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972" w:rsidRPr="00431A27" w:rsidRDefault="00A92972" w:rsidP="00A92972">
      <w:pPr>
        <w:spacing w:before="100" w:beforeAutospacing="1" w:after="100" w:afterAutospacing="1"/>
        <w:jc w:val="center"/>
        <w:rPr>
          <w:color w:val="222222"/>
          <w:sz w:val="28"/>
          <w:szCs w:val="28"/>
        </w:rPr>
      </w:pPr>
      <w:r w:rsidRPr="00431A27">
        <w:rPr>
          <w:b/>
          <w:bCs/>
          <w:color w:val="222222"/>
          <w:sz w:val="28"/>
          <w:szCs w:val="28"/>
          <w:lang w:val="vi-VN"/>
        </w:rPr>
        <w:t>BIỂU MẪU ĐÁNH GIÁ TÁC ĐỘNG CỦA THỦ TỤC HÀNH CHÍNH TRONG LẬP ĐỀ NGHỊ XÂY DỰNG VĂN BẢN</w:t>
      </w:r>
      <w:r w:rsidRPr="00431A27">
        <w:rPr>
          <w:color w:val="222222"/>
          <w:sz w:val="28"/>
          <w:szCs w:val="28"/>
        </w:rPr>
        <w:br/>
      </w:r>
      <w:r w:rsidRPr="00431A27">
        <w:rPr>
          <w:i/>
          <w:iCs/>
          <w:color w:val="222222"/>
          <w:sz w:val="28"/>
          <w:szCs w:val="28"/>
          <w:lang w:val="vi-VN"/>
        </w:rPr>
        <w:t>(Ban hành kèm theo Thông tư số 03/2022/TT-BTP ngày 10 tháng 02 năm 2022 của Bộ trưởng Bộ Tư pháp)</w:t>
      </w:r>
    </w:p>
    <w:p w:rsidR="00D9369C" w:rsidRDefault="002143A5" w:rsidP="00D9369C">
      <w:pPr>
        <w:spacing w:before="60" w:after="60" w:line="276" w:lineRule="auto"/>
        <w:jc w:val="center"/>
        <w:rPr>
          <w:b/>
          <w:sz w:val="24"/>
          <w:szCs w:val="24"/>
        </w:rPr>
      </w:pPr>
      <w:r w:rsidRPr="002143A5">
        <w:rPr>
          <w:noProof/>
        </w:rPr>
        <w:pict>
          <v:shapetype id="_x0000_t32" coordsize="21600,21600" o:spt="32" o:oned="t" path="m,l21600,21600e" filled="f">
            <v:path arrowok="t" fillok="f" o:connecttype="none"/>
            <o:lock v:ext="edit" shapetype="t"/>
          </v:shapetype>
          <v:shape id="AutoShape 598" o:spid="_x0000_s1081" type="#_x0000_t32" style="position:absolute;left:0;text-align:left;margin-left:233.8pt;margin-top:5.8pt;width:250.4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hCIAIAAD4EAAAOAAAAZHJzL2Uyb0RvYy54bWysU8GO2jAQvVfqP1i5QxI2sCEirFYJ9LJt&#10;kXb7AcZ2EquObdmGgKr+e8eGILa9VFU5mHFm5s2bmefV06kX6MiM5UqWUTpNIsQkUZTLtoy+vW0n&#10;eYSsw5JioSQrozOz0dP644fVoAs2U50SlBkEINIWgy6jzjldxLElHeuxnSrNJDgbZXrs4GramBo8&#10;AHov4lmSLOJBGaqNIsxa+FpfnNE64DcNI+5r01jmkCgj4ObCacK592e8XuGiNVh3nFxp4H9g0WMu&#10;oegNqsYOo4Phf0D1nBhlVeOmRPWxahpOWOgBukmT37p57bBmoRcYjtW3Mdn/B0u+HHcGcVpGy8cI&#10;SdzDjp4PToXSaL7M/YQGbQsIrOTO+B7JSb7qF0W+WyRV1WHZshD+dtaQnfqM+F2Kv1gNdfbDZ0Uh&#10;BkOFMK5TY3oPCYNAp7CV820r7OQQgY8PaZ4kOSyPjL4YF2OiNtZ9YqpH3igj6wzmbecqJSXsXpk0&#10;lMHHF+s8LVyMCb6qVFsuRJCAkGiAGcxn85BgleDUO32YNe2+EgYdsRdR+IUewXMfZtRB0gDWMUw3&#10;V9thLi42FBfS40FjQOdqXVTyY5ksN/kmzybZbLGZZEldT563VTZZbNPHef1QV1Wd/vTU0qzoOKVM&#10;enajYtPs7xRxfTsXrd00extD/B49zAvIjv+BdNisX+ZFFntFzzszbhxEGoKvD8q/gvs72PfPfv0L&#10;AAD//wMAUEsDBBQABgAIAAAAIQDGdoGW3gAAAAkBAAAPAAAAZHJzL2Rvd25yZXYueG1sTI/NbsIw&#10;EITvlfoO1lbqpSpOEE0hxEGoEoce+ZF6NfGSpI3XUeyQwNN3UQ/0tNqd0ew32Wq0jThj52tHCuJJ&#10;BAKpcKamUsFhv3mdg/BBk9GNI1RwQQ+r/PEh06lxA23xvAul4BDyqVZQhdCmUvqiQqv9xLVIrJ1c&#10;Z3XgtSul6fTA4baR0yhKpNU18YdKt/hRYfGz660C9P1bHK0Xtjx8XoeXr+n1e2j3Sj0/jesliIBj&#10;uJvhhs/okDPT0fVkvGgUzJL3hK0sxDzZsEjmMxDHv4PMM/m/Qf4LAAD//wMAUEsBAi0AFAAGAAgA&#10;AAAhALaDOJL+AAAA4QEAABMAAAAAAAAAAAAAAAAAAAAAAFtDb250ZW50X1R5cGVzXS54bWxQSwEC&#10;LQAUAAYACAAAACEAOP0h/9YAAACUAQAACwAAAAAAAAAAAAAAAAAvAQAAX3JlbHMvLnJlbHNQSwEC&#10;LQAUAAYACAAAACEAabh4QiACAAA+BAAADgAAAAAAAAAAAAAAAAAuAgAAZHJzL2Uyb0RvYy54bWxQ&#10;SwECLQAUAAYACAAAACEAxnaBlt4AAAAJAQAADwAAAAAAAAAAAAAAAAB6BAAAZHJzL2Rvd25yZXYu&#10;eG1sUEsFBgAAAAAEAAQA8wAAAIUFAAAAAA==&#10;"/>
        </w:pict>
      </w:r>
    </w:p>
    <w:tbl>
      <w:tblPr>
        <w:tblW w:w="0" w:type="auto"/>
        <w:tblLook w:val="04A0"/>
      </w:tblPr>
      <w:tblGrid>
        <w:gridCol w:w="5778"/>
        <w:gridCol w:w="8931"/>
      </w:tblGrid>
      <w:tr w:rsidR="00D9369C" w:rsidRPr="006E7789" w:rsidTr="002226DE">
        <w:trPr>
          <w:trHeight w:val="1060"/>
        </w:trPr>
        <w:tc>
          <w:tcPr>
            <w:tcW w:w="5778" w:type="dxa"/>
          </w:tcPr>
          <w:p w:rsidR="00D9369C" w:rsidRPr="008674E3" w:rsidRDefault="00D9369C" w:rsidP="002226DE">
            <w:pPr>
              <w:spacing w:before="60" w:after="60" w:line="276" w:lineRule="auto"/>
              <w:jc w:val="center"/>
              <w:rPr>
                <w:sz w:val="26"/>
                <w:szCs w:val="26"/>
              </w:rPr>
            </w:pPr>
            <w:r w:rsidRPr="008674E3">
              <w:rPr>
                <w:sz w:val="26"/>
                <w:szCs w:val="26"/>
              </w:rPr>
              <w:t>BỘ GIAO THÔNG VẬN TẢI</w:t>
            </w:r>
          </w:p>
          <w:p w:rsidR="00D9369C" w:rsidRPr="006E7789" w:rsidRDefault="002143A5" w:rsidP="002226DE">
            <w:pPr>
              <w:spacing w:before="60" w:after="60" w:line="276" w:lineRule="auto"/>
              <w:jc w:val="center"/>
              <w:rPr>
                <w:b/>
                <w:sz w:val="26"/>
                <w:szCs w:val="26"/>
              </w:rPr>
            </w:pPr>
            <w:r w:rsidRPr="002143A5">
              <w:rPr>
                <w:noProof/>
              </w:rPr>
              <w:pict>
                <v:shape id="AutoShape 599" o:spid="_x0000_s1080" type="#_x0000_t32" style="position:absolute;left:0;text-align:left;margin-left:95.85pt;margin-top:1.1pt;width:90.4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CPe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c4wU&#10;6WFHTwevY2k0Wy7DhAbjCgis1M6GHulJvZhnTb87pHTVEdXyGP56NpCdhYzkTUq4OAN19sNnzSCG&#10;QIU4rlNj+wAJg0CnuJXzbSv85BGFj1mWL9IFLI+OvoQUY6Kxzn/iukfBKLHzloi285VWCnavbRbL&#10;kOOz84EWKcaEUFXprZAySkAqNMAMZtNZTHBaChacIczZdl9Ji44kiCj+Yo/guQ+z+qBYBOs4YZur&#10;7YmQFxuKSxXwoDGgc7UuKvmxTJebxWaRT/LpfDPJ07qePG2rfDLfZh9n9Ye6qursZ6CW5UUnGOMq&#10;sBsVm+V/p4jr27lo7abZ2xiSt+hxXkB2/I+k42bDMi+y2Gt23tlx4yDSGHx9UOEV3N/Bvn/2618A&#10;AAD//wMAUEsDBBQABgAIAAAAIQARIRmq2wAAAAcBAAAPAAAAZHJzL2Rvd25yZXYueG1sTI5NT8Mw&#10;EETvSP0P1iJxQdSJUSkNcaqqEgeO/ZC4uvGSBOJ1FDtN6K9nywWOTzOaefl6cq04Yx8aTxrSeQIC&#10;qfS2oUrD8fD68AwiREPWtJ5QwzcGWBezm9xk1o+0w/M+VoJHKGRGQx1jl0kZyhqdCXPfIXH24Xtn&#10;ImNfSdubkcddK1WSPElnGuKH2nS4rbH82g9OA4ZhkSablauOb5fx/l1dPsfuoPXd7bR5ARFxin9l&#10;uOqzOhTsdPID2SBa5lW65KoGpUBw/rhUCxCnX5ZFLv/7Fz8AAAD//wMAUEsBAi0AFAAGAAgAAAAh&#10;ALaDOJL+AAAA4QEAABMAAAAAAAAAAAAAAAAAAAAAAFtDb250ZW50X1R5cGVzXS54bWxQSwECLQAU&#10;AAYACAAAACEAOP0h/9YAAACUAQAACwAAAAAAAAAAAAAAAAAvAQAAX3JlbHMvLnJlbHNQSwECLQAU&#10;AAYACAAAACEA6+Qj3iACAAA+BAAADgAAAAAAAAAAAAAAAAAuAgAAZHJzL2Uyb0RvYy54bWxQSwEC&#10;LQAUAAYACAAAACEAESEZqtsAAAAHAQAADwAAAAAAAAAAAAAAAAB6BAAAZHJzL2Rvd25yZXYueG1s&#10;UEsFBgAAAAAEAAQA8wAAAIIFAAAAAA==&#10;"/>
              </w:pict>
            </w:r>
          </w:p>
        </w:tc>
        <w:tc>
          <w:tcPr>
            <w:tcW w:w="8931" w:type="dxa"/>
          </w:tcPr>
          <w:p w:rsidR="00D9369C" w:rsidRPr="00CB2E1D" w:rsidRDefault="00D9369C" w:rsidP="002226DE">
            <w:pPr>
              <w:spacing w:before="60" w:after="60" w:line="276" w:lineRule="auto"/>
              <w:jc w:val="right"/>
              <w:rPr>
                <w:b/>
                <w:i/>
                <w:sz w:val="26"/>
                <w:szCs w:val="26"/>
              </w:rPr>
            </w:pPr>
          </w:p>
        </w:tc>
      </w:tr>
    </w:tbl>
    <w:p w:rsidR="00A92972" w:rsidRPr="00431A27" w:rsidRDefault="00A92972" w:rsidP="00A92972">
      <w:pPr>
        <w:spacing w:before="100" w:beforeAutospacing="1" w:after="100" w:afterAutospacing="1"/>
        <w:jc w:val="center"/>
        <w:rPr>
          <w:color w:val="222222"/>
          <w:sz w:val="28"/>
          <w:szCs w:val="28"/>
        </w:rPr>
      </w:pPr>
      <w:r w:rsidRPr="00431A27">
        <w:rPr>
          <w:b/>
          <w:bCs/>
          <w:color w:val="222222"/>
          <w:sz w:val="28"/>
          <w:szCs w:val="28"/>
          <w:lang w:val="vi-VN"/>
        </w:rPr>
        <w:t>BIỂU MẪU ĐÁNH GIÁ TÁC ĐỘNG CỦA THỦ TỤC HÀNH CHÍNH TRONG LẬP ĐỀ NGHỊ XÂY DỰNG VĂN BẢN</w:t>
      </w:r>
    </w:p>
    <w:p w:rsidR="00901F3D" w:rsidRPr="0081735D" w:rsidRDefault="003B08D0" w:rsidP="0081735D">
      <w:pPr>
        <w:pStyle w:val="BodyText"/>
        <w:spacing w:before="0"/>
        <w:ind w:left="363" w:right="587"/>
        <w:jc w:val="center"/>
        <w:rPr>
          <w:sz w:val="28"/>
        </w:rPr>
      </w:pPr>
      <w:r w:rsidRPr="0081735D">
        <w:rPr>
          <w:sz w:val="28"/>
        </w:rPr>
        <w:t xml:space="preserve">Tên dự án, dự thảo: </w:t>
      </w:r>
      <w:r w:rsidR="00901F3D" w:rsidRPr="0081735D">
        <w:rPr>
          <w:sz w:val="28"/>
        </w:rPr>
        <w:t>Quy định về quản lý phương tiện xe cơ giới đường bộ do người nước ngoài đưa vào Việt Nam tham gia giao thông mới mục đích du lịch</w:t>
      </w:r>
    </w:p>
    <w:p w:rsidR="0080119E" w:rsidRDefault="0080119E">
      <w:pPr>
        <w:rPr>
          <w:b/>
          <w:sz w:val="26"/>
        </w:rPr>
      </w:pPr>
    </w:p>
    <w:p w:rsidR="0080119E" w:rsidRPr="00503D52" w:rsidRDefault="003B08D0">
      <w:pPr>
        <w:pStyle w:val="BodyText"/>
        <w:spacing w:before="0"/>
        <w:ind w:left="362" w:right="582"/>
        <w:jc w:val="center"/>
        <w:rPr>
          <w:sz w:val="28"/>
          <w:szCs w:val="28"/>
        </w:rPr>
      </w:pPr>
      <w:r w:rsidRPr="00503D52">
        <w:rPr>
          <w:sz w:val="28"/>
          <w:szCs w:val="28"/>
        </w:rPr>
        <w:t xml:space="preserve">THỦ TỤC HÀNH CHÍNH 01: </w:t>
      </w:r>
      <w:r w:rsidR="005C3828" w:rsidRPr="00503D52">
        <w:rPr>
          <w:sz w:val="28"/>
          <w:szCs w:val="28"/>
        </w:rPr>
        <w:t xml:space="preserve">Chấp thuận việc phương tiện cơ giới nước ngoài tham gia giao thông tại Việt Nam </w:t>
      </w:r>
    </w:p>
    <w:p w:rsidR="0080119E" w:rsidRDefault="0080119E">
      <w:pPr>
        <w:rPr>
          <w:b/>
          <w:sz w:val="20"/>
        </w:rPr>
      </w:pPr>
    </w:p>
    <w:p w:rsidR="0080119E" w:rsidRDefault="0080119E">
      <w:pPr>
        <w:spacing w:before="6"/>
        <w:rPr>
          <w:b/>
          <w:sz w:val="14"/>
        </w:rPr>
      </w:pPr>
    </w:p>
    <w:tbl>
      <w:tblPr>
        <w:tblW w:w="14615" w:type="dxa"/>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401"/>
        <w:gridCol w:w="9214"/>
      </w:tblGrid>
      <w:tr w:rsidR="00A92972" w:rsidTr="005D7699">
        <w:trPr>
          <w:trHeight w:val="731"/>
        </w:trPr>
        <w:tc>
          <w:tcPr>
            <w:tcW w:w="14615" w:type="dxa"/>
            <w:gridSpan w:val="2"/>
          </w:tcPr>
          <w:p w:rsidR="00A92972" w:rsidRPr="005D7699" w:rsidRDefault="00A92972" w:rsidP="007A7406">
            <w:pPr>
              <w:pStyle w:val="TableParagraph"/>
              <w:spacing w:before="58"/>
              <w:ind w:left="120"/>
              <w:rPr>
                <w:b/>
                <w:sz w:val="24"/>
                <w:szCs w:val="24"/>
              </w:rPr>
            </w:pPr>
            <w:r w:rsidRPr="005D7699">
              <w:rPr>
                <w:b/>
                <w:sz w:val="24"/>
                <w:szCs w:val="24"/>
              </w:rPr>
              <w:t>I. SỰ CẦN THIẾT CỦA ĐỀ XUẤT QUY ĐỊNH VỀ THỦ TỤC HÀNH CHÍNH ĐỂ THỰC HIỆN CHÍNH SÁCH</w:t>
            </w:r>
          </w:p>
        </w:tc>
      </w:tr>
      <w:tr w:rsidR="0080119E" w:rsidTr="005D7699">
        <w:trPr>
          <w:trHeight w:val="731"/>
        </w:trPr>
        <w:tc>
          <w:tcPr>
            <w:tcW w:w="5401" w:type="dxa"/>
          </w:tcPr>
          <w:p w:rsidR="0080119E" w:rsidRPr="005D7699" w:rsidRDefault="00A92972" w:rsidP="00F61D30">
            <w:pPr>
              <w:pStyle w:val="TableParagraph"/>
              <w:ind w:left="124"/>
              <w:jc w:val="both"/>
              <w:rPr>
                <w:b/>
                <w:sz w:val="24"/>
                <w:szCs w:val="24"/>
              </w:rPr>
            </w:pPr>
            <w:r w:rsidRPr="005D7699">
              <w:rPr>
                <w:b/>
                <w:sz w:val="24"/>
                <w:szCs w:val="24"/>
              </w:rPr>
              <w:t>1. Dự kiến nội dung về ngành, lĩnh vực mà Nhà nước cần quản lý hoặc các biện pháp có tính chất đặc thù phù hợp với điều kiện phát triển kinh tế - xã hội của địa phương.</w:t>
            </w:r>
          </w:p>
          <w:p w:rsidR="00A92972" w:rsidRPr="005D7699" w:rsidRDefault="00A92972" w:rsidP="00F61D30">
            <w:pPr>
              <w:pStyle w:val="TableParagraph"/>
              <w:ind w:left="124"/>
              <w:jc w:val="both"/>
              <w:rPr>
                <w:b/>
                <w:sz w:val="24"/>
                <w:szCs w:val="24"/>
              </w:rPr>
            </w:pPr>
            <w:r w:rsidRPr="005D7699">
              <w:rPr>
                <w:b/>
                <w:sz w:val="24"/>
                <w:szCs w:val="24"/>
              </w:rPr>
              <w:t>Chấp thuận được tổ chức đón đoàn caravan cho khách du lịch nước ngoài mang phương tiện cơ giới vào tham gia giao thông tại Việt Nam</w:t>
            </w:r>
          </w:p>
        </w:tc>
        <w:tc>
          <w:tcPr>
            <w:tcW w:w="9214" w:type="dxa"/>
          </w:tcPr>
          <w:p w:rsidR="00A92972" w:rsidRPr="005D7699" w:rsidRDefault="00A92972" w:rsidP="00A92972">
            <w:pPr>
              <w:pStyle w:val="TableParagraph"/>
              <w:spacing w:before="58"/>
              <w:ind w:left="120"/>
              <w:rPr>
                <w:sz w:val="24"/>
                <w:szCs w:val="24"/>
              </w:rPr>
            </w:pPr>
            <w:r w:rsidRPr="005D7699">
              <w:rPr>
                <w:sz w:val="24"/>
                <w:szCs w:val="24"/>
              </w:rPr>
              <w:t xml:space="preserve">a) Nội dung về ngành, lĩnh vực mà Nhà nước cần quản lý hoặc các biện pháp có tính chất đặc thù phù hợp với điều kiện phát triển kinh tế - xã hội của địa phương: chấp thuận được tổ chức việc cho khách du lịch nước ngoài mang phương tiện cơ giới vào tham gia giao thông tại Việt Nam </w:t>
            </w:r>
          </w:p>
          <w:p w:rsidR="00D00EB2" w:rsidRPr="005D7699" w:rsidRDefault="00A92972" w:rsidP="00841A04">
            <w:pPr>
              <w:pStyle w:val="TableParagraph"/>
              <w:spacing w:before="58"/>
              <w:ind w:left="120"/>
              <w:jc w:val="both"/>
              <w:rPr>
                <w:sz w:val="24"/>
                <w:szCs w:val="24"/>
              </w:rPr>
            </w:pPr>
            <w:r w:rsidRPr="005D7699">
              <w:rPr>
                <w:sz w:val="24"/>
                <w:szCs w:val="24"/>
              </w:rPr>
              <w:t>b) Nêu rõ lý do Nhà nước cần quản lý hoặc ban hành các biện pháp có tính chất đặc thù phù hợp với điều kiện phát triển kinh tế - xã hội của địa phương: Việc chấp thuận cho phương tiện vào tham gia giao thông tại Việt Nam với mục đích du lịch nhằm kiểm soát hoạt động của phương tiện người nước ngoài đưa vào Việt Nam tham gia giao thông.</w:t>
            </w:r>
          </w:p>
          <w:p w:rsidR="0080119E" w:rsidRPr="005D7699" w:rsidRDefault="007A7406" w:rsidP="00E162E5">
            <w:pPr>
              <w:pStyle w:val="TableParagraph"/>
              <w:spacing w:before="58"/>
              <w:ind w:left="120"/>
              <w:jc w:val="both"/>
              <w:rPr>
                <w:sz w:val="24"/>
                <w:szCs w:val="24"/>
              </w:rPr>
            </w:pPr>
            <w:r w:rsidRPr="005D7699">
              <w:rPr>
                <w:sz w:val="24"/>
                <w:szCs w:val="24"/>
              </w:rPr>
              <w:t xml:space="preserve">Căn cứ </w:t>
            </w:r>
            <w:r w:rsidR="00E76D9A" w:rsidRPr="005D7699">
              <w:rPr>
                <w:sz w:val="24"/>
                <w:szCs w:val="24"/>
              </w:rPr>
              <w:t>Nghị quyết số 92/NQ-CP ngày 08/12/2014 của Chính phủ về một số giải pháp đẩy mạnh phát triển du lịch Việt Nam trong thời kỳ mới</w:t>
            </w:r>
            <w:r w:rsidR="00A03362" w:rsidRPr="005D7699">
              <w:rPr>
                <w:sz w:val="24"/>
                <w:szCs w:val="24"/>
              </w:rPr>
              <w:t xml:space="preserve">; </w:t>
            </w:r>
            <w:r w:rsidR="00A03362" w:rsidRPr="005D7699">
              <w:rPr>
                <w:spacing w:val="-6"/>
                <w:sz w:val="24"/>
                <w:szCs w:val="24"/>
              </w:rPr>
              <w:t>Nghị quyết số 08-NQ/TW ngày 16 tháng 01 năm 2017 của Bộ Chính trị khóa XII về phát triển du lịch trở thành ngành kinh tế mũi nhọn và Nghị quyết số 103/NQ-CP ngày 06 tháng 10 năm 2017 của Chính phủ ban hành Chương trình hành động của Chính phủ thực hiện Nghị quyết số 08-NQ/TW ngày 16 tháng 01 năm 2017 của Bộ Chính trị khóa XII về phát triển du lịch trở thành ngành kinh tế mũi nhọn</w:t>
            </w:r>
          </w:p>
        </w:tc>
      </w:tr>
      <w:tr w:rsidR="00A92972" w:rsidTr="005D7699">
        <w:trPr>
          <w:trHeight w:val="731"/>
        </w:trPr>
        <w:tc>
          <w:tcPr>
            <w:tcW w:w="5401" w:type="dxa"/>
          </w:tcPr>
          <w:p w:rsidR="00A92972" w:rsidRPr="005D7699" w:rsidRDefault="00A92972" w:rsidP="00F61D30">
            <w:pPr>
              <w:spacing w:after="120"/>
              <w:jc w:val="both"/>
              <w:rPr>
                <w:b/>
                <w:sz w:val="24"/>
                <w:szCs w:val="24"/>
              </w:rPr>
            </w:pPr>
            <w:r w:rsidRPr="005D7699">
              <w:rPr>
                <w:b/>
                <w:sz w:val="24"/>
                <w:szCs w:val="24"/>
              </w:rPr>
              <w:lastRenderedPageBreak/>
              <w:t>2. Dự kiến nội dung quyền, nghĩa vụ và lợi ích hợp pháp cụ thể của cá nhân, tổ chức cần được bảo đảm?</w:t>
            </w:r>
          </w:p>
          <w:p w:rsidR="00A92972" w:rsidRPr="005D7699" w:rsidRDefault="00A92972" w:rsidP="00F61D30">
            <w:pPr>
              <w:spacing w:after="120"/>
              <w:jc w:val="both"/>
              <w:rPr>
                <w:b/>
                <w:sz w:val="24"/>
                <w:szCs w:val="24"/>
              </w:rPr>
            </w:pPr>
          </w:p>
        </w:tc>
        <w:tc>
          <w:tcPr>
            <w:tcW w:w="9214" w:type="dxa"/>
          </w:tcPr>
          <w:p w:rsidR="00A92972" w:rsidRPr="005D7699" w:rsidRDefault="00A92972" w:rsidP="00216582">
            <w:pPr>
              <w:spacing w:after="120"/>
              <w:jc w:val="both"/>
              <w:rPr>
                <w:sz w:val="24"/>
                <w:szCs w:val="24"/>
              </w:rPr>
            </w:pPr>
            <w:r w:rsidRPr="005D7699">
              <w:rPr>
                <w:sz w:val="24"/>
                <w:szCs w:val="24"/>
              </w:rPr>
              <w:t>a) Nội dung quyền, nghĩa vụ và lợi ích hợp pháp cụ thể của cá nhân, tổ chức cần được bảo đảm: Được mang phương tiện của minh khi tham gia giao thông tại Việt Nam và chịu sự kiểm soát của các cơ quan chức năng có thẩm quyền khi tham gia giao thông tại Việt Nam.</w:t>
            </w:r>
          </w:p>
          <w:p w:rsidR="00A92972" w:rsidRPr="005D7699" w:rsidRDefault="00A92972" w:rsidP="00216582">
            <w:pPr>
              <w:spacing w:after="120"/>
              <w:jc w:val="both"/>
              <w:rPr>
                <w:sz w:val="24"/>
                <w:szCs w:val="24"/>
              </w:rPr>
            </w:pPr>
            <w:r w:rsidRPr="005D7699">
              <w:rPr>
                <w:sz w:val="24"/>
                <w:szCs w:val="24"/>
              </w:rPr>
              <w:t>b) Nêu rõ lý do Nhà nước cần quy định nhằm bảo đảm việc quản lý phương tiện khi tham gia giao thông tại Việt Nam, bảo đảm quy định về trật tự an toàn giao thông đường bộ cho khách khi vào tham gia giao thông để tham quan, du lịch bảo đảm an ninh, an toàn giao thông và thực hiện các quy định của pháp luật trong việc tổ chức đoàn Caravan.</w:t>
            </w:r>
          </w:p>
        </w:tc>
      </w:tr>
      <w:tr w:rsidR="005044B9" w:rsidTr="005D7699">
        <w:trPr>
          <w:trHeight w:val="731"/>
        </w:trPr>
        <w:tc>
          <w:tcPr>
            <w:tcW w:w="5401" w:type="dxa"/>
          </w:tcPr>
          <w:p w:rsidR="005044B9" w:rsidRPr="005D7699" w:rsidRDefault="005044B9" w:rsidP="00F61D30">
            <w:pPr>
              <w:spacing w:after="120"/>
              <w:jc w:val="both"/>
              <w:rPr>
                <w:b/>
                <w:sz w:val="24"/>
                <w:szCs w:val="24"/>
              </w:rPr>
            </w:pPr>
            <w:r w:rsidRPr="005D7699">
              <w:rPr>
                <w:b/>
                <w:sz w:val="24"/>
                <w:szCs w:val="24"/>
              </w:rPr>
              <w:t>3. Dự kiến những phương án, giải pháp có thể sử dụng để thực hiện yêu cầu quản lý nhà nước hoặc thực hiện các biện pháp có tính chất đặc thù phù hợp với điều kiện phát triển kinh tế - xã hội của địa phương và bảo đảm quyền, nghĩa vụ và lợi ích hợp pháp của cá nhân, tổ chức?</w:t>
            </w:r>
          </w:p>
        </w:tc>
        <w:tc>
          <w:tcPr>
            <w:tcW w:w="9214" w:type="dxa"/>
          </w:tcPr>
          <w:p w:rsidR="005044B9" w:rsidRPr="005D7699" w:rsidRDefault="005044B9" w:rsidP="005E0A06">
            <w:pPr>
              <w:spacing w:after="120"/>
              <w:rPr>
                <w:sz w:val="24"/>
                <w:szCs w:val="24"/>
              </w:rPr>
            </w:pPr>
            <w:r w:rsidRPr="005D7699">
              <w:rPr>
                <w:b/>
                <w:i/>
                <w:sz w:val="24"/>
                <w:szCs w:val="24"/>
              </w:rPr>
              <w:t>a) Quy định thủ tục hành chính:</w:t>
            </w:r>
            <w:r w:rsidRPr="005D7699">
              <w:rPr>
                <w:sz w:val="24"/>
                <w:szCs w:val="24"/>
              </w:rPr>
              <w:t xml:space="preserve"> </w:t>
            </w:r>
            <w:r w:rsidRPr="005D7699">
              <w:rPr>
                <w:sz w:val="24"/>
                <w:szCs w:val="24"/>
              </w:rPr>
              <w:sym w:font="Wingdings" w:char="F0A8"/>
            </w:r>
          </w:p>
          <w:p w:rsidR="005044B9" w:rsidRPr="005D7699" w:rsidRDefault="005044B9" w:rsidP="005E0A06">
            <w:pPr>
              <w:spacing w:after="120"/>
              <w:rPr>
                <w:sz w:val="24"/>
                <w:szCs w:val="24"/>
              </w:rPr>
            </w:pPr>
            <w:r w:rsidRPr="005D7699">
              <w:rPr>
                <w:sz w:val="24"/>
                <w:szCs w:val="24"/>
              </w:rPr>
              <w:t xml:space="preserve">- Tên thủ tục hành chính 1: </w:t>
            </w:r>
            <w:r w:rsidR="009722E3">
              <w:rPr>
                <w:sz w:val="24"/>
                <w:szCs w:val="24"/>
              </w:rPr>
              <w:t>C</w:t>
            </w:r>
            <w:r w:rsidR="00FF0EFD" w:rsidRPr="005D7699">
              <w:rPr>
                <w:sz w:val="24"/>
                <w:szCs w:val="24"/>
              </w:rPr>
              <w:t xml:space="preserve">hấp thuận được tổ chức việc cho khách du lịch nước ngoài mang phương tiện cơ giới vào tham gia giao thông tại Việt Nam </w:t>
            </w:r>
            <w:r w:rsidR="008B4770">
              <w:rPr>
                <w:sz w:val="24"/>
                <w:szCs w:val="24"/>
              </w:rPr>
              <w:t>với mục đích du lịch</w:t>
            </w:r>
            <w:r w:rsidR="009722E3">
              <w:rPr>
                <w:sz w:val="24"/>
                <w:szCs w:val="24"/>
              </w:rPr>
              <w:t>.</w:t>
            </w:r>
          </w:p>
          <w:p w:rsidR="005044B9" w:rsidRPr="005D7699" w:rsidRDefault="002143A5" w:rsidP="005E0A06">
            <w:pPr>
              <w:spacing w:after="120"/>
              <w:rPr>
                <w:sz w:val="24"/>
                <w:szCs w:val="24"/>
              </w:rPr>
            </w:pPr>
            <w:r w:rsidRPr="002143A5">
              <w:rPr>
                <w:b/>
                <w:i/>
                <w:noProof/>
                <w:sz w:val="24"/>
                <w:szCs w:val="24"/>
                <w:lang w:bidi="ar-SA"/>
              </w:rPr>
              <w:pict>
                <v:rect id="Rectangle 577" o:spid="_x0000_s1088" style="position:absolute;margin-left:198pt;margin-top:53.1pt;width:11.5pt;height:11.5pt;z-index:-251624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zpdAIAAP0EAAAOAAAAZHJzL2Uyb0RvYy54bWysVM2O0zAQviPxDpbv3SQl/Ys2Xa2aFiEt&#10;sGLhAVzbaSwc29hu0wXx7oydtLTsBSFycMae8cx8M9/49u7YSnTg1gmtSpzdpBhxRTUTalfiL583&#10;ozlGzhPFiNSKl/iZO3y3fP3qtjMFH+tGS8YtAifKFZ0pceO9KZLE0Ya3xN1owxUoa21b4mFrdwmz&#10;pAPvrUzGaTpNOm2ZsZpy5+C06pV4Gf3XNaf+Y1077pEsMeTm42rjug1rsrwlxc4S0wg6pEH+IYuW&#10;CAVBz64q4gnaW/HCVSuo1U7X/obqNtF1LSiPGABNlv6B5qkhhkcsUBxnzmVy/88t/XB4tEiwEi9y&#10;jBRpoUefoGpE7SRHk9ksVKgzrgDDJ/NoA0ZnHjT96pDSqwbs+L21ums4YZBXFuyTqwth4+Aq2nbv&#10;NQP/ZO91LNaxtm1wCGVAx9iT53NP+NEjCodZPk0n0DkKqkEOEUhxumys82+5blEQSmwh+eicHB6c&#10;701PJiGW0hshJZyTQirUAe4sz+MFp6VgQRkx2t12JS06kECc+EVkgP7SrBUe6CtFW+L52YgUoRhr&#10;xWIUT4TsZUhaquAcsEFug9TT5MciXazn63k+ysfT9ShPq2p0v1nlo+kmm02qN9VqVWU/Q55ZXjSC&#10;Ma5CqifKZvnfUWIYnp5sZ9JeQXKXyDfxe4k8uU4jNgRQnf4RXWRBaHxPoK1mz0ACq/sZhDcDhEbb&#10;7xh1MH8ldt/2xHKM5DsFRAptCQMbN/lkNoaNvdRsLzVEUXBVYo9RL658P+R7Y8WugUhZ7LHS90C+&#10;WkRiBGL2WQ2UhRmLCIb3IAzx5T5a/X61lr8AAAD//wMAUEsDBBQABgAIAAAAIQBpHl4X3AAAAAgB&#10;AAAPAAAAZHJzL2Rvd25yZXYueG1sTI/LTsMwEEX3SPyDNUjsqN0maiHEqVAFm64gZAG7SWziCD+i&#10;2E3D3zOs6PLoXt05U+4XZ9mspzgEL2G9EsC074IafC+heX+5uwcWE3qFNngt4UdH2FfXVyUWKpz9&#10;m57r1DMa8bFACSalseA8dkY7jKswak/ZV5gcJsKp52rCM407yzdCbLnDwdMFg6M+GN191ycn4XM5&#10;NngUr0Pedh/b50MtzGwbKW9vlqdHYEkv6b8Mf/qkDhU5teHkVWSW+CHPqSphlwGjfLPeEbcSMpEB&#10;r0p++UD1CwAA//8DAFBLAQItABQABgAIAAAAIQC2gziS/gAAAOEBAAATAAAAAAAAAAAAAAAAAAAA&#10;AABbQ29udGVudF9UeXBlc10ueG1sUEsBAi0AFAAGAAgAAAAhADj9If/WAAAAlAEAAAsAAAAAAAAA&#10;AAAAAAAALwEAAF9yZWxzLy5yZWxzUEsBAi0AFAAGAAgAAAAhALBL3Ol0AgAA/QQAAA4AAAAAAAAA&#10;AAAAAAAALgIAAGRycy9lMm9Eb2MueG1sUEsBAi0AFAAGAAgAAAAhAGkeXhfcAAAACAEAAA8AAAAA&#10;AAAAAAAAAAAAzgQAAGRycy9kb3ducmV2LnhtbFBLBQYAAAAABAAEAPMAAADXBQAAAAA=&#10;" filled="f" strokeweight=".72pt">
                  <w10:wrap anchorx="page" anchory="page"/>
                </v:rect>
              </w:pict>
            </w:r>
            <w:r w:rsidR="005044B9" w:rsidRPr="005D7699">
              <w:rPr>
                <w:sz w:val="24"/>
                <w:szCs w:val="24"/>
              </w:rPr>
              <w:t xml:space="preserve">Thủ tục hành chính được: Quy định mới    </w:t>
            </w:r>
            <w:r w:rsidR="005D7699">
              <w:rPr>
                <w:sz w:val="24"/>
                <w:szCs w:val="24"/>
              </w:rPr>
              <w:t xml:space="preserve">   </w:t>
            </w:r>
            <w:r w:rsidR="005044B9" w:rsidRPr="005D7699">
              <w:rPr>
                <w:sz w:val="24"/>
                <w:szCs w:val="24"/>
              </w:rPr>
              <w:t xml:space="preserve">Sửa đổi, bổ sung </w:t>
            </w:r>
            <w:r w:rsidR="005D7699" w:rsidRPr="005D7699">
              <w:rPr>
                <w:noProof/>
                <w:sz w:val="24"/>
                <w:szCs w:val="24"/>
                <w:lang w:bidi="ar-SA"/>
              </w:rPr>
              <w:drawing>
                <wp:inline distT="0" distB="0" distL="0" distR="0">
                  <wp:extent cx="152400" cy="152400"/>
                  <wp:effectExtent l="19050" t="0" r="0" b="0"/>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F0EFD" w:rsidRPr="005D7699" w:rsidRDefault="00FF0EFD" w:rsidP="005E0A06">
            <w:pPr>
              <w:spacing w:after="120"/>
              <w:rPr>
                <w:sz w:val="24"/>
                <w:szCs w:val="24"/>
              </w:rPr>
            </w:pPr>
          </w:p>
          <w:p w:rsidR="005044B9" w:rsidRPr="005D7699" w:rsidRDefault="005044B9" w:rsidP="005E0A06">
            <w:pPr>
              <w:spacing w:after="120"/>
              <w:rPr>
                <w:sz w:val="24"/>
                <w:szCs w:val="24"/>
              </w:rPr>
            </w:pPr>
            <w:r w:rsidRPr="005D7699">
              <w:rPr>
                <w:b/>
                <w:i/>
                <w:sz w:val="24"/>
                <w:szCs w:val="24"/>
              </w:rPr>
              <w:t>b) Sử dụng các phương án, giải pháp khác không phải bằng quy định thủ tục hành chính:</w:t>
            </w:r>
            <w:r w:rsidRPr="005D7699">
              <w:rPr>
                <w:sz w:val="24"/>
                <w:szCs w:val="24"/>
              </w:rPr>
              <w:t xml:space="preserve"> □</w:t>
            </w:r>
          </w:p>
          <w:p w:rsidR="005044B9" w:rsidRPr="005D7699" w:rsidRDefault="005044B9" w:rsidP="003E0941">
            <w:pPr>
              <w:spacing w:after="120"/>
              <w:jc w:val="both"/>
              <w:rPr>
                <w:sz w:val="24"/>
                <w:szCs w:val="24"/>
              </w:rPr>
            </w:pPr>
            <w:r w:rsidRPr="005D7699">
              <w:rPr>
                <w:sz w:val="24"/>
                <w:szCs w:val="24"/>
              </w:rPr>
              <w:t xml:space="preserve">- Phương án giải pháp 1: </w:t>
            </w:r>
            <w:r w:rsidR="00806D44">
              <w:rPr>
                <w:sz w:val="24"/>
                <w:szCs w:val="24"/>
              </w:rPr>
              <w:t>kiểm soát hoạt động của phương tiện người nước ngoài đưa vào Việt Nam tham gia giao thông với mục đích du lịch. Có thể xử lý các tình huống phát sinh trong quá trình tổ chức hoạt động của phương tiện tự lái của khách nước ngoài vào Việt Nam tham gia giao thông.</w:t>
            </w:r>
          </w:p>
          <w:p w:rsidR="005044B9" w:rsidRPr="005D7699" w:rsidRDefault="005044B9" w:rsidP="003E0941">
            <w:pPr>
              <w:spacing w:after="120"/>
              <w:jc w:val="both"/>
              <w:rPr>
                <w:sz w:val="24"/>
                <w:szCs w:val="24"/>
              </w:rPr>
            </w:pPr>
            <w:r w:rsidRPr="005D7699">
              <w:rPr>
                <w:sz w:val="24"/>
                <w:szCs w:val="24"/>
              </w:rPr>
              <w:t xml:space="preserve">- Phương án, giải pháp 1: </w:t>
            </w:r>
            <w:r w:rsidR="006041DC">
              <w:rPr>
                <w:sz w:val="24"/>
                <w:szCs w:val="24"/>
              </w:rPr>
              <w:t>Tạo thuận lợi cho doanh nghiệp Lữ hành quốc tế của Việt Nam trong quá trình thực hiện thủ tục chấp thuận cho phương tiện người nước ngoài vào tham gia giao thông tại Việt Nam với mục đích du lịch</w:t>
            </w:r>
            <w:r w:rsidRPr="005D7699">
              <w:rPr>
                <w:sz w:val="24"/>
                <w:szCs w:val="24"/>
              </w:rPr>
              <w:t>.</w:t>
            </w:r>
          </w:p>
        </w:tc>
      </w:tr>
      <w:tr w:rsidR="00FF0EFD" w:rsidTr="005D7699">
        <w:trPr>
          <w:trHeight w:val="731"/>
        </w:trPr>
        <w:tc>
          <w:tcPr>
            <w:tcW w:w="5401" w:type="dxa"/>
          </w:tcPr>
          <w:p w:rsidR="00FF0EFD" w:rsidRPr="005D7699" w:rsidRDefault="00FF0EFD" w:rsidP="005E0A06">
            <w:pPr>
              <w:spacing w:after="120"/>
              <w:rPr>
                <w:b/>
                <w:sz w:val="24"/>
                <w:szCs w:val="24"/>
              </w:rPr>
            </w:pPr>
            <w:r w:rsidRPr="005D7699">
              <w:rPr>
                <w:b/>
                <w:sz w:val="24"/>
                <w:szCs w:val="24"/>
              </w:rPr>
              <w:t>4. Lý do lựa chọn phương án, giải pháp đề xuất quy định thủ tục hành chính?</w:t>
            </w:r>
          </w:p>
        </w:tc>
        <w:tc>
          <w:tcPr>
            <w:tcW w:w="9214" w:type="dxa"/>
          </w:tcPr>
          <w:p w:rsidR="009722E3" w:rsidRDefault="00FF0EFD" w:rsidP="005E0A06">
            <w:pPr>
              <w:spacing w:after="120"/>
              <w:rPr>
                <w:sz w:val="24"/>
                <w:szCs w:val="24"/>
              </w:rPr>
            </w:pPr>
            <w:r w:rsidRPr="005D7699">
              <w:rPr>
                <w:sz w:val="24"/>
                <w:szCs w:val="24"/>
              </w:rPr>
              <w:t xml:space="preserve">a) Tên thủ tục hành chính 1: </w:t>
            </w:r>
            <w:r w:rsidR="009722E3">
              <w:rPr>
                <w:sz w:val="24"/>
                <w:szCs w:val="24"/>
              </w:rPr>
              <w:t>C</w:t>
            </w:r>
            <w:r w:rsidR="009722E3" w:rsidRPr="005D7699">
              <w:rPr>
                <w:sz w:val="24"/>
                <w:szCs w:val="24"/>
              </w:rPr>
              <w:t xml:space="preserve">hấp thuận được tổ chức việc cho khách du lịch nước ngoài mang phương tiện cơ giới vào tham gia giao thông tại Việt Nam </w:t>
            </w:r>
            <w:r w:rsidR="009722E3">
              <w:rPr>
                <w:sz w:val="24"/>
                <w:szCs w:val="24"/>
              </w:rPr>
              <w:t>với mục đích du lịch.</w:t>
            </w:r>
          </w:p>
          <w:p w:rsidR="009722E3" w:rsidRDefault="009722E3" w:rsidP="003E0941">
            <w:pPr>
              <w:spacing w:after="120"/>
              <w:jc w:val="both"/>
              <w:rPr>
                <w:sz w:val="24"/>
                <w:szCs w:val="24"/>
              </w:rPr>
            </w:pPr>
            <w:r w:rsidRPr="005D7699">
              <w:rPr>
                <w:sz w:val="24"/>
                <w:szCs w:val="24"/>
              </w:rPr>
              <w:t xml:space="preserve"> </w:t>
            </w:r>
            <w:r w:rsidR="00FF0EFD" w:rsidRPr="005D7699">
              <w:rPr>
                <w:sz w:val="24"/>
                <w:szCs w:val="24"/>
              </w:rPr>
              <w:t xml:space="preserve">Lý do lựa chọn: </w:t>
            </w:r>
            <w:r>
              <w:rPr>
                <w:sz w:val="24"/>
                <w:szCs w:val="24"/>
              </w:rPr>
              <w:t>Nhằm kiểm soát hoạt động của phương tiện người nước ngoài đưa vào Việt Nam tham gia giao thông với mục đích du lịch.</w:t>
            </w:r>
          </w:p>
          <w:p w:rsidR="00FF0EFD" w:rsidRPr="005D7699" w:rsidRDefault="00FF0EFD" w:rsidP="005E0A06">
            <w:pPr>
              <w:spacing w:after="120"/>
              <w:rPr>
                <w:sz w:val="24"/>
                <w:szCs w:val="24"/>
              </w:rPr>
            </w:pPr>
            <w:r w:rsidRPr="005D7699">
              <w:rPr>
                <w:sz w:val="24"/>
                <w:szCs w:val="24"/>
              </w:rPr>
              <w:t>b) Tên thủ tục hành chính n: ………………………………………………………………………………………….</w:t>
            </w:r>
          </w:p>
          <w:p w:rsidR="00FF0EFD" w:rsidRPr="005D7699" w:rsidRDefault="00FF0EFD" w:rsidP="005E0A06">
            <w:pPr>
              <w:spacing w:after="120"/>
              <w:rPr>
                <w:sz w:val="24"/>
                <w:szCs w:val="24"/>
              </w:rPr>
            </w:pPr>
            <w:r w:rsidRPr="005D7699">
              <w:rPr>
                <w:sz w:val="24"/>
                <w:szCs w:val="24"/>
              </w:rPr>
              <w:t>Lý do lựa chọn: …………………………………………………………………………………………………………</w:t>
            </w:r>
          </w:p>
        </w:tc>
      </w:tr>
      <w:tr w:rsidR="005D7699" w:rsidTr="005D7699">
        <w:trPr>
          <w:trHeight w:val="731"/>
        </w:trPr>
        <w:tc>
          <w:tcPr>
            <w:tcW w:w="14615" w:type="dxa"/>
            <w:gridSpan w:val="2"/>
          </w:tcPr>
          <w:p w:rsidR="005D7699" w:rsidRPr="005D7699" w:rsidRDefault="005D7699" w:rsidP="00A92972">
            <w:pPr>
              <w:pStyle w:val="TableParagraph"/>
              <w:spacing w:before="58"/>
              <w:ind w:left="120"/>
              <w:rPr>
                <w:sz w:val="24"/>
                <w:szCs w:val="24"/>
              </w:rPr>
            </w:pPr>
            <w:r w:rsidRPr="005D7699">
              <w:rPr>
                <w:b/>
                <w:sz w:val="24"/>
                <w:szCs w:val="24"/>
              </w:rPr>
              <w:lastRenderedPageBreak/>
              <w:t>II. ĐÁNH GIÁ TÍNH HỢP PHÁP, TÍNH HỢP LÝ, CHI PHÍ TUÂN THỦ CỦA TỪNG THỦ TỤC HÀNH CHÍNH</w:t>
            </w:r>
          </w:p>
        </w:tc>
      </w:tr>
      <w:tr w:rsidR="005D7699" w:rsidTr="005D7699">
        <w:trPr>
          <w:trHeight w:val="731"/>
        </w:trPr>
        <w:tc>
          <w:tcPr>
            <w:tcW w:w="14615" w:type="dxa"/>
            <w:gridSpan w:val="2"/>
          </w:tcPr>
          <w:p w:rsidR="005D7699" w:rsidRPr="005D7699" w:rsidRDefault="005D7699" w:rsidP="005D7699">
            <w:pPr>
              <w:pStyle w:val="TableParagraph"/>
              <w:spacing w:before="58"/>
              <w:ind w:left="120"/>
              <w:rPr>
                <w:b/>
                <w:sz w:val="24"/>
                <w:szCs w:val="24"/>
              </w:rPr>
            </w:pPr>
            <w:r w:rsidRPr="005D7699">
              <w:rPr>
                <w:b/>
                <w:sz w:val="24"/>
                <w:szCs w:val="24"/>
              </w:rPr>
              <w:t>1. THỦ TỤC HÀNH CHÍNH 1:</w:t>
            </w:r>
          </w:p>
        </w:tc>
      </w:tr>
      <w:tr w:rsidR="005D7699" w:rsidRPr="005D7699" w:rsidTr="005D7699">
        <w:trPr>
          <w:trHeight w:val="731"/>
        </w:trPr>
        <w:tc>
          <w:tcPr>
            <w:tcW w:w="14615" w:type="dxa"/>
            <w:gridSpan w:val="2"/>
          </w:tcPr>
          <w:p w:rsidR="005D7699" w:rsidRPr="005D7699" w:rsidRDefault="005D7699">
            <w:pPr>
              <w:rPr>
                <w:sz w:val="24"/>
                <w:szCs w:val="24"/>
              </w:rPr>
            </w:pPr>
            <w:r w:rsidRPr="005D7699">
              <w:rPr>
                <w:b/>
                <w:sz w:val="24"/>
                <w:szCs w:val="24"/>
              </w:rPr>
              <w:t>1.1. Tính hợp pháp của thủ tục hành chính</w:t>
            </w:r>
          </w:p>
        </w:tc>
      </w:tr>
      <w:tr w:rsidR="005D7699" w:rsidTr="005D7699">
        <w:trPr>
          <w:trHeight w:val="731"/>
        </w:trPr>
        <w:tc>
          <w:tcPr>
            <w:tcW w:w="5401" w:type="dxa"/>
          </w:tcPr>
          <w:p w:rsidR="005D7699" w:rsidRPr="005D7699" w:rsidRDefault="005D7699" w:rsidP="005E0A06">
            <w:pPr>
              <w:spacing w:after="120"/>
              <w:rPr>
                <w:sz w:val="24"/>
                <w:szCs w:val="24"/>
              </w:rPr>
            </w:pPr>
            <w:r w:rsidRPr="005D7699">
              <w:rPr>
                <w:b/>
                <w:sz w:val="24"/>
                <w:szCs w:val="24"/>
              </w:rPr>
              <w:t>1.1.1.</w:t>
            </w:r>
            <w:r w:rsidRPr="005D7699">
              <w:rPr>
                <w:sz w:val="24"/>
                <w:szCs w:val="24"/>
              </w:rPr>
              <w:t xml:space="preserve"> Có đề xuất theo không?</w:t>
            </w:r>
          </w:p>
        </w:tc>
        <w:tc>
          <w:tcPr>
            <w:tcW w:w="9214" w:type="dxa"/>
          </w:tcPr>
          <w:p w:rsidR="005D7699" w:rsidRPr="005D7699" w:rsidRDefault="002143A5" w:rsidP="005E0A06">
            <w:pPr>
              <w:spacing w:after="120"/>
              <w:rPr>
                <w:sz w:val="24"/>
                <w:szCs w:val="24"/>
              </w:rPr>
            </w:pPr>
            <w:r>
              <w:rPr>
                <w:noProof/>
                <w:sz w:val="24"/>
                <w:szCs w:val="24"/>
                <w:lang w:bidi="ar-SA"/>
              </w:rPr>
              <w:pict>
                <v:rect id="_x0000_s1089" style="position:absolute;margin-left:86.75pt;margin-top:2.55pt;width:11.5pt;height:11.5pt;z-index:-251623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zpdAIAAP0EAAAOAAAAZHJzL2Uyb0RvYy54bWysVM2O0zAQviPxDpbv3SQl/Ys2Xa2aFiEt&#10;sGLhAVzbaSwc29hu0wXx7oydtLTsBSFycMae8cx8M9/49u7YSnTg1gmtSpzdpBhxRTUTalfiL583&#10;ozlGzhPFiNSKl/iZO3y3fP3qtjMFH+tGS8YtAifKFZ0pceO9KZLE0Ya3xN1owxUoa21b4mFrdwmz&#10;pAPvrUzGaTpNOm2ZsZpy5+C06pV4Gf3XNaf+Y1077pEsMeTm42rjug1rsrwlxc4S0wg6pEH+IYuW&#10;CAVBz64q4gnaW/HCVSuo1U7X/obqNtF1LSiPGABNlv6B5qkhhkcsUBxnzmVy/88t/XB4tEiwEi9y&#10;jBRpoUefoGpE7SRHk9ksVKgzrgDDJ/NoA0ZnHjT96pDSqwbs+L21ums4YZBXFuyTqwth4+Aq2nbv&#10;NQP/ZO91LNaxtm1wCGVAx9iT53NP+NEjCodZPk0n0DkKqkEOEUhxumys82+5blEQSmwh+eicHB6c&#10;701PJiGW0hshJZyTQirUAe4sz+MFp6VgQRkx2t12JS06kECc+EVkgP7SrBUe6CtFW+L52YgUoRhr&#10;xWIUT4TsZUhaquAcsEFug9TT5MciXazn63k+ysfT9ShPq2p0v1nlo+kmm02qN9VqVWU/Q55ZXjSC&#10;Ma5CqifKZvnfUWIYnp5sZ9JeQXKXyDfxe4k8uU4jNgRQnf4RXWRBaHxPoK1mz0ACq/sZhDcDhEbb&#10;7xh1MH8ldt/2xHKM5DsFRAptCQMbN/lkNoaNvdRsLzVEUXBVYo9RL658P+R7Y8WugUhZ7LHS90C+&#10;WkRiBGL2WQ2UhRmLCIb3IAzx5T5a/X61lr8AAAD//wMAUEsDBBQABgAIAAAAIQBpHl4X3AAAAAgB&#10;AAAPAAAAZHJzL2Rvd25yZXYueG1sTI/LTsMwEEX3SPyDNUjsqN0maiHEqVAFm64gZAG7SWziCD+i&#10;2E3D3zOs6PLoXt05U+4XZ9mspzgEL2G9EsC074IafC+heX+5uwcWE3qFNngt4UdH2FfXVyUWKpz9&#10;m57r1DMa8bFACSalseA8dkY7jKswak/ZV5gcJsKp52rCM407yzdCbLnDwdMFg6M+GN191ycn4XM5&#10;NngUr0Pedh/b50MtzGwbKW9vlqdHYEkv6b8Mf/qkDhU5teHkVWSW+CHPqSphlwGjfLPeEbcSMpEB&#10;r0p++UD1CwAA//8DAFBLAQItABQABgAIAAAAIQC2gziS/gAAAOEBAAATAAAAAAAAAAAAAAAAAAAA&#10;AABbQ29udGVudF9UeXBlc10ueG1sUEsBAi0AFAAGAAgAAAAhADj9If/WAAAAlAEAAAsAAAAAAAAA&#10;AAAAAAAALwEAAF9yZWxzLy5yZWxzUEsBAi0AFAAGAAgAAAAhALBL3Ol0AgAA/QQAAA4AAAAAAAAA&#10;AAAAAAAALgIAAGRycy9lMm9Eb2MueG1sUEsBAi0AFAAGAAgAAAAhAGkeXhfcAAAACAEAAA8AAAAA&#10;AAAAAAAAAAAAzgQAAGRycy9kb3ducmV2LnhtbFBLBQYAAAAABAAEAPMAAADXBQAAAAA=&#10;" filled="f" strokeweight=".72pt">
                  <w10:wrap anchorx="page" anchory="page"/>
                </v:rect>
              </w:pict>
            </w:r>
            <w:r w:rsidR="005D7699" w:rsidRPr="005D7699">
              <w:rPr>
                <w:sz w:val="24"/>
                <w:szCs w:val="24"/>
              </w:rPr>
              <w:t xml:space="preserve">Có </w:t>
            </w:r>
            <w:r w:rsidR="00DC6BA2" w:rsidRPr="00DC6BA2">
              <w:rPr>
                <w:noProof/>
                <w:sz w:val="24"/>
                <w:szCs w:val="24"/>
                <w:lang w:bidi="ar-SA"/>
              </w:rPr>
              <w:drawing>
                <wp:inline distT="0" distB="0" distL="0" distR="0">
                  <wp:extent cx="152400" cy="152400"/>
                  <wp:effectExtent l="1905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5D7699" w:rsidRPr="005D7699">
              <w:rPr>
                <w:sz w:val="24"/>
                <w:szCs w:val="24"/>
              </w:rPr>
              <w:t xml:space="preserve">     Không </w:t>
            </w:r>
            <w:r w:rsidR="00DC6BA2" w:rsidRPr="005D7699">
              <w:rPr>
                <w:sz w:val="24"/>
                <w:szCs w:val="24"/>
              </w:rPr>
              <w:t xml:space="preserve">  </w:t>
            </w:r>
            <w:r w:rsidR="00DC6BA2">
              <w:rPr>
                <w:sz w:val="24"/>
                <w:szCs w:val="24"/>
              </w:rPr>
              <w:t xml:space="preserve"> </w:t>
            </w:r>
          </w:p>
          <w:p w:rsidR="005D7699" w:rsidRPr="005D7699" w:rsidRDefault="005D7699" w:rsidP="005E0A06">
            <w:pPr>
              <w:spacing w:after="120"/>
              <w:rPr>
                <w:sz w:val="24"/>
                <w:szCs w:val="24"/>
              </w:rPr>
            </w:pPr>
            <w:r w:rsidRPr="005D7699">
              <w:rPr>
                <w:sz w:val="24"/>
                <w:szCs w:val="24"/>
              </w:rPr>
              <w:t>Nêu rõ lý do: …………………………………………………………………………………………………………….</w:t>
            </w:r>
          </w:p>
        </w:tc>
      </w:tr>
      <w:tr w:rsidR="005D7699" w:rsidTr="005D7699">
        <w:trPr>
          <w:trHeight w:val="731"/>
        </w:trPr>
        <w:tc>
          <w:tcPr>
            <w:tcW w:w="5401" w:type="dxa"/>
          </w:tcPr>
          <w:p w:rsidR="005D7699" w:rsidRPr="005D7699" w:rsidRDefault="005D7699" w:rsidP="005E0A06">
            <w:pPr>
              <w:spacing w:after="120"/>
              <w:rPr>
                <w:sz w:val="24"/>
                <w:szCs w:val="24"/>
              </w:rPr>
            </w:pPr>
            <w:r w:rsidRPr="005D7699">
              <w:rPr>
                <w:b/>
                <w:sz w:val="24"/>
                <w:szCs w:val="24"/>
              </w:rPr>
              <w:t>1.1.2.</w:t>
            </w:r>
            <w:r w:rsidRPr="005D7699">
              <w:rPr>
                <w:sz w:val="24"/>
                <w:szCs w:val="24"/>
              </w:rPr>
              <w:t xml:space="preserve"> Có mâu thuẫn, chồng chéo hoặc không phù hợp, thống nhất với quy định tại các văn bản khác không?</w:t>
            </w:r>
          </w:p>
        </w:tc>
        <w:tc>
          <w:tcPr>
            <w:tcW w:w="9214" w:type="dxa"/>
          </w:tcPr>
          <w:p w:rsidR="005D7699" w:rsidRPr="005D7699" w:rsidRDefault="002143A5" w:rsidP="005E0A06">
            <w:pPr>
              <w:spacing w:after="120"/>
              <w:rPr>
                <w:sz w:val="24"/>
                <w:szCs w:val="24"/>
              </w:rPr>
            </w:pPr>
            <w:r>
              <w:rPr>
                <w:noProof/>
                <w:sz w:val="24"/>
                <w:szCs w:val="24"/>
                <w:lang w:bidi="ar-SA"/>
              </w:rPr>
              <w:pict>
                <v:rect id="_x0000_s1090" style="position:absolute;margin-left:240.6pt;margin-top:2.4pt;width:11.5pt;height:11.5pt;z-index:-251622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zpdAIAAP0EAAAOAAAAZHJzL2Uyb0RvYy54bWysVM2O0zAQviPxDpbv3SQl/Ys2Xa2aFiEt&#10;sGLhAVzbaSwc29hu0wXx7oydtLTsBSFycMae8cx8M9/49u7YSnTg1gmtSpzdpBhxRTUTalfiL583&#10;ozlGzhPFiNSKl/iZO3y3fP3qtjMFH+tGS8YtAifKFZ0pceO9KZLE0Ya3xN1owxUoa21b4mFrdwmz&#10;pAPvrUzGaTpNOm2ZsZpy5+C06pV4Gf3XNaf+Y1077pEsMeTm42rjug1rsrwlxc4S0wg6pEH+IYuW&#10;CAVBz64q4gnaW/HCVSuo1U7X/obqNtF1LSiPGABNlv6B5qkhhkcsUBxnzmVy/88t/XB4tEiwEi9y&#10;jBRpoUefoGpE7SRHk9ksVKgzrgDDJ/NoA0ZnHjT96pDSqwbs+L21ums4YZBXFuyTqwth4+Aq2nbv&#10;NQP/ZO91LNaxtm1wCGVAx9iT53NP+NEjCodZPk0n0DkKqkEOEUhxumys82+5blEQSmwh+eicHB6c&#10;701PJiGW0hshJZyTQirUAe4sz+MFp6VgQRkx2t12JS06kECc+EVkgP7SrBUe6CtFW+L52YgUoRhr&#10;xWIUT4TsZUhaquAcsEFug9TT5MciXazn63k+ysfT9ShPq2p0v1nlo+kmm02qN9VqVWU/Q55ZXjSC&#10;Ma5CqifKZvnfUWIYnp5sZ9JeQXKXyDfxe4k8uU4jNgRQnf4RXWRBaHxPoK1mz0ACq/sZhDcDhEbb&#10;7xh1MH8ldt/2xHKM5DsFRAptCQMbN/lkNoaNvdRsLzVEUXBVYo9RL658P+R7Y8WugUhZ7LHS90C+&#10;WkRiBGL2WQ2UhRmLCIb3IAzx5T5a/X61lr8AAAD//wMAUEsDBBQABgAIAAAAIQBpHl4X3AAAAAgB&#10;AAAPAAAAZHJzL2Rvd25yZXYueG1sTI/LTsMwEEX3SPyDNUjsqN0maiHEqVAFm64gZAG7SWziCD+i&#10;2E3D3zOs6PLoXt05U+4XZ9mspzgEL2G9EsC074IafC+heX+5uwcWE3qFNngt4UdH2FfXVyUWKpz9&#10;m57r1DMa8bFACSalseA8dkY7jKswak/ZV5gcJsKp52rCM407yzdCbLnDwdMFg6M+GN191ycn4XM5&#10;NngUr0Pedh/b50MtzGwbKW9vlqdHYEkv6b8Mf/qkDhU5teHkVWSW+CHPqSphlwGjfLPeEbcSMpEB&#10;r0p++UD1CwAA//8DAFBLAQItABQABgAIAAAAIQC2gziS/gAAAOEBAAATAAAAAAAAAAAAAAAAAAAA&#10;AABbQ29udGVudF9UeXBlc10ueG1sUEsBAi0AFAAGAAgAAAAhADj9If/WAAAAlAEAAAsAAAAAAAAA&#10;AAAAAAAALwEAAF9yZWxzLy5yZWxzUEsBAi0AFAAGAAgAAAAhALBL3Ol0AgAA/QQAAA4AAAAAAAAA&#10;AAAAAAAALgIAAGRycy9lMm9Eb2MueG1sUEsBAi0AFAAGAAgAAAAhAGkeXhfcAAAACAEAAA8AAAAA&#10;AAAAAAAAAAAAzgQAAGRycy9kb3ducmV2LnhtbFBLBQYAAAAABAAEAPMAAADXBQAAAAA=&#10;" filled="f" strokeweight=".72pt">
                  <w10:wrap anchorx="page" anchory="page"/>
                </v:rect>
              </w:pict>
            </w:r>
            <w:r w:rsidR="005D7699" w:rsidRPr="005D7699">
              <w:rPr>
                <w:sz w:val="24"/>
                <w:szCs w:val="24"/>
              </w:rPr>
              <w:t xml:space="preserve">- Với văn bản của cơ quan nhà nước cấp trên: Có  </w:t>
            </w:r>
            <w:r w:rsidR="00DC6BA2">
              <w:rPr>
                <w:sz w:val="24"/>
                <w:szCs w:val="24"/>
              </w:rPr>
              <w:t xml:space="preserve">   </w:t>
            </w:r>
            <w:r w:rsidR="005D7699" w:rsidRPr="005D7699">
              <w:rPr>
                <w:sz w:val="24"/>
                <w:szCs w:val="24"/>
              </w:rPr>
              <w:t xml:space="preserve"> </w:t>
            </w:r>
            <w:r w:rsidR="00406D29">
              <w:rPr>
                <w:sz w:val="24"/>
                <w:szCs w:val="24"/>
              </w:rPr>
              <w:t xml:space="preserve">   </w:t>
            </w:r>
            <w:r w:rsidR="005D7699" w:rsidRPr="005D7699">
              <w:rPr>
                <w:sz w:val="24"/>
                <w:szCs w:val="24"/>
              </w:rPr>
              <w:t xml:space="preserve">Không </w:t>
            </w:r>
            <w:r w:rsidR="00DC6BA2" w:rsidRPr="00DC6BA2">
              <w:rPr>
                <w:noProof/>
                <w:sz w:val="24"/>
                <w:szCs w:val="24"/>
                <w:lang w:bidi="ar-SA"/>
              </w:rPr>
              <w:drawing>
                <wp:inline distT="0" distB="0" distL="0" distR="0">
                  <wp:extent cx="152400" cy="152400"/>
                  <wp:effectExtent l="19050" t="0" r="0" b="0"/>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D7699" w:rsidRPr="005D7699" w:rsidRDefault="005D7699" w:rsidP="005E0A06">
            <w:pPr>
              <w:spacing w:after="120"/>
              <w:rPr>
                <w:sz w:val="24"/>
                <w:szCs w:val="24"/>
              </w:rPr>
            </w:pPr>
            <w:r w:rsidRPr="005D7699">
              <w:rPr>
                <w:sz w:val="24"/>
                <w:szCs w:val="24"/>
              </w:rPr>
              <w:t>Nếu Có, đề nghị xác định rõ:</w:t>
            </w:r>
          </w:p>
          <w:p w:rsidR="005D7699" w:rsidRPr="005D7699" w:rsidRDefault="005D7699" w:rsidP="005E0A06">
            <w:pPr>
              <w:spacing w:after="120"/>
              <w:rPr>
                <w:sz w:val="24"/>
                <w:szCs w:val="24"/>
              </w:rPr>
            </w:pPr>
            <w:r w:rsidRPr="005D7699">
              <w:rPr>
                <w:sz w:val="24"/>
                <w:szCs w:val="24"/>
              </w:rPr>
              <w:t>+ Tên bộ phận tạo thành: …………………………………………………………………………………………….</w:t>
            </w:r>
          </w:p>
          <w:p w:rsidR="005D7699" w:rsidRPr="005D7699" w:rsidRDefault="005D7699" w:rsidP="005E0A06">
            <w:pPr>
              <w:spacing w:after="120"/>
              <w:rPr>
                <w:sz w:val="24"/>
                <w:szCs w:val="24"/>
              </w:rPr>
            </w:pPr>
            <w:r w:rsidRPr="005D7699">
              <w:rPr>
                <w:sz w:val="24"/>
                <w:szCs w:val="24"/>
              </w:rPr>
              <w:t>+ Nên tên văn bản tương ứng: ……………………………………………………………………………………….</w:t>
            </w:r>
          </w:p>
          <w:p w:rsidR="005D7699" w:rsidRPr="005D7699" w:rsidRDefault="005D7699" w:rsidP="005E0A06">
            <w:pPr>
              <w:spacing w:after="120"/>
              <w:rPr>
                <w:sz w:val="24"/>
                <w:szCs w:val="24"/>
              </w:rPr>
            </w:pPr>
            <w:r w:rsidRPr="005D7699">
              <w:rPr>
                <w:sz w:val="24"/>
                <w:szCs w:val="24"/>
              </w:rPr>
              <w:t xml:space="preserve">…………………………………………………………………………………………………………………………… </w:t>
            </w:r>
          </w:p>
          <w:p w:rsidR="005D7699" w:rsidRPr="005D7699" w:rsidRDefault="005D7699" w:rsidP="005E0A06">
            <w:pPr>
              <w:spacing w:after="120"/>
              <w:rPr>
                <w:sz w:val="24"/>
                <w:szCs w:val="24"/>
              </w:rPr>
            </w:pPr>
            <w:r w:rsidRPr="005D7699">
              <w:rPr>
                <w:sz w:val="24"/>
                <w:szCs w:val="24"/>
              </w:rPr>
              <w:t>+ Đề xuất cách thức giải quyết để đảm bảo tính thống nhất, đồng bộ của hệ thống pháp luật hoặc lý do vẫn đề xuất như tại đề nghị xây dựng văn bản: …………………………………………………………………………</w:t>
            </w:r>
          </w:p>
          <w:p w:rsidR="005D7699" w:rsidRPr="005D7699" w:rsidRDefault="005D7699" w:rsidP="005E0A06">
            <w:pPr>
              <w:spacing w:after="120"/>
              <w:rPr>
                <w:sz w:val="24"/>
                <w:szCs w:val="24"/>
              </w:rPr>
            </w:pPr>
            <w:r w:rsidRPr="005D7699">
              <w:rPr>
                <w:sz w:val="24"/>
                <w:szCs w:val="24"/>
              </w:rPr>
              <w:t xml:space="preserve">…………………………………………………………………………………………………………………………… </w:t>
            </w:r>
          </w:p>
          <w:p w:rsidR="005D7699" w:rsidRPr="005D7699" w:rsidRDefault="002143A5" w:rsidP="005E0A06">
            <w:pPr>
              <w:spacing w:after="120"/>
              <w:rPr>
                <w:sz w:val="24"/>
                <w:szCs w:val="24"/>
              </w:rPr>
            </w:pPr>
            <w:r>
              <w:rPr>
                <w:noProof/>
                <w:sz w:val="24"/>
                <w:szCs w:val="24"/>
                <w:lang w:bidi="ar-SA"/>
              </w:rPr>
              <w:pict>
                <v:rect id="_x0000_s1091" style="position:absolute;margin-left:176.55pt;margin-top:-.25pt;width:10.05pt;height:14.2pt;z-index:251695104"/>
              </w:pict>
            </w:r>
            <w:r w:rsidR="005D7699" w:rsidRPr="005D7699">
              <w:rPr>
                <w:sz w:val="24"/>
                <w:szCs w:val="24"/>
              </w:rPr>
              <w:t xml:space="preserve">- Với văn bản của cơ quan khác: Có      Không </w:t>
            </w:r>
            <w:r w:rsidR="00DC6BA2" w:rsidRPr="00DC6BA2">
              <w:rPr>
                <w:noProof/>
                <w:sz w:val="24"/>
                <w:szCs w:val="24"/>
                <w:lang w:bidi="ar-SA"/>
              </w:rPr>
              <w:drawing>
                <wp:inline distT="0" distB="0" distL="0" distR="0">
                  <wp:extent cx="152400" cy="152400"/>
                  <wp:effectExtent l="1905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D7699" w:rsidRPr="005D7699" w:rsidRDefault="005D7699" w:rsidP="005E0A06">
            <w:pPr>
              <w:spacing w:after="120"/>
              <w:rPr>
                <w:sz w:val="24"/>
                <w:szCs w:val="24"/>
              </w:rPr>
            </w:pPr>
            <w:r w:rsidRPr="005D7699">
              <w:rPr>
                <w:sz w:val="24"/>
                <w:szCs w:val="24"/>
              </w:rPr>
              <w:t>Nếu Có, đề nghị xác định rõ:</w:t>
            </w:r>
          </w:p>
          <w:p w:rsidR="005D7699" w:rsidRPr="005D7699" w:rsidRDefault="005D7699" w:rsidP="005E0A06">
            <w:pPr>
              <w:spacing w:after="120"/>
              <w:rPr>
                <w:sz w:val="24"/>
                <w:szCs w:val="24"/>
              </w:rPr>
            </w:pPr>
            <w:r w:rsidRPr="005D7699">
              <w:rPr>
                <w:sz w:val="24"/>
                <w:szCs w:val="24"/>
              </w:rPr>
              <w:t>+ Tên bộ phận tạo thành: …………………………………………………………………………………………….</w:t>
            </w:r>
          </w:p>
          <w:p w:rsidR="005D7699" w:rsidRPr="005D7699" w:rsidRDefault="005D7699" w:rsidP="005E0A06">
            <w:pPr>
              <w:spacing w:after="120"/>
              <w:rPr>
                <w:sz w:val="24"/>
                <w:szCs w:val="24"/>
              </w:rPr>
            </w:pPr>
            <w:r w:rsidRPr="005D7699">
              <w:rPr>
                <w:sz w:val="24"/>
                <w:szCs w:val="24"/>
              </w:rPr>
              <w:lastRenderedPageBreak/>
              <w:t>+ Nêu tên văn bản tương ứng: ………………………………………………………………………………………</w:t>
            </w:r>
          </w:p>
          <w:p w:rsidR="005D7699" w:rsidRPr="005D7699" w:rsidRDefault="005D7699" w:rsidP="005E0A06">
            <w:pPr>
              <w:spacing w:after="120"/>
              <w:rPr>
                <w:sz w:val="24"/>
                <w:szCs w:val="24"/>
              </w:rPr>
            </w:pPr>
            <w:r w:rsidRPr="005D7699">
              <w:rPr>
                <w:sz w:val="24"/>
                <w:szCs w:val="24"/>
              </w:rPr>
              <w:t>……………………………………………………………………………………………………………………………</w:t>
            </w:r>
          </w:p>
          <w:p w:rsidR="005D7699" w:rsidRPr="005D7699" w:rsidRDefault="005D7699" w:rsidP="005E0A06">
            <w:pPr>
              <w:spacing w:after="120"/>
              <w:rPr>
                <w:sz w:val="24"/>
                <w:szCs w:val="24"/>
              </w:rPr>
            </w:pPr>
            <w:r w:rsidRPr="005D7699">
              <w:rPr>
                <w:sz w:val="24"/>
                <w:szCs w:val="24"/>
              </w:rPr>
              <w:t>+ Đề xuất cách thức giải quyết để đảm bảo tính thống nhất, đồng bộ của hệ thống pháp luật hoặc lý do vẫn đề xuất như tại đề nghị xây dựng văn bản: ………………………………………………………………………..</w:t>
            </w:r>
          </w:p>
          <w:p w:rsidR="005D7699" w:rsidRPr="005D7699" w:rsidRDefault="005D7699" w:rsidP="005E0A06">
            <w:pPr>
              <w:spacing w:after="120"/>
              <w:rPr>
                <w:sz w:val="24"/>
                <w:szCs w:val="24"/>
              </w:rPr>
            </w:pPr>
            <w:r w:rsidRPr="005D7699">
              <w:rPr>
                <w:sz w:val="24"/>
                <w:szCs w:val="24"/>
              </w:rPr>
              <w:t>…………………………………………………………………………………………………………………………..</w:t>
            </w:r>
          </w:p>
          <w:p w:rsidR="005D7699" w:rsidRPr="005D7699" w:rsidRDefault="002143A5" w:rsidP="005E0A06">
            <w:pPr>
              <w:spacing w:after="120"/>
              <w:rPr>
                <w:sz w:val="24"/>
                <w:szCs w:val="24"/>
              </w:rPr>
            </w:pPr>
            <w:r>
              <w:rPr>
                <w:noProof/>
                <w:sz w:val="24"/>
                <w:szCs w:val="24"/>
                <w:lang w:bidi="ar-SA"/>
              </w:rPr>
              <w:pict>
                <v:rect id="_x0000_s1108" style="position:absolute;margin-left:381.7pt;margin-top:1.65pt;width:12.55pt;height:10.85pt;z-index:251712512"/>
              </w:pict>
            </w:r>
            <w:r w:rsidR="005D7699" w:rsidRPr="005D7699">
              <w:rPr>
                <w:sz w:val="24"/>
                <w:szCs w:val="24"/>
              </w:rPr>
              <w:t>- Với điều ước quốc tế có liên quan mà CHXHCN Việt Nam là thành viên: Có</w:t>
            </w:r>
            <w:r w:rsidR="009E6790">
              <w:rPr>
                <w:sz w:val="24"/>
                <w:szCs w:val="24"/>
              </w:rPr>
              <w:t xml:space="preserve">   </w:t>
            </w:r>
            <w:r w:rsidR="005D7699" w:rsidRPr="005D7699">
              <w:rPr>
                <w:sz w:val="24"/>
                <w:szCs w:val="24"/>
              </w:rPr>
              <w:t xml:space="preserve">     Không </w:t>
            </w:r>
            <w:r w:rsidR="009E6790" w:rsidRPr="009E6790">
              <w:rPr>
                <w:noProof/>
                <w:sz w:val="24"/>
                <w:szCs w:val="24"/>
                <w:lang w:bidi="ar-SA"/>
              </w:rPr>
              <w:drawing>
                <wp:inline distT="0" distB="0" distL="0" distR="0">
                  <wp:extent cx="152400" cy="152400"/>
                  <wp:effectExtent l="19050" t="0" r="0" b="0"/>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5D7699" w:rsidRPr="005D7699">
              <w:rPr>
                <w:sz w:val="24"/>
                <w:szCs w:val="24"/>
              </w:rPr>
              <w:t xml:space="preserve"> </w:t>
            </w:r>
          </w:p>
          <w:p w:rsidR="005D7699" w:rsidRPr="005D7699" w:rsidRDefault="005D7699" w:rsidP="005E0A06">
            <w:pPr>
              <w:spacing w:after="120"/>
              <w:rPr>
                <w:sz w:val="24"/>
                <w:szCs w:val="24"/>
              </w:rPr>
            </w:pPr>
            <w:r w:rsidRPr="005D7699">
              <w:rPr>
                <w:sz w:val="24"/>
                <w:szCs w:val="24"/>
              </w:rPr>
              <w:t>Nếu Có, đề nghị xác định rõ:</w:t>
            </w:r>
          </w:p>
          <w:p w:rsidR="005D7699" w:rsidRPr="005D7699" w:rsidRDefault="005D7699" w:rsidP="005E0A06">
            <w:pPr>
              <w:spacing w:after="120"/>
              <w:rPr>
                <w:sz w:val="24"/>
                <w:szCs w:val="24"/>
              </w:rPr>
            </w:pPr>
            <w:r w:rsidRPr="005D7699">
              <w:rPr>
                <w:sz w:val="24"/>
                <w:szCs w:val="24"/>
              </w:rPr>
              <w:t>+ Tên bộ phận tạo thành: …………………………………………………………………………………………….</w:t>
            </w:r>
          </w:p>
          <w:p w:rsidR="005D7699" w:rsidRPr="005D7699" w:rsidRDefault="005D7699" w:rsidP="005E0A06">
            <w:pPr>
              <w:spacing w:after="120"/>
              <w:rPr>
                <w:sz w:val="24"/>
                <w:szCs w:val="24"/>
              </w:rPr>
            </w:pPr>
            <w:r w:rsidRPr="005D7699">
              <w:rPr>
                <w:sz w:val="24"/>
                <w:szCs w:val="24"/>
              </w:rPr>
              <w:t>+ Nêu điều ước quốc tế tương ứng: ………………………………………………………………………………..</w:t>
            </w:r>
          </w:p>
          <w:p w:rsidR="005D7699" w:rsidRPr="005D7699" w:rsidRDefault="005D7699" w:rsidP="005E0A06">
            <w:pPr>
              <w:spacing w:after="120"/>
              <w:rPr>
                <w:sz w:val="24"/>
                <w:szCs w:val="24"/>
              </w:rPr>
            </w:pPr>
            <w:r w:rsidRPr="005D7699">
              <w:rPr>
                <w:sz w:val="24"/>
                <w:szCs w:val="24"/>
              </w:rPr>
              <w:t>……………………………………………………………………………………………………………………………</w:t>
            </w:r>
          </w:p>
          <w:p w:rsidR="005D7699" w:rsidRPr="005D7699" w:rsidRDefault="005D7699" w:rsidP="005E0A06">
            <w:pPr>
              <w:spacing w:after="120"/>
              <w:rPr>
                <w:sz w:val="24"/>
                <w:szCs w:val="24"/>
              </w:rPr>
            </w:pPr>
            <w:r w:rsidRPr="005D7699">
              <w:rPr>
                <w:sz w:val="24"/>
                <w:szCs w:val="24"/>
              </w:rPr>
              <w:t>+ Đề xuất cách thức giải quyết để đảm bảo tính tương thích với điều ước quốc tế hoặc lý do vẫn đề xuất như tại đề nghị xây dựng văn bản: …………………………………………………………………………….</w:t>
            </w:r>
          </w:p>
          <w:p w:rsidR="005D7699" w:rsidRPr="005D7699" w:rsidRDefault="005D7699" w:rsidP="005E0A06">
            <w:pPr>
              <w:spacing w:after="120"/>
              <w:rPr>
                <w:sz w:val="24"/>
                <w:szCs w:val="24"/>
              </w:rPr>
            </w:pPr>
            <w:r w:rsidRPr="005D7699">
              <w:rPr>
                <w:sz w:val="24"/>
                <w:szCs w:val="24"/>
              </w:rPr>
              <w:t>……………………………………………………………………………………………………</w:t>
            </w:r>
          </w:p>
          <w:p w:rsidR="005D7699" w:rsidRPr="005D7699" w:rsidRDefault="005D7699" w:rsidP="00AB163A">
            <w:pPr>
              <w:spacing w:after="120"/>
              <w:rPr>
                <w:sz w:val="24"/>
                <w:szCs w:val="24"/>
              </w:rPr>
            </w:pPr>
            <w:r w:rsidRPr="005D7699">
              <w:rPr>
                <w:sz w:val="24"/>
                <w:szCs w:val="24"/>
              </w:rPr>
              <w:t>……………………………………………………………………………………………………</w:t>
            </w:r>
          </w:p>
        </w:tc>
      </w:tr>
      <w:tr w:rsidR="005D7699" w:rsidTr="005D7699">
        <w:trPr>
          <w:trHeight w:val="731"/>
        </w:trPr>
        <w:tc>
          <w:tcPr>
            <w:tcW w:w="14615" w:type="dxa"/>
            <w:gridSpan w:val="2"/>
          </w:tcPr>
          <w:p w:rsidR="005D7699" w:rsidRPr="005D7699" w:rsidRDefault="005D7699" w:rsidP="005E0A06">
            <w:pPr>
              <w:spacing w:after="120"/>
              <w:rPr>
                <w:b/>
                <w:sz w:val="24"/>
                <w:szCs w:val="24"/>
              </w:rPr>
            </w:pPr>
            <w:r w:rsidRPr="005D7699">
              <w:rPr>
                <w:b/>
                <w:sz w:val="24"/>
                <w:szCs w:val="24"/>
              </w:rPr>
              <w:lastRenderedPageBreak/>
              <w:t>1.2. Tính hợp lý của thủ tục hành chính</w:t>
            </w:r>
          </w:p>
        </w:tc>
      </w:tr>
      <w:tr w:rsidR="005D7699" w:rsidTr="005D7699">
        <w:trPr>
          <w:trHeight w:val="731"/>
        </w:trPr>
        <w:tc>
          <w:tcPr>
            <w:tcW w:w="14615" w:type="dxa"/>
            <w:gridSpan w:val="2"/>
          </w:tcPr>
          <w:p w:rsidR="005D7699" w:rsidRPr="005D7699" w:rsidRDefault="005D7699" w:rsidP="005E0A06">
            <w:pPr>
              <w:spacing w:after="120"/>
              <w:rPr>
                <w:b/>
                <w:sz w:val="24"/>
                <w:szCs w:val="24"/>
              </w:rPr>
            </w:pPr>
            <w:r w:rsidRPr="005D7699">
              <w:rPr>
                <w:b/>
                <w:sz w:val="24"/>
                <w:szCs w:val="24"/>
              </w:rPr>
              <w:t>1.1.1. Tên thủ tục hành chính</w:t>
            </w:r>
          </w:p>
        </w:tc>
      </w:tr>
      <w:tr w:rsidR="005D7699" w:rsidTr="005D7699">
        <w:trPr>
          <w:trHeight w:val="731"/>
        </w:trPr>
        <w:tc>
          <w:tcPr>
            <w:tcW w:w="5401" w:type="dxa"/>
          </w:tcPr>
          <w:p w:rsidR="005D7699" w:rsidRPr="005D7699" w:rsidRDefault="005D7699" w:rsidP="005E0A06">
            <w:pPr>
              <w:spacing w:after="120"/>
              <w:rPr>
                <w:sz w:val="24"/>
                <w:szCs w:val="24"/>
              </w:rPr>
            </w:pPr>
            <w:r w:rsidRPr="005D7699">
              <w:rPr>
                <w:sz w:val="24"/>
                <w:szCs w:val="24"/>
              </w:rPr>
              <w:t>Có được xác định rõ và phù hợp không?</w:t>
            </w:r>
          </w:p>
        </w:tc>
        <w:tc>
          <w:tcPr>
            <w:tcW w:w="9214" w:type="dxa"/>
          </w:tcPr>
          <w:p w:rsidR="005D7699" w:rsidRPr="005D7699" w:rsidRDefault="002143A5" w:rsidP="005E0A06">
            <w:pPr>
              <w:spacing w:after="120"/>
              <w:rPr>
                <w:sz w:val="24"/>
                <w:szCs w:val="24"/>
              </w:rPr>
            </w:pPr>
            <w:r>
              <w:rPr>
                <w:noProof/>
                <w:sz w:val="24"/>
                <w:szCs w:val="24"/>
                <w:lang w:bidi="ar-SA"/>
              </w:rPr>
              <w:pict>
                <v:rect id="_x0000_s1092" style="position:absolute;margin-left:81.45pt;margin-top:2.15pt;width:10.05pt;height:12.55pt;z-index:251696128;mso-position-horizontal-relative:text;mso-position-vertical-relative:text"/>
              </w:pict>
            </w:r>
            <w:r w:rsidR="005D7699" w:rsidRPr="005D7699">
              <w:rPr>
                <w:sz w:val="24"/>
                <w:szCs w:val="24"/>
              </w:rPr>
              <w:t xml:space="preserve">Có </w:t>
            </w:r>
            <w:r w:rsidR="00DC6BA2" w:rsidRPr="00DC6BA2">
              <w:rPr>
                <w:noProof/>
                <w:sz w:val="24"/>
                <w:szCs w:val="24"/>
                <w:lang w:bidi="ar-SA"/>
              </w:rPr>
              <w:drawing>
                <wp:inline distT="0" distB="0" distL="0" distR="0">
                  <wp:extent cx="152400" cy="152400"/>
                  <wp:effectExtent l="19050" t="0" r="0" b="0"/>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5D7699" w:rsidRPr="005D7699">
              <w:rPr>
                <w:sz w:val="24"/>
                <w:szCs w:val="24"/>
              </w:rPr>
              <w:t xml:space="preserve">     Không </w:t>
            </w:r>
          </w:p>
          <w:p w:rsidR="005D7699" w:rsidRPr="005D7699" w:rsidRDefault="005D7699" w:rsidP="005E0A06">
            <w:pPr>
              <w:spacing w:after="120"/>
              <w:rPr>
                <w:sz w:val="24"/>
                <w:szCs w:val="24"/>
              </w:rPr>
            </w:pPr>
            <w:r w:rsidRPr="005D7699">
              <w:rPr>
                <w:sz w:val="24"/>
                <w:szCs w:val="24"/>
              </w:rPr>
              <w:t xml:space="preserve">Nêu rõ lý do: </w:t>
            </w:r>
            <w:r w:rsidRPr="005D7699">
              <w:rPr>
                <w:sz w:val="24"/>
                <w:szCs w:val="24"/>
              </w:rPr>
              <w:lastRenderedPageBreak/>
              <w:t>……………………………………………………………………………………………………………</w:t>
            </w:r>
          </w:p>
        </w:tc>
      </w:tr>
      <w:tr w:rsidR="005D7699" w:rsidTr="005D7699">
        <w:trPr>
          <w:trHeight w:val="731"/>
        </w:trPr>
        <w:tc>
          <w:tcPr>
            <w:tcW w:w="14615" w:type="dxa"/>
            <w:gridSpan w:val="2"/>
          </w:tcPr>
          <w:p w:rsidR="005D7699" w:rsidRPr="005D7699" w:rsidRDefault="005D7699" w:rsidP="00A92972">
            <w:pPr>
              <w:pStyle w:val="TableParagraph"/>
              <w:spacing w:before="58"/>
              <w:ind w:left="120"/>
              <w:rPr>
                <w:b/>
                <w:sz w:val="24"/>
                <w:szCs w:val="24"/>
              </w:rPr>
            </w:pPr>
            <w:r w:rsidRPr="005D7699">
              <w:rPr>
                <w:b/>
                <w:sz w:val="24"/>
                <w:szCs w:val="24"/>
              </w:rPr>
              <w:lastRenderedPageBreak/>
              <w:t>1.1.2. Đối tượng thực hiện</w:t>
            </w:r>
          </w:p>
        </w:tc>
      </w:tr>
      <w:tr w:rsidR="005D7699" w:rsidTr="005D7699">
        <w:trPr>
          <w:trHeight w:val="731"/>
        </w:trPr>
        <w:tc>
          <w:tcPr>
            <w:tcW w:w="5401" w:type="dxa"/>
          </w:tcPr>
          <w:p w:rsidR="005D7699" w:rsidRPr="005D7699" w:rsidRDefault="005D7699" w:rsidP="005E0A06">
            <w:pPr>
              <w:spacing w:after="120"/>
              <w:rPr>
                <w:sz w:val="24"/>
                <w:szCs w:val="24"/>
              </w:rPr>
            </w:pPr>
            <w:r w:rsidRPr="005D7699">
              <w:rPr>
                <w:sz w:val="24"/>
                <w:szCs w:val="24"/>
              </w:rPr>
              <w:t>a) Đối tượng thực hiện:</w:t>
            </w:r>
          </w:p>
        </w:tc>
        <w:tc>
          <w:tcPr>
            <w:tcW w:w="9214" w:type="dxa"/>
          </w:tcPr>
          <w:p w:rsidR="005D7699" w:rsidRPr="005D7699" w:rsidRDefault="002143A5" w:rsidP="005E0A06">
            <w:pPr>
              <w:spacing w:after="120"/>
              <w:rPr>
                <w:sz w:val="24"/>
                <w:szCs w:val="24"/>
              </w:rPr>
            </w:pPr>
            <w:r>
              <w:rPr>
                <w:noProof/>
                <w:sz w:val="24"/>
                <w:szCs w:val="24"/>
                <w:lang w:bidi="ar-SA"/>
              </w:rPr>
              <w:pict>
                <v:rect id="_x0000_s1093" style="position:absolute;margin-left:204.8pt;margin-top:1.1pt;width:10.05pt;height:12.55pt;z-index:251697152;mso-position-horizontal-relative:text;mso-position-vertical-relative:text"/>
              </w:pict>
            </w:r>
            <w:r w:rsidR="005D7699" w:rsidRPr="005D7699">
              <w:rPr>
                <w:sz w:val="24"/>
                <w:szCs w:val="24"/>
              </w:rPr>
              <w:t xml:space="preserve">- Tổ chức: Trong nước </w:t>
            </w:r>
            <w:r w:rsidR="00DC6BA2" w:rsidRPr="00DC6BA2">
              <w:rPr>
                <w:noProof/>
                <w:sz w:val="24"/>
                <w:szCs w:val="24"/>
                <w:lang w:bidi="ar-SA"/>
              </w:rPr>
              <w:drawing>
                <wp:inline distT="0" distB="0" distL="0" distR="0">
                  <wp:extent cx="152400" cy="152400"/>
                  <wp:effectExtent l="1905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5D7699" w:rsidRPr="005D7699">
              <w:rPr>
                <w:sz w:val="24"/>
                <w:szCs w:val="24"/>
              </w:rPr>
              <w:t xml:space="preserve">     Nước ngoài </w:t>
            </w:r>
          </w:p>
          <w:p w:rsidR="005D7699" w:rsidRPr="005D7699" w:rsidRDefault="002143A5" w:rsidP="005E0A06">
            <w:pPr>
              <w:spacing w:after="120"/>
              <w:rPr>
                <w:sz w:val="24"/>
                <w:szCs w:val="24"/>
              </w:rPr>
            </w:pPr>
            <w:r>
              <w:rPr>
                <w:noProof/>
                <w:sz w:val="24"/>
                <w:szCs w:val="24"/>
                <w:lang w:bidi="ar-SA"/>
              </w:rPr>
              <w:pict>
                <v:rect id="_x0000_s1094" style="position:absolute;margin-left:204.8pt;margin-top:2.25pt;width:10.05pt;height:12.55pt;z-index:251698176"/>
              </w:pict>
            </w:r>
            <w:r w:rsidR="005D7699" w:rsidRPr="005D7699">
              <w:rPr>
                <w:sz w:val="24"/>
                <w:szCs w:val="24"/>
              </w:rPr>
              <w:t xml:space="preserve">- Cá nhân: Trong nước  </w:t>
            </w:r>
            <w:r w:rsidR="00DC6BA2" w:rsidRPr="00DC6BA2">
              <w:rPr>
                <w:noProof/>
                <w:sz w:val="24"/>
                <w:szCs w:val="24"/>
                <w:lang w:bidi="ar-SA"/>
              </w:rPr>
              <w:drawing>
                <wp:inline distT="0" distB="0" distL="0" distR="0">
                  <wp:extent cx="152400" cy="152400"/>
                  <wp:effectExtent l="19050" t="0" r="0" b="0"/>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5D7699" w:rsidRPr="005D7699">
              <w:rPr>
                <w:sz w:val="24"/>
                <w:szCs w:val="24"/>
              </w:rPr>
              <w:t xml:space="preserve">    Nước ngoài </w:t>
            </w:r>
          </w:p>
          <w:p w:rsidR="005D7699" w:rsidRPr="005D7699" w:rsidRDefault="005D7699" w:rsidP="005E0A06">
            <w:pPr>
              <w:spacing w:after="120"/>
              <w:rPr>
                <w:sz w:val="24"/>
                <w:szCs w:val="24"/>
              </w:rPr>
            </w:pPr>
            <w:r w:rsidRPr="005D7699">
              <w:rPr>
                <w:sz w:val="24"/>
                <w:szCs w:val="24"/>
              </w:rPr>
              <w:t>- Lý do quy định: ……………………………………………………………………………………………………...</w:t>
            </w:r>
          </w:p>
          <w:p w:rsidR="005D7699" w:rsidRPr="005D7699" w:rsidRDefault="005D7699" w:rsidP="005E0A06">
            <w:pPr>
              <w:spacing w:after="120"/>
              <w:rPr>
                <w:sz w:val="24"/>
                <w:szCs w:val="24"/>
              </w:rPr>
            </w:pPr>
            <w:r w:rsidRPr="005D7699">
              <w:rPr>
                <w:sz w:val="24"/>
                <w:szCs w:val="24"/>
              </w:rPr>
              <w:t>-</w:t>
            </w:r>
            <w:r w:rsidRPr="005D7699">
              <w:rPr>
                <w:sz w:val="24"/>
                <w:szCs w:val="24"/>
                <w:lang w:val="en-GB"/>
              </w:rPr>
              <w:t xml:space="preserve"> </w:t>
            </w:r>
            <w:r w:rsidRPr="005D7699">
              <w:rPr>
                <w:sz w:val="24"/>
                <w:szCs w:val="24"/>
              </w:rPr>
              <w:t>Có thể mở rộng/thu hẹp đối tượng thực hiện không?:</w:t>
            </w:r>
          </w:p>
          <w:p w:rsidR="005D7699" w:rsidRPr="005D7699" w:rsidRDefault="002143A5" w:rsidP="005E0A06">
            <w:pPr>
              <w:spacing w:after="120"/>
              <w:rPr>
                <w:sz w:val="24"/>
                <w:szCs w:val="24"/>
              </w:rPr>
            </w:pPr>
            <w:r>
              <w:rPr>
                <w:noProof/>
                <w:sz w:val="24"/>
                <w:szCs w:val="24"/>
                <w:lang w:bidi="ar-SA"/>
              </w:rPr>
              <w:pict>
                <v:rect id="_x0000_s1095" style="position:absolute;margin-left:17pt;margin-top:-.15pt;width:13pt;height:10.05pt;z-index:251699200"/>
              </w:pict>
            </w:r>
            <w:r w:rsidR="005D7699" w:rsidRPr="005D7699">
              <w:rPr>
                <w:sz w:val="24"/>
                <w:szCs w:val="24"/>
              </w:rPr>
              <w:t xml:space="preserve">Có       Không </w:t>
            </w:r>
            <w:r w:rsidR="00DC6BA2" w:rsidRPr="00DC6BA2">
              <w:rPr>
                <w:noProof/>
                <w:sz w:val="24"/>
                <w:szCs w:val="24"/>
                <w:lang w:bidi="ar-SA"/>
              </w:rPr>
              <w:drawing>
                <wp:inline distT="0" distB="0" distL="0" distR="0">
                  <wp:extent cx="152400" cy="152400"/>
                  <wp:effectExtent l="1905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D7699" w:rsidRPr="005D7699" w:rsidRDefault="005D7699" w:rsidP="00DC6BA2">
            <w:pPr>
              <w:spacing w:after="120"/>
              <w:jc w:val="both"/>
              <w:rPr>
                <w:sz w:val="24"/>
                <w:szCs w:val="24"/>
              </w:rPr>
            </w:pPr>
            <w:r w:rsidRPr="005D7699">
              <w:rPr>
                <w:sz w:val="24"/>
                <w:szCs w:val="24"/>
              </w:rPr>
              <w:t xml:space="preserve">Nêu rõ lý do: </w:t>
            </w:r>
            <w:r w:rsidR="00DC6BA2">
              <w:rPr>
                <w:sz w:val="24"/>
              </w:rPr>
              <w:t>Thủ tục này được đơn vị kinh doanh lữ hành trong nước trực tiếp đề nghị theo kế hoạch, chương trình của đơn vị đó</w:t>
            </w:r>
            <w:r w:rsidRPr="005D7699">
              <w:rPr>
                <w:sz w:val="24"/>
                <w:szCs w:val="24"/>
              </w:rPr>
              <w:t>.</w:t>
            </w:r>
          </w:p>
        </w:tc>
      </w:tr>
      <w:tr w:rsidR="005D7699" w:rsidTr="005D7699">
        <w:trPr>
          <w:trHeight w:val="731"/>
        </w:trPr>
        <w:tc>
          <w:tcPr>
            <w:tcW w:w="5401" w:type="dxa"/>
          </w:tcPr>
          <w:p w:rsidR="005D7699" w:rsidRPr="005D7699" w:rsidRDefault="005D7699" w:rsidP="005E0A06">
            <w:pPr>
              <w:spacing w:after="120"/>
              <w:rPr>
                <w:sz w:val="24"/>
                <w:szCs w:val="24"/>
              </w:rPr>
            </w:pPr>
            <w:r w:rsidRPr="005D7699">
              <w:rPr>
                <w:sz w:val="24"/>
                <w:szCs w:val="24"/>
              </w:rPr>
              <w:t>b) Phạm vi áp dụng:</w:t>
            </w:r>
          </w:p>
        </w:tc>
        <w:tc>
          <w:tcPr>
            <w:tcW w:w="9214" w:type="dxa"/>
          </w:tcPr>
          <w:p w:rsidR="005D7699" w:rsidRPr="005D7699" w:rsidRDefault="002143A5" w:rsidP="005E0A06">
            <w:pPr>
              <w:spacing w:after="120"/>
              <w:rPr>
                <w:sz w:val="24"/>
                <w:szCs w:val="24"/>
              </w:rPr>
            </w:pPr>
            <w:r>
              <w:rPr>
                <w:noProof/>
                <w:sz w:val="24"/>
                <w:szCs w:val="24"/>
                <w:lang w:bidi="ar-SA"/>
              </w:rPr>
              <w:pict>
                <v:rect id="_x0000_s1097" style="position:absolute;margin-left:214.85pt;margin-top:1.6pt;width:10.05pt;height:12.55pt;z-index:251701248;mso-position-horizontal-relative:text;mso-position-vertical-relative:text"/>
              </w:pict>
            </w:r>
            <w:r>
              <w:rPr>
                <w:noProof/>
                <w:sz w:val="24"/>
                <w:szCs w:val="24"/>
                <w:lang w:bidi="ar-SA"/>
              </w:rPr>
              <w:pict>
                <v:rect id="_x0000_s1096" style="position:absolute;margin-left:129.15pt;margin-top:1.6pt;width:10.05pt;height:12.55pt;z-index:251700224;mso-position-horizontal-relative:text;mso-position-vertical-relative:text"/>
              </w:pict>
            </w:r>
            <w:r w:rsidR="005D7699" w:rsidRPr="005D7699">
              <w:rPr>
                <w:sz w:val="24"/>
                <w:szCs w:val="24"/>
              </w:rPr>
              <w:t>-</w:t>
            </w:r>
            <w:r w:rsidR="005D7699" w:rsidRPr="005D7699">
              <w:rPr>
                <w:sz w:val="24"/>
                <w:szCs w:val="24"/>
                <w:lang w:val="en-GB"/>
              </w:rPr>
              <w:t xml:space="preserve"> </w:t>
            </w:r>
            <w:r w:rsidR="005D7699" w:rsidRPr="005D7699">
              <w:rPr>
                <w:sz w:val="24"/>
                <w:szCs w:val="24"/>
              </w:rPr>
              <w:t xml:space="preserve">Toàn quốc  </w:t>
            </w:r>
            <w:r w:rsidR="00DC6BA2" w:rsidRPr="00DC6BA2">
              <w:rPr>
                <w:noProof/>
                <w:sz w:val="24"/>
                <w:szCs w:val="24"/>
                <w:lang w:bidi="ar-SA"/>
              </w:rPr>
              <w:drawing>
                <wp:inline distT="0" distB="0" distL="0" distR="0">
                  <wp:extent cx="152400" cy="152400"/>
                  <wp:effectExtent l="19050" t="0" r="0" b="0"/>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5D7699" w:rsidRPr="005D7699">
              <w:rPr>
                <w:sz w:val="24"/>
                <w:szCs w:val="24"/>
              </w:rPr>
              <w:t xml:space="preserve">     Vùng  </w:t>
            </w:r>
            <w:r w:rsidR="00240917">
              <w:rPr>
                <w:sz w:val="24"/>
                <w:szCs w:val="24"/>
              </w:rPr>
              <w:t xml:space="preserve">  </w:t>
            </w:r>
            <w:r w:rsidR="005D7699" w:rsidRPr="005D7699">
              <w:rPr>
                <w:sz w:val="24"/>
                <w:szCs w:val="24"/>
              </w:rPr>
              <w:t xml:space="preserve">     Địa phương  </w:t>
            </w:r>
          </w:p>
          <w:p w:rsidR="005D7699" w:rsidRPr="005D7699" w:rsidRDefault="002143A5" w:rsidP="005E0A06">
            <w:pPr>
              <w:spacing w:after="120"/>
              <w:rPr>
                <w:sz w:val="24"/>
                <w:szCs w:val="24"/>
              </w:rPr>
            </w:pPr>
            <w:r>
              <w:rPr>
                <w:noProof/>
                <w:sz w:val="24"/>
                <w:szCs w:val="24"/>
                <w:lang w:bidi="ar-SA"/>
              </w:rPr>
              <w:pict>
                <v:rect id="_x0000_s1099" style="position:absolute;margin-left:214.85pt;margin-top:.2pt;width:10.05pt;height:12.55pt;z-index:251703296"/>
              </w:pict>
            </w:r>
            <w:r>
              <w:rPr>
                <w:noProof/>
                <w:sz w:val="24"/>
                <w:szCs w:val="24"/>
                <w:lang w:bidi="ar-SA"/>
              </w:rPr>
              <w:pict>
                <v:rect id="_x0000_s1100" style="position:absolute;margin-left:129.15pt;margin-top:.2pt;width:10.05pt;height:12.55pt;z-index:251704320"/>
              </w:pict>
            </w:r>
            <w:r>
              <w:rPr>
                <w:noProof/>
                <w:sz w:val="24"/>
                <w:szCs w:val="24"/>
                <w:lang w:bidi="ar-SA"/>
              </w:rPr>
              <w:pict>
                <v:rect id="_x0000_s1098" style="position:absolute;margin-left:67.7pt;margin-top:.25pt;width:10.05pt;height:12.55pt;z-index:251702272"/>
              </w:pict>
            </w:r>
            <w:r w:rsidR="005D7699" w:rsidRPr="005D7699">
              <w:rPr>
                <w:sz w:val="24"/>
                <w:szCs w:val="24"/>
              </w:rPr>
              <w:t xml:space="preserve">- Nông thôn  </w:t>
            </w:r>
            <w:r w:rsidR="00240917">
              <w:rPr>
                <w:sz w:val="24"/>
                <w:szCs w:val="24"/>
              </w:rPr>
              <w:t xml:space="preserve">    </w:t>
            </w:r>
            <w:r w:rsidR="005D7699" w:rsidRPr="005D7699">
              <w:rPr>
                <w:sz w:val="24"/>
                <w:szCs w:val="24"/>
              </w:rPr>
              <w:t xml:space="preserve">      Đô thị    </w:t>
            </w:r>
            <w:r w:rsidR="00240917">
              <w:rPr>
                <w:sz w:val="24"/>
                <w:szCs w:val="24"/>
              </w:rPr>
              <w:t xml:space="preserve">  </w:t>
            </w:r>
            <w:r w:rsidR="005D7699" w:rsidRPr="005D7699">
              <w:rPr>
                <w:sz w:val="24"/>
                <w:szCs w:val="24"/>
              </w:rPr>
              <w:t xml:space="preserve">  Miền núi     </w:t>
            </w:r>
          </w:p>
          <w:p w:rsidR="005D7699" w:rsidRPr="005D7699" w:rsidRDefault="002143A5" w:rsidP="005E0A06">
            <w:pPr>
              <w:spacing w:after="120"/>
              <w:rPr>
                <w:sz w:val="24"/>
                <w:szCs w:val="24"/>
              </w:rPr>
            </w:pPr>
            <w:r>
              <w:rPr>
                <w:noProof/>
                <w:sz w:val="24"/>
                <w:szCs w:val="24"/>
                <w:lang w:bidi="ar-SA"/>
              </w:rPr>
              <w:pict>
                <v:rect id="_x0000_s1101" style="position:absolute;margin-left:108.7pt;margin-top:.85pt;width:10.05pt;height:12.55pt;z-index:251705344"/>
              </w:pict>
            </w:r>
            <w:r w:rsidR="005D7699" w:rsidRPr="005D7699">
              <w:rPr>
                <w:sz w:val="24"/>
                <w:szCs w:val="24"/>
              </w:rPr>
              <w:t xml:space="preserve">- Biên giới, hải đảo </w:t>
            </w:r>
          </w:p>
          <w:p w:rsidR="005D7699" w:rsidRPr="005D7699" w:rsidRDefault="005D7699" w:rsidP="005E0A06">
            <w:pPr>
              <w:spacing w:after="120"/>
              <w:rPr>
                <w:sz w:val="24"/>
                <w:szCs w:val="24"/>
              </w:rPr>
            </w:pPr>
            <w:r w:rsidRPr="005D7699">
              <w:rPr>
                <w:sz w:val="24"/>
                <w:szCs w:val="24"/>
              </w:rPr>
              <w:t>- Lý do quy định: ………………………………………………………………………………………………………</w:t>
            </w:r>
          </w:p>
          <w:p w:rsidR="005D7699" w:rsidRPr="005D7699" w:rsidRDefault="005D7699" w:rsidP="005E0A06">
            <w:pPr>
              <w:spacing w:after="120"/>
              <w:rPr>
                <w:sz w:val="24"/>
                <w:szCs w:val="24"/>
              </w:rPr>
            </w:pPr>
            <w:r w:rsidRPr="005D7699">
              <w:rPr>
                <w:sz w:val="24"/>
                <w:szCs w:val="24"/>
              </w:rPr>
              <w:t>- Có thể mở rộng/ thu hẹp phạm vi áp dụng không?:</w:t>
            </w:r>
          </w:p>
          <w:p w:rsidR="005D7699" w:rsidRPr="005D7699" w:rsidRDefault="002143A5" w:rsidP="005E0A06">
            <w:pPr>
              <w:spacing w:after="120"/>
              <w:rPr>
                <w:sz w:val="24"/>
                <w:szCs w:val="24"/>
              </w:rPr>
            </w:pPr>
            <w:r w:rsidRPr="002143A5">
              <w:rPr>
                <w:noProof/>
              </w:rPr>
              <w:pict>
                <v:rect id="Rectangle 574" o:spid="_x0000_s1075" style="position:absolute;margin-left:17pt;margin-top:128.85pt;width:11.5pt;height:11.5pt;z-index:-251682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vWcwIAAP0E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RcZ&#10;Roq00KNPUDWidpKjySwPFeqMK8DwyTzagNGZB02/OqT0qgE7fm+t7hpOGOSVBfvk2YWwcXAVbbv3&#10;moF/svc6FutY2zY4hDKgY+zJ6dITfvSIwmGWT9MJdI6CapBDBFKcLxvr/FuuWxSEEltIPjonhwfn&#10;e9OzSYil9EZICeekkAp1AXeexwtOS8GCMmK0u+1KWnQggTjxi8gA/bVZKzzQV4q2xPOLESlCMdaK&#10;xSieCNnLkLRUwTlgg9wGqafJj0W6WM/X83yUj6frUZ5W1eh+s8pH0002m1RvqtWqyn6GPLO8aARj&#10;XIVUz5TN8r+jxDA8PdkupH0GyV0j38TvJfLkeRqxIYDq/I/oIgtC43sCbTU7AQms7mcQ3gwQGm2/&#10;Y9TB/JXYfdsTyzGS7xQQKbQlDGzc5JPZGDb2WrO91hBFwVWJPUa9uPL9kO+NFbsGImWxx0rfA/lq&#10;EYkRiNlnNVAWZiwiGN6DMMTX+2j1+9Va/gIAAP//AwBQSwMEFAAGAAgAAAAhANGRqHXeAAAACwEA&#10;AA8AAABkcnMvZG93bnJldi54bWxMj81OwzAQhO9IvIO1SNyo3RIsK8SpUAWXniDNAW5ObOII/0Sx&#10;m4a3ZznBcWc+zc5U+9U7spg5jTFI2G4YEBP6qMcwSGhPL3cCSMoqaOViMBK+TYJ9fX1VqVLHS3gz&#10;S5MHgiEhlUqCzXkqKU29NV6lTZxMQO8zzl5lPOeB6lldMNw7umOMU6/GgB+smszBmv6rOXsJH+ux&#10;VUf2OhZd/86fDw2zi2ulvL1Znx6BZLPmPxh+62N1qLFTF89BJ+IkiAdRIIrG7p4DQUKILSodKgXn&#10;QOuK/t9Q/wAAAP//AwBQSwECLQAUAAYACAAAACEAtoM4kv4AAADhAQAAEwAAAAAAAAAAAAAAAAAA&#10;AAAAW0NvbnRlbnRfVHlwZXNdLnhtbFBLAQItABQABgAIAAAAIQA4/SH/1gAAAJQBAAALAAAAAAAA&#10;AAAAAAAAAC8BAABfcmVscy8ucmVsc1BLAQItABQABgAIAAAAIQBZg0vWcwIAAP0EAAAOAAAAAAAA&#10;AAAAAAAAAC4CAABkcnMvZTJvRG9jLnhtbFBLAQItABQABgAIAAAAIQDRkah13gAAAAsBAAAPAAAA&#10;AAAAAAAAAAAAAM0EAABkcnMvZG93bnJldi54bWxQSwUGAAAAAAQABADzAAAA2AUAAAAA&#10;" filled="f" strokeweight=".72pt">
                  <w10:wrap anchorx="page" anchory="page"/>
                </v:rect>
              </w:pict>
            </w:r>
            <w:r w:rsidR="005D7699" w:rsidRPr="005D7699">
              <w:rPr>
                <w:sz w:val="24"/>
                <w:szCs w:val="24"/>
              </w:rPr>
              <w:t xml:space="preserve">Có      Không </w:t>
            </w:r>
            <w:r w:rsidR="00E62FA4" w:rsidRPr="00E62FA4">
              <w:rPr>
                <w:noProof/>
                <w:sz w:val="24"/>
                <w:szCs w:val="24"/>
                <w:lang w:bidi="ar-SA"/>
              </w:rPr>
              <w:drawing>
                <wp:inline distT="0" distB="0" distL="0" distR="0">
                  <wp:extent cx="152400" cy="152400"/>
                  <wp:effectExtent l="1905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D7699" w:rsidRPr="005D7699" w:rsidRDefault="005D7699" w:rsidP="005E0A06">
            <w:pPr>
              <w:spacing w:after="120"/>
              <w:rPr>
                <w:sz w:val="24"/>
                <w:szCs w:val="24"/>
              </w:rPr>
            </w:pPr>
            <w:r w:rsidRPr="005D7699">
              <w:rPr>
                <w:sz w:val="24"/>
                <w:szCs w:val="24"/>
              </w:rPr>
              <w:t>Nêu rõ lý do: …………………………………………………………………………………………………………..</w:t>
            </w:r>
          </w:p>
        </w:tc>
      </w:tr>
      <w:tr w:rsidR="005D7699" w:rsidTr="005D7699">
        <w:trPr>
          <w:trHeight w:val="731"/>
        </w:trPr>
        <w:tc>
          <w:tcPr>
            <w:tcW w:w="5401" w:type="dxa"/>
          </w:tcPr>
          <w:p w:rsidR="005D7699" w:rsidRPr="005D7699" w:rsidRDefault="005D7699" w:rsidP="005E0A06">
            <w:pPr>
              <w:spacing w:after="120"/>
              <w:rPr>
                <w:b/>
                <w:sz w:val="24"/>
                <w:szCs w:val="24"/>
              </w:rPr>
            </w:pPr>
            <w:r w:rsidRPr="005D7699">
              <w:rPr>
                <w:b/>
                <w:sz w:val="24"/>
                <w:szCs w:val="24"/>
              </w:rPr>
              <w:t>1.1.3. Cơ quan giải quyết</w:t>
            </w:r>
          </w:p>
        </w:tc>
        <w:tc>
          <w:tcPr>
            <w:tcW w:w="9214" w:type="dxa"/>
          </w:tcPr>
          <w:p w:rsidR="005D7699" w:rsidRPr="005D7699" w:rsidRDefault="005D7699" w:rsidP="00A92972">
            <w:pPr>
              <w:pStyle w:val="TableParagraph"/>
              <w:spacing w:before="58"/>
              <w:ind w:left="120"/>
              <w:rPr>
                <w:sz w:val="24"/>
                <w:szCs w:val="24"/>
              </w:rPr>
            </w:pPr>
          </w:p>
        </w:tc>
      </w:tr>
      <w:tr w:rsidR="005D7699" w:rsidTr="005D7699">
        <w:trPr>
          <w:trHeight w:val="731"/>
        </w:trPr>
        <w:tc>
          <w:tcPr>
            <w:tcW w:w="5401" w:type="dxa"/>
          </w:tcPr>
          <w:p w:rsidR="005D7699" w:rsidRPr="005D7699" w:rsidRDefault="005D7699" w:rsidP="005E0A06">
            <w:pPr>
              <w:spacing w:after="120"/>
              <w:rPr>
                <w:sz w:val="24"/>
                <w:szCs w:val="24"/>
              </w:rPr>
            </w:pPr>
            <w:r w:rsidRPr="005D7699">
              <w:rPr>
                <w:sz w:val="24"/>
                <w:szCs w:val="24"/>
              </w:rPr>
              <w:lastRenderedPageBreak/>
              <w:t>a) Có được xác định rõ thẩm quyền về cơ quan giải quyết thủ tục hành chính không?</w:t>
            </w:r>
          </w:p>
        </w:tc>
        <w:tc>
          <w:tcPr>
            <w:tcW w:w="9214" w:type="dxa"/>
          </w:tcPr>
          <w:p w:rsidR="005D7699" w:rsidRPr="005D7699" w:rsidRDefault="002143A5" w:rsidP="005E0A06">
            <w:pPr>
              <w:spacing w:after="120"/>
              <w:rPr>
                <w:sz w:val="24"/>
                <w:szCs w:val="24"/>
              </w:rPr>
            </w:pPr>
            <w:r>
              <w:rPr>
                <w:noProof/>
                <w:sz w:val="24"/>
                <w:szCs w:val="24"/>
                <w:lang w:bidi="ar-SA"/>
              </w:rPr>
              <w:pict>
                <v:rect id="_x0000_s1102" style="position:absolute;margin-left:89.45pt;margin-top:1.7pt;width:10.05pt;height:12.55pt;z-index:251706368;mso-position-horizontal-relative:text;mso-position-vertical-relative:text"/>
              </w:pict>
            </w:r>
            <w:r w:rsidR="005D7699" w:rsidRPr="005D7699">
              <w:rPr>
                <w:sz w:val="24"/>
                <w:szCs w:val="24"/>
              </w:rPr>
              <w:t xml:space="preserve">Có </w:t>
            </w:r>
            <w:r w:rsidR="00DC6BA2" w:rsidRPr="00DC6BA2">
              <w:rPr>
                <w:noProof/>
                <w:sz w:val="24"/>
                <w:szCs w:val="24"/>
                <w:lang w:bidi="ar-SA"/>
              </w:rPr>
              <w:drawing>
                <wp:inline distT="0" distB="0" distL="0" distR="0">
                  <wp:extent cx="152400" cy="152400"/>
                  <wp:effectExtent l="1905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5D7699" w:rsidRPr="005D7699">
              <w:rPr>
                <w:sz w:val="24"/>
                <w:szCs w:val="24"/>
              </w:rPr>
              <w:t xml:space="preserve">     Không </w:t>
            </w:r>
          </w:p>
          <w:p w:rsidR="005D7699" w:rsidRPr="005D7699" w:rsidRDefault="005D7699" w:rsidP="00DE3E27">
            <w:pPr>
              <w:spacing w:after="120"/>
              <w:jc w:val="both"/>
              <w:rPr>
                <w:sz w:val="24"/>
                <w:szCs w:val="24"/>
              </w:rPr>
            </w:pPr>
            <w:r w:rsidRPr="005D7699">
              <w:rPr>
                <w:sz w:val="24"/>
                <w:szCs w:val="24"/>
              </w:rPr>
              <w:t xml:space="preserve">Lý do quy định: </w:t>
            </w:r>
            <w:r w:rsidR="00E62FA4">
              <w:rPr>
                <w:sz w:val="24"/>
                <w:szCs w:val="24"/>
              </w:rPr>
              <w:t xml:space="preserve">Bộ Công an tổ chức thực hiện việc chấp thuận cho phương tiện người nước ngoài đưa phương tiện vào Việt Nam du lịch (Bộ Công an có thể giao cho Cục </w:t>
            </w:r>
            <w:r w:rsidR="00E62FA4">
              <w:t>Quản lý xuất nhập cảnh hoặc Cục Cảnh sát giao thông đường bộ và Đường sắt</w:t>
            </w:r>
            <w:r w:rsidR="00DE3E27">
              <w:t xml:space="preserve"> thực hiện</w:t>
            </w:r>
            <w:r w:rsidR="00E62FA4">
              <w:t>).</w:t>
            </w:r>
          </w:p>
        </w:tc>
      </w:tr>
      <w:tr w:rsidR="005D7699" w:rsidTr="005D7699">
        <w:trPr>
          <w:trHeight w:val="731"/>
        </w:trPr>
        <w:tc>
          <w:tcPr>
            <w:tcW w:w="5401" w:type="dxa"/>
          </w:tcPr>
          <w:p w:rsidR="005D7699" w:rsidRPr="005D7699" w:rsidRDefault="005D7699" w:rsidP="005E0A06">
            <w:pPr>
              <w:spacing w:after="120"/>
              <w:rPr>
                <w:sz w:val="24"/>
                <w:szCs w:val="24"/>
              </w:rPr>
            </w:pPr>
            <w:r w:rsidRPr="005D7699">
              <w:rPr>
                <w:sz w:val="24"/>
                <w:szCs w:val="24"/>
              </w:rPr>
              <w:t>b) Có thể mở rộng ủy quyền hoặc phân cấp thực hiện không?</w:t>
            </w:r>
          </w:p>
        </w:tc>
        <w:tc>
          <w:tcPr>
            <w:tcW w:w="9214" w:type="dxa"/>
          </w:tcPr>
          <w:p w:rsidR="005D7699" w:rsidRPr="005D7699" w:rsidRDefault="002143A5" w:rsidP="005E0A06">
            <w:pPr>
              <w:spacing w:after="120"/>
              <w:rPr>
                <w:sz w:val="24"/>
                <w:szCs w:val="24"/>
              </w:rPr>
            </w:pPr>
            <w:r>
              <w:rPr>
                <w:noProof/>
                <w:sz w:val="24"/>
                <w:szCs w:val="24"/>
                <w:lang w:bidi="ar-SA"/>
              </w:rPr>
              <w:pict>
                <v:rect id="_x0000_s1107" style="position:absolute;margin-left:89.45pt;margin-top:1.65pt;width:10.05pt;height:12.55pt;z-index:251711488;mso-position-horizontal-relative:text;mso-position-vertical-relative:text"/>
              </w:pict>
            </w:r>
            <w:r w:rsidR="005D7699" w:rsidRPr="005D7699">
              <w:rPr>
                <w:sz w:val="24"/>
                <w:szCs w:val="24"/>
              </w:rPr>
              <w:t xml:space="preserve">Có </w:t>
            </w:r>
            <w:r w:rsidR="00D12B2F">
              <w:rPr>
                <w:sz w:val="24"/>
                <w:szCs w:val="24"/>
              </w:rPr>
              <w:t xml:space="preserve"> </w:t>
            </w:r>
            <w:r w:rsidR="00DE3E27" w:rsidRPr="00DE3E27">
              <w:rPr>
                <w:noProof/>
                <w:sz w:val="24"/>
                <w:szCs w:val="24"/>
                <w:lang w:bidi="ar-SA"/>
              </w:rPr>
              <w:drawing>
                <wp:inline distT="0" distB="0" distL="0" distR="0">
                  <wp:extent cx="152400" cy="152400"/>
                  <wp:effectExtent l="1905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D12B2F">
              <w:rPr>
                <w:sz w:val="24"/>
                <w:szCs w:val="24"/>
              </w:rPr>
              <w:t xml:space="preserve"> </w:t>
            </w:r>
            <w:r w:rsidR="005D7699" w:rsidRPr="005D7699">
              <w:rPr>
                <w:sz w:val="24"/>
                <w:szCs w:val="24"/>
              </w:rPr>
              <w:t xml:space="preserve">     Không </w:t>
            </w:r>
          </w:p>
          <w:p w:rsidR="005D7699" w:rsidRPr="005D7699" w:rsidRDefault="005D7699" w:rsidP="005E0A06">
            <w:pPr>
              <w:spacing w:after="120"/>
              <w:rPr>
                <w:sz w:val="24"/>
                <w:szCs w:val="24"/>
              </w:rPr>
            </w:pPr>
            <w:r w:rsidRPr="005D7699">
              <w:rPr>
                <w:sz w:val="24"/>
                <w:szCs w:val="24"/>
              </w:rPr>
              <w:t xml:space="preserve">Nêu rõ lý do: </w:t>
            </w:r>
            <w:r w:rsidR="003E0941">
              <w:rPr>
                <w:sz w:val="24"/>
                <w:szCs w:val="24"/>
              </w:rPr>
              <w:t>Bộ Công an tổ chức thực hiện việc chấp thuận cho phương tiện người nước ngoài đưa phương tiện vào Việt Nam du lịch</w:t>
            </w:r>
            <w:r w:rsidRPr="005D7699">
              <w:rPr>
                <w:sz w:val="24"/>
                <w:szCs w:val="24"/>
              </w:rPr>
              <w:t>.</w:t>
            </w:r>
          </w:p>
          <w:p w:rsidR="005D7699" w:rsidRPr="005D7699" w:rsidRDefault="005D7699" w:rsidP="005E0A06">
            <w:pPr>
              <w:spacing w:after="120"/>
              <w:rPr>
                <w:sz w:val="24"/>
                <w:szCs w:val="24"/>
              </w:rPr>
            </w:pPr>
            <w:r w:rsidRPr="005D7699">
              <w:rPr>
                <w:sz w:val="24"/>
                <w:szCs w:val="24"/>
              </w:rPr>
              <w:t>…………………………………………………………………………………………………………………………….</w:t>
            </w:r>
          </w:p>
        </w:tc>
      </w:tr>
      <w:tr w:rsidR="005D7699" w:rsidTr="005D7699">
        <w:trPr>
          <w:trHeight w:val="731"/>
        </w:trPr>
        <w:tc>
          <w:tcPr>
            <w:tcW w:w="5401" w:type="dxa"/>
          </w:tcPr>
          <w:p w:rsidR="005D7699" w:rsidRPr="005D7699" w:rsidRDefault="005D7699" w:rsidP="005E0A06">
            <w:pPr>
              <w:spacing w:after="120"/>
              <w:rPr>
                <w:b/>
                <w:sz w:val="24"/>
                <w:szCs w:val="24"/>
              </w:rPr>
            </w:pPr>
            <w:r w:rsidRPr="005D7699">
              <w:rPr>
                <w:b/>
                <w:sz w:val="24"/>
                <w:szCs w:val="24"/>
              </w:rPr>
              <w:t>1.3. Chi phí tuân thủ thủ tục hành chính</w:t>
            </w:r>
          </w:p>
        </w:tc>
        <w:tc>
          <w:tcPr>
            <w:tcW w:w="9214" w:type="dxa"/>
          </w:tcPr>
          <w:p w:rsidR="005D7699" w:rsidRPr="005D7699" w:rsidRDefault="005D7699" w:rsidP="00A92972">
            <w:pPr>
              <w:pStyle w:val="TableParagraph"/>
              <w:spacing w:before="58"/>
              <w:ind w:left="120"/>
              <w:rPr>
                <w:sz w:val="24"/>
                <w:szCs w:val="24"/>
              </w:rPr>
            </w:pPr>
          </w:p>
        </w:tc>
      </w:tr>
      <w:tr w:rsidR="005D7699" w:rsidTr="005D7699">
        <w:trPr>
          <w:trHeight w:val="731"/>
        </w:trPr>
        <w:tc>
          <w:tcPr>
            <w:tcW w:w="5401" w:type="dxa"/>
          </w:tcPr>
          <w:p w:rsidR="005D7699" w:rsidRPr="005D7699" w:rsidRDefault="005D7699" w:rsidP="005E0A06">
            <w:pPr>
              <w:spacing w:after="120"/>
              <w:rPr>
                <w:sz w:val="24"/>
                <w:szCs w:val="24"/>
              </w:rPr>
            </w:pPr>
            <w:r w:rsidRPr="005D7699">
              <w:rPr>
                <w:sz w:val="24"/>
                <w:szCs w:val="24"/>
              </w:rPr>
              <w:t>Có xác định phải nộp phí, lệ phí và các chi phí khác (nếu có) không?</w:t>
            </w:r>
          </w:p>
        </w:tc>
        <w:tc>
          <w:tcPr>
            <w:tcW w:w="9214" w:type="dxa"/>
          </w:tcPr>
          <w:p w:rsidR="005D7699" w:rsidRPr="005D7699" w:rsidRDefault="002143A5" w:rsidP="005E0A06">
            <w:pPr>
              <w:spacing w:after="120"/>
              <w:rPr>
                <w:sz w:val="24"/>
                <w:szCs w:val="24"/>
              </w:rPr>
            </w:pPr>
            <w:r>
              <w:rPr>
                <w:noProof/>
                <w:sz w:val="24"/>
                <w:szCs w:val="24"/>
                <w:lang w:bidi="ar-SA"/>
              </w:rPr>
              <w:pict>
                <v:rect id="_x0000_s1103" style="position:absolute;margin-left:131.1pt;margin-top:.7pt;width:10.05pt;height:12.55pt;z-index:251707392;mso-position-horizontal-relative:text;mso-position-vertical-relative:text"/>
              </w:pict>
            </w:r>
            <w:r w:rsidR="005D7699" w:rsidRPr="005D7699">
              <w:rPr>
                <w:sz w:val="24"/>
                <w:szCs w:val="24"/>
              </w:rPr>
              <w:t>-</w:t>
            </w:r>
            <w:r w:rsidR="005D7699" w:rsidRPr="005D7699">
              <w:rPr>
                <w:sz w:val="24"/>
                <w:szCs w:val="24"/>
                <w:lang w:val="en-GB"/>
              </w:rPr>
              <w:t xml:space="preserve"> </w:t>
            </w:r>
            <w:r w:rsidR="005D7699" w:rsidRPr="005D7699">
              <w:rPr>
                <w:sz w:val="24"/>
                <w:szCs w:val="24"/>
              </w:rPr>
              <w:t xml:space="preserve">Lệ phí: Không </w:t>
            </w:r>
            <w:r w:rsidR="00DC6BA2" w:rsidRPr="00DC6BA2">
              <w:rPr>
                <w:noProof/>
                <w:sz w:val="24"/>
                <w:szCs w:val="24"/>
                <w:lang w:bidi="ar-SA"/>
              </w:rPr>
              <w:drawing>
                <wp:inline distT="0" distB="0" distL="0" distR="0">
                  <wp:extent cx="152400" cy="152400"/>
                  <wp:effectExtent l="19050" t="0" r="0" b="0"/>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5D7699" w:rsidRPr="005D7699">
              <w:rPr>
                <w:sz w:val="24"/>
                <w:szCs w:val="24"/>
              </w:rPr>
              <w:t xml:space="preserve">    Có </w:t>
            </w:r>
          </w:p>
          <w:p w:rsidR="005D7699" w:rsidRPr="005D7699" w:rsidRDefault="002143A5" w:rsidP="005E0A06">
            <w:pPr>
              <w:spacing w:after="120"/>
              <w:rPr>
                <w:sz w:val="24"/>
                <w:szCs w:val="24"/>
              </w:rPr>
            </w:pPr>
            <w:r>
              <w:rPr>
                <w:noProof/>
                <w:sz w:val="24"/>
                <w:szCs w:val="24"/>
                <w:lang w:bidi="ar-SA"/>
              </w:rPr>
              <w:pict>
                <v:rect id="_x0000_s1104" style="position:absolute;margin-left:116.25pt;margin-top:32.6pt;width:10.05pt;height:12.55pt;z-index:251708416"/>
              </w:pict>
            </w:r>
            <w:r w:rsidR="005D7699" w:rsidRPr="005D7699">
              <w:rPr>
                <w:sz w:val="24"/>
                <w:szCs w:val="24"/>
              </w:rPr>
              <w:t>Nếu Có, nêu rõ lý do: …………………………………………………………………………………………………</w:t>
            </w:r>
          </w:p>
          <w:p w:rsidR="005D7699" w:rsidRPr="005D7699" w:rsidRDefault="005D7699" w:rsidP="005E0A06">
            <w:pPr>
              <w:spacing w:after="120"/>
              <w:rPr>
                <w:sz w:val="24"/>
                <w:szCs w:val="24"/>
              </w:rPr>
            </w:pPr>
            <w:r w:rsidRPr="005D7699">
              <w:rPr>
                <w:sz w:val="24"/>
                <w:szCs w:val="24"/>
              </w:rPr>
              <w:t>- Phí:</w:t>
            </w:r>
            <w:r w:rsidRPr="005D7699">
              <w:rPr>
                <w:sz w:val="24"/>
                <w:szCs w:val="24"/>
                <w:lang w:val="en-GB"/>
              </w:rPr>
              <w:t xml:space="preserve"> </w:t>
            </w:r>
            <w:r w:rsidRPr="005D7699">
              <w:rPr>
                <w:sz w:val="24"/>
                <w:szCs w:val="24"/>
              </w:rPr>
              <w:t xml:space="preserve">Không </w:t>
            </w:r>
            <w:r w:rsidR="00DC6BA2" w:rsidRPr="00DC6BA2">
              <w:rPr>
                <w:noProof/>
                <w:sz w:val="24"/>
                <w:szCs w:val="24"/>
                <w:lang w:bidi="ar-SA"/>
              </w:rPr>
              <w:drawing>
                <wp:inline distT="0" distB="0" distL="0" distR="0">
                  <wp:extent cx="152400" cy="152400"/>
                  <wp:effectExtent l="1905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D7699">
              <w:rPr>
                <w:sz w:val="24"/>
                <w:szCs w:val="24"/>
              </w:rPr>
              <w:t xml:space="preserve">     Có </w:t>
            </w:r>
          </w:p>
          <w:p w:rsidR="005D7699" w:rsidRPr="005D7699" w:rsidRDefault="005D7699" w:rsidP="005E0A06">
            <w:pPr>
              <w:spacing w:after="120"/>
              <w:rPr>
                <w:sz w:val="24"/>
                <w:szCs w:val="24"/>
              </w:rPr>
            </w:pPr>
            <w:r w:rsidRPr="005D7699">
              <w:rPr>
                <w:sz w:val="24"/>
                <w:szCs w:val="24"/>
              </w:rPr>
              <w:t>Nếu Có, nêu rõ lý do: ………………………………………………………………………………………………..</w:t>
            </w:r>
          </w:p>
          <w:p w:rsidR="005D7699" w:rsidRPr="005D7699" w:rsidRDefault="002143A5" w:rsidP="005E0A06">
            <w:pPr>
              <w:spacing w:after="120"/>
              <w:rPr>
                <w:sz w:val="24"/>
                <w:szCs w:val="24"/>
              </w:rPr>
            </w:pPr>
            <w:r>
              <w:rPr>
                <w:noProof/>
                <w:sz w:val="24"/>
                <w:szCs w:val="24"/>
                <w:lang w:bidi="ar-SA"/>
              </w:rPr>
              <w:pict>
                <v:rect id="_x0000_s1105" style="position:absolute;margin-left:199.75pt;margin-top:-.8pt;width:10.05pt;height:12.55pt;z-index:251709440"/>
              </w:pict>
            </w:r>
            <w:r w:rsidR="005D7699" w:rsidRPr="005D7699">
              <w:rPr>
                <w:sz w:val="24"/>
                <w:szCs w:val="24"/>
              </w:rPr>
              <w:t xml:space="preserve">- Chi phí khác (nếu có): Không </w:t>
            </w:r>
            <w:r w:rsidR="00DC6BA2" w:rsidRPr="00DC6BA2">
              <w:rPr>
                <w:noProof/>
                <w:sz w:val="24"/>
                <w:szCs w:val="24"/>
                <w:lang w:bidi="ar-SA"/>
              </w:rPr>
              <w:drawing>
                <wp:inline distT="0" distB="0" distL="0" distR="0">
                  <wp:extent cx="152400" cy="152400"/>
                  <wp:effectExtent l="19050" t="0" r="0" b="0"/>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5D7699" w:rsidRPr="005D7699">
              <w:rPr>
                <w:sz w:val="24"/>
                <w:szCs w:val="24"/>
              </w:rPr>
              <w:t xml:space="preserve">    Có </w:t>
            </w:r>
          </w:p>
          <w:p w:rsidR="005D7699" w:rsidRPr="005D7699" w:rsidRDefault="005D7699" w:rsidP="00DC6BA2">
            <w:pPr>
              <w:spacing w:after="120"/>
              <w:rPr>
                <w:sz w:val="24"/>
                <w:szCs w:val="24"/>
              </w:rPr>
            </w:pPr>
            <w:r w:rsidRPr="005D7699">
              <w:rPr>
                <w:sz w:val="24"/>
                <w:szCs w:val="24"/>
              </w:rPr>
              <w:t>Nếu Có, nêu rõ lý do: …………………………………………</w:t>
            </w:r>
          </w:p>
        </w:tc>
      </w:tr>
    </w:tbl>
    <w:p w:rsidR="0080119E" w:rsidRDefault="0080119E">
      <w:pPr>
        <w:spacing w:before="3"/>
        <w:rPr>
          <w:b/>
          <w:sz w:val="2"/>
        </w:rPr>
      </w:pPr>
    </w:p>
    <w:p w:rsidR="0080119E" w:rsidRDefault="0080119E">
      <w:pPr>
        <w:spacing w:before="3"/>
        <w:rPr>
          <w:b/>
          <w:sz w:val="2"/>
        </w:rPr>
      </w:pPr>
    </w:p>
    <w:p w:rsidR="0080119E" w:rsidRDefault="0080119E">
      <w:pPr>
        <w:spacing w:before="3"/>
        <w:rPr>
          <w:b/>
          <w:sz w:val="2"/>
        </w:rPr>
      </w:pPr>
    </w:p>
    <w:p w:rsidR="0080119E" w:rsidRDefault="0080119E">
      <w:pPr>
        <w:spacing w:before="3"/>
        <w:rPr>
          <w:b/>
          <w:sz w:val="2"/>
        </w:rPr>
      </w:pPr>
    </w:p>
    <w:p w:rsidR="0080119E" w:rsidRDefault="0080119E">
      <w:pPr>
        <w:spacing w:before="3"/>
        <w:rPr>
          <w:b/>
          <w:sz w:val="2"/>
        </w:rPr>
      </w:pPr>
    </w:p>
    <w:tbl>
      <w:tblPr>
        <w:tblW w:w="0" w:type="auto"/>
        <w:tblInd w:w="145" w:type="dxa"/>
        <w:tblBorders>
          <w:top w:val="single" w:sz="12" w:space="0" w:color="EFEFEF"/>
          <w:left w:val="single" w:sz="12" w:space="0" w:color="EFEFEF"/>
          <w:bottom w:val="single" w:sz="12" w:space="0" w:color="EFEFEF"/>
          <w:right w:val="single" w:sz="12" w:space="0" w:color="EFEFEF"/>
          <w:insideH w:val="single" w:sz="12" w:space="0" w:color="EFEFEF"/>
          <w:insideV w:val="single" w:sz="12" w:space="0" w:color="EFEFEF"/>
        </w:tblBorders>
        <w:tblLayout w:type="fixed"/>
        <w:tblCellMar>
          <w:left w:w="0" w:type="dxa"/>
          <w:right w:w="0" w:type="dxa"/>
        </w:tblCellMar>
        <w:tblLook w:val="01E0"/>
      </w:tblPr>
      <w:tblGrid>
        <w:gridCol w:w="14754"/>
      </w:tblGrid>
      <w:tr w:rsidR="0080119E" w:rsidTr="00113F8F">
        <w:trPr>
          <w:trHeight w:val="394"/>
        </w:trPr>
        <w:tc>
          <w:tcPr>
            <w:tcW w:w="14754" w:type="dxa"/>
            <w:tcBorders>
              <w:left w:val="single" w:sz="12" w:space="0" w:color="000000"/>
              <w:bottom w:val="single" w:sz="8" w:space="0" w:color="000000"/>
              <w:right w:val="single" w:sz="12" w:space="0" w:color="000000"/>
            </w:tcBorders>
          </w:tcPr>
          <w:p w:rsidR="0080119E" w:rsidRDefault="003B08D0">
            <w:pPr>
              <w:pStyle w:val="TableParagraph"/>
              <w:spacing w:before="58"/>
              <w:rPr>
                <w:b/>
                <w:sz w:val="24"/>
              </w:rPr>
            </w:pPr>
            <w:r>
              <w:rPr>
                <w:b/>
                <w:sz w:val="24"/>
              </w:rPr>
              <w:t>III. THÔNG TIN LIÊN HỆ</w:t>
            </w:r>
          </w:p>
        </w:tc>
      </w:tr>
      <w:tr w:rsidR="0080119E" w:rsidTr="00113F8F">
        <w:trPr>
          <w:trHeight w:val="735"/>
        </w:trPr>
        <w:tc>
          <w:tcPr>
            <w:tcW w:w="14754" w:type="dxa"/>
            <w:tcBorders>
              <w:top w:val="single" w:sz="8" w:space="0" w:color="000000"/>
              <w:left w:val="single" w:sz="12" w:space="0" w:color="000000"/>
              <w:bottom w:val="thinThickMediumGap" w:sz="4" w:space="0" w:color="000000"/>
              <w:right w:val="single" w:sz="12" w:space="0" w:color="000000"/>
            </w:tcBorders>
          </w:tcPr>
          <w:p w:rsidR="0080119E" w:rsidRDefault="003B08D0">
            <w:pPr>
              <w:pStyle w:val="TableParagraph"/>
              <w:spacing w:before="58"/>
              <w:rPr>
                <w:sz w:val="24"/>
              </w:rPr>
            </w:pPr>
            <w:r>
              <w:rPr>
                <w:sz w:val="24"/>
              </w:rPr>
              <w:t xml:space="preserve">Họ và tên người điền: </w:t>
            </w:r>
            <w:r w:rsidR="00113F8F">
              <w:rPr>
                <w:sz w:val="24"/>
              </w:rPr>
              <w:t>Trịnh Quang Trung</w:t>
            </w:r>
          </w:p>
          <w:p w:rsidR="0080119E" w:rsidRDefault="003B08D0" w:rsidP="00113F8F">
            <w:pPr>
              <w:pStyle w:val="TableParagraph"/>
              <w:tabs>
                <w:tab w:val="left" w:leader="dot" w:pos="4665"/>
              </w:tabs>
              <w:rPr>
                <w:sz w:val="24"/>
              </w:rPr>
            </w:pPr>
            <w:r>
              <w:rPr>
                <w:sz w:val="24"/>
              </w:rPr>
              <w:t>Điện thoại</w:t>
            </w:r>
            <w:r>
              <w:rPr>
                <w:spacing w:val="-2"/>
                <w:sz w:val="24"/>
              </w:rPr>
              <w:t xml:space="preserve"> </w:t>
            </w:r>
            <w:r>
              <w:rPr>
                <w:sz w:val="24"/>
              </w:rPr>
              <w:t>cố định:</w:t>
            </w:r>
            <w:r>
              <w:rPr>
                <w:sz w:val="24"/>
              </w:rPr>
              <w:tab/>
              <w:t>; Di động: 09</w:t>
            </w:r>
            <w:r w:rsidR="00113F8F">
              <w:rPr>
                <w:sz w:val="24"/>
              </w:rPr>
              <w:t>04.603773</w:t>
            </w:r>
            <w:r>
              <w:rPr>
                <w:sz w:val="24"/>
              </w:rPr>
              <w:t>; E-mail:</w:t>
            </w:r>
            <w:r>
              <w:rPr>
                <w:spacing w:val="-1"/>
                <w:sz w:val="24"/>
              </w:rPr>
              <w:t xml:space="preserve"> </w:t>
            </w:r>
            <w:hyperlink r:id="rId9" w:history="1">
              <w:r w:rsidR="00113F8F" w:rsidRPr="00565EE4">
                <w:rPr>
                  <w:rStyle w:val="Hyperlink"/>
                  <w:spacing w:val="-1"/>
                  <w:sz w:val="24"/>
                </w:rPr>
                <w:t>trungtq@mt.gov.vn</w:t>
              </w:r>
            </w:hyperlink>
            <w:r w:rsidR="00113F8F">
              <w:rPr>
                <w:spacing w:val="-1"/>
                <w:sz w:val="24"/>
              </w:rPr>
              <w:t xml:space="preserve"> </w:t>
            </w:r>
            <w:r w:rsidR="00113F8F">
              <w:rPr>
                <w:sz w:val="24"/>
              </w:rPr>
              <w:t xml:space="preserve"> </w:t>
            </w:r>
          </w:p>
        </w:tc>
      </w:tr>
    </w:tbl>
    <w:p w:rsidR="0080119E" w:rsidRDefault="0080119E">
      <w:pPr>
        <w:rPr>
          <w:sz w:val="24"/>
        </w:rPr>
        <w:sectPr w:rsidR="0080119E" w:rsidSect="00AB163A">
          <w:headerReference w:type="default" r:id="rId10"/>
          <w:footerReference w:type="default" r:id="rId11"/>
          <w:pgSz w:w="16850" w:h="11910" w:orient="landscape"/>
          <w:pgMar w:top="993" w:right="800" w:bottom="567" w:left="1020" w:header="964" w:footer="567" w:gutter="0"/>
          <w:cols w:space="720"/>
          <w:titlePg/>
          <w:docGrid w:linePitch="299"/>
        </w:sectPr>
      </w:pPr>
    </w:p>
    <w:p w:rsidR="0080119E" w:rsidRDefault="0080119E" w:rsidP="00113F8F">
      <w:pPr>
        <w:spacing w:before="4"/>
        <w:rPr>
          <w:b/>
          <w:sz w:val="17"/>
        </w:rPr>
      </w:pPr>
    </w:p>
    <w:sectPr w:rsidR="0080119E" w:rsidSect="0080119E">
      <w:footerReference w:type="default" r:id="rId12"/>
      <w:pgSz w:w="11910" w:h="16840"/>
      <w:pgMar w:top="1580" w:right="1680" w:bottom="1220" w:left="1680" w:header="0" w:footer="10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846" w:rsidRDefault="00C80846" w:rsidP="0080119E">
      <w:r>
        <w:separator/>
      </w:r>
    </w:p>
  </w:endnote>
  <w:endnote w:type="continuationSeparator" w:id="1">
    <w:p w:rsidR="00C80846" w:rsidRDefault="00C80846" w:rsidP="00801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9E" w:rsidRDefault="0080119E">
    <w:pPr>
      <w:pStyle w:val="BodyText"/>
      <w:spacing w:before="0" w:line="14" w:lineRule="auto"/>
      <w:rPr>
        <w:b w:val="0"/>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9E" w:rsidRDefault="0080119E">
    <w:pPr>
      <w:pStyle w:val="BodyText"/>
      <w:spacing w:before="0" w:line="14"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846" w:rsidRDefault="00C80846" w:rsidP="0080119E">
      <w:r>
        <w:separator/>
      </w:r>
    </w:p>
  </w:footnote>
  <w:footnote w:type="continuationSeparator" w:id="1">
    <w:p w:rsidR="00C80846" w:rsidRDefault="00C80846" w:rsidP="00801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0228"/>
      <w:docPartObj>
        <w:docPartGallery w:val="Page Numbers (Top of Page)"/>
        <w:docPartUnique/>
      </w:docPartObj>
    </w:sdtPr>
    <w:sdtContent>
      <w:p w:rsidR="00AB163A" w:rsidRDefault="002143A5">
        <w:pPr>
          <w:pStyle w:val="Header"/>
          <w:jc w:val="center"/>
        </w:pPr>
        <w:fldSimple w:instr=" PAGE   \* MERGEFORMAT ">
          <w:r w:rsidR="005B29D8">
            <w:rPr>
              <w:noProof/>
            </w:rPr>
            <w:t>3</w:t>
          </w:r>
        </w:fldSimple>
      </w:p>
    </w:sdtContent>
  </w:sdt>
  <w:p w:rsidR="00AB163A" w:rsidRDefault="00AB16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F39"/>
    <w:multiLevelType w:val="hybridMultilevel"/>
    <w:tmpl w:val="4CBACBFA"/>
    <w:lvl w:ilvl="0" w:tplc="AB683840">
      <w:numFmt w:val="bullet"/>
      <w:lvlText w:val="-"/>
      <w:lvlJc w:val="left"/>
      <w:pPr>
        <w:ind w:left="131" w:hanging="140"/>
      </w:pPr>
      <w:rPr>
        <w:rFonts w:ascii="Times New Roman" w:eastAsia="Times New Roman" w:hAnsi="Times New Roman" w:cs="Times New Roman" w:hint="default"/>
        <w:w w:val="99"/>
        <w:sz w:val="24"/>
        <w:szCs w:val="24"/>
        <w:lang w:val="en-US" w:eastAsia="en-US" w:bidi="en-US"/>
      </w:rPr>
    </w:lvl>
    <w:lvl w:ilvl="1" w:tplc="3D1821CA">
      <w:numFmt w:val="bullet"/>
      <w:lvlText w:val="•"/>
      <w:lvlJc w:val="left"/>
      <w:pPr>
        <w:ind w:left="1292" w:hanging="140"/>
      </w:pPr>
      <w:rPr>
        <w:rFonts w:hint="default"/>
        <w:lang w:val="en-US" w:eastAsia="en-US" w:bidi="en-US"/>
      </w:rPr>
    </w:lvl>
    <w:lvl w:ilvl="2" w:tplc="C4BAC47A">
      <w:numFmt w:val="bullet"/>
      <w:lvlText w:val="•"/>
      <w:lvlJc w:val="left"/>
      <w:pPr>
        <w:ind w:left="2445" w:hanging="140"/>
      </w:pPr>
      <w:rPr>
        <w:rFonts w:hint="default"/>
        <w:lang w:val="en-US" w:eastAsia="en-US" w:bidi="en-US"/>
      </w:rPr>
    </w:lvl>
    <w:lvl w:ilvl="3" w:tplc="1150B150">
      <w:numFmt w:val="bullet"/>
      <w:lvlText w:val="•"/>
      <w:lvlJc w:val="left"/>
      <w:pPr>
        <w:ind w:left="3598" w:hanging="140"/>
      </w:pPr>
      <w:rPr>
        <w:rFonts w:hint="default"/>
        <w:lang w:val="en-US" w:eastAsia="en-US" w:bidi="en-US"/>
      </w:rPr>
    </w:lvl>
    <w:lvl w:ilvl="4" w:tplc="CAD271D2">
      <w:numFmt w:val="bullet"/>
      <w:lvlText w:val="•"/>
      <w:lvlJc w:val="left"/>
      <w:pPr>
        <w:ind w:left="4750" w:hanging="140"/>
      </w:pPr>
      <w:rPr>
        <w:rFonts w:hint="default"/>
        <w:lang w:val="en-US" w:eastAsia="en-US" w:bidi="en-US"/>
      </w:rPr>
    </w:lvl>
    <w:lvl w:ilvl="5" w:tplc="EFECDD3E">
      <w:numFmt w:val="bullet"/>
      <w:lvlText w:val="•"/>
      <w:lvlJc w:val="left"/>
      <w:pPr>
        <w:ind w:left="5903" w:hanging="140"/>
      </w:pPr>
      <w:rPr>
        <w:rFonts w:hint="default"/>
        <w:lang w:val="en-US" w:eastAsia="en-US" w:bidi="en-US"/>
      </w:rPr>
    </w:lvl>
    <w:lvl w:ilvl="6" w:tplc="14F09668">
      <w:numFmt w:val="bullet"/>
      <w:lvlText w:val="•"/>
      <w:lvlJc w:val="left"/>
      <w:pPr>
        <w:ind w:left="7056" w:hanging="140"/>
      </w:pPr>
      <w:rPr>
        <w:rFonts w:hint="default"/>
        <w:lang w:val="en-US" w:eastAsia="en-US" w:bidi="en-US"/>
      </w:rPr>
    </w:lvl>
    <w:lvl w:ilvl="7" w:tplc="B7D4F770">
      <w:numFmt w:val="bullet"/>
      <w:lvlText w:val="•"/>
      <w:lvlJc w:val="left"/>
      <w:pPr>
        <w:ind w:left="8208" w:hanging="140"/>
      </w:pPr>
      <w:rPr>
        <w:rFonts w:hint="default"/>
        <w:lang w:val="en-US" w:eastAsia="en-US" w:bidi="en-US"/>
      </w:rPr>
    </w:lvl>
    <w:lvl w:ilvl="8" w:tplc="11C06122">
      <w:numFmt w:val="bullet"/>
      <w:lvlText w:val="•"/>
      <w:lvlJc w:val="left"/>
      <w:pPr>
        <w:ind w:left="9361" w:hanging="140"/>
      </w:pPr>
      <w:rPr>
        <w:rFonts w:hint="default"/>
        <w:lang w:val="en-US" w:eastAsia="en-US" w:bidi="en-US"/>
      </w:rPr>
    </w:lvl>
  </w:abstractNum>
  <w:abstractNum w:abstractNumId="1">
    <w:nsid w:val="121A1C1B"/>
    <w:multiLevelType w:val="hybridMultilevel"/>
    <w:tmpl w:val="C57E07B6"/>
    <w:lvl w:ilvl="0" w:tplc="0F64C7B4">
      <w:numFmt w:val="bullet"/>
      <w:lvlText w:val="-"/>
      <w:lvlJc w:val="left"/>
      <w:pPr>
        <w:ind w:left="268" w:hanging="140"/>
      </w:pPr>
      <w:rPr>
        <w:rFonts w:ascii="Times New Roman" w:eastAsia="Times New Roman" w:hAnsi="Times New Roman" w:cs="Times New Roman" w:hint="default"/>
        <w:w w:val="99"/>
        <w:sz w:val="24"/>
        <w:szCs w:val="24"/>
        <w:lang w:val="en-US" w:eastAsia="en-US" w:bidi="en-US"/>
      </w:rPr>
    </w:lvl>
    <w:lvl w:ilvl="1" w:tplc="E9C61096">
      <w:numFmt w:val="bullet"/>
      <w:lvlText w:val="•"/>
      <w:lvlJc w:val="left"/>
      <w:pPr>
        <w:ind w:left="1037" w:hanging="140"/>
      </w:pPr>
      <w:rPr>
        <w:rFonts w:hint="default"/>
        <w:lang w:val="en-US" w:eastAsia="en-US" w:bidi="en-US"/>
      </w:rPr>
    </w:lvl>
    <w:lvl w:ilvl="2" w:tplc="8F425E46">
      <w:numFmt w:val="bullet"/>
      <w:lvlText w:val="•"/>
      <w:lvlJc w:val="left"/>
      <w:pPr>
        <w:ind w:left="1814" w:hanging="140"/>
      </w:pPr>
      <w:rPr>
        <w:rFonts w:hint="default"/>
        <w:lang w:val="en-US" w:eastAsia="en-US" w:bidi="en-US"/>
      </w:rPr>
    </w:lvl>
    <w:lvl w:ilvl="3" w:tplc="07081624">
      <w:numFmt w:val="bullet"/>
      <w:lvlText w:val="•"/>
      <w:lvlJc w:val="left"/>
      <w:pPr>
        <w:ind w:left="2591" w:hanging="140"/>
      </w:pPr>
      <w:rPr>
        <w:rFonts w:hint="default"/>
        <w:lang w:val="en-US" w:eastAsia="en-US" w:bidi="en-US"/>
      </w:rPr>
    </w:lvl>
    <w:lvl w:ilvl="4" w:tplc="DE1679BC">
      <w:numFmt w:val="bullet"/>
      <w:lvlText w:val="•"/>
      <w:lvlJc w:val="left"/>
      <w:pPr>
        <w:ind w:left="3368" w:hanging="140"/>
      </w:pPr>
      <w:rPr>
        <w:rFonts w:hint="default"/>
        <w:lang w:val="en-US" w:eastAsia="en-US" w:bidi="en-US"/>
      </w:rPr>
    </w:lvl>
    <w:lvl w:ilvl="5" w:tplc="7D92B808">
      <w:numFmt w:val="bullet"/>
      <w:lvlText w:val="•"/>
      <w:lvlJc w:val="left"/>
      <w:pPr>
        <w:ind w:left="4146" w:hanging="140"/>
      </w:pPr>
      <w:rPr>
        <w:rFonts w:hint="default"/>
        <w:lang w:val="en-US" w:eastAsia="en-US" w:bidi="en-US"/>
      </w:rPr>
    </w:lvl>
    <w:lvl w:ilvl="6" w:tplc="BF00F004">
      <w:numFmt w:val="bullet"/>
      <w:lvlText w:val="•"/>
      <w:lvlJc w:val="left"/>
      <w:pPr>
        <w:ind w:left="4923" w:hanging="140"/>
      </w:pPr>
      <w:rPr>
        <w:rFonts w:hint="default"/>
        <w:lang w:val="en-US" w:eastAsia="en-US" w:bidi="en-US"/>
      </w:rPr>
    </w:lvl>
    <w:lvl w:ilvl="7" w:tplc="88325334">
      <w:numFmt w:val="bullet"/>
      <w:lvlText w:val="•"/>
      <w:lvlJc w:val="left"/>
      <w:pPr>
        <w:ind w:left="5700" w:hanging="140"/>
      </w:pPr>
      <w:rPr>
        <w:rFonts w:hint="default"/>
        <w:lang w:val="en-US" w:eastAsia="en-US" w:bidi="en-US"/>
      </w:rPr>
    </w:lvl>
    <w:lvl w:ilvl="8" w:tplc="5F2A37F6">
      <w:numFmt w:val="bullet"/>
      <w:lvlText w:val="•"/>
      <w:lvlJc w:val="left"/>
      <w:pPr>
        <w:ind w:left="6477" w:hanging="140"/>
      </w:pPr>
      <w:rPr>
        <w:rFonts w:hint="default"/>
        <w:lang w:val="en-US" w:eastAsia="en-US" w:bidi="en-US"/>
      </w:rPr>
    </w:lvl>
  </w:abstractNum>
  <w:abstractNum w:abstractNumId="2">
    <w:nsid w:val="167C53BD"/>
    <w:multiLevelType w:val="hybridMultilevel"/>
    <w:tmpl w:val="79A067CC"/>
    <w:lvl w:ilvl="0" w:tplc="539C1822">
      <w:numFmt w:val="bullet"/>
      <w:lvlText w:val="-"/>
      <w:lvlJc w:val="left"/>
      <w:pPr>
        <w:ind w:left="132" w:hanging="140"/>
      </w:pPr>
      <w:rPr>
        <w:rFonts w:ascii="Times New Roman" w:eastAsia="Times New Roman" w:hAnsi="Times New Roman" w:cs="Times New Roman" w:hint="default"/>
        <w:w w:val="99"/>
        <w:sz w:val="24"/>
        <w:szCs w:val="24"/>
        <w:lang w:val="en-US" w:eastAsia="en-US" w:bidi="en-US"/>
      </w:rPr>
    </w:lvl>
    <w:lvl w:ilvl="1" w:tplc="535C8806">
      <w:numFmt w:val="bullet"/>
      <w:lvlText w:val="•"/>
      <w:lvlJc w:val="left"/>
      <w:pPr>
        <w:ind w:left="1030" w:hanging="140"/>
      </w:pPr>
      <w:rPr>
        <w:rFonts w:hint="default"/>
        <w:lang w:val="en-US" w:eastAsia="en-US" w:bidi="en-US"/>
      </w:rPr>
    </w:lvl>
    <w:lvl w:ilvl="2" w:tplc="B20C0596">
      <w:numFmt w:val="bullet"/>
      <w:lvlText w:val="•"/>
      <w:lvlJc w:val="left"/>
      <w:pPr>
        <w:ind w:left="1921" w:hanging="140"/>
      </w:pPr>
      <w:rPr>
        <w:rFonts w:hint="default"/>
        <w:lang w:val="en-US" w:eastAsia="en-US" w:bidi="en-US"/>
      </w:rPr>
    </w:lvl>
    <w:lvl w:ilvl="3" w:tplc="9C9E0A44">
      <w:numFmt w:val="bullet"/>
      <w:lvlText w:val="•"/>
      <w:lvlJc w:val="left"/>
      <w:pPr>
        <w:ind w:left="2812" w:hanging="140"/>
      </w:pPr>
      <w:rPr>
        <w:rFonts w:hint="default"/>
        <w:lang w:val="en-US" w:eastAsia="en-US" w:bidi="en-US"/>
      </w:rPr>
    </w:lvl>
    <w:lvl w:ilvl="4" w:tplc="5628CC8E">
      <w:numFmt w:val="bullet"/>
      <w:lvlText w:val="•"/>
      <w:lvlJc w:val="left"/>
      <w:pPr>
        <w:ind w:left="3702" w:hanging="140"/>
      </w:pPr>
      <w:rPr>
        <w:rFonts w:hint="default"/>
        <w:lang w:val="en-US" w:eastAsia="en-US" w:bidi="en-US"/>
      </w:rPr>
    </w:lvl>
    <w:lvl w:ilvl="5" w:tplc="FA5E9984">
      <w:numFmt w:val="bullet"/>
      <w:lvlText w:val="•"/>
      <w:lvlJc w:val="left"/>
      <w:pPr>
        <w:ind w:left="4593" w:hanging="140"/>
      </w:pPr>
      <w:rPr>
        <w:rFonts w:hint="default"/>
        <w:lang w:val="en-US" w:eastAsia="en-US" w:bidi="en-US"/>
      </w:rPr>
    </w:lvl>
    <w:lvl w:ilvl="6" w:tplc="EB1C1442">
      <w:numFmt w:val="bullet"/>
      <w:lvlText w:val="•"/>
      <w:lvlJc w:val="left"/>
      <w:pPr>
        <w:ind w:left="5484" w:hanging="140"/>
      </w:pPr>
      <w:rPr>
        <w:rFonts w:hint="default"/>
        <w:lang w:val="en-US" w:eastAsia="en-US" w:bidi="en-US"/>
      </w:rPr>
    </w:lvl>
    <w:lvl w:ilvl="7" w:tplc="6C7C5086">
      <w:numFmt w:val="bullet"/>
      <w:lvlText w:val="•"/>
      <w:lvlJc w:val="left"/>
      <w:pPr>
        <w:ind w:left="6374" w:hanging="140"/>
      </w:pPr>
      <w:rPr>
        <w:rFonts w:hint="default"/>
        <w:lang w:val="en-US" w:eastAsia="en-US" w:bidi="en-US"/>
      </w:rPr>
    </w:lvl>
    <w:lvl w:ilvl="8" w:tplc="928A3600">
      <w:numFmt w:val="bullet"/>
      <w:lvlText w:val="•"/>
      <w:lvlJc w:val="left"/>
      <w:pPr>
        <w:ind w:left="7265" w:hanging="140"/>
      </w:pPr>
      <w:rPr>
        <w:rFonts w:hint="default"/>
        <w:lang w:val="en-US" w:eastAsia="en-US" w:bidi="en-US"/>
      </w:rPr>
    </w:lvl>
  </w:abstractNum>
  <w:abstractNum w:abstractNumId="3">
    <w:nsid w:val="1AA03363"/>
    <w:multiLevelType w:val="hybridMultilevel"/>
    <w:tmpl w:val="4F7CE000"/>
    <w:lvl w:ilvl="0" w:tplc="DF0A1910">
      <w:numFmt w:val="bullet"/>
      <w:lvlText w:val="-"/>
      <w:lvlJc w:val="left"/>
      <w:pPr>
        <w:ind w:left="265" w:hanging="140"/>
      </w:pPr>
      <w:rPr>
        <w:rFonts w:ascii="Times New Roman" w:eastAsia="Times New Roman" w:hAnsi="Times New Roman" w:cs="Times New Roman" w:hint="default"/>
        <w:w w:val="99"/>
        <w:sz w:val="24"/>
        <w:szCs w:val="24"/>
        <w:lang w:val="en-US" w:eastAsia="en-US" w:bidi="en-US"/>
      </w:rPr>
    </w:lvl>
    <w:lvl w:ilvl="1" w:tplc="01C4072E">
      <w:numFmt w:val="bullet"/>
      <w:lvlText w:val="•"/>
      <w:lvlJc w:val="left"/>
      <w:pPr>
        <w:ind w:left="1063" w:hanging="140"/>
      </w:pPr>
      <w:rPr>
        <w:rFonts w:hint="default"/>
        <w:lang w:val="en-US" w:eastAsia="en-US" w:bidi="en-US"/>
      </w:rPr>
    </w:lvl>
    <w:lvl w:ilvl="2" w:tplc="BE2E86DA">
      <w:numFmt w:val="bullet"/>
      <w:lvlText w:val="•"/>
      <w:lvlJc w:val="left"/>
      <w:pPr>
        <w:ind w:left="1867" w:hanging="140"/>
      </w:pPr>
      <w:rPr>
        <w:rFonts w:hint="default"/>
        <w:lang w:val="en-US" w:eastAsia="en-US" w:bidi="en-US"/>
      </w:rPr>
    </w:lvl>
    <w:lvl w:ilvl="3" w:tplc="EDE041C6">
      <w:numFmt w:val="bullet"/>
      <w:lvlText w:val="•"/>
      <w:lvlJc w:val="left"/>
      <w:pPr>
        <w:ind w:left="2670" w:hanging="140"/>
      </w:pPr>
      <w:rPr>
        <w:rFonts w:hint="default"/>
        <w:lang w:val="en-US" w:eastAsia="en-US" w:bidi="en-US"/>
      </w:rPr>
    </w:lvl>
    <w:lvl w:ilvl="4" w:tplc="BA76F21C">
      <w:numFmt w:val="bullet"/>
      <w:lvlText w:val="•"/>
      <w:lvlJc w:val="left"/>
      <w:pPr>
        <w:ind w:left="3474" w:hanging="140"/>
      </w:pPr>
      <w:rPr>
        <w:rFonts w:hint="default"/>
        <w:lang w:val="en-US" w:eastAsia="en-US" w:bidi="en-US"/>
      </w:rPr>
    </w:lvl>
    <w:lvl w:ilvl="5" w:tplc="AE0C87DE">
      <w:numFmt w:val="bullet"/>
      <w:lvlText w:val="•"/>
      <w:lvlJc w:val="left"/>
      <w:pPr>
        <w:ind w:left="4278" w:hanging="140"/>
      </w:pPr>
      <w:rPr>
        <w:rFonts w:hint="default"/>
        <w:lang w:val="en-US" w:eastAsia="en-US" w:bidi="en-US"/>
      </w:rPr>
    </w:lvl>
    <w:lvl w:ilvl="6" w:tplc="EA3A62DA">
      <w:numFmt w:val="bullet"/>
      <w:lvlText w:val="•"/>
      <w:lvlJc w:val="left"/>
      <w:pPr>
        <w:ind w:left="5081" w:hanging="140"/>
      </w:pPr>
      <w:rPr>
        <w:rFonts w:hint="default"/>
        <w:lang w:val="en-US" w:eastAsia="en-US" w:bidi="en-US"/>
      </w:rPr>
    </w:lvl>
    <w:lvl w:ilvl="7" w:tplc="B2E6A33C">
      <w:numFmt w:val="bullet"/>
      <w:lvlText w:val="•"/>
      <w:lvlJc w:val="left"/>
      <w:pPr>
        <w:ind w:left="5885" w:hanging="140"/>
      </w:pPr>
      <w:rPr>
        <w:rFonts w:hint="default"/>
        <w:lang w:val="en-US" w:eastAsia="en-US" w:bidi="en-US"/>
      </w:rPr>
    </w:lvl>
    <w:lvl w:ilvl="8" w:tplc="DE449BCA">
      <w:numFmt w:val="bullet"/>
      <w:lvlText w:val="•"/>
      <w:lvlJc w:val="left"/>
      <w:pPr>
        <w:ind w:left="6688" w:hanging="140"/>
      </w:pPr>
      <w:rPr>
        <w:rFonts w:hint="default"/>
        <w:lang w:val="en-US" w:eastAsia="en-US" w:bidi="en-US"/>
      </w:rPr>
    </w:lvl>
  </w:abstractNum>
  <w:abstractNum w:abstractNumId="4">
    <w:nsid w:val="1E2D579F"/>
    <w:multiLevelType w:val="hybridMultilevel"/>
    <w:tmpl w:val="907A1406"/>
    <w:lvl w:ilvl="0" w:tplc="89C61CF4">
      <w:start w:val="1"/>
      <w:numFmt w:val="lowerLetter"/>
      <w:lvlText w:val="%1)"/>
      <w:lvlJc w:val="left"/>
      <w:pPr>
        <w:ind w:left="372" w:hanging="246"/>
      </w:pPr>
      <w:rPr>
        <w:rFonts w:ascii="Times New Roman" w:eastAsia="Times New Roman" w:hAnsi="Times New Roman" w:cs="Times New Roman" w:hint="default"/>
        <w:spacing w:val="-2"/>
        <w:w w:val="100"/>
        <w:sz w:val="24"/>
        <w:szCs w:val="24"/>
        <w:lang w:val="en-US" w:eastAsia="en-US" w:bidi="en-US"/>
      </w:rPr>
    </w:lvl>
    <w:lvl w:ilvl="1" w:tplc="1EC610D6">
      <w:numFmt w:val="bullet"/>
      <w:lvlText w:val="•"/>
      <w:lvlJc w:val="left"/>
      <w:pPr>
        <w:ind w:left="975" w:hanging="246"/>
      </w:pPr>
      <w:rPr>
        <w:rFonts w:hint="default"/>
        <w:lang w:val="en-US" w:eastAsia="en-US" w:bidi="en-US"/>
      </w:rPr>
    </w:lvl>
    <w:lvl w:ilvl="2" w:tplc="35CC3A34">
      <w:numFmt w:val="bullet"/>
      <w:lvlText w:val="•"/>
      <w:lvlJc w:val="left"/>
      <w:pPr>
        <w:ind w:left="1571" w:hanging="246"/>
      </w:pPr>
      <w:rPr>
        <w:rFonts w:hint="default"/>
        <w:lang w:val="en-US" w:eastAsia="en-US" w:bidi="en-US"/>
      </w:rPr>
    </w:lvl>
    <w:lvl w:ilvl="3" w:tplc="598A9DAA">
      <w:numFmt w:val="bullet"/>
      <w:lvlText w:val="•"/>
      <w:lvlJc w:val="left"/>
      <w:pPr>
        <w:ind w:left="2166" w:hanging="246"/>
      </w:pPr>
      <w:rPr>
        <w:rFonts w:hint="default"/>
        <w:lang w:val="en-US" w:eastAsia="en-US" w:bidi="en-US"/>
      </w:rPr>
    </w:lvl>
    <w:lvl w:ilvl="4" w:tplc="180E3180">
      <w:numFmt w:val="bullet"/>
      <w:lvlText w:val="•"/>
      <w:lvlJc w:val="left"/>
      <w:pPr>
        <w:ind w:left="2762" w:hanging="246"/>
      </w:pPr>
      <w:rPr>
        <w:rFonts w:hint="default"/>
        <w:lang w:val="en-US" w:eastAsia="en-US" w:bidi="en-US"/>
      </w:rPr>
    </w:lvl>
    <w:lvl w:ilvl="5" w:tplc="6DACD0B8">
      <w:numFmt w:val="bullet"/>
      <w:lvlText w:val="•"/>
      <w:lvlJc w:val="left"/>
      <w:pPr>
        <w:ind w:left="3358" w:hanging="246"/>
      </w:pPr>
      <w:rPr>
        <w:rFonts w:hint="default"/>
        <w:lang w:val="en-US" w:eastAsia="en-US" w:bidi="en-US"/>
      </w:rPr>
    </w:lvl>
    <w:lvl w:ilvl="6" w:tplc="B74462E0">
      <w:numFmt w:val="bullet"/>
      <w:lvlText w:val="•"/>
      <w:lvlJc w:val="left"/>
      <w:pPr>
        <w:ind w:left="3953" w:hanging="246"/>
      </w:pPr>
      <w:rPr>
        <w:rFonts w:hint="default"/>
        <w:lang w:val="en-US" w:eastAsia="en-US" w:bidi="en-US"/>
      </w:rPr>
    </w:lvl>
    <w:lvl w:ilvl="7" w:tplc="92CAEBE2">
      <w:numFmt w:val="bullet"/>
      <w:lvlText w:val="•"/>
      <w:lvlJc w:val="left"/>
      <w:pPr>
        <w:ind w:left="4549" w:hanging="246"/>
      </w:pPr>
      <w:rPr>
        <w:rFonts w:hint="default"/>
        <w:lang w:val="en-US" w:eastAsia="en-US" w:bidi="en-US"/>
      </w:rPr>
    </w:lvl>
    <w:lvl w:ilvl="8" w:tplc="E294DCBE">
      <w:numFmt w:val="bullet"/>
      <w:lvlText w:val="•"/>
      <w:lvlJc w:val="left"/>
      <w:pPr>
        <w:ind w:left="5144" w:hanging="246"/>
      </w:pPr>
      <w:rPr>
        <w:rFonts w:hint="default"/>
        <w:lang w:val="en-US" w:eastAsia="en-US" w:bidi="en-US"/>
      </w:rPr>
    </w:lvl>
  </w:abstractNum>
  <w:abstractNum w:abstractNumId="5">
    <w:nsid w:val="2E5A6645"/>
    <w:multiLevelType w:val="hybridMultilevel"/>
    <w:tmpl w:val="41EEBDB8"/>
    <w:lvl w:ilvl="0" w:tplc="DD56DB0C">
      <w:numFmt w:val="bullet"/>
      <w:lvlText w:val="-"/>
      <w:lvlJc w:val="left"/>
      <w:pPr>
        <w:ind w:left="263" w:hanging="140"/>
      </w:pPr>
      <w:rPr>
        <w:rFonts w:ascii="Times New Roman" w:eastAsia="Times New Roman" w:hAnsi="Times New Roman" w:cs="Times New Roman" w:hint="default"/>
        <w:w w:val="99"/>
        <w:sz w:val="24"/>
        <w:szCs w:val="24"/>
        <w:lang w:val="en-US" w:eastAsia="en-US" w:bidi="en-US"/>
      </w:rPr>
    </w:lvl>
    <w:lvl w:ilvl="1" w:tplc="F0A6D3E0">
      <w:numFmt w:val="bullet"/>
      <w:lvlText w:val="•"/>
      <w:lvlJc w:val="left"/>
      <w:pPr>
        <w:ind w:left="868" w:hanging="140"/>
      </w:pPr>
      <w:rPr>
        <w:rFonts w:hint="default"/>
        <w:lang w:val="en-US" w:eastAsia="en-US" w:bidi="en-US"/>
      </w:rPr>
    </w:lvl>
    <w:lvl w:ilvl="2" w:tplc="DA2AF5E6">
      <w:numFmt w:val="bullet"/>
      <w:lvlText w:val="•"/>
      <w:lvlJc w:val="left"/>
      <w:pPr>
        <w:ind w:left="1477" w:hanging="140"/>
      </w:pPr>
      <w:rPr>
        <w:rFonts w:hint="default"/>
        <w:lang w:val="en-US" w:eastAsia="en-US" w:bidi="en-US"/>
      </w:rPr>
    </w:lvl>
    <w:lvl w:ilvl="3" w:tplc="21762376">
      <w:numFmt w:val="bullet"/>
      <w:lvlText w:val="•"/>
      <w:lvlJc w:val="left"/>
      <w:pPr>
        <w:ind w:left="2086" w:hanging="140"/>
      </w:pPr>
      <w:rPr>
        <w:rFonts w:hint="default"/>
        <w:lang w:val="en-US" w:eastAsia="en-US" w:bidi="en-US"/>
      </w:rPr>
    </w:lvl>
    <w:lvl w:ilvl="4" w:tplc="CCF67B90">
      <w:numFmt w:val="bullet"/>
      <w:lvlText w:val="•"/>
      <w:lvlJc w:val="left"/>
      <w:pPr>
        <w:ind w:left="2695" w:hanging="140"/>
      </w:pPr>
      <w:rPr>
        <w:rFonts w:hint="default"/>
        <w:lang w:val="en-US" w:eastAsia="en-US" w:bidi="en-US"/>
      </w:rPr>
    </w:lvl>
    <w:lvl w:ilvl="5" w:tplc="DDDCE31A">
      <w:numFmt w:val="bullet"/>
      <w:lvlText w:val="•"/>
      <w:lvlJc w:val="left"/>
      <w:pPr>
        <w:ind w:left="3304" w:hanging="140"/>
      </w:pPr>
      <w:rPr>
        <w:rFonts w:hint="default"/>
        <w:lang w:val="en-US" w:eastAsia="en-US" w:bidi="en-US"/>
      </w:rPr>
    </w:lvl>
    <w:lvl w:ilvl="6" w:tplc="DA4078A0">
      <w:numFmt w:val="bullet"/>
      <w:lvlText w:val="•"/>
      <w:lvlJc w:val="left"/>
      <w:pPr>
        <w:ind w:left="3912" w:hanging="140"/>
      </w:pPr>
      <w:rPr>
        <w:rFonts w:hint="default"/>
        <w:lang w:val="en-US" w:eastAsia="en-US" w:bidi="en-US"/>
      </w:rPr>
    </w:lvl>
    <w:lvl w:ilvl="7" w:tplc="24485A9A">
      <w:numFmt w:val="bullet"/>
      <w:lvlText w:val="•"/>
      <w:lvlJc w:val="left"/>
      <w:pPr>
        <w:ind w:left="4521" w:hanging="140"/>
      </w:pPr>
      <w:rPr>
        <w:rFonts w:hint="default"/>
        <w:lang w:val="en-US" w:eastAsia="en-US" w:bidi="en-US"/>
      </w:rPr>
    </w:lvl>
    <w:lvl w:ilvl="8" w:tplc="528C4250">
      <w:numFmt w:val="bullet"/>
      <w:lvlText w:val="•"/>
      <w:lvlJc w:val="left"/>
      <w:pPr>
        <w:ind w:left="5130" w:hanging="140"/>
      </w:pPr>
      <w:rPr>
        <w:rFonts w:hint="default"/>
        <w:lang w:val="en-US" w:eastAsia="en-US" w:bidi="en-US"/>
      </w:rPr>
    </w:lvl>
  </w:abstractNum>
  <w:abstractNum w:abstractNumId="6">
    <w:nsid w:val="310845D2"/>
    <w:multiLevelType w:val="hybridMultilevel"/>
    <w:tmpl w:val="801E965C"/>
    <w:lvl w:ilvl="0" w:tplc="AE3A766E">
      <w:start w:val="1"/>
      <w:numFmt w:val="lowerRoman"/>
      <w:lvlText w:val="(%1)"/>
      <w:lvlJc w:val="left"/>
      <w:pPr>
        <w:ind w:left="410" w:hanging="286"/>
      </w:pPr>
      <w:rPr>
        <w:rFonts w:ascii="Times New Roman" w:eastAsia="Times New Roman" w:hAnsi="Times New Roman" w:cs="Times New Roman" w:hint="default"/>
        <w:w w:val="100"/>
        <w:sz w:val="24"/>
        <w:szCs w:val="24"/>
        <w:lang w:val="en-US" w:eastAsia="en-US" w:bidi="en-US"/>
      </w:rPr>
    </w:lvl>
    <w:lvl w:ilvl="1" w:tplc="F98C1886">
      <w:numFmt w:val="bullet"/>
      <w:lvlText w:val="•"/>
      <w:lvlJc w:val="left"/>
      <w:pPr>
        <w:ind w:left="1181" w:hanging="286"/>
      </w:pPr>
      <w:rPr>
        <w:rFonts w:hint="default"/>
        <w:lang w:val="en-US" w:eastAsia="en-US" w:bidi="en-US"/>
      </w:rPr>
    </w:lvl>
    <w:lvl w:ilvl="2" w:tplc="512EA2FC">
      <w:numFmt w:val="bullet"/>
      <w:lvlText w:val="•"/>
      <w:lvlJc w:val="left"/>
      <w:pPr>
        <w:ind w:left="1942" w:hanging="286"/>
      </w:pPr>
      <w:rPr>
        <w:rFonts w:hint="default"/>
        <w:lang w:val="en-US" w:eastAsia="en-US" w:bidi="en-US"/>
      </w:rPr>
    </w:lvl>
    <w:lvl w:ilvl="3" w:tplc="04A44732">
      <w:numFmt w:val="bullet"/>
      <w:lvlText w:val="•"/>
      <w:lvlJc w:val="left"/>
      <w:pPr>
        <w:ind w:left="2703" w:hanging="286"/>
      </w:pPr>
      <w:rPr>
        <w:rFonts w:hint="default"/>
        <w:lang w:val="en-US" w:eastAsia="en-US" w:bidi="en-US"/>
      </w:rPr>
    </w:lvl>
    <w:lvl w:ilvl="4" w:tplc="A06A83C6">
      <w:numFmt w:val="bullet"/>
      <w:lvlText w:val="•"/>
      <w:lvlJc w:val="left"/>
      <w:pPr>
        <w:ind w:left="3464" w:hanging="286"/>
      </w:pPr>
      <w:rPr>
        <w:rFonts w:hint="default"/>
        <w:lang w:val="en-US" w:eastAsia="en-US" w:bidi="en-US"/>
      </w:rPr>
    </w:lvl>
    <w:lvl w:ilvl="5" w:tplc="CE7638CA">
      <w:numFmt w:val="bullet"/>
      <w:lvlText w:val="•"/>
      <w:lvlJc w:val="left"/>
      <w:pPr>
        <w:ind w:left="4226" w:hanging="286"/>
      </w:pPr>
      <w:rPr>
        <w:rFonts w:hint="default"/>
        <w:lang w:val="en-US" w:eastAsia="en-US" w:bidi="en-US"/>
      </w:rPr>
    </w:lvl>
    <w:lvl w:ilvl="6" w:tplc="F210E75E">
      <w:numFmt w:val="bullet"/>
      <w:lvlText w:val="•"/>
      <w:lvlJc w:val="left"/>
      <w:pPr>
        <w:ind w:left="4987" w:hanging="286"/>
      </w:pPr>
      <w:rPr>
        <w:rFonts w:hint="default"/>
        <w:lang w:val="en-US" w:eastAsia="en-US" w:bidi="en-US"/>
      </w:rPr>
    </w:lvl>
    <w:lvl w:ilvl="7" w:tplc="83F4AFFC">
      <w:numFmt w:val="bullet"/>
      <w:lvlText w:val="•"/>
      <w:lvlJc w:val="left"/>
      <w:pPr>
        <w:ind w:left="5748" w:hanging="286"/>
      </w:pPr>
      <w:rPr>
        <w:rFonts w:hint="default"/>
        <w:lang w:val="en-US" w:eastAsia="en-US" w:bidi="en-US"/>
      </w:rPr>
    </w:lvl>
    <w:lvl w:ilvl="8" w:tplc="C1A8D5DE">
      <w:numFmt w:val="bullet"/>
      <w:lvlText w:val="•"/>
      <w:lvlJc w:val="left"/>
      <w:pPr>
        <w:ind w:left="6509" w:hanging="286"/>
      </w:pPr>
      <w:rPr>
        <w:rFonts w:hint="default"/>
        <w:lang w:val="en-US" w:eastAsia="en-US" w:bidi="en-US"/>
      </w:rPr>
    </w:lvl>
  </w:abstractNum>
  <w:abstractNum w:abstractNumId="7">
    <w:nsid w:val="31095B00"/>
    <w:multiLevelType w:val="hybridMultilevel"/>
    <w:tmpl w:val="BE2E7014"/>
    <w:lvl w:ilvl="0" w:tplc="500653CA">
      <w:numFmt w:val="bullet"/>
      <w:lvlText w:val="-"/>
      <w:lvlJc w:val="left"/>
      <w:pPr>
        <w:ind w:left="263" w:hanging="140"/>
      </w:pPr>
      <w:rPr>
        <w:rFonts w:ascii="Times New Roman" w:eastAsia="Times New Roman" w:hAnsi="Times New Roman" w:cs="Times New Roman" w:hint="default"/>
        <w:w w:val="99"/>
        <w:sz w:val="24"/>
        <w:szCs w:val="24"/>
        <w:lang w:val="en-US" w:eastAsia="en-US" w:bidi="en-US"/>
      </w:rPr>
    </w:lvl>
    <w:lvl w:ilvl="1" w:tplc="070E264C">
      <w:numFmt w:val="bullet"/>
      <w:lvlText w:val="•"/>
      <w:lvlJc w:val="left"/>
      <w:pPr>
        <w:ind w:left="868" w:hanging="140"/>
      </w:pPr>
      <w:rPr>
        <w:rFonts w:hint="default"/>
        <w:lang w:val="en-US" w:eastAsia="en-US" w:bidi="en-US"/>
      </w:rPr>
    </w:lvl>
    <w:lvl w:ilvl="2" w:tplc="A42830B6">
      <w:numFmt w:val="bullet"/>
      <w:lvlText w:val="•"/>
      <w:lvlJc w:val="left"/>
      <w:pPr>
        <w:ind w:left="1476" w:hanging="140"/>
      </w:pPr>
      <w:rPr>
        <w:rFonts w:hint="default"/>
        <w:lang w:val="en-US" w:eastAsia="en-US" w:bidi="en-US"/>
      </w:rPr>
    </w:lvl>
    <w:lvl w:ilvl="3" w:tplc="1BD87D08">
      <w:numFmt w:val="bullet"/>
      <w:lvlText w:val="•"/>
      <w:lvlJc w:val="left"/>
      <w:pPr>
        <w:ind w:left="2084" w:hanging="140"/>
      </w:pPr>
      <w:rPr>
        <w:rFonts w:hint="default"/>
        <w:lang w:val="en-US" w:eastAsia="en-US" w:bidi="en-US"/>
      </w:rPr>
    </w:lvl>
    <w:lvl w:ilvl="4" w:tplc="F82E7E68">
      <w:numFmt w:val="bullet"/>
      <w:lvlText w:val="•"/>
      <w:lvlJc w:val="left"/>
      <w:pPr>
        <w:ind w:left="2692" w:hanging="140"/>
      </w:pPr>
      <w:rPr>
        <w:rFonts w:hint="default"/>
        <w:lang w:val="en-US" w:eastAsia="en-US" w:bidi="en-US"/>
      </w:rPr>
    </w:lvl>
    <w:lvl w:ilvl="5" w:tplc="BDEECDF4">
      <w:numFmt w:val="bullet"/>
      <w:lvlText w:val="•"/>
      <w:lvlJc w:val="left"/>
      <w:pPr>
        <w:ind w:left="3301" w:hanging="140"/>
      </w:pPr>
      <w:rPr>
        <w:rFonts w:hint="default"/>
        <w:lang w:val="en-US" w:eastAsia="en-US" w:bidi="en-US"/>
      </w:rPr>
    </w:lvl>
    <w:lvl w:ilvl="6" w:tplc="AC1E78DE">
      <w:numFmt w:val="bullet"/>
      <w:lvlText w:val="•"/>
      <w:lvlJc w:val="left"/>
      <w:pPr>
        <w:ind w:left="3909" w:hanging="140"/>
      </w:pPr>
      <w:rPr>
        <w:rFonts w:hint="default"/>
        <w:lang w:val="en-US" w:eastAsia="en-US" w:bidi="en-US"/>
      </w:rPr>
    </w:lvl>
    <w:lvl w:ilvl="7" w:tplc="71CE6868">
      <w:numFmt w:val="bullet"/>
      <w:lvlText w:val="•"/>
      <w:lvlJc w:val="left"/>
      <w:pPr>
        <w:ind w:left="4517" w:hanging="140"/>
      </w:pPr>
      <w:rPr>
        <w:rFonts w:hint="default"/>
        <w:lang w:val="en-US" w:eastAsia="en-US" w:bidi="en-US"/>
      </w:rPr>
    </w:lvl>
    <w:lvl w:ilvl="8" w:tplc="D4846640">
      <w:numFmt w:val="bullet"/>
      <w:lvlText w:val="•"/>
      <w:lvlJc w:val="left"/>
      <w:pPr>
        <w:ind w:left="5125" w:hanging="140"/>
      </w:pPr>
      <w:rPr>
        <w:rFonts w:hint="default"/>
        <w:lang w:val="en-US" w:eastAsia="en-US" w:bidi="en-US"/>
      </w:rPr>
    </w:lvl>
  </w:abstractNum>
  <w:abstractNum w:abstractNumId="8">
    <w:nsid w:val="3E6157A1"/>
    <w:multiLevelType w:val="hybridMultilevel"/>
    <w:tmpl w:val="03F8A97C"/>
    <w:lvl w:ilvl="0" w:tplc="66BEE59E">
      <w:numFmt w:val="bullet"/>
      <w:lvlText w:val="-"/>
      <w:lvlJc w:val="left"/>
      <w:pPr>
        <w:ind w:left="244" w:hanging="140"/>
      </w:pPr>
      <w:rPr>
        <w:rFonts w:ascii="Times New Roman" w:eastAsia="Times New Roman" w:hAnsi="Times New Roman" w:cs="Times New Roman" w:hint="default"/>
        <w:w w:val="99"/>
        <w:sz w:val="24"/>
        <w:szCs w:val="24"/>
        <w:lang w:val="en-US" w:eastAsia="en-US" w:bidi="en-US"/>
      </w:rPr>
    </w:lvl>
    <w:lvl w:ilvl="1" w:tplc="64045C5A">
      <w:numFmt w:val="bullet"/>
      <w:lvlText w:val="•"/>
      <w:lvlJc w:val="left"/>
      <w:pPr>
        <w:ind w:left="850" w:hanging="140"/>
      </w:pPr>
      <w:rPr>
        <w:rFonts w:hint="default"/>
        <w:lang w:val="en-US" w:eastAsia="en-US" w:bidi="en-US"/>
      </w:rPr>
    </w:lvl>
    <w:lvl w:ilvl="2" w:tplc="477026D0">
      <w:numFmt w:val="bullet"/>
      <w:lvlText w:val="•"/>
      <w:lvlJc w:val="left"/>
      <w:pPr>
        <w:ind w:left="1461" w:hanging="140"/>
      </w:pPr>
      <w:rPr>
        <w:rFonts w:hint="default"/>
        <w:lang w:val="en-US" w:eastAsia="en-US" w:bidi="en-US"/>
      </w:rPr>
    </w:lvl>
    <w:lvl w:ilvl="3" w:tplc="7DBAB2E0">
      <w:numFmt w:val="bullet"/>
      <w:lvlText w:val="•"/>
      <w:lvlJc w:val="left"/>
      <w:pPr>
        <w:ind w:left="2072" w:hanging="140"/>
      </w:pPr>
      <w:rPr>
        <w:rFonts w:hint="default"/>
        <w:lang w:val="en-US" w:eastAsia="en-US" w:bidi="en-US"/>
      </w:rPr>
    </w:lvl>
    <w:lvl w:ilvl="4" w:tplc="CB180098">
      <w:numFmt w:val="bullet"/>
      <w:lvlText w:val="•"/>
      <w:lvlJc w:val="left"/>
      <w:pPr>
        <w:ind w:left="2683" w:hanging="140"/>
      </w:pPr>
      <w:rPr>
        <w:rFonts w:hint="default"/>
        <w:lang w:val="en-US" w:eastAsia="en-US" w:bidi="en-US"/>
      </w:rPr>
    </w:lvl>
    <w:lvl w:ilvl="5" w:tplc="37E817BA">
      <w:numFmt w:val="bullet"/>
      <w:lvlText w:val="•"/>
      <w:lvlJc w:val="left"/>
      <w:pPr>
        <w:ind w:left="3294" w:hanging="140"/>
      </w:pPr>
      <w:rPr>
        <w:rFonts w:hint="default"/>
        <w:lang w:val="en-US" w:eastAsia="en-US" w:bidi="en-US"/>
      </w:rPr>
    </w:lvl>
    <w:lvl w:ilvl="6" w:tplc="BB925386">
      <w:numFmt w:val="bullet"/>
      <w:lvlText w:val="•"/>
      <w:lvlJc w:val="left"/>
      <w:pPr>
        <w:ind w:left="3904" w:hanging="140"/>
      </w:pPr>
      <w:rPr>
        <w:rFonts w:hint="default"/>
        <w:lang w:val="en-US" w:eastAsia="en-US" w:bidi="en-US"/>
      </w:rPr>
    </w:lvl>
    <w:lvl w:ilvl="7" w:tplc="B54829A6">
      <w:numFmt w:val="bullet"/>
      <w:lvlText w:val="•"/>
      <w:lvlJc w:val="left"/>
      <w:pPr>
        <w:ind w:left="4515" w:hanging="140"/>
      </w:pPr>
      <w:rPr>
        <w:rFonts w:hint="default"/>
        <w:lang w:val="en-US" w:eastAsia="en-US" w:bidi="en-US"/>
      </w:rPr>
    </w:lvl>
    <w:lvl w:ilvl="8" w:tplc="24D45696">
      <w:numFmt w:val="bullet"/>
      <w:lvlText w:val="•"/>
      <w:lvlJc w:val="left"/>
      <w:pPr>
        <w:ind w:left="5126" w:hanging="140"/>
      </w:pPr>
      <w:rPr>
        <w:rFonts w:hint="default"/>
        <w:lang w:val="en-US" w:eastAsia="en-US" w:bidi="en-US"/>
      </w:rPr>
    </w:lvl>
  </w:abstractNum>
  <w:abstractNum w:abstractNumId="9">
    <w:nsid w:val="4C0A532E"/>
    <w:multiLevelType w:val="hybridMultilevel"/>
    <w:tmpl w:val="9A8C65A6"/>
    <w:lvl w:ilvl="0" w:tplc="02DA9F7A">
      <w:numFmt w:val="bullet"/>
      <w:lvlText w:val="-"/>
      <w:lvlJc w:val="left"/>
      <w:pPr>
        <w:ind w:left="130" w:hanging="140"/>
      </w:pPr>
      <w:rPr>
        <w:rFonts w:ascii="Times New Roman" w:eastAsia="Times New Roman" w:hAnsi="Times New Roman" w:cs="Times New Roman" w:hint="default"/>
        <w:w w:val="99"/>
        <w:sz w:val="24"/>
        <w:szCs w:val="24"/>
        <w:lang w:val="en-US" w:eastAsia="en-US" w:bidi="en-US"/>
      </w:rPr>
    </w:lvl>
    <w:lvl w:ilvl="1" w:tplc="AE628582">
      <w:numFmt w:val="bullet"/>
      <w:lvlText w:val="•"/>
      <w:lvlJc w:val="left"/>
      <w:pPr>
        <w:ind w:left="929" w:hanging="140"/>
      </w:pPr>
      <w:rPr>
        <w:rFonts w:hint="default"/>
        <w:lang w:val="en-US" w:eastAsia="en-US" w:bidi="en-US"/>
      </w:rPr>
    </w:lvl>
    <w:lvl w:ilvl="2" w:tplc="2E1EA27A">
      <w:numFmt w:val="bullet"/>
      <w:lvlText w:val="•"/>
      <w:lvlJc w:val="left"/>
      <w:pPr>
        <w:ind w:left="1718" w:hanging="140"/>
      </w:pPr>
      <w:rPr>
        <w:rFonts w:hint="default"/>
        <w:lang w:val="en-US" w:eastAsia="en-US" w:bidi="en-US"/>
      </w:rPr>
    </w:lvl>
    <w:lvl w:ilvl="3" w:tplc="A7E6CE32">
      <w:numFmt w:val="bullet"/>
      <w:lvlText w:val="•"/>
      <w:lvlJc w:val="left"/>
      <w:pPr>
        <w:ind w:left="2508" w:hanging="140"/>
      </w:pPr>
      <w:rPr>
        <w:rFonts w:hint="default"/>
        <w:lang w:val="en-US" w:eastAsia="en-US" w:bidi="en-US"/>
      </w:rPr>
    </w:lvl>
    <w:lvl w:ilvl="4" w:tplc="DA4E624C">
      <w:numFmt w:val="bullet"/>
      <w:lvlText w:val="•"/>
      <w:lvlJc w:val="left"/>
      <w:pPr>
        <w:ind w:left="3297" w:hanging="140"/>
      </w:pPr>
      <w:rPr>
        <w:rFonts w:hint="default"/>
        <w:lang w:val="en-US" w:eastAsia="en-US" w:bidi="en-US"/>
      </w:rPr>
    </w:lvl>
    <w:lvl w:ilvl="5" w:tplc="5A66658E">
      <w:numFmt w:val="bullet"/>
      <w:lvlText w:val="•"/>
      <w:lvlJc w:val="left"/>
      <w:pPr>
        <w:ind w:left="4087" w:hanging="140"/>
      </w:pPr>
      <w:rPr>
        <w:rFonts w:hint="default"/>
        <w:lang w:val="en-US" w:eastAsia="en-US" w:bidi="en-US"/>
      </w:rPr>
    </w:lvl>
    <w:lvl w:ilvl="6" w:tplc="92D2F0C0">
      <w:numFmt w:val="bullet"/>
      <w:lvlText w:val="•"/>
      <w:lvlJc w:val="left"/>
      <w:pPr>
        <w:ind w:left="4876" w:hanging="140"/>
      </w:pPr>
      <w:rPr>
        <w:rFonts w:hint="default"/>
        <w:lang w:val="en-US" w:eastAsia="en-US" w:bidi="en-US"/>
      </w:rPr>
    </w:lvl>
    <w:lvl w:ilvl="7" w:tplc="79900530">
      <w:numFmt w:val="bullet"/>
      <w:lvlText w:val="•"/>
      <w:lvlJc w:val="left"/>
      <w:pPr>
        <w:ind w:left="5665" w:hanging="140"/>
      </w:pPr>
      <w:rPr>
        <w:rFonts w:hint="default"/>
        <w:lang w:val="en-US" w:eastAsia="en-US" w:bidi="en-US"/>
      </w:rPr>
    </w:lvl>
    <w:lvl w:ilvl="8" w:tplc="3DC4EEB6">
      <w:numFmt w:val="bullet"/>
      <w:lvlText w:val="•"/>
      <w:lvlJc w:val="left"/>
      <w:pPr>
        <w:ind w:left="6455" w:hanging="140"/>
      </w:pPr>
      <w:rPr>
        <w:rFonts w:hint="default"/>
        <w:lang w:val="en-US" w:eastAsia="en-US" w:bidi="en-US"/>
      </w:rPr>
    </w:lvl>
  </w:abstractNum>
  <w:abstractNum w:abstractNumId="10">
    <w:nsid w:val="58904206"/>
    <w:multiLevelType w:val="hybridMultilevel"/>
    <w:tmpl w:val="5956CBF8"/>
    <w:lvl w:ilvl="0" w:tplc="A074FB88">
      <w:numFmt w:val="bullet"/>
      <w:lvlText w:val="-"/>
      <w:lvlJc w:val="left"/>
      <w:pPr>
        <w:ind w:left="271" w:hanging="140"/>
      </w:pPr>
      <w:rPr>
        <w:rFonts w:ascii="Times New Roman" w:eastAsia="Times New Roman" w:hAnsi="Times New Roman" w:cs="Times New Roman" w:hint="default"/>
        <w:w w:val="99"/>
        <w:sz w:val="24"/>
        <w:szCs w:val="24"/>
        <w:lang w:val="en-US" w:eastAsia="en-US" w:bidi="en-US"/>
      </w:rPr>
    </w:lvl>
    <w:lvl w:ilvl="1" w:tplc="43ACA418">
      <w:numFmt w:val="bullet"/>
      <w:lvlText w:val="•"/>
      <w:lvlJc w:val="left"/>
      <w:pPr>
        <w:ind w:left="1418" w:hanging="140"/>
      </w:pPr>
      <w:rPr>
        <w:rFonts w:hint="default"/>
        <w:lang w:val="en-US" w:eastAsia="en-US" w:bidi="en-US"/>
      </w:rPr>
    </w:lvl>
    <w:lvl w:ilvl="2" w:tplc="D65407DE">
      <w:numFmt w:val="bullet"/>
      <w:lvlText w:val="•"/>
      <w:lvlJc w:val="left"/>
      <w:pPr>
        <w:ind w:left="2557" w:hanging="140"/>
      </w:pPr>
      <w:rPr>
        <w:rFonts w:hint="default"/>
        <w:lang w:val="en-US" w:eastAsia="en-US" w:bidi="en-US"/>
      </w:rPr>
    </w:lvl>
    <w:lvl w:ilvl="3" w:tplc="32368786">
      <w:numFmt w:val="bullet"/>
      <w:lvlText w:val="•"/>
      <w:lvlJc w:val="left"/>
      <w:pPr>
        <w:ind w:left="3696" w:hanging="140"/>
      </w:pPr>
      <w:rPr>
        <w:rFonts w:hint="default"/>
        <w:lang w:val="en-US" w:eastAsia="en-US" w:bidi="en-US"/>
      </w:rPr>
    </w:lvl>
    <w:lvl w:ilvl="4" w:tplc="985C9B5E">
      <w:numFmt w:val="bullet"/>
      <w:lvlText w:val="•"/>
      <w:lvlJc w:val="left"/>
      <w:pPr>
        <w:ind w:left="4834" w:hanging="140"/>
      </w:pPr>
      <w:rPr>
        <w:rFonts w:hint="default"/>
        <w:lang w:val="en-US" w:eastAsia="en-US" w:bidi="en-US"/>
      </w:rPr>
    </w:lvl>
    <w:lvl w:ilvl="5" w:tplc="0950A1B8">
      <w:numFmt w:val="bullet"/>
      <w:lvlText w:val="•"/>
      <w:lvlJc w:val="left"/>
      <w:pPr>
        <w:ind w:left="5973" w:hanging="140"/>
      </w:pPr>
      <w:rPr>
        <w:rFonts w:hint="default"/>
        <w:lang w:val="en-US" w:eastAsia="en-US" w:bidi="en-US"/>
      </w:rPr>
    </w:lvl>
    <w:lvl w:ilvl="6" w:tplc="C124368E">
      <w:numFmt w:val="bullet"/>
      <w:lvlText w:val="•"/>
      <w:lvlJc w:val="left"/>
      <w:pPr>
        <w:ind w:left="7112" w:hanging="140"/>
      </w:pPr>
      <w:rPr>
        <w:rFonts w:hint="default"/>
        <w:lang w:val="en-US" w:eastAsia="en-US" w:bidi="en-US"/>
      </w:rPr>
    </w:lvl>
    <w:lvl w:ilvl="7" w:tplc="6C38347E">
      <w:numFmt w:val="bullet"/>
      <w:lvlText w:val="•"/>
      <w:lvlJc w:val="left"/>
      <w:pPr>
        <w:ind w:left="8250" w:hanging="140"/>
      </w:pPr>
      <w:rPr>
        <w:rFonts w:hint="default"/>
        <w:lang w:val="en-US" w:eastAsia="en-US" w:bidi="en-US"/>
      </w:rPr>
    </w:lvl>
    <w:lvl w:ilvl="8" w:tplc="56F8E3C6">
      <w:numFmt w:val="bullet"/>
      <w:lvlText w:val="•"/>
      <w:lvlJc w:val="left"/>
      <w:pPr>
        <w:ind w:left="9389" w:hanging="140"/>
      </w:pPr>
      <w:rPr>
        <w:rFonts w:hint="default"/>
        <w:lang w:val="en-US" w:eastAsia="en-US" w:bidi="en-US"/>
      </w:rPr>
    </w:lvl>
  </w:abstractNum>
  <w:abstractNum w:abstractNumId="11">
    <w:nsid w:val="5D4F69C9"/>
    <w:multiLevelType w:val="hybridMultilevel"/>
    <w:tmpl w:val="0658C174"/>
    <w:lvl w:ilvl="0" w:tplc="07302936">
      <w:numFmt w:val="bullet"/>
      <w:lvlText w:val="-"/>
      <w:lvlJc w:val="left"/>
      <w:pPr>
        <w:ind w:left="263" w:hanging="140"/>
      </w:pPr>
      <w:rPr>
        <w:rFonts w:ascii="Times New Roman" w:eastAsia="Times New Roman" w:hAnsi="Times New Roman" w:cs="Times New Roman" w:hint="default"/>
        <w:w w:val="99"/>
        <w:sz w:val="24"/>
        <w:szCs w:val="24"/>
        <w:lang w:val="en-US" w:eastAsia="en-US" w:bidi="en-US"/>
      </w:rPr>
    </w:lvl>
    <w:lvl w:ilvl="1" w:tplc="50183046">
      <w:numFmt w:val="bullet"/>
      <w:lvlText w:val="•"/>
      <w:lvlJc w:val="left"/>
      <w:pPr>
        <w:ind w:left="869" w:hanging="140"/>
      </w:pPr>
      <w:rPr>
        <w:rFonts w:hint="default"/>
        <w:lang w:val="en-US" w:eastAsia="en-US" w:bidi="en-US"/>
      </w:rPr>
    </w:lvl>
    <w:lvl w:ilvl="2" w:tplc="5FFEE81A">
      <w:numFmt w:val="bullet"/>
      <w:lvlText w:val="•"/>
      <w:lvlJc w:val="left"/>
      <w:pPr>
        <w:ind w:left="1478" w:hanging="140"/>
      </w:pPr>
      <w:rPr>
        <w:rFonts w:hint="default"/>
        <w:lang w:val="en-US" w:eastAsia="en-US" w:bidi="en-US"/>
      </w:rPr>
    </w:lvl>
    <w:lvl w:ilvl="3" w:tplc="ABF420C4">
      <w:numFmt w:val="bullet"/>
      <w:lvlText w:val="•"/>
      <w:lvlJc w:val="left"/>
      <w:pPr>
        <w:ind w:left="2087" w:hanging="140"/>
      </w:pPr>
      <w:rPr>
        <w:rFonts w:hint="default"/>
        <w:lang w:val="en-US" w:eastAsia="en-US" w:bidi="en-US"/>
      </w:rPr>
    </w:lvl>
    <w:lvl w:ilvl="4" w:tplc="82D8061C">
      <w:numFmt w:val="bullet"/>
      <w:lvlText w:val="•"/>
      <w:lvlJc w:val="left"/>
      <w:pPr>
        <w:ind w:left="2697" w:hanging="140"/>
      </w:pPr>
      <w:rPr>
        <w:rFonts w:hint="default"/>
        <w:lang w:val="en-US" w:eastAsia="en-US" w:bidi="en-US"/>
      </w:rPr>
    </w:lvl>
    <w:lvl w:ilvl="5" w:tplc="A84AD040">
      <w:numFmt w:val="bullet"/>
      <w:lvlText w:val="•"/>
      <w:lvlJc w:val="left"/>
      <w:pPr>
        <w:ind w:left="3306" w:hanging="140"/>
      </w:pPr>
      <w:rPr>
        <w:rFonts w:hint="default"/>
        <w:lang w:val="en-US" w:eastAsia="en-US" w:bidi="en-US"/>
      </w:rPr>
    </w:lvl>
    <w:lvl w:ilvl="6" w:tplc="9C3C1C0C">
      <w:numFmt w:val="bullet"/>
      <w:lvlText w:val="•"/>
      <w:lvlJc w:val="left"/>
      <w:pPr>
        <w:ind w:left="3915" w:hanging="140"/>
      </w:pPr>
      <w:rPr>
        <w:rFonts w:hint="default"/>
        <w:lang w:val="en-US" w:eastAsia="en-US" w:bidi="en-US"/>
      </w:rPr>
    </w:lvl>
    <w:lvl w:ilvl="7" w:tplc="3F9A7330">
      <w:numFmt w:val="bullet"/>
      <w:lvlText w:val="•"/>
      <w:lvlJc w:val="left"/>
      <w:pPr>
        <w:ind w:left="4525" w:hanging="140"/>
      </w:pPr>
      <w:rPr>
        <w:rFonts w:hint="default"/>
        <w:lang w:val="en-US" w:eastAsia="en-US" w:bidi="en-US"/>
      </w:rPr>
    </w:lvl>
    <w:lvl w:ilvl="8" w:tplc="5128D91A">
      <w:numFmt w:val="bullet"/>
      <w:lvlText w:val="•"/>
      <w:lvlJc w:val="left"/>
      <w:pPr>
        <w:ind w:left="5134" w:hanging="140"/>
      </w:pPr>
      <w:rPr>
        <w:rFonts w:hint="default"/>
        <w:lang w:val="en-US" w:eastAsia="en-US" w:bidi="en-US"/>
      </w:rPr>
    </w:lvl>
  </w:abstractNum>
  <w:abstractNum w:abstractNumId="12">
    <w:nsid w:val="73F66CA5"/>
    <w:multiLevelType w:val="hybridMultilevel"/>
    <w:tmpl w:val="94A4C426"/>
    <w:lvl w:ilvl="0" w:tplc="89A61550">
      <w:start w:val="1"/>
      <w:numFmt w:val="lowerLetter"/>
      <w:lvlText w:val="%1)"/>
      <w:lvlJc w:val="left"/>
      <w:pPr>
        <w:ind w:left="372" w:hanging="246"/>
      </w:pPr>
      <w:rPr>
        <w:rFonts w:ascii="Times New Roman" w:eastAsia="Times New Roman" w:hAnsi="Times New Roman" w:cs="Times New Roman" w:hint="default"/>
        <w:spacing w:val="-1"/>
        <w:w w:val="100"/>
        <w:sz w:val="24"/>
        <w:szCs w:val="24"/>
        <w:lang w:val="en-US" w:eastAsia="en-US" w:bidi="en-US"/>
      </w:rPr>
    </w:lvl>
    <w:lvl w:ilvl="1" w:tplc="DE0E59EA">
      <w:numFmt w:val="bullet"/>
      <w:lvlText w:val="•"/>
      <w:lvlJc w:val="left"/>
      <w:pPr>
        <w:ind w:left="975" w:hanging="246"/>
      </w:pPr>
      <w:rPr>
        <w:rFonts w:hint="default"/>
        <w:lang w:val="en-US" w:eastAsia="en-US" w:bidi="en-US"/>
      </w:rPr>
    </w:lvl>
    <w:lvl w:ilvl="2" w:tplc="DE38BC96">
      <w:numFmt w:val="bullet"/>
      <w:lvlText w:val="•"/>
      <w:lvlJc w:val="left"/>
      <w:pPr>
        <w:ind w:left="1571" w:hanging="246"/>
      </w:pPr>
      <w:rPr>
        <w:rFonts w:hint="default"/>
        <w:lang w:val="en-US" w:eastAsia="en-US" w:bidi="en-US"/>
      </w:rPr>
    </w:lvl>
    <w:lvl w:ilvl="3" w:tplc="7ED68054">
      <w:numFmt w:val="bullet"/>
      <w:lvlText w:val="•"/>
      <w:lvlJc w:val="left"/>
      <w:pPr>
        <w:ind w:left="2166" w:hanging="246"/>
      </w:pPr>
      <w:rPr>
        <w:rFonts w:hint="default"/>
        <w:lang w:val="en-US" w:eastAsia="en-US" w:bidi="en-US"/>
      </w:rPr>
    </w:lvl>
    <w:lvl w:ilvl="4" w:tplc="96FE0400">
      <w:numFmt w:val="bullet"/>
      <w:lvlText w:val="•"/>
      <w:lvlJc w:val="left"/>
      <w:pPr>
        <w:ind w:left="2762" w:hanging="246"/>
      </w:pPr>
      <w:rPr>
        <w:rFonts w:hint="default"/>
        <w:lang w:val="en-US" w:eastAsia="en-US" w:bidi="en-US"/>
      </w:rPr>
    </w:lvl>
    <w:lvl w:ilvl="5" w:tplc="CD167D1E">
      <w:numFmt w:val="bullet"/>
      <w:lvlText w:val="•"/>
      <w:lvlJc w:val="left"/>
      <w:pPr>
        <w:ind w:left="3358" w:hanging="246"/>
      </w:pPr>
      <w:rPr>
        <w:rFonts w:hint="default"/>
        <w:lang w:val="en-US" w:eastAsia="en-US" w:bidi="en-US"/>
      </w:rPr>
    </w:lvl>
    <w:lvl w:ilvl="6" w:tplc="78969922">
      <w:numFmt w:val="bullet"/>
      <w:lvlText w:val="•"/>
      <w:lvlJc w:val="left"/>
      <w:pPr>
        <w:ind w:left="3953" w:hanging="246"/>
      </w:pPr>
      <w:rPr>
        <w:rFonts w:hint="default"/>
        <w:lang w:val="en-US" w:eastAsia="en-US" w:bidi="en-US"/>
      </w:rPr>
    </w:lvl>
    <w:lvl w:ilvl="7" w:tplc="1DC805A0">
      <w:numFmt w:val="bullet"/>
      <w:lvlText w:val="•"/>
      <w:lvlJc w:val="left"/>
      <w:pPr>
        <w:ind w:left="4549" w:hanging="246"/>
      </w:pPr>
      <w:rPr>
        <w:rFonts w:hint="default"/>
        <w:lang w:val="en-US" w:eastAsia="en-US" w:bidi="en-US"/>
      </w:rPr>
    </w:lvl>
    <w:lvl w:ilvl="8" w:tplc="10F63138">
      <w:numFmt w:val="bullet"/>
      <w:lvlText w:val="•"/>
      <w:lvlJc w:val="left"/>
      <w:pPr>
        <w:ind w:left="5144" w:hanging="246"/>
      </w:pPr>
      <w:rPr>
        <w:rFonts w:hint="default"/>
        <w:lang w:val="en-US" w:eastAsia="en-US" w:bidi="en-US"/>
      </w:rPr>
    </w:lvl>
  </w:abstractNum>
  <w:abstractNum w:abstractNumId="13">
    <w:nsid w:val="76626D4A"/>
    <w:multiLevelType w:val="hybridMultilevel"/>
    <w:tmpl w:val="D8EA16A8"/>
    <w:lvl w:ilvl="0" w:tplc="6CC8D222">
      <w:numFmt w:val="bullet"/>
      <w:lvlText w:val="-"/>
      <w:lvlJc w:val="left"/>
      <w:pPr>
        <w:ind w:left="129" w:hanging="140"/>
      </w:pPr>
      <w:rPr>
        <w:rFonts w:ascii="Times New Roman" w:eastAsia="Times New Roman" w:hAnsi="Times New Roman" w:cs="Times New Roman" w:hint="default"/>
        <w:w w:val="99"/>
        <w:sz w:val="24"/>
        <w:szCs w:val="24"/>
        <w:lang w:val="en-US" w:eastAsia="en-US" w:bidi="en-US"/>
      </w:rPr>
    </w:lvl>
    <w:lvl w:ilvl="1" w:tplc="D7FECFB8">
      <w:numFmt w:val="bullet"/>
      <w:lvlText w:val="•"/>
      <w:lvlJc w:val="left"/>
      <w:pPr>
        <w:ind w:left="911" w:hanging="140"/>
      </w:pPr>
      <w:rPr>
        <w:rFonts w:hint="default"/>
        <w:lang w:val="en-US" w:eastAsia="en-US" w:bidi="en-US"/>
      </w:rPr>
    </w:lvl>
    <w:lvl w:ilvl="2" w:tplc="645454EC">
      <w:numFmt w:val="bullet"/>
      <w:lvlText w:val="•"/>
      <w:lvlJc w:val="left"/>
      <w:pPr>
        <w:ind w:left="1702" w:hanging="140"/>
      </w:pPr>
      <w:rPr>
        <w:rFonts w:hint="default"/>
        <w:lang w:val="en-US" w:eastAsia="en-US" w:bidi="en-US"/>
      </w:rPr>
    </w:lvl>
    <w:lvl w:ilvl="3" w:tplc="5DDC26E4">
      <w:numFmt w:val="bullet"/>
      <w:lvlText w:val="•"/>
      <w:lvlJc w:val="left"/>
      <w:pPr>
        <w:ind w:left="2493" w:hanging="140"/>
      </w:pPr>
      <w:rPr>
        <w:rFonts w:hint="default"/>
        <w:lang w:val="en-US" w:eastAsia="en-US" w:bidi="en-US"/>
      </w:rPr>
    </w:lvl>
    <w:lvl w:ilvl="4" w:tplc="63DC7B3C">
      <w:numFmt w:val="bullet"/>
      <w:lvlText w:val="•"/>
      <w:lvlJc w:val="left"/>
      <w:pPr>
        <w:ind w:left="3284" w:hanging="140"/>
      </w:pPr>
      <w:rPr>
        <w:rFonts w:hint="default"/>
        <w:lang w:val="en-US" w:eastAsia="en-US" w:bidi="en-US"/>
      </w:rPr>
    </w:lvl>
    <w:lvl w:ilvl="5" w:tplc="33D86CC8">
      <w:numFmt w:val="bullet"/>
      <w:lvlText w:val="•"/>
      <w:lvlJc w:val="left"/>
      <w:pPr>
        <w:ind w:left="4076" w:hanging="140"/>
      </w:pPr>
      <w:rPr>
        <w:rFonts w:hint="default"/>
        <w:lang w:val="en-US" w:eastAsia="en-US" w:bidi="en-US"/>
      </w:rPr>
    </w:lvl>
    <w:lvl w:ilvl="6" w:tplc="90FE0244">
      <w:numFmt w:val="bullet"/>
      <w:lvlText w:val="•"/>
      <w:lvlJc w:val="left"/>
      <w:pPr>
        <w:ind w:left="4867" w:hanging="140"/>
      </w:pPr>
      <w:rPr>
        <w:rFonts w:hint="default"/>
        <w:lang w:val="en-US" w:eastAsia="en-US" w:bidi="en-US"/>
      </w:rPr>
    </w:lvl>
    <w:lvl w:ilvl="7" w:tplc="53CC1CE4">
      <w:numFmt w:val="bullet"/>
      <w:lvlText w:val="•"/>
      <w:lvlJc w:val="left"/>
      <w:pPr>
        <w:ind w:left="5658" w:hanging="140"/>
      </w:pPr>
      <w:rPr>
        <w:rFonts w:hint="default"/>
        <w:lang w:val="en-US" w:eastAsia="en-US" w:bidi="en-US"/>
      </w:rPr>
    </w:lvl>
    <w:lvl w:ilvl="8" w:tplc="A12A591C">
      <w:numFmt w:val="bullet"/>
      <w:lvlText w:val="•"/>
      <w:lvlJc w:val="left"/>
      <w:pPr>
        <w:ind w:left="6449" w:hanging="140"/>
      </w:pPr>
      <w:rPr>
        <w:rFonts w:hint="default"/>
        <w:lang w:val="en-US" w:eastAsia="en-US" w:bidi="en-US"/>
      </w:rPr>
    </w:lvl>
  </w:abstractNum>
  <w:num w:numId="1">
    <w:abstractNumId w:val="3"/>
  </w:num>
  <w:num w:numId="2">
    <w:abstractNumId w:val="9"/>
  </w:num>
  <w:num w:numId="3">
    <w:abstractNumId w:val="7"/>
  </w:num>
  <w:num w:numId="4">
    <w:abstractNumId w:val="1"/>
  </w:num>
  <w:num w:numId="5">
    <w:abstractNumId w:val="4"/>
  </w:num>
  <w:num w:numId="6">
    <w:abstractNumId w:val="13"/>
  </w:num>
  <w:num w:numId="7">
    <w:abstractNumId w:val="12"/>
  </w:num>
  <w:num w:numId="8">
    <w:abstractNumId w:val="11"/>
  </w:num>
  <w:num w:numId="9">
    <w:abstractNumId w:val="6"/>
  </w:num>
  <w:num w:numId="10">
    <w:abstractNumId w:val="5"/>
  </w:num>
  <w:num w:numId="11">
    <w:abstractNumId w:val="8"/>
  </w:num>
  <w:num w:numId="12">
    <w:abstractNumId w:val="0"/>
  </w:num>
  <w:num w:numId="13">
    <w:abstractNumId w:val="10"/>
  </w:num>
  <w:num w:numId="14">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lTrailSpace/>
  </w:compat>
  <w:rsids>
    <w:rsidRoot w:val="0080119E"/>
    <w:rsid w:val="00012D3B"/>
    <w:rsid w:val="00060DB3"/>
    <w:rsid w:val="00076AF8"/>
    <w:rsid w:val="000B3DA9"/>
    <w:rsid w:val="000D488A"/>
    <w:rsid w:val="001110F2"/>
    <w:rsid w:val="00113F8F"/>
    <w:rsid w:val="0013771D"/>
    <w:rsid w:val="00142D91"/>
    <w:rsid w:val="0015192A"/>
    <w:rsid w:val="00170D2B"/>
    <w:rsid w:val="001B042D"/>
    <w:rsid w:val="001B0DCA"/>
    <w:rsid w:val="001C715D"/>
    <w:rsid w:val="001D6E72"/>
    <w:rsid w:val="002143A5"/>
    <w:rsid w:val="002161C2"/>
    <w:rsid w:val="00216582"/>
    <w:rsid w:val="002226DE"/>
    <w:rsid w:val="00240917"/>
    <w:rsid w:val="00265EF3"/>
    <w:rsid w:val="002B10E8"/>
    <w:rsid w:val="002F0438"/>
    <w:rsid w:val="002F66A6"/>
    <w:rsid w:val="00326447"/>
    <w:rsid w:val="003B08D0"/>
    <w:rsid w:val="003E0941"/>
    <w:rsid w:val="00406D29"/>
    <w:rsid w:val="00422D35"/>
    <w:rsid w:val="00444C66"/>
    <w:rsid w:val="00483661"/>
    <w:rsid w:val="004D0A3E"/>
    <w:rsid w:val="00503D52"/>
    <w:rsid w:val="005044B9"/>
    <w:rsid w:val="00565EE4"/>
    <w:rsid w:val="00587DAB"/>
    <w:rsid w:val="005930A6"/>
    <w:rsid w:val="005B29D8"/>
    <w:rsid w:val="005C3828"/>
    <w:rsid w:val="005D7699"/>
    <w:rsid w:val="006041DC"/>
    <w:rsid w:val="006C0BF9"/>
    <w:rsid w:val="007A7406"/>
    <w:rsid w:val="007B0E03"/>
    <w:rsid w:val="007F3BDC"/>
    <w:rsid w:val="007F7124"/>
    <w:rsid w:val="0080119E"/>
    <w:rsid w:val="00806D44"/>
    <w:rsid w:val="00810E25"/>
    <w:rsid w:val="0081735D"/>
    <w:rsid w:val="00841A04"/>
    <w:rsid w:val="00894275"/>
    <w:rsid w:val="008B4770"/>
    <w:rsid w:val="008F3EFB"/>
    <w:rsid w:val="00901F3D"/>
    <w:rsid w:val="009316A4"/>
    <w:rsid w:val="00934413"/>
    <w:rsid w:val="00960B7D"/>
    <w:rsid w:val="00962C20"/>
    <w:rsid w:val="009722E3"/>
    <w:rsid w:val="009E6790"/>
    <w:rsid w:val="00A03362"/>
    <w:rsid w:val="00A146C5"/>
    <w:rsid w:val="00A14EF3"/>
    <w:rsid w:val="00A92972"/>
    <w:rsid w:val="00AB163A"/>
    <w:rsid w:val="00AF1026"/>
    <w:rsid w:val="00C15E36"/>
    <w:rsid w:val="00C2359D"/>
    <w:rsid w:val="00C7341E"/>
    <w:rsid w:val="00C80846"/>
    <w:rsid w:val="00CA6C57"/>
    <w:rsid w:val="00D00EB2"/>
    <w:rsid w:val="00D12B2F"/>
    <w:rsid w:val="00D43AB4"/>
    <w:rsid w:val="00D9369C"/>
    <w:rsid w:val="00DB3EDD"/>
    <w:rsid w:val="00DC6BA2"/>
    <w:rsid w:val="00DE3E27"/>
    <w:rsid w:val="00E162E5"/>
    <w:rsid w:val="00E62FA4"/>
    <w:rsid w:val="00E76D9A"/>
    <w:rsid w:val="00E84B33"/>
    <w:rsid w:val="00EE0F6D"/>
    <w:rsid w:val="00F14282"/>
    <w:rsid w:val="00F30562"/>
    <w:rsid w:val="00F346DF"/>
    <w:rsid w:val="00F52F43"/>
    <w:rsid w:val="00F61D30"/>
    <w:rsid w:val="00FF0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AutoShape 599"/>
        <o:r id="V:Rule4" type="connector" idref="#AutoShape 5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119E"/>
    <w:pPr>
      <w:widowControl w:val="0"/>
      <w:autoSpaceDE w:val="0"/>
      <w:autoSpaceDN w:val="0"/>
    </w:pPr>
    <w:rPr>
      <w:rFonts w:ascii="Times New Roman" w:eastAsia="Times New Roman" w:hAnsi="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0119E"/>
    <w:pPr>
      <w:spacing w:before="3"/>
    </w:pPr>
    <w:rPr>
      <w:b/>
      <w:bCs/>
      <w:sz w:val="24"/>
      <w:szCs w:val="24"/>
    </w:rPr>
  </w:style>
  <w:style w:type="paragraph" w:styleId="ListParagraph">
    <w:name w:val="List Paragraph"/>
    <w:basedOn w:val="Normal"/>
    <w:uiPriority w:val="1"/>
    <w:qFormat/>
    <w:rsid w:val="0080119E"/>
  </w:style>
  <w:style w:type="paragraph" w:customStyle="1" w:styleId="TableParagraph">
    <w:name w:val="Table Paragraph"/>
    <w:basedOn w:val="Normal"/>
    <w:uiPriority w:val="1"/>
    <w:qFormat/>
    <w:rsid w:val="0080119E"/>
    <w:pPr>
      <w:spacing w:before="60"/>
      <w:ind w:left="119"/>
    </w:pPr>
  </w:style>
  <w:style w:type="paragraph" w:styleId="BalloonText">
    <w:name w:val="Balloon Text"/>
    <w:basedOn w:val="Normal"/>
    <w:link w:val="BalloonTextChar"/>
    <w:uiPriority w:val="99"/>
    <w:semiHidden/>
    <w:unhideWhenUsed/>
    <w:rsid w:val="001D6E72"/>
    <w:rPr>
      <w:rFonts w:ascii="Tahoma" w:hAnsi="Tahoma" w:cs="Tahoma"/>
      <w:sz w:val="16"/>
      <w:szCs w:val="16"/>
    </w:rPr>
  </w:style>
  <w:style w:type="character" w:customStyle="1" w:styleId="BalloonTextChar">
    <w:name w:val="Balloon Text Char"/>
    <w:link w:val="BalloonText"/>
    <w:uiPriority w:val="99"/>
    <w:semiHidden/>
    <w:rsid w:val="001D6E72"/>
    <w:rPr>
      <w:rFonts w:ascii="Tahoma" w:eastAsia="Times New Roman" w:hAnsi="Tahoma" w:cs="Tahoma"/>
      <w:sz w:val="16"/>
      <w:szCs w:val="16"/>
      <w:lang w:bidi="en-US"/>
    </w:rPr>
  </w:style>
  <w:style w:type="character" w:styleId="PlaceholderText">
    <w:name w:val="Placeholder Text"/>
    <w:uiPriority w:val="99"/>
    <w:semiHidden/>
    <w:rsid w:val="00EE0F6D"/>
    <w:rPr>
      <w:color w:val="808080"/>
    </w:rPr>
  </w:style>
  <w:style w:type="character" w:styleId="Hyperlink">
    <w:name w:val="Hyperlink"/>
    <w:uiPriority w:val="99"/>
    <w:unhideWhenUsed/>
    <w:rsid w:val="00113F8F"/>
    <w:rPr>
      <w:color w:val="0000FF"/>
      <w:u w:val="single"/>
    </w:rPr>
  </w:style>
  <w:style w:type="paragraph" w:styleId="Header">
    <w:name w:val="header"/>
    <w:basedOn w:val="Normal"/>
    <w:link w:val="HeaderChar"/>
    <w:uiPriority w:val="99"/>
    <w:unhideWhenUsed/>
    <w:rsid w:val="00AB163A"/>
    <w:pPr>
      <w:tabs>
        <w:tab w:val="center" w:pos="4680"/>
        <w:tab w:val="right" w:pos="9360"/>
      </w:tabs>
    </w:pPr>
  </w:style>
  <w:style w:type="character" w:customStyle="1" w:styleId="HeaderChar">
    <w:name w:val="Header Char"/>
    <w:basedOn w:val="DefaultParagraphFont"/>
    <w:link w:val="Header"/>
    <w:uiPriority w:val="99"/>
    <w:rsid w:val="00AB163A"/>
    <w:rPr>
      <w:rFonts w:ascii="Times New Roman" w:eastAsia="Times New Roman" w:hAnsi="Times New Roman"/>
      <w:sz w:val="22"/>
      <w:szCs w:val="22"/>
      <w:lang w:bidi="en-US"/>
    </w:rPr>
  </w:style>
  <w:style w:type="paragraph" w:styleId="Footer">
    <w:name w:val="footer"/>
    <w:basedOn w:val="Normal"/>
    <w:link w:val="FooterChar"/>
    <w:uiPriority w:val="99"/>
    <w:semiHidden/>
    <w:unhideWhenUsed/>
    <w:rsid w:val="00AB163A"/>
    <w:pPr>
      <w:tabs>
        <w:tab w:val="center" w:pos="4680"/>
        <w:tab w:val="right" w:pos="9360"/>
      </w:tabs>
    </w:pPr>
  </w:style>
  <w:style w:type="character" w:customStyle="1" w:styleId="FooterChar">
    <w:name w:val="Footer Char"/>
    <w:basedOn w:val="DefaultParagraphFont"/>
    <w:link w:val="Footer"/>
    <w:uiPriority w:val="99"/>
    <w:semiHidden/>
    <w:rsid w:val="00AB163A"/>
    <w:rPr>
      <w:rFonts w:ascii="Times New Roman" w:eastAsia="Times New Roman" w:hAnsi="Times New Roman"/>
      <w:sz w:val="22"/>
      <w:szCs w:val="22"/>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ungtq@mt.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9687-5050-431A-A836-4E16A208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PHỤ LỤC</vt:lpstr>
    </vt:vector>
  </TitlesOfParts>
  <Company/>
  <LinksUpToDate>false</LinksUpToDate>
  <CharactersWithSpaces>8382</CharactersWithSpaces>
  <SharedDoc>false</SharedDoc>
  <HLinks>
    <vt:vector size="6" baseType="variant">
      <vt:variant>
        <vt:i4>1638513</vt:i4>
      </vt:variant>
      <vt:variant>
        <vt:i4>0</vt:i4>
      </vt:variant>
      <vt:variant>
        <vt:i4>0</vt:i4>
      </vt:variant>
      <vt:variant>
        <vt:i4>5</vt:i4>
      </vt:variant>
      <vt:variant>
        <vt:lpwstr>mailto:trungtq@mt.gov.vn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dc:title>
  <dc:creator>Administrator</dc:creator>
  <cp:lastModifiedBy>BGT</cp:lastModifiedBy>
  <cp:revision>2</cp:revision>
  <dcterms:created xsi:type="dcterms:W3CDTF">2023-07-17T03:16:00Z</dcterms:created>
  <dcterms:modified xsi:type="dcterms:W3CDTF">2023-07-17T03:16:00Z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2023-04-13T00:00:00Z</vt:filetime>
  </property>
  <property fmtid="{D5CDD505-2E9C-101B-9397-08002B2CF9AE}" pid="3" name="Creator">
    <vt:lpwstr>Microsoft® Word 2019</vt:lpwstr>
  </property>
  <property fmtid="{D5CDD505-2E9C-101B-9397-08002B2CF9AE}" pid="4" name="LastSaved">
    <vt:filetime>2023-05-09T00:00:00Z</vt:filetime>
  </property>
</Properties>
</file>