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00" w:type="dxa"/>
        <w:jc w:val="center"/>
        <w:tblCellMar>
          <w:left w:w="0" w:type="dxa"/>
          <w:right w:w="0" w:type="dxa"/>
        </w:tblCellMar>
        <w:tblLook w:val="04A0" w:firstRow="1" w:lastRow="0" w:firstColumn="1" w:lastColumn="0" w:noHBand="0" w:noVBand="1"/>
      </w:tblPr>
      <w:tblGrid>
        <w:gridCol w:w="3115"/>
        <w:gridCol w:w="5885"/>
      </w:tblGrid>
      <w:tr w:rsidR="00D42D26" w:rsidRPr="00D95358" w:rsidTr="00052BCF">
        <w:trPr>
          <w:trHeight w:val="660"/>
          <w:jc w:val="center"/>
        </w:trPr>
        <w:tc>
          <w:tcPr>
            <w:tcW w:w="3115" w:type="dxa"/>
            <w:tcMar>
              <w:top w:w="0" w:type="dxa"/>
              <w:left w:w="108" w:type="dxa"/>
              <w:bottom w:w="0" w:type="dxa"/>
              <w:right w:w="108" w:type="dxa"/>
            </w:tcMar>
            <w:hideMark/>
          </w:tcPr>
          <w:p w:rsidR="00A62DB2" w:rsidRPr="00D95358" w:rsidRDefault="00A62DB2" w:rsidP="006C44B1">
            <w:pPr>
              <w:spacing w:after="0" w:line="240" w:lineRule="atLeast"/>
              <w:jc w:val="center"/>
              <w:rPr>
                <w:rFonts w:ascii="Times New Roman" w:eastAsia="Times New Roman" w:hAnsi="Times New Roman"/>
                <w:sz w:val="26"/>
                <w:szCs w:val="26"/>
              </w:rPr>
            </w:pPr>
            <w:bookmarkStart w:id="0" w:name="loai_1"/>
            <w:r w:rsidRPr="00D95358">
              <w:rPr>
                <w:rFonts w:ascii="Times New Roman" w:eastAsia="Times New Roman" w:hAnsi="Times New Roman"/>
                <w:b/>
                <w:bCs/>
                <w:sz w:val="26"/>
                <w:szCs w:val="26"/>
                <w:shd w:val="clear" w:color="auto" w:fill="FFFFFF"/>
              </w:rPr>
              <w:t>CHÍNH PHỦ</w:t>
            </w:r>
          </w:p>
          <w:p w:rsidR="00A62DB2" w:rsidRPr="00D95358" w:rsidRDefault="00A62DB2" w:rsidP="006C44B1">
            <w:pPr>
              <w:spacing w:after="0" w:line="240" w:lineRule="atLeast"/>
              <w:jc w:val="center"/>
              <w:rPr>
                <w:rFonts w:ascii="Times New Roman" w:eastAsia="Times New Roman" w:hAnsi="Times New Roman"/>
                <w:sz w:val="26"/>
                <w:szCs w:val="26"/>
              </w:rPr>
            </w:pPr>
            <w:r w:rsidRPr="00D95358">
              <w:rPr>
                <w:rFonts w:ascii="Times New Roman" w:eastAsia="Times New Roman" w:hAnsi="Times New Roman"/>
                <w:sz w:val="26"/>
                <w:szCs w:val="26"/>
                <w:shd w:val="clear" w:color="auto" w:fill="FFFFFF"/>
                <w:vertAlign w:val="superscript"/>
              </w:rPr>
              <w:t>_______</w:t>
            </w:r>
          </w:p>
          <w:p w:rsidR="006C44B1" w:rsidRPr="00D95358" w:rsidRDefault="006C44B1" w:rsidP="006C44B1">
            <w:pPr>
              <w:spacing w:after="0" w:line="240" w:lineRule="atLeast"/>
              <w:jc w:val="center"/>
              <w:rPr>
                <w:rFonts w:ascii="Times New Roman" w:eastAsia="Times New Roman" w:hAnsi="Times New Roman"/>
                <w:sz w:val="26"/>
                <w:szCs w:val="26"/>
                <w:shd w:val="clear" w:color="auto" w:fill="FFFFFF"/>
              </w:rPr>
            </w:pPr>
          </w:p>
          <w:p w:rsidR="00A62DB2" w:rsidRPr="00D95358" w:rsidRDefault="00A62DB2" w:rsidP="006C44B1">
            <w:pPr>
              <w:spacing w:after="0" w:line="240" w:lineRule="atLeast"/>
              <w:jc w:val="center"/>
              <w:rPr>
                <w:rFonts w:ascii="Times New Roman" w:eastAsia="Times New Roman" w:hAnsi="Times New Roman"/>
                <w:sz w:val="26"/>
                <w:szCs w:val="26"/>
              </w:rPr>
            </w:pPr>
            <w:r w:rsidRPr="00D95358">
              <w:rPr>
                <w:rFonts w:ascii="Times New Roman" w:eastAsia="Times New Roman" w:hAnsi="Times New Roman"/>
                <w:sz w:val="26"/>
                <w:szCs w:val="26"/>
                <w:shd w:val="clear" w:color="auto" w:fill="FFFFFF"/>
              </w:rPr>
              <w:t xml:space="preserve">Số:      </w:t>
            </w:r>
            <w:r w:rsidR="00DE5F21" w:rsidRPr="00D95358">
              <w:rPr>
                <w:rFonts w:ascii="Times New Roman" w:eastAsia="Times New Roman" w:hAnsi="Times New Roman"/>
                <w:sz w:val="26"/>
                <w:szCs w:val="26"/>
                <w:shd w:val="clear" w:color="auto" w:fill="FFFFFF"/>
              </w:rPr>
              <w:t xml:space="preserve">  </w:t>
            </w:r>
            <w:r w:rsidRPr="00D95358">
              <w:rPr>
                <w:rFonts w:ascii="Times New Roman" w:eastAsia="Times New Roman" w:hAnsi="Times New Roman"/>
                <w:sz w:val="26"/>
                <w:szCs w:val="26"/>
                <w:shd w:val="clear" w:color="auto" w:fill="FFFFFF"/>
              </w:rPr>
              <w:t xml:space="preserve">  /2024/NĐ-CP</w:t>
            </w:r>
          </w:p>
        </w:tc>
        <w:tc>
          <w:tcPr>
            <w:tcW w:w="5885" w:type="dxa"/>
            <w:tcMar>
              <w:top w:w="0" w:type="dxa"/>
              <w:left w:w="108" w:type="dxa"/>
              <w:bottom w:w="0" w:type="dxa"/>
              <w:right w:w="108" w:type="dxa"/>
            </w:tcMar>
            <w:hideMark/>
          </w:tcPr>
          <w:p w:rsidR="00A62DB2" w:rsidRPr="00D95358" w:rsidRDefault="00A62DB2" w:rsidP="006C44B1">
            <w:pPr>
              <w:spacing w:after="0" w:line="240" w:lineRule="atLeast"/>
              <w:jc w:val="center"/>
              <w:rPr>
                <w:rFonts w:ascii="Times New Roman" w:eastAsia="Times New Roman" w:hAnsi="Times New Roman"/>
                <w:sz w:val="26"/>
                <w:szCs w:val="26"/>
              </w:rPr>
            </w:pPr>
            <w:r w:rsidRPr="00D95358">
              <w:rPr>
                <w:rFonts w:ascii="Times New Roman" w:eastAsia="Times New Roman" w:hAnsi="Times New Roman"/>
                <w:b/>
                <w:bCs/>
                <w:sz w:val="26"/>
                <w:szCs w:val="26"/>
                <w:shd w:val="clear" w:color="auto" w:fill="FFFFFF"/>
              </w:rPr>
              <w:t>CỘNG HÒA XÃ HỘI CHỦ NGHĨA VIỆT NAM</w:t>
            </w:r>
          </w:p>
          <w:p w:rsidR="00A62DB2" w:rsidRPr="00D95358" w:rsidRDefault="00A62DB2" w:rsidP="006C44B1">
            <w:pPr>
              <w:spacing w:after="0" w:line="240" w:lineRule="atLeast"/>
              <w:jc w:val="center"/>
              <w:rPr>
                <w:rFonts w:ascii="Times New Roman" w:eastAsia="Times New Roman" w:hAnsi="Times New Roman"/>
                <w:sz w:val="26"/>
                <w:szCs w:val="26"/>
              </w:rPr>
            </w:pPr>
            <w:r w:rsidRPr="00D95358">
              <w:rPr>
                <w:rFonts w:ascii="Times New Roman" w:eastAsia="Times New Roman" w:hAnsi="Times New Roman"/>
                <w:b/>
                <w:bCs/>
                <w:sz w:val="26"/>
                <w:szCs w:val="26"/>
                <w:shd w:val="clear" w:color="auto" w:fill="FFFFFF"/>
              </w:rPr>
              <w:t>Độc lập - Tự do - Hạnh phúc</w:t>
            </w:r>
          </w:p>
          <w:p w:rsidR="00A62DB2" w:rsidRPr="00D95358" w:rsidRDefault="00A62DB2" w:rsidP="006C44B1">
            <w:pPr>
              <w:spacing w:after="0" w:line="240" w:lineRule="atLeast"/>
              <w:jc w:val="center"/>
              <w:rPr>
                <w:rFonts w:ascii="Times New Roman" w:eastAsia="Times New Roman" w:hAnsi="Times New Roman"/>
                <w:sz w:val="26"/>
                <w:szCs w:val="26"/>
              </w:rPr>
            </w:pPr>
            <w:r w:rsidRPr="00D95358">
              <w:rPr>
                <w:rFonts w:ascii="Times New Roman" w:eastAsia="Times New Roman" w:hAnsi="Times New Roman"/>
                <w:sz w:val="26"/>
                <w:szCs w:val="26"/>
                <w:shd w:val="clear" w:color="auto" w:fill="FFFFFF"/>
                <w:vertAlign w:val="superscript"/>
              </w:rPr>
              <w:t>________________________</w:t>
            </w:r>
          </w:p>
          <w:p w:rsidR="00A62DB2" w:rsidRPr="00D95358" w:rsidRDefault="00A62DB2" w:rsidP="006C44B1">
            <w:pPr>
              <w:spacing w:after="0" w:line="240" w:lineRule="atLeast"/>
              <w:jc w:val="center"/>
              <w:rPr>
                <w:rFonts w:ascii="Times New Roman" w:eastAsia="Times New Roman" w:hAnsi="Times New Roman"/>
                <w:sz w:val="26"/>
                <w:szCs w:val="26"/>
              </w:rPr>
            </w:pPr>
            <w:r w:rsidRPr="00D95358">
              <w:rPr>
                <w:rFonts w:ascii="Times New Roman" w:eastAsia="Times New Roman" w:hAnsi="Times New Roman"/>
                <w:i/>
                <w:iCs/>
                <w:sz w:val="26"/>
                <w:szCs w:val="26"/>
                <w:shd w:val="clear" w:color="auto" w:fill="FFFFFF"/>
              </w:rPr>
              <w:t>Hà Nội, ngày        tháng      năm 2024</w:t>
            </w:r>
          </w:p>
        </w:tc>
      </w:tr>
    </w:tbl>
    <w:p w:rsidR="008C47C2" w:rsidRPr="00D95358" w:rsidRDefault="00702336" w:rsidP="006C44B1">
      <w:pPr>
        <w:shd w:val="clear" w:color="auto" w:fill="FFFFFF"/>
        <w:spacing w:after="0" w:line="240" w:lineRule="atLeast"/>
        <w:rPr>
          <w:rFonts w:ascii="Times New Roman" w:eastAsia="Times New Roman" w:hAnsi="Times New Roman"/>
          <w:b/>
          <w:bCs/>
          <w:sz w:val="28"/>
          <w:szCs w:val="28"/>
        </w:rPr>
      </w:pPr>
      <w:r>
        <w:rPr>
          <w:rFonts w:ascii="Times New Roman" w:eastAsia="Times New Roman" w:hAnsi="Times New Roman"/>
          <w:b/>
          <w:bCs/>
          <w:noProof/>
          <w:sz w:val="28"/>
          <w:szCs w:val="28"/>
        </w:rPr>
        <w:pict>
          <v:rect id="Rectangle 4" o:spid="_x0000_s1026" style="position:absolute;margin-left:-57pt;margin-top:8.05pt;width:143.25pt;height:42.8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">
            <v:textbox>
              <w:txbxContent>
                <w:p w:rsidR="008C47C2" w:rsidRPr="008C47C2" w:rsidRDefault="008C47C2" w:rsidP="008C47C2">
                  <w:pPr>
                    <w:jc w:val="center"/>
                    <w:rPr>
                      <w:rFonts w:ascii="Times New Roman" w:hAnsi="Times New Roman"/>
                      <w:sz w:val="2"/>
                      <w:szCs w:val="28"/>
                    </w:rPr>
                  </w:pPr>
                </w:p>
                <w:p w:rsidR="008C47C2" w:rsidRDefault="008C47C2" w:rsidP="00C63523">
                  <w:pPr>
                    <w:spacing w:after="0" w:line="240" w:lineRule="auto"/>
                    <w:jc w:val="center"/>
                    <w:rPr>
                      <w:rFonts w:ascii="Times New Roman" w:hAnsi="Times New Roman"/>
                      <w:b/>
                      <w:sz w:val="28"/>
                      <w:szCs w:val="28"/>
                    </w:rPr>
                  </w:pPr>
                  <w:r w:rsidRPr="008C47C2">
                    <w:rPr>
                      <w:rFonts w:ascii="Times New Roman" w:hAnsi="Times New Roman"/>
                      <w:b/>
                      <w:sz w:val="28"/>
                      <w:szCs w:val="28"/>
                    </w:rPr>
                    <w:t>DỰ THẢO</w:t>
                  </w:r>
                </w:p>
              </w:txbxContent>
            </v:textbox>
          </v:rect>
        </w:pict>
      </w:r>
    </w:p>
    <w:p w:rsidR="00A62DB2" w:rsidRPr="00D95358" w:rsidRDefault="00A62DB2" w:rsidP="006C44B1">
      <w:pPr>
        <w:shd w:val="clear" w:color="auto" w:fill="FFFFFF"/>
        <w:spacing w:after="0" w:line="240" w:lineRule="atLeast"/>
        <w:rPr>
          <w:rFonts w:ascii="Times New Roman" w:eastAsia="Times New Roman" w:hAnsi="Times New Roman"/>
          <w:b/>
          <w:bCs/>
          <w:sz w:val="28"/>
          <w:szCs w:val="28"/>
        </w:rPr>
      </w:pPr>
    </w:p>
    <w:p w:rsidR="008C47C2" w:rsidRPr="00D95358" w:rsidRDefault="008C47C2" w:rsidP="00B838BA">
      <w:pPr>
        <w:shd w:val="clear" w:color="auto" w:fill="FFFFFF"/>
        <w:spacing w:after="0" w:line="234" w:lineRule="atLeast"/>
        <w:jc w:val="center"/>
        <w:rPr>
          <w:rFonts w:ascii="Times New Roman" w:eastAsia="Times New Roman" w:hAnsi="Times New Roman"/>
          <w:b/>
          <w:bCs/>
          <w:sz w:val="28"/>
          <w:szCs w:val="28"/>
        </w:rPr>
      </w:pPr>
      <w:bookmarkStart w:id="1" w:name="_GoBack"/>
      <w:bookmarkEnd w:id="1"/>
    </w:p>
    <w:p w:rsidR="008C47C2" w:rsidRPr="00D95358" w:rsidRDefault="008C47C2" w:rsidP="00B838BA">
      <w:pPr>
        <w:shd w:val="clear" w:color="auto" w:fill="FFFFFF"/>
        <w:spacing w:after="0" w:line="234" w:lineRule="atLeast"/>
        <w:jc w:val="center"/>
        <w:rPr>
          <w:rFonts w:ascii="Times New Roman" w:eastAsia="Times New Roman" w:hAnsi="Times New Roman"/>
          <w:b/>
          <w:bCs/>
          <w:sz w:val="28"/>
          <w:szCs w:val="28"/>
        </w:rPr>
      </w:pPr>
    </w:p>
    <w:p w:rsidR="00B838BA" w:rsidRPr="00D95358" w:rsidRDefault="00B838BA" w:rsidP="00B838BA">
      <w:pPr>
        <w:shd w:val="clear" w:color="auto" w:fill="FFFFFF"/>
        <w:spacing w:after="0" w:line="234" w:lineRule="atLeast"/>
        <w:jc w:val="center"/>
        <w:rPr>
          <w:rFonts w:ascii="Times New Roman" w:eastAsia="Times New Roman" w:hAnsi="Times New Roman"/>
          <w:sz w:val="28"/>
          <w:szCs w:val="28"/>
        </w:rPr>
      </w:pPr>
      <w:r w:rsidRPr="00D95358">
        <w:rPr>
          <w:rFonts w:ascii="Times New Roman" w:eastAsia="Times New Roman" w:hAnsi="Times New Roman"/>
          <w:b/>
          <w:bCs/>
          <w:sz w:val="28"/>
          <w:szCs w:val="28"/>
        </w:rPr>
        <w:t>NGHỊ ĐỊNH</w:t>
      </w:r>
      <w:bookmarkEnd w:id="0"/>
    </w:p>
    <w:p w:rsidR="00B838BA" w:rsidRPr="00D95358" w:rsidRDefault="00B838BA" w:rsidP="00B838BA">
      <w:pPr>
        <w:shd w:val="clear" w:color="auto" w:fill="FFFFFF"/>
        <w:spacing w:after="0" w:line="234" w:lineRule="atLeast"/>
        <w:jc w:val="center"/>
        <w:rPr>
          <w:rFonts w:ascii="Times New Roman" w:eastAsia="Times New Roman" w:hAnsi="Times New Roman"/>
          <w:sz w:val="26"/>
          <w:szCs w:val="26"/>
        </w:rPr>
      </w:pPr>
      <w:bookmarkStart w:id="2" w:name="loai_1_name"/>
      <w:r w:rsidRPr="00D95358">
        <w:rPr>
          <w:rFonts w:ascii="Times New Roman" w:eastAsia="Times New Roman" w:hAnsi="Times New Roman"/>
          <w:sz w:val="26"/>
          <w:szCs w:val="26"/>
        </w:rPr>
        <w:t>QUY ĐỊN</w:t>
      </w:r>
      <w:r w:rsidR="00BA4D36" w:rsidRPr="00D95358">
        <w:rPr>
          <w:rFonts w:ascii="Times New Roman" w:eastAsia="Times New Roman" w:hAnsi="Times New Roman"/>
          <w:sz w:val="26"/>
          <w:szCs w:val="26"/>
        </w:rPr>
        <w:t xml:space="preserve">H VỀ QUẢN LÝ PHƯƠNG TIỆN </w:t>
      </w:r>
      <w:r w:rsidR="00A56DE0" w:rsidRPr="00D95358">
        <w:rPr>
          <w:rFonts w:ascii="Times New Roman" w:eastAsia="Times New Roman" w:hAnsi="Times New Roman"/>
          <w:sz w:val="26"/>
          <w:szCs w:val="26"/>
        </w:rPr>
        <w:t>GIAO THÔNG</w:t>
      </w:r>
      <w:r w:rsidR="005951A3" w:rsidRPr="00D95358">
        <w:rPr>
          <w:rFonts w:ascii="Times New Roman" w:eastAsia="Times New Roman" w:hAnsi="Times New Roman"/>
          <w:sz w:val="26"/>
          <w:szCs w:val="26"/>
        </w:rPr>
        <w:t xml:space="preserve"> </w:t>
      </w:r>
      <w:r w:rsidR="00BA4D36" w:rsidRPr="00D95358">
        <w:rPr>
          <w:rFonts w:ascii="Times New Roman" w:eastAsia="Times New Roman" w:hAnsi="Times New Roman"/>
          <w:sz w:val="26"/>
          <w:szCs w:val="26"/>
        </w:rPr>
        <w:t xml:space="preserve">CƠ GIỚI ĐƯỜNG BỘ ĐĂNG KÝ TẠI NƯỚC NGOÀI, </w:t>
      </w:r>
      <w:r w:rsidRPr="00D95358">
        <w:rPr>
          <w:rFonts w:ascii="Times New Roman" w:eastAsia="Times New Roman" w:hAnsi="Times New Roman"/>
          <w:sz w:val="26"/>
          <w:szCs w:val="26"/>
        </w:rPr>
        <w:t>DO NGƯỜI NƯỚC NGOÀI ĐƯA VÀO VIỆT NAM DU LỊCH</w:t>
      </w:r>
      <w:bookmarkEnd w:id="2"/>
    </w:p>
    <w:p w:rsidR="007D6BE6" w:rsidRPr="00D95358" w:rsidRDefault="007D6BE6" w:rsidP="00B838BA">
      <w:pPr>
        <w:shd w:val="clear" w:color="auto" w:fill="FFFFFF"/>
        <w:spacing w:after="0" w:line="234" w:lineRule="atLeast"/>
        <w:rPr>
          <w:rFonts w:ascii="Times New Roman" w:eastAsia="Times New Roman" w:hAnsi="Times New Roman"/>
          <w:i/>
          <w:iCs/>
          <w:sz w:val="28"/>
          <w:szCs w:val="28"/>
        </w:rPr>
      </w:pPr>
    </w:p>
    <w:p w:rsidR="004B1A4D" w:rsidRPr="00D95358" w:rsidRDefault="004B1A4D" w:rsidP="00C02DEE">
      <w:pPr>
        <w:shd w:val="clear" w:color="auto" w:fill="FFFFFF"/>
        <w:spacing w:after="0" w:line="234" w:lineRule="atLeast"/>
        <w:ind w:firstLine="720"/>
        <w:jc w:val="both"/>
        <w:rPr>
          <w:rFonts w:ascii="Times New Roman" w:hAnsi="Times New Roman"/>
          <w:i/>
          <w:iCs/>
          <w:sz w:val="28"/>
          <w:szCs w:val="28"/>
          <w:shd w:val="clear" w:color="auto" w:fill="FFFFFF"/>
          <w:lang w:val="vi-VN"/>
        </w:rPr>
      </w:pPr>
      <w:r w:rsidRPr="00D95358">
        <w:rPr>
          <w:rFonts w:ascii="Times New Roman" w:hAnsi="Times New Roman"/>
          <w:i/>
          <w:iCs/>
          <w:sz w:val="28"/>
          <w:szCs w:val="28"/>
          <w:shd w:val="clear" w:color="auto" w:fill="FFFFFF"/>
          <w:lang w:val="vi-VN"/>
        </w:rPr>
        <w:t>Căn cứ </w:t>
      </w:r>
      <w:hyperlink r:id="rId7" w:tgtFrame="_blank" w:history="1">
        <w:r w:rsidRPr="00D95358">
          <w:rPr>
            <w:rStyle w:val="Hyperlink"/>
            <w:rFonts w:ascii="Times New Roman" w:hAnsi="Times New Roman"/>
            <w:i/>
            <w:iCs/>
            <w:color w:val="auto"/>
            <w:sz w:val="28"/>
            <w:szCs w:val="28"/>
            <w:u w:val="none"/>
            <w:shd w:val="clear" w:color="auto" w:fill="FFFFFF"/>
            <w:lang w:val="vi-VN"/>
          </w:rPr>
          <w:t>Luật Tổ chức Chính phủ</w:t>
        </w:r>
      </w:hyperlink>
      <w:r w:rsidRPr="00D95358">
        <w:rPr>
          <w:rFonts w:ascii="Times New Roman" w:hAnsi="Times New Roman"/>
          <w:i/>
          <w:iCs/>
          <w:sz w:val="28"/>
          <w:szCs w:val="28"/>
          <w:shd w:val="clear" w:color="auto" w:fill="FFFFFF"/>
          <w:lang w:val="vi-VN"/>
        </w:rPr>
        <w:t> ngày 19 tháng 6 năm 2015; </w:t>
      </w:r>
      <w:hyperlink r:id="rId8" w:tgtFrame="_blank" w:history="1">
        <w:r w:rsidRPr="00D95358">
          <w:rPr>
            <w:rStyle w:val="Hyperlink"/>
            <w:rFonts w:ascii="Times New Roman" w:hAnsi="Times New Roman"/>
            <w:i/>
            <w:iCs/>
            <w:color w:val="auto"/>
            <w:sz w:val="28"/>
            <w:szCs w:val="28"/>
            <w:u w:val="none"/>
            <w:shd w:val="clear" w:color="auto" w:fill="FFFFFF"/>
            <w:lang w:val="vi-VN"/>
          </w:rPr>
          <w:t>Luật sửa đổi, bổ sung một số điều của Luật Tổ chức Chính phủ và Luật Tổ chức chính quyền địa phương</w:t>
        </w:r>
      </w:hyperlink>
      <w:r w:rsidRPr="00D95358">
        <w:rPr>
          <w:rFonts w:ascii="Times New Roman" w:hAnsi="Times New Roman"/>
          <w:i/>
          <w:iCs/>
          <w:sz w:val="28"/>
          <w:szCs w:val="28"/>
          <w:shd w:val="clear" w:color="auto" w:fill="FFFFFF"/>
          <w:lang w:val="vi-VN"/>
        </w:rPr>
        <w:t> ngày 22 tháng 11 năm 2019;</w:t>
      </w:r>
    </w:p>
    <w:p w:rsidR="00B838BA" w:rsidRPr="00D95358" w:rsidRDefault="00B838BA" w:rsidP="00C02DEE">
      <w:pPr>
        <w:shd w:val="clear" w:color="auto" w:fill="FFFFFF"/>
        <w:spacing w:after="0" w:line="234" w:lineRule="atLeast"/>
        <w:ind w:firstLine="720"/>
        <w:jc w:val="both"/>
        <w:rPr>
          <w:rFonts w:ascii="Times New Roman" w:eastAsia="Times New Roman" w:hAnsi="Times New Roman"/>
          <w:i/>
          <w:iCs/>
          <w:sz w:val="28"/>
          <w:szCs w:val="28"/>
        </w:rPr>
      </w:pPr>
      <w:r w:rsidRPr="00D95358">
        <w:rPr>
          <w:rFonts w:ascii="Times New Roman" w:eastAsia="Times New Roman" w:hAnsi="Times New Roman"/>
          <w:i/>
          <w:iCs/>
          <w:sz w:val="28"/>
          <w:szCs w:val="28"/>
        </w:rPr>
        <w:t>Căn cứ </w:t>
      </w:r>
      <w:hyperlink r:id="rId9" w:tgtFrame="_blank" w:history="1">
        <w:r w:rsidRPr="00D95358">
          <w:rPr>
            <w:rFonts w:ascii="Times New Roman" w:eastAsia="Times New Roman" w:hAnsi="Times New Roman"/>
            <w:i/>
            <w:iCs/>
            <w:sz w:val="28"/>
            <w:szCs w:val="28"/>
          </w:rPr>
          <w:t>Luật giao thông đường bộ</w:t>
        </w:r>
      </w:hyperlink>
      <w:r w:rsidRPr="00D95358">
        <w:rPr>
          <w:rFonts w:ascii="Times New Roman" w:eastAsia="Times New Roman" w:hAnsi="Times New Roman"/>
          <w:i/>
          <w:iCs/>
          <w:sz w:val="28"/>
          <w:szCs w:val="28"/>
        </w:rPr>
        <w:t> ngày 13 tháng 11 năm 2008;</w:t>
      </w:r>
    </w:p>
    <w:p w:rsidR="005951A3" w:rsidRPr="00D95358" w:rsidRDefault="005951A3" w:rsidP="00C02DEE">
      <w:pPr>
        <w:shd w:val="clear" w:color="auto" w:fill="FFFFFF"/>
        <w:spacing w:after="0" w:line="234" w:lineRule="atLeast"/>
        <w:ind w:firstLine="720"/>
        <w:jc w:val="both"/>
        <w:rPr>
          <w:rFonts w:ascii="Times New Roman" w:eastAsia="Times New Roman" w:hAnsi="Times New Roman"/>
          <w:i/>
          <w:iCs/>
          <w:sz w:val="28"/>
          <w:szCs w:val="28"/>
        </w:rPr>
      </w:pPr>
      <w:r w:rsidRPr="00D95358">
        <w:rPr>
          <w:rFonts w:ascii="Times New Roman" w:eastAsia="Times New Roman" w:hAnsi="Times New Roman"/>
          <w:i/>
          <w:iCs/>
          <w:sz w:val="28"/>
          <w:szCs w:val="28"/>
        </w:rPr>
        <w:t>Căn cứ Luật nhập cảnh, xuất cảnh, quá cảnh, cư trú của người nước ngoài tại Việt Nam;</w:t>
      </w:r>
    </w:p>
    <w:p w:rsidR="00B838BA" w:rsidRPr="00D95358" w:rsidRDefault="00B838BA" w:rsidP="00C02DEE">
      <w:pPr>
        <w:shd w:val="clear" w:color="auto" w:fill="FFFFFF"/>
        <w:spacing w:after="0" w:line="234" w:lineRule="atLeast"/>
        <w:ind w:firstLine="720"/>
        <w:jc w:val="both"/>
        <w:rPr>
          <w:rFonts w:ascii="Times New Roman" w:eastAsia="Times New Roman" w:hAnsi="Times New Roman"/>
          <w:i/>
          <w:sz w:val="28"/>
          <w:szCs w:val="28"/>
        </w:rPr>
      </w:pPr>
      <w:r w:rsidRPr="00D95358">
        <w:rPr>
          <w:rFonts w:ascii="Times New Roman" w:eastAsia="Times New Roman" w:hAnsi="Times New Roman"/>
          <w:i/>
          <w:iCs/>
          <w:sz w:val="28"/>
          <w:szCs w:val="28"/>
        </w:rPr>
        <w:t>Căn cứ </w:t>
      </w:r>
      <w:hyperlink r:id="rId10" w:tgtFrame="_blank" w:history="1">
        <w:r w:rsidRPr="00D95358">
          <w:rPr>
            <w:rFonts w:ascii="Times New Roman" w:eastAsia="Times New Roman" w:hAnsi="Times New Roman"/>
            <w:i/>
            <w:iCs/>
            <w:sz w:val="28"/>
            <w:szCs w:val="28"/>
          </w:rPr>
          <w:t>Luật du lịch</w:t>
        </w:r>
      </w:hyperlink>
      <w:r w:rsidRPr="00D95358">
        <w:rPr>
          <w:rFonts w:ascii="Times New Roman" w:eastAsia="Times New Roman" w:hAnsi="Times New Roman"/>
          <w:i/>
          <w:iCs/>
          <w:sz w:val="28"/>
          <w:szCs w:val="28"/>
        </w:rPr>
        <w:t> ngày 1</w:t>
      </w:r>
      <w:r w:rsidR="009356C8" w:rsidRPr="00D95358">
        <w:rPr>
          <w:rFonts w:ascii="Times New Roman" w:eastAsia="Times New Roman" w:hAnsi="Times New Roman"/>
          <w:i/>
          <w:iCs/>
          <w:sz w:val="28"/>
          <w:szCs w:val="28"/>
        </w:rPr>
        <w:t>9</w:t>
      </w:r>
      <w:r w:rsidRPr="00D95358">
        <w:rPr>
          <w:rFonts w:ascii="Times New Roman" w:eastAsia="Times New Roman" w:hAnsi="Times New Roman"/>
          <w:i/>
          <w:iCs/>
          <w:sz w:val="28"/>
          <w:szCs w:val="28"/>
        </w:rPr>
        <w:t xml:space="preserve"> tháng 6 năm 20</w:t>
      </w:r>
      <w:r w:rsidR="009356C8" w:rsidRPr="00D95358">
        <w:rPr>
          <w:rFonts w:ascii="Times New Roman" w:eastAsia="Times New Roman" w:hAnsi="Times New Roman"/>
          <w:i/>
          <w:iCs/>
          <w:sz w:val="28"/>
          <w:szCs w:val="28"/>
        </w:rPr>
        <w:t>17</w:t>
      </w:r>
      <w:r w:rsidRPr="00D95358">
        <w:rPr>
          <w:rFonts w:ascii="Times New Roman" w:eastAsia="Times New Roman" w:hAnsi="Times New Roman"/>
          <w:i/>
          <w:iCs/>
          <w:sz w:val="28"/>
          <w:szCs w:val="28"/>
        </w:rPr>
        <w:t>;</w:t>
      </w:r>
    </w:p>
    <w:p w:rsidR="00B838BA" w:rsidRPr="00D95358" w:rsidRDefault="00B838BA" w:rsidP="00C02DEE">
      <w:pPr>
        <w:shd w:val="clear" w:color="auto" w:fill="FFFFFF"/>
        <w:spacing w:after="0" w:line="234" w:lineRule="atLeast"/>
        <w:ind w:firstLine="720"/>
        <w:jc w:val="both"/>
        <w:rPr>
          <w:rFonts w:ascii="Times New Roman" w:eastAsia="Times New Roman" w:hAnsi="Times New Roman"/>
          <w:i/>
          <w:iCs/>
          <w:sz w:val="28"/>
          <w:szCs w:val="28"/>
        </w:rPr>
      </w:pPr>
      <w:r w:rsidRPr="00D95358">
        <w:rPr>
          <w:rFonts w:ascii="Times New Roman" w:eastAsia="Times New Roman" w:hAnsi="Times New Roman"/>
          <w:i/>
          <w:iCs/>
          <w:sz w:val="28"/>
          <w:szCs w:val="28"/>
        </w:rPr>
        <w:t>Căn cứ </w:t>
      </w:r>
      <w:hyperlink r:id="rId11" w:tgtFrame="_blank" w:history="1">
        <w:r w:rsidRPr="00D95358">
          <w:rPr>
            <w:rFonts w:ascii="Times New Roman" w:eastAsia="Times New Roman" w:hAnsi="Times New Roman"/>
            <w:i/>
            <w:iCs/>
            <w:sz w:val="28"/>
            <w:szCs w:val="28"/>
          </w:rPr>
          <w:t>Luật doanh nghiệp</w:t>
        </w:r>
      </w:hyperlink>
      <w:r w:rsidRPr="00D95358">
        <w:rPr>
          <w:rFonts w:ascii="Times New Roman" w:eastAsia="Times New Roman" w:hAnsi="Times New Roman"/>
          <w:i/>
          <w:iCs/>
          <w:sz w:val="28"/>
          <w:szCs w:val="28"/>
        </w:rPr>
        <w:t xml:space="preserve"> ngày </w:t>
      </w:r>
      <w:r w:rsidR="009356C8" w:rsidRPr="00D95358">
        <w:rPr>
          <w:rFonts w:ascii="Times New Roman" w:eastAsia="Times New Roman" w:hAnsi="Times New Roman"/>
          <w:i/>
          <w:iCs/>
          <w:sz w:val="28"/>
          <w:szCs w:val="28"/>
        </w:rPr>
        <w:t>17</w:t>
      </w:r>
      <w:r w:rsidRPr="00D95358">
        <w:rPr>
          <w:rFonts w:ascii="Times New Roman" w:eastAsia="Times New Roman" w:hAnsi="Times New Roman"/>
          <w:i/>
          <w:iCs/>
          <w:sz w:val="28"/>
          <w:szCs w:val="28"/>
        </w:rPr>
        <w:t xml:space="preserve"> tháng </w:t>
      </w:r>
      <w:r w:rsidR="009356C8" w:rsidRPr="00D95358">
        <w:rPr>
          <w:rFonts w:ascii="Times New Roman" w:eastAsia="Times New Roman" w:hAnsi="Times New Roman"/>
          <w:i/>
          <w:iCs/>
          <w:sz w:val="28"/>
          <w:szCs w:val="28"/>
        </w:rPr>
        <w:t>6</w:t>
      </w:r>
      <w:r w:rsidRPr="00D95358">
        <w:rPr>
          <w:rFonts w:ascii="Times New Roman" w:eastAsia="Times New Roman" w:hAnsi="Times New Roman"/>
          <w:i/>
          <w:iCs/>
          <w:sz w:val="28"/>
          <w:szCs w:val="28"/>
        </w:rPr>
        <w:t xml:space="preserve"> năm 20</w:t>
      </w:r>
      <w:r w:rsidR="009356C8" w:rsidRPr="00D95358">
        <w:rPr>
          <w:rFonts w:ascii="Times New Roman" w:eastAsia="Times New Roman" w:hAnsi="Times New Roman"/>
          <w:i/>
          <w:iCs/>
          <w:sz w:val="28"/>
          <w:szCs w:val="28"/>
        </w:rPr>
        <w:t>20</w:t>
      </w:r>
      <w:r w:rsidRPr="00D95358">
        <w:rPr>
          <w:rFonts w:ascii="Times New Roman" w:eastAsia="Times New Roman" w:hAnsi="Times New Roman"/>
          <w:i/>
          <w:iCs/>
          <w:sz w:val="28"/>
          <w:szCs w:val="28"/>
        </w:rPr>
        <w:t>;</w:t>
      </w:r>
    </w:p>
    <w:p w:rsidR="00B838BA" w:rsidRPr="00D95358" w:rsidRDefault="00B838BA" w:rsidP="00C02DEE">
      <w:pPr>
        <w:shd w:val="clear" w:color="auto" w:fill="FFFFFF"/>
        <w:spacing w:before="120" w:after="120" w:line="234" w:lineRule="atLeast"/>
        <w:ind w:firstLine="720"/>
        <w:jc w:val="both"/>
        <w:rPr>
          <w:rFonts w:ascii="Times New Roman" w:eastAsia="Times New Roman" w:hAnsi="Times New Roman"/>
          <w:i/>
          <w:sz w:val="28"/>
          <w:szCs w:val="28"/>
        </w:rPr>
      </w:pPr>
      <w:r w:rsidRPr="00D95358">
        <w:rPr>
          <w:rFonts w:ascii="Times New Roman" w:eastAsia="Times New Roman" w:hAnsi="Times New Roman"/>
          <w:i/>
          <w:iCs/>
          <w:sz w:val="28"/>
          <w:szCs w:val="28"/>
        </w:rPr>
        <w:t>Theo đề nghị của Bộ trưởng Bộ Giao thông vận tải;</w:t>
      </w:r>
    </w:p>
    <w:p w:rsidR="00B838BA" w:rsidRPr="00D95358" w:rsidRDefault="00B838BA" w:rsidP="00C02DEE">
      <w:pPr>
        <w:shd w:val="clear" w:color="auto" w:fill="FFFFFF"/>
        <w:spacing w:before="120" w:after="120" w:line="234" w:lineRule="atLeast"/>
        <w:ind w:firstLine="720"/>
        <w:jc w:val="both"/>
        <w:rPr>
          <w:rFonts w:ascii="Times New Roman" w:eastAsia="Times New Roman" w:hAnsi="Times New Roman"/>
          <w:i/>
          <w:iCs/>
          <w:sz w:val="28"/>
          <w:szCs w:val="28"/>
        </w:rPr>
      </w:pPr>
      <w:r w:rsidRPr="00D95358">
        <w:rPr>
          <w:rFonts w:ascii="Times New Roman" w:eastAsia="Times New Roman" w:hAnsi="Times New Roman"/>
          <w:i/>
          <w:iCs/>
          <w:sz w:val="28"/>
          <w:szCs w:val="28"/>
        </w:rPr>
        <w:t xml:space="preserve">Chính phủ ban hành Nghị định quy định về quản lý phương tiện cơ giới </w:t>
      </w:r>
      <w:r w:rsidR="009356C8" w:rsidRPr="00D95358">
        <w:rPr>
          <w:rFonts w:ascii="Times New Roman" w:eastAsia="Times New Roman" w:hAnsi="Times New Roman"/>
          <w:i/>
          <w:iCs/>
          <w:sz w:val="28"/>
          <w:szCs w:val="28"/>
        </w:rPr>
        <w:t xml:space="preserve">đường bộ đăng ký tại nước ngoài, </w:t>
      </w:r>
      <w:r w:rsidRPr="00D95358">
        <w:rPr>
          <w:rFonts w:ascii="Times New Roman" w:eastAsia="Times New Roman" w:hAnsi="Times New Roman"/>
          <w:i/>
          <w:iCs/>
          <w:sz w:val="28"/>
          <w:szCs w:val="28"/>
        </w:rPr>
        <w:t>do người nước ngoài đưa vào Việt Nam du lịch,</w:t>
      </w:r>
    </w:p>
    <w:p w:rsidR="00B838BA" w:rsidRPr="00D95358" w:rsidRDefault="007009D5" w:rsidP="00EF0A2D">
      <w:pPr>
        <w:shd w:val="clear" w:color="auto" w:fill="FFFFFF"/>
        <w:spacing w:after="0" w:line="234" w:lineRule="atLeast"/>
        <w:jc w:val="center"/>
        <w:rPr>
          <w:rFonts w:ascii="Times New Roman" w:eastAsia="Times New Roman" w:hAnsi="Times New Roman"/>
          <w:sz w:val="28"/>
          <w:szCs w:val="28"/>
        </w:rPr>
      </w:pPr>
      <w:bookmarkStart w:id="3" w:name="chuong_1"/>
      <w:r w:rsidRPr="00D95358">
        <w:rPr>
          <w:rFonts w:ascii="Times New Roman" w:eastAsia="Times New Roman" w:hAnsi="Times New Roman"/>
          <w:b/>
          <w:bCs/>
          <w:sz w:val="28"/>
          <w:szCs w:val="28"/>
        </w:rPr>
        <w:t>Chương I</w:t>
      </w:r>
      <w:bookmarkEnd w:id="3"/>
    </w:p>
    <w:p w:rsidR="00B838BA" w:rsidRPr="00D95358" w:rsidRDefault="00B838BA" w:rsidP="00B838BA">
      <w:pPr>
        <w:shd w:val="clear" w:color="auto" w:fill="FFFFFF"/>
        <w:spacing w:after="0" w:line="234" w:lineRule="atLeast"/>
        <w:jc w:val="center"/>
        <w:rPr>
          <w:rFonts w:ascii="Times New Roman" w:eastAsia="Times New Roman" w:hAnsi="Times New Roman"/>
          <w:sz w:val="28"/>
          <w:szCs w:val="28"/>
        </w:rPr>
      </w:pPr>
      <w:bookmarkStart w:id="4" w:name="chuong_1_name"/>
      <w:r w:rsidRPr="00D95358">
        <w:rPr>
          <w:rFonts w:ascii="Times New Roman" w:eastAsia="Times New Roman" w:hAnsi="Times New Roman"/>
          <w:b/>
          <w:bCs/>
          <w:sz w:val="28"/>
          <w:szCs w:val="28"/>
        </w:rPr>
        <w:t>QUY ĐỊNH CHUNG</w:t>
      </w:r>
      <w:bookmarkEnd w:id="4"/>
    </w:p>
    <w:p w:rsidR="00AC2418" w:rsidRPr="00D95358" w:rsidRDefault="00AC2418" w:rsidP="00A62DB2">
      <w:pPr>
        <w:shd w:val="clear" w:color="auto" w:fill="FFFFFF"/>
        <w:spacing w:after="0" w:line="234" w:lineRule="atLeast"/>
        <w:ind w:firstLine="720"/>
        <w:rPr>
          <w:rFonts w:ascii="Times New Roman" w:eastAsia="Times New Roman" w:hAnsi="Times New Roman"/>
          <w:b/>
          <w:bCs/>
          <w:sz w:val="28"/>
          <w:szCs w:val="28"/>
        </w:rPr>
      </w:pPr>
      <w:bookmarkStart w:id="5" w:name="dieu_1"/>
    </w:p>
    <w:p w:rsidR="00B838BA" w:rsidRPr="00D95358" w:rsidRDefault="00B838BA" w:rsidP="00D95358">
      <w:pPr>
        <w:shd w:val="clear" w:color="auto" w:fill="FFFFFF" w:themeFill="background1"/>
        <w:spacing w:after="0" w:line="234" w:lineRule="atLeast"/>
        <w:ind w:firstLine="720"/>
        <w:rPr>
          <w:rFonts w:ascii="Times New Roman" w:eastAsia="Times New Roman" w:hAnsi="Times New Roman"/>
          <w:sz w:val="28"/>
          <w:szCs w:val="28"/>
        </w:rPr>
      </w:pPr>
      <w:r w:rsidRPr="00D95358">
        <w:rPr>
          <w:rFonts w:ascii="Times New Roman" w:eastAsia="Times New Roman" w:hAnsi="Times New Roman"/>
          <w:b/>
          <w:bCs/>
          <w:sz w:val="28"/>
          <w:szCs w:val="28"/>
        </w:rPr>
        <w:t>Điều 1. Phạm vi điều chỉnh</w:t>
      </w:r>
      <w:bookmarkEnd w:id="5"/>
    </w:p>
    <w:p w:rsidR="00B838BA" w:rsidRPr="00D95358" w:rsidRDefault="00B838BA" w:rsidP="00D95358">
      <w:pPr>
        <w:shd w:val="clear" w:color="auto" w:fill="FFFFFF" w:themeFill="background1"/>
        <w:spacing w:before="120" w:after="120" w:line="234" w:lineRule="atLeast"/>
        <w:ind w:firstLine="720"/>
        <w:jc w:val="both"/>
        <w:rPr>
          <w:rFonts w:ascii="Times New Roman" w:eastAsia="Times New Roman" w:hAnsi="Times New Roman"/>
          <w:sz w:val="28"/>
          <w:szCs w:val="28"/>
        </w:rPr>
      </w:pPr>
      <w:r w:rsidRPr="00D95358">
        <w:rPr>
          <w:rFonts w:ascii="Times New Roman" w:eastAsia="Times New Roman" w:hAnsi="Times New Roman"/>
          <w:sz w:val="28"/>
          <w:szCs w:val="28"/>
        </w:rPr>
        <w:t xml:space="preserve">Nghị định này quy định về việc phương tiện </w:t>
      </w:r>
      <w:r w:rsidR="00E128D3" w:rsidRPr="00D95358">
        <w:rPr>
          <w:rFonts w:ascii="Times New Roman" w:eastAsia="Times New Roman" w:hAnsi="Times New Roman"/>
          <w:sz w:val="28"/>
          <w:szCs w:val="28"/>
          <w:shd w:val="clear" w:color="auto" w:fill="FFFFFF" w:themeFill="background1"/>
        </w:rPr>
        <w:t>giao thông</w:t>
      </w:r>
      <w:r w:rsidR="005710EE" w:rsidRPr="00D95358">
        <w:rPr>
          <w:rFonts w:ascii="Times New Roman" w:eastAsia="Times New Roman" w:hAnsi="Times New Roman"/>
          <w:sz w:val="28"/>
          <w:szCs w:val="28"/>
          <w:shd w:val="clear" w:color="auto" w:fill="FFFFFF" w:themeFill="background1"/>
        </w:rPr>
        <w:t xml:space="preserve"> </w:t>
      </w:r>
      <w:r w:rsidRPr="00D95358">
        <w:rPr>
          <w:rFonts w:ascii="Times New Roman" w:eastAsia="Times New Roman" w:hAnsi="Times New Roman"/>
          <w:sz w:val="28"/>
          <w:szCs w:val="28"/>
          <w:shd w:val="clear" w:color="auto" w:fill="FFFFFF" w:themeFill="background1"/>
        </w:rPr>
        <w:t>cơ</w:t>
      </w:r>
      <w:r w:rsidRPr="00D95358">
        <w:rPr>
          <w:rFonts w:ascii="Times New Roman" w:eastAsia="Times New Roman" w:hAnsi="Times New Roman"/>
          <w:sz w:val="28"/>
          <w:szCs w:val="28"/>
        </w:rPr>
        <w:t xml:space="preserve"> giới </w:t>
      </w:r>
      <w:r w:rsidR="007009D5" w:rsidRPr="00D95358">
        <w:rPr>
          <w:rFonts w:ascii="Times New Roman" w:eastAsia="Times New Roman" w:hAnsi="Times New Roman"/>
          <w:sz w:val="28"/>
          <w:szCs w:val="28"/>
        </w:rPr>
        <w:t xml:space="preserve">đường bộ </w:t>
      </w:r>
      <w:r w:rsidRPr="00D95358">
        <w:rPr>
          <w:rFonts w:ascii="Times New Roman" w:eastAsia="Times New Roman" w:hAnsi="Times New Roman"/>
          <w:sz w:val="28"/>
          <w:szCs w:val="28"/>
        </w:rPr>
        <w:t>đăng ký tại nước ngoài</w:t>
      </w:r>
      <w:r w:rsidR="005710EE" w:rsidRPr="00D95358">
        <w:rPr>
          <w:rFonts w:ascii="Times New Roman" w:eastAsia="Times New Roman" w:hAnsi="Times New Roman"/>
          <w:sz w:val="28"/>
          <w:szCs w:val="28"/>
        </w:rPr>
        <w:t xml:space="preserve"> </w:t>
      </w:r>
      <w:r w:rsidR="00D66981" w:rsidRPr="00D95358">
        <w:rPr>
          <w:rFonts w:ascii="Times New Roman" w:eastAsia="Times New Roman" w:hAnsi="Times New Roman"/>
          <w:sz w:val="28"/>
          <w:szCs w:val="28"/>
        </w:rPr>
        <w:t>(sau đây gọi chung là phương tiện cơ giới nước ngoài)</w:t>
      </w:r>
      <w:r w:rsidR="007009D5" w:rsidRPr="00D95358">
        <w:rPr>
          <w:rFonts w:ascii="Times New Roman" w:eastAsia="Times New Roman" w:hAnsi="Times New Roman"/>
          <w:sz w:val="28"/>
          <w:szCs w:val="28"/>
        </w:rPr>
        <w:t>,</w:t>
      </w:r>
      <w:r w:rsidRPr="00D95358">
        <w:rPr>
          <w:rFonts w:ascii="Times New Roman" w:eastAsia="Times New Roman" w:hAnsi="Times New Roman"/>
          <w:sz w:val="28"/>
          <w:szCs w:val="28"/>
        </w:rPr>
        <w:t xml:space="preserve"> do người nước ngoài điều khiển vào tham gia giao thông tại Việt Nam với mục đích du lịch; trách nhiệm của tổ chức, cá nhân có liên quan.</w:t>
      </w:r>
    </w:p>
    <w:p w:rsidR="00B838BA" w:rsidRPr="00D95358" w:rsidRDefault="00B838BA" w:rsidP="00A62DB2">
      <w:pPr>
        <w:shd w:val="clear" w:color="auto" w:fill="FFFFFF"/>
        <w:spacing w:after="0" w:line="234" w:lineRule="atLeast"/>
        <w:ind w:firstLine="720"/>
        <w:jc w:val="both"/>
        <w:rPr>
          <w:rFonts w:ascii="Times New Roman" w:eastAsia="Times New Roman" w:hAnsi="Times New Roman"/>
          <w:sz w:val="28"/>
          <w:szCs w:val="28"/>
        </w:rPr>
      </w:pPr>
      <w:bookmarkStart w:id="6" w:name="dieu_2"/>
      <w:r w:rsidRPr="00D95358">
        <w:rPr>
          <w:rFonts w:ascii="Times New Roman" w:eastAsia="Times New Roman" w:hAnsi="Times New Roman"/>
          <w:b/>
          <w:bCs/>
          <w:sz w:val="28"/>
          <w:szCs w:val="28"/>
        </w:rPr>
        <w:t>Điều 2. Đối tượng áp dụng</w:t>
      </w:r>
      <w:bookmarkEnd w:id="6"/>
    </w:p>
    <w:p w:rsidR="00B838BA" w:rsidRPr="00D95358" w:rsidRDefault="00B838BA" w:rsidP="00A62DB2">
      <w:pPr>
        <w:shd w:val="clear" w:color="auto" w:fill="FFFFFF"/>
        <w:spacing w:before="120" w:after="120" w:line="234" w:lineRule="atLeast"/>
        <w:ind w:firstLine="720"/>
        <w:jc w:val="both"/>
        <w:rPr>
          <w:rFonts w:ascii="Times New Roman" w:eastAsia="Times New Roman" w:hAnsi="Times New Roman"/>
          <w:sz w:val="28"/>
          <w:szCs w:val="28"/>
        </w:rPr>
      </w:pPr>
      <w:r w:rsidRPr="00D95358">
        <w:rPr>
          <w:rFonts w:ascii="Times New Roman" w:eastAsia="Times New Roman" w:hAnsi="Times New Roman"/>
          <w:sz w:val="28"/>
          <w:szCs w:val="28"/>
        </w:rPr>
        <w:t>1. Nghị định này áp dụng đối với tổ chức, cá nhân Việt Nam, tổ chức, cá nhân nước ngoài liên quan đến phương tiện cơ giới nước ngoài</w:t>
      </w:r>
      <w:r w:rsidR="00D66981" w:rsidRPr="00D95358">
        <w:rPr>
          <w:rFonts w:ascii="Times New Roman" w:eastAsia="Times New Roman" w:hAnsi="Times New Roman"/>
          <w:sz w:val="28"/>
          <w:szCs w:val="28"/>
        </w:rPr>
        <w:t>, do người nước ngoài điều khiển</w:t>
      </w:r>
      <w:r w:rsidRPr="00D95358">
        <w:rPr>
          <w:rFonts w:ascii="Times New Roman" w:eastAsia="Times New Roman" w:hAnsi="Times New Roman"/>
          <w:sz w:val="28"/>
          <w:szCs w:val="28"/>
        </w:rPr>
        <w:t xml:space="preserve"> vào tham gia giao thông tại Việt Nam với mục đích du lịch.</w:t>
      </w:r>
    </w:p>
    <w:p w:rsidR="00B838BA" w:rsidRPr="00D95358" w:rsidRDefault="00B838BA" w:rsidP="00A62DB2">
      <w:pPr>
        <w:shd w:val="clear" w:color="auto" w:fill="FFFFFF"/>
        <w:spacing w:before="120" w:after="120" w:line="234" w:lineRule="atLeast"/>
        <w:ind w:firstLine="720"/>
        <w:jc w:val="both"/>
        <w:rPr>
          <w:rFonts w:ascii="Times New Roman" w:eastAsia="Times New Roman" w:hAnsi="Times New Roman"/>
          <w:sz w:val="28"/>
          <w:szCs w:val="28"/>
        </w:rPr>
      </w:pPr>
      <w:r w:rsidRPr="00D95358">
        <w:rPr>
          <w:rFonts w:ascii="Times New Roman" w:eastAsia="Times New Roman" w:hAnsi="Times New Roman"/>
          <w:sz w:val="28"/>
          <w:szCs w:val="28"/>
        </w:rPr>
        <w:t>2. Tổ chức cá nhân trong nước và nước ngoài liên quan đến việc phương tiện cơ giới nước ngoài</w:t>
      </w:r>
      <w:r w:rsidR="00D66981" w:rsidRPr="00D95358">
        <w:rPr>
          <w:rFonts w:ascii="Times New Roman" w:eastAsia="Times New Roman" w:hAnsi="Times New Roman"/>
          <w:sz w:val="28"/>
          <w:szCs w:val="28"/>
        </w:rPr>
        <w:t>, do người nước ngoài điều khiển</w:t>
      </w:r>
      <w:r w:rsidRPr="00D95358">
        <w:rPr>
          <w:rFonts w:ascii="Times New Roman" w:eastAsia="Times New Roman" w:hAnsi="Times New Roman"/>
          <w:sz w:val="28"/>
          <w:szCs w:val="28"/>
        </w:rPr>
        <w:t xml:space="preserve"> vào tham gia giao thông tại Việt Nam với mục đích du lịch phải thực hiện quy định của Nghị định này và văn bản quy phạm pháp luật khác có liên quan. Trong trường hợp Điều ước quốc tế mà Cộng hòa xã hội chủ nghĩa Việt Nam là thành viên có quy định khác thì áp dụng các quy định của Điều ước quốc tế đó.</w:t>
      </w:r>
    </w:p>
    <w:p w:rsidR="007009D5" w:rsidRPr="00D95358" w:rsidRDefault="007009D5" w:rsidP="00A62DB2">
      <w:pPr>
        <w:shd w:val="clear" w:color="auto" w:fill="FFFFFF"/>
        <w:spacing w:after="0" w:line="234" w:lineRule="atLeast"/>
        <w:ind w:firstLine="720"/>
        <w:jc w:val="both"/>
        <w:rPr>
          <w:rFonts w:ascii="Times New Roman" w:eastAsia="Times New Roman" w:hAnsi="Times New Roman"/>
          <w:sz w:val="28"/>
          <w:szCs w:val="28"/>
        </w:rPr>
      </w:pPr>
      <w:r w:rsidRPr="00D95358">
        <w:rPr>
          <w:rFonts w:ascii="Times New Roman" w:eastAsia="Times New Roman" w:hAnsi="Times New Roman"/>
          <w:b/>
          <w:bCs/>
          <w:sz w:val="28"/>
          <w:szCs w:val="28"/>
        </w:rPr>
        <w:lastRenderedPageBreak/>
        <w:t>Điều 3. Giải thích từ ngữ</w:t>
      </w:r>
    </w:p>
    <w:p w:rsidR="007009D5" w:rsidRPr="00D95358" w:rsidRDefault="007009D5" w:rsidP="00A62DB2">
      <w:pPr>
        <w:shd w:val="clear" w:color="auto" w:fill="FFFFFF"/>
        <w:spacing w:before="120" w:after="120" w:line="234" w:lineRule="atLeast"/>
        <w:ind w:firstLine="720"/>
        <w:jc w:val="both"/>
        <w:rPr>
          <w:rFonts w:ascii="Times New Roman" w:eastAsia="Times New Roman" w:hAnsi="Times New Roman"/>
          <w:sz w:val="28"/>
          <w:szCs w:val="28"/>
        </w:rPr>
      </w:pPr>
      <w:r w:rsidRPr="00D95358">
        <w:rPr>
          <w:rFonts w:ascii="Times New Roman" w:eastAsia="Times New Roman" w:hAnsi="Times New Roman"/>
          <w:sz w:val="28"/>
          <w:szCs w:val="28"/>
        </w:rPr>
        <w:t>Trong Nghị định này, các từ ngữ dưới đây được hiểu như sau:</w:t>
      </w:r>
    </w:p>
    <w:p w:rsidR="00C25893" w:rsidRPr="00D95358" w:rsidRDefault="007009D5" w:rsidP="00A62DB2">
      <w:pPr>
        <w:shd w:val="clear" w:color="auto" w:fill="FFFFFF"/>
        <w:spacing w:before="120" w:after="120" w:line="234" w:lineRule="atLeast"/>
        <w:ind w:firstLine="720"/>
        <w:jc w:val="both"/>
        <w:rPr>
          <w:rFonts w:ascii="Times New Roman" w:eastAsia="Times New Roman" w:hAnsi="Times New Roman"/>
          <w:sz w:val="28"/>
          <w:szCs w:val="28"/>
        </w:rPr>
      </w:pPr>
      <w:r w:rsidRPr="00D95358">
        <w:rPr>
          <w:rFonts w:ascii="Times New Roman" w:eastAsia="Times New Roman" w:hAnsi="Times New Roman"/>
          <w:sz w:val="28"/>
          <w:szCs w:val="28"/>
        </w:rPr>
        <w:t>1. Phương tiện cơ giới nước ngoài là các phương tiện:</w:t>
      </w:r>
    </w:p>
    <w:p w:rsidR="00C25893" w:rsidRPr="00D95358" w:rsidRDefault="00C25893" w:rsidP="00A62DB2">
      <w:pPr>
        <w:shd w:val="clear" w:color="auto" w:fill="FFFFFF"/>
        <w:spacing w:before="120" w:after="120" w:line="234" w:lineRule="atLeast"/>
        <w:ind w:firstLine="720"/>
        <w:jc w:val="both"/>
        <w:rPr>
          <w:rFonts w:ascii="Times New Roman" w:eastAsia="Times New Roman" w:hAnsi="Times New Roman"/>
          <w:sz w:val="28"/>
          <w:szCs w:val="28"/>
        </w:rPr>
      </w:pPr>
      <w:r w:rsidRPr="00D95358">
        <w:rPr>
          <w:rFonts w:ascii="Times New Roman" w:eastAsia="Times New Roman" w:hAnsi="Times New Roman"/>
          <w:sz w:val="28"/>
          <w:szCs w:val="28"/>
        </w:rPr>
        <w:t>a)</w:t>
      </w:r>
      <w:r w:rsidR="005710EE" w:rsidRPr="00D95358">
        <w:rPr>
          <w:rFonts w:ascii="Times New Roman" w:eastAsia="Times New Roman" w:hAnsi="Times New Roman"/>
          <w:sz w:val="28"/>
          <w:szCs w:val="28"/>
        </w:rPr>
        <w:t xml:space="preserve"> </w:t>
      </w:r>
      <w:r w:rsidRPr="00D95358">
        <w:rPr>
          <w:rFonts w:ascii="Times New Roman" w:eastAsia="Times New Roman" w:hAnsi="Times New Roman"/>
          <w:sz w:val="28"/>
          <w:szCs w:val="28"/>
        </w:rPr>
        <w:t>X</w:t>
      </w:r>
      <w:r w:rsidR="007009D5" w:rsidRPr="00D95358">
        <w:rPr>
          <w:rFonts w:ascii="Times New Roman" w:eastAsia="Times New Roman" w:hAnsi="Times New Roman"/>
          <w:sz w:val="28"/>
          <w:szCs w:val="28"/>
        </w:rPr>
        <w:t xml:space="preserve">e ô tô chở người </w:t>
      </w:r>
      <w:r w:rsidRPr="00D95358">
        <w:rPr>
          <w:rFonts w:ascii="Times New Roman" w:eastAsia="Times New Roman" w:hAnsi="Times New Roman"/>
          <w:sz w:val="28"/>
          <w:szCs w:val="28"/>
        </w:rPr>
        <w:t>có tay lái ở bên phải hoặc có tay lái ở bên trái</w:t>
      </w:r>
      <w:r w:rsidR="0073622D" w:rsidRPr="00D95358">
        <w:rPr>
          <w:rFonts w:ascii="Times New Roman" w:eastAsia="Times New Roman" w:hAnsi="Times New Roman"/>
          <w:sz w:val="28"/>
          <w:szCs w:val="28"/>
        </w:rPr>
        <w:t xml:space="preserve"> gồm</w:t>
      </w:r>
      <w:r w:rsidRPr="00D95358">
        <w:rPr>
          <w:rFonts w:ascii="Times New Roman" w:eastAsia="Times New Roman" w:hAnsi="Times New Roman"/>
          <w:sz w:val="28"/>
          <w:szCs w:val="28"/>
        </w:rPr>
        <w:t xml:space="preserve">: </w:t>
      </w:r>
      <w:r w:rsidR="00EF0A2D" w:rsidRPr="00D95358">
        <w:rPr>
          <w:rFonts w:ascii="Times New Roman" w:eastAsia="Times New Roman" w:hAnsi="Times New Roman"/>
          <w:sz w:val="28"/>
          <w:szCs w:val="28"/>
        </w:rPr>
        <w:t xml:space="preserve">từ </w:t>
      </w:r>
      <w:r w:rsidR="00C84FFD" w:rsidRPr="00D95358">
        <w:rPr>
          <w:rFonts w:ascii="Times New Roman" w:eastAsia="Times New Roman" w:hAnsi="Times New Roman"/>
          <w:sz w:val="28"/>
          <w:szCs w:val="28"/>
        </w:rPr>
        <w:t>0</w:t>
      </w:r>
      <w:r w:rsidR="00EF0A2D" w:rsidRPr="00D95358">
        <w:rPr>
          <w:rFonts w:ascii="Times New Roman" w:eastAsia="Times New Roman" w:hAnsi="Times New Roman"/>
          <w:sz w:val="28"/>
          <w:szCs w:val="28"/>
        </w:rPr>
        <w:t>9 chỗ trở xuống</w:t>
      </w:r>
      <w:r w:rsidR="0073622D" w:rsidRPr="00D95358">
        <w:rPr>
          <w:rFonts w:ascii="Times New Roman" w:eastAsia="Times New Roman" w:hAnsi="Times New Roman"/>
          <w:sz w:val="28"/>
          <w:szCs w:val="28"/>
        </w:rPr>
        <w:t>,</w:t>
      </w:r>
      <w:r w:rsidR="00EF0A2D" w:rsidRPr="00D95358">
        <w:rPr>
          <w:rFonts w:ascii="Times New Roman" w:eastAsia="Times New Roman" w:hAnsi="Times New Roman"/>
          <w:sz w:val="28"/>
          <w:szCs w:val="28"/>
        </w:rPr>
        <w:t>xe ô tô nhà ở lưu động;</w:t>
      </w:r>
    </w:p>
    <w:p w:rsidR="007009D5" w:rsidRPr="00D95358" w:rsidRDefault="00C25893" w:rsidP="00A62DB2">
      <w:pPr>
        <w:shd w:val="clear" w:color="auto" w:fill="FFFFFF"/>
        <w:spacing w:before="120" w:after="120" w:line="234" w:lineRule="atLeast"/>
        <w:ind w:firstLine="720"/>
        <w:jc w:val="both"/>
        <w:rPr>
          <w:rFonts w:ascii="Times New Roman" w:eastAsia="Times New Roman" w:hAnsi="Times New Roman"/>
          <w:sz w:val="28"/>
          <w:szCs w:val="28"/>
        </w:rPr>
      </w:pPr>
      <w:r w:rsidRPr="00D95358">
        <w:rPr>
          <w:rFonts w:ascii="Times New Roman" w:eastAsia="Times New Roman" w:hAnsi="Times New Roman"/>
          <w:sz w:val="28"/>
          <w:szCs w:val="28"/>
        </w:rPr>
        <w:t>b) X</w:t>
      </w:r>
      <w:r w:rsidR="007009D5" w:rsidRPr="00D95358">
        <w:rPr>
          <w:rFonts w:ascii="Times New Roman" w:eastAsia="Times New Roman" w:hAnsi="Times New Roman"/>
          <w:sz w:val="28"/>
          <w:szCs w:val="28"/>
        </w:rPr>
        <w:t>e mô tô hai bánh.</w:t>
      </w:r>
    </w:p>
    <w:p w:rsidR="007009D5" w:rsidRPr="00D95358" w:rsidRDefault="007009D5" w:rsidP="00A62DB2">
      <w:pPr>
        <w:shd w:val="clear" w:color="auto" w:fill="FFFFFF"/>
        <w:spacing w:before="120" w:after="120" w:line="234" w:lineRule="atLeast"/>
        <w:ind w:firstLine="720"/>
        <w:jc w:val="both"/>
        <w:rPr>
          <w:rFonts w:ascii="Times New Roman" w:eastAsia="Times New Roman" w:hAnsi="Times New Roman"/>
          <w:sz w:val="28"/>
          <w:szCs w:val="28"/>
        </w:rPr>
      </w:pPr>
      <w:r w:rsidRPr="00D95358">
        <w:rPr>
          <w:rFonts w:ascii="Times New Roman" w:eastAsia="Times New Roman" w:hAnsi="Times New Roman"/>
          <w:sz w:val="28"/>
          <w:szCs w:val="28"/>
        </w:rPr>
        <w:t>2. Trường hợp bất khả kháng là trường hợp người, phương tiện</w:t>
      </w:r>
      <w:r w:rsidR="005710EE" w:rsidRPr="00D95358">
        <w:rPr>
          <w:rFonts w:ascii="Times New Roman" w:eastAsia="Times New Roman" w:hAnsi="Times New Roman"/>
          <w:sz w:val="28"/>
          <w:szCs w:val="28"/>
        </w:rPr>
        <w:t xml:space="preserve"> </w:t>
      </w:r>
      <w:r w:rsidR="006B0318" w:rsidRPr="00D95358">
        <w:rPr>
          <w:rFonts w:ascii="Times New Roman" w:eastAsia="Times New Roman" w:hAnsi="Times New Roman"/>
          <w:sz w:val="28"/>
          <w:szCs w:val="28"/>
        </w:rPr>
        <w:t>cơ giới nước ngoài</w:t>
      </w:r>
      <w:r w:rsidRPr="00D95358">
        <w:rPr>
          <w:rFonts w:ascii="Times New Roman" w:eastAsia="Times New Roman" w:hAnsi="Times New Roman"/>
          <w:sz w:val="28"/>
          <w:szCs w:val="28"/>
        </w:rPr>
        <w:t xml:space="preserve"> không thể </w:t>
      </w:r>
      <w:r w:rsidR="001D6198" w:rsidRPr="00D95358">
        <w:rPr>
          <w:rFonts w:ascii="Times New Roman" w:eastAsia="Times New Roman" w:hAnsi="Times New Roman"/>
          <w:sz w:val="28"/>
          <w:szCs w:val="28"/>
        </w:rPr>
        <w:t>ra khỏi lãnh thổ Việt Nam do dịch bệnh, thiên tai, tai nạn giao thông, hỏng phương tiện không thể sửa chữa tại Việt Nam.</w:t>
      </w:r>
    </w:p>
    <w:p w:rsidR="00EF0A2D" w:rsidRPr="00D95358" w:rsidRDefault="00EF0A2D" w:rsidP="002840CD">
      <w:pPr>
        <w:spacing w:after="0" w:line="234" w:lineRule="atLeast"/>
        <w:jc w:val="center"/>
        <w:rPr>
          <w:rFonts w:ascii="Times New Roman" w:eastAsia="Times New Roman" w:hAnsi="Times New Roman"/>
          <w:b/>
          <w:bCs/>
          <w:sz w:val="28"/>
          <w:szCs w:val="28"/>
        </w:rPr>
      </w:pPr>
      <w:bookmarkStart w:id="7" w:name="chuong_2"/>
    </w:p>
    <w:p w:rsidR="00EF0A2D" w:rsidRPr="00D95358" w:rsidRDefault="00B838BA" w:rsidP="002840CD">
      <w:pPr>
        <w:spacing w:after="0" w:line="234" w:lineRule="atLeast"/>
        <w:jc w:val="center"/>
        <w:rPr>
          <w:rFonts w:ascii="Times New Roman" w:eastAsia="Times New Roman" w:hAnsi="Times New Roman"/>
          <w:b/>
          <w:bCs/>
          <w:sz w:val="28"/>
          <w:szCs w:val="28"/>
        </w:rPr>
      </w:pPr>
      <w:r w:rsidRPr="00D95358">
        <w:rPr>
          <w:rFonts w:ascii="Times New Roman" w:eastAsia="Times New Roman" w:hAnsi="Times New Roman"/>
          <w:b/>
          <w:bCs/>
          <w:sz w:val="28"/>
          <w:szCs w:val="28"/>
        </w:rPr>
        <w:t xml:space="preserve">Chương </w:t>
      </w:r>
      <w:r w:rsidR="00B27A98" w:rsidRPr="00D95358">
        <w:rPr>
          <w:rFonts w:ascii="Times New Roman" w:eastAsia="Times New Roman" w:hAnsi="Times New Roman"/>
          <w:b/>
          <w:bCs/>
          <w:sz w:val="28"/>
          <w:szCs w:val="28"/>
        </w:rPr>
        <w:t>II</w:t>
      </w:r>
      <w:bookmarkEnd w:id="7"/>
    </w:p>
    <w:p w:rsidR="00B838BA" w:rsidRPr="00D95358" w:rsidRDefault="00B838BA" w:rsidP="00B838BA">
      <w:pPr>
        <w:shd w:val="clear" w:color="auto" w:fill="FFFFFF"/>
        <w:spacing w:after="0" w:line="234" w:lineRule="atLeast"/>
        <w:jc w:val="center"/>
        <w:rPr>
          <w:rFonts w:ascii="Times New Roman" w:eastAsia="Times New Roman" w:hAnsi="Times New Roman"/>
          <w:b/>
          <w:bCs/>
          <w:sz w:val="28"/>
          <w:szCs w:val="28"/>
        </w:rPr>
      </w:pPr>
      <w:bookmarkStart w:id="8" w:name="chuong_2_name"/>
      <w:r w:rsidRPr="00D95358">
        <w:rPr>
          <w:rFonts w:ascii="Times New Roman" w:eastAsia="Times New Roman" w:hAnsi="Times New Roman"/>
          <w:b/>
          <w:bCs/>
          <w:sz w:val="28"/>
          <w:szCs w:val="28"/>
        </w:rPr>
        <w:t>QUY ĐỊNH VIỆC PHƯƠNG TIỆN CƠ GIỚI NƯỚC NGOÀI VÀO THAM GIA GIAO THÔNG TẠI VIỆT NAM</w:t>
      </w:r>
      <w:bookmarkEnd w:id="8"/>
    </w:p>
    <w:p w:rsidR="00EF0A2D" w:rsidRPr="00D95358" w:rsidRDefault="00EF0A2D" w:rsidP="00B838BA">
      <w:pPr>
        <w:shd w:val="clear" w:color="auto" w:fill="FFFFFF"/>
        <w:spacing w:after="0" w:line="234" w:lineRule="atLeast"/>
        <w:jc w:val="center"/>
        <w:rPr>
          <w:rFonts w:ascii="Times New Roman" w:eastAsia="Times New Roman" w:hAnsi="Times New Roman"/>
          <w:sz w:val="28"/>
          <w:szCs w:val="28"/>
        </w:rPr>
      </w:pPr>
    </w:p>
    <w:p w:rsidR="00AC2418" w:rsidRPr="00D95358" w:rsidRDefault="00AC2418" w:rsidP="00A62DB2">
      <w:pPr>
        <w:shd w:val="clear" w:color="auto" w:fill="FFFFFF"/>
        <w:spacing w:after="0" w:line="234" w:lineRule="atLeast"/>
        <w:ind w:firstLine="720"/>
        <w:jc w:val="both"/>
        <w:rPr>
          <w:rFonts w:ascii="Times New Roman" w:eastAsia="Times New Roman" w:hAnsi="Times New Roman"/>
          <w:b/>
          <w:bCs/>
          <w:sz w:val="28"/>
          <w:szCs w:val="28"/>
        </w:rPr>
      </w:pPr>
      <w:bookmarkStart w:id="9" w:name="dieu_3"/>
    </w:p>
    <w:p w:rsidR="00B838BA" w:rsidRPr="00D95358" w:rsidRDefault="00B838BA" w:rsidP="00A62DB2">
      <w:pPr>
        <w:shd w:val="clear" w:color="auto" w:fill="FFFFFF"/>
        <w:spacing w:after="0" w:line="234" w:lineRule="atLeast"/>
        <w:ind w:firstLine="720"/>
        <w:jc w:val="both"/>
        <w:rPr>
          <w:rFonts w:ascii="Times New Roman" w:eastAsia="Times New Roman" w:hAnsi="Times New Roman"/>
          <w:sz w:val="28"/>
          <w:szCs w:val="28"/>
        </w:rPr>
      </w:pPr>
      <w:r w:rsidRPr="00D95358">
        <w:rPr>
          <w:rFonts w:ascii="Times New Roman" w:eastAsia="Times New Roman" w:hAnsi="Times New Roman"/>
          <w:b/>
          <w:bCs/>
          <w:sz w:val="28"/>
          <w:szCs w:val="28"/>
        </w:rPr>
        <w:t>Điều</w:t>
      </w:r>
      <w:r w:rsidR="000F0259" w:rsidRPr="00D95358">
        <w:rPr>
          <w:rFonts w:ascii="Times New Roman" w:eastAsia="Times New Roman" w:hAnsi="Times New Roman"/>
          <w:b/>
          <w:bCs/>
          <w:sz w:val="28"/>
          <w:szCs w:val="28"/>
        </w:rPr>
        <w:t xml:space="preserve"> 4</w:t>
      </w:r>
      <w:r w:rsidRPr="00D95358">
        <w:rPr>
          <w:rFonts w:ascii="Times New Roman" w:eastAsia="Times New Roman" w:hAnsi="Times New Roman"/>
          <w:b/>
          <w:bCs/>
          <w:sz w:val="28"/>
          <w:szCs w:val="28"/>
        </w:rPr>
        <w:t>. Điều kiện để phương tiện cơ giới nước ngoài</w:t>
      </w:r>
      <w:r w:rsidR="0073622D" w:rsidRPr="00D95358">
        <w:rPr>
          <w:rFonts w:ascii="Times New Roman" w:eastAsia="Times New Roman" w:hAnsi="Times New Roman"/>
          <w:b/>
          <w:bCs/>
          <w:sz w:val="28"/>
          <w:szCs w:val="28"/>
        </w:rPr>
        <w:t xml:space="preserve"> và người n</w:t>
      </w:r>
      <w:r w:rsidR="00631007" w:rsidRPr="00D95358">
        <w:rPr>
          <w:rFonts w:ascii="Times New Roman" w:eastAsia="Times New Roman" w:hAnsi="Times New Roman"/>
          <w:b/>
          <w:bCs/>
          <w:sz w:val="28"/>
          <w:szCs w:val="28"/>
        </w:rPr>
        <w:t xml:space="preserve">ước ngoài điều khiển phương tiện </w:t>
      </w:r>
      <w:r w:rsidRPr="00D95358">
        <w:rPr>
          <w:rFonts w:ascii="Times New Roman" w:eastAsia="Times New Roman" w:hAnsi="Times New Roman"/>
          <w:b/>
          <w:bCs/>
          <w:sz w:val="28"/>
          <w:szCs w:val="28"/>
        </w:rPr>
        <w:t>vào tham gia giao thông tại Việt Nam</w:t>
      </w:r>
      <w:bookmarkEnd w:id="9"/>
    </w:p>
    <w:p w:rsidR="00A425FA" w:rsidRPr="00D95358" w:rsidRDefault="00A425FA" w:rsidP="00A425FA">
      <w:pPr>
        <w:shd w:val="clear" w:color="auto" w:fill="FFFFFF"/>
        <w:spacing w:before="120" w:after="120" w:line="234" w:lineRule="atLeast"/>
        <w:ind w:firstLine="720"/>
        <w:jc w:val="both"/>
        <w:rPr>
          <w:rFonts w:ascii="Times New Roman" w:eastAsia="Times New Roman" w:hAnsi="Times New Roman"/>
          <w:sz w:val="28"/>
          <w:szCs w:val="28"/>
        </w:rPr>
      </w:pPr>
      <w:r w:rsidRPr="00D95358">
        <w:rPr>
          <w:rFonts w:ascii="Times New Roman" w:eastAsia="Times New Roman" w:hAnsi="Times New Roman"/>
          <w:sz w:val="28"/>
          <w:szCs w:val="28"/>
        </w:rPr>
        <w:t xml:space="preserve">1. </w:t>
      </w:r>
      <w:r w:rsidR="00461B6A" w:rsidRPr="00D95358">
        <w:rPr>
          <w:rFonts w:ascii="Times New Roman" w:eastAsia="Times New Roman" w:hAnsi="Times New Roman"/>
          <w:sz w:val="28"/>
          <w:szCs w:val="28"/>
        </w:rPr>
        <w:t>Điều kiện chung đối với n</w:t>
      </w:r>
      <w:r w:rsidRPr="00D95358">
        <w:rPr>
          <w:rFonts w:ascii="Times New Roman" w:eastAsia="Times New Roman" w:hAnsi="Times New Roman"/>
          <w:sz w:val="28"/>
          <w:szCs w:val="28"/>
        </w:rPr>
        <w:t xml:space="preserve">gười điều khiển và phương tiện cơ giới nước ngoài vào Việt Nam: </w:t>
      </w:r>
    </w:p>
    <w:p w:rsidR="00A425FA" w:rsidRPr="00D95358" w:rsidRDefault="00A425FA" w:rsidP="00A425FA">
      <w:pPr>
        <w:shd w:val="clear" w:color="auto" w:fill="FFFFFF"/>
        <w:spacing w:before="120" w:after="120" w:line="234" w:lineRule="atLeast"/>
        <w:ind w:firstLine="720"/>
        <w:jc w:val="both"/>
        <w:rPr>
          <w:rFonts w:ascii="Times New Roman" w:eastAsia="Times New Roman" w:hAnsi="Times New Roman"/>
          <w:sz w:val="28"/>
          <w:szCs w:val="28"/>
        </w:rPr>
      </w:pPr>
      <w:r w:rsidRPr="00D95358">
        <w:rPr>
          <w:rFonts w:ascii="Times New Roman" w:eastAsia="Times New Roman" w:hAnsi="Times New Roman"/>
          <w:sz w:val="28"/>
          <w:szCs w:val="28"/>
        </w:rPr>
        <w:t>a) Phải thông qua doanh nghiệp lữ hành quốc tế của Việt Nam làm thủ tục đề nghị chấp thuận và tổ chức thực hiện. Thời gian được phép tham gia giao thông tại Việt Nam tối đa không quá 30 ngày. Trong trường hợp bất khả kháng, phương tiện cơ giới nước ngoài được lưu lại Việt Nam thêm không quá 10 ngày;</w:t>
      </w:r>
    </w:p>
    <w:p w:rsidR="00A425FA" w:rsidRPr="00D95358" w:rsidRDefault="00A425FA" w:rsidP="00A425FA">
      <w:pPr>
        <w:shd w:val="clear" w:color="auto" w:fill="FFFFFF"/>
        <w:spacing w:before="120" w:after="120" w:line="234" w:lineRule="atLeast"/>
        <w:ind w:firstLine="720"/>
        <w:rPr>
          <w:rFonts w:ascii="Times New Roman" w:eastAsia="Times New Roman" w:hAnsi="Times New Roman"/>
          <w:sz w:val="28"/>
          <w:szCs w:val="28"/>
        </w:rPr>
      </w:pPr>
      <w:r w:rsidRPr="00D95358">
        <w:rPr>
          <w:rFonts w:ascii="Times New Roman" w:eastAsia="Times New Roman" w:hAnsi="Times New Roman"/>
          <w:sz w:val="28"/>
          <w:szCs w:val="28"/>
        </w:rPr>
        <w:t>b) Có văn bản chấp thuận của Bộ Công an.</w:t>
      </w:r>
    </w:p>
    <w:p w:rsidR="00B838BA" w:rsidRPr="00D95358" w:rsidRDefault="00604970" w:rsidP="00A62DB2">
      <w:pPr>
        <w:shd w:val="clear" w:color="auto" w:fill="FFFFFF"/>
        <w:spacing w:before="120" w:after="120" w:line="234" w:lineRule="atLeast"/>
        <w:ind w:firstLine="720"/>
        <w:rPr>
          <w:rFonts w:ascii="Times New Roman" w:eastAsia="Times New Roman" w:hAnsi="Times New Roman"/>
          <w:sz w:val="28"/>
          <w:szCs w:val="28"/>
        </w:rPr>
      </w:pPr>
      <w:r w:rsidRPr="00D95358">
        <w:rPr>
          <w:rFonts w:ascii="Times New Roman" w:eastAsia="Times New Roman" w:hAnsi="Times New Roman"/>
          <w:sz w:val="28"/>
          <w:szCs w:val="28"/>
        </w:rPr>
        <w:t>2</w:t>
      </w:r>
      <w:r w:rsidR="00E72AA1" w:rsidRPr="00D95358">
        <w:rPr>
          <w:rFonts w:ascii="Times New Roman" w:eastAsia="Times New Roman" w:hAnsi="Times New Roman"/>
          <w:sz w:val="28"/>
          <w:szCs w:val="28"/>
        </w:rPr>
        <w:t>. Điều kiện đối với phương tiện</w:t>
      </w:r>
      <w:r w:rsidR="006301B9" w:rsidRPr="00D95358">
        <w:rPr>
          <w:rFonts w:ascii="Times New Roman" w:eastAsia="Times New Roman" w:hAnsi="Times New Roman"/>
          <w:sz w:val="28"/>
          <w:szCs w:val="28"/>
        </w:rPr>
        <w:t xml:space="preserve"> </w:t>
      </w:r>
      <w:r w:rsidR="006B0318" w:rsidRPr="00D95358">
        <w:rPr>
          <w:rFonts w:ascii="Times New Roman" w:eastAsia="Times New Roman" w:hAnsi="Times New Roman"/>
          <w:sz w:val="28"/>
          <w:szCs w:val="28"/>
        </w:rPr>
        <w:t>cơ giới nước ngoài</w:t>
      </w:r>
      <w:r w:rsidR="006301B9" w:rsidRPr="00D95358">
        <w:rPr>
          <w:rFonts w:ascii="Times New Roman" w:eastAsia="Times New Roman" w:hAnsi="Times New Roman"/>
          <w:sz w:val="28"/>
          <w:szCs w:val="28"/>
        </w:rPr>
        <w:t>:</w:t>
      </w:r>
    </w:p>
    <w:p w:rsidR="00B838BA" w:rsidRPr="00C912A4" w:rsidRDefault="00AC233D" w:rsidP="00C912A4">
      <w:pPr>
        <w:shd w:val="clear" w:color="auto" w:fill="FFFFFF" w:themeFill="background1"/>
        <w:spacing w:before="120" w:after="120" w:line="234" w:lineRule="atLeast"/>
        <w:ind w:firstLine="720"/>
        <w:rPr>
          <w:rFonts w:ascii="Times New Roman" w:eastAsia="Times New Roman" w:hAnsi="Times New Roman"/>
          <w:sz w:val="28"/>
          <w:szCs w:val="28"/>
        </w:rPr>
      </w:pPr>
      <w:bookmarkStart w:id="10" w:name="diem_3_3"/>
      <w:r w:rsidRPr="00D95358">
        <w:rPr>
          <w:rFonts w:ascii="Times New Roman" w:eastAsia="Times New Roman" w:hAnsi="Times New Roman"/>
          <w:sz w:val="28"/>
          <w:szCs w:val="28"/>
        </w:rPr>
        <w:t>a) Là</w:t>
      </w:r>
      <w:r w:rsidR="00E72AA1" w:rsidRPr="00D95358">
        <w:rPr>
          <w:rFonts w:ascii="Times New Roman" w:eastAsia="Times New Roman" w:hAnsi="Times New Roman"/>
          <w:sz w:val="28"/>
          <w:szCs w:val="28"/>
        </w:rPr>
        <w:t xml:space="preserve"> phương tiện cơ giới đường bộ quy định tại khoản 1 Điều </w:t>
      </w:r>
      <w:r w:rsidR="00407618" w:rsidRPr="00D95358">
        <w:rPr>
          <w:rFonts w:ascii="Times New Roman" w:eastAsia="Times New Roman" w:hAnsi="Times New Roman"/>
          <w:sz w:val="28"/>
          <w:szCs w:val="28"/>
        </w:rPr>
        <w:t>3</w:t>
      </w:r>
      <w:r w:rsidR="00E72AA1" w:rsidRPr="00D95358">
        <w:rPr>
          <w:rFonts w:ascii="Times New Roman" w:eastAsia="Times New Roman" w:hAnsi="Times New Roman"/>
          <w:sz w:val="28"/>
          <w:szCs w:val="28"/>
        </w:rPr>
        <w:t xml:space="preserve">của Nghị </w:t>
      </w:r>
      <w:r w:rsidR="00E72AA1" w:rsidRPr="00C912A4">
        <w:rPr>
          <w:rFonts w:ascii="Times New Roman" w:eastAsia="Times New Roman" w:hAnsi="Times New Roman"/>
          <w:sz w:val="28"/>
          <w:szCs w:val="28"/>
        </w:rPr>
        <w:t>định này</w:t>
      </w:r>
      <w:r w:rsidRPr="00C912A4">
        <w:rPr>
          <w:rFonts w:ascii="Times New Roman" w:eastAsia="Times New Roman" w:hAnsi="Times New Roman"/>
          <w:sz w:val="28"/>
          <w:szCs w:val="28"/>
        </w:rPr>
        <w:t>;</w:t>
      </w:r>
      <w:bookmarkEnd w:id="10"/>
    </w:p>
    <w:p w:rsidR="00F12222" w:rsidRPr="00C912A4" w:rsidRDefault="00F12222" w:rsidP="00C912A4">
      <w:pPr>
        <w:shd w:val="clear" w:color="auto" w:fill="FFFFFF" w:themeFill="background1"/>
        <w:spacing w:before="120" w:after="120" w:line="234" w:lineRule="atLeast"/>
        <w:ind w:firstLine="720"/>
        <w:jc w:val="both"/>
        <w:rPr>
          <w:rFonts w:ascii="Times New Roman" w:eastAsia="Times New Roman" w:hAnsi="Times New Roman"/>
          <w:sz w:val="28"/>
          <w:szCs w:val="28"/>
        </w:rPr>
      </w:pPr>
      <w:r w:rsidRPr="00C912A4">
        <w:rPr>
          <w:rFonts w:ascii="Times New Roman" w:eastAsia="Times New Roman" w:hAnsi="Times New Roman"/>
          <w:sz w:val="28"/>
          <w:szCs w:val="28"/>
        </w:rPr>
        <w:t>b) Có Giấy đăng ký xe và gắn biển số xe do cơ quan có thẩm quyền của quốc gia</w:t>
      </w:r>
      <w:r w:rsidR="00100A17" w:rsidRPr="00C912A4">
        <w:rPr>
          <w:rFonts w:ascii="Times New Roman" w:eastAsia="Times New Roman" w:hAnsi="Times New Roman"/>
          <w:sz w:val="28"/>
          <w:szCs w:val="28"/>
        </w:rPr>
        <w:t xml:space="preserve"> đăng ký xe cấp và còn hiệu lực;</w:t>
      </w:r>
    </w:p>
    <w:p w:rsidR="00B838BA" w:rsidRPr="00D95358" w:rsidRDefault="004802AF" w:rsidP="00C912A4">
      <w:pPr>
        <w:shd w:val="clear" w:color="auto" w:fill="FFFFFF" w:themeFill="background1"/>
        <w:spacing w:before="120" w:after="120" w:line="234" w:lineRule="atLeast"/>
        <w:ind w:firstLine="720"/>
        <w:jc w:val="both"/>
        <w:rPr>
          <w:rFonts w:ascii="Times New Roman" w:eastAsia="Times New Roman" w:hAnsi="Times New Roman"/>
          <w:sz w:val="28"/>
          <w:szCs w:val="28"/>
        </w:rPr>
      </w:pPr>
      <w:r w:rsidRPr="00C912A4">
        <w:rPr>
          <w:rFonts w:ascii="Times New Roman" w:eastAsia="Times New Roman" w:hAnsi="Times New Roman"/>
          <w:sz w:val="28"/>
          <w:szCs w:val="28"/>
        </w:rPr>
        <w:t>c)</w:t>
      </w:r>
      <w:r w:rsidR="00B838BA" w:rsidRPr="00C912A4">
        <w:rPr>
          <w:rFonts w:ascii="Times New Roman" w:eastAsia="Times New Roman" w:hAnsi="Times New Roman"/>
          <w:sz w:val="28"/>
          <w:szCs w:val="28"/>
        </w:rPr>
        <w:t xml:space="preserve"> Có Giấy chứng nhận kiểm định an toàn kỹ thuật và bảo vệ môi trường đối với xe cơ giới do cơ quan có thẩm quyền của quốc gia</w:t>
      </w:r>
      <w:r w:rsidR="00B838BA" w:rsidRPr="00D95358">
        <w:rPr>
          <w:rFonts w:ascii="Times New Roman" w:eastAsia="Times New Roman" w:hAnsi="Times New Roman"/>
          <w:sz w:val="28"/>
          <w:szCs w:val="28"/>
        </w:rPr>
        <w:t xml:space="preserve"> đăng ký xe cấp còn hiệu lực (đối với xe ô tô).</w:t>
      </w:r>
    </w:p>
    <w:p w:rsidR="00B838BA" w:rsidRPr="00D95358" w:rsidRDefault="00604970" w:rsidP="00A62DB2">
      <w:pPr>
        <w:shd w:val="clear" w:color="auto" w:fill="FFFFFF"/>
        <w:spacing w:before="120" w:after="120" w:line="234" w:lineRule="atLeast"/>
        <w:ind w:firstLine="720"/>
        <w:rPr>
          <w:rFonts w:ascii="Times New Roman" w:eastAsia="Times New Roman" w:hAnsi="Times New Roman"/>
          <w:sz w:val="28"/>
          <w:szCs w:val="28"/>
        </w:rPr>
      </w:pPr>
      <w:r w:rsidRPr="00D95358">
        <w:rPr>
          <w:rFonts w:ascii="Times New Roman" w:eastAsia="Times New Roman" w:hAnsi="Times New Roman"/>
          <w:sz w:val="28"/>
          <w:szCs w:val="28"/>
        </w:rPr>
        <w:t>3</w:t>
      </w:r>
      <w:r w:rsidR="0016630A" w:rsidRPr="00D95358">
        <w:rPr>
          <w:rFonts w:ascii="Times New Roman" w:eastAsia="Times New Roman" w:hAnsi="Times New Roman"/>
          <w:sz w:val="28"/>
          <w:szCs w:val="28"/>
        </w:rPr>
        <w:t>.</w:t>
      </w:r>
      <w:r w:rsidR="00B838BA" w:rsidRPr="00D95358">
        <w:rPr>
          <w:rFonts w:ascii="Times New Roman" w:eastAsia="Times New Roman" w:hAnsi="Times New Roman"/>
          <w:sz w:val="28"/>
          <w:szCs w:val="28"/>
        </w:rPr>
        <w:t>Điều kiện đối với người điều khiển phương tiện</w:t>
      </w:r>
      <w:r w:rsidR="00100A17" w:rsidRPr="00D95358">
        <w:rPr>
          <w:rFonts w:ascii="Times New Roman" w:eastAsia="Times New Roman" w:hAnsi="Times New Roman"/>
          <w:sz w:val="28"/>
          <w:szCs w:val="28"/>
        </w:rPr>
        <w:t xml:space="preserve"> </w:t>
      </w:r>
      <w:r w:rsidR="006B0318" w:rsidRPr="00D95358">
        <w:rPr>
          <w:rFonts w:ascii="Times New Roman" w:eastAsia="Times New Roman" w:hAnsi="Times New Roman"/>
          <w:sz w:val="28"/>
          <w:szCs w:val="28"/>
        </w:rPr>
        <w:t>cơ giới nước ngoài</w:t>
      </w:r>
      <w:r w:rsidR="00B838BA" w:rsidRPr="00D95358">
        <w:rPr>
          <w:rFonts w:ascii="Times New Roman" w:eastAsia="Times New Roman" w:hAnsi="Times New Roman"/>
          <w:sz w:val="28"/>
          <w:szCs w:val="28"/>
        </w:rPr>
        <w:t>:</w:t>
      </w:r>
    </w:p>
    <w:p w:rsidR="00B838BA" w:rsidRPr="00D95358" w:rsidRDefault="00B838BA" w:rsidP="00A62DB2">
      <w:pPr>
        <w:shd w:val="clear" w:color="auto" w:fill="FFFFFF"/>
        <w:spacing w:before="120" w:after="120" w:line="234" w:lineRule="atLeast"/>
        <w:ind w:firstLine="720"/>
        <w:rPr>
          <w:rFonts w:ascii="Times New Roman" w:eastAsia="Times New Roman" w:hAnsi="Times New Roman"/>
          <w:sz w:val="28"/>
          <w:szCs w:val="28"/>
        </w:rPr>
      </w:pPr>
      <w:r w:rsidRPr="00D95358">
        <w:rPr>
          <w:rFonts w:ascii="Times New Roman" w:eastAsia="Times New Roman" w:hAnsi="Times New Roman"/>
          <w:sz w:val="28"/>
          <w:szCs w:val="28"/>
        </w:rPr>
        <w:t>a) Là công dân nước ngoài;</w:t>
      </w:r>
    </w:p>
    <w:p w:rsidR="00B838BA" w:rsidRPr="00D95358" w:rsidRDefault="00B838BA" w:rsidP="00A62DB2">
      <w:pPr>
        <w:shd w:val="clear" w:color="auto" w:fill="FFFFFF"/>
        <w:spacing w:before="120" w:after="120" w:line="234" w:lineRule="atLeast"/>
        <w:ind w:firstLine="720"/>
        <w:jc w:val="both"/>
        <w:rPr>
          <w:rFonts w:ascii="Times New Roman" w:eastAsia="Times New Roman" w:hAnsi="Times New Roman"/>
          <w:sz w:val="28"/>
          <w:szCs w:val="28"/>
        </w:rPr>
      </w:pPr>
      <w:r w:rsidRPr="00D95358">
        <w:rPr>
          <w:rFonts w:ascii="Times New Roman" w:eastAsia="Times New Roman" w:hAnsi="Times New Roman"/>
          <w:sz w:val="28"/>
          <w:szCs w:val="28"/>
        </w:rPr>
        <w:t>b)</w:t>
      </w:r>
      <w:r w:rsidR="00100A17" w:rsidRPr="00D95358">
        <w:rPr>
          <w:rFonts w:ascii="Times New Roman" w:eastAsia="Times New Roman" w:hAnsi="Times New Roman"/>
          <w:sz w:val="28"/>
          <w:szCs w:val="28"/>
        </w:rPr>
        <w:t xml:space="preserve"> </w:t>
      </w:r>
      <w:r w:rsidR="002E7EC7" w:rsidRPr="00D95358">
        <w:rPr>
          <w:rFonts w:ascii="Times New Roman" w:eastAsia="Times New Roman" w:hAnsi="Times New Roman"/>
          <w:sz w:val="28"/>
          <w:szCs w:val="28"/>
        </w:rPr>
        <w:t xml:space="preserve">Có </w:t>
      </w:r>
      <w:r w:rsidR="00E72AA1" w:rsidRPr="00D95358">
        <w:rPr>
          <w:rFonts w:ascii="Times New Roman" w:eastAsia="Times New Roman" w:hAnsi="Times New Roman"/>
          <w:sz w:val="28"/>
          <w:szCs w:val="28"/>
        </w:rPr>
        <w:t>hộ chiếu hoặc giấy tờ có giá trị đi lại quốc tế, giấy tờ liên quan đến cư trú tại Việt Nam</w:t>
      </w:r>
      <w:r w:rsidRPr="00D95358">
        <w:rPr>
          <w:rFonts w:ascii="Times New Roman" w:eastAsia="Times New Roman" w:hAnsi="Times New Roman"/>
          <w:sz w:val="28"/>
          <w:szCs w:val="28"/>
        </w:rPr>
        <w:t>;</w:t>
      </w:r>
    </w:p>
    <w:p w:rsidR="00B838BA" w:rsidRPr="00D95358" w:rsidRDefault="00B838BA" w:rsidP="00A62DB2">
      <w:pPr>
        <w:shd w:val="clear" w:color="auto" w:fill="FFFFFF"/>
        <w:spacing w:before="120" w:after="120" w:line="234" w:lineRule="atLeast"/>
        <w:ind w:firstLine="720"/>
        <w:rPr>
          <w:rFonts w:ascii="Times New Roman" w:eastAsia="Times New Roman" w:hAnsi="Times New Roman"/>
          <w:sz w:val="28"/>
          <w:szCs w:val="28"/>
        </w:rPr>
      </w:pPr>
      <w:r w:rsidRPr="00D95358">
        <w:rPr>
          <w:rFonts w:ascii="Times New Roman" w:eastAsia="Times New Roman" w:hAnsi="Times New Roman"/>
          <w:sz w:val="28"/>
          <w:szCs w:val="28"/>
        </w:rPr>
        <w:t xml:space="preserve">c) Có Giấy phép lái xe </w:t>
      </w:r>
      <w:r w:rsidR="00EB69A4" w:rsidRPr="00D95358">
        <w:rPr>
          <w:rFonts w:ascii="Times New Roman" w:eastAsia="Times New Roman" w:hAnsi="Times New Roman"/>
          <w:sz w:val="28"/>
          <w:szCs w:val="28"/>
        </w:rPr>
        <w:t>do nước ngoài cấp</w:t>
      </w:r>
      <w:r w:rsidR="00100A17" w:rsidRPr="00D95358">
        <w:rPr>
          <w:rFonts w:ascii="Times New Roman" w:eastAsia="Times New Roman" w:hAnsi="Times New Roman"/>
          <w:sz w:val="28"/>
          <w:szCs w:val="28"/>
        </w:rPr>
        <w:t xml:space="preserve"> </w:t>
      </w:r>
      <w:r w:rsidRPr="00D95358">
        <w:rPr>
          <w:rFonts w:ascii="Times New Roman" w:eastAsia="Times New Roman" w:hAnsi="Times New Roman"/>
          <w:sz w:val="28"/>
          <w:szCs w:val="28"/>
        </w:rPr>
        <w:t>phù hợp với loại xe điều khiển.</w:t>
      </w:r>
    </w:p>
    <w:p w:rsidR="00F72681" w:rsidRPr="00D95358" w:rsidRDefault="00604970" w:rsidP="00604970">
      <w:pPr>
        <w:spacing w:before="120" w:after="120" w:line="234" w:lineRule="atLeast"/>
        <w:ind w:firstLine="720"/>
        <w:jc w:val="both"/>
        <w:rPr>
          <w:rFonts w:ascii="Times New Roman" w:eastAsia="Times New Roman" w:hAnsi="Times New Roman"/>
          <w:sz w:val="28"/>
          <w:szCs w:val="28"/>
        </w:rPr>
      </w:pPr>
      <w:r w:rsidRPr="00D95358">
        <w:rPr>
          <w:rFonts w:ascii="Times New Roman" w:eastAsia="Times New Roman" w:hAnsi="Times New Roman"/>
          <w:sz w:val="28"/>
          <w:szCs w:val="28"/>
        </w:rPr>
        <w:lastRenderedPageBreak/>
        <w:t>4</w:t>
      </w:r>
      <w:r w:rsidR="00F72681" w:rsidRPr="00D95358">
        <w:rPr>
          <w:rFonts w:ascii="Times New Roman" w:eastAsia="Times New Roman" w:hAnsi="Times New Roman"/>
          <w:sz w:val="28"/>
          <w:szCs w:val="28"/>
        </w:rPr>
        <w:t>. Phương tiện cơ giới nước ngoài phải làm thủ tục hải quan, tạm nhập</w:t>
      </w:r>
      <w:r w:rsidRPr="00D95358">
        <w:rPr>
          <w:rFonts w:ascii="Times New Roman" w:eastAsia="Times New Roman" w:hAnsi="Times New Roman"/>
          <w:sz w:val="28"/>
          <w:szCs w:val="28"/>
        </w:rPr>
        <w:t>,</w:t>
      </w:r>
      <w:r w:rsidR="00F72681" w:rsidRPr="00D95358">
        <w:rPr>
          <w:rFonts w:ascii="Times New Roman" w:eastAsia="Times New Roman" w:hAnsi="Times New Roman"/>
          <w:sz w:val="28"/>
          <w:szCs w:val="28"/>
        </w:rPr>
        <w:t xml:space="preserve"> tái xuất theo quy định của pháp luật Hải quan ngay tại cửa khẩu</w:t>
      </w:r>
      <w:r w:rsidRPr="00D95358">
        <w:rPr>
          <w:rFonts w:ascii="Times New Roman" w:eastAsia="Times New Roman" w:hAnsi="Times New Roman"/>
          <w:sz w:val="28"/>
          <w:szCs w:val="28"/>
        </w:rPr>
        <w:t xml:space="preserve"> nhập cảnh, xuất cảnh</w:t>
      </w:r>
      <w:r w:rsidR="00F72681" w:rsidRPr="00D95358">
        <w:rPr>
          <w:rFonts w:ascii="Times New Roman" w:eastAsia="Times New Roman" w:hAnsi="Times New Roman"/>
          <w:sz w:val="28"/>
          <w:szCs w:val="28"/>
        </w:rPr>
        <w:t>. Người điều khiển phương tiện phải làm thủ tục nhập cảnh</w:t>
      </w:r>
      <w:r w:rsidRPr="00D95358">
        <w:rPr>
          <w:rFonts w:ascii="Times New Roman" w:eastAsia="Times New Roman" w:hAnsi="Times New Roman"/>
          <w:sz w:val="28"/>
          <w:szCs w:val="28"/>
        </w:rPr>
        <w:t>,</w:t>
      </w:r>
      <w:r w:rsidR="00100A17" w:rsidRPr="00D95358">
        <w:rPr>
          <w:rFonts w:ascii="Times New Roman" w:eastAsia="Times New Roman" w:hAnsi="Times New Roman"/>
          <w:sz w:val="28"/>
          <w:szCs w:val="28"/>
        </w:rPr>
        <w:t xml:space="preserve"> </w:t>
      </w:r>
      <w:r w:rsidRPr="00D95358">
        <w:rPr>
          <w:rFonts w:ascii="Times New Roman" w:eastAsia="Times New Roman" w:hAnsi="Times New Roman"/>
          <w:sz w:val="28"/>
          <w:szCs w:val="28"/>
        </w:rPr>
        <w:t xml:space="preserve">xuất cảnh </w:t>
      </w:r>
      <w:r w:rsidR="00F72681" w:rsidRPr="00D95358">
        <w:rPr>
          <w:rFonts w:ascii="Times New Roman" w:eastAsia="Times New Roman" w:hAnsi="Times New Roman"/>
          <w:sz w:val="28"/>
          <w:szCs w:val="28"/>
        </w:rPr>
        <w:t>theo quy định của Luật nhập cảnh, xuất cảnh và cư trú của người nước ngoài tại Việt Nam.</w:t>
      </w:r>
    </w:p>
    <w:p w:rsidR="00F72681" w:rsidRPr="00D95358" w:rsidRDefault="00604970" w:rsidP="00604970">
      <w:pPr>
        <w:spacing w:before="120" w:after="120" w:line="234" w:lineRule="atLeast"/>
        <w:ind w:firstLine="720"/>
        <w:jc w:val="both"/>
        <w:rPr>
          <w:rFonts w:ascii="Times New Roman" w:eastAsia="Times New Roman" w:hAnsi="Times New Roman"/>
          <w:sz w:val="28"/>
          <w:szCs w:val="28"/>
        </w:rPr>
      </w:pPr>
      <w:r w:rsidRPr="00D95358">
        <w:rPr>
          <w:rFonts w:ascii="Times New Roman" w:eastAsia="Times New Roman" w:hAnsi="Times New Roman"/>
          <w:sz w:val="28"/>
          <w:szCs w:val="28"/>
        </w:rPr>
        <w:t>5</w:t>
      </w:r>
      <w:r w:rsidR="00F72681" w:rsidRPr="00D95358">
        <w:rPr>
          <w:rFonts w:ascii="Times New Roman" w:eastAsia="Times New Roman" w:hAnsi="Times New Roman"/>
          <w:sz w:val="28"/>
          <w:szCs w:val="28"/>
        </w:rPr>
        <w:t xml:space="preserve">. Phương tiện cơ giới nước ngoài chỉ được tạm nhập, tải xuất qua các cửa khẩu quốc tế đường bộ, đường biển, </w:t>
      </w:r>
      <w:r w:rsidRPr="00D95358">
        <w:rPr>
          <w:rFonts w:ascii="Times New Roman" w:eastAsia="Times New Roman" w:hAnsi="Times New Roman"/>
          <w:sz w:val="28"/>
          <w:szCs w:val="28"/>
        </w:rPr>
        <w:t xml:space="preserve">đường thủy nội địa, </w:t>
      </w:r>
      <w:r w:rsidR="00F72681" w:rsidRPr="00D95358">
        <w:rPr>
          <w:rFonts w:ascii="Times New Roman" w:eastAsia="Times New Roman" w:hAnsi="Times New Roman"/>
          <w:sz w:val="28"/>
          <w:szCs w:val="28"/>
        </w:rPr>
        <w:t>đường sắt, đường hàng</w:t>
      </w:r>
      <w:r w:rsidRPr="00D95358">
        <w:rPr>
          <w:rFonts w:ascii="Times New Roman" w:eastAsia="Times New Roman" w:hAnsi="Times New Roman"/>
          <w:sz w:val="28"/>
          <w:szCs w:val="28"/>
        </w:rPr>
        <w:t>;</w:t>
      </w:r>
      <w:r w:rsidR="00F72681" w:rsidRPr="00D95358">
        <w:rPr>
          <w:rFonts w:ascii="Times New Roman" w:eastAsia="Times New Roman" w:hAnsi="Times New Roman"/>
          <w:sz w:val="28"/>
          <w:szCs w:val="28"/>
        </w:rPr>
        <w:t xml:space="preserve"> phải tạm nhập, tái xuất theo đúng cửa khẩu đã được Bộ Công an </w:t>
      </w:r>
      <w:r w:rsidR="00746353" w:rsidRPr="00D95358">
        <w:rPr>
          <w:rFonts w:ascii="Times New Roman" w:eastAsia="Times New Roman" w:hAnsi="Times New Roman"/>
          <w:sz w:val="28"/>
          <w:szCs w:val="28"/>
        </w:rPr>
        <w:t>chấp thuận</w:t>
      </w:r>
      <w:r w:rsidR="00F72681" w:rsidRPr="00D95358">
        <w:rPr>
          <w:rFonts w:ascii="Times New Roman" w:eastAsia="Times New Roman" w:hAnsi="Times New Roman"/>
          <w:sz w:val="28"/>
          <w:szCs w:val="28"/>
        </w:rPr>
        <w:t>.</w:t>
      </w:r>
    </w:p>
    <w:p w:rsidR="00B838BA" w:rsidRPr="00D95358" w:rsidRDefault="00B838BA" w:rsidP="00A62DB2">
      <w:pPr>
        <w:shd w:val="clear" w:color="auto" w:fill="FFFFFF"/>
        <w:spacing w:after="0" w:line="234" w:lineRule="atLeast"/>
        <w:ind w:firstLine="720"/>
        <w:jc w:val="both"/>
        <w:rPr>
          <w:rFonts w:ascii="Times New Roman" w:eastAsia="Times New Roman" w:hAnsi="Times New Roman"/>
          <w:sz w:val="28"/>
          <w:szCs w:val="28"/>
        </w:rPr>
      </w:pPr>
      <w:bookmarkStart w:id="11" w:name="dieu_4"/>
      <w:r w:rsidRPr="00D95358">
        <w:rPr>
          <w:rFonts w:ascii="Times New Roman" w:eastAsia="Times New Roman" w:hAnsi="Times New Roman"/>
          <w:b/>
          <w:bCs/>
          <w:sz w:val="28"/>
          <w:szCs w:val="28"/>
        </w:rPr>
        <w:t>Điều</w:t>
      </w:r>
      <w:r w:rsidR="000F0259" w:rsidRPr="00D95358">
        <w:rPr>
          <w:rFonts w:ascii="Times New Roman" w:eastAsia="Times New Roman" w:hAnsi="Times New Roman"/>
          <w:b/>
          <w:bCs/>
          <w:sz w:val="28"/>
          <w:szCs w:val="28"/>
        </w:rPr>
        <w:t xml:space="preserve"> 5</w:t>
      </w:r>
      <w:r w:rsidRPr="00D95358">
        <w:rPr>
          <w:rFonts w:ascii="Times New Roman" w:eastAsia="Times New Roman" w:hAnsi="Times New Roman"/>
          <w:b/>
          <w:bCs/>
          <w:sz w:val="28"/>
          <w:szCs w:val="28"/>
        </w:rPr>
        <w:t>. Trình tự, thủ tục chấp thuận cho phương tiện cơ giới nước ngoài vào tham gia giao thông tại Việt Nam</w:t>
      </w:r>
      <w:bookmarkEnd w:id="11"/>
    </w:p>
    <w:p w:rsidR="00B838BA" w:rsidRPr="00D95358" w:rsidRDefault="00B838BA" w:rsidP="00A62DB2">
      <w:pPr>
        <w:shd w:val="clear" w:color="auto" w:fill="FFFFFF"/>
        <w:spacing w:before="120" w:after="120" w:line="234" w:lineRule="atLeast"/>
        <w:ind w:firstLine="720"/>
        <w:jc w:val="both"/>
        <w:rPr>
          <w:rFonts w:ascii="Times New Roman" w:eastAsia="Times New Roman" w:hAnsi="Times New Roman"/>
          <w:sz w:val="28"/>
          <w:szCs w:val="28"/>
        </w:rPr>
      </w:pPr>
      <w:r w:rsidRPr="00D95358">
        <w:rPr>
          <w:rFonts w:ascii="Times New Roman" w:eastAsia="Times New Roman" w:hAnsi="Times New Roman"/>
          <w:sz w:val="28"/>
          <w:szCs w:val="28"/>
        </w:rPr>
        <w:t xml:space="preserve">1. Doanh nghiệp lữ hành quốc tế của Việt Nam gửi đến Bộ </w:t>
      </w:r>
      <w:r w:rsidR="00BD56B5" w:rsidRPr="00D95358">
        <w:rPr>
          <w:rFonts w:ascii="Times New Roman" w:eastAsia="Times New Roman" w:hAnsi="Times New Roman"/>
          <w:sz w:val="28"/>
          <w:szCs w:val="28"/>
        </w:rPr>
        <w:t>Côn</w:t>
      </w:r>
      <w:r w:rsidR="006C64BA" w:rsidRPr="00D95358">
        <w:rPr>
          <w:rFonts w:ascii="Times New Roman" w:eastAsia="Times New Roman" w:hAnsi="Times New Roman"/>
          <w:sz w:val="28"/>
          <w:szCs w:val="28"/>
        </w:rPr>
        <w:t>g</w:t>
      </w:r>
      <w:r w:rsidR="00BD56B5" w:rsidRPr="00D95358">
        <w:rPr>
          <w:rFonts w:ascii="Times New Roman" w:eastAsia="Times New Roman" w:hAnsi="Times New Roman"/>
          <w:sz w:val="28"/>
          <w:szCs w:val="28"/>
        </w:rPr>
        <w:t xml:space="preserve"> an </w:t>
      </w:r>
      <w:r w:rsidRPr="00D95358">
        <w:rPr>
          <w:rFonts w:ascii="Times New Roman" w:eastAsia="Times New Roman" w:hAnsi="Times New Roman"/>
          <w:sz w:val="28"/>
          <w:szCs w:val="28"/>
        </w:rPr>
        <w:t>01 bộ hồ sơ</w:t>
      </w:r>
      <w:r w:rsidR="00914535" w:rsidRPr="00D95358">
        <w:rPr>
          <w:rFonts w:ascii="Times New Roman" w:eastAsia="Times New Roman" w:hAnsi="Times New Roman"/>
          <w:sz w:val="28"/>
          <w:szCs w:val="28"/>
        </w:rPr>
        <w:t xml:space="preserve"> </w:t>
      </w:r>
      <w:r w:rsidR="001E1D2A" w:rsidRPr="00D95358">
        <w:rPr>
          <w:rFonts w:ascii="Times New Roman" w:eastAsia="Times New Roman" w:hAnsi="Times New Roman"/>
          <w:sz w:val="28"/>
          <w:szCs w:val="28"/>
        </w:rPr>
        <w:t>theo một trong các hình thức sau: trực tiếp, trực tuyến, đường bưu chính</w:t>
      </w:r>
      <w:r w:rsidRPr="00D95358">
        <w:rPr>
          <w:rFonts w:ascii="Times New Roman" w:eastAsia="Times New Roman" w:hAnsi="Times New Roman"/>
          <w:sz w:val="28"/>
          <w:szCs w:val="28"/>
        </w:rPr>
        <w:t xml:space="preserve">, </w:t>
      </w:r>
      <w:r w:rsidR="001E1D2A" w:rsidRPr="00D95358">
        <w:rPr>
          <w:rFonts w:ascii="Times New Roman" w:eastAsia="Times New Roman" w:hAnsi="Times New Roman"/>
          <w:sz w:val="28"/>
          <w:szCs w:val="28"/>
        </w:rPr>
        <w:t xml:space="preserve">hồ sơ </w:t>
      </w:r>
      <w:r w:rsidRPr="00D95358">
        <w:rPr>
          <w:rFonts w:ascii="Times New Roman" w:eastAsia="Times New Roman" w:hAnsi="Times New Roman"/>
          <w:sz w:val="28"/>
          <w:szCs w:val="28"/>
        </w:rPr>
        <w:t>gồm các giấy tờ sau:</w:t>
      </w:r>
    </w:p>
    <w:p w:rsidR="00B838BA" w:rsidRPr="00D95358" w:rsidRDefault="00B838BA" w:rsidP="00A62DB2">
      <w:pPr>
        <w:shd w:val="clear" w:color="auto" w:fill="FFFFFF"/>
        <w:spacing w:before="120" w:after="120" w:line="234" w:lineRule="atLeast"/>
        <w:ind w:firstLine="720"/>
        <w:jc w:val="both"/>
        <w:rPr>
          <w:rFonts w:ascii="Times New Roman" w:eastAsia="Times New Roman" w:hAnsi="Times New Roman"/>
          <w:sz w:val="28"/>
          <w:szCs w:val="28"/>
        </w:rPr>
      </w:pPr>
      <w:r w:rsidRPr="00D95358">
        <w:rPr>
          <w:rFonts w:ascii="Times New Roman" w:eastAsia="Times New Roman" w:hAnsi="Times New Roman"/>
          <w:sz w:val="28"/>
          <w:szCs w:val="28"/>
        </w:rPr>
        <w:t xml:space="preserve">a) Công văn đề nghị chấp thuận được tổ chức cho khách du lịch nước ngoài mang phương tiện cơ giới </w:t>
      </w:r>
      <w:r w:rsidR="00DE0221" w:rsidRPr="00D95358">
        <w:rPr>
          <w:rFonts w:ascii="Times New Roman" w:eastAsia="Times New Roman" w:hAnsi="Times New Roman"/>
          <w:sz w:val="28"/>
          <w:szCs w:val="28"/>
        </w:rPr>
        <w:t xml:space="preserve">nước ngoài </w:t>
      </w:r>
      <w:r w:rsidRPr="00D95358">
        <w:rPr>
          <w:rFonts w:ascii="Times New Roman" w:eastAsia="Times New Roman" w:hAnsi="Times New Roman"/>
          <w:sz w:val="28"/>
          <w:szCs w:val="28"/>
        </w:rPr>
        <w:t>vào tham gia giao thông tại Việt Nam</w:t>
      </w:r>
      <w:r w:rsidR="0019009F" w:rsidRPr="00D95358">
        <w:rPr>
          <w:rFonts w:ascii="Times New Roman" w:eastAsia="Times New Roman" w:hAnsi="Times New Roman"/>
          <w:sz w:val="28"/>
          <w:szCs w:val="28"/>
        </w:rPr>
        <w:t xml:space="preserve"> theo M</w:t>
      </w:r>
      <w:r w:rsidR="00BD56B5" w:rsidRPr="00D95358">
        <w:rPr>
          <w:rFonts w:ascii="Times New Roman" w:eastAsia="Times New Roman" w:hAnsi="Times New Roman"/>
          <w:sz w:val="28"/>
          <w:szCs w:val="28"/>
        </w:rPr>
        <w:t>ẫu</w:t>
      </w:r>
      <w:r w:rsidR="00914535" w:rsidRPr="00D95358">
        <w:rPr>
          <w:rFonts w:ascii="Times New Roman" w:eastAsia="Times New Roman" w:hAnsi="Times New Roman"/>
          <w:sz w:val="28"/>
          <w:szCs w:val="28"/>
        </w:rPr>
        <w:t xml:space="preserve"> </w:t>
      </w:r>
      <w:r w:rsidR="0019009F" w:rsidRPr="00D95358">
        <w:rPr>
          <w:rFonts w:ascii="Times New Roman" w:eastAsia="Times New Roman" w:hAnsi="Times New Roman"/>
          <w:sz w:val="28"/>
          <w:szCs w:val="28"/>
        </w:rPr>
        <w:t>số 01 Phụ lục I của</w:t>
      </w:r>
      <w:r w:rsidR="00BD56B5" w:rsidRPr="00D95358">
        <w:rPr>
          <w:rFonts w:ascii="Times New Roman" w:eastAsia="Times New Roman" w:hAnsi="Times New Roman"/>
          <w:sz w:val="28"/>
          <w:szCs w:val="28"/>
        </w:rPr>
        <w:t xml:space="preserve"> Nghị định này</w:t>
      </w:r>
      <w:r w:rsidRPr="00D95358">
        <w:rPr>
          <w:rFonts w:ascii="Times New Roman" w:eastAsia="Times New Roman" w:hAnsi="Times New Roman"/>
          <w:sz w:val="28"/>
          <w:szCs w:val="28"/>
        </w:rPr>
        <w:t>;</w:t>
      </w:r>
    </w:p>
    <w:p w:rsidR="00B838BA" w:rsidRPr="00D95358" w:rsidRDefault="00E767CD" w:rsidP="00A62DB2">
      <w:pPr>
        <w:shd w:val="clear" w:color="auto" w:fill="FFFFFF"/>
        <w:spacing w:before="120" w:after="120" w:line="234" w:lineRule="atLeast"/>
        <w:ind w:firstLine="720"/>
        <w:jc w:val="both"/>
        <w:rPr>
          <w:rFonts w:ascii="Times New Roman" w:eastAsia="Times New Roman" w:hAnsi="Times New Roman"/>
          <w:sz w:val="28"/>
          <w:szCs w:val="28"/>
        </w:rPr>
      </w:pPr>
      <w:r w:rsidRPr="00D95358">
        <w:rPr>
          <w:rFonts w:ascii="Times New Roman" w:eastAsia="Times New Roman" w:hAnsi="Times New Roman"/>
          <w:sz w:val="28"/>
          <w:szCs w:val="28"/>
        </w:rPr>
        <w:t>b</w:t>
      </w:r>
      <w:r w:rsidR="00B838BA" w:rsidRPr="00D95358">
        <w:rPr>
          <w:rFonts w:ascii="Times New Roman" w:eastAsia="Times New Roman" w:hAnsi="Times New Roman"/>
          <w:sz w:val="28"/>
          <w:szCs w:val="28"/>
        </w:rPr>
        <w:t>) Danh sách</w:t>
      </w:r>
      <w:r w:rsidR="00562500" w:rsidRPr="00D95358">
        <w:rPr>
          <w:rFonts w:ascii="Times New Roman" w:eastAsia="Times New Roman" w:hAnsi="Times New Roman"/>
          <w:sz w:val="28"/>
          <w:szCs w:val="28"/>
        </w:rPr>
        <w:t xml:space="preserve"> người điều khiển phương tiện,</w:t>
      </w:r>
      <w:r w:rsidR="003C7732" w:rsidRPr="00D95358">
        <w:rPr>
          <w:rFonts w:ascii="Times New Roman" w:eastAsia="Times New Roman" w:hAnsi="Times New Roman"/>
          <w:sz w:val="28"/>
          <w:szCs w:val="28"/>
        </w:rPr>
        <w:t xml:space="preserve"> số giấy phép lái xe,</w:t>
      </w:r>
      <w:r w:rsidR="00914535" w:rsidRPr="00D95358">
        <w:rPr>
          <w:rFonts w:ascii="Times New Roman" w:eastAsia="Times New Roman" w:hAnsi="Times New Roman"/>
          <w:sz w:val="28"/>
          <w:szCs w:val="28"/>
        </w:rPr>
        <w:t xml:space="preserve"> </w:t>
      </w:r>
      <w:r w:rsidR="00562500" w:rsidRPr="00D95358">
        <w:rPr>
          <w:rFonts w:ascii="Times New Roman" w:eastAsia="Times New Roman" w:hAnsi="Times New Roman"/>
          <w:sz w:val="28"/>
          <w:szCs w:val="28"/>
        </w:rPr>
        <w:t xml:space="preserve">nhãn hiệu </w:t>
      </w:r>
      <w:r w:rsidR="00B838BA" w:rsidRPr="00D95358">
        <w:rPr>
          <w:rFonts w:ascii="Times New Roman" w:eastAsia="Times New Roman" w:hAnsi="Times New Roman"/>
          <w:sz w:val="28"/>
          <w:szCs w:val="28"/>
        </w:rPr>
        <w:t>phương tiện, biển số xe, màu sơn, số khung, số máy</w:t>
      </w:r>
      <w:r w:rsidR="003C7732" w:rsidRPr="00D95358">
        <w:rPr>
          <w:rFonts w:ascii="Times New Roman" w:eastAsia="Times New Roman" w:hAnsi="Times New Roman"/>
          <w:sz w:val="28"/>
          <w:szCs w:val="28"/>
        </w:rPr>
        <w:t xml:space="preserve"> theo</w:t>
      </w:r>
      <w:r w:rsidRPr="00D95358">
        <w:rPr>
          <w:rFonts w:ascii="Times New Roman" w:eastAsia="Times New Roman" w:hAnsi="Times New Roman"/>
          <w:sz w:val="28"/>
          <w:szCs w:val="28"/>
        </w:rPr>
        <w:t xml:space="preserve"> Mẫu </w:t>
      </w:r>
      <w:r w:rsidR="003C7732" w:rsidRPr="00D95358">
        <w:rPr>
          <w:rFonts w:ascii="Times New Roman" w:eastAsia="Times New Roman" w:hAnsi="Times New Roman"/>
          <w:sz w:val="28"/>
          <w:szCs w:val="28"/>
        </w:rPr>
        <w:t>số 02</w:t>
      </w:r>
      <w:r w:rsidRPr="00D95358">
        <w:rPr>
          <w:rFonts w:ascii="Times New Roman" w:eastAsia="Times New Roman" w:hAnsi="Times New Roman"/>
          <w:sz w:val="28"/>
          <w:szCs w:val="28"/>
        </w:rPr>
        <w:t xml:space="preserve"> Phụ lục </w:t>
      </w:r>
      <w:r w:rsidR="003C7732" w:rsidRPr="00D95358">
        <w:rPr>
          <w:rFonts w:ascii="Times New Roman" w:eastAsia="Times New Roman" w:hAnsi="Times New Roman"/>
          <w:sz w:val="28"/>
          <w:szCs w:val="28"/>
        </w:rPr>
        <w:t>I của</w:t>
      </w:r>
      <w:r w:rsidRPr="00D95358">
        <w:rPr>
          <w:rFonts w:ascii="Times New Roman" w:eastAsia="Times New Roman" w:hAnsi="Times New Roman"/>
          <w:sz w:val="28"/>
          <w:szCs w:val="28"/>
        </w:rPr>
        <w:t xml:space="preserve"> Nghị định này.</w:t>
      </w:r>
    </w:p>
    <w:p w:rsidR="00B838BA" w:rsidRPr="00D95358" w:rsidRDefault="00AC233D" w:rsidP="00A62DB2">
      <w:pPr>
        <w:shd w:val="clear" w:color="auto" w:fill="FFFFFF"/>
        <w:spacing w:after="0" w:line="234" w:lineRule="atLeast"/>
        <w:ind w:firstLine="720"/>
        <w:jc w:val="both"/>
        <w:rPr>
          <w:rFonts w:ascii="Times New Roman" w:eastAsia="Times New Roman" w:hAnsi="Times New Roman"/>
          <w:sz w:val="28"/>
          <w:szCs w:val="28"/>
        </w:rPr>
      </w:pPr>
      <w:bookmarkStart w:id="12" w:name="khoan_2_4"/>
      <w:r w:rsidRPr="00D95358">
        <w:rPr>
          <w:rFonts w:ascii="Times New Roman" w:eastAsia="Times New Roman" w:hAnsi="Times New Roman"/>
          <w:sz w:val="28"/>
          <w:szCs w:val="28"/>
        </w:rPr>
        <w:t>2. Chậm nhất sau 0</w:t>
      </w:r>
      <w:r w:rsidR="000F0259" w:rsidRPr="00D95358">
        <w:rPr>
          <w:rFonts w:ascii="Times New Roman" w:eastAsia="Times New Roman" w:hAnsi="Times New Roman"/>
          <w:sz w:val="28"/>
          <w:szCs w:val="28"/>
        </w:rPr>
        <w:t>3</w:t>
      </w:r>
      <w:r w:rsidRPr="00D95358">
        <w:rPr>
          <w:rFonts w:ascii="Times New Roman" w:eastAsia="Times New Roman" w:hAnsi="Times New Roman"/>
          <w:sz w:val="28"/>
          <w:szCs w:val="28"/>
        </w:rPr>
        <w:t xml:space="preserve"> ngày làm việc, kể từ ngày nhận đủ hồ sơ hợp lệ quy định tại </w:t>
      </w:r>
      <w:r w:rsidR="003C7732" w:rsidRPr="00D95358">
        <w:rPr>
          <w:rFonts w:ascii="Times New Roman" w:eastAsia="Times New Roman" w:hAnsi="Times New Roman"/>
          <w:sz w:val="28"/>
          <w:szCs w:val="28"/>
        </w:rPr>
        <w:t>k</w:t>
      </w:r>
      <w:r w:rsidRPr="00D95358">
        <w:rPr>
          <w:rFonts w:ascii="Times New Roman" w:eastAsia="Times New Roman" w:hAnsi="Times New Roman"/>
          <w:sz w:val="28"/>
          <w:szCs w:val="28"/>
        </w:rPr>
        <w:t xml:space="preserve">hoản 1 Điều này, Bộ </w:t>
      </w:r>
      <w:r w:rsidR="006C64BA" w:rsidRPr="00D95358">
        <w:rPr>
          <w:rFonts w:ascii="Times New Roman" w:eastAsia="Times New Roman" w:hAnsi="Times New Roman"/>
          <w:sz w:val="28"/>
          <w:szCs w:val="28"/>
        </w:rPr>
        <w:t>Công an</w:t>
      </w:r>
      <w:r w:rsidRPr="00D95358">
        <w:rPr>
          <w:rFonts w:ascii="Times New Roman" w:eastAsia="Times New Roman" w:hAnsi="Times New Roman"/>
          <w:sz w:val="28"/>
          <w:szCs w:val="28"/>
        </w:rPr>
        <w:t xml:space="preserve"> có văn bản chấp thuận việc phương tiện cơ giới nước ngoài tham gia giao thông tại Việt Nam</w:t>
      </w:r>
      <w:r w:rsidR="003C7732" w:rsidRPr="00D95358">
        <w:rPr>
          <w:rFonts w:ascii="Times New Roman" w:eastAsia="Times New Roman" w:hAnsi="Times New Roman"/>
          <w:sz w:val="28"/>
          <w:szCs w:val="28"/>
        </w:rPr>
        <w:t xml:space="preserve"> theo Mẫu số 03 Phụ lục I của Nghị định này</w:t>
      </w:r>
      <w:r w:rsidRPr="00D95358">
        <w:rPr>
          <w:rFonts w:ascii="Times New Roman" w:eastAsia="Times New Roman" w:hAnsi="Times New Roman"/>
          <w:sz w:val="28"/>
          <w:szCs w:val="28"/>
        </w:rPr>
        <w:t>. Trường hợp không chấp thuận, phải có vă</w:t>
      </w:r>
      <w:r w:rsidR="000F0259" w:rsidRPr="00D95358">
        <w:rPr>
          <w:rFonts w:ascii="Times New Roman" w:eastAsia="Times New Roman" w:hAnsi="Times New Roman"/>
          <w:sz w:val="28"/>
          <w:szCs w:val="28"/>
        </w:rPr>
        <w:t>n bản trả lời trong thời gian 02</w:t>
      </w:r>
      <w:r w:rsidRPr="00D95358">
        <w:rPr>
          <w:rFonts w:ascii="Times New Roman" w:eastAsia="Times New Roman" w:hAnsi="Times New Roman"/>
          <w:sz w:val="28"/>
          <w:szCs w:val="28"/>
        </w:rPr>
        <w:t xml:space="preserve"> ngày làm việc và nêu rõ lý do</w:t>
      </w:r>
      <w:bookmarkEnd w:id="12"/>
      <w:r w:rsidRPr="00D95358">
        <w:rPr>
          <w:rFonts w:ascii="Times New Roman" w:eastAsia="Times New Roman" w:hAnsi="Times New Roman"/>
          <w:sz w:val="28"/>
          <w:szCs w:val="28"/>
        </w:rPr>
        <w:t>.</w:t>
      </w:r>
    </w:p>
    <w:p w:rsidR="00B838BA" w:rsidRPr="00D95358" w:rsidRDefault="00B838BA" w:rsidP="00A62DB2">
      <w:pPr>
        <w:shd w:val="clear" w:color="auto" w:fill="FFFFFF"/>
        <w:spacing w:before="120" w:after="120" w:line="234" w:lineRule="atLeast"/>
        <w:ind w:firstLine="720"/>
        <w:jc w:val="both"/>
        <w:rPr>
          <w:rFonts w:ascii="Times New Roman" w:eastAsia="Times New Roman" w:hAnsi="Times New Roman"/>
          <w:sz w:val="28"/>
          <w:szCs w:val="28"/>
        </w:rPr>
      </w:pPr>
      <w:r w:rsidRPr="00D95358">
        <w:rPr>
          <w:rFonts w:ascii="Times New Roman" w:eastAsia="Times New Roman" w:hAnsi="Times New Roman"/>
          <w:sz w:val="28"/>
          <w:szCs w:val="28"/>
        </w:rPr>
        <w:t xml:space="preserve">3. </w:t>
      </w:r>
      <w:r w:rsidR="003C7732" w:rsidRPr="00D95358">
        <w:rPr>
          <w:rFonts w:ascii="Times New Roman" w:eastAsia="Times New Roman" w:hAnsi="Times New Roman"/>
          <w:sz w:val="28"/>
          <w:szCs w:val="28"/>
        </w:rPr>
        <w:t xml:space="preserve">Văn bản chấp thuận </w:t>
      </w:r>
      <w:r w:rsidR="00A171C8" w:rsidRPr="00D95358">
        <w:rPr>
          <w:rFonts w:ascii="Times New Roman" w:eastAsia="Times New Roman" w:hAnsi="Times New Roman"/>
          <w:sz w:val="28"/>
          <w:szCs w:val="28"/>
        </w:rPr>
        <w:t>việc phương tiện cơ giới nước ngoài tham gia giao thông tại Việt Nam</w:t>
      </w:r>
      <w:r w:rsidR="003F0570" w:rsidRPr="00D95358">
        <w:rPr>
          <w:rFonts w:ascii="Times New Roman" w:eastAsia="Times New Roman" w:hAnsi="Times New Roman"/>
          <w:sz w:val="28"/>
          <w:szCs w:val="28"/>
        </w:rPr>
        <w:t xml:space="preserve"> </w:t>
      </w:r>
      <w:r w:rsidR="003C7732" w:rsidRPr="00D95358">
        <w:rPr>
          <w:rFonts w:ascii="Times New Roman" w:eastAsia="Times New Roman" w:hAnsi="Times New Roman"/>
          <w:sz w:val="28"/>
          <w:szCs w:val="28"/>
        </w:rPr>
        <w:t xml:space="preserve">được gửi đến Bộ Văn hóa, Thể thao và Du lịch, Bộ Ngoại giao, Bộ Giao thông vận tải, Bộ Quốc phòng, Bộ Tài chính, Bộ Tư lệnh Bộ đội Biên phòng, Ủy ban nhân dân các tỉnh, thành phố trực thuộc Trung ương có liên quan để phối hợp quản lý. </w:t>
      </w:r>
    </w:p>
    <w:p w:rsidR="00B838BA" w:rsidRPr="00D95358" w:rsidRDefault="00B838BA" w:rsidP="00A62DB2">
      <w:pPr>
        <w:shd w:val="clear" w:color="auto" w:fill="FFFFFF"/>
        <w:spacing w:before="120" w:after="120" w:line="234" w:lineRule="atLeast"/>
        <w:ind w:firstLine="720"/>
        <w:jc w:val="both"/>
        <w:rPr>
          <w:rFonts w:ascii="Times New Roman" w:eastAsia="Times New Roman" w:hAnsi="Times New Roman"/>
          <w:sz w:val="28"/>
          <w:szCs w:val="28"/>
        </w:rPr>
      </w:pPr>
      <w:r w:rsidRPr="00D95358">
        <w:rPr>
          <w:rFonts w:ascii="Times New Roman" w:eastAsia="Times New Roman" w:hAnsi="Times New Roman"/>
          <w:sz w:val="28"/>
          <w:szCs w:val="28"/>
        </w:rPr>
        <w:t xml:space="preserve">4. Đối với trường hợp bất khả kháng quy định tại </w:t>
      </w:r>
      <w:r w:rsidR="00C044BE" w:rsidRPr="00D95358">
        <w:rPr>
          <w:rFonts w:ascii="Times New Roman" w:eastAsia="Times New Roman" w:hAnsi="Times New Roman"/>
          <w:sz w:val="28"/>
          <w:szCs w:val="28"/>
        </w:rPr>
        <w:t>điểm a</w:t>
      </w:r>
      <w:r w:rsidR="003F0570" w:rsidRPr="00D95358">
        <w:rPr>
          <w:rFonts w:ascii="Times New Roman" w:eastAsia="Times New Roman" w:hAnsi="Times New Roman"/>
          <w:sz w:val="28"/>
          <w:szCs w:val="28"/>
        </w:rPr>
        <w:t xml:space="preserve"> </w:t>
      </w:r>
      <w:r w:rsidR="00C044BE" w:rsidRPr="00D95358">
        <w:rPr>
          <w:rFonts w:ascii="Times New Roman" w:eastAsia="Times New Roman" w:hAnsi="Times New Roman"/>
          <w:sz w:val="28"/>
          <w:szCs w:val="28"/>
        </w:rPr>
        <w:t>K</w:t>
      </w:r>
      <w:r w:rsidRPr="00D95358">
        <w:rPr>
          <w:rFonts w:ascii="Times New Roman" w:eastAsia="Times New Roman" w:hAnsi="Times New Roman"/>
          <w:sz w:val="28"/>
          <w:szCs w:val="28"/>
        </w:rPr>
        <w:t xml:space="preserve">hoản 1 Điều </w:t>
      </w:r>
      <w:r w:rsidR="00A92315" w:rsidRPr="00D95358">
        <w:rPr>
          <w:rFonts w:ascii="Times New Roman" w:eastAsia="Times New Roman" w:hAnsi="Times New Roman"/>
          <w:sz w:val="28"/>
          <w:szCs w:val="28"/>
        </w:rPr>
        <w:t>4</w:t>
      </w:r>
      <w:r w:rsidRPr="00D95358">
        <w:rPr>
          <w:rFonts w:ascii="Times New Roman" w:eastAsia="Times New Roman" w:hAnsi="Times New Roman"/>
          <w:sz w:val="28"/>
          <w:szCs w:val="28"/>
        </w:rPr>
        <w:t xml:space="preserve"> của Nghị định này, sau khi nhận được văn bản báo cáo của doanh nghiệp du lịch, Bộ </w:t>
      </w:r>
      <w:r w:rsidR="002E7EC7" w:rsidRPr="00D95358">
        <w:rPr>
          <w:rFonts w:ascii="Times New Roman" w:eastAsia="Times New Roman" w:hAnsi="Times New Roman"/>
          <w:sz w:val="28"/>
          <w:szCs w:val="28"/>
        </w:rPr>
        <w:t xml:space="preserve">Công an </w:t>
      </w:r>
      <w:r w:rsidRPr="00D95358">
        <w:rPr>
          <w:rFonts w:ascii="Times New Roman" w:eastAsia="Times New Roman" w:hAnsi="Times New Roman"/>
          <w:sz w:val="28"/>
          <w:szCs w:val="28"/>
        </w:rPr>
        <w:t>có văn bản thông báo đến Bộ Văn hóa, Thể thao và Du lịch, Bộ Ngoại giao, Bộ</w:t>
      </w:r>
      <w:r w:rsidR="003F0570" w:rsidRPr="00D95358">
        <w:rPr>
          <w:rFonts w:ascii="Times New Roman" w:eastAsia="Times New Roman" w:hAnsi="Times New Roman"/>
          <w:sz w:val="28"/>
          <w:szCs w:val="28"/>
        </w:rPr>
        <w:t xml:space="preserve"> </w:t>
      </w:r>
      <w:r w:rsidR="002E7EC7" w:rsidRPr="00D95358">
        <w:rPr>
          <w:rFonts w:ascii="Times New Roman" w:eastAsia="Times New Roman" w:hAnsi="Times New Roman"/>
          <w:sz w:val="28"/>
          <w:szCs w:val="28"/>
        </w:rPr>
        <w:t>Giao thông vận tải</w:t>
      </w:r>
      <w:r w:rsidRPr="00D95358">
        <w:rPr>
          <w:rFonts w:ascii="Times New Roman" w:eastAsia="Times New Roman" w:hAnsi="Times New Roman"/>
          <w:sz w:val="28"/>
          <w:szCs w:val="28"/>
        </w:rPr>
        <w:t>, Bộ Quốc phòng, Bộ Tài chính, Bộ Tư lệnh Bộ đội Biên phòng</w:t>
      </w:r>
      <w:r w:rsidR="00A171C8" w:rsidRPr="00D95358">
        <w:rPr>
          <w:rFonts w:ascii="Times New Roman" w:eastAsia="Times New Roman" w:hAnsi="Times New Roman"/>
          <w:sz w:val="28"/>
          <w:szCs w:val="28"/>
        </w:rPr>
        <w:t>, Ủy ban nhân dân các tỉnh, thành phố trực thuộc Trung ương có liên quan</w:t>
      </w:r>
      <w:r w:rsidR="003F0570" w:rsidRPr="00D95358">
        <w:rPr>
          <w:rFonts w:ascii="Times New Roman" w:eastAsia="Times New Roman" w:hAnsi="Times New Roman"/>
          <w:sz w:val="28"/>
          <w:szCs w:val="28"/>
        </w:rPr>
        <w:t xml:space="preserve"> </w:t>
      </w:r>
      <w:r w:rsidRPr="00D95358">
        <w:rPr>
          <w:rFonts w:ascii="Times New Roman" w:eastAsia="Times New Roman" w:hAnsi="Times New Roman"/>
          <w:sz w:val="28"/>
          <w:szCs w:val="28"/>
        </w:rPr>
        <w:t>để phối hợp quản lý.</w:t>
      </w:r>
    </w:p>
    <w:p w:rsidR="00B838BA" w:rsidRPr="00D95358" w:rsidRDefault="00B838BA" w:rsidP="00A62DB2">
      <w:pPr>
        <w:shd w:val="clear" w:color="auto" w:fill="FFFFFF"/>
        <w:spacing w:after="0" w:line="234" w:lineRule="atLeast"/>
        <w:ind w:firstLine="720"/>
        <w:jc w:val="both"/>
        <w:rPr>
          <w:rFonts w:ascii="Times New Roman" w:eastAsia="Times New Roman" w:hAnsi="Times New Roman"/>
          <w:sz w:val="28"/>
          <w:szCs w:val="28"/>
        </w:rPr>
      </w:pPr>
      <w:bookmarkStart w:id="13" w:name="dieu_5"/>
      <w:r w:rsidRPr="00D95358">
        <w:rPr>
          <w:rFonts w:ascii="Times New Roman" w:eastAsia="Times New Roman" w:hAnsi="Times New Roman"/>
          <w:b/>
          <w:bCs/>
          <w:sz w:val="28"/>
          <w:szCs w:val="28"/>
        </w:rPr>
        <w:t xml:space="preserve">Điều </w:t>
      </w:r>
      <w:r w:rsidR="000F0259" w:rsidRPr="00D95358">
        <w:rPr>
          <w:rFonts w:ascii="Times New Roman" w:eastAsia="Times New Roman" w:hAnsi="Times New Roman"/>
          <w:b/>
          <w:bCs/>
          <w:sz w:val="28"/>
          <w:szCs w:val="28"/>
        </w:rPr>
        <w:t>6</w:t>
      </w:r>
      <w:r w:rsidRPr="00D95358">
        <w:rPr>
          <w:rFonts w:ascii="Times New Roman" w:eastAsia="Times New Roman" w:hAnsi="Times New Roman"/>
          <w:b/>
          <w:bCs/>
          <w:sz w:val="28"/>
          <w:szCs w:val="28"/>
        </w:rPr>
        <w:t xml:space="preserve">. Quy định việc người điều khiển và phương tiện cơ giới nước ngoài </w:t>
      </w:r>
      <w:r w:rsidR="00E00E25" w:rsidRPr="00D95358">
        <w:rPr>
          <w:rFonts w:ascii="Times New Roman" w:eastAsia="Times New Roman" w:hAnsi="Times New Roman"/>
          <w:b/>
          <w:bCs/>
          <w:sz w:val="28"/>
          <w:szCs w:val="28"/>
        </w:rPr>
        <w:t>khi</w:t>
      </w:r>
      <w:r w:rsidR="00936DDE" w:rsidRPr="00D95358">
        <w:rPr>
          <w:rFonts w:ascii="Times New Roman" w:eastAsia="Times New Roman" w:hAnsi="Times New Roman"/>
          <w:b/>
          <w:bCs/>
          <w:sz w:val="28"/>
          <w:szCs w:val="28"/>
        </w:rPr>
        <w:t xml:space="preserve"> </w:t>
      </w:r>
      <w:r w:rsidRPr="00D95358">
        <w:rPr>
          <w:rFonts w:ascii="Times New Roman" w:eastAsia="Times New Roman" w:hAnsi="Times New Roman"/>
          <w:b/>
          <w:bCs/>
          <w:sz w:val="28"/>
          <w:szCs w:val="28"/>
        </w:rPr>
        <w:t>tham gia giao thông tại Việt Nam</w:t>
      </w:r>
      <w:bookmarkEnd w:id="13"/>
    </w:p>
    <w:p w:rsidR="00B838BA" w:rsidRPr="00D95358" w:rsidRDefault="00B838BA" w:rsidP="00A62DB2">
      <w:pPr>
        <w:shd w:val="clear" w:color="auto" w:fill="FFFFFF"/>
        <w:spacing w:before="120" w:after="120" w:line="234" w:lineRule="atLeast"/>
        <w:ind w:firstLine="720"/>
        <w:jc w:val="both"/>
        <w:rPr>
          <w:rFonts w:ascii="Times New Roman" w:eastAsia="Times New Roman" w:hAnsi="Times New Roman"/>
          <w:sz w:val="28"/>
          <w:szCs w:val="28"/>
        </w:rPr>
      </w:pPr>
      <w:r w:rsidRPr="00D95358">
        <w:rPr>
          <w:rFonts w:ascii="Times New Roman" w:eastAsia="Times New Roman" w:hAnsi="Times New Roman"/>
          <w:sz w:val="28"/>
          <w:szCs w:val="28"/>
        </w:rPr>
        <w:t>1. Phải có phương tiện đi trước để dẫn đường cho phương tiện cơ giới nước ngoài trong quá trình tham gia giao thông tại Việt Nam. Phương tiện dẫn đường là xe ô tô</w:t>
      </w:r>
      <w:r w:rsidR="00936DDE" w:rsidRPr="00D95358">
        <w:rPr>
          <w:rFonts w:ascii="Times New Roman" w:eastAsia="Times New Roman" w:hAnsi="Times New Roman"/>
          <w:sz w:val="28"/>
          <w:szCs w:val="28"/>
        </w:rPr>
        <w:t xml:space="preserve"> </w:t>
      </w:r>
      <w:r w:rsidR="006B0318" w:rsidRPr="00D95358">
        <w:rPr>
          <w:rFonts w:ascii="Times New Roman" w:eastAsia="Times New Roman" w:hAnsi="Times New Roman"/>
          <w:sz w:val="28"/>
          <w:szCs w:val="28"/>
        </w:rPr>
        <w:t>(nếu khách du lịch mang xe ô tô)</w:t>
      </w:r>
      <w:r w:rsidRPr="00D95358">
        <w:rPr>
          <w:rFonts w:ascii="Times New Roman" w:eastAsia="Times New Roman" w:hAnsi="Times New Roman"/>
          <w:sz w:val="28"/>
          <w:szCs w:val="28"/>
        </w:rPr>
        <w:t xml:space="preserve"> hoặc xe mô tô (nếu khách du </w:t>
      </w:r>
      <w:r w:rsidRPr="00D95358">
        <w:rPr>
          <w:rFonts w:ascii="Times New Roman" w:eastAsia="Times New Roman" w:hAnsi="Times New Roman"/>
          <w:sz w:val="28"/>
          <w:szCs w:val="28"/>
        </w:rPr>
        <w:lastRenderedPageBreak/>
        <w:t>lịch mang xe mô tô) do doanh nghiệp lữ hành quốc tế của Việt Nam bố trí và phải được gắn logo hoặc cắm cờ có biểu tượng của doanh nghiệp đó.</w:t>
      </w:r>
    </w:p>
    <w:p w:rsidR="00B838BA" w:rsidRPr="00D95358" w:rsidRDefault="00B838BA" w:rsidP="00A62DB2">
      <w:pPr>
        <w:shd w:val="clear" w:color="auto" w:fill="FFFFFF"/>
        <w:spacing w:before="120" w:after="120" w:line="234" w:lineRule="atLeast"/>
        <w:ind w:firstLine="720"/>
        <w:jc w:val="both"/>
        <w:rPr>
          <w:rFonts w:ascii="Times New Roman" w:eastAsia="Times New Roman" w:hAnsi="Times New Roman"/>
          <w:sz w:val="28"/>
          <w:szCs w:val="28"/>
        </w:rPr>
      </w:pPr>
      <w:r w:rsidRPr="00D95358">
        <w:rPr>
          <w:rFonts w:ascii="Times New Roman" w:eastAsia="Times New Roman" w:hAnsi="Times New Roman"/>
          <w:sz w:val="28"/>
          <w:szCs w:val="28"/>
        </w:rPr>
        <w:t>2. Phải tham gia giao thông trong phạm vi tuyến đường và thời gian lưu hành trên lãnh thổ Việt Nam theo đúng quy định tại văn bản chấp thuận của Bộ</w:t>
      </w:r>
      <w:r w:rsidR="002E7EC7" w:rsidRPr="00D95358">
        <w:rPr>
          <w:rFonts w:ascii="Times New Roman" w:eastAsia="Times New Roman" w:hAnsi="Times New Roman"/>
          <w:sz w:val="28"/>
          <w:szCs w:val="28"/>
        </w:rPr>
        <w:t xml:space="preserve"> Công an</w:t>
      </w:r>
      <w:r w:rsidRPr="00D95358">
        <w:rPr>
          <w:rFonts w:ascii="Times New Roman" w:eastAsia="Times New Roman" w:hAnsi="Times New Roman"/>
          <w:sz w:val="28"/>
          <w:szCs w:val="28"/>
        </w:rPr>
        <w:t>.</w:t>
      </w:r>
    </w:p>
    <w:p w:rsidR="00B838BA" w:rsidRPr="00D95358" w:rsidRDefault="00B838BA" w:rsidP="00A62DB2">
      <w:pPr>
        <w:shd w:val="clear" w:color="auto" w:fill="FFFFFF"/>
        <w:spacing w:before="120" w:after="120" w:line="234" w:lineRule="atLeast"/>
        <w:ind w:firstLine="720"/>
        <w:jc w:val="both"/>
        <w:rPr>
          <w:rFonts w:ascii="Times New Roman" w:eastAsia="Times New Roman" w:hAnsi="Times New Roman"/>
          <w:sz w:val="28"/>
          <w:szCs w:val="28"/>
        </w:rPr>
      </w:pPr>
      <w:r w:rsidRPr="00D95358">
        <w:rPr>
          <w:rFonts w:ascii="Times New Roman" w:eastAsia="Times New Roman" w:hAnsi="Times New Roman"/>
          <w:sz w:val="28"/>
          <w:szCs w:val="28"/>
        </w:rPr>
        <w:t>3. Khi điều khiển phương tiện</w:t>
      </w:r>
      <w:r w:rsidR="00936DDE" w:rsidRPr="00D95358">
        <w:rPr>
          <w:rFonts w:ascii="Times New Roman" w:eastAsia="Times New Roman" w:hAnsi="Times New Roman"/>
          <w:sz w:val="28"/>
          <w:szCs w:val="28"/>
        </w:rPr>
        <w:t xml:space="preserve"> </w:t>
      </w:r>
      <w:r w:rsidR="006B0318" w:rsidRPr="00D95358">
        <w:rPr>
          <w:rFonts w:ascii="Times New Roman" w:eastAsia="Times New Roman" w:hAnsi="Times New Roman"/>
          <w:sz w:val="28"/>
          <w:szCs w:val="28"/>
        </w:rPr>
        <w:t>cơ giới nước ngoài</w:t>
      </w:r>
      <w:r w:rsidRPr="00D95358">
        <w:rPr>
          <w:rFonts w:ascii="Times New Roman" w:eastAsia="Times New Roman" w:hAnsi="Times New Roman"/>
          <w:sz w:val="28"/>
          <w:szCs w:val="28"/>
        </w:rPr>
        <w:t xml:space="preserve"> tham gia giao thông, người điều khiển phải chấp hành đúng quy định của pháp luật về giao thông đường bộ của Việt Nam</w:t>
      </w:r>
      <w:r w:rsidR="00843245" w:rsidRPr="00D95358">
        <w:rPr>
          <w:rFonts w:ascii="Times New Roman" w:eastAsia="Times New Roman" w:hAnsi="Times New Roman"/>
          <w:sz w:val="28"/>
          <w:szCs w:val="28"/>
        </w:rPr>
        <w:t>, mang theo và xuất trình khi cơ quan có thẩm quyền yêu cầu</w:t>
      </w:r>
      <w:r w:rsidR="00936DDE" w:rsidRPr="00D95358">
        <w:rPr>
          <w:rFonts w:ascii="Times New Roman" w:eastAsia="Times New Roman" w:hAnsi="Times New Roman"/>
          <w:sz w:val="28"/>
          <w:szCs w:val="28"/>
        </w:rPr>
        <w:t xml:space="preserve"> </w:t>
      </w:r>
      <w:r w:rsidRPr="00D95358">
        <w:rPr>
          <w:rFonts w:ascii="Times New Roman" w:eastAsia="Times New Roman" w:hAnsi="Times New Roman"/>
          <w:sz w:val="28"/>
          <w:szCs w:val="28"/>
        </w:rPr>
        <w:t>các giấy tờ sau:</w:t>
      </w:r>
    </w:p>
    <w:p w:rsidR="00B838BA" w:rsidRPr="00D95358" w:rsidRDefault="00B838BA" w:rsidP="00A62DB2">
      <w:pPr>
        <w:shd w:val="clear" w:color="auto" w:fill="FFFFFF"/>
        <w:spacing w:before="120" w:after="120" w:line="234" w:lineRule="atLeast"/>
        <w:ind w:firstLine="720"/>
        <w:jc w:val="both"/>
        <w:rPr>
          <w:rFonts w:ascii="Times New Roman" w:eastAsia="Times New Roman" w:hAnsi="Times New Roman"/>
          <w:sz w:val="28"/>
          <w:szCs w:val="28"/>
        </w:rPr>
      </w:pPr>
      <w:r w:rsidRPr="00D95358">
        <w:rPr>
          <w:rFonts w:ascii="Times New Roman" w:eastAsia="Times New Roman" w:hAnsi="Times New Roman"/>
          <w:sz w:val="28"/>
          <w:szCs w:val="28"/>
        </w:rPr>
        <w:t xml:space="preserve">a) </w:t>
      </w:r>
      <w:r w:rsidR="002E7EC7" w:rsidRPr="00D95358">
        <w:rPr>
          <w:rFonts w:ascii="Times New Roman" w:eastAsia="Times New Roman" w:hAnsi="Times New Roman"/>
          <w:sz w:val="28"/>
          <w:szCs w:val="28"/>
        </w:rPr>
        <w:t>Hộ chiếu hoặc giấy tờ có giá trị đi lại quốc tế, giấy tờ liên quan đến cư trú tại Việt Nam</w:t>
      </w:r>
      <w:r w:rsidRPr="00D95358">
        <w:rPr>
          <w:rFonts w:ascii="Times New Roman" w:eastAsia="Times New Roman" w:hAnsi="Times New Roman"/>
          <w:sz w:val="28"/>
          <w:szCs w:val="28"/>
        </w:rPr>
        <w:t>;</w:t>
      </w:r>
    </w:p>
    <w:p w:rsidR="00B838BA" w:rsidRPr="00D95358" w:rsidRDefault="00B838BA" w:rsidP="00A62DB2">
      <w:pPr>
        <w:shd w:val="clear" w:color="auto" w:fill="FFFFFF"/>
        <w:spacing w:before="120" w:after="120" w:line="234" w:lineRule="atLeast"/>
        <w:ind w:firstLine="720"/>
        <w:jc w:val="both"/>
        <w:rPr>
          <w:rFonts w:ascii="Times New Roman" w:eastAsia="Times New Roman" w:hAnsi="Times New Roman"/>
          <w:sz w:val="28"/>
          <w:szCs w:val="28"/>
        </w:rPr>
      </w:pPr>
      <w:r w:rsidRPr="00D95358">
        <w:rPr>
          <w:rFonts w:ascii="Times New Roman" w:eastAsia="Times New Roman" w:hAnsi="Times New Roman"/>
          <w:sz w:val="28"/>
          <w:szCs w:val="28"/>
        </w:rPr>
        <w:t>b) Giấy phép lái xe phù hợp với loại xe điều khiển;</w:t>
      </w:r>
    </w:p>
    <w:p w:rsidR="00B838BA" w:rsidRPr="00D95358" w:rsidRDefault="00B838BA" w:rsidP="00A62DB2">
      <w:pPr>
        <w:shd w:val="clear" w:color="auto" w:fill="FFFFFF"/>
        <w:spacing w:before="120" w:after="120" w:line="234" w:lineRule="atLeast"/>
        <w:ind w:firstLine="720"/>
        <w:jc w:val="both"/>
        <w:rPr>
          <w:rFonts w:ascii="Times New Roman" w:eastAsia="Times New Roman" w:hAnsi="Times New Roman"/>
          <w:sz w:val="28"/>
          <w:szCs w:val="28"/>
        </w:rPr>
      </w:pPr>
      <w:r w:rsidRPr="00D95358">
        <w:rPr>
          <w:rFonts w:ascii="Times New Roman" w:eastAsia="Times New Roman" w:hAnsi="Times New Roman"/>
          <w:sz w:val="28"/>
          <w:szCs w:val="28"/>
        </w:rPr>
        <w:t>c) Giấy chứng nhận kiểm định an toàn kỹ thuật và bảo vệ môi trường đối với xe cơ giới (đối với xe ô tô);</w:t>
      </w:r>
    </w:p>
    <w:p w:rsidR="00B838BA" w:rsidRPr="00D95358" w:rsidRDefault="00B838BA" w:rsidP="00A62DB2">
      <w:pPr>
        <w:shd w:val="clear" w:color="auto" w:fill="FFFFFF"/>
        <w:spacing w:before="120" w:after="120" w:line="234" w:lineRule="atLeast"/>
        <w:ind w:firstLine="720"/>
        <w:jc w:val="both"/>
        <w:rPr>
          <w:rFonts w:ascii="Times New Roman" w:eastAsia="Times New Roman" w:hAnsi="Times New Roman"/>
          <w:sz w:val="28"/>
          <w:szCs w:val="28"/>
        </w:rPr>
      </w:pPr>
      <w:r w:rsidRPr="00D95358">
        <w:rPr>
          <w:rFonts w:ascii="Times New Roman" w:eastAsia="Times New Roman" w:hAnsi="Times New Roman"/>
          <w:sz w:val="28"/>
          <w:szCs w:val="28"/>
        </w:rPr>
        <w:t>d) Giấy đăng ký xe do cơ quan có thẩm quyền của quốc gia đăng ký xe cấp và còn hiệu lực;</w:t>
      </w:r>
    </w:p>
    <w:p w:rsidR="00B838BA" w:rsidRPr="00D95358" w:rsidRDefault="00B838BA" w:rsidP="00A62DB2">
      <w:pPr>
        <w:shd w:val="clear" w:color="auto" w:fill="FFFFFF"/>
        <w:spacing w:before="120" w:after="120" w:line="234" w:lineRule="atLeast"/>
        <w:ind w:firstLine="720"/>
        <w:jc w:val="both"/>
        <w:rPr>
          <w:rFonts w:ascii="Times New Roman" w:eastAsia="Times New Roman" w:hAnsi="Times New Roman"/>
          <w:sz w:val="28"/>
          <w:szCs w:val="28"/>
        </w:rPr>
      </w:pPr>
      <w:r w:rsidRPr="00D95358">
        <w:rPr>
          <w:rFonts w:ascii="Times New Roman" w:eastAsia="Times New Roman" w:hAnsi="Times New Roman"/>
          <w:sz w:val="28"/>
          <w:szCs w:val="28"/>
        </w:rPr>
        <w:t>đ) Giấy chứng nhận bảo hiểm trách nhiệm dân sự của chủ xe cơ giới có giá trị tại Việt Nam;</w:t>
      </w:r>
    </w:p>
    <w:p w:rsidR="00B838BA" w:rsidRPr="00D95358" w:rsidRDefault="00B838BA" w:rsidP="00C912A4">
      <w:pPr>
        <w:shd w:val="clear" w:color="auto" w:fill="FFFFFF" w:themeFill="background1"/>
        <w:spacing w:before="120" w:after="120" w:line="234" w:lineRule="atLeast"/>
        <w:ind w:firstLine="720"/>
        <w:jc w:val="both"/>
        <w:rPr>
          <w:rFonts w:ascii="Times New Roman" w:eastAsia="Times New Roman" w:hAnsi="Times New Roman"/>
          <w:sz w:val="28"/>
          <w:szCs w:val="28"/>
        </w:rPr>
      </w:pPr>
      <w:r w:rsidRPr="00C912A4">
        <w:rPr>
          <w:rFonts w:ascii="Times New Roman" w:eastAsia="Times New Roman" w:hAnsi="Times New Roman"/>
          <w:sz w:val="28"/>
          <w:szCs w:val="28"/>
        </w:rPr>
        <w:t>e</w:t>
      </w:r>
      <w:r w:rsidR="00BC4116" w:rsidRPr="00C912A4">
        <w:rPr>
          <w:rFonts w:ascii="Times New Roman" w:eastAsia="Times New Roman" w:hAnsi="Times New Roman"/>
          <w:sz w:val="28"/>
          <w:szCs w:val="28"/>
          <w:shd w:val="clear" w:color="auto" w:fill="FFFFFF" w:themeFill="background1"/>
        </w:rPr>
        <w:t xml:space="preserve">) Chứng từ tạm nhập phương tiện (Tờ khai hải quan phương tiện vận tải đường bộ tạm nhập </w:t>
      </w:r>
      <w:r w:rsidR="000E46E0" w:rsidRPr="00C912A4">
        <w:rPr>
          <w:rFonts w:ascii="Times New Roman" w:eastAsia="Times New Roman" w:hAnsi="Times New Roman"/>
          <w:sz w:val="28"/>
          <w:szCs w:val="28"/>
          <w:shd w:val="clear" w:color="auto" w:fill="FFFFFF" w:themeFill="background1"/>
        </w:rPr>
        <w:t>-</w:t>
      </w:r>
      <w:r w:rsidR="00BC4116" w:rsidRPr="00C912A4">
        <w:rPr>
          <w:rFonts w:ascii="Times New Roman" w:eastAsia="Times New Roman" w:hAnsi="Times New Roman"/>
          <w:sz w:val="28"/>
          <w:szCs w:val="28"/>
          <w:shd w:val="clear" w:color="auto" w:fill="FFFFFF" w:themeFill="background1"/>
        </w:rPr>
        <w:t xml:space="preserve"> tái xuất)</w:t>
      </w:r>
      <w:r w:rsidR="00936DDE" w:rsidRPr="00C912A4">
        <w:rPr>
          <w:rFonts w:ascii="Times New Roman" w:eastAsia="Times New Roman" w:hAnsi="Times New Roman"/>
          <w:sz w:val="28"/>
          <w:szCs w:val="28"/>
          <w:shd w:val="clear" w:color="auto" w:fill="FFFFFF" w:themeFill="background1"/>
        </w:rPr>
        <w:t>.</w:t>
      </w:r>
    </w:p>
    <w:p w:rsidR="00B838BA" w:rsidRPr="00D95358" w:rsidRDefault="000F0259" w:rsidP="000E46E0">
      <w:pPr>
        <w:spacing w:after="0" w:line="234" w:lineRule="atLeast"/>
        <w:ind w:firstLine="720"/>
        <w:jc w:val="both"/>
        <w:rPr>
          <w:rFonts w:ascii="Times New Roman" w:eastAsia="Times New Roman" w:hAnsi="Times New Roman"/>
          <w:sz w:val="28"/>
          <w:szCs w:val="28"/>
        </w:rPr>
      </w:pPr>
      <w:bookmarkStart w:id="14" w:name="dieu_6"/>
      <w:r w:rsidRPr="00D95358">
        <w:rPr>
          <w:rFonts w:ascii="Times New Roman" w:eastAsia="Times New Roman" w:hAnsi="Times New Roman"/>
          <w:b/>
          <w:bCs/>
          <w:sz w:val="28"/>
          <w:szCs w:val="28"/>
        </w:rPr>
        <w:t>Điều 7</w:t>
      </w:r>
      <w:bookmarkEnd w:id="14"/>
      <w:r w:rsidR="006815AC" w:rsidRPr="00D95358">
        <w:rPr>
          <w:rFonts w:ascii="Times New Roman" w:eastAsia="Times New Roman" w:hAnsi="Times New Roman"/>
          <w:b/>
          <w:bCs/>
          <w:sz w:val="28"/>
          <w:szCs w:val="28"/>
        </w:rPr>
        <w:t>. Xử lý vi phạm</w:t>
      </w:r>
      <w:r w:rsidR="00831CEE" w:rsidRPr="00D95358">
        <w:rPr>
          <w:rFonts w:ascii="Times New Roman" w:eastAsia="Times New Roman" w:hAnsi="Times New Roman"/>
          <w:b/>
          <w:bCs/>
          <w:sz w:val="28"/>
          <w:szCs w:val="28"/>
        </w:rPr>
        <w:t xml:space="preserve"> </w:t>
      </w:r>
      <w:r w:rsidR="000E46E0" w:rsidRPr="00D95358">
        <w:rPr>
          <w:rFonts w:ascii="Times New Roman" w:eastAsia="Times New Roman" w:hAnsi="Times New Roman"/>
          <w:b/>
          <w:bCs/>
          <w:sz w:val="28"/>
          <w:szCs w:val="28"/>
        </w:rPr>
        <w:t>đối với người nước ngoài điều khiển phương tiện cơ giới nước ngoài</w:t>
      </w:r>
    </w:p>
    <w:p w:rsidR="00057721" w:rsidRPr="00D95358" w:rsidRDefault="00057721" w:rsidP="000E46E0">
      <w:pPr>
        <w:spacing w:before="120" w:after="120" w:line="234" w:lineRule="atLeast"/>
        <w:ind w:firstLine="720"/>
        <w:jc w:val="both"/>
        <w:rPr>
          <w:rFonts w:ascii="Times New Roman" w:eastAsia="Times New Roman" w:hAnsi="Times New Roman"/>
          <w:sz w:val="28"/>
          <w:szCs w:val="28"/>
        </w:rPr>
      </w:pPr>
      <w:r w:rsidRPr="00D95358">
        <w:rPr>
          <w:rFonts w:ascii="Times New Roman" w:eastAsia="Times New Roman" w:hAnsi="Times New Roman"/>
          <w:sz w:val="28"/>
          <w:szCs w:val="28"/>
        </w:rPr>
        <w:t>Người điều khiển phương tiện cơ giới nước ngoài vi phạm các quy định của pháp luật Việt Nam và Điều ước quốc tế mà Cộng hòa xã hội chủ nghĩa Việt Nam là thành viên thì bị xử lý vi phạm theo quy định</w:t>
      </w:r>
      <w:r w:rsidR="000E46E0" w:rsidRPr="00D95358">
        <w:rPr>
          <w:rFonts w:ascii="Times New Roman" w:eastAsia="Times New Roman" w:hAnsi="Times New Roman"/>
          <w:sz w:val="28"/>
          <w:szCs w:val="28"/>
        </w:rPr>
        <w:t xml:space="preserve"> của pháp luật có liên quan</w:t>
      </w:r>
      <w:r w:rsidRPr="00D95358">
        <w:rPr>
          <w:rFonts w:ascii="Times New Roman" w:eastAsia="Times New Roman" w:hAnsi="Times New Roman"/>
          <w:sz w:val="28"/>
          <w:szCs w:val="28"/>
        </w:rPr>
        <w:t>, trừ trường hợp bất khả kháng theo quy định của Nghị định này.</w:t>
      </w:r>
    </w:p>
    <w:p w:rsidR="000E46E0" w:rsidRPr="00D95358" w:rsidRDefault="000E46E0" w:rsidP="000E46E0">
      <w:pPr>
        <w:spacing w:after="0" w:line="234" w:lineRule="atLeast"/>
        <w:jc w:val="center"/>
        <w:rPr>
          <w:rFonts w:ascii="Times New Roman" w:eastAsia="Times New Roman" w:hAnsi="Times New Roman"/>
          <w:b/>
          <w:bCs/>
          <w:sz w:val="32"/>
          <w:szCs w:val="28"/>
        </w:rPr>
      </w:pPr>
      <w:bookmarkStart w:id="15" w:name="chuong_3"/>
    </w:p>
    <w:p w:rsidR="00B838BA" w:rsidRPr="00D95358" w:rsidRDefault="00B838BA" w:rsidP="000E46E0">
      <w:pPr>
        <w:spacing w:after="0" w:line="234" w:lineRule="atLeast"/>
        <w:jc w:val="center"/>
        <w:rPr>
          <w:rFonts w:ascii="Times New Roman" w:eastAsia="Times New Roman" w:hAnsi="Times New Roman"/>
          <w:sz w:val="28"/>
          <w:szCs w:val="28"/>
        </w:rPr>
      </w:pPr>
      <w:r w:rsidRPr="00D95358">
        <w:rPr>
          <w:rFonts w:ascii="Times New Roman" w:eastAsia="Times New Roman" w:hAnsi="Times New Roman"/>
          <w:b/>
          <w:bCs/>
          <w:sz w:val="28"/>
          <w:szCs w:val="28"/>
        </w:rPr>
        <w:t xml:space="preserve">Chương </w:t>
      </w:r>
      <w:r w:rsidR="00B27A98" w:rsidRPr="00D95358">
        <w:rPr>
          <w:rFonts w:ascii="Times New Roman" w:eastAsia="Times New Roman" w:hAnsi="Times New Roman"/>
          <w:b/>
          <w:bCs/>
          <w:sz w:val="28"/>
          <w:szCs w:val="28"/>
        </w:rPr>
        <w:t>III</w:t>
      </w:r>
      <w:bookmarkEnd w:id="15"/>
    </w:p>
    <w:p w:rsidR="00B838BA" w:rsidRPr="00D95358" w:rsidRDefault="00B838BA" w:rsidP="00B838BA">
      <w:pPr>
        <w:shd w:val="clear" w:color="auto" w:fill="FFFFFF"/>
        <w:spacing w:after="0" w:line="234" w:lineRule="atLeast"/>
        <w:jc w:val="center"/>
        <w:rPr>
          <w:rFonts w:ascii="Times New Roman" w:eastAsia="Times New Roman" w:hAnsi="Times New Roman"/>
          <w:sz w:val="28"/>
          <w:szCs w:val="28"/>
        </w:rPr>
      </w:pPr>
      <w:bookmarkStart w:id="16" w:name="chuong_3_name"/>
      <w:r w:rsidRPr="00D95358">
        <w:rPr>
          <w:rFonts w:ascii="Times New Roman" w:eastAsia="Times New Roman" w:hAnsi="Times New Roman"/>
          <w:b/>
          <w:bCs/>
          <w:sz w:val="28"/>
          <w:szCs w:val="28"/>
        </w:rPr>
        <w:t>TRÁCH NHIỆM CỦA CÁC CƠ QUAN LIÊN QUAN VÀ DOANH NGHIỆP DU LỊCH LỮ HÀNH QUỐC TẾ</w:t>
      </w:r>
      <w:bookmarkEnd w:id="16"/>
    </w:p>
    <w:p w:rsidR="003E6AAF" w:rsidRPr="00D95358" w:rsidRDefault="003E6AAF" w:rsidP="00A62DB2">
      <w:pPr>
        <w:shd w:val="clear" w:color="auto" w:fill="FFFFFF"/>
        <w:spacing w:after="0" w:line="234" w:lineRule="atLeast"/>
        <w:ind w:firstLine="720"/>
        <w:rPr>
          <w:rFonts w:ascii="Times New Roman" w:eastAsia="Times New Roman" w:hAnsi="Times New Roman"/>
          <w:b/>
          <w:bCs/>
          <w:sz w:val="28"/>
          <w:szCs w:val="28"/>
        </w:rPr>
      </w:pPr>
      <w:bookmarkStart w:id="17" w:name="dieu_7"/>
    </w:p>
    <w:p w:rsidR="00AC2418" w:rsidRPr="00D95358" w:rsidRDefault="00AC2418" w:rsidP="00A62DB2">
      <w:pPr>
        <w:shd w:val="clear" w:color="auto" w:fill="FFFFFF"/>
        <w:spacing w:after="0" w:line="234" w:lineRule="atLeast"/>
        <w:ind w:firstLine="720"/>
        <w:rPr>
          <w:rFonts w:ascii="Times New Roman" w:eastAsia="Times New Roman" w:hAnsi="Times New Roman"/>
          <w:b/>
          <w:bCs/>
          <w:sz w:val="28"/>
          <w:szCs w:val="28"/>
        </w:rPr>
      </w:pPr>
    </w:p>
    <w:p w:rsidR="00B838BA" w:rsidRPr="00D95358" w:rsidRDefault="00B838BA" w:rsidP="00A62DB2">
      <w:pPr>
        <w:shd w:val="clear" w:color="auto" w:fill="FFFFFF"/>
        <w:spacing w:after="0" w:line="234" w:lineRule="atLeast"/>
        <w:ind w:firstLine="720"/>
        <w:rPr>
          <w:rFonts w:ascii="Times New Roman" w:eastAsia="Times New Roman" w:hAnsi="Times New Roman"/>
          <w:sz w:val="28"/>
          <w:szCs w:val="28"/>
        </w:rPr>
      </w:pPr>
      <w:r w:rsidRPr="00D95358">
        <w:rPr>
          <w:rFonts w:ascii="Times New Roman" w:eastAsia="Times New Roman" w:hAnsi="Times New Roman"/>
          <w:b/>
          <w:bCs/>
          <w:sz w:val="28"/>
          <w:szCs w:val="28"/>
        </w:rPr>
        <w:t xml:space="preserve">Điều </w:t>
      </w:r>
      <w:r w:rsidR="000F0259" w:rsidRPr="00D95358">
        <w:rPr>
          <w:rFonts w:ascii="Times New Roman" w:eastAsia="Times New Roman" w:hAnsi="Times New Roman"/>
          <w:b/>
          <w:bCs/>
          <w:sz w:val="28"/>
          <w:szCs w:val="28"/>
        </w:rPr>
        <w:t>8</w:t>
      </w:r>
      <w:r w:rsidRPr="00D95358">
        <w:rPr>
          <w:rFonts w:ascii="Times New Roman" w:eastAsia="Times New Roman" w:hAnsi="Times New Roman"/>
          <w:b/>
          <w:bCs/>
          <w:sz w:val="28"/>
          <w:szCs w:val="28"/>
        </w:rPr>
        <w:t xml:space="preserve">. Trách nhiệm của Bộ </w:t>
      </w:r>
      <w:bookmarkEnd w:id="17"/>
      <w:r w:rsidR="002E7EC7" w:rsidRPr="00D95358">
        <w:rPr>
          <w:rFonts w:ascii="Times New Roman" w:eastAsia="Times New Roman" w:hAnsi="Times New Roman"/>
          <w:b/>
          <w:bCs/>
          <w:sz w:val="28"/>
          <w:szCs w:val="28"/>
        </w:rPr>
        <w:t>Công an</w:t>
      </w:r>
    </w:p>
    <w:p w:rsidR="00B838BA" w:rsidRPr="00D95358" w:rsidRDefault="00B838BA" w:rsidP="00A62DB2">
      <w:pPr>
        <w:shd w:val="clear" w:color="auto" w:fill="FFFFFF"/>
        <w:spacing w:before="120" w:after="120" w:line="234" w:lineRule="atLeast"/>
        <w:ind w:firstLine="720"/>
        <w:jc w:val="both"/>
        <w:rPr>
          <w:rFonts w:ascii="Times New Roman" w:eastAsia="Times New Roman" w:hAnsi="Times New Roman"/>
          <w:sz w:val="28"/>
          <w:szCs w:val="28"/>
        </w:rPr>
      </w:pPr>
      <w:r w:rsidRPr="00D95358">
        <w:rPr>
          <w:rFonts w:ascii="Times New Roman" w:eastAsia="Times New Roman" w:hAnsi="Times New Roman"/>
          <w:sz w:val="28"/>
          <w:szCs w:val="28"/>
        </w:rPr>
        <w:t>1. Hướng dẫn các tổ chức và cá nhân liên quan đưa phương tiện cơ giới nước ngoài vào tham gia giao thông tại Việt Nam theo quy định.</w:t>
      </w:r>
    </w:p>
    <w:p w:rsidR="00B838BA" w:rsidRPr="00D95358" w:rsidRDefault="00B838BA" w:rsidP="00A62DB2">
      <w:pPr>
        <w:shd w:val="clear" w:color="auto" w:fill="FFFFFF"/>
        <w:spacing w:before="120" w:after="120" w:line="234" w:lineRule="atLeast"/>
        <w:ind w:firstLine="720"/>
        <w:jc w:val="both"/>
        <w:rPr>
          <w:rFonts w:ascii="Times New Roman" w:eastAsia="Times New Roman" w:hAnsi="Times New Roman"/>
          <w:sz w:val="28"/>
          <w:szCs w:val="28"/>
        </w:rPr>
      </w:pPr>
      <w:r w:rsidRPr="00D95358">
        <w:rPr>
          <w:rFonts w:ascii="Times New Roman" w:eastAsia="Times New Roman" w:hAnsi="Times New Roman"/>
          <w:sz w:val="28"/>
          <w:szCs w:val="28"/>
        </w:rPr>
        <w:t>2. Tổ chức việc chấp thuận phương tiện cơ giới nước ngoài vào tham gia giao thông tại Việt Nam.</w:t>
      </w:r>
    </w:p>
    <w:p w:rsidR="00A62DB2" w:rsidRPr="00D95358" w:rsidRDefault="00A62DB2" w:rsidP="00A62DB2">
      <w:pPr>
        <w:shd w:val="clear" w:color="auto" w:fill="FFFFFF"/>
        <w:spacing w:before="120" w:after="120" w:line="234" w:lineRule="atLeast"/>
        <w:ind w:firstLine="720"/>
        <w:jc w:val="both"/>
        <w:rPr>
          <w:rFonts w:ascii="Times New Roman" w:eastAsia="Times New Roman" w:hAnsi="Times New Roman"/>
          <w:sz w:val="28"/>
          <w:szCs w:val="28"/>
        </w:rPr>
      </w:pPr>
      <w:r w:rsidRPr="00D95358">
        <w:rPr>
          <w:rFonts w:ascii="Times New Roman" w:eastAsia="Times New Roman" w:hAnsi="Times New Roman"/>
          <w:sz w:val="28"/>
          <w:szCs w:val="28"/>
        </w:rPr>
        <w:t>3. Xử lý các hành vi vi phạm quy định của Nghị định này và các quy định pháp luật khác có liên quan.</w:t>
      </w:r>
    </w:p>
    <w:p w:rsidR="00A62DB2" w:rsidRPr="00D95358" w:rsidRDefault="00A62DB2" w:rsidP="00A62DB2">
      <w:pPr>
        <w:shd w:val="clear" w:color="auto" w:fill="FFFFFF"/>
        <w:spacing w:before="120" w:after="120" w:line="234" w:lineRule="atLeast"/>
        <w:ind w:firstLine="720"/>
        <w:jc w:val="both"/>
        <w:rPr>
          <w:rFonts w:ascii="Times New Roman" w:eastAsia="Times New Roman" w:hAnsi="Times New Roman"/>
          <w:sz w:val="28"/>
          <w:szCs w:val="28"/>
        </w:rPr>
      </w:pPr>
      <w:r w:rsidRPr="00D95358">
        <w:rPr>
          <w:rFonts w:ascii="Times New Roman" w:eastAsia="Times New Roman" w:hAnsi="Times New Roman"/>
          <w:sz w:val="28"/>
          <w:szCs w:val="28"/>
        </w:rPr>
        <w:lastRenderedPageBreak/>
        <w:t>4. Phối hợp với Bộ Quốc phòng, Bộ Tài chính trong việc giải quyết các thủ tục tạm nhập tái xuất đối với phương tiện cơ giới nước ngoài vào tham gia giao thông tại Việt Nam.</w:t>
      </w:r>
    </w:p>
    <w:p w:rsidR="00B838BA" w:rsidRPr="00D95358" w:rsidRDefault="00A62DB2" w:rsidP="00A62DB2">
      <w:pPr>
        <w:shd w:val="clear" w:color="auto" w:fill="FFFFFF"/>
        <w:spacing w:before="120" w:after="120" w:line="234" w:lineRule="atLeast"/>
        <w:ind w:firstLine="720"/>
        <w:jc w:val="both"/>
        <w:rPr>
          <w:rFonts w:ascii="Times New Roman" w:eastAsia="Times New Roman" w:hAnsi="Times New Roman"/>
          <w:sz w:val="28"/>
          <w:szCs w:val="28"/>
        </w:rPr>
      </w:pPr>
      <w:r w:rsidRPr="00D95358">
        <w:rPr>
          <w:rFonts w:ascii="Times New Roman" w:eastAsia="Times New Roman" w:hAnsi="Times New Roman"/>
          <w:sz w:val="28"/>
          <w:szCs w:val="28"/>
        </w:rPr>
        <w:t>5</w:t>
      </w:r>
      <w:r w:rsidR="00B838BA" w:rsidRPr="00D95358">
        <w:rPr>
          <w:rFonts w:ascii="Times New Roman" w:eastAsia="Times New Roman" w:hAnsi="Times New Roman"/>
          <w:sz w:val="28"/>
          <w:szCs w:val="28"/>
        </w:rPr>
        <w:t>. Phối hợp với Ủy ban nhân dân các tỉnh, thành phố trực thuộc Trung ương thực hiện việc quản lý, theo dõi, kiểm tra việc tham gia giao thông tại Việt Nam của phương tiện cơ giới nước ngoài.</w:t>
      </w:r>
    </w:p>
    <w:p w:rsidR="00B838BA" w:rsidRPr="00D95358" w:rsidRDefault="00A62DB2" w:rsidP="00A62DB2">
      <w:pPr>
        <w:shd w:val="clear" w:color="auto" w:fill="FFFFFF"/>
        <w:spacing w:before="120" w:after="120" w:line="234" w:lineRule="atLeast"/>
        <w:ind w:firstLine="720"/>
        <w:jc w:val="both"/>
        <w:rPr>
          <w:rFonts w:ascii="Times New Roman" w:eastAsia="Times New Roman" w:hAnsi="Times New Roman"/>
          <w:sz w:val="28"/>
          <w:szCs w:val="28"/>
        </w:rPr>
      </w:pPr>
      <w:r w:rsidRPr="00D95358">
        <w:rPr>
          <w:rFonts w:ascii="Times New Roman" w:eastAsia="Times New Roman" w:hAnsi="Times New Roman"/>
          <w:sz w:val="28"/>
          <w:szCs w:val="28"/>
        </w:rPr>
        <w:t>6</w:t>
      </w:r>
      <w:r w:rsidR="00B838BA" w:rsidRPr="00D95358">
        <w:rPr>
          <w:rFonts w:ascii="Times New Roman" w:eastAsia="Times New Roman" w:hAnsi="Times New Roman"/>
          <w:sz w:val="28"/>
          <w:szCs w:val="28"/>
        </w:rPr>
        <w:t xml:space="preserve">. Trong một số trường hợp đặc biệt để bảo đảm trật tự, an toàn giao thông và an ninh quốc gia, Bộ </w:t>
      </w:r>
      <w:r w:rsidR="002E7EC7" w:rsidRPr="00D95358">
        <w:rPr>
          <w:rFonts w:ascii="Times New Roman" w:eastAsia="Times New Roman" w:hAnsi="Times New Roman"/>
          <w:sz w:val="28"/>
          <w:szCs w:val="28"/>
        </w:rPr>
        <w:t xml:space="preserve">Công an </w:t>
      </w:r>
      <w:r w:rsidR="004303C0" w:rsidRPr="00D95358">
        <w:rPr>
          <w:rFonts w:ascii="Times New Roman" w:eastAsia="Times New Roman" w:hAnsi="Times New Roman"/>
          <w:sz w:val="28"/>
          <w:szCs w:val="28"/>
        </w:rPr>
        <w:t>chủ trì,</w:t>
      </w:r>
      <w:r w:rsidR="00AC2418" w:rsidRPr="00D95358">
        <w:rPr>
          <w:rFonts w:ascii="Times New Roman" w:eastAsia="Times New Roman" w:hAnsi="Times New Roman"/>
          <w:sz w:val="28"/>
          <w:szCs w:val="28"/>
        </w:rPr>
        <w:t xml:space="preserve"> </w:t>
      </w:r>
      <w:r w:rsidR="00B838BA" w:rsidRPr="00D95358">
        <w:rPr>
          <w:rFonts w:ascii="Times New Roman" w:eastAsia="Times New Roman" w:hAnsi="Times New Roman"/>
          <w:sz w:val="28"/>
          <w:szCs w:val="28"/>
        </w:rPr>
        <w:t xml:space="preserve">phối hợp với Bộ Quốc phòng, Bộ Ngoại giao, </w:t>
      </w:r>
      <w:r w:rsidR="003E0385" w:rsidRPr="00D95358">
        <w:rPr>
          <w:rFonts w:ascii="Times New Roman" w:eastAsia="Times New Roman" w:hAnsi="Times New Roman"/>
          <w:sz w:val="28"/>
          <w:szCs w:val="28"/>
        </w:rPr>
        <w:t xml:space="preserve">Bộ Giao thông vận tải, </w:t>
      </w:r>
      <w:r w:rsidR="00B838BA" w:rsidRPr="00D95358">
        <w:rPr>
          <w:rFonts w:ascii="Times New Roman" w:eastAsia="Times New Roman" w:hAnsi="Times New Roman"/>
          <w:sz w:val="28"/>
          <w:szCs w:val="28"/>
        </w:rPr>
        <w:t>Bộ Văn hóa, Thể thao và Du lịch để thống nhất, quyết định việc không cho phép người nước ngoài đưa phương tiện cơ giới</w:t>
      </w:r>
      <w:r w:rsidR="00AC2418" w:rsidRPr="00D95358">
        <w:rPr>
          <w:rFonts w:ascii="Times New Roman" w:eastAsia="Times New Roman" w:hAnsi="Times New Roman"/>
          <w:sz w:val="28"/>
          <w:szCs w:val="28"/>
        </w:rPr>
        <w:t xml:space="preserve"> </w:t>
      </w:r>
      <w:r w:rsidR="004303C0" w:rsidRPr="00D95358">
        <w:rPr>
          <w:rFonts w:ascii="Times New Roman" w:eastAsia="Times New Roman" w:hAnsi="Times New Roman"/>
          <w:sz w:val="28"/>
          <w:szCs w:val="28"/>
        </w:rPr>
        <w:t>nước ngoài</w:t>
      </w:r>
      <w:r w:rsidR="00B838BA" w:rsidRPr="00D95358">
        <w:rPr>
          <w:rFonts w:ascii="Times New Roman" w:eastAsia="Times New Roman" w:hAnsi="Times New Roman"/>
          <w:sz w:val="28"/>
          <w:szCs w:val="28"/>
        </w:rPr>
        <w:t xml:space="preserve"> vào tham gia giao thông tại Việt Nam</w:t>
      </w:r>
      <w:r w:rsidR="00AC2418" w:rsidRPr="00D95358">
        <w:rPr>
          <w:rFonts w:ascii="Times New Roman" w:eastAsia="Times New Roman" w:hAnsi="Times New Roman"/>
          <w:sz w:val="28"/>
          <w:szCs w:val="28"/>
        </w:rPr>
        <w:t xml:space="preserve"> </w:t>
      </w:r>
      <w:r w:rsidR="00461B6A" w:rsidRPr="00D95358">
        <w:rPr>
          <w:rFonts w:ascii="Times New Roman" w:eastAsia="Times New Roman" w:hAnsi="Times New Roman"/>
          <w:sz w:val="28"/>
          <w:szCs w:val="28"/>
        </w:rPr>
        <w:t>để du lịch</w:t>
      </w:r>
      <w:r w:rsidR="00B838BA" w:rsidRPr="00D95358">
        <w:rPr>
          <w:rFonts w:ascii="Times New Roman" w:eastAsia="Times New Roman" w:hAnsi="Times New Roman"/>
          <w:sz w:val="28"/>
          <w:szCs w:val="28"/>
        </w:rPr>
        <w:t>.</w:t>
      </w:r>
    </w:p>
    <w:p w:rsidR="00B838BA" w:rsidRPr="00D95358" w:rsidRDefault="00B838BA" w:rsidP="00B05A11">
      <w:pPr>
        <w:shd w:val="clear" w:color="auto" w:fill="FFFFFF"/>
        <w:spacing w:before="120" w:after="120" w:line="234" w:lineRule="atLeast"/>
        <w:ind w:firstLine="720"/>
        <w:jc w:val="both"/>
        <w:rPr>
          <w:rFonts w:ascii="Times New Roman" w:eastAsia="Times New Roman" w:hAnsi="Times New Roman"/>
          <w:sz w:val="28"/>
          <w:szCs w:val="28"/>
        </w:rPr>
      </w:pPr>
      <w:bookmarkStart w:id="18" w:name="dieu_8"/>
      <w:r w:rsidRPr="00D95358">
        <w:rPr>
          <w:rFonts w:ascii="Times New Roman" w:eastAsia="Times New Roman" w:hAnsi="Times New Roman"/>
          <w:b/>
          <w:bCs/>
          <w:sz w:val="28"/>
          <w:szCs w:val="28"/>
        </w:rPr>
        <w:t xml:space="preserve">Điều </w:t>
      </w:r>
      <w:r w:rsidR="000F0259" w:rsidRPr="00D95358">
        <w:rPr>
          <w:rFonts w:ascii="Times New Roman" w:eastAsia="Times New Roman" w:hAnsi="Times New Roman"/>
          <w:b/>
          <w:bCs/>
          <w:sz w:val="28"/>
          <w:szCs w:val="28"/>
        </w:rPr>
        <w:t>9</w:t>
      </w:r>
      <w:r w:rsidRPr="00D95358">
        <w:rPr>
          <w:rFonts w:ascii="Times New Roman" w:eastAsia="Times New Roman" w:hAnsi="Times New Roman"/>
          <w:b/>
          <w:bCs/>
          <w:sz w:val="28"/>
          <w:szCs w:val="28"/>
        </w:rPr>
        <w:t>. Trách nhiệm của Bộ Văn hóa, Thể thao và Du lịch</w:t>
      </w:r>
      <w:bookmarkEnd w:id="18"/>
    </w:p>
    <w:p w:rsidR="00B838BA" w:rsidRPr="00D95358" w:rsidRDefault="00B838BA" w:rsidP="00B05A11">
      <w:pPr>
        <w:shd w:val="clear" w:color="auto" w:fill="FFFFFF"/>
        <w:spacing w:before="120" w:after="120" w:line="234" w:lineRule="atLeast"/>
        <w:ind w:firstLine="720"/>
        <w:jc w:val="both"/>
        <w:rPr>
          <w:rFonts w:ascii="Times New Roman" w:eastAsia="Times New Roman" w:hAnsi="Times New Roman"/>
          <w:sz w:val="28"/>
          <w:szCs w:val="28"/>
        </w:rPr>
      </w:pPr>
      <w:r w:rsidRPr="00D95358">
        <w:rPr>
          <w:rFonts w:ascii="Times New Roman" w:eastAsia="Times New Roman" w:hAnsi="Times New Roman"/>
          <w:sz w:val="28"/>
          <w:szCs w:val="28"/>
        </w:rPr>
        <w:t xml:space="preserve">Phối hợp với Bộ Công an, </w:t>
      </w:r>
      <w:r w:rsidR="003E0385" w:rsidRPr="00D95358">
        <w:rPr>
          <w:rFonts w:ascii="Times New Roman" w:eastAsia="Times New Roman" w:hAnsi="Times New Roman"/>
          <w:sz w:val="28"/>
          <w:szCs w:val="28"/>
        </w:rPr>
        <w:t xml:space="preserve">Bộ Giao thông vận tải, </w:t>
      </w:r>
      <w:r w:rsidRPr="00D95358">
        <w:rPr>
          <w:rFonts w:ascii="Times New Roman" w:eastAsia="Times New Roman" w:hAnsi="Times New Roman"/>
          <w:sz w:val="28"/>
          <w:szCs w:val="28"/>
        </w:rPr>
        <w:t>Bộ Ngoại giao, Bộ Quốc phòng, Bộ Tài chính tổ chức, quản lý hoạt động phương tiện cơ giới nước ngoài vào tham gia giao thông tại Việt Nam.</w:t>
      </w:r>
    </w:p>
    <w:p w:rsidR="00B838BA" w:rsidRPr="00D95358" w:rsidRDefault="00B838BA" w:rsidP="00B05A11">
      <w:pPr>
        <w:shd w:val="clear" w:color="auto" w:fill="FFFFFF"/>
        <w:spacing w:before="120" w:after="120" w:line="234" w:lineRule="atLeast"/>
        <w:ind w:firstLine="720"/>
        <w:jc w:val="both"/>
        <w:rPr>
          <w:rFonts w:ascii="Times New Roman" w:eastAsia="Times New Roman" w:hAnsi="Times New Roman"/>
          <w:sz w:val="28"/>
          <w:szCs w:val="28"/>
        </w:rPr>
      </w:pPr>
      <w:bookmarkStart w:id="19" w:name="dieu_9"/>
      <w:r w:rsidRPr="00D95358">
        <w:rPr>
          <w:rFonts w:ascii="Times New Roman" w:eastAsia="Times New Roman" w:hAnsi="Times New Roman"/>
          <w:b/>
          <w:bCs/>
          <w:sz w:val="28"/>
          <w:szCs w:val="28"/>
        </w:rPr>
        <w:t xml:space="preserve">Điều </w:t>
      </w:r>
      <w:r w:rsidR="000F0259" w:rsidRPr="00D95358">
        <w:rPr>
          <w:rFonts w:ascii="Times New Roman" w:eastAsia="Times New Roman" w:hAnsi="Times New Roman"/>
          <w:b/>
          <w:bCs/>
          <w:sz w:val="28"/>
          <w:szCs w:val="28"/>
        </w:rPr>
        <w:t>10</w:t>
      </w:r>
      <w:r w:rsidRPr="00D95358">
        <w:rPr>
          <w:rFonts w:ascii="Times New Roman" w:eastAsia="Times New Roman" w:hAnsi="Times New Roman"/>
          <w:b/>
          <w:bCs/>
          <w:sz w:val="28"/>
          <w:szCs w:val="28"/>
        </w:rPr>
        <w:t>. Trách nhiệm của Bộ Ngoại giao</w:t>
      </w:r>
      <w:bookmarkEnd w:id="19"/>
    </w:p>
    <w:p w:rsidR="00B838BA" w:rsidRPr="00D95358" w:rsidRDefault="00B838BA" w:rsidP="00B05A11">
      <w:pPr>
        <w:shd w:val="clear" w:color="auto" w:fill="FFFFFF"/>
        <w:spacing w:before="120" w:after="120" w:line="234" w:lineRule="atLeast"/>
        <w:ind w:firstLine="720"/>
        <w:jc w:val="both"/>
        <w:rPr>
          <w:rFonts w:ascii="Times New Roman" w:eastAsia="Times New Roman" w:hAnsi="Times New Roman"/>
          <w:sz w:val="28"/>
          <w:szCs w:val="28"/>
        </w:rPr>
      </w:pPr>
      <w:r w:rsidRPr="00D95358">
        <w:rPr>
          <w:rFonts w:ascii="Times New Roman" w:eastAsia="Times New Roman" w:hAnsi="Times New Roman"/>
          <w:sz w:val="28"/>
          <w:szCs w:val="28"/>
        </w:rPr>
        <w:t xml:space="preserve">Phối hợp với Bộ Công an, </w:t>
      </w:r>
      <w:r w:rsidR="000F0259" w:rsidRPr="00D95358">
        <w:rPr>
          <w:rFonts w:ascii="Times New Roman" w:eastAsia="Times New Roman" w:hAnsi="Times New Roman"/>
          <w:sz w:val="28"/>
          <w:szCs w:val="28"/>
        </w:rPr>
        <w:t xml:space="preserve">Bộ Giao thông vận tải, </w:t>
      </w:r>
      <w:r w:rsidRPr="00D95358">
        <w:rPr>
          <w:rFonts w:ascii="Times New Roman" w:eastAsia="Times New Roman" w:hAnsi="Times New Roman"/>
          <w:sz w:val="28"/>
          <w:szCs w:val="28"/>
        </w:rPr>
        <w:t>Bộ Văn hóa, Thể thao và Du lịch trong việc quản lý phương tiện cơ giới nước ngoài vào tham gia giao thông tại Việt Nam.</w:t>
      </w:r>
    </w:p>
    <w:p w:rsidR="00B838BA" w:rsidRPr="00D95358" w:rsidRDefault="00B838BA" w:rsidP="00B05A11">
      <w:pPr>
        <w:shd w:val="clear" w:color="auto" w:fill="FFFFFF"/>
        <w:spacing w:before="120" w:after="120" w:line="234" w:lineRule="atLeast"/>
        <w:ind w:firstLine="720"/>
        <w:jc w:val="both"/>
        <w:rPr>
          <w:rFonts w:ascii="Times New Roman" w:eastAsia="Times New Roman" w:hAnsi="Times New Roman"/>
          <w:sz w:val="28"/>
          <w:szCs w:val="28"/>
        </w:rPr>
      </w:pPr>
      <w:bookmarkStart w:id="20" w:name="dieu_10"/>
      <w:r w:rsidRPr="00D95358">
        <w:rPr>
          <w:rFonts w:ascii="Times New Roman" w:eastAsia="Times New Roman" w:hAnsi="Times New Roman"/>
          <w:b/>
          <w:bCs/>
          <w:sz w:val="28"/>
          <w:szCs w:val="28"/>
        </w:rPr>
        <w:t>Điều 1</w:t>
      </w:r>
      <w:r w:rsidR="000F0259" w:rsidRPr="00D95358">
        <w:rPr>
          <w:rFonts w:ascii="Times New Roman" w:eastAsia="Times New Roman" w:hAnsi="Times New Roman"/>
          <w:b/>
          <w:bCs/>
          <w:sz w:val="28"/>
          <w:szCs w:val="28"/>
        </w:rPr>
        <w:t>1</w:t>
      </w:r>
      <w:r w:rsidRPr="00D95358">
        <w:rPr>
          <w:rFonts w:ascii="Times New Roman" w:eastAsia="Times New Roman" w:hAnsi="Times New Roman"/>
          <w:b/>
          <w:bCs/>
          <w:sz w:val="28"/>
          <w:szCs w:val="28"/>
        </w:rPr>
        <w:t>. Trách nhiệm của Bộ Tài chính</w:t>
      </w:r>
      <w:bookmarkEnd w:id="20"/>
    </w:p>
    <w:p w:rsidR="00B838BA" w:rsidRPr="00D95358" w:rsidRDefault="00B838BA" w:rsidP="00B05A11">
      <w:pPr>
        <w:spacing w:before="120" w:after="120" w:line="234" w:lineRule="atLeast"/>
        <w:ind w:firstLine="720"/>
        <w:jc w:val="both"/>
        <w:rPr>
          <w:rFonts w:ascii="Times New Roman" w:eastAsia="Times New Roman" w:hAnsi="Times New Roman"/>
          <w:sz w:val="28"/>
          <w:szCs w:val="28"/>
        </w:rPr>
      </w:pPr>
      <w:r w:rsidRPr="00D95358">
        <w:rPr>
          <w:rFonts w:ascii="Times New Roman" w:eastAsia="Times New Roman" w:hAnsi="Times New Roman"/>
          <w:sz w:val="28"/>
          <w:szCs w:val="28"/>
        </w:rPr>
        <w:t>Chủ trì, phối hợp với Bộ Công an, Bộ Quốc phòng trong việc làm thủ tục tạm nhập, tái xuất phương tiện cơ giới nước ngoài vào tham gia giao thông tại Việt Nam.</w:t>
      </w:r>
    </w:p>
    <w:p w:rsidR="00B838BA" w:rsidRPr="00D95358" w:rsidRDefault="000F0259" w:rsidP="00B05A11">
      <w:pPr>
        <w:shd w:val="clear" w:color="auto" w:fill="FFFFFF"/>
        <w:spacing w:before="120" w:after="120" w:line="234" w:lineRule="atLeast"/>
        <w:ind w:firstLine="720"/>
        <w:jc w:val="both"/>
        <w:rPr>
          <w:rFonts w:ascii="Times New Roman" w:eastAsia="Times New Roman" w:hAnsi="Times New Roman"/>
          <w:sz w:val="28"/>
          <w:szCs w:val="28"/>
        </w:rPr>
      </w:pPr>
      <w:bookmarkStart w:id="21" w:name="dieu_11"/>
      <w:r w:rsidRPr="00D95358">
        <w:rPr>
          <w:rFonts w:ascii="Times New Roman" w:eastAsia="Times New Roman" w:hAnsi="Times New Roman"/>
          <w:b/>
          <w:bCs/>
          <w:sz w:val="28"/>
          <w:szCs w:val="28"/>
        </w:rPr>
        <w:t>Điều 12</w:t>
      </w:r>
      <w:r w:rsidR="00B838BA" w:rsidRPr="00D95358">
        <w:rPr>
          <w:rFonts w:ascii="Times New Roman" w:eastAsia="Times New Roman" w:hAnsi="Times New Roman"/>
          <w:b/>
          <w:bCs/>
          <w:sz w:val="28"/>
          <w:szCs w:val="28"/>
        </w:rPr>
        <w:t xml:space="preserve">. Trách nhiệm của Bộ </w:t>
      </w:r>
      <w:bookmarkEnd w:id="21"/>
      <w:r w:rsidR="003E0385" w:rsidRPr="00D95358">
        <w:rPr>
          <w:rFonts w:ascii="Times New Roman" w:eastAsia="Times New Roman" w:hAnsi="Times New Roman"/>
          <w:b/>
          <w:bCs/>
          <w:sz w:val="28"/>
          <w:szCs w:val="28"/>
        </w:rPr>
        <w:t>Giao thông vận tải</w:t>
      </w:r>
    </w:p>
    <w:p w:rsidR="00A62DB2" w:rsidRPr="00D95358" w:rsidRDefault="00A62DB2" w:rsidP="00B05A11">
      <w:pPr>
        <w:shd w:val="clear" w:color="auto" w:fill="FFFFFF"/>
        <w:spacing w:before="120" w:after="120" w:line="234" w:lineRule="atLeast"/>
        <w:ind w:firstLine="720"/>
        <w:jc w:val="both"/>
        <w:rPr>
          <w:rFonts w:ascii="Times New Roman" w:eastAsia="Times New Roman" w:hAnsi="Times New Roman"/>
          <w:sz w:val="28"/>
          <w:szCs w:val="28"/>
        </w:rPr>
      </w:pPr>
      <w:r w:rsidRPr="00D95358">
        <w:rPr>
          <w:rFonts w:ascii="Times New Roman" w:eastAsia="Times New Roman" w:hAnsi="Times New Roman"/>
          <w:sz w:val="28"/>
          <w:szCs w:val="28"/>
        </w:rPr>
        <w:t xml:space="preserve">Phối hợp với Bộ Công an, </w:t>
      </w:r>
      <w:r w:rsidR="000F0259" w:rsidRPr="00D95358">
        <w:rPr>
          <w:rFonts w:ascii="Times New Roman" w:eastAsia="Times New Roman" w:hAnsi="Times New Roman"/>
          <w:sz w:val="28"/>
          <w:szCs w:val="28"/>
        </w:rPr>
        <w:t xml:space="preserve">Bộ Ngoại giao, </w:t>
      </w:r>
      <w:r w:rsidRPr="00D95358">
        <w:rPr>
          <w:rFonts w:ascii="Times New Roman" w:eastAsia="Times New Roman" w:hAnsi="Times New Roman"/>
          <w:sz w:val="28"/>
          <w:szCs w:val="28"/>
        </w:rPr>
        <w:t>Bộ Quốc phòng, Bộ Tài chính, Bộ Văn hóa, Thể thao và Du lịch trong việc tổ chức, quản lý hoạt động của phương tiện cơ giới nước ngoài vào tham gia giao thông tại Việt Nam.</w:t>
      </w:r>
    </w:p>
    <w:p w:rsidR="00B838BA" w:rsidRPr="00D95358" w:rsidRDefault="00B838BA" w:rsidP="00B05A11">
      <w:pPr>
        <w:shd w:val="clear" w:color="auto" w:fill="FFFFFF"/>
        <w:spacing w:before="120" w:after="120" w:line="234" w:lineRule="atLeast"/>
        <w:ind w:firstLine="720"/>
        <w:jc w:val="both"/>
        <w:rPr>
          <w:rFonts w:ascii="Times New Roman" w:eastAsia="Times New Roman" w:hAnsi="Times New Roman"/>
          <w:sz w:val="28"/>
          <w:szCs w:val="28"/>
        </w:rPr>
      </w:pPr>
      <w:bookmarkStart w:id="22" w:name="dieu_12"/>
      <w:r w:rsidRPr="00D95358">
        <w:rPr>
          <w:rFonts w:ascii="Times New Roman" w:eastAsia="Times New Roman" w:hAnsi="Times New Roman"/>
          <w:b/>
          <w:bCs/>
          <w:sz w:val="28"/>
          <w:szCs w:val="28"/>
        </w:rPr>
        <w:t>Điều 1</w:t>
      </w:r>
      <w:r w:rsidR="000F0259" w:rsidRPr="00D95358">
        <w:rPr>
          <w:rFonts w:ascii="Times New Roman" w:eastAsia="Times New Roman" w:hAnsi="Times New Roman"/>
          <w:b/>
          <w:bCs/>
          <w:sz w:val="28"/>
          <w:szCs w:val="28"/>
        </w:rPr>
        <w:t>3</w:t>
      </w:r>
      <w:r w:rsidRPr="00D95358">
        <w:rPr>
          <w:rFonts w:ascii="Times New Roman" w:eastAsia="Times New Roman" w:hAnsi="Times New Roman"/>
          <w:b/>
          <w:bCs/>
          <w:sz w:val="28"/>
          <w:szCs w:val="28"/>
        </w:rPr>
        <w:t>. Trách nhiệm của Bộ Quốc phòng</w:t>
      </w:r>
      <w:bookmarkEnd w:id="22"/>
    </w:p>
    <w:p w:rsidR="00FC5DB2" w:rsidRPr="00D95358" w:rsidRDefault="00FC5DB2" w:rsidP="00B05A11">
      <w:pPr>
        <w:spacing w:before="120" w:after="120" w:line="234" w:lineRule="atLeast"/>
        <w:ind w:firstLine="720"/>
        <w:jc w:val="both"/>
        <w:rPr>
          <w:rFonts w:ascii="Times New Roman" w:eastAsia="Times New Roman" w:hAnsi="Times New Roman"/>
          <w:sz w:val="28"/>
          <w:szCs w:val="28"/>
        </w:rPr>
      </w:pPr>
      <w:r w:rsidRPr="00D95358">
        <w:rPr>
          <w:rFonts w:ascii="Times New Roman" w:eastAsia="Times New Roman" w:hAnsi="Times New Roman"/>
          <w:sz w:val="28"/>
          <w:szCs w:val="28"/>
        </w:rPr>
        <w:t>Chủ trì tổ chức kiểm tra, kiểm soát người nước ngoài nhập cảnh, xuất cảnh, phối hợp với Bộ Công an, Bộ Tài chính trong việc giải quyết thủ tục nhập cảnh, xuất cảnh cho người điều khiển phương tiện tạm nhập, tái xuất theo quy định tại Nghị định này.</w:t>
      </w:r>
    </w:p>
    <w:p w:rsidR="00B838BA" w:rsidRPr="00D95358" w:rsidRDefault="00B838BA" w:rsidP="00B05A11">
      <w:pPr>
        <w:shd w:val="clear" w:color="auto" w:fill="FFFFFF"/>
        <w:spacing w:before="120" w:after="120" w:line="234" w:lineRule="atLeast"/>
        <w:ind w:firstLine="720"/>
        <w:jc w:val="both"/>
        <w:rPr>
          <w:rFonts w:ascii="Times New Roman" w:eastAsia="Times New Roman" w:hAnsi="Times New Roman"/>
          <w:sz w:val="28"/>
          <w:szCs w:val="28"/>
        </w:rPr>
      </w:pPr>
      <w:bookmarkStart w:id="23" w:name="dieu_13"/>
      <w:r w:rsidRPr="00D95358">
        <w:rPr>
          <w:rFonts w:ascii="Times New Roman" w:eastAsia="Times New Roman" w:hAnsi="Times New Roman"/>
          <w:b/>
          <w:bCs/>
          <w:sz w:val="28"/>
          <w:szCs w:val="28"/>
        </w:rPr>
        <w:t>Điều 1</w:t>
      </w:r>
      <w:r w:rsidR="000F0259" w:rsidRPr="00D95358">
        <w:rPr>
          <w:rFonts w:ascii="Times New Roman" w:eastAsia="Times New Roman" w:hAnsi="Times New Roman"/>
          <w:b/>
          <w:bCs/>
          <w:sz w:val="28"/>
          <w:szCs w:val="28"/>
        </w:rPr>
        <w:t>4</w:t>
      </w:r>
      <w:r w:rsidRPr="00D95358">
        <w:rPr>
          <w:rFonts w:ascii="Times New Roman" w:eastAsia="Times New Roman" w:hAnsi="Times New Roman"/>
          <w:b/>
          <w:bCs/>
          <w:sz w:val="28"/>
          <w:szCs w:val="28"/>
        </w:rPr>
        <w:t>. Trách nhiệm của Ủy ban nhân dân tỉnh, thành phố trực thuộc Trung ương</w:t>
      </w:r>
      <w:bookmarkEnd w:id="23"/>
    </w:p>
    <w:p w:rsidR="00B838BA" w:rsidRPr="00D95358" w:rsidRDefault="00B838BA" w:rsidP="00B05A11">
      <w:pPr>
        <w:shd w:val="clear" w:color="auto" w:fill="FFFFFF"/>
        <w:spacing w:before="120" w:after="120" w:line="234" w:lineRule="atLeast"/>
        <w:ind w:firstLine="720"/>
        <w:jc w:val="both"/>
        <w:rPr>
          <w:rFonts w:ascii="Times New Roman" w:eastAsia="Times New Roman" w:hAnsi="Times New Roman"/>
          <w:sz w:val="28"/>
          <w:szCs w:val="28"/>
        </w:rPr>
      </w:pPr>
      <w:r w:rsidRPr="00D95358">
        <w:rPr>
          <w:rFonts w:ascii="Times New Roman" w:eastAsia="Times New Roman" w:hAnsi="Times New Roman"/>
          <w:sz w:val="28"/>
          <w:szCs w:val="28"/>
        </w:rPr>
        <w:t>1. Chỉ đạo các cơ quan chức năng của địa phương thực hiện việc quản lý, kiểm tra hoạt động của phương tiện cơ giới nước ngoài vào tham gia giao thông tại Việt Nam theo đúng quy định của Nghị định này.</w:t>
      </w:r>
    </w:p>
    <w:p w:rsidR="00B838BA" w:rsidRPr="00D95358" w:rsidRDefault="00B838BA" w:rsidP="00B05A11">
      <w:pPr>
        <w:shd w:val="clear" w:color="auto" w:fill="FFFFFF"/>
        <w:spacing w:before="120" w:after="120" w:line="234" w:lineRule="atLeast"/>
        <w:ind w:firstLine="720"/>
        <w:jc w:val="both"/>
        <w:rPr>
          <w:rFonts w:ascii="Times New Roman" w:eastAsia="Times New Roman" w:hAnsi="Times New Roman"/>
          <w:sz w:val="28"/>
          <w:szCs w:val="28"/>
        </w:rPr>
      </w:pPr>
      <w:r w:rsidRPr="00D95358">
        <w:rPr>
          <w:rFonts w:ascii="Times New Roman" w:eastAsia="Times New Roman" w:hAnsi="Times New Roman"/>
          <w:sz w:val="28"/>
          <w:szCs w:val="28"/>
        </w:rPr>
        <w:lastRenderedPageBreak/>
        <w:t xml:space="preserve">2. Thông báo đến </w:t>
      </w:r>
      <w:r w:rsidR="003E0385" w:rsidRPr="00D95358">
        <w:rPr>
          <w:rFonts w:ascii="Times New Roman" w:eastAsia="Times New Roman" w:hAnsi="Times New Roman"/>
          <w:sz w:val="28"/>
          <w:szCs w:val="28"/>
        </w:rPr>
        <w:t xml:space="preserve">Bộ Công an, </w:t>
      </w:r>
      <w:r w:rsidRPr="00D95358">
        <w:rPr>
          <w:rFonts w:ascii="Times New Roman" w:eastAsia="Times New Roman" w:hAnsi="Times New Roman"/>
          <w:sz w:val="28"/>
          <w:szCs w:val="28"/>
        </w:rPr>
        <w:t>Bộ Văn hóa, Thể thao và Du lịch, Bộ Ngoại giao các sự cố liên quan đến phương tiện</w:t>
      </w:r>
      <w:r w:rsidR="00B05A11" w:rsidRPr="00D95358">
        <w:rPr>
          <w:rFonts w:ascii="Times New Roman" w:eastAsia="Times New Roman" w:hAnsi="Times New Roman"/>
          <w:sz w:val="28"/>
          <w:szCs w:val="28"/>
        </w:rPr>
        <w:t xml:space="preserve"> </w:t>
      </w:r>
      <w:r w:rsidR="00003E55" w:rsidRPr="00D95358">
        <w:rPr>
          <w:rFonts w:ascii="Times New Roman" w:eastAsia="Times New Roman" w:hAnsi="Times New Roman"/>
          <w:sz w:val="28"/>
          <w:szCs w:val="28"/>
        </w:rPr>
        <w:t>cơ giới nước ngoài</w:t>
      </w:r>
      <w:r w:rsidR="00B05A11" w:rsidRPr="00D95358">
        <w:rPr>
          <w:rFonts w:ascii="Times New Roman" w:eastAsia="Times New Roman" w:hAnsi="Times New Roman"/>
          <w:sz w:val="28"/>
          <w:szCs w:val="28"/>
        </w:rPr>
        <w:t xml:space="preserve"> </w:t>
      </w:r>
      <w:r w:rsidRPr="00D95358">
        <w:rPr>
          <w:rFonts w:ascii="Times New Roman" w:eastAsia="Times New Roman" w:hAnsi="Times New Roman"/>
          <w:sz w:val="28"/>
          <w:szCs w:val="28"/>
        </w:rPr>
        <w:t>và người nước ngoài khi tham gia giao thông tại Việt Nam.</w:t>
      </w:r>
    </w:p>
    <w:p w:rsidR="00B838BA" w:rsidRPr="00D95358" w:rsidRDefault="00B838BA" w:rsidP="00B05A11">
      <w:pPr>
        <w:shd w:val="clear" w:color="auto" w:fill="FFFFFF"/>
        <w:spacing w:before="120" w:after="120" w:line="234" w:lineRule="atLeast"/>
        <w:ind w:firstLine="720"/>
        <w:jc w:val="both"/>
        <w:rPr>
          <w:rFonts w:ascii="Times New Roman" w:eastAsia="Times New Roman" w:hAnsi="Times New Roman"/>
          <w:sz w:val="28"/>
          <w:szCs w:val="28"/>
        </w:rPr>
      </w:pPr>
      <w:bookmarkStart w:id="24" w:name="dieu_14"/>
      <w:r w:rsidRPr="00D95358">
        <w:rPr>
          <w:rFonts w:ascii="Times New Roman" w:eastAsia="Times New Roman" w:hAnsi="Times New Roman"/>
          <w:b/>
          <w:bCs/>
          <w:sz w:val="28"/>
          <w:szCs w:val="28"/>
        </w:rPr>
        <w:t>Điều 1</w:t>
      </w:r>
      <w:r w:rsidR="000F0259" w:rsidRPr="00D95358">
        <w:rPr>
          <w:rFonts w:ascii="Times New Roman" w:eastAsia="Times New Roman" w:hAnsi="Times New Roman"/>
          <w:b/>
          <w:bCs/>
          <w:sz w:val="28"/>
          <w:szCs w:val="28"/>
        </w:rPr>
        <w:t>5</w:t>
      </w:r>
      <w:r w:rsidRPr="00D95358">
        <w:rPr>
          <w:rFonts w:ascii="Times New Roman" w:eastAsia="Times New Roman" w:hAnsi="Times New Roman"/>
          <w:b/>
          <w:bCs/>
          <w:sz w:val="28"/>
          <w:szCs w:val="28"/>
        </w:rPr>
        <w:t>. Trách nhiệm của doanh nghiệp lữ hành quốc tế</w:t>
      </w:r>
      <w:bookmarkEnd w:id="24"/>
    </w:p>
    <w:p w:rsidR="00B838BA" w:rsidRPr="00D95358" w:rsidRDefault="00B838BA" w:rsidP="00B05A11">
      <w:pPr>
        <w:shd w:val="clear" w:color="auto" w:fill="FFFFFF"/>
        <w:spacing w:before="120" w:after="120" w:line="234" w:lineRule="atLeast"/>
        <w:ind w:firstLine="720"/>
        <w:jc w:val="both"/>
        <w:rPr>
          <w:rFonts w:ascii="Times New Roman" w:eastAsia="Times New Roman" w:hAnsi="Times New Roman"/>
          <w:sz w:val="28"/>
          <w:szCs w:val="28"/>
        </w:rPr>
      </w:pPr>
      <w:r w:rsidRPr="00D95358">
        <w:rPr>
          <w:rFonts w:ascii="Times New Roman" w:eastAsia="Times New Roman" w:hAnsi="Times New Roman"/>
          <w:sz w:val="28"/>
          <w:szCs w:val="28"/>
        </w:rPr>
        <w:t>1. Thực hiện đúng các quy định về nhập cảnh, xuất cảnh đối với người và phương tiện.</w:t>
      </w:r>
    </w:p>
    <w:p w:rsidR="00B838BA" w:rsidRPr="00D95358" w:rsidRDefault="00B838BA" w:rsidP="00B05A11">
      <w:pPr>
        <w:shd w:val="clear" w:color="auto" w:fill="FFFFFF"/>
        <w:spacing w:before="120" w:after="120" w:line="234" w:lineRule="atLeast"/>
        <w:ind w:firstLine="720"/>
        <w:jc w:val="both"/>
        <w:rPr>
          <w:rFonts w:ascii="Times New Roman" w:eastAsia="Times New Roman" w:hAnsi="Times New Roman"/>
          <w:sz w:val="28"/>
          <w:szCs w:val="28"/>
        </w:rPr>
      </w:pPr>
      <w:r w:rsidRPr="00D95358">
        <w:rPr>
          <w:rFonts w:ascii="Times New Roman" w:eastAsia="Times New Roman" w:hAnsi="Times New Roman"/>
          <w:sz w:val="28"/>
          <w:szCs w:val="28"/>
        </w:rPr>
        <w:t>2. Tổ chức thực hiện việc đưa phương tiện cơ giới nước ngoài vào tham gia giao thông tại Việt Nam và đưa phương tiện</w:t>
      </w:r>
      <w:r w:rsidR="00B05A11" w:rsidRPr="00D95358">
        <w:rPr>
          <w:rFonts w:ascii="Times New Roman" w:eastAsia="Times New Roman" w:hAnsi="Times New Roman"/>
          <w:sz w:val="28"/>
          <w:szCs w:val="28"/>
        </w:rPr>
        <w:t xml:space="preserve"> </w:t>
      </w:r>
      <w:r w:rsidR="00003E55" w:rsidRPr="00D95358">
        <w:rPr>
          <w:rFonts w:ascii="Times New Roman" w:eastAsia="Times New Roman" w:hAnsi="Times New Roman"/>
          <w:sz w:val="28"/>
          <w:szCs w:val="28"/>
        </w:rPr>
        <w:t>cơ giới nước ngoài</w:t>
      </w:r>
      <w:r w:rsidRPr="00D95358">
        <w:rPr>
          <w:rFonts w:ascii="Times New Roman" w:eastAsia="Times New Roman" w:hAnsi="Times New Roman"/>
          <w:sz w:val="28"/>
          <w:szCs w:val="28"/>
        </w:rPr>
        <w:t xml:space="preserve"> ra khỏi lãnh thổ Việt Nam theo đúng quy định.</w:t>
      </w:r>
    </w:p>
    <w:p w:rsidR="00B838BA" w:rsidRPr="00D95358" w:rsidRDefault="00B838BA" w:rsidP="00B05A11">
      <w:pPr>
        <w:shd w:val="clear" w:color="auto" w:fill="FFFFFF"/>
        <w:spacing w:before="120" w:after="120" w:line="234" w:lineRule="atLeast"/>
        <w:ind w:firstLine="720"/>
        <w:jc w:val="both"/>
        <w:rPr>
          <w:rFonts w:ascii="Times New Roman" w:eastAsia="Times New Roman" w:hAnsi="Times New Roman"/>
          <w:sz w:val="28"/>
          <w:szCs w:val="28"/>
        </w:rPr>
      </w:pPr>
      <w:r w:rsidRPr="00D95358">
        <w:rPr>
          <w:rFonts w:ascii="Times New Roman" w:eastAsia="Times New Roman" w:hAnsi="Times New Roman"/>
          <w:sz w:val="28"/>
          <w:szCs w:val="28"/>
        </w:rPr>
        <w:t>3. Bảo đảm an ninh, trật tự, an toàn trong quá trình phương tiện cơ giới nước ngoài tham gia giao thông tại Việt Nam.</w:t>
      </w:r>
    </w:p>
    <w:p w:rsidR="00B838BA" w:rsidRPr="00D95358" w:rsidRDefault="00B838BA" w:rsidP="00B05A11">
      <w:pPr>
        <w:shd w:val="clear" w:color="auto" w:fill="FFFFFF"/>
        <w:spacing w:before="120" w:after="120" w:line="234" w:lineRule="atLeast"/>
        <w:ind w:firstLine="720"/>
        <w:jc w:val="both"/>
        <w:rPr>
          <w:rFonts w:ascii="Times New Roman" w:eastAsia="Times New Roman" w:hAnsi="Times New Roman"/>
          <w:sz w:val="28"/>
          <w:szCs w:val="28"/>
        </w:rPr>
      </w:pPr>
      <w:r w:rsidRPr="00D95358">
        <w:rPr>
          <w:rFonts w:ascii="Times New Roman" w:eastAsia="Times New Roman" w:hAnsi="Times New Roman"/>
          <w:sz w:val="28"/>
          <w:szCs w:val="28"/>
        </w:rPr>
        <w:t xml:space="preserve">4. Chậm nhất sau 10 ngày kể từ ngày kết thúc chương trình du lịch, có văn bản báo cáo Bộ </w:t>
      </w:r>
      <w:r w:rsidR="00CD64E6" w:rsidRPr="00D95358">
        <w:rPr>
          <w:rFonts w:ascii="Times New Roman" w:eastAsia="Times New Roman" w:hAnsi="Times New Roman"/>
          <w:sz w:val="28"/>
          <w:szCs w:val="28"/>
        </w:rPr>
        <w:t xml:space="preserve">Công an </w:t>
      </w:r>
      <w:r w:rsidRPr="00D95358">
        <w:rPr>
          <w:rFonts w:ascii="Times New Roman" w:eastAsia="Times New Roman" w:hAnsi="Times New Roman"/>
          <w:sz w:val="28"/>
          <w:szCs w:val="28"/>
        </w:rPr>
        <w:t>về quá trình phương tiện cơ giới nước ngoài tham gia giao thông tại Việt Nam.</w:t>
      </w:r>
    </w:p>
    <w:p w:rsidR="00B838BA" w:rsidRPr="00D95358" w:rsidRDefault="00B838BA" w:rsidP="00B05A11">
      <w:pPr>
        <w:shd w:val="clear" w:color="auto" w:fill="FFFFFF"/>
        <w:spacing w:before="120" w:after="120" w:line="234" w:lineRule="atLeast"/>
        <w:ind w:firstLine="720"/>
        <w:jc w:val="both"/>
        <w:rPr>
          <w:rFonts w:ascii="Times New Roman" w:eastAsia="Times New Roman" w:hAnsi="Times New Roman"/>
          <w:sz w:val="28"/>
          <w:szCs w:val="28"/>
        </w:rPr>
      </w:pPr>
      <w:r w:rsidRPr="00D95358">
        <w:rPr>
          <w:rFonts w:ascii="Times New Roman" w:eastAsia="Times New Roman" w:hAnsi="Times New Roman"/>
          <w:sz w:val="28"/>
          <w:szCs w:val="28"/>
        </w:rPr>
        <w:t>5. Chịu trách nhiệm xử lý và giải quyết các chi phí phát sinh do vi phạm của người điều khiển phương</w:t>
      </w:r>
      <w:r w:rsidR="00003E55" w:rsidRPr="00D95358">
        <w:rPr>
          <w:rFonts w:ascii="Times New Roman" w:eastAsia="Times New Roman" w:hAnsi="Times New Roman"/>
          <w:sz w:val="28"/>
          <w:szCs w:val="28"/>
        </w:rPr>
        <w:t xml:space="preserve"> tiện cơ giới nước ngoài</w:t>
      </w:r>
      <w:r w:rsidRPr="00D95358">
        <w:rPr>
          <w:rFonts w:ascii="Times New Roman" w:eastAsia="Times New Roman" w:hAnsi="Times New Roman"/>
          <w:sz w:val="28"/>
          <w:szCs w:val="28"/>
        </w:rPr>
        <w:t xml:space="preserve"> gây ra trong quá trình tham gia giao thông tại Việt Nam.</w:t>
      </w:r>
    </w:p>
    <w:p w:rsidR="00B838BA" w:rsidRPr="00D95358" w:rsidRDefault="00B838BA" w:rsidP="00B05A11">
      <w:pPr>
        <w:shd w:val="clear" w:color="auto" w:fill="FFFFFF"/>
        <w:spacing w:before="120" w:after="120" w:line="234" w:lineRule="atLeast"/>
        <w:ind w:firstLine="720"/>
        <w:jc w:val="both"/>
        <w:rPr>
          <w:rFonts w:ascii="Times New Roman" w:eastAsia="Times New Roman" w:hAnsi="Times New Roman"/>
          <w:sz w:val="28"/>
          <w:szCs w:val="28"/>
        </w:rPr>
      </w:pPr>
      <w:r w:rsidRPr="00D95358">
        <w:rPr>
          <w:rFonts w:ascii="Times New Roman" w:eastAsia="Times New Roman" w:hAnsi="Times New Roman"/>
          <w:sz w:val="28"/>
          <w:szCs w:val="28"/>
        </w:rPr>
        <w:t xml:space="preserve">6. Đối với trường hợp bất khả kháng quy định tại </w:t>
      </w:r>
      <w:r w:rsidR="00C044BE" w:rsidRPr="00D95358">
        <w:rPr>
          <w:rFonts w:ascii="Times New Roman" w:eastAsia="Times New Roman" w:hAnsi="Times New Roman"/>
          <w:sz w:val="28"/>
          <w:szCs w:val="28"/>
        </w:rPr>
        <w:t>điểm a</w:t>
      </w:r>
      <w:r w:rsidR="00D95358" w:rsidRPr="00D95358">
        <w:rPr>
          <w:rFonts w:ascii="Times New Roman" w:eastAsia="Times New Roman" w:hAnsi="Times New Roman"/>
          <w:sz w:val="28"/>
          <w:szCs w:val="28"/>
        </w:rPr>
        <w:t xml:space="preserve"> </w:t>
      </w:r>
      <w:r w:rsidRPr="00D95358">
        <w:rPr>
          <w:rFonts w:ascii="Times New Roman" w:eastAsia="Times New Roman" w:hAnsi="Times New Roman"/>
          <w:sz w:val="28"/>
          <w:szCs w:val="28"/>
        </w:rPr>
        <w:t xml:space="preserve">Khoản 1 Điều </w:t>
      </w:r>
      <w:r w:rsidR="00A92315" w:rsidRPr="00D95358">
        <w:rPr>
          <w:rFonts w:ascii="Times New Roman" w:eastAsia="Times New Roman" w:hAnsi="Times New Roman"/>
          <w:sz w:val="28"/>
          <w:szCs w:val="28"/>
        </w:rPr>
        <w:t>4</w:t>
      </w:r>
      <w:r w:rsidRPr="00D95358">
        <w:rPr>
          <w:rFonts w:ascii="Times New Roman" w:eastAsia="Times New Roman" w:hAnsi="Times New Roman"/>
          <w:sz w:val="28"/>
          <w:szCs w:val="28"/>
        </w:rPr>
        <w:t xml:space="preserve"> của Nghị định này, doanh nghiệp lữ hành quốc tế phải có văn bản gửi đến Bộ </w:t>
      </w:r>
      <w:r w:rsidR="00CD64E6" w:rsidRPr="00D95358">
        <w:rPr>
          <w:rFonts w:ascii="Times New Roman" w:eastAsia="Times New Roman" w:hAnsi="Times New Roman"/>
          <w:sz w:val="28"/>
          <w:szCs w:val="28"/>
        </w:rPr>
        <w:t xml:space="preserve">Công an </w:t>
      </w:r>
      <w:r w:rsidRPr="00D95358">
        <w:rPr>
          <w:rFonts w:ascii="Times New Roman" w:eastAsia="Times New Roman" w:hAnsi="Times New Roman"/>
          <w:sz w:val="28"/>
          <w:szCs w:val="28"/>
        </w:rPr>
        <w:t>báo cáo về lý do phương tiện xuất cảnh chậm so với thời gian quy định trong văn bản chấp thuận của Bộ</w:t>
      </w:r>
      <w:r w:rsidR="00CD64E6" w:rsidRPr="00D95358">
        <w:rPr>
          <w:rFonts w:ascii="Times New Roman" w:eastAsia="Times New Roman" w:hAnsi="Times New Roman"/>
          <w:sz w:val="28"/>
          <w:szCs w:val="28"/>
        </w:rPr>
        <w:t xml:space="preserve"> Công an</w:t>
      </w:r>
      <w:r w:rsidRPr="00D95358">
        <w:rPr>
          <w:rFonts w:ascii="Times New Roman" w:eastAsia="Times New Roman" w:hAnsi="Times New Roman"/>
          <w:sz w:val="28"/>
          <w:szCs w:val="28"/>
        </w:rPr>
        <w:t>.</w:t>
      </w:r>
    </w:p>
    <w:p w:rsidR="00B05A11" w:rsidRPr="00D95358" w:rsidRDefault="00B05A11" w:rsidP="00C45CC9">
      <w:pPr>
        <w:shd w:val="clear" w:color="auto" w:fill="FFFFFF"/>
        <w:spacing w:after="0" w:line="234" w:lineRule="atLeast"/>
        <w:jc w:val="center"/>
        <w:rPr>
          <w:rFonts w:ascii="Times New Roman" w:eastAsia="Times New Roman" w:hAnsi="Times New Roman"/>
          <w:b/>
          <w:bCs/>
          <w:sz w:val="28"/>
          <w:szCs w:val="28"/>
        </w:rPr>
      </w:pPr>
      <w:bookmarkStart w:id="25" w:name="chuong_4"/>
    </w:p>
    <w:p w:rsidR="00B838BA" w:rsidRPr="00D95358" w:rsidRDefault="00B838BA" w:rsidP="00C45CC9">
      <w:pPr>
        <w:shd w:val="clear" w:color="auto" w:fill="FFFFFF"/>
        <w:spacing w:after="0" w:line="234" w:lineRule="atLeast"/>
        <w:jc w:val="center"/>
        <w:rPr>
          <w:rFonts w:ascii="Times New Roman" w:eastAsia="Times New Roman" w:hAnsi="Times New Roman"/>
          <w:sz w:val="28"/>
          <w:szCs w:val="28"/>
        </w:rPr>
      </w:pPr>
      <w:r w:rsidRPr="00D95358">
        <w:rPr>
          <w:rFonts w:ascii="Times New Roman" w:eastAsia="Times New Roman" w:hAnsi="Times New Roman"/>
          <w:b/>
          <w:bCs/>
          <w:sz w:val="28"/>
          <w:szCs w:val="28"/>
        </w:rPr>
        <w:t>Chương 4</w:t>
      </w:r>
      <w:bookmarkEnd w:id="25"/>
    </w:p>
    <w:p w:rsidR="00B838BA" w:rsidRPr="00D95358" w:rsidRDefault="00B838BA" w:rsidP="00B838BA">
      <w:pPr>
        <w:shd w:val="clear" w:color="auto" w:fill="FFFFFF"/>
        <w:spacing w:after="0" w:line="234" w:lineRule="atLeast"/>
        <w:jc w:val="center"/>
        <w:rPr>
          <w:rFonts w:ascii="Times New Roman" w:eastAsia="Times New Roman" w:hAnsi="Times New Roman"/>
          <w:b/>
          <w:bCs/>
          <w:sz w:val="28"/>
          <w:szCs w:val="28"/>
        </w:rPr>
      </w:pPr>
      <w:bookmarkStart w:id="26" w:name="chuong_4_name"/>
      <w:r w:rsidRPr="00D95358">
        <w:rPr>
          <w:rFonts w:ascii="Times New Roman" w:eastAsia="Times New Roman" w:hAnsi="Times New Roman"/>
          <w:b/>
          <w:bCs/>
          <w:sz w:val="28"/>
          <w:szCs w:val="28"/>
        </w:rPr>
        <w:t>ĐIỀU KHOẢN THI HÀNH</w:t>
      </w:r>
      <w:bookmarkEnd w:id="26"/>
    </w:p>
    <w:p w:rsidR="00B05A11" w:rsidRPr="00D95358" w:rsidRDefault="00B05A11" w:rsidP="00B838BA">
      <w:pPr>
        <w:shd w:val="clear" w:color="auto" w:fill="FFFFFF"/>
        <w:spacing w:after="0" w:line="234" w:lineRule="atLeast"/>
        <w:jc w:val="center"/>
        <w:rPr>
          <w:rFonts w:ascii="Times New Roman" w:eastAsia="Times New Roman" w:hAnsi="Times New Roman"/>
          <w:b/>
          <w:bCs/>
          <w:sz w:val="28"/>
          <w:szCs w:val="28"/>
        </w:rPr>
      </w:pPr>
    </w:p>
    <w:p w:rsidR="00B05A11" w:rsidRPr="00D95358" w:rsidRDefault="00B05A11" w:rsidP="00B838BA">
      <w:pPr>
        <w:shd w:val="clear" w:color="auto" w:fill="FFFFFF"/>
        <w:spacing w:after="0" w:line="234" w:lineRule="atLeast"/>
        <w:jc w:val="center"/>
        <w:rPr>
          <w:rFonts w:ascii="Times New Roman" w:eastAsia="Times New Roman" w:hAnsi="Times New Roman"/>
          <w:sz w:val="28"/>
          <w:szCs w:val="28"/>
        </w:rPr>
      </w:pPr>
    </w:p>
    <w:p w:rsidR="00B838BA" w:rsidRPr="00D95358" w:rsidRDefault="00B838BA" w:rsidP="00FA14FF">
      <w:pPr>
        <w:shd w:val="clear" w:color="auto" w:fill="FFFFFF"/>
        <w:spacing w:after="0" w:line="234" w:lineRule="atLeast"/>
        <w:ind w:firstLine="720"/>
        <w:rPr>
          <w:rFonts w:ascii="Times New Roman" w:eastAsia="Times New Roman" w:hAnsi="Times New Roman"/>
          <w:sz w:val="28"/>
          <w:szCs w:val="28"/>
        </w:rPr>
      </w:pPr>
      <w:bookmarkStart w:id="27" w:name="dieu_15"/>
      <w:r w:rsidRPr="00D95358">
        <w:rPr>
          <w:rFonts w:ascii="Times New Roman" w:eastAsia="Times New Roman" w:hAnsi="Times New Roman"/>
          <w:b/>
          <w:bCs/>
          <w:sz w:val="28"/>
          <w:szCs w:val="28"/>
        </w:rPr>
        <w:t>Điều 1</w:t>
      </w:r>
      <w:r w:rsidR="000F0259" w:rsidRPr="00D95358">
        <w:rPr>
          <w:rFonts w:ascii="Times New Roman" w:eastAsia="Times New Roman" w:hAnsi="Times New Roman"/>
          <w:b/>
          <w:bCs/>
          <w:sz w:val="28"/>
          <w:szCs w:val="28"/>
        </w:rPr>
        <w:t>6</w:t>
      </w:r>
      <w:r w:rsidRPr="00D95358">
        <w:rPr>
          <w:rFonts w:ascii="Times New Roman" w:eastAsia="Times New Roman" w:hAnsi="Times New Roman"/>
          <w:b/>
          <w:bCs/>
          <w:sz w:val="28"/>
          <w:szCs w:val="28"/>
        </w:rPr>
        <w:t>. Hiệu lực thi hành</w:t>
      </w:r>
      <w:bookmarkEnd w:id="27"/>
    </w:p>
    <w:p w:rsidR="00B838BA" w:rsidRPr="00D95358" w:rsidRDefault="00C35E0B" w:rsidP="00C35E0B">
      <w:pPr>
        <w:shd w:val="clear" w:color="auto" w:fill="FFFFFF"/>
        <w:spacing w:before="120" w:after="120" w:line="234" w:lineRule="atLeast"/>
        <w:ind w:firstLine="720"/>
        <w:jc w:val="both"/>
        <w:rPr>
          <w:rFonts w:ascii="Times New Roman" w:eastAsia="Times New Roman" w:hAnsi="Times New Roman"/>
          <w:sz w:val="28"/>
          <w:szCs w:val="28"/>
        </w:rPr>
      </w:pPr>
      <w:r w:rsidRPr="00D95358">
        <w:rPr>
          <w:rFonts w:ascii="Times New Roman" w:eastAsia="Times New Roman" w:hAnsi="Times New Roman"/>
          <w:sz w:val="28"/>
          <w:szCs w:val="28"/>
        </w:rPr>
        <w:t xml:space="preserve">1. </w:t>
      </w:r>
      <w:r w:rsidR="00B838BA" w:rsidRPr="00D95358">
        <w:rPr>
          <w:rFonts w:ascii="Times New Roman" w:eastAsia="Times New Roman" w:hAnsi="Times New Roman"/>
          <w:sz w:val="28"/>
          <w:szCs w:val="28"/>
        </w:rPr>
        <w:t>Nghị định này có hiệu lực thi hành kể từ ngày  tháng năm 20</w:t>
      </w:r>
      <w:r w:rsidR="00C45CC9" w:rsidRPr="00D95358">
        <w:rPr>
          <w:rFonts w:ascii="Times New Roman" w:eastAsia="Times New Roman" w:hAnsi="Times New Roman"/>
          <w:sz w:val="28"/>
          <w:szCs w:val="28"/>
        </w:rPr>
        <w:t>24</w:t>
      </w:r>
      <w:r w:rsidR="00B838BA" w:rsidRPr="00D95358">
        <w:rPr>
          <w:rFonts w:ascii="Times New Roman" w:eastAsia="Times New Roman" w:hAnsi="Times New Roman"/>
          <w:sz w:val="28"/>
          <w:szCs w:val="28"/>
        </w:rPr>
        <w:t>.</w:t>
      </w:r>
    </w:p>
    <w:p w:rsidR="00C35E0B" w:rsidRPr="00D95358" w:rsidRDefault="00C35E0B" w:rsidP="00C35E0B">
      <w:pPr>
        <w:shd w:val="clear" w:color="auto" w:fill="FFFFFF"/>
        <w:spacing w:before="120" w:after="120" w:line="234" w:lineRule="atLeast"/>
        <w:ind w:firstLine="720"/>
        <w:jc w:val="both"/>
        <w:rPr>
          <w:rFonts w:ascii="Times New Roman" w:eastAsia="Times New Roman" w:hAnsi="Times New Roman"/>
          <w:sz w:val="28"/>
          <w:szCs w:val="28"/>
        </w:rPr>
      </w:pPr>
      <w:r w:rsidRPr="00D95358">
        <w:rPr>
          <w:rFonts w:ascii="Times New Roman" w:eastAsia="Times New Roman" w:hAnsi="Times New Roman"/>
          <w:sz w:val="28"/>
          <w:szCs w:val="28"/>
        </w:rPr>
        <w:t xml:space="preserve">2. </w:t>
      </w:r>
      <w:r w:rsidR="00E8022B" w:rsidRPr="00D95358">
        <w:rPr>
          <w:rFonts w:ascii="Times New Roman" w:eastAsia="Times New Roman" w:hAnsi="Times New Roman"/>
          <w:sz w:val="28"/>
          <w:szCs w:val="28"/>
        </w:rPr>
        <w:t>Nghị định số 80/2009/NĐ-CP ngày 01 tháng 10 năm 2009 của Chính phủ quy định xe ô tô của người nước ngoài đăng ký tại nước ngoài có tay lái ở bên phải tham gia giao thông tại Việt Nam</w:t>
      </w:r>
      <w:r w:rsidRPr="00D95358">
        <w:rPr>
          <w:rFonts w:ascii="Times New Roman" w:eastAsia="Times New Roman" w:hAnsi="Times New Roman"/>
          <w:sz w:val="28"/>
          <w:szCs w:val="28"/>
        </w:rPr>
        <w:t xml:space="preserve">; </w:t>
      </w:r>
      <w:r w:rsidR="00E8022B" w:rsidRPr="00D95358">
        <w:rPr>
          <w:rFonts w:ascii="Times New Roman" w:eastAsia="Times New Roman" w:hAnsi="Times New Roman"/>
          <w:sz w:val="28"/>
          <w:szCs w:val="28"/>
        </w:rPr>
        <w:t xml:space="preserve">Nghị định số 152/2013/NĐ-CP ngày 04 tháng 11 năm 2013 quy định về quản lý phương tiện cơ giới do người nước ngoài đưa vào Việt Nam du lịch và Nghị định số 57/2015/NĐ-CP ngày 16 tháng 6 năm 2015 sửa đổi, bổ sung một số điều của Nghị định số 152/2013/NĐ-CP ngày 04 tháng 11 năm 2013 của Chính phủ quy định về quản lý phương tiện cơ giới do người nước ngoài đưa vào Việt Nam du lịch </w:t>
      </w:r>
      <w:r w:rsidRPr="00D95358">
        <w:rPr>
          <w:rFonts w:ascii="Times New Roman" w:eastAsia="Times New Roman" w:hAnsi="Times New Roman"/>
          <w:sz w:val="28"/>
          <w:szCs w:val="28"/>
        </w:rPr>
        <w:t>hết hiệu lực thi hành kể từ ngày Nghị định này có hiệu lực.</w:t>
      </w:r>
    </w:p>
    <w:p w:rsidR="00B838BA" w:rsidRPr="00D95358" w:rsidRDefault="00B838BA" w:rsidP="00FA14FF">
      <w:pPr>
        <w:shd w:val="clear" w:color="auto" w:fill="FFFFFF"/>
        <w:spacing w:after="0" w:line="234" w:lineRule="atLeast"/>
        <w:ind w:firstLine="720"/>
        <w:rPr>
          <w:rFonts w:ascii="Times New Roman" w:eastAsia="Times New Roman" w:hAnsi="Times New Roman"/>
          <w:sz w:val="28"/>
          <w:szCs w:val="28"/>
        </w:rPr>
      </w:pPr>
      <w:bookmarkStart w:id="28" w:name="dieu_16"/>
      <w:r w:rsidRPr="00D95358">
        <w:rPr>
          <w:rFonts w:ascii="Times New Roman" w:eastAsia="Times New Roman" w:hAnsi="Times New Roman"/>
          <w:b/>
          <w:bCs/>
          <w:sz w:val="28"/>
          <w:szCs w:val="28"/>
        </w:rPr>
        <w:t>Điều 1</w:t>
      </w:r>
      <w:r w:rsidR="000F0259" w:rsidRPr="00D95358">
        <w:rPr>
          <w:rFonts w:ascii="Times New Roman" w:eastAsia="Times New Roman" w:hAnsi="Times New Roman"/>
          <w:b/>
          <w:bCs/>
          <w:sz w:val="28"/>
          <w:szCs w:val="28"/>
        </w:rPr>
        <w:t>7</w:t>
      </w:r>
      <w:r w:rsidRPr="00D95358">
        <w:rPr>
          <w:rFonts w:ascii="Times New Roman" w:eastAsia="Times New Roman" w:hAnsi="Times New Roman"/>
          <w:b/>
          <w:bCs/>
          <w:sz w:val="28"/>
          <w:szCs w:val="28"/>
        </w:rPr>
        <w:t>. Trách nhiệm thi hành</w:t>
      </w:r>
      <w:bookmarkEnd w:id="28"/>
    </w:p>
    <w:p w:rsidR="00B838BA" w:rsidRPr="00D95358" w:rsidRDefault="003C7732" w:rsidP="00FA14FF">
      <w:pPr>
        <w:shd w:val="clear" w:color="auto" w:fill="FFFFFF"/>
        <w:spacing w:before="120" w:after="120" w:line="234" w:lineRule="atLeast"/>
        <w:ind w:firstLine="720"/>
        <w:jc w:val="both"/>
        <w:rPr>
          <w:rFonts w:ascii="Times New Roman" w:eastAsia="Times New Roman" w:hAnsi="Times New Roman"/>
          <w:sz w:val="28"/>
          <w:szCs w:val="28"/>
        </w:rPr>
      </w:pPr>
      <w:r w:rsidRPr="00D95358">
        <w:rPr>
          <w:rFonts w:ascii="Times New Roman" w:eastAsia="Times New Roman" w:hAnsi="Times New Roman"/>
          <w:sz w:val="28"/>
          <w:szCs w:val="28"/>
        </w:rPr>
        <w:t xml:space="preserve">Các Bộ trưởng, Thủ trưởng cơ quan ngang bộ, Thủ trưởng cơ quan thuộc Chính phủ, Chủ tịch Ủy ban nhân dân các tỉnh, thành phố trực thuộc trung ương, </w:t>
      </w:r>
      <w:r w:rsidRPr="00D95358">
        <w:rPr>
          <w:rFonts w:ascii="Times New Roman" w:eastAsia="Times New Roman" w:hAnsi="Times New Roman"/>
          <w:sz w:val="28"/>
          <w:szCs w:val="28"/>
        </w:rPr>
        <w:lastRenderedPageBreak/>
        <w:t>các doanh nghiệp, tổ chức, cá nhân có liên quan chịu trách nhiệm thi hành Nghị định này./.</w:t>
      </w:r>
    </w:p>
    <w:p w:rsidR="00B838BA" w:rsidRPr="00D95358" w:rsidRDefault="00B838BA" w:rsidP="00B838BA">
      <w:pPr>
        <w:shd w:val="clear" w:color="auto" w:fill="FFFFFF"/>
        <w:spacing w:before="120" w:after="120" w:line="234" w:lineRule="atLeast"/>
        <w:rPr>
          <w:rFonts w:ascii="Times New Roman" w:eastAsia="Times New Roman" w:hAnsi="Times New Roman"/>
          <w:sz w:val="28"/>
          <w:szCs w:val="28"/>
        </w:rPr>
      </w:pPr>
      <w:r w:rsidRPr="00D95358">
        <w:rPr>
          <w:rFonts w:ascii="Times New Roman" w:eastAsia="Times New Roman" w:hAnsi="Times New Roman"/>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752"/>
      </w:tblGrid>
      <w:tr w:rsidR="00D42D26" w:rsidRPr="00D95358" w:rsidTr="00B05A11">
        <w:trPr>
          <w:tblCellSpacing w:w="0" w:type="dxa"/>
        </w:trPr>
        <w:tc>
          <w:tcPr>
            <w:tcW w:w="4428" w:type="dxa"/>
            <w:shd w:val="clear" w:color="auto" w:fill="FFFFFF"/>
            <w:tcMar>
              <w:top w:w="0" w:type="dxa"/>
              <w:left w:w="108" w:type="dxa"/>
              <w:bottom w:w="0" w:type="dxa"/>
              <w:right w:w="108" w:type="dxa"/>
            </w:tcMar>
            <w:hideMark/>
          </w:tcPr>
          <w:p w:rsidR="00B838BA" w:rsidRPr="00D95358" w:rsidRDefault="00B838BA" w:rsidP="003C7732">
            <w:pPr>
              <w:spacing w:after="0" w:line="240" w:lineRule="atLeast"/>
              <w:rPr>
                <w:rFonts w:ascii="Times New Roman" w:eastAsia="Times New Roman" w:hAnsi="Times New Roman"/>
                <w:sz w:val="28"/>
                <w:szCs w:val="28"/>
              </w:rPr>
            </w:pPr>
            <w:r w:rsidRPr="00D95358">
              <w:rPr>
                <w:rFonts w:ascii="Times New Roman" w:eastAsia="Times New Roman" w:hAnsi="Times New Roman"/>
                <w:b/>
                <w:bCs/>
                <w:i/>
                <w:iCs/>
                <w:sz w:val="28"/>
                <w:szCs w:val="28"/>
              </w:rPr>
              <w:t> </w:t>
            </w:r>
          </w:p>
          <w:p w:rsidR="003C7732" w:rsidRPr="00D95358" w:rsidRDefault="00B838BA" w:rsidP="003C7732">
            <w:pPr>
              <w:spacing w:after="0" w:line="240" w:lineRule="atLeast"/>
              <w:rPr>
                <w:rFonts w:ascii="Times New Roman" w:eastAsia="Times New Roman" w:hAnsi="Times New Roman"/>
              </w:rPr>
            </w:pPr>
            <w:r w:rsidRPr="00D95358">
              <w:rPr>
                <w:rFonts w:ascii="Times New Roman" w:eastAsia="Times New Roman" w:hAnsi="Times New Roman"/>
                <w:b/>
                <w:bCs/>
                <w:i/>
                <w:iCs/>
                <w:sz w:val="24"/>
                <w:szCs w:val="24"/>
              </w:rPr>
              <w:t>Nơi nhận:</w:t>
            </w:r>
            <w:r w:rsidRPr="00D95358">
              <w:rPr>
                <w:rFonts w:ascii="Times New Roman" w:eastAsia="Times New Roman" w:hAnsi="Times New Roman"/>
                <w:sz w:val="24"/>
                <w:szCs w:val="24"/>
              </w:rPr>
              <w:br/>
            </w:r>
            <w:r w:rsidR="003C7732" w:rsidRPr="00D95358">
              <w:rPr>
                <w:rFonts w:ascii="Times New Roman" w:eastAsia="Times New Roman" w:hAnsi="Times New Roman"/>
              </w:rPr>
              <w:t>- Ban Bí thư Trung ương Đảng;</w:t>
            </w:r>
          </w:p>
          <w:p w:rsidR="003C7732" w:rsidRPr="00D95358" w:rsidRDefault="003C7732" w:rsidP="003C7732">
            <w:pPr>
              <w:spacing w:after="0" w:line="240" w:lineRule="atLeast"/>
              <w:rPr>
                <w:rFonts w:ascii="Times New Roman" w:eastAsia="Times New Roman" w:hAnsi="Times New Roman"/>
              </w:rPr>
            </w:pPr>
            <w:r w:rsidRPr="00D95358">
              <w:rPr>
                <w:rFonts w:ascii="Times New Roman" w:eastAsia="Times New Roman" w:hAnsi="Times New Roman"/>
              </w:rPr>
              <w:t>- Thủ tướng, các Phó Thủ tướng Chính phủ;</w:t>
            </w:r>
          </w:p>
          <w:p w:rsidR="003C7732" w:rsidRPr="00D95358" w:rsidRDefault="003C7732" w:rsidP="003C7732">
            <w:pPr>
              <w:spacing w:after="0" w:line="240" w:lineRule="atLeast"/>
              <w:rPr>
                <w:rFonts w:ascii="Times New Roman" w:eastAsia="Times New Roman" w:hAnsi="Times New Roman"/>
              </w:rPr>
            </w:pPr>
            <w:r w:rsidRPr="00D95358">
              <w:rPr>
                <w:rFonts w:ascii="Times New Roman" w:eastAsia="Times New Roman" w:hAnsi="Times New Roman"/>
              </w:rPr>
              <w:t>- Các bộ, cơ quan ngang bộ, cơ quan thuộc Chính phủ;</w:t>
            </w:r>
          </w:p>
          <w:p w:rsidR="003C7732" w:rsidRPr="00D95358" w:rsidRDefault="003C7732" w:rsidP="003C7732">
            <w:pPr>
              <w:spacing w:after="0" w:line="240" w:lineRule="atLeast"/>
              <w:rPr>
                <w:rFonts w:ascii="Times New Roman" w:eastAsia="Times New Roman" w:hAnsi="Times New Roman"/>
              </w:rPr>
            </w:pPr>
            <w:r w:rsidRPr="00D95358">
              <w:rPr>
                <w:rFonts w:ascii="Times New Roman" w:eastAsia="Times New Roman" w:hAnsi="Times New Roman"/>
              </w:rPr>
              <w:t>- HĐND, UBND các tỉnh, thành phố trực thuộc trung ương;</w:t>
            </w:r>
          </w:p>
          <w:p w:rsidR="003C7732" w:rsidRPr="00D95358" w:rsidRDefault="003C7732" w:rsidP="003C7732">
            <w:pPr>
              <w:spacing w:after="0" w:line="240" w:lineRule="atLeast"/>
              <w:rPr>
                <w:rFonts w:ascii="Times New Roman" w:eastAsia="Times New Roman" w:hAnsi="Times New Roman"/>
              </w:rPr>
            </w:pPr>
            <w:r w:rsidRPr="00D95358">
              <w:rPr>
                <w:rFonts w:ascii="Times New Roman" w:eastAsia="Times New Roman" w:hAnsi="Times New Roman"/>
              </w:rPr>
              <w:t>- Văn phòng Trung ương và các Ban của Đảng;</w:t>
            </w:r>
          </w:p>
          <w:p w:rsidR="003C7732" w:rsidRPr="00D95358" w:rsidRDefault="003C7732" w:rsidP="003C7732">
            <w:pPr>
              <w:spacing w:after="0" w:line="240" w:lineRule="atLeast"/>
              <w:rPr>
                <w:rFonts w:ascii="Times New Roman" w:eastAsia="Times New Roman" w:hAnsi="Times New Roman"/>
              </w:rPr>
            </w:pPr>
            <w:r w:rsidRPr="00D95358">
              <w:rPr>
                <w:rFonts w:ascii="Times New Roman" w:eastAsia="Times New Roman" w:hAnsi="Times New Roman"/>
              </w:rPr>
              <w:t>- Văn phòng Tổng Bí thư;</w:t>
            </w:r>
          </w:p>
          <w:p w:rsidR="003C7732" w:rsidRPr="00D95358" w:rsidRDefault="003C7732" w:rsidP="003C7732">
            <w:pPr>
              <w:spacing w:after="0" w:line="240" w:lineRule="atLeast"/>
              <w:rPr>
                <w:rFonts w:ascii="Times New Roman" w:eastAsia="Times New Roman" w:hAnsi="Times New Roman"/>
              </w:rPr>
            </w:pPr>
            <w:r w:rsidRPr="00D95358">
              <w:rPr>
                <w:rFonts w:ascii="Times New Roman" w:eastAsia="Times New Roman" w:hAnsi="Times New Roman"/>
              </w:rPr>
              <w:t>- Văn phòng Chủ tịch nước;</w:t>
            </w:r>
          </w:p>
          <w:p w:rsidR="003C7732" w:rsidRPr="00D95358" w:rsidRDefault="003C7732" w:rsidP="003C7732">
            <w:pPr>
              <w:spacing w:after="0" w:line="240" w:lineRule="atLeast"/>
              <w:rPr>
                <w:rFonts w:ascii="Times New Roman" w:eastAsia="Times New Roman" w:hAnsi="Times New Roman"/>
              </w:rPr>
            </w:pPr>
            <w:r w:rsidRPr="00D95358">
              <w:rPr>
                <w:rFonts w:ascii="Times New Roman" w:eastAsia="Times New Roman" w:hAnsi="Times New Roman"/>
              </w:rPr>
              <w:t>- Hội đồng Dân tộc và các Ủy ban của Quốc hội;</w:t>
            </w:r>
          </w:p>
          <w:p w:rsidR="003C7732" w:rsidRPr="00D95358" w:rsidRDefault="003C7732" w:rsidP="003C7732">
            <w:pPr>
              <w:spacing w:after="0" w:line="240" w:lineRule="atLeast"/>
              <w:rPr>
                <w:rFonts w:ascii="Times New Roman" w:eastAsia="Times New Roman" w:hAnsi="Times New Roman"/>
              </w:rPr>
            </w:pPr>
            <w:r w:rsidRPr="00D95358">
              <w:rPr>
                <w:rFonts w:ascii="Times New Roman" w:eastAsia="Times New Roman" w:hAnsi="Times New Roman"/>
              </w:rPr>
              <w:t>- Văn phòng Quốc hội;</w:t>
            </w:r>
          </w:p>
          <w:p w:rsidR="003C7732" w:rsidRPr="00D95358" w:rsidRDefault="003C7732" w:rsidP="003C7732">
            <w:pPr>
              <w:spacing w:after="0" w:line="240" w:lineRule="atLeast"/>
              <w:rPr>
                <w:rFonts w:ascii="Times New Roman" w:eastAsia="Times New Roman" w:hAnsi="Times New Roman"/>
              </w:rPr>
            </w:pPr>
            <w:r w:rsidRPr="00D95358">
              <w:rPr>
                <w:rFonts w:ascii="Times New Roman" w:eastAsia="Times New Roman" w:hAnsi="Times New Roman"/>
              </w:rPr>
              <w:t>- Tòa án nhân dân tối cao;</w:t>
            </w:r>
          </w:p>
          <w:p w:rsidR="003C7732" w:rsidRPr="00D95358" w:rsidRDefault="003C7732" w:rsidP="003C7732">
            <w:pPr>
              <w:spacing w:after="0" w:line="240" w:lineRule="atLeast"/>
              <w:rPr>
                <w:rFonts w:ascii="Times New Roman" w:eastAsia="Times New Roman" w:hAnsi="Times New Roman"/>
              </w:rPr>
            </w:pPr>
            <w:r w:rsidRPr="00D95358">
              <w:rPr>
                <w:rFonts w:ascii="Times New Roman" w:eastAsia="Times New Roman" w:hAnsi="Times New Roman"/>
              </w:rPr>
              <w:t>- Viện kiểm sát nhân dân tối cao;</w:t>
            </w:r>
          </w:p>
          <w:p w:rsidR="003C7732" w:rsidRPr="00D95358" w:rsidRDefault="003C7732" w:rsidP="003C7732">
            <w:pPr>
              <w:spacing w:after="0" w:line="240" w:lineRule="atLeast"/>
              <w:rPr>
                <w:rFonts w:ascii="Times New Roman" w:eastAsia="Times New Roman" w:hAnsi="Times New Roman"/>
              </w:rPr>
            </w:pPr>
            <w:r w:rsidRPr="00D95358">
              <w:rPr>
                <w:rFonts w:ascii="Times New Roman" w:eastAsia="Times New Roman" w:hAnsi="Times New Roman"/>
              </w:rPr>
              <w:t>- Kiểm toán nhà nước;</w:t>
            </w:r>
          </w:p>
          <w:p w:rsidR="003C7732" w:rsidRPr="00D95358" w:rsidRDefault="003C7732" w:rsidP="003C7732">
            <w:pPr>
              <w:spacing w:after="0" w:line="240" w:lineRule="atLeast"/>
              <w:rPr>
                <w:rFonts w:ascii="Times New Roman" w:eastAsia="Times New Roman" w:hAnsi="Times New Roman"/>
              </w:rPr>
            </w:pPr>
            <w:r w:rsidRPr="00D95358">
              <w:rPr>
                <w:rFonts w:ascii="Times New Roman" w:eastAsia="Times New Roman" w:hAnsi="Times New Roman"/>
              </w:rPr>
              <w:t>- Ủy ban Giám sát tài chính Quốc gia;</w:t>
            </w:r>
          </w:p>
          <w:p w:rsidR="003C7732" w:rsidRPr="00D95358" w:rsidRDefault="003C7732" w:rsidP="003C7732">
            <w:pPr>
              <w:spacing w:after="0" w:line="240" w:lineRule="atLeast"/>
              <w:rPr>
                <w:rFonts w:ascii="Times New Roman" w:eastAsia="Times New Roman" w:hAnsi="Times New Roman"/>
              </w:rPr>
            </w:pPr>
            <w:r w:rsidRPr="00D95358">
              <w:rPr>
                <w:rFonts w:ascii="Times New Roman" w:eastAsia="Times New Roman" w:hAnsi="Times New Roman"/>
              </w:rPr>
              <w:t>- Ngân hàng Chính sách xã hội;</w:t>
            </w:r>
          </w:p>
          <w:p w:rsidR="003C7732" w:rsidRPr="00D95358" w:rsidRDefault="003C7732" w:rsidP="003C7732">
            <w:pPr>
              <w:spacing w:after="0" w:line="240" w:lineRule="atLeast"/>
              <w:rPr>
                <w:rFonts w:ascii="Times New Roman" w:eastAsia="Times New Roman" w:hAnsi="Times New Roman"/>
              </w:rPr>
            </w:pPr>
            <w:r w:rsidRPr="00D95358">
              <w:rPr>
                <w:rFonts w:ascii="Times New Roman" w:eastAsia="Times New Roman" w:hAnsi="Times New Roman"/>
              </w:rPr>
              <w:t>- Ngân hàng Phát triển Việt Nam;</w:t>
            </w:r>
          </w:p>
          <w:p w:rsidR="003C7732" w:rsidRPr="00D95358" w:rsidRDefault="003C7732" w:rsidP="003C7732">
            <w:pPr>
              <w:spacing w:after="0" w:line="240" w:lineRule="atLeast"/>
              <w:rPr>
                <w:rFonts w:ascii="Times New Roman" w:eastAsia="Times New Roman" w:hAnsi="Times New Roman"/>
              </w:rPr>
            </w:pPr>
            <w:r w:rsidRPr="00D95358">
              <w:rPr>
                <w:rFonts w:ascii="Times New Roman" w:eastAsia="Times New Roman" w:hAnsi="Times New Roman"/>
              </w:rPr>
              <w:t>- Ủy ban trung ương Mặt trận Tổ quốc Việt Nam;</w:t>
            </w:r>
          </w:p>
          <w:p w:rsidR="003C7732" w:rsidRPr="00D95358" w:rsidRDefault="003C7732" w:rsidP="003C7732">
            <w:pPr>
              <w:spacing w:after="0" w:line="240" w:lineRule="atLeast"/>
              <w:rPr>
                <w:rFonts w:ascii="Times New Roman" w:eastAsia="Times New Roman" w:hAnsi="Times New Roman"/>
              </w:rPr>
            </w:pPr>
            <w:r w:rsidRPr="00D95358">
              <w:rPr>
                <w:rFonts w:ascii="Times New Roman" w:eastAsia="Times New Roman" w:hAnsi="Times New Roman"/>
              </w:rPr>
              <w:t>- Cơ quan trung ương của các đoàn thể;</w:t>
            </w:r>
          </w:p>
          <w:p w:rsidR="003C7732" w:rsidRPr="00D95358" w:rsidRDefault="003C7732" w:rsidP="003C7732">
            <w:pPr>
              <w:spacing w:after="0" w:line="240" w:lineRule="atLeast"/>
              <w:rPr>
                <w:rFonts w:ascii="Times New Roman" w:eastAsia="Times New Roman" w:hAnsi="Times New Roman"/>
              </w:rPr>
            </w:pPr>
            <w:r w:rsidRPr="00D95358">
              <w:rPr>
                <w:rFonts w:ascii="Times New Roman" w:eastAsia="Times New Roman" w:hAnsi="Times New Roman"/>
              </w:rPr>
              <w:t>- VPCP: BTCN, các PCN, Trợ lý TTg, TGĐ Cổng TTĐT, các Vụ, Cục, đơn vị trực thuộc, Công báo;</w:t>
            </w:r>
          </w:p>
          <w:p w:rsidR="00B838BA" w:rsidRPr="00D95358" w:rsidRDefault="003C7732" w:rsidP="003C7732">
            <w:pPr>
              <w:spacing w:after="0" w:line="240" w:lineRule="atLeast"/>
              <w:rPr>
                <w:rFonts w:ascii="Times New Roman" w:eastAsia="Times New Roman" w:hAnsi="Times New Roman"/>
                <w:sz w:val="28"/>
                <w:szCs w:val="28"/>
              </w:rPr>
            </w:pPr>
            <w:r w:rsidRPr="00D95358">
              <w:rPr>
                <w:rFonts w:ascii="Times New Roman" w:eastAsia="Times New Roman" w:hAnsi="Times New Roman"/>
              </w:rPr>
              <w:t>- Lưu: VT, CN (2) pvc</w:t>
            </w:r>
          </w:p>
        </w:tc>
        <w:tc>
          <w:tcPr>
            <w:tcW w:w="4752" w:type="dxa"/>
            <w:shd w:val="clear" w:color="auto" w:fill="FFFFFF"/>
            <w:tcMar>
              <w:top w:w="0" w:type="dxa"/>
              <w:left w:w="108" w:type="dxa"/>
              <w:bottom w:w="0" w:type="dxa"/>
              <w:right w:w="108" w:type="dxa"/>
            </w:tcMar>
            <w:hideMark/>
          </w:tcPr>
          <w:p w:rsidR="00B46E70" w:rsidRPr="00D95358" w:rsidRDefault="00B838BA" w:rsidP="003C7732">
            <w:pPr>
              <w:spacing w:after="0" w:line="240" w:lineRule="atLeast"/>
              <w:jc w:val="center"/>
              <w:rPr>
                <w:rFonts w:ascii="Times New Roman" w:eastAsia="Times New Roman" w:hAnsi="Times New Roman"/>
                <w:b/>
                <w:bCs/>
                <w:sz w:val="28"/>
                <w:szCs w:val="28"/>
              </w:rPr>
            </w:pPr>
            <w:r w:rsidRPr="00D95358">
              <w:rPr>
                <w:rFonts w:ascii="Times New Roman" w:eastAsia="Times New Roman" w:hAnsi="Times New Roman"/>
                <w:b/>
                <w:bCs/>
                <w:sz w:val="28"/>
                <w:szCs w:val="28"/>
              </w:rPr>
              <w:t>TM. CHÍNH PHỦ</w:t>
            </w:r>
            <w:r w:rsidRPr="00D95358">
              <w:rPr>
                <w:rFonts w:ascii="Times New Roman" w:eastAsia="Times New Roman" w:hAnsi="Times New Roman"/>
                <w:b/>
                <w:bCs/>
                <w:sz w:val="28"/>
                <w:szCs w:val="28"/>
              </w:rPr>
              <w:br/>
              <w:t>THỦ TƯỚNG</w:t>
            </w:r>
            <w:r w:rsidRPr="00D95358">
              <w:rPr>
                <w:rFonts w:ascii="Times New Roman" w:eastAsia="Times New Roman" w:hAnsi="Times New Roman"/>
                <w:b/>
                <w:bCs/>
                <w:sz w:val="28"/>
                <w:szCs w:val="28"/>
              </w:rPr>
              <w:br/>
            </w:r>
            <w:r w:rsidRPr="00D95358">
              <w:rPr>
                <w:rFonts w:ascii="Times New Roman" w:eastAsia="Times New Roman" w:hAnsi="Times New Roman"/>
                <w:b/>
                <w:bCs/>
                <w:sz w:val="28"/>
                <w:szCs w:val="28"/>
              </w:rPr>
              <w:br/>
            </w:r>
            <w:r w:rsidRPr="00D95358">
              <w:rPr>
                <w:rFonts w:ascii="Times New Roman" w:eastAsia="Times New Roman" w:hAnsi="Times New Roman"/>
                <w:b/>
                <w:bCs/>
                <w:sz w:val="28"/>
                <w:szCs w:val="28"/>
              </w:rPr>
              <w:br/>
            </w:r>
          </w:p>
          <w:p w:rsidR="00B838BA" w:rsidRPr="00D95358" w:rsidRDefault="00B838BA" w:rsidP="003C7732">
            <w:pPr>
              <w:spacing w:after="0" w:line="240" w:lineRule="atLeast"/>
              <w:jc w:val="center"/>
              <w:rPr>
                <w:rFonts w:ascii="Times New Roman" w:eastAsia="Times New Roman" w:hAnsi="Times New Roman"/>
                <w:sz w:val="28"/>
                <w:szCs w:val="28"/>
              </w:rPr>
            </w:pPr>
            <w:r w:rsidRPr="00D95358">
              <w:rPr>
                <w:rFonts w:ascii="Times New Roman" w:eastAsia="Times New Roman" w:hAnsi="Times New Roman"/>
                <w:b/>
                <w:bCs/>
                <w:sz w:val="28"/>
                <w:szCs w:val="28"/>
              </w:rPr>
              <w:br/>
            </w:r>
            <w:r w:rsidRPr="00D95358">
              <w:rPr>
                <w:rFonts w:ascii="Times New Roman" w:eastAsia="Times New Roman" w:hAnsi="Times New Roman"/>
                <w:b/>
                <w:bCs/>
                <w:sz w:val="28"/>
                <w:szCs w:val="28"/>
              </w:rPr>
              <w:br/>
            </w:r>
            <w:r w:rsidR="003C7732" w:rsidRPr="00D95358">
              <w:rPr>
                <w:rFonts w:ascii="Times New Roman" w:eastAsia="Times New Roman" w:hAnsi="Times New Roman"/>
                <w:b/>
                <w:sz w:val="28"/>
                <w:szCs w:val="28"/>
              </w:rPr>
              <w:t>Phạm Minh Chính</w:t>
            </w:r>
          </w:p>
        </w:tc>
      </w:tr>
    </w:tbl>
    <w:p w:rsidR="000B18F5" w:rsidRPr="00D95358" w:rsidRDefault="000B18F5" w:rsidP="003C7732">
      <w:pPr>
        <w:spacing w:after="0" w:line="240" w:lineRule="atLeast"/>
        <w:rPr>
          <w:rFonts w:ascii="Times New Roman" w:hAnsi="Times New Roman"/>
          <w:sz w:val="28"/>
          <w:szCs w:val="28"/>
        </w:rPr>
      </w:pPr>
    </w:p>
    <w:p w:rsidR="000B18F5" w:rsidRPr="00D95358" w:rsidRDefault="000B18F5">
      <w:pPr>
        <w:rPr>
          <w:rFonts w:ascii="Times New Roman" w:hAnsi="Times New Roman"/>
          <w:sz w:val="28"/>
          <w:szCs w:val="28"/>
        </w:rPr>
      </w:pPr>
      <w:r w:rsidRPr="00D95358">
        <w:rPr>
          <w:rFonts w:ascii="Times New Roman" w:hAnsi="Times New Roman"/>
          <w:sz w:val="28"/>
          <w:szCs w:val="28"/>
        </w:rPr>
        <w:br w:type="page"/>
      </w:r>
    </w:p>
    <w:p w:rsidR="000B18F5" w:rsidRPr="00D95358" w:rsidRDefault="000B18F5" w:rsidP="000B18F5">
      <w:pPr>
        <w:widowControl w:val="0"/>
        <w:adjustRightInd w:val="0"/>
        <w:snapToGrid w:val="0"/>
        <w:spacing w:after="0" w:line="240" w:lineRule="auto"/>
        <w:jc w:val="center"/>
        <w:rPr>
          <w:rFonts w:ascii="Times New Roman" w:eastAsia="Times New Roman" w:hAnsi="Times New Roman"/>
          <w:sz w:val="28"/>
          <w:szCs w:val="28"/>
        </w:rPr>
      </w:pPr>
      <w:r w:rsidRPr="00D95358">
        <w:rPr>
          <w:rFonts w:ascii="Times New Roman" w:eastAsia="Times New Roman" w:hAnsi="Times New Roman"/>
          <w:b/>
          <w:bCs/>
          <w:sz w:val="28"/>
          <w:szCs w:val="28"/>
          <w:lang w:eastAsia="vi-VN"/>
        </w:rPr>
        <w:lastRenderedPageBreak/>
        <w:t>Phụ lục I</w:t>
      </w:r>
    </w:p>
    <w:p w:rsidR="000B18F5" w:rsidRPr="00D95358" w:rsidRDefault="000B18F5" w:rsidP="000B18F5">
      <w:pPr>
        <w:widowControl w:val="0"/>
        <w:adjustRightInd w:val="0"/>
        <w:snapToGrid w:val="0"/>
        <w:spacing w:after="0" w:line="240" w:lineRule="auto"/>
        <w:jc w:val="center"/>
        <w:rPr>
          <w:rFonts w:ascii="Times New Roman" w:eastAsia="Times New Roman" w:hAnsi="Times New Roman"/>
          <w:b/>
          <w:bCs/>
          <w:sz w:val="28"/>
          <w:szCs w:val="28"/>
          <w:lang w:eastAsia="vi-VN"/>
        </w:rPr>
      </w:pPr>
      <w:r w:rsidRPr="00D95358">
        <w:rPr>
          <w:rFonts w:ascii="Times New Roman" w:eastAsia="Times New Roman" w:hAnsi="Times New Roman"/>
          <w:b/>
          <w:bCs/>
          <w:sz w:val="28"/>
          <w:szCs w:val="28"/>
          <w:lang w:eastAsia="vi-VN"/>
        </w:rPr>
        <w:t>CÁC BIỂU MẪU LIÊN QUAN ĐẾN CHẤP THUẬN TỔ CHỨC CHO KHÁCH DU LỊCH NƯỚC NGOÀI MANG PHƯƠNG TIỆN CƠ GIỚI</w:t>
      </w:r>
      <w:r w:rsidR="007D4914" w:rsidRPr="00D95358">
        <w:rPr>
          <w:rFonts w:ascii="Times New Roman" w:eastAsia="Times New Roman" w:hAnsi="Times New Roman"/>
          <w:b/>
          <w:bCs/>
          <w:sz w:val="28"/>
          <w:szCs w:val="28"/>
          <w:lang w:eastAsia="vi-VN"/>
        </w:rPr>
        <w:t>NƯỚC NGOÀI</w:t>
      </w:r>
      <w:r w:rsidRPr="00D95358">
        <w:rPr>
          <w:rFonts w:ascii="Times New Roman" w:eastAsia="Times New Roman" w:hAnsi="Times New Roman"/>
          <w:b/>
          <w:bCs/>
          <w:sz w:val="28"/>
          <w:szCs w:val="28"/>
          <w:lang w:eastAsia="vi-VN"/>
        </w:rPr>
        <w:t xml:space="preserve">VÀO THAM GIA GIAO THÔNG TẠI VIỆT NAM </w:t>
      </w:r>
    </w:p>
    <w:p w:rsidR="000B18F5" w:rsidRPr="00D95358" w:rsidRDefault="000B18F5" w:rsidP="000B18F5">
      <w:pPr>
        <w:widowControl w:val="0"/>
        <w:adjustRightInd w:val="0"/>
        <w:snapToGrid w:val="0"/>
        <w:spacing w:after="0" w:line="240" w:lineRule="auto"/>
        <w:jc w:val="center"/>
        <w:rPr>
          <w:rFonts w:ascii="Times New Roman" w:eastAsia="Times New Roman" w:hAnsi="Times New Roman"/>
          <w:i/>
          <w:iCs/>
          <w:sz w:val="28"/>
          <w:szCs w:val="28"/>
          <w:lang w:eastAsia="vi-VN"/>
        </w:rPr>
      </w:pPr>
      <w:r w:rsidRPr="00D95358">
        <w:rPr>
          <w:rFonts w:ascii="Times New Roman" w:eastAsia="Times New Roman" w:hAnsi="Times New Roman"/>
          <w:i/>
          <w:iCs/>
          <w:sz w:val="28"/>
          <w:szCs w:val="28"/>
          <w:lang w:eastAsia="vi-VN"/>
        </w:rPr>
        <w:t>(Kèm theo Nghị định số           /2024/NĐ-CP ngày      tháng      năm 2024 của Chính phủ)</w:t>
      </w:r>
    </w:p>
    <w:p w:rsidR="000B18F5" w:rsidRPr="00D95358" w:rsidRDefault="000B18F5" w:rsidP="000B18F5">
      <w:pPr>
        <w:widowControl w:val="0"/>
        <w:adjustRightInd w:val="0"/>
        <w:snapToGrid w:val="0"/>
        <w:spacing w:after="0" w:line="240" w:lineRule="auto"/>
        <w:jc w:val="center"/>
        <w:rPr>
          <w:rFonts w:ascii="Times New Roman" w:eastAsia="Times New Roman" w:hAnsi="Times New Roman"/>
          <w:sz w:val="28"/>
          <w:szCs w:val="28"/>
        </w:rPr>
      </w:pPr>
    </w:p>
    <w:tbl>
      <w:tblPr>
        <w:tblW w:w="5000" w:type="pct"/>
        <w:jc w:val="center"/>
        <w:tblCellMar>
          <w:left w:w="0" w:type="dxa"/>
          <w:right w:w="0" w:type="dxa"/>
        </w:tblCellMar>
        <w:tblLook w:val="0000" w:firstRow="0" w:lastRow="0" w:firstColumn="0" w:lastColumn="0" w:noHBand="0" w:noVBand="0"/>
      </w:tblPr>
      <w:tblGrid>
        <w:gridCol w:w="1515"/>
        <w:gridCol w:w="7569"/>
      </w:tblGrid>
      <w:tr w:rsidR="00D42D26" w:rsidRPr="00D95358" w:rsidTr="00A05771">
        <w:trPr>
          <w:trHeight w:val="432"/>
          <w:jc w:val="center"/>
        </w:trPr>
        <w:tc>
          <w:tcPr>
            <w:tcW w:w="834" w:type="pct"/>
            <w:tcBorders>
              <w:top w:val="single" w:sz="4" w:space="0" w:color="auto"/>
              <w:left w:val="single" w:sz="4" w:space="0" w:color="auto"/>
              <w:bottom w:val="nil"/>
              <w:right w:val="nil"/>
            </w:tcBorders>
            <w:shd w:val="clear" w:color="auto" w:fill="FFFFFF"/>
            <w:vAlign w:val="center"/>
          </w:tcPr>
          <w:p w:rsidR="000B18F5" w:rsidRPr="00D95358" w:rsidRDefault="000B18F5" w:rsidP="000B18F5">
            <w:pPr>
              <w:widowControl w:val="0"/>
              <w:adjustRightInd w:val="0"/>
              <w:snapToGrid w:val="0"/>
              <w:spacing w:after="120" w:line="240" w:lineRule="auto"/>
              <w:jc w:val="center"/>
              <w:rPr>
                <w:rFonts w:ascii="Times New Roman" w:eastAsia="Times New Roman" w:hAnsi="Times New Roman"/>
                <w:sz w:val="28"/>
                <w:szCs w:val="28"/>
              </w:rPr>
            </w:pPr>
            <w:r w:rsidRPr="00D95358">
              <w:rPr>
                <w:rFonts w:ascii="Times New Roman" w:eastAsia="Times New Roman" w:hAnsi="Times New Roman"/>
                <w:sz w:val="28"/>
                <w:szCs w:val="28"/>
                <w:lang w:eastAsia="vi-VN"/>
              </w:rPr>
              <w:t>Mẫu số 01</w:t>
            </w:r>
          </w:p>
        </w:tc>
        <w:tc>
          <w:tcPr>
            <w:tcW w:w="4166" w:type="pct"/>
            <w:tcBorders>
              <w:top w:val="single" w:sz="4" w:space="0" w:color="auto"/>
              <w:left w:val="single" w:sz="4" w:space="0" w:color="auto"/>
              <w:bottom w:val="nil"/>
              <w:right w:val="single" w:sz="4" w:space="0" w:color="auto"/>
            </w:tcBorders>
            <w:shd w:val="clear" w:color="auto" w:fill="FFFFFF"/>
            <w:vAlign w:val="center"/>
          </w:tcPr>
          <w:p w:rsidR="000B18F5" w:rsidRPr="00D95358" w:rsidRDefault="00155717" w:rsidP="007D4914">
            <w:pPr>
              <w:widowControl w:val="0"/>
              <w:adjustRightInd w:val="0"/>
              <w:snapToGrid w:val="0"/>
              <w:spacing w:after="120" w:line="240" w:lineRule="auto"/>
              <w:jc w:val="both"/>
              <w:rPr>
                <w:rFonts w:ascii="Times New Roman" w:eastAsia="Times New Roman" w:hAnsi="Times New Roman"/>
                <w:sz w:val="28"/>
                <w:szCs w:val="28"/>
              </w:rPr>
            </w:pPr>
            <w:r w:rsidRPr="00D95358">
              <w:rPr>
                <w:rFonts w:ascii="Times New Roman" w:eastAsia="Times New Roman" w:hAnsi="Times New Roman"/>
                <w:sz w:val="28"/>
                <w:szCs w:val="28"/>
              </w:rPr>
              <w:t xml:space="preserve">Công văn đề nghị chấp thuận được tổ chức cho khách du lịch nước ngoài mang phương tiện cơ giới </w:t>
            </w:r>
            <w:r w:rsidR="007D4914" w:rsidRPr="00D95358">
              <w:rPr>
                <w:rFonts w:ascii="Times New Roman" w:eastAsia="Times New Roman" w:hAnsi="Times New Roman"/>
                <w:sz w:val="28"/>
                <w:szCs w:val="28"/>
              </w:rPr>
              <w:t>nước ngoài</w:t>
            </w:r>
            <w:r w:rsidRPr="00D95358">
              <w:rPr>
                <w:rFonts w:ascii="Times New Roman" w:eastAsia="Times New Roman" w:hAnsi="Times New Roman"/>
                <w:sz w:val="28"/>
                <w:szCs w:val="28"/>
              </w:rPr>
              <w:t>vào tham gia giao thông tại Việt Nam</w:t>
            </w:r>
          </w:p>
        </w:tc>
      </w:tr>
      <w:tr w:rsidR="00D42D26" w:rsidRPr="00D95358" w:rsidTr="00DE0221">
        <w:trPr>
          <w:trHeight w:val="432"/>
          <w:jc w:val="center"/>
        </w:trPr>
        <w:tc>
          <w:tcPr>
            <w:tcW w:w="834" w:type="pct"/>
            <w:tcBorders>
              <w:top w:val="single" w:sz="4" w:space="0" w:color="auto"/>
              <w:left w:val="single" w:sz="4" w:space="0" w:color="auto"/>
              <w:bottom w:val="single" w:sz="4" w:space="0" w:color="auto"/>
              <w:right w:val="nil"/>
            </w:tcBorders>
            <w:shd w:val="clear" w:color="auto" w:fill="FFFFFF"/>
            <w:vAlign w:val="center"/>
          </w:tcPr>
          <w:p w:rsidR="000B18F5" w:rsidRPr="00D95358" w:rsidRDefault="000B18F5" w:rsidP="000B18F5">
            <w:pPr>
              <w:widowControl w:val="0"/>
              <w:adjustRightInd w:val="0"/>
              <w:snapToGrid w:val="0"/>
              <w:spacing w:after="120" w:line="240" w:lineRule="auto"/>
              <w:jc w:val="center"/>
              <w:rPr>
                <w:rFonts w:ascii="Times New Roman" w:eastAsia="Times New Roman" w:hAnsi="Times New Roman"/>
                <w:sz w:val="28"/>
                <w:szCs w:val="28"/>
              </w:rPr>
            </w:pPr>
            <w:r w:rsidRPr="00D95358">
              <w:rPr>
                <w:rFonts w:ascii="Times New Roman" w:eastAsia="Times New Roman" w:hAnsi="Times New Roman"/>
                <w:sz w:val="28"/>
                <w:szCs w:val="28"/>
                <w:lang w:eastAsia="vi-VN"/>
              </w:rPr>
              <w:t>Mẫu số 02</w:t>
            </w:r>
          </w:p>
        </w:tc>
        <w:tc>
          <w:tcPr>
            <w:tcW w:w="4166" w:type="pct"/>
            <w:tcBorders>
              <w:top w:val="single" w:sz="4" w:space="0" w:color="auto"/>
              <w:left w:val="single" w:sz="4" w:space="0" w:color="auto"/>
              <w:bottom w:val="single" w:sz="4" w:space="0" w:color="auto"/>
              <w:right w:val="single" w:sz="4" w:space="0" w:color="auto"/>
            </w:tcBorders>
            <w:shd w:val="clear" w:color="auto" w:fill="FFFFFF"/>
            <w:vAlign w:val="center"/>
          </w:tcPr>
          <w:p w:rsidR="000B18F5" w:rsidRPr="00D95358" w:rsidRDefault="00155717" w:rsidP="00D27891">
            <w:pPr>
              <w:widowControl w:val="0"/>
              <w:adjustRightInd w:val="0"/>
              <w:snapToGrid w:val="0"/>
              <w:spacing w:after="120" w:line="240" w:lineRule="auto"/>
              <w:jc w:val="both"/>
              <w:rPr>
                <w:rFonts w:ascii="Times New Roman" w:eastAsia="Times New Roman" w:hAnsi="Times New Roman"/>
                <w:sz w:val="28"/>
                <w:szCs w:val="28"/>
              </w:rPr>
            </w:pPr>
            <w:r w:rsidRPr="00D95358">
              <w:rPr>
                <w:rFonts w:ascii="Times New Roman" w:eastAsia="Times New Roman" w:hAnsi="Times New Roman"/>
                <w:sz w:val="28"/>
                <w:szCs w:val="28"/>
              </w:rPr>
              <w:t xml:space="preserve">Danh sách người </w:t>
            </w:r>
            <w:r w:rsidR="00D27891" w:rsidRPr="00D95358">
              <w:rPr>
                <w:rFonts w:ascii="Times New Roman" w:eastAsia="Times New Roman" w:hAnsi="Times New Roman"/>
                <w:sz w:val="28"/>
                <w:szCs w:val="28"/>
              </w:rPr>
              <w:t>và phương tiện cơ giới nước ngoài</w:t>
            </w:r>
          </w:p>
        </w:tc>
      </w:tr>
      <w:tr w:rsidR="00D42D26" w:rsidRPr="00D95358" w:rsidTr="00DE0221">
        <w:trPr>
          <w:trHeight w:val="432"/>
          <w:jc w:val="center"/>
        </w:trPr>
        <w:tc>
          <w:tcPr>
            <w:tcW w:w="834" w:type="pct"/>
            <w:tcBorders>
              <w:top w:val="single" w:sz="4" w:space="0" w:color="auto"/>
              <w:left w:val="single" w:sz="4" w:space="0" w:color="auto"/>
              <w:bottom w:val="single" w:sz="4" w:space="0" w:color="auto"/>
              <w:right w:val="nil"/>
            </w:tcBorders>
            <w:shd w:val="clear" w:color="auto" w:fill="FFFFFF"/>
            <w:vAlign w:val="center"/>
          </w:tcPr>
          <w:p w:rsidR="000B18F5" w:rsidRPr="00D95358" w:rsidRDefault="000B18F5" w:rsidP="00712F7F">
            <w:pPr>
              <w:widowControl w:val="0"/>
              <w:adjustRightInd w:val="0"/>
              <w:snapToGrid w:val="0"/>
              <w:spacing w:after="120" w:line="240" w:lineRule="auto"/>
              <w:jc w:val="both"/>
              <w:rPr>
                <w:rFonts w:ascii="Times New Roman" w:eastAsia="Times New Roman" w:hAnsi="Times New Roman"/>
                <w:sz w:val="28"/>
                <w:szCs w:val="28"/>
                <w:lang w:eastAsia="vi-VN"/>
              </w:rPr>
            </w:pPr>
            <w:r w:rsidRPr="00D95358">
              <w:rPr>
                <w:rFonts w:ascii="Times New Roman" w:eastAsia="Times New Roman" w:hAnsi="Times New Roman"/>
                <w:sz w:val="28"/>
                <w:szCs w:val="28"/>
                <w:lang w:eastAsia="vi-VN"/>
              </w:rPr>
              <w:t>Mẫu số 03</w:t>
            </w:r>
          </w:p>
        </w:tc>
        <w:tc>
          <w:tcPr>
            <w:tcW w:w="4166" w:type="pct"/>
            <w:tcBorders>
              <w:top w:val="single" w:sz="4" w:space="0" w:color="auto"/>
              <w:left w:val="single" w:sz="4" w:space="0" w:color="auto"/>
              <w:bottom w:val="single" w:sz="4" w:space="0" w:color="auto"/>
              <w:right w:val="single" w:sz="4" w:space="0" w:color="auto"/>
            </w:tcBorders>
            <w:shd w:val="clear" w:color="auto" w:fill="FFFFFF"/>
            <w:vAlign w:val="center"/>
          </w:tcPr>
          <w:p w:rsidR="000B18F5" w:rsidRPr="00D95358" w:rsidRDefault="00DE0221" w:rsidP="00712F7F">
            <w:pPr>
              <w:widowControl w:val="0"/>
              <w:adjustRightInd w:val="0"/>
              <w:snapToGrid w:val="0"/>
              <w:spacing w:after="120" w:line="240" w:lineRule="auto"/>
              <w:jc w:val="both"/>
              <w:rPr>
                <w:rFonts w:ascii="Times New Roman" w:eastAsia="Times New Roman" w:hAnsi="Times New Roman"/>
                <w:sz w:val="28"/>
                <w:szCs w:val="28"/>
                <w:lang w:eastAsia="vi-VN"/>
              </w:rPr>
            </w:pPr>
            <w:r w:rsidRPr="00D95358">
              <w:rPr>
                <w:rFonts w:ascii="Times New Roman" w:eastAsia="Times New Roman" w:hAnsi="Times New Roman"/>
                <w:sz w:val="28"/>
                <w:szCs w:val="28"/>
                <w:lang w:eastAsia="vi-VN"/>
              </w:rPr>
              <w:t xml:space="preserve">Văn bản chấp thuận việc phương tiện cơ giới </w:t>
            </w:r>
            <w:r w:rsidR="00B52608" w:rsidRPr="00D95358">
              <w:rPr>
                <w:rFonts w:ascii="Times New Roman" w:eastAsia="Times New Roman" w:hAnsi="Times New Roman"/>
                <w:sz w:val="28"/>
                <w:szCs w:val="28"/>
                <w:lang w:eastAsia="vi-VN"/>
              </w:rPr>
              <w:t xml:space="preserve">nước ngoài </w:t>
            </w:r>
            <w:r w:rsidRPr="00D95358">
              <w:rPr>
                <w:rFonts w:ascii="Times New Roman" w:eastAsia="Times New Roman" w:hAnsi="Times New Roman"/>
                <w:sz w:val="28"/>
                <w:szCs w:val="28"/>
                <w:lang w:eastAsia="vi-VN"/>
              </w:rPr>
              <w:t>tham gia giao thông tại Việt Nam</w:t>
            </w:r>
          </w:p>
        </w:tc>
      </w:tr>
    </w:tbl>
    <w:p w:rsidR="000B18F5" w:rsidRPr="00D95358" w:rsidRDefault="000B18F5" w:rsidP="000B18F5">
      <w:pPr>
        <w:widowControl w:val="0"/>
        <w:adjustRightInd w:val="0"/>
        <w:snapToGrid w:val="0"/>
        <w:spacing w:after="120" w:line="240" w:lineRule="auto"/>
        <w:ind w:firstLine="720"/>
        <w:jc w:val="both"/>
        <w:rPr>
          <w:rFonts w:ascii="Arial" w:eastAsia="Times New Roman" w:hAnsi="Arial" w:cs="Arial"/>
          <w:sz w:val="20"/>
          <w:szCs w:val="20"/>
        </w:rPr>
      </w:pPr>
    </w:p>
    <w:p w:rsidR="000B18F5" w:rsidRPr="00D95358" w:rsidRDefault="000B18F5" w:rsidP="000B18F5">
      <w:pPr>
        <w:widowControl w:val="0"/>
        <w:adjustRightInd w:val="0"/>
        <w:snapToGrid w:val="0"/>
        <w:spacing w:after="120" w:line="240" w:lineRule="auto"/>
        <w:ind w:firstLine="720"/>
        <w:jc w:val="both"/>
        <w:rPr>
          <w:rFonts w:ascii="Arial" w:eastAsia="Times New Roman" w:hAnsi="Arial" w:cs="Arial"/>
          <w:sz w:val="20"/>
          <w:szCs w:val="20"/>
        </w:rPr>
        <w:sectPr w:rsidR="000B18F5" w:rsidRPr="00D95358" w:rsidSect="00B05A11">
          <w:headerReference w:type="default" r:id="rId12"/>
          <w:pgSz w:w="11909" w:h="16840"/>
          <w:pgMar w:top="1134" w:right="1134" w:bottom="1134" w:left="1701" w:header="510" w:footer="6" w:gutter="0"/>
          <w:cols w:space="720"/>
          <w:noEndnote/>
          <w:titlePg/>
          <w:docGrid w:linePitch="360"/>
        </w:sectPr>
      </w:pPr>
    </w:p>
    <w:p w:rsidR="000B18F5" w:rsidRPr="00D95358" w:rsidRDefault="000B18F5" w:rsidP="000B18F5">
      <w:pPr>
        <w:widowControl w:val="0"/>
        <w:adjustRightInd w:val="0"/>
        <w:snapToGrid w:val="0"/>
        <w:spacing w:after="120" w:line="240" w:lineRule="auto"/>
        <w:ind w:firstLine="720"/>
        <w:jc w:val="both"/>
        <w:rPr>
          <w:rFonts w:ascii="Times New Roman" w:eastAsia="Times New Roman" w:hAnsi="Times New Roman"/>
          <w:b/>
          <w:bCs/>
          <w:sz w:val="28"/>
          <w:szCs w:val="28"/>
        </w:rPr>
      </w:pPr>
      <w:r w:rsidRPr="00D95358">
        <w:rPr>
          <w:rFonts w:ascii="Times New Roman" w:eastAsia="Times New Roman" w:hAnsi="Times New Roman"/>
          <w:b/>
          <w:bCs/>
          <w:sz w:val="28"/>
          <w:szCs w:val="28"/>
          <w:lang w:eastAsia="vi-VN"/>
        </w:rPr>
        <w:lastRenderedPageBreak/>
        <w:t xml:space="preserve">Mẫu số 01. </w:t>
      </w:r>
      <w:r w:rsidR="00FF5D35" w:rsidRPr="00D95358">
        <w:rPr>
          <w:rFonts w:ascii="Times New Roman" w:eastAsia="Times New Roman" w:hAnsi="Times New Roman"/>
          <w:sz w:val="28"/>
          <w:szCs w:val="28"/>
        </w:rPr>
        <w:t xml:space="preserve">Công văn đề nghị chấp thuận được tổ chức cho khách du lịch nước ngoài mang phương tiện cơ giới </w:t>
      </w:r>
      <w:r w:rsidR="007D4914" w:rsidRPr="00D95358">
        <w:rPr>
          <w:rFonts w:ascii="Times New Roman" w:eastAsia="Times New Roman" w:hAnsi="Times New Roman"/>
          <w:sz w:val="28"/>
          <w:szCs w:val="28"/>
        </w:rPr>
        <w:t>nước ngoài</w:t>
      </w:r>
      <w:r w:rsidR="00FF5D35" w:rsidRPr="00D95358">
        <w:rPr>
          <w:rFonts w:ascii="Times New Roman" w:eastAsia="Times New Roman" w:hAnsi="Times New Roman"/>
          <w:sz w:val="28"/>
          <w:szCs w:val="28"/>
        </w:rPr>
        <w:t>vào tham gia giao thông tại Việt Nam</w:t>
      </w:r>
    </w:p>
    <w:tbl>
      <w:tblPr>
        <w:tblW w:w="0" w:type="auto"/>
        <w:jc w:val="center"/>
        <w:tblCellMar>
          <w:left w:w="0" w:type="dxa"/>
          <w:right w:w="0" w:type="dxa"/>
        </w:tblCellMar>
        <w:tblLook w:val="04A0" w:firstRow="1" w:lastRow="0" w:firstColumn="1" w:lastColumn="0" w:noHBand="0" w:noVBand="1"/>
      </w:tblPr>
      <w:tblGrid>
        <w:gridCol w:w="3678"/>
        <w:gridCol w:w="5327"/>
      </w:tblGrid>
      <w:tr w:rsidR="00C95AA7" w:rsidRPr="00D95358" w:rsidTr="00A05771">
        <w:trPr>
          <w:trHeight w:val="441"/>
          <w:jc w:val="center"/>
        </w:trPr>
        <w:tc>
          <w:tcPr>
            <w:tcW w:w="3678" w:type="dxa"/>
            <w:tcBorders>
              <w:top w:val="nil"/>
              <w:left w:val="nil"/>
              <w:right w:val="nil"/>
            </w:tcBorders>
            <w:tcMar>
              <w:top w:w="0" w:type="dxa"/>
              <w:left w:w="108" w:type="dxa"/>
              <w:bottom w:w="0" w:type="dxa"/>
              <w:right w:w="108" w:type="dxa"/>
            </w:tcMar>
          </w:tcPr>
          <w:p w:rsidR="00FF5D35" w:rsidRPr="00D95358" w:rsidRDefault="000B18F5" w:rsidP="00FF5D35">
            <w:pPr>
              <w:shd w:val="solid" w:color="FFFFFF" w:fill="auto"/>
              <w:adjustRightInd w:val="0"/>
              <w:snapToGrid w:val="0"/>
              <w:spacing w:after="0" w:line="240" w:lineRule="auto"/>
              <w:jc w:val="center"/>
              <w:rPr>
                <w:rFonts w:ascii="Times New Roman" w:eastAsia="Times New Roman" w:hAnsi="Times New Roman"/>
                <w:b/>
                <w:bCs/>
                <w:sz w:val="28"/>
                <w:szCs w:val="28"/>
                <w:lang w:eastAsia="vi-VN"/>
              </w:rPr>
            </w:pPr>
            <w:r w:rsidRPr="00D95358">
              <w:rPr>
                <w:rFonts w:ascii="Times New Roman" w:eastAsia="Times New Roman" w:hAnsi="Times New Roman"/>
                <w:b/>
                <w:bCs/>
                <w:sz w:val="28"/>
                <w:szCs w:val="28"/>
                <w:lang w:val="vi-VN" w:eastAsia="vi-VN"/>
              </w:rPr>
              <w:t xml:space="preserve">TÊN ĐƠN VỊ </w:t>
            </w:r>
            <w:r w:rsidR="00FF5D35" w:rsidRPr="00D95358">
              <w:rPr>
                <w:rFonts w:ascii="Times New Roman" w:eastAsia="Times New Roman" w:hAnsi="Times New Roman"/>
                <w:b/>
                <w:bCs/>
                <w:sz w:val="28"/>
                <w:szCs w:val="28"/>
                <w:lang w:eastAsia="vi-VN"/>
              </w:rPr>
              <w:t>DU LỊCH</w:t>
            </w:r>
          </w:p>
          <w:p w:rsidR="000B18F5" w:rsidRPr="00D95358" w:rsidRDefault="000B18F5" w:rsidP="00FF5D35">
            <w:pPr>
              <w:shd w:val="solid" w:color="FFFFFF" w:fill="auto"/>
              <w:adjustRightInd w:val="0"/>
              <w:snapToGrid w:val="0"/>
              <w:spacing w:after="0" w:line="240" w:lineRule="auto"/>
              <w:jc w:val="center"/>
              <w:rPr>
                <w:rFonts w:ascii="Times New Roman" w:eastAsia="Times New Roman" w:hAnsi="Times New Roman"/>
                <w:sz w:val="28"/>
                <w:szCs w:val="28"/>
                <w:lang w:eastAsia="zh-CN"/>
              </w:rPr>
            </w:pPr>
            <w:r w:rsidRPr="00D95358">
              <w:rPr>
                <w:rFonts w:ascii="Times New Roman" w:eastAsia="Times New Roman" w:hAnsi="Times New Roman"/>
                <w:b/>
                <w:bCs/>
                <w:sz w:val="28"/>
                <w:szCs w:val="28"/>
                <w:lang w:val="vi-VN" w:eastAsia="vi-VN"/>
              </w:rPr>
              <w:t xml:space="preserve"> ĐỀ NGHỊ </w:t>
            </w:r>
            <w:r w:rsidR="00FF5D35" w:rsidRPr="00D95358">
              <w:rPr>
                <w:rFonts w:ascii="Times New Roman" w:eastAsia="Times New Roman" w:hAnsi="Times New Roman"/>
                <w:b/>
                <w:bCs/>
                <w:sz w:val="28"/>
                <w:szCs w:val="28"/>
                <w:lang w:eastAsia="vi-VN"/>
              </w:rPr>
              <w:t>CHẤP THUẬN</w:t>
            </w:r>
            <w:r w:rsidRPr="00D95358">
              <w:rPr>
                <w:rFonts w:ascii="Times New Roman" w:eastAsia="Times New Roman" w:hAnsi="Times New Roman"/>
                <w:b/>
                <w:bCs/>
                <w:sz w:val="28"/>
                <w:szCs w:val="28"/>
                <w:lang w:val="vi-VN" w:eastAsia="zh-CN"/>
              </w:rPr>
              <w:br/>
            </w:r>
            <w:r w:rsidRPr="00D95358">
              <w:rPr>
                <w:rFonts w:ascii="Times New Roman" w:eastAsia="Times New Roman" w:hAnsi="Times New Roman"/>
                <w:bCs/>
                <w:sz w:val="28"/>
                <w:szCs w:val="28"/>
                <w:vertAlign w:val="superscript"/>
                <w:lang w:val="vi-VN" w:eastAsia="zh-CN"/>
              </w:rPr>
              <w:t>________</w:t>
            </w:r>
          </w:p>
        </w:tc>
        <w:tc>
          <w:tcPr>
            <w:tcW w:w="5327" w:type="dxa"/>
            <w:tcBorders>
              <w:top w:val="nil"/>
              <w:left w:val="nil"/>
              <w:right w:val="nil"/>
            </w:tcBorders>
            <w:tcMar>
              <w:top w:w="0" w:type="dxa"/>
              <w:left w:w="108" w:type="dxa"/>
              <w:bottom w:w="0" w:type="dxa"/>
              <w:right w:w="108" w:type="dxa"/>
            </w:tcMar>
          </w:tcPr>
          <w:p w:rsidR="000B18F5" w:rsidRPr="00D95358" w:rsidRDefault="000B18F5" w:rsidP="000B18F5">
            <w:pPr>
              <w:shd w:val="solid" w:color="FFFFFF" w:fill="auto"/>
              <w:adjustRightInd w:val="0"/>
              <w:snapToGrid w:val="0"/>
              <w:spacing w:after="0" w:line="240" w:lineRule="auto"/>
              <w:jc w:val="center"/>
              <w:rPr>
                <w:rFonts w:ascii="Times New Roman" w:eastAsia="Times New Roman" w:hAnsi="Times New Roman"/>
                <w:sz w:val="28"/>
                <w:szCs w:val="28"/>
                <w:lang w:eastAsia="zh-CN"/>
              </w:rPr>
            </w:pPr>
            <w:r w:rsidRPr="00D95358">
              <w:rPr>
                <w:rFonts w:ascii="Times New Roman" w:eastAsia="Times New Roman" w:hAnsi="Times New Roman"/>
                <w:b/>
                <w:bCs/>
                <w:sz w:val="24"/>
                <w:szCs w:val="24"/>
                <w:lang w:val="vi-VN" w:eastAsia="zh-CN"/>
              </w:rPr>
              <w:t>CỘNG HÒA XÃ HỘI CHỦ NGHĨA VIỆT NAM</w:t>
            </w:r>
            <w:r w:rsidRPr="00D95358">
              <w:rPr>
                <w:rFonts w:ascii="Times New Roman" w:eastAsia="Times New Roman" w:hAnsi="Times New Roman"/>
                <w:b/>
                <w:bCs/>
                <w:sz w:val="28"/>
                <w:szCs w:val="28"/>
                <w:lang w:val="vi-VN" w:eastAsia="zh-CN"/>
              </w:rPr>
              <w:br/>
              <w:t xml:space="preserve">Độc lập - Tự do - </w:t>
            </w:r>
            <w:r w:rsidRPr="00D95358">
              <w:rPr>
                <w:rFonts w:ascii="Times New Roman" w:eastAsia="Times New Roman" w:hAnsi="Times New Roman"/>
                <w:b/>
                <w:bCs/>
                <w:sz w:val="28"/>
                <w:szCs w:val="28"/>
                <w:u w:color="FF0000"/>
                <w:lang w:val="vi-VN" w:eastAsia="zh-CN"/>
              </w:rPr>
              <w:t xml:space="preserve">Hạnh phúc </w:t>
            </w:r>
            <w:r w:rsidRPr="00D95358">
              <w:rPr>
                <w:rFonts w:ascii="Times New Roman" w:eastAsia="Times New Roman" w:hAnsi="Times New Roman"/>
                <w:b/>
                <w:bCs/>
                <w:sz w:val="28"/>
                <w:szCs w:val="28"/>
                <w:u w:color="FF0000"/>
                <w:lang w:val="vi-VN" w:eastAsia="zh-CN"/>
              </w:rPr>
              <w:br/>
            </w:r>
            <w:r w:rsidRPr="00D95358">
              <w:rPr>
                <w:rFonts w:ascii="Times New Roman" w:eastAsia="Times New Roman" w:hAnsi="Times New Roman"/>
                <w:bCs/>
                <w:sz w:val="28"/>
                <w:szCs w:val="28"/>
                <w:u w:color="FF0000"/>
                <w:vertAlign w:val="superscript"/>
                <w:lang w:eastAsia="zh-CN"/>
              </w:rPr>
              <w:t>_______________________</w:t>
            </w:r>
          </w:p>
        </w:tc>
      </w:tr>
    </w:tbl>
    <w:p w:rsidR="000B18F5" w:rsidRPr="00D95358" w:rsidRDefault="000B18F5" w:rsidP="000B18F5">
      <w:pPr>
        <w:widowControl w:val="0"/>
        <w:adjustRightInd w:val="0"/>
        <w:snapToGrid w:val="0"/>
        <w:spacing w:after="0" w:line="240" w:lineRule="auto"/>
        <w:jc w:val="center"/>
        <w:rPr>
          <w:rFonts w:ascii="Times New Roman" w:eastAsia="Times New Roman" w:hAnsi="Times New Roman"/>
          <w:b/>
          <w:bCs/>
          <w:sz w:val="28"/>
          <w:szCs w:val="28"/>
          <w:lang w:eastAsia="vi-VN"/>
        </w:rPr>
      </w:pPr>
    </w:p>
    <w:p w:rsidR="000B18F5" w:rsidRPr="00D95358" w:rsidRDefault="000B18F5" w:rsidP="000B18F5">
      <w:pPr>
        <w:widowControl w:val="0"/>
        <w:adjustRightInd w:val="0"/>
        <w:snapToGrid w:val="0"/>
        <w:spacing w:after="0" w:line="240" w:lineRule="auto"/>
        <w:jc w:val="center"/>
        <w:rPr>
          <w:rFonts w:ascii="Times New Roman" w:eastAsia="Times New Roman" w:hAnsi="Times New Roman"/>
          <w:b/>
          <w:bCs/>
          <w:sz w:val="28"/>
          <w:szCs w:val="28"/>
          <w:lang w:eastAsia="vi-VN"/>
        </w:rPr>
      </w:pPr>
    </w:p>
    <w:p w:rsidR="008D425D" w:rsidRPr="00D95358" w:rsidRDefault="008D425D" w:rsidP="000B18F5">
      <w:pPr>
        <w:keepNext/>
        <w:keepLines/>
        <w:widowControl w:val="0"/>
        <w:adjustRightInd w:val="0"/>
        <w:snapToGrid w:val="0"/>
        <w:spacing w:after="0" w:line="240" w:lineRule="auto"/>
        <w:jc w:val="center"/>
        <w:rPr>
          <w:rFonts w:ascii="Times New Roman" w:eastAsia="Times New Roman" w:hAnsi="Times New Roman"/>
          <w:b/>
          <w:bCs/>
          <w:sz w:val="28"/>
          <w:szCs w:val="28"/>
          <w:lang w:eastAsia="vi-VN"/>
        </w:rPr>
      </w:pPr>
      <w:bookmarkStart w:id="29" w:name="bookmark415"/>
      <w:bookmarkStart w:id="30" w:name="bookmark416"/>
      <w:bookmarkStart w:id="31" w:name="bookmark417"/>
      <w:r w:rsidRPr="00D95358">
        <w:rPr>
          <w:rFonts w:ascii="Times New Roman" w:eastAsia="Times New Roman" w:hAnsi="Times New Roman"/>
          <w:b/>
          <w:bCs/>
          <w:sz w:val="28"/>
          <w:szCs w:val="28"/>
          <w:lang w:eastAsia="vi-VN"/>
        </w:rPr>
        <w:t>ĐỀ NGHỊ</w:t>
      </w:r>
    </w:p>
    <w:p w:rsidR="000B18F5" w:rsidRPr="00D95358" w:rsidRDefault="00FF5D35" w:rsidP="000B18F5">
      <w:pPr>
        <w:keepNext/>
        <w:keepLines/>
        <w:widowControl w:val="0"/>
        <w:adjustRightInd w:val="0"/>
        <w:snapToGrid w:val="0"/>
        <w:spacing w:after="0" w:line="240" w:lineRule="auto"/>
        <w:jc w:val="center"/>
        <w:rPr>
          <w:rFonts w:ascii="Times New Roman" w:eastAsia="Times New Roman" w:hAnsi="Times New Roman"/>
          <w:b/>
          <w:bCs/>
          <w:sz w:val="28"/>
          <w:szCs w:val="28"/>
        </w:rPr>
      </w:pPr>
      <w:r w:rsidRPr="00D95358">
        <w:rPr>
          <w:rFonts w:ascii="Times New Roman" w:eastAsia="Times New Roman" w:hAnsi="Times New Roman"/>
          <w:b/>
          <w:bCs/>
          <w:sz w:val="28"/>
          <w:szCs w:val="28"/>
          <w:lang w:eastAsia="vi-VN"/>
        </w:rPr>
        <w:t xml:space="preserve">chấp thuận được tổ chức cho khách du lịch nước ngoài mang phương tiện cơ giới </w:t>
      </w:r>
      <w:r w:rsidR="007D4914" w:rsidRPr="00D95358">
        <w:rPr>
          <w:rFonts w:ascii="Times New Roman" w:eastAsia="Times New Roman" w:hAnsi="Times New Roman"/>
          <w:b/>
          <w:bCs/>
          <w:sz w:val="28"/>
          <w:szCs w:val="28"/>
          <w:lang w:eastAsia="vi-VN"/>
        </w:rPr>
        <w:t>nước ngoài</w:t>
      </w:r>
      <w:r w:rsidRPr="00D95358">
        <w:rPr>
          <w:rFonts w:ascii="Times New Roman" w:eastAsia="Times New Roman" w:hAnsi="Times New Roman"/>
          <w:b/>
          <w:bCs/>
          <w:sz w:val="28"/>
          <w:szCs w:val="28"/>
          <w:lang w:eastAsia="vi-VN"/>
        </w:rPr>
        <w:t xml:space="preserve">vào tham gia giao thông tại Việt Nam </w:t>
      </w:r>
      <w:bookmarkEnd w:id="29"/>
      <w:bookmarkEnd w:id="30"/>
      <w:bookmarkEnd w:id="31"/>
    </w:p>
    <w:p w:rsidR="000B18F5" w:rsidRPr="00D95358" w:rsidRDefault="000B18F5" w:rsidP="000B18F5">
      <w:pPr>
        <w:keepNext/>
        <w:keepLines/>
        <w:widowControl w:val="0"/>
        <w:adjustRightInd w:val="0"/>
        <w:snapToGrid w:val="0"/>
        <w:spacing w:after="0" w:line="240" w:lineRule="auto"/>
        <w:jc w:val="center"/>
        <w:rPr>
          <w:rFonts w:ascii="Times New Roman" w:eastAsia="Times New Roman" w:hAnsi="Times New Roman"/>
          <w:bCs/>
          <w:sz w:val="28"/>
          <w:szCs w:val="28"/>
        </w:rPr>
      </w:pPr>
      <w:r w:rsidRPr="00D95358">
        <w:rPr>
          <w:rFonts w:ascii="Times New Roman" w:eastAsia="Times New Roman" w:hAnsi="Times New Roman"/>
          <w:bCs/>
          <w:sz w:val="28"/>
          <w:szCs w:val="28"/>
        </w:rPr>
        <w:t>___________</w:t>
      </w:r>
    </w:p>
    <w:p w:rsidR="008D425D" w:rsidRPr="00D95358" w:rsidRDefault="008D425D" w:rsidP="000B18F5">
      <w:pPr>
        <w:widowControl w:val="0"/>
        <w:tabs>
          <w:tab w:val="left" w:leader="dot" w:pos="4694"/>
        </w:tabs>
        <w:adjustRightInd w:val="0"/>
        <w:snapToGrid w:val="0"/>
        <w:spacing w:after="0" w:line="240" w:lineRule="auto"/>
        <w:jc w:val="center"/>
        <w:rPr>
          <w:rFonts w:ascii="Times New Roman" w:eastAsia="Times New Roman" w:hAnsi="Times New Roman"/>
          <w:sz w:val="28"/>
          <w:szCs w:val="28"/>
          <w:lang w:eastAsia="vi-VN"/>
        </w:rPr>
      </w:pPr>
    </w:p>
    <w:p w:rsidR="000B18F5" w:rsidRPr="00D95358" w:rsidRDefault="000B18F5" w:rsidP="000B18F5">
      <w:pPr>
        <w:widowControl w:val="0"/>
        <w:tabs>
          <w:tab w:val="left" w:leader="dot" w:pos="4694"/>
        </w:tabs>
        <w:adjustRightInd w:val="0"/>
        <w:snapToGrid w:val="0"/>
        <w:spacing w:after="0" w:line="240" w:lineRule="auto"/>
        <w:jc w:val="center"/>
        <w:rPr>
          <w:rFonts w:ascii="Times New Roman" w:eastAsia="Times New Roman" w:hAnsi="Times New Roman"/>
          <w:sz w:val="28"/>
          <w:szCs w:val="28"/>
        </w:rPr>
      </w:pPr>
      <w:r w:rsidRPr="00D95358">
        <w:rPr>
          <w:rFonts w:ascii="Times New Roman" w:eastAsia="Times New Roman" w:hAnsi="Times New Roman"/>
          <w:sz w:val="28"/>
          <w:szCs w:val="28"/>
          <w:lang w:eastAsia="vi-VN"/>
        </w:rPr>
        <w:t xml:space="preserve">Kính gửi: </w:t>
      </w:r>
      <w:r w:rsidR="008D425D" w:rsidRPr="00D95358">
        <w:rPr>
          <w:rFonts w:ascii="Times New Roman" w:eastAsia="Times New Roman" w:hAnsi="Times New Roman"/>
          <w:sz w:val="28"/>
          <w:szCs w:val="28"/>
          <w:lang w:eastAsia="vi-VN"/>
        </w:rPr>
        <w:t>Bộ Công an</w:t>
      </w:r>
    </w:p>
    <w:p w:rsidR="000B18F5" w:rsidRPr="00D95358" w:rsidRDefault="000B18F5" w:rsidP="000B18F5">
      <w:pPr>
        <w:widowControl w:val="0"/>
        <w:tabs>
          <w:tab w:val="left" w:pos="1884"/>
          <w:tab w:val="left" w:leader="dot" w:pos="9727"/>
        </w:tabs>
        <w:adjustRightInd w:val="0"/>
        <w:snapToGrid w:val="0"/>
        <w:spacing w:after="0" w:line="240" w:lineRule="auto"/>
        <w:jc w:val="center"/>
        <w:rPr>
          <w:rFonts w:ascii="Times New Roman" w:eastAsia="Times New Roman" w:hAnsi="Times New Roman"/>
          <w:sz w:val="28"/>
          <w:szCs w:val="28"/>
          <w:lang w:eastAsia="vi-VN"/>
        </w:rPr>
      </w:pPr>
      <w:bookmarkStart w:id="32" w:name="bookmark418"/>
    </w:p>
    <w:p w:rsidR="000B18F5" w:rsidRPr="00D95358" w:rsidRDefault="000B18F5" w:rsidP="000B18F5">
      <w:pPr>
        <w:widowControl w:val="0"/>
        <w:tabs>
          <w:tab w:val="left" w:pos="1884"/>
          <w:tab w:val="left" w:leader="dot" w:pos="9000"/>
        </w:tabs>
        <w:adjustRightInd w:val="0"/>
        <w:snapToGrid w:val="0"/>
        <w:spacing w:after="120" w:line="240" w:lineRule="auto"/>
        <w:ind w:firstLine="720"/>
        <w:jc w:val="both"/>
        <w:rPr>
          <w:rFonts w:ascii="Times New Roman" w:eastAsia="Times New Roman" w:hAnsi="Times New Roman"/>
          <w:sz w:val="28"/>
          <w:szCs w:val="28"/>
        </w:rPr>
      </w:pPr>
      <w:r w:rsidRPr="00D95358">
        <w:rPr>
          <w:rFonts w:ascii="Times New Roman" w:eastAsia="Times New Roman" w:hAnsi="Times New Roman"/>
          <w:sz w:val="28"/>
          <w:szCs w:val="28"/>
          <w:lang w:eastAsia="vi-VN"/>
        </w:rPr>
        <w:t>1</w:t>
      </w:r>
      <w:bookmarkEnd w:id="32"/>
      <w:r w:rsidRPr="00D95358">
        <w:rPr>
          <w:rFonts w:ascii="Times New Roman" w:eastAsia="Times New Roman" w:hAnsi="Times New Roman"/>
          <w:sz w:val="28"/>
          <w:szCs w:val="28"/>
          <w:lang w:eastAsia="vi-VN"/>
        </w:rPr>
        <w:t>. Tên đơn vị</w:t>
      </w:r>
      <w:r w:rsidR="008D425D" w:rsidRPr="00D95358">
        <w:rPr>
          <w:rFonts w:ascii="Times New Roman" w:eastAsia="Times New Roman" w:hAnsi="Times New Roman"/>
          <w:sz w:val="28"/>
          <w:szCs w:val="28"/>
          <w:lang w:eastAsia="vi-VN"/>
        </w:rPr>
        <w:t xml:space="preserve"> du lịch kinh doanh lữ hành quốc tế</w:t>
      </w:r>
      <w:r w:rsidRPr="00D95358">
        <w:rPr>
          <w:rFonts w:ascii="Times New Roman" w:eastAsia="Times New Roman" w:hAnsi="Times New Roman"/>
          <w:sz w:val="28"/>
          <w:szCs w:val="28"/>
          <w:lang w:eastAsia="vi-VN"/>
        </w:rPr>
        <w:t xml:space="preserve">: </w:t>
      </w:r>
      <w:r w:rsidRPr="00D95358">
        <w:rPr>
          <w:rFonts w:ascii="Times New Roman" w:eastAsia="Times New Roman" w:hAnsi="Times New Roman"/>
          <w:sz w:val="28"/>
          <w:szCs w:val="28"/>
          <w:lang w:eastAsia="vi-VN"/>
        </w:rPr>
        <w:tab/>
      </w:r>
    </w:p>
    <w:p w:rsidR="000B18F5" w:rsidRPr="00D95358" w:rsidRDefault="000B18F5" w:rsidP="000B18F5">
      <w:pPr>
        <w:widowControl w:val="0"/>
        <w:tabs>
          <w:tab w:val="left" w:pos="1913"/>
          <w:tab w:val="left" w:leader="dot" w:pos="9000"/>
          <w:tab w:val="left" w:leader="dot" w:pos="9727"/>
        </w:tabs>
        <w:adjustRightInd w:val="0"/>
        <w:snapToGrid w:val="0"/>
        <w:spacing w:after="120" w:line="240" w:lineRule="auto"/>
        <w:ind w:firstLine="720"/>
        <w:jc w:val="both"/>
        <w:rPr>
          <w:rFonts w:ascii="Times New Roman" w:eastAsia="Times New Roman" w:hAnsi="Times New Roman"/>
          <w:sz w:val="28"/>
          <w:szCs w:val="28"/>
        </w:rPr>
      </w:pPr>
      <w:bookmarkStart w:id="33" w:name="bookmark419"/>
      <w:r w:rsidRPr="00D95358">
        <w:rPr>
          <w:rFonts w:ascii="Times New Roman" w:eastAsia="Times New Roman" w:hAnsi="Times New Roman"/>
          <w:sz w:val="28"/>
          <w:szCs w:val="28"/>
          <w:lang w:eastAsia="vi-VN"/>
        </w:rPr>
        <w:t>2</w:t>
      </w:r>
      <w:bookmarkEnd w:id="33"/>
      <w:r w:rsidRPr="00D95358">
        <w:rPr>
          <w:rFonts w:ascii="Times New Roman" w:eastAsia="Times New Roman" w:hAnsi="Times New Roman"/>
          <w:sz w:val="28"/>
          <w:szCs w:val="28"/>
          <w:lang w:eastAsia="vi-VN"/>
        </w:rPr>
        <w:t xml:space="preserve">. Địa chỉ: </w:t>
      </w:r>
      <w:r w:rsidRPr="00D95358">
        <w:rPr>
          <w:rFonts w:ascii="Times New Roman" w:eastAsia="Times New Roman" w:hAnsi="Times New Roman"/>
          <w:sz w:val="28"/>
          <w:szCs w:val="28"/>
          <w:lang w:eastAsia="vi-VN"/>
        </w:rPr>
        <w:tab/>
      </w:r>
      <w:r w:rsidRPr="00D95358">
        <w:rPr>
          <w:rFonts w:ascii="Times New Roman" w:eastAsia="Times New Roman" w:hAnsi="Times New Roman"/>
          <w:sz w:val="28"/>
          <w:szCs w:val="28"/>
          <w:lang w:eastAsia="vi-VN"/>
        </w:rPr>
        <w:tab/>
      </w:r>
    </w:p>
    <w:p w:rsidR="000B18F5" w:rsidRPr="00D95358" w:rsidRDefault="000B18F5" w:rsidP="000B18F5">
      <w:pPr>
        <w:widowControl w:val="0"/>
        <w:tabs>
          <w:tab w:val="left" w:pos="1913"/>
          <w:tab w:val="right" w:leader="dot" w:pos="6052"/>
          <w:tab w:val="left" w:pos="6257"/>
          <w:tab w:val="left" w:leader="dot" w:pos="9727"/>
        </w:tabs>
        <w:adjustRightInd w:val="0"/>
        <w:snapToGrid w:val="0"/>
        <w:spacing w:after="120" w:line="240" w:lineRule="auto"/>
        <w:ind w:firstLine="720"/>
        <w:jc w:val="both"/>
        <w:rPr>
          <w:rFonts w:ascii="Times New Roman" w:eastAsia="Times New Roman" w:hAnsi="Times New Roman"/>
          <w:sz w:val="28"/>
          <w:szCs w:val="28"/>
        </w:rPr>
      </w:pPr>
      <w:bookmarkStart w:id="34" w:name="bookmark420"/>
      <w:r w:rsidRPr="00D95358">
        <w:rPr>
          <w:rFonts w:ascii="Times New Roman" w:eastAsia="Times New Roman" w:hAnsi="Times New Roman"/>
          <w:sz w:val="28"/>
          <w:szCs w:val="28"/>
          <w:lang w:eastAsia="vi-VN"/>
        </w:rPr>
        <w:t>3</w:t>
      </w:r>
      <w:bookmarkEnd w:id="34"/>
      <w:r w:rsidRPr="00D95358">
        <w:rPr>
          <w:rFonts w:ascii="Times New Roman" w:eastAsia="Times New Roman" w:hAnsi="Times New Roman"/>
          <w:sz w:val="28"/>
          <w:szCs w:val="28"/>
          <w:lang w:eastAsia="vi-VN"/>
        </w:rPr>
        <w:t xml:space="preserve">. Số điện thoại: ............................................. Số Fax/Địa chỉ email: .......................................... </w:t>
      </w:r>
    </w:p>
    <w:p w:rsidR="000B18F5" w:rsidRPr="00D95358" w:rsidRDefault="000B18F5" w:rsidP="000B18F5">
      <w:pPr>
        <w:widowControl w:val="0"/>
        <w:tabs>
          <w:tab w:val="left" w:pos="1918"/>
          <w:tab w:val="left" w:leader="dot" w:pos="7430"/>
          <w:tab w:val="left" w:leader="dot" w:pos="9727"/>
        </w:tabs>
        <w:adjustRightInd w:val="0"/>
        <w:snapToGrid w:val="0"/>
        <w:spacing w:after="120" w:line="240" w:lineRule="auto"/>
        <w:ind w:firstLine="720"/>
        <w:jc w:val="both"/>
        <w:rPr>
          <w:rFonts w:ascii="Times New Roman" w:eastAsia="Times New Roman" w:hAnsi="Times New Roman"/>
          <w:sz w:val="28"/>
          <w:szCs w:val="28"/>
        </w:rPr>
      </w:pPr>
      <w:bookmarkStart w:id="35" w:name="bookmark421"/>
      <w:r w:rsidRPr="00D95358">
        <w:rPr>
          <w:rFonts w:ascii="Times New Roman" w:eastAsia="Times New Roman" w:hAnsi="Times New Roman"/>
          <w:sz w:val="28"/>
          <w:szCs w:val="28"/>
          <w:lang w:eastAsia="vi-VN"/>
        </w:rPr>
        <w:t>4</w:t>
      </w:r>
      <w:bookmarkEnd w:id="35"/>
      <w:r w:rsidRPr="00D95358">
        <w:rPr>
          <w:rFonts w:ascii="Times New Roman" w:eastAsia="Times New Roman" w:hAnsi="Times New Roman"/>
          <w:sz w:val="28"/>
          <w:szCs w:val="28"/>
          <w:lang w:eastAsia="vi-VN"/>
        </w:rPr>
        <w:t xml:space="preserve">. Giấy phép kinh doanh </w:t>
      </w:r>
      <w:r w:rsidR="008D425D" w:rsidRPr="00D95358">
        <w:rPr>
          <w:rFonts w:ascii="Times New Roman" w:eastAsia="Times New Roman" w:hAnsi="Times New Roman"/>
          <w:sz w:val="28"/>
          <w:szCs w:val="28"/>
          <w:lang w:eastAsia="vi-VN"/>
        </w:rPr>
        <w:t xml:space="preserve">lữ hành quốc tế </w:t>
      </w:r>
      <w:r w:rsidRPr="00D95358">
        <w:rPr>
          <w:rFonts w:ascii="Times New Roman" w:eastAsia="Times New Roman" w:hAnsi="Times New Roman"/>
          <w:sz w:val="28"/>
          <w:szCs w:val="28"/>
          <w:lang w:eastAsia="vi-VN"/>
        </w:rPr>
        <w:t xml:space="preserve">số: ....................................... Ngày cấp: .......................... </w:t>
      </w:r>
    </w:p>
    <w:p w:rsidR="000B18F5" w:rsidRPr="00D95358" w:rsidRDefault="000B18F5" w:rsidP="000B18F5">
      <w:pPr>
        <w:widowControl w:val="0"/>
        <w:tabs>
          <w:tab w:val="left" w:leader="dot" w:pos="9000"/>
        </w:tabs>
        <w:adjustRightInd w:val="0"/>
        <w:snapToGrid w:val="0"/>
        <w:spacing w:after="120" w:line="240" w:lineRule="auto"/>
        <w:ind w:firstLine="720"/>
        <w:jc w:val="both"/>
        <w:rPr>
          <w:rFonts w:ascii="Times New Roman" w:eastAsia="Times New Roman" w:hAnsi="Times New Roman"/>
          <w:sz w:val="28"/>
          <w:szCs w:val="28"/>
        </w:rPr>
      </w:pPr>
      <w:r w:rsidRPr="00D95358">
        <w:rPr>
          <w:rFonts w:ascii="Times New Roman" w:eastAsia="Times New Roman" w:hAnsi="Times New Roman"/>
          <w:sz w:val="28"/>
          <w:szCs w:val="28"/>
          <w:lang w:eastAsia="vi-VN"/>
        </w:rPr>
        <w:t xml:space="preserve">Cơ quan cấp: </w:t>
      </w:r>
      <w:r w:rsidRPr="00D95358">
        <w:rPr>
          <w:rFonts w:ascii="Times New Roman" w:eastAsia="Times New Roman" w:hAnsi="Times New Roman"/>
          <w:sz w:val="28"/>
          <w:szCs w:val="28"/>
          <w:lang w:eastAsia="vi-VN"/>
        </w:rPr>
        <w:tab/>
      </w:r>
    </w:p>
    <w:p w:rsidR="000B18F5" w:rsidRPr="00D95358" w:rsidRDefault="000B18F5" w:rsidP="000B18F5">
      <w:pPr>
        <w:widowControl w:val="0"/>
        <w:tabs>
          <w:tab w:val="left" w:pos="1918"/>
          <w:tab w:val="left" w:leader="dot" w:pos="4286"/>
        </w:tabs>
        <w:adjustRightInd w:val="0"/>
        <w:snapToGrid w:val="0"/>
        <w:spacing w:after="120" w:line="240" w:lineRule="auto"/>
        <w:ind w:firstLine="720"/>
        <w:jc w:val="both"/>
        <w:rPr>
          <w:rFonts w:ascii="Times New Roman" w:eastAsia="Times New Roman" w:hAnsi="Times New Roman"/>
          <w:sz w:val="28"/>
          <w:szCs w:val="28"/>
          <w:lang w:eastAsia="vi-VN"/>
        </w:rPr>
      </w:pPr>
      <w:bookmarkStart w:id="36" w:name="bookmark422"/>
      <w:r w:rsidRPr="00D95358">
        <w:rPr>
          <w:rFonts w:ascii="Times New Roman" w:eastAsia="Times New Roman" w:hAnsi="Times New Roman"/>
          <w:sz w:val="28"/>
          <w:szCs w:val="28"/>
          <w:lang w:eastAsia="vi-VN"/>
        </w:rPr>
        <w:t>5</w:t>
      </w:r>
      <w:bookmarkEnd w:id="36"/>
      <w:r w:rsidRPr="00D95358">
        <w:rPr>
          <w:rFonts w:ascii="Times New Roman" w:eastAsia="Times New Roman" w:hAnsi="Times New Roman"/>
          <w:sz w:val="28"/>
          <w:szCs w:val="28"/>
          <w:lang w:eastAsia="vi-VN"/>
        </w:rPr>
        <w:t xml:space="preserve">. Đề nghị </w:t>
      </w:r>
      <w:r w:rsidR="008D425D" w:rsidRPr="00D95358">
        <w:rPr>
          <w:rFonts w:ascii="Times New Roman" w:eastAsia="Times New Roman" w:hAnsi="Times New Roman"/>
          <w:sz w:val="28"/>
          <w:szCs w:val="28"/>
          <w:lang w:eastAsia="vi-VN"/>
        </w:rPr>
        <w:t xml:space="preserve">chấp thuận được tổ chức cho khách du lịch nước ngoài mang phương tiện cơ giới </w:t>
      </w:r>
      <w:r w:rsidR="008D425D" w:rsidRPr="00D95358">
        <w:rPr>
          <w:rFonts w:ascii="Times New Roman" w:eastAsia="Times New Roman" w:hAnsi="Times New Roman"/>
          <w:strike/>
          <w:sz w:val="28"/>
          <w:szCs w:val="28"/>
          <w:lang w:eastAsia="vi-VN"/>
        </w:rPr>
        <w:t>đường bộ</w:t>
      </w:r>
      <w:r w:rsidR="007D4914" w:rsidRPr="00D95358">
        <w:rPr>
          <w:rFonts w:ascii="Times New Roman" w:eastAsia="Times New Roman" w:hAnsi="Times New Roman"/>
          <w:sz w:val="28"/>
          <w:szCs w:val="28"/>
          <w:lang w:eastAsia="vi-VN"/>
        </w:rPr>
        <w:t>nước ngoài</w:t>
      </w:r>
      <w:r w:rsidR="008D425D" w:rsidRPr="00D95358">
        <w:rPr>
          <w:rFonts w:ascii="Times New Roman" w:eastAsia="Times New Roman" w:hAnsi="Times New Roman"/>
          <w:sz w:val="28"/>
          <w:szCs w:val="28"/>
          <w:lang w:eastAsia="vi-VN"/>
        </w:rPr>
        <w:t>vào tham gia giao thông tại Việt Nam.</w:t>
      </w:r>
    </w:p>
    <w:p w:rsidR="008D425D" w:rsidRPr="00D95358" w:rsidRDefault="008D425D" w:rsidP="000B18F5">
      <w:pPr>
        <w:widowControl w:val="0"/>
        <w:tabs>
          <w:tab w:val="left" w:pos="1918"/>
          <w:tab w:val="left" w:leader="dot" w:pos="4286"/>
        </w:tabs>
        <w:adjustRightInd w:val="0"/>
        <w:snapToGrid w:val="0"/>
        <w:spacing w:after="120" w:line="240" w:lineRule="auto"/>
        <w:ind w:firstLine="720"/>
        <w:jc w:val="both"/>
        <w:rPr>
          <w:rFonts w:ascii="Times New Roman" w:eastAsia="Times New Roman" w:hAnsi="Times New Roman"/>
          <w:sz w:val="28"/>
          <w:szCs w:val="28"/>
          <w:lang w:eastAsia="vi-VN"/>
        </w:rPr>
      </w:pPr>
      <w:r w:rsidRPr="00D95358">
        <w:rPr>
          <w:rFonts w:ascii="Times New Roman" w:eastAsia="Times New Roman" w:hAnsi="Times New Roman"/>
          <w:sz w:val="28"/>
          <w:szCs w:val="28"/>
          <w:lang w:eastAsia="vi-VN"/>
        </w:rPr>
        <w:t>a) Quốc gia của khách du lịch vào Việt Nam:…………………………….</w:t>
      </w:r>
    </w:p>
    <w:p w:rsidR="008D425D" w:rsidRPr="00D95358" w:rsidRDefault="008D425D" w:rsidP="000B18F5">
      <w:pPr>
        <w:widowControl w:val="0"/>
        <w:tabs>
          <w:tab w:val="left" w:pos="1918"/>
          <w:tab w:val="left" w:leader="dot" w:pos="4286"/>
        </w:tabs>
        <w:adjustRightInd w:val="0"/>
        <w:snapToGrid w:val="0"/>
        <w:spacing w:after="120" w:line="240" w:lineRule="auto"/>
        <w:ind w:firstLine="720"/>
        <w:jc w:val="both"/>
        <w:rPr>
          <w:rFonts w:ascii="Times New Roman" w:eastAsia="Times New Roman" w:hAnsi="Times New Roman"/>
          <w:sz w:val="28"/>
          <w:szCs w:val="28"/>
          <w:lang w:eastAsia="vi-VN"/>
        </w:rPr>
      </w:pPr>
      <w:r w:rsidRPr="00D95358">
        <w:rPr>
          <w:rFonts w:ascii="Times New Roman" w:eastAsia="Times New Roman" w:hAnsi="Times New Roman"/>
          <w:sz w:val="28"/>
          <w:szCs w:val="28"/>
          <w:lang w:eastAsia="vi-VN"/>
        </w:rPr>
        <w:t>b) Số lượng phương tiện:………………………………………………….</w:t>
      </w:r>
    </w:p>
    <w:p w:rsidR="008D425D" w:rsidRPr="00D95358" w:rsidRDefault="008D425D" w:rsidP="000B18F5">
      <w:pPr>
        <w:widowControl w:val="0"/>
        <w:tabs>
          <w:tab w:val="left" w:pos="1918"/>
          <w:tab w:val="left" w:leader="dot" w:pos="4286"/>
        </w:tabs>
        <w:adjustRightInd w:val="0"/>
        <w:snapToGrid w:val="0"/>
        <w:spacing w:after="120" w:line="240" w:lineRule="auto"/>
        <w:ind w:firstLine="720"/>
        <w:jc w:val="both"/>
        <w:rPr>
          <w:rFonts w:ascii="Times New Roman" w:eastAsia="Times New Roman" w:hAnsi="Times New Roman"/>
          <w:sz w:val="28"/>
          <w:szCs w:val="28"/>
          <w:lang w:eastAsia="vi-VN"/>
        </w:rPr>
      </w:pPr>
      <w:r w:rsidRPr="00D95358">
        <w:rPr>
          <w:rFonts w:ascii="Times New Roman" w:eastAsia="Times New Roman" w:hAnsi="Times New Roman"/>
          <w:sz w:val="28"/>
          <w:szCs w:val="28"/>
          <w:lang w:eastAsia="vi-VN"/>
        </w:rPr>
        <w:t>c) Số lượng khách du lịch:………………………………………………...</w:t>
      </w:r>
    </w:p>
    <w:p w:rsidR="008D425D" w:rsidRPr="00D95358" w:rsidRDefault="008D425D" w:rsidP="000B18F5">
      <w:pPr>
        <w:widowControl w:val="0"/>
        <w:tabs>
          <w:tab w:val="left" w:pos="1918"/>
          <w:tab w:val="left" w:leader="dot" w:pos="4286"/>
        </w:tabs>
        <w:adjustRightInd w:val="0"/>
        <w:snapToGrid w:val="0"/>
        <w:spacing w:after="120" w:line="240" w:lineRule="auto"/>
        <w:ind w:firstLine="720"/>
        <w:jc w:val="both"/>
        <w:rPr>
          <w:rFonts w:ascii="Times New Roman" w:eastAsia="Times New Roman" w:hAnsi="Times New Roman"/>
          <w:sz w:val="28"/>
          <w:szCs w:val="28"/>
          <w:lang w:eastAsia="vi-VN"/>
        </w:rPr>
      </w:pPr>
      <w:r w:rsidRPr="00D95358">
        <w:rPr>
          <w:rFonts w:ascii="Times New Roman" w:eastAsia="Times New Roman" w:hAnsi="Times New Roman"/>
          <w:sz w:val="28"/>
          <w:szCs w:val="28"/>
          <w:lang w:eastAsia="vi-VN"/>
        </w:rPr>
        <w:t>d) Cửa khẩu nhập cảnh:……………………………………………………</w:t>
      </w:r>
    </w:p>
    <w:p w:rsidR="008D425D" w:rsidRPr="00D95358" w:rsidRDefault="008D425D" w:rsidP="000B18F5">
      <w:pPr>
        <w:widowControl w:val="0"/>
        <w:tabs>
          <w:tab w:val="left" w:pos="1918"/>
          <w:tab w:val="left" w:leader="dot" w:pos="4286"/>
        </w:tabs>
        <w:adjustRightInd w:val="0"/>
        <w:snapToGrid w:val="0"/>
        <w:spacing w:after="120" w:line="240" w:lineRule="auto"/>
        <w:ind w:firstLine="720"/>
        <w:jc w:val="both"/>
        <w:rPr>
          <w:rFonts w:ascii="Times New Roman" w:eastAsia="Times New Roman" w:hAnsi="Times New Roman"/>
          <w:sz w:val="28"/>
          <w:szCs w:val="28"/>
          <w:lang w:eastAsia="vi-VN"/>
        </w:rPr>
      </w:pPr>
      <w:r w:rsidRPr="00D95358">
        <w:rPr>
          <w:rFonts w:ascii="Times New Roman" w:eastAsia="Times New Roman" w:hAnsi="Times New Roman"/>
          <w:sz w:val="28"/>
          <w:szCs w:val="28"/>
          <w:lang w:eastAsia="vi-VN"/>
        </w:rPr>
        <w:t>đ) Cửa khẩu xuất cảnh:…………………………………………………….</w:t>
      </w:r>
    </w:p>
    <w:p w:rsidR="008D425D" w:rsidRPr="00D95358" w:rsidRDefault="008D425D" w:rsidP="000B18F5">
      <w:pPr>
        <w:widowControl w:val="0"/>
        <w:tabs>
          <w:tab w:val="left" w:pos="1918"/>
          <w:tab w:val="left" w:leader="dot" w:pos="4286"/>
        </w:tabs>
        <w:adjustRightInd w:val="0"/>
        <w:snapToGrid w:val="0"/>
        <w:spacing w:after="120" w:line="240" w:lineRule="auto"/>
        <w:ind w:firstLine="720"/>
        <w:jc w:val="both"/>
        <w:rPr>
          <w:rFonts w:ascii="Times New Roman" w:eastAsia="Times New Roman" w:hAnsi="Times New Roman"/>
          <w:sz w:val="28"/>
          <w:szCs w:val="28"/>
          <w:lang w:eastAsia="vi-VN"/>
        </w:rPr>
      </w:pPr>
      <w:r w:rsidRPr="00D95358">
        <w:rPr>
          <w:rFonts w:ascii="Times New Roman" w:eastAsia="Times New Roman" w:hAnsi="Times New Roman"/>
          <w:sz w:val="28"/>
          <w:szCs w:val="28"/>
          <w:lang w:eastAsia="vi-VN"/>
        </w:rPr>
        <w:t>e) Ngày nhập cảnh:…………………………………………………………</w:t>
      </w:r>
    </w:p>
    <w:p w:rsidR="008D425D" w:rsidRPr="00D95358" w:rsidRDefault="008D425D" w:rsidP="000B18F5">
      <w:pPr>
        <w:widowControl w:val="0"/>
        <w:tabs>
          <w:tab w:val="left" w:pos="1918"/>
          <w:tab w:val="left" w:leader="dot" w:pos="4286"/>
        </w:tabs>
        <w:adjustRightInd w:val="0"/>
        <w:snapToGrid w:val="0"/>
        <w:spacing w:after="120" w:line="240" w:lineRule="auto"/>
        <w:ind w:firstLine="720"/>
        <w:jc w:val="both"/>
        <w:rPr>
          <w:rFonts w:ascii="Times New Roman" w:eastAsia="Times New Roman" w:hAnsi="Times New Roman"/>
          <w:sz w:val="28"/>
          <w:szCs w:val="28"/>
          <w:lang w:eastAsia="vi-VN"/>
        </w:rPr>
      </w:pPr>
      <w:r w:rsidRPr="00D95358">
        <w:rPr>
          <w:rFonts w:ascii="Times New Roman" w:eastAsia="Times New Roman" w:hAnsi="Times New Roman"/>
          <w:sz w:val="28"/>
          <w:szCs w:val="28"/>
          <w:lang w:eastAsia="vi-VN"/>
        </w:rPr>
        <w:t>g) Ngày xuất cảnh:…………………………………………………………</w:t>
      </w:r>
    </w:p>
    <w:p w:rsidR="008D425D" w:rsidRPr="00D95358" w:rsidRDefault="008D425D" w:rsidP="000B18F5">
      <w:pPr>
        <w:widowControl w:val="0"/>
        <w:tabs>
          <w:tab w:val="left" w:pos="1918"/>
          <w:tab w:val="left" w:leader="dot" w:pos="4286"/>
        </w:tabs>
        <w:adjustRightInd w:val="0"/>
        <w:snapToGrid w:val="0"/>
        <w:spacing w:after="120" w:line="240" w:lineRule="auto"/>
        <w:ind w:firstLine="720"/>
        <w:jc w:val="both"/>
        <w:rPr>
          <w:rFonts w:ascii="Times New Roman" w:eastAsia="Times New Roman" w:hAnsi="Times New Roman"/>
          <w:sz w:val="28"/>
          <w:szCs w:val="28"/>
          <w:lang w:eastAsia="vi-VN"/>
        </w:rPr>
      </w:pPr>
      <w:r w:rsidRPr="00D95358">
        <w:rPr>
          <w:rFonts w:ascii="Times New Roman" w:eastAsia="Times New Roman" w:hAnsi="Times New Roman"/>
          <w:sz w:val="28"/>
          <w:szCs w:val="28"/>
          <w:lang w:eastAsia="vi-VN"/>
        </w:rPr>
        <w:t xml:space="preserve">h) Lộ trình (hành trình) khách du lịch điều khiển phương tiện </w:t>
      </w:r>
      <w:r w:rsidR="007D4914" w:rsidRPr="00D95358">
        <w:rPr>
          <w:rFonts w:ascii="Times New Roman" w:eastAsia="Times New Roman" w:hAnsi="Times New Roman"/>
          <w:sz w:val="28"/>
          <w:szCs w:val="28"/>
          <w:lang w:eastAsia="vi-VN"/>
        </w:rPr>
        <w:t>cơ giới nước ngoài</w:t>
      </w:r>
      <w:r w:rsidRPr="00D95358">
        <w:rPr>
          <w:rFonts w:ascii="Times New Roman" w:eastAsia="Times New Roman" w:hAnsi="Times New Roman"/>
          <w:sz w:val="28"/>
          <w:szCs w:val="28"/>
          <w:lang w:eastAsia="vi-VN"/>
        </w:rPr>
        <w:t>tham gia giao thông tại Việt Nam</w:t>
      </w:r>
      <w:r w:rsidR="00C95AA7" w:rsidRPr="00D95358">
        <w:rPr>
          <w:rFonts w:ascii="Times New Roman" w:eastAsia="Times New Roman" w:hAnsi="Times New Roman"/>
          <w:sz w:val="28"/>
          <w:szCs w:val="28"/>
          <w:lang w:eastAsia="vi-VN"/>
        </w:rPr>
        <w:t xml:space="preserve"> (từ khi nhập cảnh đến khi xuất cảnh)</w:t>
      </w:r>
      <w:r w:rsidRPr="00D95358">
        <w:rPr>
          <w:rFonts w:ascii="Times New Roman" w:eastAsia="Times New Roman" w:hAnsi="Times New Roman"/>
          <w:sz w:val="28"/>
          <w:szCs w:val="28"/>
          <w:lang w:eastAsia="vi-VN"/>
        </w:rPr>
        <w:t xml:space="preserve">: </w:t>
      </w:r>
    </w:p>
    <w:p w:rsidR="008D425D" w:rsidRPr="00D95358" w:rsidRDefault="008D425D" w:rsidP="000B18F5">
      <w:pPr>
        <w:widowControl w:val="0"/>
        <w:tabs>
          <w:tab w:val="left" w:pos="1918"/>
          <w:tab w:val="left" w:leader="dot" w:pos="4286"/>
        </w:tabs>
        <w:adjustRightInd w:val="0"/>
        <w:snapToGrid w:val="0"/>
        <w:spacing w:after="120" w:line="240" w:lineRule="auto"/>
        <w:ind w:firstLine="720"/>
        <w:jc w:val="both"/>
        <w:rPr>
          <w:rFonts w:ascii="Times New Roman" w:eastAsia="Times New Roman" w:hAnsi="Times New Roman"/>
          <w:sz w:val="28"/>
          <w:szCs w:val="28"/>
          <w:lang w:eastAsia="vi-VN"/>
        </w:rPr>
      </w:pPr>
      <w:r w:rsidRPr="00D95358">
        <w:rPr>
          <w:rFonts w:ascii="Times New Roman" w:eastAsia="Times New Roman" w:hAnsi="Times New Roman"/>
          <w:sz w:val="28"/>
          <w:szCs w:val="28"/>
          <w:lang w:eastAsia="vi-VN"/>
        </w:rPr>
        <w:t>- Ngày 1: Cửa khẩu nhập cảnh – Tuyến đường đi (quốc lộ, tỉnh lộ</w:t>
      </w:r>
      <w:r w:rsidR="00C95AA7" w:rsidRPr="00D95358">
        <w:rPr>
          <w:rFonts w:ascii="Times New Roman" w:eastAsia="Times New Roman" w:hAnsi="Times New Roman"/>
          <w:sz w:val="28"/>
          <w:szCs w:val="28"/>
          <w:lang w:eastAsia="vi-VN"/>
        </w:rPr>
        <w:t>) – Nơi dừng nghỉ cuối ngày 1.</w:t>
      </w:r>
    </w:p>
    <w:p w:rsidR="00C95AA7" w:rsidRPr="00D95358" w:rsidRDefault="00C95AA7" w:rsidP="000B18F5">
      <w:pPr>
        <w:widowControl w:val="0"/>
        <w:tabs>
          <w:tab w:val="left" w:pos="1918"/>
          <w:tab w:val="left" w:leader="dot" w:pos="4286"/>
        </w:tabs>
        <w:adjustRightInd w:val="0"/>
        <w:snapToGrid w:val="0"/>
        <w:spacing w:after="120" w:line="240" w:lineRule="auto"/>
        <w:ind w:firstLine="720"/>
        <w:jc w:val="both"/>
        <w:rPr>
          <w:rFonts w:ascii="Times New Roman" w:eastAsia="Times New Roman" w:hAnsi="Times New Roman"/>
          <w:sz w:val="28"/>
          <w:szCs w:val="28"/>
          <w:lang w:eastAsia="vi-VN"/>
        </w:rPr>
      </w:pPr>
      <w:r w:rsidRPr="00D95358">
        <w:rPr>
          <w:rFonts w:ascii="Times New Roman" w:eastAsia="Times New Roman" w:hAnsi="Times New Roman"/>
          <w:sz w:val="28"/>
          <w:szCs w:val="28"/>
          <w:lang w:eastAsia="vi-VN"/>
        </w:rPr>
        <w:t>- Ngày ..2:……..</w:t>
      </w:r>
    </w:p>
    <w:p w:rsidR="00C95AA7" w:rsidRPr="00D95358" w:rsidRDefault="00C95AA7" w:rsidP="000B18F5">
      <w:pPr>
        <w:widowControl w:val="0"/>
        <w:tabs>
          <w:tab w:val="left" w:pos="1918"/>
          <w:tab w:val="left" w:leader="dot" w:pos="4286"/>
        </w:tabs>
        <w:adjustRightInd w:val="0"/>
        <w:snapToGrid w:val="0"/>
        <w:spacing w:after="120" w:line="240" w:lineRule="auto"/>
        <w:ind w:firstLine="720"/>
        <w:jc w:val="both"/>
        <w:rPr>
          <w:rFonts w:ascii="Times New Roman" w:eastAsia="Times New Roman" w:hAnsi="Times New Roman"/>
          <w:sz w:val="28"/>
          <w:szCs w:val="28"/>
          <w:lang w:eastAsia="vi-VN"/>
        </w:rPr>
      </w:pPr>
      <w:r w:rsidRPr="00D95358">
        <w:rPr>
          <w:rFonts w:ascii="Times New Roman" w:eastAsia="Times New Roman" w:hAnsi="Times New Roman"/>
          <w:sz w:val="28"/>
          <w:szCs w:val="28"/>
          <w:lang w:eastAsia="vi-VN"/>
        </w:rPr>
        <w:t>i) Phương tiện dẫn đoàn khi tham gia giao thông (</w:t>
      </w:r>
      <w:r w:rsidRPr="00D95358">
        <w:rPr>
          <w:rFonts w:ascii="Times New Roman" w:eastAsia="Times New Roman" w:hAnsi="Times New Roman"/>
          <w:strike/>
          <w:sz w:val="28"/>
          <w:szCs w:val="28"/>
          <w:lang w:eastAsia="vi-VN"/>
        </w:rPr>
        <w:t>của</w:t>
      </w:r>
      <w:r w:rsidR="007D4914" w:rsidRPr="00D95358">
        <w:rPr>
          <w:rFonts w:ascii="Times New Roman" w:eastAsia="Times New Roman" w:hAnsi="Times New Roman"/>
          <w:sz w:val="28"/>
          <w:szCs w:val="28"/>
          <w:lang w:eastAsia="vi-VN"/>
        </w:rPr>
        <w:t>do</w:t>
      </w:r>
      <w:r w:rsidRPr="00D95358">
        <w:rPr>
          <w:rFonts w:ascii="Times New Roman" w:eastAsia="Times New Roman" w:hAnsi="Times New Roman"/>
          <w:sz w:val="28"/>
          <w:szCs w:val="28"/>
          <w:lang w:eastAsia="vi-VN"/>
        </w:rPr>
        <w:t>đơn vị</w:t>
      </w:r>
      <w:r w:rsidR="007D4914" w:rsidRPr="00D95358">
        <w:rPr>
          <w:rFonts w:ascii="Times New Roman" w:eastAsia="Times New Roman" w:hAnsi="Times New Roman"/>
          <w:sz w:val="28"/>
          <w:szCs w:val="28"/>
          <w:lang w:eastAsia="vi-VN"/>
        </w:rPr>
        <w:t>du lịch kinh doanh lữ hành quốc tế thực hiện theo quy định thại khoản 1 Điều 6 Nghị định này</w:t>
      </w:r>
      <w:r w:rsidRPr="00D95358">
        <w:rPr>
          <w:rFonts w:ascii="Times New Roman" w:eastAsia="Times New Roman" w:hAnsi="Times New Roman"/>
          <w:sz w:val="28"/>
          <w:szCs w:val="28"/>
          <w:lang w:eastAsia="vi-VN"/>
        </w:rPr>
        <w:t xml:space="preserve">): </w:t>
      </w:r>
      <w:r w:rsidRPr="00D95358">
        <w:rPr>
          <w:rFonts w:ascii="Times New Roman" w:eastAsia="Times New Roman" w:hAnsi="Times New Roman"/>
          <w:sz w:val="28"/>
          <w:szCs w:val="28"/>
          <w:lang w:eastAsia="vi-VN"/>
        </w:rPr>
        <w:lastRenderedPageBreak/>
        <w:t>loại xe, biển số xe.</w:t>
      </w:r>
    </w:p>
    <w:p w:rsidR="000B18F5" w:rsidRPr="00D95358" w:rsidRDefault="00350AC2" w:rsidP="00350AC2">
      <w:pPr>
        <w:widowControl w:val="0"/>
        <w:tabs>
          <w:tab w:val="left" w:pos="1918"/>
          <w:tab w:val="left" w:leader="dot" w:pos="4286"/>
        </w:tabs>
        <w:adjustRightInd w:val="0"/>
        <w:snapToGrid w:val="0"/>
        <w:spacing w:after="120" w:line="240" w:lineRule="auto"/>
        <w:ind w:firstLine="720"/>
        <w:jc w:val="both"/>
        <w:rPr>
          <w:rFonts w:ascii="Times New Roman" w:eastAsia="Times New Roman" w:hAnsi="Times New Roman"/>
          <w:sz w:val="28"/>
          <w:szCs w:val="28"/>
        </w:rPr>
      </w:pPr>
      <w:r w:rsidRPr="00D95358">
        <w:rPr>
          <w:rFonts w:ascii="Times New Roman" w:eastAsia="Times New Roman" w:hAnsi="Times New Roman"/>
          <w:sz w:val="28"/>
          <w:szCs w:val="28"/>
          <w:lang w:eastAsia="vi-VN"/>
        </w:rPr>
        <w:t xml:space="preserve">k) Danh sách chi tiết </w:t>
      </w:r>
      <w:r w:rsidRPr="00D95358">
        <w:rPr>
          <w:rFonts w:ascii="Times New Roman" w:eastAsia="Times New Roman" w:hAnsi="Times New Roman"/>
          <w:sz w:val="28"/>
          <w:szCs w:val="28"/>
        </w:rPr>
        <w:t xml:space="preserve">người điều khiển phương tiện, </w:t>
      </w:r>
      <w:r w:rsidR="007D4914" w:rsidRPr="00D95358">
        <w:rPr>
          <w:rFonts w:ascii="Times New Roman" w:eastAsia="Times New Roman" w:hAnsi="Times New Roman"/>
          <w:sz w:val="28"/>
          <w:szCs w:val="28"/>
        </w:rPr>
        <w:t>phương tiện</w:t>
      </w:r>
      <w:r w:rsidRPr="00D95358">
        <w:rPr>
          <w:rFonts w:ascii="Times New Roman" w:eastAsia="Times New Roman" w:hAnsi="Times New Roman"/>
          <w:sz w:val="28"/>
          <w:szCs w:val="28"/>
        </w:rPr>
        <w:t>(theo Mẫu số 02 Phụ lục I của Nghị định này) gửi kèm theo Công văn đề nghị này.</w:t>
      </w:r>
    </w:p>
    <w:p w:rsidR="00350AC2" w:rsidRPr="00D95358" w:rsidRDefault="00350AC2" w:rsidP="00350AC2">
      <w:pPr>
        <w:widowControl w:val="0"/>
        <w:tabs>
          <w:tab w:val="left" w:pos="1918"/>
          <w:tab w:val="left" w:leader="dot" w:pos="4286"/>
        </w:tabs>
        <w:adjustRightInd w:val="0"/>
        <w:snapToGrid w:val="0"/>
        <w:spacing w:after="120" w:line="240" w:lineRule="auto"/>
        <w:ind w:firstLine="720"/>
        <w:jc w:val="both"/>
        <w:rPr>
          <w:rFonts w:ascii="Times New Roman" w:eastAsia="Times New Roman" w:hAnsi="Times New Roman"/>
          <w:sz w:val="28"/>
          <w:szCs w:val="28"/>
        </w:rPr>
      </w:pPr>
      <w:r w:rsidRPr="00D95358">
        <w:rPr>
          <w:rFonts w:ascii="Times New Roman" w:eastAsia="Times New Roman" w:hAnsi="Times New Roman"/>
          <w:sz w:val="28"/>
          <w:szCs w:val="28"/>
        </w:rPr>
        <w:t xml:space="preserve">6. Biện pháp </w:t>
      </w:r>
      <w:r w:rsidR="00B54204" w:rsidRPr="00D95358">
        <w:rPr>
          <w:rFonts w:ascii="Times New Roman" w:eastAsia="Times New Roman" w:hAnsi="Times New Roman"/>
          <w:sz w:val="28"/>
          <w:szCs w:val="28"/>
        </w:rPr>
        <w:t xml:space="preserve">công ty thực hiện để </w:t>
      </w:r>
      <w:r w:rsidRPr="00D95358">
        <w:rPr>
          <w:rFonts w:ascii="Times New Roman" w:eastAsia="Times New Roman" w:hAnsi="Times New Roman"/>
          <w:sz w:val="28"/>
          <w:szCs w:val="28"/>
        </w:rPr>
        <w:t>bảo đảm an toàn:</w:t>
      </w:r>
    </w:p>
    <w:p w:rsidR="00B54204" w:rsidRPr="00D95358" w:rsidRDefault="00350AC2" w:rsidP="00B54204">
      <w:pPr>
        <w:widowControl w:val="0"/>
        <w:tabs>
          <w:tab w:val="left" w:pos="1918"/>
          <w:tab w:val="left" w:leader="dot" w:pos="4286"/>
        </w:tabs>
        <w:adjustRightInd w:val="0"/>
        <w:snapToGrid w:val="0"/>
        <w:spacing w:after="120" w:line="240" w:lineRule="auto"/>
        <w:ind w:firstLine="720"/>
        <w:jc w:val="both"/>
        <w:rPr>
          <w:rFonts w:ascii="Times New Roman" w:eastAsia="Times New Roman" w:hAnsi="Times New Roman"/>
          <w:sz w:val="28"/>
          <w:szCs w:val="28"/>
          <w:lang w:eastAsia="vi-VN"/>
        </w:rPr>
      </w:pPr>
      <w:r w:rsidRPr="00D95358">
        <w:rPr>
          <w:rFonts w:ascii="Times New Roman" w:eastAsia="Times New Roman" w:hAnsi="Times New Roman"/>
          <w:sz w:val="28"/>
          <w:szCs w:val="28"/>
          <w:lang w:eastAsia="vi-VN"/>
        </w:rPr>
        <w:t xml:space="preserve">- </w:t>
      </w:r>
      <w:r w:rsidR="00B54204" w:rsidRPr="00D95358">
        <w:rPr>
          <w:rFonts w:ascii="Times New Roman" w:eastAsia="Times New Roman" w:hAnsi="Times New Roman"/>
          <w:sz w:val="28"/>
          <w:szCs w:val="28"/>
          <w:lang w:eastAsia="vi-VN"/>
        </w:rPr>
        <w:t>Bố trí xe dẫn đường, hướng dẫn về pháp luật trật tự an toàn giao thông đường bộ cho khách khi vào tham gia giao thông để tham quan, du lịch;</w:t>
      </w:r>
    </w:p>
    <w:p w:rsidR="00B54204" w:rsidRPr="00D95358" w:rsidRDefault="00B54204" w:rsidP="00B54204">
      <w:pPr>
        <w:widowControl w:val="0"/>
        <w:tabs>
          <w:tab w:val="left" w:pos="1918"/>
          <w:tab w:val="left" w:leader="dot" w:pos="4286"/>
        </w:tabs>
        <w:adjustRightInd w:val="0"/>
        <w:snapToGrid w:val="0"/>
        <w:spacing w:after="120" w:line="240" w:lineRule="auto"/>
        <w:ind w:firstLine="720"/>
        <w:jc w:val="both"/>
        <w:rPr>
          <w:rFonts w:ascii="Times New Roman" w:eastAsia="Times New Roman" w:hAnsi="Times New Roman"/>
          <w:sz w:val="28"/>
          <w:szCs w:val="28"/>
          <w:lang w:eastAsia="vi-VN"/>
        </w:rPr>
      </w:pPr>
      <w:r w:rsidRPr="00D95358">
        <w:rPr>
          <w:rFonts w:ascii="Times New Roman" w:eastAsia="Times New Roman" w:hAnsi="Times New Roman"/>
          <w:sz w:val="28"/>
          <w:szCs w:val="28"/>
          <w:lang w:eastAsia="vi-VN"/>
        </w:rPr>
        <w:t>- Bảo đảm khách du lịch thực hiện các quy định về an ninh, an toàn giao thông và các quy định khác có liên quan của pháp.</w:t>
      </w:r>
    </w:p>
    <w:p w:rsidR="00350AC2" w:rsidRPr="00D95358" w:rsidRDefault="00B54204" w:rsidP="00B54204">
      <w:pPr>
        <w:widowControl w:val="0"/>
        <w:tabs>
          <w:tab w:val="left" w:pos="1918"/>
          <w:tab w:val="left" w:leader="dot" w:pos="4286"/>
        </w:tabs>
        <w:adjustRightInd w:val="0"/>
        <w:snapToGrid w:val="0"/>
        <w:spacing w:after="120" w:line="240" w:lineRule="auto"/>
        <w:ind w:firstLine="720"/>
        <w:jc w:val="both"/>
        <w:rPr>
          <w:rFonts w:ascii="Times New Roman" w:eastAsia="Times New Roman" w:hAnsi="Times New Roman"/>
          <w:sz w:val="28"/>
          <w:szCs w:val="28"/>
          <w:lang w:eastAsia="vi-VN"/>
        </w:rPr>
      </w:pPr>
      <w:r w:rsidRPr="00D95358">
        <w:rPr>
          <w:rFonts w:ascii="Times New Roman" w:eastAsia="Times New Roman" w:hAnsi="Times New Roman"/>
          <w:sz w:val="28"/>
          <w:szCs w:val="28"/>
          <w:lang w:eastAsia="vi-VN"/>
        </w:rPr>
        <w:t>- Thực hiện nghiêm việc phòng chống các dịch bệnh theo quy định của Bộ Y tế và của địa phương nơi đoàn đến và đi qua.</w:t>
      </w:r>
    </w:p>
    <w:p w:rsidR="00350AC2" w:rsidRPr="00D95358" w:rsidRDefault="00350AC2" w:rsidP="00350AC2">
      <w:pPr>
        <w:widowControl w:val="0"/>
        <w:tabs>
          <w:tab w:val="left" w:pos="1918"/>
          <w:tab w:val="left" w:leader="dot" w:pos="4286"/>
        </w:tabs>
        <w:adjustRightInd w:val="0"/>
        <w:snapToGrid w:val="0"/>
        <w:spacing w:after="120" w:line="240" w:lineRule="auto"/>
        <w:ind w:firstLine="720"/>
        <w:jc w:val="both"/>
        <w:rPr>
          <w:rFonts w:ascii="Times New Roman" w:eastAsia="Times New Roman" w:hAnsi="Times New Roman"/>
          <w:sz w:val="28"/>
          <w:szCs w:val="28"/>
          <w:lang w:eastAsia="vi-VN"/>
        </w:rPr>
      </w:pPr>
      <w:r w:rsidRPr="00D95358">
        <w:rPr>
          <w:rFonts w:ascii="Times New Roman" w:eastAsia="Times New Roman" w:hAnsi="Times New Roman"/>
          <w:sz w:val="28"/>
          <w:szCs w:val="28"/>
        </w:rPr>
        <w:t xml:space="preserve">Công ty cam kết sẽ thực hiện đúng các nội dung nêu trên và các quy định liên quan trong quá trình tổ chức khách du lịch nước ngoài mang phương tiện </w:t>
      </w:r>
      <w:r w:rsidR="001A52D3" w:rsidRPr="00D95358">
        <w:rPr>
          <w:rFonts w:ascii="Times New Roman" w:eastAsia="Times New Roman" w:hAnsi="Times New Roman"/>
          <w:sz w:val="28"/>
          <w:szCs w:val="28"/>
        </w:rPr>
        <w:t>cơ giới nước ngoài</w:t>
      </w:r>
      <w:r w:rsidRPr="00D95358">
        <w:rPr>
          <w:rFonts w:ascii="Times New Roman" w:eastAsia="Times New Roman" w:hAnsi="Times New Roman"/>
          <w:sz w:val="28"/>
          <w:szCs w:val="28"/>
        </w:rPr>
        <w:t xml:space="preserve">vào tham gia giao thông </w:t>
      </w:r>
      <w:r w:rsidR="001A52D3" w:rsidRPr="00D95358">
        <w:rPr>
          <w:rFonts w:ascii="Times New Roman" w:eastAsia="Times New Roman" w:hAnsi="Times New Roman"/>
          <w:sz w:val="28"/>
          <w:szCs w:val="28"/>
        </w:rPr>
        <w:t>tại</w:t>
      </w:r>
      <w:r w:rsidR="004C4EA6">
        <w:rPr>
          <w:rFonts w:ascii="Times New Roman" w:eastAsia="Times New Roman" w:hAnsi="Times New Roman"/>
          <w:sz w:val="28"/>
          <w:szCs w:val="28"/>
        </w:rPr>
        <w:t xml:space="preserve"> </w:t>
      </w:r>
      <w:r w:rsidRPr="00D95358">
        <w:rPr>
          <w:rFonts w:ascii="Times New Roman" w:eastAsia="Times New Roman" w:hAnsi="Times New Roman"/>
          <w:sz w:val="28"/>
          <w:szCs w:val="28"/>
        </w:rPr>
        <w:t>Việt Nam.</w:t>
      </w:r>
    </w:p>
    <w:p w:rsidR="00350AC2" w:rsidRPr="00D95358" w:rsidRDefault="00350AC2" w:rsidP="00350AC2">
      <w:pPr>
        <w:widowControl w:val="0"/>
        <w:tabs>
          <w:tab w:val="left" w:pos="1918"/>
          <w:tab w:val="left" w:leader="dot" w:pos="4286"/>
        </w:tabs>
        <w:adjustRightInd w:val="0"/>
        <w:snapToGrid w:val="0"/>
        <w:spacing w:after="120" w:line="240" w:lineRule="auto"/>
        <w:ind w:firstLine="720"/>
        <w:jc w:val="both"/>
        <w:rPr>
          <w:rFonts w:ascii="Times New Roman" w:eastAsia="Times New Roman" w:hAnsi="Times New Roman"/>
          <w:sz w:val="28"/>
          <w:szCs w:val="28"/>
          <w:lang w:eastAsia="vi-VN"/>
        </w:rPr>
      </w:pPr>
      <w:r w:rsidRPr="00D95358">
        <w:rPr>
          <w:rFonts w:ascii="Times New Roman" w:eastAsia="Times New Roman" w:hAnsi="Times New Roman"/>
          <w:sz w:val="28"/>
          <w:szCs w:val="28"/>
          <w:lang w:eastAsia="vi-VN"/>
        </w:rPr>
        <w:t>Đề nghị Bộ Công an xem xét, chấp thuận./.</w:t>
      </w:r>
    </w:p>
    <w:p w:rsidR="000B18F5" w:rsidRPr="00D95358" w:rsidRDefault="000B18F5" w:rsidP="000B18F5">
      <w:pPr>
        <w:widowControl w:val="0"/>
        <w:adjustRightInd w:val="0"/>
        <w:snapToGrid w:val="0"/>
        <w:spacing w:after="0" w:line="240" w:lineRule="auto"/>
        <w:ind w:left="4770"/>
        <w:jc w:val="center"/>
        <w:rPr>
          <w:rFonts w:ascii="Times New Roman" w:eastAsia="Times New Roman" w:hAnsi="Times New Roman"/>
          <w:sz w:val="28"/>
          <w:szCs w:val="28"/>
        </w:rPr>
      </w:pPr>
      <w:r w:rsidRPr="00D95358">
        <w:rPr>
          <w:rFonts w:ascii="Times New Roman" w:eastAsia="Times New Roman" w:hAnsi="Times New Roman"/>
          <w:i/>
          <w:iCs/>
          <w:sz w:val="28"/>
          <w:szCs w:val="28"/>
          <w:lang w:eastAsia="vi-VN"/>
        </w:rPr>
        <w:t>........, ngày ... tháng ... năm ...</w:t>
      </w:r>
    </w:p>
    <w:p w:rsidR="00B54204" w:rsidRPr="00D95358" w:rsidRDefault="00B54204" w:rsidP="000B18F5">
      <w:pPr>
        <w:widowControl w:val="0"/>
        <w:adjustRightInd w:val="0"/>
        <w:snapToGrid w:val="0"/>
        <w:spacing w:after="0" w:line="240" w:lineRule="auto"/>
        <w:ind w:left="4770"/>
        <w:jc w:val="center"/>
        <w:rPr>
          <w:rFonts w:ascii="Times New Roman" w:eastAsia="Times New Roman" w:hAnsi="Times New Roman"/>
          <w:b/>
          <w:iCs/>
          <w:sz w:val="28"/>
          <w:szCs w:val="28"/>
          <w:lang w:eastAsia="vi-VN"/>
        </w:rPr>
      </w:pPr>
      <w:r w:rsidRPr="00D95358">
        <w:rPr>
          <w:rFonts w:ascii="Times New Roman" w:eastAsia="Times New Roman" w:hAnsi="Times New Roman"/>
          <w:b/>
          <w:iCs/>
          <w:sz w:val="28"/>
          <w:szCs w:val="28"/>
          <w:lang w:eastAsia="vi-VN"/>
        </w:rPr>
        <w:t xml:space="preserve">Công ty du lịch </w:t>
      </w:r>
    </w:p>
    <w:p w:rsidR="000B18F5" w:rsidRPr="00D95358" w:rsidRDefault="000B18F5" w:rsidP="000B18F5">
      <w:pPr>
        <w:widowControl w:val="0"/>
        <w:adjustRightInd w:val="0"/>
        <w:snapToGrid w:val="0"/>
        <w:spacing w:after="0" w:line="240" w:lineRule="auto"/>
        <w:ind w:left="4770"/>
        <w:jc w:val="center"/>
        <w:rPr>
          <w:rFonts w:ascii="Times New Roman" w:eastAsia="Times New Roman" w:hAnsi="Times New Roman"/>
          <w:sz w:val="28"/>
          <w:szCs w:val="28"/>
        </w:rPr>
      </w:pPr>
      <w:r w:rsidRPr="00D95358">
        <w:rPr>
          <w:rFonts w:ascii="Times New Roman" w:eastAsia="Times New Roman" w:hAnsi="Times New Roman"/>
          <w:i/>
          <w:iCs/>
          <w:sz w:val="28"/>
          <w:szCs w:val="28"/>
          <w:lang w:eastAsia="vi-VN"/>
        </w:rPr>
        <w:t>(Ký tên, đóng dấu)</w:t>
      </w:r>
    </w:p>
    <w:p w:rsidR="000B18F5" w:rsidRPr="00D95358" w:rsidRDefault="000B18F5" w:rsidP="000B18F5">
      <w:pPr>
        <w:widowControl w:val="0"/>
        <w:adjustRightInd w:val="0"/>
        <w:snapToGrid w:val="0"/>
        <w:spacing w:after="0" w:line="240" w:lineRule="auto"/>
        <w:ind w:left="4770"/>
        <w:jc w:val="center"/>
        <w:rPr>
          <w:rFonts w:ascii="Times New Roman" w:eastAsia="Times New Roman" w:hAnsi="Times New Roman"/>
          <w:b/>
          <w:bCs/>
          <w:sz w:val="28"/>
          <w:szCs w:val="28"/>
          <w:lang w:eastAsia="vi-VN"/>
        </w:rPr>
      </w:pPr>
    </w:p>
    <w:p w:rsidR="000B18F5" w:rsidRPr="00D95358" w:rsidRDefault="000B18F5" w:rsidP="000B18F5">
      <w:pPr>
        <w:widowControl w:val="0"/>
        <w:adjustRightInd w:val="0"/>
        <w:snapToGrid w:val="0"/>
        <w:spacing w:after="0" w:line="240" w:lineRule="auto"/>
        <w:ind w:left="4770"/>
        <w:jc w:val="center"/>
        <w:rPr>
          <w:rFonts w:ascii="Times New Roman" w:eastAsia="Times New Roman" w:hAnsi="Times New Roman"/>
          <w:b/>
          <w:bCs/>
          <w:sz w:val="28"/>
          <w:szCs w:val="28"/>
          <w:lang w:eastAsia="vi-VN"/>
        </w:rPr>
      </w:pPr>
    </w:p>
    <w:p w:rsidR="000B18F5" w:rsidRPr="00D95358" w:rsidRDefault="000B18F5" w:rsidP="000B18F5">
      <w:pPr>
        <w:widowControl w:val="0"/>
        <w:adjustRightInd w:val="0"/>
        <w:snapToGrid w:val="0"/>
        <w:spacing w:after="0" w:line="240" w:lineRule="auto"/>
        <w:ind w:left="4770"/>
        <w:jc w:val="center"/>
        <w:rPr>
          <w:rFonts w:ascii="Times New Roman" w:eastAsia="Times New Roman" w:hAnsi="Times New Roman"/>
          <w:b/>
          <w:bCs/>
          <w:sz w:val="28"/>
          <w:szCs w:val="28"/>
          <w:lang w:eastAsia="vi-VN"/>
        </w:rPr>
      </w:pPr>
    </w:p>
    <w:p w:rsidR="000B18F5" w:rsidRPr="00D95358" w:rsidRDefault="000B18F5" w:rsidP="000B18F5">
      <w:pPr>
        <w:widowControl w:val="0"/>
        <w:adjustRightInd w:val="0"/>
        <w:snapToGrid w:val="0"/>
        <w:spacing w:after="120" w:line="240" w:lineRule="auto"/>
        <w:ind w:firstLine="720"/>
        <w:jc w:val="both"/>
        <w:rPr>
          <w:rFonts w:ascii="Arial" w:eastAsia="Times New Roman" w:hAnsi="Arial" w:cs="Arial"/>
          <w:b/>
          <w:bCs/>
          <w:sz w:val="20"/>
          <w:szCs w:val="20"/>
          <w:lang w:eastAsia="vi-VN"/>
        </w:rPr>
        <w:sectPr w:rsidR="000B18F5" w:rsidRPr="00D95358" w:rsidSect="00E207C3">
          <w:footnotePr>
            <w:numFmt w:val="chicago"/>
          </w:footnotePr>
          <w:pgSz w:w="11909" w:h="16840" w:code="9"/>
          <w:pgMar w:top="1134" w:right="1134" w:bottom="1134" w:left="1440" w:header="0" w:footer="6" w:gutter="0"/>
          <w:cols w:space="720"/>
          <w:noEndnote/>
          <w:docGrid w:linePitch="360"/>
        </w:sectPr>
      </w:pPr>
    </w:p>
    <w:p w:rsidR="00A95995" w:rsidRPr="00D95358" w:rsidRDefault="00A95995" w:rsidP="00A95995">
      <w:pPr>
        <w:widowControl w:val="0"/>
        <w:adjustRightInd w:val="0"/>
        <w:snapToGrid w:val="0"/>
        <w:spacing w:after="120" w:line="240" w:lineRule="auto"/>
        <w:ind w:firstLine="720"/>
        <w:jc w:val="both"/>
        <w:rPr>
          <w:rFonts w:ascii="Times New Roman" w:eastAsia="Times New Roman" w:hAnsi="Times New Roman"/>
          <w:b/>
          <w:bCs/>
          <w:sz w:val="28"/>
          <w:szCs w:val="28"/>
          <w:lang w:eastAsia="vi-VN"/>
        </w:rPr>
      </w:pPr>
      <w:r w:rsidRPr="00D95358">
        <w:rPr>
          <w:rFonts w:ascii="Times New Roman" w:eastAsia="Times New Roman" w:hAnsi="Times New Roman"/>
          <w:b/>
          <w:bCs/>
          <w:sz w:val="28"/>
          <w:szCs w:val="28"/>
          <w:lang w:eastAsia="vi-VN"/>
        </w:rPr>
        <w:lastRenderedPageBreak/>
        <w:t>Mẫu số 02</w:t>
      </w:r>
      <w:r w:rsidR="00B46E70" w:rsidRPr="00D95358">
        <w:rPr>
          <w:rFonts w:ascii="Times New Roman" w:eastAsia="Times New Roman" w:hAnsi="Times New Roman"/>
          <w:b/>
          <w:bCs/>
          <w:sz w:val="28"/>
          <w:szCs w:val="28"/>
          <w:lang w:eastAsia="vi-VN"/>
        </w:rPr>
        <w:t>.</w:t>
      </w:r>
      <w:r w:rsidRPr="00D95358">
        <w:rPr>
          <w:rFonts w:ascii="Times New Roman" w:eastAsia="Times New Roman" w:hAnsi="Times New Roman"/>
          <w:b/>
          <w:sz w:val="28"/>
          <w:szCs w:val="28"/>
        </w:rPr>
        <w:t xml:space="preserve">Danh sách người </w:t>
      </w:r>
      <w:r w:rsidR="00B46E70" w:rsidRPr="00D95358">
        <w:rPr>
          <w:rFonts w:ascii="Times New Roman" w:eastAsia="Times New Roman" w:hAnsi="Times New Roman"/>
          <w:b/>
          <w:sz w:val="28"/>
          <w:szCs w:val="28"/>
        </w:rPr>
        <w:t>và phương tiện cơ giới nước ngoài</w:t>
      </w:r>
    </w:p>
    <w:tbl>
      <w:tblPr>
        <w:tblW w:w="0" w:type="auto"/>
        <w:jc w:val="center"/>
        <w:tblCellMar>
          <w:left w:w="0" w:type="dxa"/>
          <w:right w:w="0" w:type="dxa"/>
        </w:tblCellMar>
        <w:tblLook w:val="04A0" w:firstRow="1" w:lastRow="0" w:firstColumn="1" w:lastColumn="0" w:noHBand="0" w:noVBand="1"/>
      </w:tblPr>
      <w:tblGrid>
        <w:gridCol w:w="3678"/>
        <w:gridCol w:w="5327"/>
      </w:tblGrid>
      <w:tr w:rsidR="00A95995" w:rsidRPr="00D95358" w:rsidTr="00A05771">
        <w:trPr>
          <w:trHeight w:val="441"/>
          <w:jc w:val="center"/>
        </w:trPr>
        <w:tc>
          <w:tcPr>
            <w:tcW w:w="3678" w:type="dxa"/>
            <w:tcBorders>
              <w:top w:val="nil"/>
              <w:left w:val="nil"/>
              <w:right w:val="nil"/>
            </w:tcBorders>
            <w:tcMar>
              <w:top w:w="0" w:type="dxa"/>
              <w:left w:w="108" w:type="dxa"/>
              <w:bottom w:w="0" w:type="dxa"/>
              <w:right w:w="108" w:type="dxa"/>
            </w:tcMar>
          </w:tcPr>
          <w:p w:rsidR="00A95995" w:rsidRPr="00D95358" w:rsidRDefault="00A95995" w:rsidP="00A05771">
            <w:pPr>
              <w:shd w:val="solid" w:color="FFFFFF" w:fill="auto"/>
              <w:adjustRightInd w:val="0"/>
              <w:snapToGrid w:val="0"/>
              <w:spacing w:after="0" w:line="240" w:lineRule="auto"/>
              <w:jc w:val="center"/>
              <w:rPr>
                <w:rFonts w:ascii="Times New Roman" w:eastAsia="Times New Roman" w:hAnsi="Times New Roman"/>
                <w:b/>
                <w:bCs/>
                <w:sz w:val="28"/>
                <w:szCs w:val="28"/>
                <w:lang w:eastAsia="vi-VN"/>
              </w:rPr>
            </w:pPr>
            <w:r w:rsidRPr="00D95358">
              <w:rPr>
                <w:rFonts w:ascii="Times New Roman" w:eastAsia="Times New Roman" w:hAnsi="Times New Roman"/>
                <w:b/>
                <w:bCs/>
                <w:sz w:val="28"/>
                <w:szCs w:val="28"/>
                <w:lang w:val="vi-VN" w:eastAsia="vi-VN"/>
              </w:rPr>
              <w:t xml:space="preserve">TÊN ĐƠN VỊ </w:t>
            </w:r>
            <w:r w:rsidRPr="00D95358">
              <w:rPr>
                <w:rFonts w:ascii="Times New Roman" w:eastAsia="Times New Roman" w:hAnsi="Times New Roman"/>
                <w:b/>
                <w:bCs/>
                <w:sz w:val="28"/>
                <w:szCs w:val="28"/>
                <w:lang w:eastAsia="vi-VN"/>
              </w:rPr>
              <w:t>DU LỊCH</w:t>
            </w:r>
          </w:p>
          <w:p w:rsidR="00A95995" w:rsidRPr="00D95358" w:rsidRDefault="00A95995" w:rsidP="00A05771">
            <w:pPr>
              <w:shd w:val="solid" w:color="FFFFFF" w:fill="auto"/>
              <w:adjustRightInd w:val="0"/>
              <w:snapToGrid w:val="0"/>
              <w:spacing w:after="0" w:line="240" w:lineRule="auto"/>
              <w:jc w:val="center"/>
              <w:rPr>
                <w:rFonts w:ascii="Times New Roman" w:eastAsia="Times New Roman" w:hAnsi="Times New Roman"/>
                <w:sz w:val="28"/>
                <w:szCs w:val="28"/>
                <w:lang w:eastAsia="zh-CN"/>
              </w:rPr>
            </w:pPr>
            <w:r w:rsidRPr="00D95358">
              <w:rPr>
                <w:rFonts w:ascii="Times New Roman" w:eastAsia="Times New Roman" w:hAnsi="Times New Roman"/>
                <w:b/>
                <w:bCs/>
                <w:sz w:val="28"/>
                <w:szCs w:val="28"/>
                <w:lang w:val="vi-VN" w:eastAsia="vi-VN"/>
              </w:rPr>
              <w:t xml:space="preserve"> ĐỀ NGHỊ </w:t>
            </w:r>
            <w:r w:rsidRPr="00D95358">
              <w:rPr>
                <w:rFonts w:ascii="Times New Roman" w:eastAsia="Times New Roman" w:hAnsi="Times New Roman"/>
                <w:b/>
                <w:bCs/>
                <w:sz w:val="28"/>
                <w:szCs w:val="28"/>
                <w:lang w:eastAsia="vi-VN"/>
              </w:rPr>
              <w:t>CHẤP THUẬN</w:t>
            </w:r>
            <w:r w:rsidRPr="00D95358">
              <w:rPr>
                <w:rFonts w:ascii="Times New Roman" w:eastAsia="Times New Roman" w:hAnsi="Times New Roman"/>
                <w:b/>
                <w:bCs/>
                <w:sz w:val="28"/>
                <w:szCs w:val="28"/>
                <w:lang w:val="vi-VN" w:eastAsia="zh-CN"/>
              </w:rPr>
              <w:br/>
            </w:r>
            <w:r w:rsidRPr="00D95358">
              <w:rPr>
                <w:rFonts w:ascii="Times New Roman" w:eastAsia="Times New Roman" w:hAnsi="Times New Roman"/>
                <w:bCs/>
                <w:sz w:val="28"/>
                <w:szCs w:val="28"/>
                <w:vertAlign w:val="superscript"/>
                <w:lang w:val="vi-VN" w:eastAsia="zh-CN"/>
              </w:rPr>
              <w:t>________</w:t>
            </w:r>
          </w:p>
        </w:tc>
        <w:tc>
          <w:tcPr>
            <w:tcW w:w="5327" w:type="dxa"/>
            <w:tcBorders>
              <w:top w:val="nil"/>
              <w:left w:val="nil"/>
              <w:right w:val="nil"/>
            </w:tcBorders>
            <w:tcMar>
              <w:top w:w="0" w:type="dxa"/>
              <w:left w:w="108" w:type="dxa"/>
              <w:bottom w:w="0" w:type="dxa"/>
              <w:right w:w="108" w:type="dxa"/>
            </w:tcMar>
          </w:tcPr>
          <w:p w:rsidR="00A95995" w:rsidRPr="00D95358" w:rsidRDefault="00A95995" w:rsidP="00A05771">
            <w:pPr>
              <w:shd w:val="solid" w:color="FFFFFF" w:fill="auto"/>
              <w:adjustRightInd w:val="0"/>
              <w:snapToGrid w:val="0"/>
              <w:spacing w:after="0" w:line="240" w:lineRule="auto"/>
              <w:jc w:val="center"/>
              <w:rPr>
                <w:rFonts w:ascii="Times New Roman" w:eastAsia="Times New Roman" w:hAnsi="Times New Roman"/>
                <w:sz w:val="28"/>
                <w:szCs w:val="28"/>
                <w:lang w:eastAsia="zh-CN"/>
              </w:rPr>
            </w:pPr>
            <w:r w:rsidRPr="00D95358">
              <w:rPr>
                <w:rFonts w:ascii="Times New Roman" w:eastAsia="Times New Roman" w:hAnsi="Times New Roman"/>
                <w:b/>
                <w:bCs/>
                <w:sz w:val="24"/>
                <w:szCs w:val="24"/>
                <w:lang w:val="vi-VN" w:eastAsia="zh-CN"/>
              </w:rPr>
              <w:t>CỘNG HÒA XÃ HỘI CHỦ NGHĨA VIỆT NAM</w:t>
            </w:r>
            <w:r w:rsidRPr="00D95358">
              <w:rPr>
                <w:rFonts w:ascii="Times New Roman" w:eastAsia="Times New Roman" w:hAnsi="Times New Roman"/>
                <w:b/>
                <w:bCs/>
                <w:sz w:val="28"/>
                <w:szCs w:val="28"/>
                <w:lang w:val="vi-VN" w:eastAsia="zh-CN"/>
              </w:rPr>
              <w:br/>
              <w:t xml:space="preserve">Độc lập - Tự do - </w:t>
            </w:r>
            <w:r w:rsidRPr="00D95358">
              <w:rPr>
                <w:rFonts w:ascii="Times New Roman" w:eastAsia="Times New Roman" w:hAnsi="Times New Roman"/>
                <w:b/>
                <w:bCs/>
                <w:sz w:val="28"/>
                <w:szCs w:val="28"/>
                <w:u w:color="FF0000"/>
                <w:lang w:val="vi-VN" w:eastAsia="zh-CN"/>
              </w:rPr>
              <w:t xml:space="preserve">Hạnh phúc </w:t>
            </w:r>
            <w:r w:rsidRPr="00D95358">
              <w:rPr>
                <w:rFonts w:ascii="Times New Roman" w:eastAsia="Times New Roman" w:hAnsi="Times New Roman"/>
                <w:b/>
                <w:bCs/>
                <w:sz w:val="28"/>
                <w:szCs w:val="28"/>
                <w:u w:color="FF0000"/>
                <w:lang w:val="vi-VN" w:eastAsia="zh-CN"/>
              </w:rPr>
              <w:br/>
            </w:r>
            <w:r w:rsidRPr="00D95358">
              <w:rPr>
                <w:rFonts w:ascii="Times New Roman" w:eastAsia="Times New Roman" w:hAnsi="Times New Roman"/>
                <w:bCs/>
                <w:sz w:val="28"/>
                <w:szCs w:val="28"/>
                <w:u w:color="FF0000"/>
                <w:vertAlign w:val="superscript"/>
                <w:lang w:eastAsia="zh-CN"/>
              </w:rPr>
              <w:t>_______________________</w:t>
            </w:r>
          </w:p>
        </w:tc>
      </w:tr>
    </w:tbl>
    <w:p w:rsidR="00A95995" w:rsidRPr="00D95358" w:rsidRDefault="00A95995" w:rsidP="00A95995">
      <w:pPr>
        <w:widowControl w:val="0"/>
        <w:adjustRightInd w:val="0"/>
        <w:snapToGrid w:val="0"/>
        <w:spacing w:after="0" w:line="240" w:lineRule="auto"/>
        <w:jc w:val="center"/>
        <w:rPr>
          <w:rFonts w:ascii="Times New Roman" w:eastAsia="Times New Roman" w:hAnsi="Times New Roman"/>
          <w:b/>
          <w:bCs/>
          <w:sz w:val="28"/>
          <w:szCs w:val="28"/>
          <w:lang w:eastAsia="vi-VN"/>
        </w:rPr>
      </w:pPr>
    </w:p>
    <w:p w:rsidR="00A95995" w:rsidRPr="00D95358" w:rsidRDefault="00A95995" w:rsidP="00A95995">
      <w:pPr>
        <w:widowControl w:val="0"/>
        <w:tabs>
          <w:tab w:val="left" w:leader="dot" w:pos="4042"/>
        </w:tabs>
        <w:adjustRightInd w:val="0"/>
        <w:snapToGrid w:val="0"/>
        <w:spacing w:after="0" w:line="240" w:lineRule="auto"/>
        <w:jc w:val="center"/>
        <w:rPr>
          <w:rFonts w:ascii="Times New Roman" w:eastAsia="Times New Roman" w:hAnsi="Times New Roman"/>
          <w:sz w:val="28"/>
          <w:szCs w:val="28"/>
          <w:lang w:eastAsia="vi-VN"/>
        </w:rPr>
      </w:pPr>
      <w:r w:rsidRPr="00D95358">
        <w:rPr>
          <w:rFonts w:ascii="Times New Roman" w:eastAsia="Times New Roman" w:hAnsi="Times New Roman"/>
          <w:sz w:val="28"/>
          <w:szCs w:val="28"/>
          <w:lang w:eastAsia="vi-VN"/>
        </w:rPr>
        <w:t xml:space="preserve">DANH SÁCH NGƯỜI VÀ PHƯƠNG TIỆN CƠ GIỚI </w:t>
      </w:r>
      <w:r w:rsidR="001A52D3" w:rsidRPr="00D95358">
        <w:rPr>
          <w:rFonts w:ascii="Times New Roman" w:eastAsia="Times New Roman" w:hAnsi="Times New Roman"/>
          <w:sz w:val="28"/>
          <w:szCs w:val="28"/>
          <w:lang w:eastAsia="vi-VN"/>
        </w:rPr>
        <w:t>NƯỚC NGOÀI</w:t>
      </w:r>
    </w:p>
    <w:p w:rsidR="00A95995" w:rsidRPr="00D95358" w:rsidRDefault="00A95995" w:rsidP="00A95995">
      <w:pPr>
        <w:keepNext/>
        <w:keepLines/>
        <w:widowControl w:val="0"/>
        <w:adjustRightInd w:val="0"/>
        <w:snapToGrid w:val="0"/>
        <w:spacing w:after="0" w:line="240" w:lineRule="auto"/>
        <w:jc w:val="center"/>
        <w:rPr>
          <w:rFonts w:ascii="Times New Roman" w:eastAsia="Times New Roman" w:hAnsi="Times New Roman"/>
          <w:bCs/>
          <w:i/>
          <w:sz w:val="28"/>
          <w:szCs w:val="28"/>
          <w:lang w:eastAsia="vi-VN"/>
        </w:rPr>
      </w:pPr>
      <w:bookmarkStart w:id="37" w:name="bookmark433"/>
      <w:r w:rsidRPr="00D95358">
        <w:rPr>
          <w:rFonts w:ascii="Times New Roman" w:eastAsia="Times New Roman" w:hAnsi="Times New Roman"/>
          <w:i/>
          <w:sz w:val="28"/>
          <w:szCs w:val="28"/>
          <w:lang w:eastAsia="vi-VN"/>
        </w:rPr>
        <w:t xml:space="preserve">(Kèm theo Công văn số….. đề nghị </w:t>
      </w:r>
      <w:r w:rsidRPr="00D95358">
        <w:rPr>
          <w:rFonts w:ascii="Times New Roman" w:eastAsia="Times New Roman" w:hAnsi="Times New Roman"/>
          <w:bCs/>
          <w:i/>
          <w:sz w:val="28"/>
          <w:szCs w:val="28"/>
          <w:lang w:eastAsia="vi-VN"/>
        </w:rPr>
        <w:t xml:space="preserve">chấp thuận được tổ chức cho khách du lịch nước ngoài mang phương tiện cơ giới </w:t>
      </w:r>
      <w:r w:rsidR="001A52D3" w:rsidRPr="00D95358">
        <w:rPr>
          <w:rFonts w:ascii="Times New Roman" w:eastAsia="Times New Roman" w:hAnsi="Times New Roman"/>
          <w:bCs/>
          <w:i/>
          <w:sz w:val="28"/>
          <w:szCs w:val="28"/>
          <w:lang w:eastAsia="vi-VN"/>
        </w:rPr>
        <w:t>nước ngoài</w:t>
      </w:r>
      <w:r w:rsidRPr="00D95358">
        <w:rPr>
          <w:rFonts w:ascii="Times New Roman" w:eastAsia="Times New Roman" w:hAnsi="Times New Roman"/>
          <w:bCs/>
          <w:i/>
          <w:sz w:val="28"/>
          <w:szCs w:val="28"/>
          <w:lang w:eastAsia="vi-VN"/>
        </w:rPr>
        <w:t>vào tham gia giao thông tại Việt Nam)</w:t>
      </w:r>
    </w:p>
    <w:bookmarkEnd w:id="37"/>
    <w:p w:rsidR="00A95995" w:rsidRPr="00D95358" w:rsidRDefault="00A95995" w:rsidP="00A95995">
      <w:pPr>
        <w:widowControl w:val="0"/>
        <w:tabs>
          <w:tab w:val="left" w:pos="1374"/>
        </w:tabs>
        <w:adjustRightInd w:val="0"/>
        <w:snapToGrid w:val="0"/>
        <w:spacing w:after="120" w:line="240" w:lineRule="auto"/>
        <w:ind w:firstLine="720"/>
        <w:jc w:val="both"/>
        <w:rPr>
          <w:rFonts w:ascii="Times New Roman" w:eastAsia="Times New Roman" w:hAnsi="Times New Roman"/>
          <w:sz w:val="28"/>
          <w:szCs w:val="28"/>
        </w:rPr>
      </w:pPr>
    </w:p>
    <w:tbl>
      <w:tblPr>
        <w:tblW w:w="4477" w:type="pct"/>
        <w:jc w:val="center"/>
        <w:tblCellMar>
          <w:left w:w="0" w:type="dxa"/>
          <w:right w:w="0" w:type="dxa"/>
        </w:tblCellMar>
        <w:tblLook w:val="0000" w:firstRow="0" w:lastRow="0" w:firstColumn="0" w:lastColumn="0" w:noHBand="0" w:noVBand="0"/>
      </w:tblPr>
      <w:tblGrid>
        <w:gridCol w:w="682"/>
        <w:gridCol w:w="1455"/>
        <w:gridCol w:w="782"/>
        <w:gridCol w:w="631"/>
        <w:gridCol w:w="736"/>
        <w:gridCol w:w="642"/>
        <w:gridCol w:w="752"/>
        <w:gridCol w:w="662"/>
        <w:gridCol w:w="920"/>
        <w:gridCol w:w="830"/>
      </w:tblGrid>
      <w:tr w:rsidR="00D42D26" w:rsidRPr="00D95358" w:rsidTr="00B52608">
        <w:trPr>
          <w:trHeight w:val="432"/>
          <w:jc w:val="center"/>
        </w:trPr>
        <w:tc>
          <w:tcPr>
            <w:tcW w:w="436" w:type="pct"/>
            <w:tcBorders>
              <w:top w:val="single" w:sz="4" w:space="0" w:color="auto"/>
              <w:left w:val="single" w:sz="4" w:space="0" w:color="auto"/>
              <w:bottom w:val="nil"/>
              <w:right w:val="nil"/>
            </w:tcBorders>
            <w:shd w:val="clear" w:color="auto" w:fill="FFFFFF"/>
            <w:vAlign w:val="center"/>
          </w:tcPr>
          <w:p w:rsidR="00B46E70" w:rsidRPr="00D95358" w:rsidRDefault="00B46E70" w:rsidP="00A05771">
            <w:pPr>
              <w:widowControl w:val="0"/>
              <w:adjustRightInd w:val="0"/>
              <w:snapToGrid w:val="0"/>
              <w:spacing w:after="120" w:line="240" w:lineRule="auto"/>
              <w:jc w:val="center"/>
              <w:rPr>
                <w:rFonts w:ascii="Times New Roman" w:eastAsia="Times New Roman" w:hAnsi="Times New Roman"/>
                <w:sz w:val="26"/>
                <w:szCs w:val="26"/>
              </w:rPr>
            </w:pPr>
            <w:r w:rsidRPr="00D95358">
              <w:rPr>
                <w:rFonts w:ascii="Times New Roman" w:eastAsia="Times New Roman" w:hAnsi="Times New Roman"/>
                <w:b/>
                <w:bCs/>
                <w:sz w:val="26"/>
                <w:szCs w:val="26"/>
                <w:lang w:eastAsia="vi-VN"/>
              </w:rPr>
              <w:t>Số TT</w:t>
            </w:r>
          </w:p>
        </w:tc>
        <w:tc>
          <w:tcPr>
            <w:tcW w:w="914" w:type="pct"/>
            <w:tcBorders>
              <w:top w:val="single" w:sz="4" w:space="0" w:color="auto"/>
              <w:left w:val="single" w:sz="4" w:space="0" w:color="auto"/>
              <w:bottom w:val="nil"/>
              <w:right w:val="single" w:sz="4" w:space="0" w:color="auto"/>
            </w:tcBorders>
            <w:shd w:val="clear" w:color="auto" w:fill="FFFFFF"/>
          </w:tcPr>
          <w:p w:rsidR="00B46E70" w:rsidRPr="00D95358" w:rsidRDefault="00B46E70" w:rsidP="00A95995">
            <w:pPr>
              <w:widowControl w:val="0"/>
              <w:adjustRightInd w:val="0"/>
              <w:snapToGrid w:val="0"/>
              <w:spacing w:after="120" w:line="240" w:lineRule="auto"/>
              <w:jc w:val="center"/>
              <w:rPr>
                <w:rFonts w:ascii="Times New Roman" w:eastAsia="Times New Roman" w:hAnsi="Times New Roman"/>
                <w:b/>
                <w:bCs/>
                <w:sz w:val="26"/>
                <w:szCs w:val="26"/>
                <w:lang w:eastAsia="vi-VN"/>
              </w:rPr>
            </w:pPr>
            <w:r w:rsidRPr="00D95358">
              <w:rPr>
                <w:rFonts w:ascii="Times New Roman" w:eastAsia="Times New Roman" w:hAnsi="Times New Roman"/>
                <w:b/>
                <w:bCs/>
                <w:sz w:val="26"/>
                <w:szCs w:val="26"/>
                <w:lang w:eastAsia="vi-VN"/>
              </w:rPr>
              <w:t>Tên khách du lịch điều khiển phương tiện</w:t>
            </w:r>
          </w:p>
        </w:tc>
        <w:tc>
          <w:tcPr>
            <w:tcW w:w="498" w:type="pct"/>
            <w:tcBorders>
              <w:top w:val="single" w:sz="4" w:space="0" w:color="auto"/>
              <w:left w:val="single" w:sz="4" w:space="0" w:color="auto"/>
              <w:bottom w:val="nil"/>
              <w:right w:val="nil"/>
            </w:tcBorders>
            <w:shd w:val="clear" w:color="auto" w:fill="FFFFFF"/>
            <w:vAlign w:val="center"/>
          </w:tcPr>
          <w:p w:rsidR="00B46E70" w:rsidRPr="00D95358" w:rsidRDefault="00B46E70" w:rsidP="00A05771">
            <w:pPr>
              <w:widowControl w:val="0"/>
              <w:adjustRightInd w:val="0"/>
              <w:snapToGrid w:val="0"/>
              <w:spacing w:after="120" w:line="240" w:lineRule="auto"/>
              <w:jc w:val="center"/>
              <w:rPr>
                <w:rFonts w:ascii="Times New Roman" w:eastAsia="Times New Roman" w:hAnsi="Times New Roman"/>
                <w:b/>
                <w:sz w:val="26"/>
                <w:szCs w:val="26"/>
              </w:rPr>
            </w:pPr>
            <w:r w:rsidRPr="00D95358">
              <w:rPr>
                <w:rFonts w:ascii="Times New Roman" w:eastAsia="Times New Roman" w:hAnsi="Times New Roman"/>
                <w:b/>
                <w:sz w:val="26"/>
                <w:szCs w:val="26"/>
              </w:rPr>
              <w:t>Số Hộ chiếu</w:t>
            </w:r>
          </w:p>
        </w:tc>
        <w:tc>
          <w:tcPr>
            <w:tcW w:w="404" w:type="pct"/>
            <w:tcBorders>
              <w:top w:val="single" w:sz="4" w:space="0" w:color="auto"/>
              <w:left w:val="single" w:sz="4" w:space="0" w:color="auto"/>
              <w:bottom w:val="nil"/>
              <w:right w:val="single" w:sz="4" w:space="0" w:color="auto"/>
            </w:tcBorders>
            <w:shd w:val="clear" w:color="auto" w:fill="FFFFFF"/>
          </w:tcPr>
          <w:p w:rsidR="00B46E70" w:rsidRPr="00D95358" w:rsidRDefault="00B46E70" w:rsidP="00A95995">
            <w:pPr>
              <w:widowControl w:val="0"/>
              <w:adjustRightInd w:val="0"/>
              <w:snapToGrid w:val="0"/>
              <w:spacing w:after="120" w:line="240" w:lineRule="auto"/>
              <w:jc w:val="center"/>
              <w:rPr>
                <w:rFonts w:ascii="Times New Roman" w:eastAsia="Times New Roman" w:hAnsi="Times New Roman"/>
                <w:b/>
                <w:bCs/>
                <w:sz w:val="26"/>
                <w:szCs w:val="26"/>
                <w:lang w:eastAsia="vi-VN"/>
              </w:rPr>
            </w:pPr>
            <w:r w:rsidRPr="00D95358">
              <w:rPr>
                <w:rFonts w:ascii="Times New Roman" w:eastAsia="Times New Roman" w:hAnsi="Times New Roman"/>
                <w:b/>
                <w:bCs/>
                <w:sz w:val="26"/>
                <w:szCs w:val="26"/>
                <w:lang w:eastAsia="vi-VN"/>
              </w:rPr>
              <w:t>Số Giấy phép lái xe</w:t>
            </w:r>
          </w:p>
        </w:tc>
        <w:tc>
          <w:tcPr>
            <w:tcW w:w="469" w:type="pct"/>
            <w:tcBorders>
              <w:top w:val="single" w:sz="4" w:space="0" w:color="auto"/>
              <w:left w:val="single" w:sz="4" w:space="0" w:color="auto"/>
              <w:bottom w:val="nil"/>
              <w:right w:val="nil"/>
            </w:tcBorders>
            <w:shd w:val="clear" w:color="auto" w:fill="FFFFFF"/>
            <w:vAlign w:val="center"/>
          </w:tcPr>
          <w:p w:rsidR="00B46E70" w:rsidRPr="00D95358" w:rsidRDefault="00B46E70" w:rsidP="00A05771">
            <w:pPr>
              <w:widowControl w:val="0"/>
              <w:adjustRightInd w:val="0"/>
              <w:snapToGrid w:val="0"/>
              <w:spacing w:after="120" w:line="240" w:lineRule="auto"/>
              <w:jc w:val="center"/>
              <w:rPr>
                <w:rFonts w:ascii="Times New Roman" w:eastAsia="Times New Roman" w:hAnsi="Times New Roman"/>
                <w:sz w:val="26"/>
                <w:szCs w:val="26"/>
              </w:rPr>
            </w:pPr>
            <w:r w:rsidRPr="00D95358">
              <w:rPr>
                <w:rFonts w:ascii="Times New Roman" w:eastAsia="Times New Roman" w:hAnsi="Times New Roman"/>
                <w:b/>
                <w:bCs/>
                <w:sz w:val="26"/>
                <w:szCs w:val="26"/>
                <w:lang w:eastAsia="vi-VN"/>
              </w:rPr>
              <w:t>Biển số xe</w:t>
            </w:r>
          </w:p>
        </w:tc>
        <w:tc>
          <w:tcPr>
            <w:tcW w:w="411" w:type="pct"/>
            <w:tcBorders>
              <w:top w:val="single" w:sz="4" w:space="0" w:color="auto"/>
              <w:left w:val="single" w:sz="4" w:space="0" w:color="auto"/>
              <w:bottom w:val="nil"/>
              <w:right w:val="nil"/>
            </w:tcBorders>
            <w:shd w:val="clear" w:color="auto" w:fill="FFFFFF"/>
            <w:vAlign w:val="center"/>
          </w:tcPr>
          <w:p w:rsidR="00B46E70" w:rsidRPr="00D95358" w:rsidRDefault="00B46E70" w:rsidP="00A05771">
            <w:pPr>
              <w:widowControl w:val="0"/>
              <w:adjustRightInd w:val="0"/>
              <w:snapToGrid w:val="0"/>
              <w:spacing w:after="120" w:line="240" w:lineRule="auto"/>
              <w:jc w:val="center"/>
              <w:rPr>
                <w:rFonts w:ascii="Times New Roman" w:eastAsia="Times New Roman" w:hAnsi="Times New Roman"/>
                <w:sz w:val="26"/>
                <w:szCs w:val="26"/>
              </w:rPr>
            </w:pPr>
            <w:r w:rsidRPr="00D95358">
              <w:rPr>
                <w:rFonts w:ascii="Times New Roman" w:eastAsia="Times New Roman" w:hAnsi="Times New Roman"/>
                <w:b/>
                <w:bCs/>
                <w:sz w:val="26"/>
                <w:szCs w:val="26"/>
                <w:lang w:eastAsia="vi-VN"/>
              </w:rPr>
              <w:t>Nhãn hiệu</w:t>
            </w:r>
            <w:r w:rsidR="001A52D3" w:rsidRPr="00D95358">
              <w:rPr>
                <w:rFonts w:ascii="Times New Roman" w:eastAsia="Times New Roman" w:hAnsi="Times New Roman"/>
                <w:b/>
                <w:bCs/>
                <w:sz w:val="26"/>
                <w:szCs w:val="26"/>
                <w:lang w:eastAsia="vi-VN"/>
              </w:rPr>
              <w:t xml:space="preserve"> xe</w:t>
            </w:r>
          </w:p>
        </w:tc>
        <w:tc>
          <w:tcPr>
            <w:tcW w:w="479" w:type="pct"/>
            <w:tcBorders>
              <w:top w:val="single" w:sz="4" w:space="0" w:color="auto"/>
              <w:left w:val="single" w:sz="4" w:space="0" w:color="auto"/>
              <w:bottom w:val="nil"/>
              <w:right w:val="nil"/>
            </w:tcBorders>
            <w:shd w:val="clear" w:color="auto" w:fill="FFFFFF"/>
            <w:vAlign w:val="center"/>
          </w:tcPr>
          <w:p w:rsidR="00B46E70" w:rsidRPr="00D95358" w:rsidRDefault="00B46E70" w:rsidP="00A05771">
            <w:pPr>
              <w:widowControl w:val="0"/>
              <w:adjustRightInd w:val="0"/>
              <w:snapToGrid w:val="0"/>
              <w:spacing w:after="120" w:line="240" w:lineRule="auto"/>
              <w:jc w:val="center"/>
              <w:rPr>
                <w:rFonts w:ascii="Times New Roman" w:eastAsia="Times New Roman" w:hAnsi="Times New Roman"/>
                <w:sz w:val="26"/>
                <w:szCs w:val="26"/>
              </w:rPr>
            </w:pPr>
            <w:r w:rsidRPr="00D95358">
              <w:rPr>
                <w:rFonts w:ascii="Times New Roman" w:eastAsia="Times New Roman" w:hAnsi="Times New Roman"/>
                <w:b/>
                <w:bCs/>
                <w:sz w:val="26"/>
                <w:szCs w:val="26"/>
                <w:lang w:eastAsia="vi-VN"/>
              </w:rPr>
              <w:t>Số khung</w:t>
            </w:r>
          </w:p>
        </w:tc>
        <w:tc>
          <w:tcPr>
            <w:tcW w:w="423" w:type="pct"/>
            <w:tcBorders>
              <w:top w:val="single" w:sz="4" w:space="0" w:color="auto"/>
              <w:left w:val="single" w:sz="4" w:space="0" w:color="auto"/>
              <w:bottom w:val="nil"/>
              <w:right w:val="nil"/>
            </w:tcBorders>
            <w:shd w:val="clear" w:color="auto" w:fill="FFFFFF"/>
            <w:vAlign w:val="center"/>
          </w:tcPr>
          <w:p w:rsidR="00B46E70" w:rsidRPr="00D95358" w:rsidRDefault="00B46E70" w:rsidP="00A05771">
            <w:pPr>
              <w:widowControl w:val="0"/>
              <w:adjustRightInd w:val="0"/>
              <w:snapToGrid w:val="0"/>
              <w:spacing w:after="120" w:line="240" w:lineRule="auto"/>
              <w:jc w:val="center"/>
              <w:rPr>
                <w:rFonts w:ascii="Times New Roman" w:eastAsia="Times New Roman" w:hAnsi="Times New Roman"/>
                <w:sz w:val="26"/>
                <w:szCs w:val="26"/>
              </w:rPr>
            </w:pPr>
            <w:r w:rsidRPr="00D95358">
              <w:rPr>
                <w:rFonts w:ascii="Times New Roman" w:eastAsia="Times New Roman" w:hAnsi="Times New Roman"/>
                <w:b/>
                <w:bCs/>
                <w:sz w:val="26"/>
                <w:szCs w:val="26"/>
                <w:lang w:eastAsia="vi-VN"/>
              </w:rPr>
              <w:t>Số máy</w:t>
            </w:r>
          </w:p>
        </w:tc>
        <w:tc>
          <w:tcPr>
            <w:tcW w:w="439" w:type="pct"/>
            <w:tcBorders>
              <w:top w:val="single" w:sz="4" w:space="0" w:color="auto"/>
              <w:left w:val="single" w:sz="4" w:space="0" w:color="auto"/>
              <w:bottom w:val="nil"/>
              <w:right w:val="nil"/>
            </w:tcBorders>
            <w:shd w:val="clear" w:color="auto" w:fill="FFFFFF"/>
            <w:vAlign w:val="center"/>
          </w:tcPr>
          <w:p w:rsidR="00B46E70" w:rsidRPr="00D95358" w:rsidRDefault="00B46E70" w:rsidP="00A05771">
            <w:pPr>
              <w:widowControl w:val="0"/>
              <w:adjustRightInd w:val="0"/>
              <w:snapToGrid w:val="0"/>
              <w:spacing w:after="120" w:line="240" w:lineRule="auto"/>
              <w:jc w:val="center"/>
              <w:rPr>
                <w:rFonts w:ascii="Times New Roman" w:eastAsia="Times New Roman" w:hAnsi="Times New Roman"/>
                <w:sz w:val="26"/>
                <w:szCs w:val="26"/>
              </w:rPr>
            </w:pPr>
            <w:r w:rsidRPr="00D95358">
              <w:rPr>
                <w:rFonts w:ascii="Times New Roman" w:eastAsia="Times New Roman" w:hAnsi="Times New Roman"/>
                <w:b/>
                <w:bCs/>
                <w:sz w:val="26"/>
                <w:szCs w:val="26"/>
                <w:lang w:eastAsia="vi-VN"/>
              </w:rPr>
              <w:t>Màu</w:t>
            </w:r>
            <w:r w:rsidRPr="00D95358">
              <w:rPr>
                <w:rFonts w:ascii="Times New Roman" w:eastAsia="Times New Roman" w:hAnsi="Times New Roman"/>
                <w:b/>
                <w:sz w:val="26"/>
                <w:szCs w:val="26"/>
              </w:rPr>
              <w:t>s</w:t>
            </w:r>
            <w:r w:rsidRPr="00D95358">
              <w:rPr>
                <w:rFonts w:ascii="Times New Roman" w:eastAsia="Times New Roman" w:hAnsi="Times New Roman"/>
                <w:b/>
                <w:bCs/>
                <w:sz w:val="26"/>
                <w:szCs w:val="26"/>
                <w:lang w:eastAsia="vi-VN"/>
              </w:rPr>
              <w:t>ơn</w:t>
            </w:r>
          </w:p>
        </w:tc>
        <w:tc>
          <w:tcPr>
            <w:tcW w:w="527" w:type="pct"/>
            <w:tcBorders>
              <w:top w:val="single" w:sz="4" w:space="0" w:color="auto"/>
              <w:left w:val="single" w:sz="4" w:space="0" w:color="auto"/>
              <w:bottom w:val="single" w:sz="4" w:space="0" w:color="auto"/>
              <w:right w:val="single" w:sz="4" w:space="0" w:color="auto"/>
            </w:tcBorders>
            <w:shd w:val="clear" w:color="auto" w:fill="FFFFFF"/>
            <w:vAlign w:val="center"/>
          </w:tcPr>
          <w:p w:rsidR="00B46E70" w:rsidRPr="00D95358" w:rsidRDefault="00B46E70" w:rsidP="00A05771">
            <w:pPr>
              <w:widowControl w:val="0"/>
              <w:adjustRightInd w:val="0"/>
              <w:snapToGrid w:val="0"/>
              <w:spacing w:after="120" w:line="240" w:lineRule="auto"/>
              <w:jc w:val="center"/>
              <w:rPr>
                <w:rFonts w:ascii="Times New Roman" w:eastAsia="Times New Roman" w:hAnsi="Times New Roman"/>
                <w:b/>
                <w:sz w:val="26"/>
                <w:szCs w:val="26"/>
              </w:rPr>
            </w:pPr>
            <w:r w:rsidRPr="00D95358">
              <w:rPr>
                <w:rFonts w:ascii="Times New Roman" w:eastAsia="Times New Roman" w:hAnsi="Times New Roman"/>
                <w:b/>
                <w:sz w:val="26"/>
                <w:szCs w:val="26"/>
              </w:rPr>
              <w:t>Ghi chú</w:t>
            </w:r>
          </w:p>
        </w:tc>
      </w:tr>
      <w:tr w:rsidR="00D42D26" w:rsidRPr="00D95358" w:rsidTr="00B52608">
        <w:trPr>
          <w:trHeight w:val="432"/>
          <w:jc w:val="center"/>
        </w:trPr>
        <w:tc>
          <w:tcPr>
            <w:tcW w:w="436" w:type="pct"/>
            <w:tcBorders>
              <w:top w:val="single" w:sz="4" w:space="0" w:color="auto"/>
              <w:left w:val="single" w:sz="4" w:space="0" w:color="auto"/>
              <w:bottom w:val="nil"/>
              <w:right w:val="nil"/>
            </w:tcBorders>
            <w:shd w:val="clear" w:color="auto" w:fill="FFFFFF"/>
            <w:vAlign w:val="center"/>
          </w:tcPr>
          <w:p w:rsidR="00B46E70" w:rsidRPr="00D95358" w:rsidRDefault="00B46E70" w:rsidP="00A05771">
            <w:pPr>
              <w:widowControl w:val="0"/>
              <w:adjustRightInd w:val="0"/>
              <w:snapToGrid w:val="0"/>
              <w:spacing w:after="120" w:line="240" w:lineRule="auto"/>
              <w:jc w:val="center"/>
              <w:rPr>
                <w:rFonts w:ascii="Times New Roman" w:eastAsia="Times New Roman" w:hAnsi="Times New Roman"/>
                <w:sz w:val="28"/>
                <w:szCs w:val="28"/>
              </w:rPr>
            </w:pPr>
            <w:r w:rsidRPr="00D95358">
              <w:rPr>
                <w:rFonts w:ascii="Times New Roman" w:eastAsia="Times New Roman" w:hAnsi="Times New Roman"/>
                <w:sz w:val="28"/>
                <w:szCs w:val="28"/>
                <w:lang w:eastAsia="vi-VN"/>
              </w:rPr>
              <w:t>1</w:t>
            </w:r>
          </w:p>
        </w:tc>
        <w:tc>
          <w:tcPr>
            <w:tcW w:w="914" w:type="pct"/>
            <w:tcBorders>
              <w:top w:val="single" w:sz="4" w:space="0" w:color="auto"/>
              <w:left w:val="single" w:sz="4" w:space="0" w:color="auto"/>
              <w:bottom w:val="nil"/>
              <w:right w:val="single" w:sz="4" w:space="0" w:color="auto"/>
            </w:tcBorders>
            <w:shd w:val="clear" w:color="auto" w:fill="FFFFFF"/>
          </w:tcPr>
          <w:p w:rsidR="00B46E70" w:rsidRPr="00D95358" w:rsidRDefault="00B46E70" w:rsidP="00A05771">
            <w:pPr>
              <w:widowControl w:val="0"/>
              <w:adjustRightInd w:val="0"/>
              <w:snapToGrid w:val="0"/>
              <w:spacing w:after="120" w:line="240" w:lineRule="auto"/>
              <w:jc w:val="center"/>
              <w:rPr>
                <w:rFonts w:ascii="Times New Roman" w:eastAsia="Times New Roman" w:hAnsi="Times New Roman"/>
                <w:sz w:val="28"/>
                <w:szCs w:val="28"/>
                <w:lang w:val="vi-VN" w:eastAsia="zh-CN"/>
              </w:rPr>
            </w:pPr>
          </w:p>
        </w:tc>
        <w:tc>
          <w:tcPr>
            <w:tcW w:w="498" w:type="pct"/>
            <w:tcBorders>
              <w:top w:val="single" w:sz="4" w:space="0" w:color="auto"/>
              <w:left w:val="single" w:sz="4" w:space="0" w:color="auto"/>
              <w:bottom w:val="nil"/>
              <w:right w:val="nil"/>
            </w:tcBorders>
            <w:shd w:val="clear" w:color="auto" w:fill="FFFFFF"/>
            <w:vAlign w:val="center"/>
          </w:tcPr>
          <w:p w:rsidR="00B46E70" w:rsidRPr="00D95358" w:rsidRDefault="00B46E70" w:rsidP="00A05771">
            <w:pPr>
              <w:widowControl w:val="0"/>
              <w:adjustRightInd w:val="0"/>
              <w:snapToGrid w:val="0"/>
              <w:spacing w:after="120" w:line="240" w:lineRule="auto"/>
              <w:jc w:val="center"/>
              <w:rPr>
                <w:rFonts w:ascii="Times New Roman" w:eastAsia="Times New Roman" w:hAnsi="Times New Roman"/>
                <w:b/>
                <w:sz w:val="28"/>
                <w:szCs w:val="28"/>
                <w:lang w:val="vi-VN" w:eastAsia="zh-CN"/>
              </w:rPr>
            </w:pPr>
          </w:p>
        </w:tc>
        <w:tc>
          <w:tcPr>
            <w:tcW w:w="404" w:type="pct"/>
            <w:tcBorders>
              <w:top w:val="single" w:sz="4" w:space="0" w:color="auto"/>
              <w:left w:val="single" w:sz="4" w:space="0" w:color="auto"/>
              <w:bottom w:val="nil"/>
              <w:right w:val="single" w:sz="4" w:space="0" w:color="auto"/>
            </w:tcBorders>
            <w:shd w:val="clear" w:color="auto" w:fill="FFFFFF"/>
          </w:tcPr>
          <w:p w:rsidR="00B46E70" w:rsidRPr="00D95358" w:rsidRDefault="00B46E70" w:rsidP="00A05771">
            <w:pPr>
              <w:widowControl w:val="0"/>
              <w:adjustRightInd w:val="0"/>
              <w:snapToGrid w:val="0"/>
              <w:spacing w:after="120" w:line="240" w:lineRule="auto"/>
              <w:jc w:val="center"/>
              <w:rPr>
                <w:rFonts w:ascii="Times New Roman" w:eastAsia="Times New Roman" w:hAnsi="Times New Roman"/>
                <w:sz w:val="28"/>
                <w:szCs w:val="28"/>
                <w:lang w:val="vi-VN" w:eastAsia="zh-CN"/>
              </w:rPr>
            </w:pPr>
          </w:p>
        </w:tc>
        <w:tc>
          <w:tcPr>
            <w:tcW w:w="469" w:type="pct"/>
            <w:tcBorders>
              <w:top w:val="single" w:sz="4" w:space="0" w:color="auto"/>
              <w:left w:val="single" w:sz="4" w:space="0" w:color="auto"/>
              <w:bottom w:val="nil"/>
              <w:right w:val="nil"/>
            </w:tcBorders>
            <w:shd w:val="clear" w:color="auto" w:fill="FFFFFF"/>
            <w:vAlign w:val="center"/>
          </w:tcPr>
          <w:p w:rsidR="00B46E70" w:rsidRPr="00D95358" w:rsidRDefault="00B46E70" w:rsidP="00A05771">
            <w:pPr>
              <w:widowControl w:val="0"/>
              <w:adjustRightInd w:val="0"/>
              <w:snapToGrid w:val="0"/>
              <w:spacing w:after="120" w:line="240" w:lineRule="auto"/>
              <w:jc w:val="center"/>
              <w:rPr>
                <w:rFonts w:ascii="Times New Roman" w:eastAsia="Times New Roman" w:hAnsi="Times New Roman"/>
                <w:sz w:val="28"/>
                <w:szCs w:val="28"/>
                <w:lang w:val="vi-VN" w:eastAsia="zh-CN"/>
              </w:rPr>
            </w:pPr>
          </w:p>
        </w:tc>
        <w:tc>
          <w:tcPr>
            <w:tcW w:w="411" w:type="pct"/>
            <w:tcBorders>
              <w:top w:val="single" w:sz="4" w:space="0" w:color="auto"/>
              <w:left w:val="single" w:sz="4" w:space="0" w:color="auto"/>
              <w:bottom w:val="nil"/>
              <w:right w:val="nil"/>
            </w:tcBorders>
            <w:shd w:val="clear" w:color="auto" w:fill="FFFFFF"/>
            <w:vAlign w:val="center"/>
          </w:tcPr>
          <w:p w:rsidR="00B46E70" w:rsidRPr="00D95358" w:rsidRDefault="00B46E70" w:rsidP="00A05771">
            <w:pPr>
              <w:widowControl w:val="0"/>
              <w:adjustRightInd w:val="0"/>
              <w:snapToGrid w:val="0"/>
              <w:spacing w:after="120" w:line="240" w:lineRule="auto"/>
              <w:jc w:val="center"/>
              <w:rPr>
                <w:rFonts w:ascii="Times New Roman" w:eastAsia="Times New Roman" w:hAnsi="Times New Roman"/>
                <w:sz w:val="28"/>
                <w:szCs w:val="28"/>
                <w:lang w:val="vi-VN" w:eastAsia="zh-CN"/>
              </w:rPr>
            </w:pPr>
          </w:p>
        </w:tc>
        <w:tc>
          <w:tcPr>
            <w:tcW w:w="479" w:type="pct"/>
            <w:tcBorders>
              <w:top w:val="single" w:sz="4" w:space="0" w:color="auto"/>
              <w:left w:val="single" w:sz="4" w:space="0" w:color="auto"/>
              <w:bottom w:val="nil"/>
              <w:right w:val="nil"/>
            </w:tcBorders>
            <w:shd w:val="clear" w:color="auto" w:fill="FFFFFF"/>
            <w:vAlign w:val="center"/>
          </w:tcPr>
          <w:p w:rsidR="00B46E70" w:rsidRPr="00D95358" w:rsidRDefault="00B46E70" w:rsidP="00A05771">
            <w:pPr>
              <w:widowControl w:val="0"/>
              <w:adjustRightInd w:val="0"/>
              <w:snapToGrid w:val="0"/>
              <w:spacing w:after="120" w:line="240" w:lineRule="auto"/>
              <w:jc w:val="center"/>
              <w:rPr>
                <w:rFonts w:ascii="Times New Roman" w:eastAsia="Times New Roman" w:hAnsi="Times New Roman"/>
                <w:sz w:val="28"/>
                <w:szCs w:val="28"/>
                <w:lang w:val="vi-VN" w:eastAsia="zh-CN"/>
              </w:rPr>
            </w:pPr>
          </w:p>
        </w:tc>
        <w:tc>
          <w:tcPr>
            <w:tcW w:w="423" w:type="pct"/>
            <w:tcBorders>
              <w:top w:val="single" w:sz="4" w:space="0" w:color="auto"/>
              <w:left w:val="single" w:sz="4" w:space="0" w:color="auto"/>
              <w:bottom w:val="nil"/>
              <w:right w:val="nil"/>
            </w:tcBorders>
            <w:shd w:val="clear" w:color="auto" w:fill="FFFFFF"/>
            <w:vAlign w:val="center"/>
          </w:tcPr>
          <w:p w:rsidR="00B46E70" w:rsidRPr="00D95358" w:rsidRDefault="00B46E70" w:rsidP="00A05771">
            <w:pPr>
              <w:widowControl w:val="0"/>
              <w:adjustRightInd w:val="0"/>
              <w:snapToGrid w:val="0"/>
              <w:spacing w:after="120" w:line="240" w:lineRule="auto"/>
              <w:jc w:val="center"/>
              <w:rPr>
                <w:rFonts w:ascii="Times New Roman" w:eastAsia="Times New Roman" w:hAnsi="Times New Roman"/>
                <w:sz w:val="28"/>
                <w:szCs w:val="28"/>
                <w:lang w:val="vi-VN" w:eastAsia="zh-CN"/>
              </w:rPr>
            </w:pPr>
          </w:p>
        </w:tc>
        <w:tc>
          <w:tcPr>
            <w:tcW w:w="439" w:type="pct"/>
            <w:tcBorders>
              <w:top w:val="single" w:sz="4" w:space="0" w:color="auto"/>
              <w:left w:val="single" w:sz="4" w:space="0" w:color="auto"/>
              <w:bottom w:val="nil"/>
              <w:right w:val="nil"/>
            </w:tcBorders>
            <w:shd w:val="clear" w:color="auto" w:fill="FFFFFF"/>
            <w:vAlign w:val="center"/>
          </w:tcPr>
          <w:p w:rsidR="00B46E70" w:rsidRPr="00D95358" w:rsidRDefault="00B46E70" w:rsidP="00A05771">
            <w:pPr>
              <w:widowControl w:val="0"/>
              <w:adjustRightInd w:val="0"/>
              <w:snapToGrid w:val="0"/>
              <w:spacing w:after="120" w:line="240" w:lineRule="auto"/>
              <w:jc w:val="center"/>
              <w:rPr>
                <w:rFonts w:ascii="Times New Roman" w:eastAsia="Times New Roman" w:hAnsi="Times New Roman"/>
                <w:sz w:val="28"/>
                <w:szCs w:val="28"/>
                <w:lang w:val="vi-VN" w:eastAsia="zh-CN"/>
              </w:rPr>
            </w:pPr>
          </w:p>
        </w:tc>
        <w:tc>
          <w:tcPr>
            <w:tcW w:w="527" w:type="pct"/>
            <w:tcBorders>
              <w:top w:val="single" w:sz="4" w:space="0" w:color="auto"/>
              <w:left w:val="single" w:sz="4" w:space="0" w:color="auto"/>
              <w:bottom w:val="single" w:sz="4" w:space="0" w:color="auto"/>
              <w:right w:val="single" w:sz="4" w:space="0" w:color="auto"/>
            </w:tcBorders>
            <w:shd w:val="clear" w:color="auto" w:fill="FFFFFF"/>
            <w:vAlign w:val="center"/>
          </w:tcPr>
          <w:p w:rsidR="00B46E70" w:rsidRPr="00D95358" w:rsidRDefault="00B46E70" w:rsidP="00A05771">
            <w:pPr>
              <w:widowControl w:val="0"/>
              <w:adjustRightInd w:val="0"/>
              <w:snapToGrid w:val="0"/>
              <w:spacing w:after="120" w:line="240" w:lineRule="auto"/>
              <w:jc w:val="center"/>
              <w:rPr>
                <w:rFonts w:ascii="Times New Roman" w:eastAsia="Times New Roman" w:hAnsi="Times New Roman"/>
                <w:sz w:val="28"/>
                <w:szCs w:val="28"/>
                <w:lang w:val="vi-VN" w:eastAsia="zh-CN"/>
              </w:rPr>
            </w:pPr>
          </w:p>
        </w:tc>
      </w:tr>
      <w:tr w:rsidR="00D42D26" w:rsidRPr="00D95358" w:rsidTr="00B52608">
        <w:trPr>
          <w:trHeight w:val="432"/>
          <w:jc w:val="center"/>
        </w:trPr>
        <w:tc>
          <w:tcPr>
            <w:tcW w:w="436" w:type="pct"/>
            <w:tcBorders>
              <w:top w:val="single" w:sz="4" w:space="0" w:color="auto"/>
              <w:left w:val="single" w:sz="4" w:space="0" w:color="auto"/>
              <w:bottom w:val="nil"/>
              <w:right w:val="nil"/>
            </w:tcBorders>
            <w:shd w:val="clear" w:color="auto" w:fill="FFFFFF"/>
            <w:vAlign w:val="center"/>
          </w:tcPr>
          <w:p w:rsidR="00B46E70" w:rsidRPr="00D95358" w:rsidRDefault="00B46E70" w:rsidP="00A05771">
            <w:pPr>
              <w:widowControl w:val="0"/>
              <w:adjustRightInd w:val="0"/>
              <w:snapToGrid w:val="0"/>
              <w:spacing w:after="120" w:line="240" w:lineRule="auto"/>
              <w:jc w:val="center"/>
              <w:rPr>
                <w:rFonts w:ascii="Times New Roman" w:eastAsia="Times New Roman" w:hAnsi="Times New Roman"/>
                <w:sz w:val="28"/>
                <w:szCs w:val="28"/>
              </w:rPr>
            </w:pPr>
            <w:r w:rsidRPr="00D95358">
              <w:rPr>
                <w:rFonts w:ascii="Times New Roman" w:eastAsia="Times New Roman" w:hAnsi="Times New Roman"/>
                <w:sz w:val="28"/>
                <w:szCs w:val="28"/>
                <w:lang w:eastAsia="vi-VN"/>
              </w:rPr>
              <w:t>2</w:t>
            </w:r>
          </w:p>
        </w:tc>
        <w:tc>
          <w:tcPr>
            <w:tcW w:w="914" w:type="pct"/>
            <w:tcBorders>
              <w:top w:val="single" w:sz="4" w:space="0" w:color="auto"/>
              <w:left w:val="single" w:sz="4" w:space="0" w:color="auto"/>
              <w:bottom w:val="nil"/>
              <w:right w:val="single" w:sz="4" w:space="0" w:color="auto"/>
            </w:tcBorders>
            <w:shd w:val="clear" w:color="auto" w:fill="FFFFFF"/>
          </w:tcPr>
          <w:p w:rsidR="00B46E70" w:rsidRPr="00D95358" w:rsidRDefault="00B46E70" w:rsidP="00A05771">
            <w:pPr>
              <w:widowControl w:val="0"/>
              <w:adjustRightInd w:val="0"/>
              <w:snapToGrid w:val="0"/>
              <w:spacing w:after="120" w:line="240" w:lineRule="auto"/>
              <w:jc w:val="center"/>
              <w:rPr>
                <w:rFonts w:ascii="Times New Roman" w:eastAsia="Times New Roman" w:hAnsi="Times New Roman"/>
                <w:sz w:val="28"/>
                <w:szCs w:val="28"/>
                <w:lang w:val="vi-VN" w:eastAsia="zh-CN"/>
              </w:rPr>
            </w:pPr>
          </w:p>
        </w:tc>
        <w:tc>
          <w:tcPr>
            <w:tcW w:w="498" w:type="pct"/>
            <w:tcBorders>
              <w:top w:val="single" w:sz="4" w:space="0" w:color="auto"/>
              <w:left w:val="single" w:sz="4" w:space="0" w:color="auto"/>
              <w:bottom w:val="nil"/>
              <w:right w:val="nil"/>
            </w:tcBorders>
            <w:shd w:val="clear" w:color="auto" w:fill="FFFFFF"/>
            <w:vAlign w:val="center"/>
          </w:tcPr>
          <w:p w:rsidR="00B46E70" w:rsidRPr="00D95358" w:rsidRDefault="00B46E70" w:rsidP="00A05771">
            <w:pPr>
              <w:widowControl w:val="0"/>
              <w:adjustRightInd w:val="0"/>
              <w:snapToGrid w:val="0"/>
              <w:spacing w:after="120" w:line="240" w:lineRule="auto"/>
              <w:jc w:val="center"/>
              <w:rPr>
                <w:rFonts w:ascii="Times New Roman" w:eastAsia="Times New Roman" w:hAnsi="Times New Roman"/>
                <w:b/>
                <w:sz w:val="28"/>
                <w:szCs w:val="28"/>
                <w:lang w:val="vi-VN" w:eastAsia="zh-CN"/>
              </w:rPr>
            </w:pPr>
          </w:p>
        </w:tc>
        <w:tc>
          <w:tcPr>
            <w:tcW w:w="404" w:type="pct"/>
            <w:tcBorders>
              <w:top w:val="single" w:sz="4" w:space="0" w:color="auto"/>
              <w:left w:val="single" w:sz="4" w:space="0" w:color="auto"/>
              <w:bottom w:val="nil"/>
              <w:right w:val="single" w:sz="4" w:space="0" w:color="auto"/>
            </w:tcBorders>
            <w:shd w:val="clear" w:color="auto" w:fill="FFFFFF"/>
          </w:tcPr>
          <w:p w:rsidR="00B46E70" w:rsidRPr="00D95358" w:rsidRDefault="00B46E70" w:rsidP="00A05771">
            <w:pPr>
              <w:widowControl w:val="0"/>
              <w:adjustRightInd w:val="0"/>
              <w:snapToGrid w:val="0"/>
              <w:spacing w:after="120" w:line="240" w:lineRule="auto"/>
              <w:jc w:val="center"/>
              <w:rPr>
                <w:rFonts w:ascii="Times New Roman" w:eastAsia="Times New Roman" w:hAnsi="Times New Roman"/>
                <w:sz w:val="28"/>
                <w:szCs w:val="28"/>
                <w:lang w:val="vi-VN" w:eastAsia="zh-CN"/>
              </w:rPr>
            </w:pPr>
          </w:p>
        </w:tc>
        <w:tc>
          <w:tcPr>
            <w:tcW w:w="469" w:type="pct"/>
            <w:tcBorders>
              <w:top w:val="single" w:sz="4" w:space="0" w:color="auto"/>
              <w:left w:val="single" w:sz="4" w:space="0" w:color="auto"/>
              <w:bottom w:val="nil"/>
              <w:right w:val="nil"/>
            </w:tcBorders>
            <w:shd w:val="clear" w:color="auto" w:fill="FFFFFF"/>
            <w:vAlign w:val="center"/>
          </w:tcPr>
          <w:p w:rsidR="00B46E70" w:rsidRPr="00D95358" w:rsidRDefault="00B46E70" w:rsidP="00A05771">
            <w:pPr>
              <w:widowControl w:val="0"/>
              <w:adjustRightInd w:val="0"/>
              <w:snapToGrid w:val="0"/>
              <w:spacing w:after="120" w:line="240" w:lineRule="auto"/>
              <w:jc w:val="center"/>
              <w:rPr>
                <w:rFonts w:ascii="Times New Roman" w:eastAsia="Times New Roman" w:hAnsi="Times New Roman"/>
                <w:sz w:val="28"/>
                <w:szCs w:val="28"/>
                <w:lang w:val="vi-VN" w:eastAsia="zh-CN"/>
              </w:rPr>
            </w:pPr>
          </w:p>
        </w:tc>
        <w:tc>
          <w:tcPr>
            <w:tcW w:w="411" w:type="pct"/>
            <w:tcBorders>
              <w:top w:val="single" w:sz="4" w:space="0" w:color="auto"/>
              <w:left w:val="single" w:sz="4" w:space="0" w:color="auto"/>
              <w:bottom w:val="nil"/>
              <w:right w:val="nil"/>
            </w:tcBorders>
            <w:shd w:val="clear" w:color="auto" w:fill="FFFFFF"/>
            <w:vAlign w:val="center"/>
          </w:tcPr>
          <w:p w:rsidR="00B46E70" w:rsidRPr="00D95358" w:rsidRDefault="00B46E70" w:rsidP="00A05771">
            <w:pPr>
              <w:widowControl w:val="0"/>
              <w:adjustRightInd w:val="0"/>
              <w:snapToGrid w:val="0"/>
              <w:spacing w:after="120" w:line="240" w:lineRule="auto"/>
              <w:jc w:val="center"/>
              <w:rPr>
                <w:rFonts w:ascii="Times New Roman" w:eastAsia="Times New Roman" w:hAnsi="Times New Roman"/>
                <w:sz w:val="28"/>
                <w:szCs w:val="28"/>
                <w:lang w:val="vi-VN" w:eastAsia="zh-CN"/>
              </w:rPr>
            </w:pPr>
          </w:p>
        </w:tc>
        <w:tc>
          <w:tcPr>
            <w:tcW w:w="479" w:type="pct"/>
            <w:tcBorders>
              <w:top w:val="single" w:sz="4" w:space="0" w:color="auto"/>
              <w:left w:val="single" w:sz="4" w:space="0" w:color="auto"/>
              <w:bottom w:val="nil"/>
              <w:right w:val="nil"/>
            </w:tcBorders>
            <w:shd w:val="clear" w:color="auto" w:fill="FFFFFF"/>
            <w:vAlign w:val="center"/>
          </w:tcPr>
          <w:p w:rsidR="00B46E70" w:rsidRPr="00D95358" w:rsidRDefault="00B46E70" w:rsidP="00A05771">
            <w:pPr>
              <w:widowControl w:val="0"/>
              <w:adjustRightInd w:val="0"/>
              <w:snapToGrid w:val="0"/>
              <w:spacing w:after="120" w:line="240" w:lineRule="auto"/>
              <w:jc w:val="center"/>
              <w:rPr>
                <w:rFonts w:ascii="Times New Roman" w:eastAsia="Times New Roman" w:hAnsi="Times New Roman"/>
                <w:sz w:val="28"/>
                <w:szCs w:val="28"/>
                <w:lang w:val="vi-VN" w:eastAsia="zh-CN"/>
              </w:rPr>
            </w:pPr>
          </w:p>
        </w:tc>
        <w:tc>
          <w:tcPr>
            <w:tcW w:w="423" w:type="pct"/>
            <w:tcBorders>
              <w:top w:val="single" w:sz="4" w:space="0" w:color="auto"/>
              <w:left w:val="single" w:sz="4" w:space="0" w:color="auto"/>
              <w:bottom w:val="nil"/>
              <w:right w:val="nil"/>
            </w:tcBorders>
            <w:shd w:val="clear" w:color="auto" w:fill="FFFFFF"/>
            <w:vAlign w:val="center"/>
          </w:tcPr>
          <w:p w:rsidR="00B46E70" w:rsidRPr="00D95358" w:rsidRDefault="00B46E70" w:rsidP="00A05771">
            <w:pPr>
              <w:widowControl w:val="0"/>
              <w:adjustRightInd w:val="0"/>
              <w:snapToGrid w:val="0"/>
              <w:spacing w:after="120" w:line="240" w:lineRule="auto"/>
              <w:jc w:val="center"/>
              <w:rPr>
                <w:rFonts w:ascii="Times New Roman" w:eastAsia="Times New Roman" w:hAnsi="Times New Roman"/>
                <w:sz w:val="28"/>
                <w:szCs w:val="28"/>
                <w:lang w:val="vi-VN" w:eastAsia="zh-CN"/>
              </w:rPr>
            </w:pPr>
          </w:p>
        </w:tc>
        <w:tc>
          <w:tcPr>
            <w:tcW w:w="439" w:type="pct"/>
            <w:tcBorders>
              <w:top w:val="single" w:sz="4" w:space="0" w:color="auto"/>
              <w:left w:val="single" w:sz="4" w:space="0" w:color="auto"/>
              <w:bottom w:val="nil"/>
              <w:right w:val="nil"/>
            </w:tcBorders>
            <w:shd w:val="clear" w:color="auto" w:fill="FFFFFF"/>
            <w:vAlign w:val="center"/>
          </w:tcPr>
          <w:p w:rsidR="00B46E70" w:rsidRPr="00D95358" w:rsidRDefault="00B46E70" w:rsidP="00A05771">
            <w:pPr>
              <w:widowControl w:val="0"/>
              <w:adjustRightInd w:val="0"/>
              <w:snapToGrid w:val="0"/>
              <w:spacing w:after="120" w:line="240" w:lineRule="auto"/>
              <w:jc w:val="center"/>
              <w:rPr>
                <w:rFonts w:ascii="Times New Roman" w:eastAsia="Times New Roman" w:hAnsi="Times New Roman"/>
                <w:sz w:val="28"/>
                <w:szCs w:val="28"/>
                <w:lang w:val="vi-VN" w:eastAsia="zh-CN"/>
              </w:rPr>
            </w:pPr>
          </w:p>
        </w:tc>
        <w:tc>
          <w:tcPr>
            <w:tcW w:w="527" w:type="pct"/>
            <w:tcBorders>
              <w:top w:val="single" w:sz="4" w:space="0" w:color="auto"/>
              <w:left w:val="single" w:sz="4" w:space="0" w:color="auto"/>
              <w:bottom w:val="single" w:sz="4" w:space="0" w:color="auto"/>
              <w:right w:val="single" w:sz="4" w:space="0" w:color="auto"/>
            </w:tcBorders>
            <w:shd w:val="clear" w:color="auto" w:fill="FFFFFF"/>
            <w:vAlign w:val="center"/>
          </w:tcPr>
          <w:p w:rsidR="00B46E70" w:rsidRPr="00D95358" w:rsidRDefault="00B46E70" w:rsidP="00A05771">
            <w:pPr>
              <w:widowControl w:val="0"/>
              <w:adjustRightInd w:val="0"/>
              <w:snapToGrid w:val="0"/>
              <w:spacing w:after="120" w:line="240" w:lineRule="auto"/>
              <w:jc w:val="center"/>
              <w:rPr>
                <w:rFonts w:ascii="Times New Roman" w:eastAsia="Times New Roman" w:hAnsi="Times New Roman"/>
                <w:sz w:val="28"/>
                <w:szCs w:val="28"/>
                <w:lang w:val="vi-VN" w:eastAsia="zh-CN"/>
              </w:rPr>
            </w:pPr>
          </w:p>
        </w:tc>
      </w:tr>
      <w:tr w:rsidR="00D42D26" w:rsidRPr="00D95358" w:rsidTr="00B52608">
        <w:trPr>
          <w:trHeight w:val="432"/>
          <w:jc w:val="center"/>
        </w:trPr>
        <w:tc>
          <w:tcPr>
            <w:tcW w:w="436" w:type="pct"/>
            <w:tcBorders>
              <w:top w:val="single" w:sz="4" w:space="0" w:color="auto"/>
              <w:left w:val="single" w:sz="4" w:space="0" w:color="auto"/>
              <w:bottom w:val="nil"/>
              <w:right w:val="nil"/>
            </w:tcBorders>
            <w:shd w:val="clear" w:color="auto" w:fill="FFFFFF"/>
            <w:vAlign w:val="center"/>
          </w:tcPr>
          <w:p w:rsidR="00B46E70" w:rsidRPr="00D95358" w:rsidRDefault="00B46E70" w:rsidP="00A05771">
            <w:pPr>
              <w:widowControl w:val="0"/>
              <w:adjustRightInd w:val="0"/>
              <w:snapToGrid w:val="0"/>
              <w:spacing w:after="120" w:line="240" w:lineRule="auto"/>
              <w:jc w:val="center"/>
              <w:rPr>
                <w:rFonts w:ascii="Times New Roman" w:eastAsia="Times New Roman" w:hAnsi="Times New Roman"/>
                <w:sz w:val="28"/>
                <w:szCs w:val="28"/>
              </w:rPr>
            </w:pPr>
            <w:r w:rsidRPr="00D95358">
              <w:rPr>
                <w:rFonts w:ascii="Times New Roman" w:eastAsia="Times New Roman" w:hAnsi="Times New Roman"/>
                <w:sz w:val="28"/>
                <w:szCs w:val="28"/>
                <w:lang w:eastAsia="vi-VN"/>
              </w:rPr>
              <w:t>3</w:t>
            </w:r>
          </w:p>
        </w:tc>
        <w:tc>
          <w:tcPr>
            <w:tcW w:w="914" w:type="pct"/>
            <w:tcBorders>
              <w:top w:val="single" w:sz="4" w:space="0" w:color="auto"/>
              <w:left w:val="single" w:sz="4" w:space="0" w:color="auto"/>
              <w:bottom w:val="nil"/>
              <w:right w:val="single" w:sz="4" w:space="0" w:color="auto"/>
            </w:tcBorders>
            <w:shd w:val="clear" w:color="auto" w:fill="FFFFFF"/>
          </w:tcPr>
          <w:p w:rsidR="00B46E70" w:rsidRPr="00D95358" w:rsidRDefault="00B46E70" w:rsidP="00A05771">
            <w:pPr>
              <w:widowControl w:val="0"/>
              <w:adjustRightInd w:val="0"/>
              <w:snapToGrid w:val="0"/>
              <w:spacing w:after="120" w:line="240" w:lineRule="auto"/>
              <w:jc w:val="center"/>
              <w:rPr>
                <w:rFonts w:ascii="Times New Roman" w:eastAsia="Times New Roman" w:hAnsi="Times New Roman"/>
                <w:sz w:val="28"/>
                <w:szCs w:val="28"/>
                <w:lang w:val="vi-VN" w:eastAsia="zh-CN"/>
              </w:rPr>
            </w:pPr>
          </w:p>
        </w:tc>
        <w:tc>
          <w:tcPr>
            <w:tcW w:w="498" w:type="pct"/>
            <w:tcBorders>
              <w:top w:val="single" w:sz="4" w:space="0" w:color="auto"/>
              <w:left w:val="single" w:sz="4" w:space="0" w:color="auto"/>
              <w:bottom w:val="nil"/>
              <w:right w:val="nil"/>
            </w:tcBorders>
            <w:shd w:val="clear" w:color="auto" w:fill="FFFFFF"/>
            <w:vAlign w:val="center"/>
          </w:tcPr>
          <w:p w:rsidR="00B46E70" w:rsidRPr="00D95358" w:rsidRDefault="00B46E70" w:rsidP="00A05771">
            <w:pPr>
              <w:widowControl w:val="0"/>
              <w:adjustRightInd w:val="0"/>
              <w:snapToGrid w:val="0"/>
              <w:spacing w:after="120" w:line="240" w:lineRule="auto"/>
              <w:jc w:val="center"/>
              <w:rPr>
                <w:rFonts w:ascii="Times New Roman" w:eastAsia="Times New Roman" w:hAnsi="Times New Roman"/>
                <w:b/>
                <w:sz w:val="28"/>
                <w:szCs w:val="28"/>
                <w:lang w:val="vi-VN" w:eastAsia="zh-CN"/>
              </w:rPr>
            </w:pPr>
          </w:p>
        </w:tc>
        <w:tc>
          <w:tcPr>
            <w:tcW w:w="404" w:type="pct"/>
            <w:tcBorders>
              <w:top w:val="single" w:sz="4" w:space="0" w:color="auto"/>
              <w:left w:val="single" w:sz="4" w:space="0" w:color="auto"/>
              <w:bottom w:val="nil"/>
              <w:right w:val="single" w:sz="4" w:space="0" w:color="auto"/>
            </w:tcBorders>
            <w:shd w:val="clear" w:color="auto" w:fill="FFFFFF"/>
          </w:tcPr>
          <w:p w:rsidR="00B46E70" w:rsidRPr="00D95358" w:rsidRDefault="00B46E70" w:rsidP="00A05771">
            <w:pPr>
              <w:widowControl w:val="0"/>
              <w:adjustRightInd w:val="0"/>
              <w:snapToGrid w:val="0"/>
              <w:spacing w:after="120" w:line="240" w:lineRule="auto"/>
              <w:jc w:val="center"/>
              <w:rPr>
                <w:rFonts w:ascii="Times New Roman" w:eastAsia="Times New Roman" w:hAnsi="Times New Roman"/>
                <w:sz w:val="28"/>
                <w:szCs w:val="28"/>
                <w:lang w:val="vi-VN" w:eastAsia="zh-CN"/>
              </w:rPr>
            </w:pPr>
          </w:p>
        </w:tc>
        <w:tc>
          <w:tcPr>
            <w:tcW w:w="469" w:type="pct"/>
            <w:tcBorders>
              <w:top w:val="single" w:sz="4" w:space="0" w:color="auto"/>
              <w:left w:val="single" w:sz="4" w:space="0" w:color="auto"/>
              <w:bottom w:val="nil"/>
              <w:right w:val="nil"/>
            </w:tcBorders>
            <w:shd w:val="clear" w:color="auto" w:fill="FFFFFF"/>
            <w:vAlign w:val="center"/>
          </w:tcPr>
          <w:p w:rsidR="00B46E70" w:rsidRPr="00D95358" w:rsidRDefault="00B46E70" w:rsidP="00A05771">
            <w:pPr>
              <w:widowControl w:val="0"/>
              <w:adjustRightInd w:val="0"/>
              <w:snapToGrid w:val="0"/>
              <w:spacing w:after="120" w:line="240" w:lineRule="auto"/>
              <w:jc w:val="center"/>
              <w:rPr>
                <w:rFonts w:ascii="Times New Roman" w:eastAsia="Times New Roman" w:hAnsi="Times New Roman"/>
                <w:sz w:val="28"/>
                <w:szCs w:val="28"/>
                <w:lang w:val="vi-VN" w:eastAsia="zh-CN"/>
              </w:rPr>
            </w:pPr>
          </w:p>
        </w:tc>
        <w:tc>
          <w:tcPr>
            <w:tcW w:w="411" w:type="pct"/>
            <w:tcBorders>
              <w:top w:val="single" w:sz="4" w:space="0" w:color="auto"/>
              <w:left w:val="single" w:sz="4" w:space="0" w:color="auto"/>
              <w:bottom w:val="nil"/>
              <w:right w:val="nil"/>
            </w:tcBorders>
            <w:shd w:val="clear" w:color="auto" w:fill="FFFFFF"/>
            <w:vAlign w:val="center"/>
          </w:tcPr>
          <w:p w:rsidR="00B46E70" w:rsidRPr="00D95358" w:rsidRDefault="00B46E70" w:rsidP="00A05771">
            <w:pPr>
              <w:widowControl w:val="0"/>
              <w:adjustRightInd w:val="0"/>
              <w:snapToGrid w:val="0"/>
              <w:spacing w:after="120" w:line="240" w:lineRule="auto"/>
              <w:jc w:val="center"/>
              <w:rPr>
                <w:rFonts w:ascii="Times New Roman" w:eastAsia="Times New Roman" w:hAnsi="Times New Roman"/>
                <w:sz w:val="28"/>
                <w:szCs w:val="28"/>
                <w:lang w:val="vi-VN" w:eastAsia="zh-CN"/>
              </w:rPr>
            </w:pPr>
          </w:p>
        </w:tc>
        <w:tc>
          <w:tcPr>
            <w:tcW w:w="479" w:type="pct"/>
            <w:tcBorders>
              <w:top w:val="single" w:sz="4" w:space="0" w:color="auto"/>
              <w:left w:val="single" w:sz="4" w:space="0" w:color="auto"/>
              <w:bottom w:val="nil"/>
              <w:right w:val="nil"/>
            </w:tcBorders>
            <w:shd w:val="clear" w:color="auto" w:fill="FFFFFF"/>
            <w:vAlign w:val="center"/>
          </w:tcPr>
          <w:p w:rsidR="00B46E70" w:rsidRPr="00D95358" w:rsidRDefault="00B46E70" w:rsidP="00A05771">
            <w:pPr>
              <w:widowControl w:val="0"/>
              <w:adjustRightInd w:val="0"/>
              <w:snapToGrid w:val="0"/>
              <w:spacing w:after="120" w:line="240" w:lineRule="auto"/>
              <w:jc w:val="center"/>
              <w:rPr>
                <w:rFonts w:ascii="Times New Roman" w:eastAsia="Times New Roman" w:hAnsi="Times New Roman"/>
                <w:sz w:val="28"/>
                <w:szCs w:val="28"/>
                <w:lang w:val="vi-VN" w:eastAsia="zh-CN"/>
              </w:rPr>
            </w:pPr>
          </w:p>
        </w:tc>
        <w:tc>
          <w:tcPr>
            <w:tcW w:w="423" w:type="pct"/>
            <w:tcBorders>
              <w:top w:val="single" w:sz="4" w:space="0" w:color="auto"/>
              <w:left w:val="single" w:sz="4" w:space="0" w:color="auto"/>
              <w:bottom w:val="nil"/>
              <w:right w:val="nil"/>
            </w:tcBorders>
            <w:shd w:val="clear" w:color="auto" w:fill="FFFFFF"/>
            <w:vAlign w:val="center"/>
          </w:tcPr>
          <w:p w:rsidR="00B46E70" w:rsidRPr="00D95358" w:rsidRDefault="00B46E70" w:rsidP="00A05771">
            <w:pPr>
              <w:widowControl w:val="0"/>
              <w:adjustRightInd w:val="0"/>
              <w:snapToGrid w:val="0"/>
              <w:spacing w:after="120" w:line="240" w:lineRule="auto"/>
              <w:jc w:val="center"/>
              <w:rPr>
                <w:rFonts w:ascii="Times New Roman" w:eastAsia="Times New Roman" w:hAnsi="Times New Roman"/>
                <w:sz w:val="28"/>
                <w:szCs w:val="28"/>
                <w:lang w:val="vi-VN" w:eastAsia="zh-CN"/>
              </w:rPr>
            </w:pPr>
          </w:p>
        </w:tc>
        <w:tc>
          <w:tcPr>
            <w:tcW w:w="439" w:type="pct"/>
            <w:tcBorders>
              <w:top w:val="single" w:sz="4" w:space="0" w:color="auto"/>
              <w:left w:val="single" w:sz="4" w:space="0" w:color="auto"/>
              <w:bottom w:val="nil"/>
              <w:right w:val="nil"/>
            </w:tcBorders>
            <w:shd w:val="clear" w:color="auto" w:fill="FFFFFF"/>
            <w:vAlign w:val="center"/>
          </w:tcPr>
          <w:p w:rsidR="00B46E70" w:rsidRPr="00D95358" w:rsidRDefault="00B46E70" w:rsidP="00A05771">
            <w:pPr>
              <w:widowControl w:val="0"/>
              <w:adjustRightInd w:val="0"/>
              <w:snapToGrid w:val="0"/>
              <w:spacing w:after="120" w:line="240" w:lineRule="auto"/>
              <w:jc w:val="center"/>
              <w:rPr>
                <w:rFonts w:ascii="Times New Roman" w:eastAsia="Times New Roman" w:hAnsi="Times New Roman"/>
                <w:sz w:val="28"/>
                <w:szCs w:val="28"/>
                <w:lang w:val="vi-VN" w:eastAsia="zh-CN"/>
              </w:rPr>
            </w:pPr>
          </w:p>
        </w:tc>
        <w:tc>
          <w:tcPr>
            <w:tcW w:w="527" w:type="pct"/>
            <w:tcBorders>
              <w:top w:val="single" w:sz="4" w:space="0" w:color="auto"/>
              <w:left w:val="single" w:sz="4" w:space="0" w:color="auto"/>
              <w:bottom w:val="single" w:sz="4" w:space="0" w:color="auto"/>
              <w:right w:val="single" w:sz="4" w:space="0" w:color="auto"/>
            </w:tcBorders>
            <w:shd w:val="clear" w:color="auto" w:fill="FFFFFF"/>
            <w:vAlign w:val="center"/>
          </w:tcPr>
          <w:p w:rsidR="00B46E70" w:rsidRPr="00D95358" w:rsidRDefault="00B46E70" w:rsidP="00A05771">
            <w:pPr>
              <w:widowControl w:val="0"/>
              <w:adjustRightInd w:val="0"/>
              <w:snapToGrid w:val="0"/>
              <w:spacing w:after="120" w:line="240" w:lineRule="auto"/>
              <w:jc w:val="center"/>
              <w:rPr>
                <w:rFonts w:ascii="Times New Roman" w:eastAsia="Times New Roman" w:hAnsi="Times New Roman"/>
                <w:sz w:val="28"/>
                <w:szCs w:val="28"/>
                <w:lang w:val="vi-VN" w:eastAsia="zh-CN"/>
              </w:rPr>
            </w:pPr>
          </w:p>
        </w:tc>
      </w:tr>
      <w:tr w:rsidR="00D42D26" w:rsidRPr="00D95358" w:rsidTr="00B52608">
        <w:trPr>
          <w:trHeight w:val="432"/>
          <w:jc w:val="center"/>
        </w:trPr>
        <w:tc>
          <w:tcPr>
            <w:tcW w:w="436" w:type="pct"/>
            <w:tcBorders>
              <w:top w:val="single" w:sz="4" w:space="0" w:color="auto"/>
              <w:left w:val="single" w:sz="4" w:space="0" w:color="auto"/>
              <w:bottom w:val="single" w:sz="4" w:space="0" w:color="auto"/>
              <w:right w:val="nil"/>
            </w:tcBorders>
            <w:shd w:val="clear" w:color="auto" w:fill="FFFFFF"/>
            <w:vAlign w:val="center"/>
          </w:tcPr>
          <w:p w:rsidR="00B46E70" w:rsidRPr="00D95358" w:rsidRDefault="00B46E70" w:rsidP="00A05771">
            <w:pPr>
              <w:widowControl w:val="0"/>
              <w:adjustRightInd w:val="0"/>
              <w:snapToGrid w:val="0"/>
              <w:spacing w:after="120" w:line="240" w:lineRule="auto"/>
              <w:jc w:val="center"/>
              <w:rPr>
                <w:rFonts w:ascii="Times New Roman" w:eastAsia="Times New Roman" w:hAnsi="Times New Roman"/>
                <w:sz w:val="28"/>
                <w:szCs w:val="28"/>
              </w:rPr>
            </w:pPr>
            <w:r w:rsidRPr="00D95358">
              <w:rPr>
                <w:rFonts w:ascii="Times New Roman" w:eastAsia="Times New Roman" w:hAnsi="Times New Roman"/>
                <w:sz w:val="28"/>
                <w:szCs w:val="28"/>
                <w:lang w:eastAsia="vi-VN"/>
              </w:rPr>
              <w:t>. . .</w:t>
            </w:r>
          </w:p>
        </w:tc>
        <w:tc>
          <w:tcPr>
            <w:tcW w:w="914" w:type="pct"/>
            <w:tcBorders>
              <w:top w:val="single" w:sz="4" w:space="0" w:color="auto"/>
              <w:left w:val="single" w:sz="4" w:space="0" w:color="auto"/>
              <w:bottom w:val="single" w:sz="4" w:space="0" w:color="auto"/>
              <w:right w:val="single" w:sz="4" w:space="0" w:color="auto"/>
            </w:tcBorders>
            <w:shd w:val="clear" w:color="auto" w:fill="FFFFFF"/>
          </w:tcPr>
          <w:p w:rsidR="00B46E70" w:rsidRPr="00D95358" w:rsidRDefault="00B46E70" w:rsidP="00A05771">
            <w:pPr>
              <w:widowControl w:val="0"/>
              <w:adjustRightInd w:val="0"/>
              <w:snapToGrid w:val="0"/>
              <w:spacing w:after="120" w:line="240" w:lineRule="auto"/>
              <w:jc w:val="center"/>
              <w:rPr>
                <w:rFonts w:ascii="Times New Roman" w:eastAsia="Times New Roman" w:hAnsi="Times New Roman"/>
                <w:sz w:val="28"/>
                <w:szCs w:val="28"/>
                <w:lang w:val="vi-VN" w:eastAsia="zh-CN"/>
              </w:rPr>
            </w:pPr>
          </w:p>
        </w:tc>
        <w:tc>
          <w:tcPr>
            <w:tcW w:w="498" w:type="pct"/>
            <w:tcBorders>
              <w:top w:val="single" w:sz="4" w:space="0" w:color="auto"/>
              <w:left w:val="single" w:sz="4" w:space="0" w:color="auto"/>
              <w:bottom w:val="single" w:sz="4" w:space="0" w:color="auto"/>
              <w:right w:val="nil"/>
            </w:tcBorders>
            <w:shd w:val="clear" w:color="auto" w:fill="FFFFFF"/>
            <w:vAlign w:val="center"/>
          </w:tcPr>
          <w:p w:rsidR="00B46E70" w:rsidRPr="00D95358" w:rsidRDefault="00B46E70" w:rsidP="00A05771">
            <w:pPr>
              <w:widowControl w:val="0"/>
              <w:adjustRightInd w:val="0"/>
              <w:snapToGrid w:val="0"/>
              <w:spacing w:after="120" w:line="240" w:lineRule="auto"/>
              <w:jc w:val="center"/>
              <w:rPr>
                <w:rFonts w:ascii="Times New Roman" w:eastAsia="Times New Roman" w:hAnsi="Times New Roman"/>
                <w:b/>
                <w:sz w:val="28"/>
                <w:szCs w:val="28"/>
                <w:lang w:val="vi-VN" w:eastAsia="zh-CN"/>
              </w:rPr>
            </w:pPr>
          </w:p>
        </w:tc>
        <w:tc>
          <w:tcPr>
            <w:tcW w:w="404" w:type="pct"/>
            <w:tcBorders>
              <w:top w:val="single" w:sz="4" w:space="0" w:color="auto"/>
              <w:left w:val="single" w:sz="4" w:space="0" w:color="auto"/>
              <w:bottom w:val="single" w:sz="4" w:space="0" w:color="auto"/>
              <w:right w:val="single" w:sz="4" w:space="0" w:color="auto"/>
            </w:tcBorders>
            <w:shd w:val="clear" w:color="auto" w:fill="FFFFFF"/>
          </w:tcPr>
          <w:p w:rsidR="00B46E70" w:rsidRPr="00D95358" w:rsidRDefault="00B46E70" w:rsidP="00A05771">
            <w:pPr>
              <w:widowControl w:val="0"/>
              <w:adjustRightInd w:val="0"/>
              <w:snapToGrid w:val="0"/>
              <w:spacing w:after="120" w:line="240" w:lineRule="auto"/>
              <w:jc w:val="center"/>
              <w:rPr>
                <w:rFonts w:ascii="Times New Roman" w:eastAsia="Times New Roman" w:hAnsi="Times New Roman"/>
                <w:sz w:val="28"/>
                <w:szCs w:val="28"/>
                <w:lang w:val="vi-VN" w:eastAsia="zh-CN"/>
              </w:rPr>
            </w:pPr>
          </w:p>
        </w:tc>
        <w:tc>
          <w:tcPr>
            <w:tcW w:w="469" w:type="pct"/>
            <w:tcBorders>
              <w:top w:val="single" w:sz="4" w:space="0" w:color="auto"/>
              <w:left w:val="single" w:sz="4" w:space="0" w:color="auto"/>
              <w:bottom w:val="single" w:sz="4" w:space="0" w:color="auto"/>
              <w:right w:val="nil"/>
            </w:tcBorders>
            <w:shd w:val="clear" w:color="auto" w:fill="FFFFFF"/>
            <w:vAlign w:val="center"/>
          </w:tcPr>
          <w:p w:rsidR="00B46E70" w:rsidRPr="00D95358" w:rsidRDefault="00B46E70" w:rsidP="00A05771">
            <w:pPr>
              <w:widowControl w:val="0"/>
              <w:adjustRightInd w:val="0"/>
              <w:snapToGrid w:val="0"/>
              <w:spacing w:after="120" w:line="240" w:lineRule="auto"/>
              <w:jc w:val="center"/>
              <w:rPr>
                <w:rFonts w:ascii="Times New Roman" w:eastAsia="Times New Roman" w:hAnsi="Times New Roman"/>
                <w:sz w:val="28"/>
                <w:szCs w:val="28"/>
                <w:lang w:val="vi-VN" w:eastAsia="zh-CN"/>
              </w:rPr>
            </w:pPr>
          </w:p>
        </w:tc>
        <w:tc>
          <w:tcPr>
            <w:tcW w:w="411" w:type="pct"/>
            <w:tcBorders>
              <w:top w:val="single" w:sz="4" w:space="0" w:color="auto"/>
              <w:left w:val="single" w:sz="4" w:space="0" w:color="auto"/>
              <w:bottom w:val="single" w:sz="4" w:space="0" w:color="auto"/>
              <w:right w:val="nil"/>
            </w:tcBorders>
            <w:shd w:val="clear" w:color="auto" w:fill="FFFFFF"/>
            <w:vAlign w:val="center"/>
          </w:tcPr>
          <w:p w:rsidR="00B46E70" w:rsidRPr="00D95358" w:rsidRDefault="00B46E70" w:rsidP="00A05771">
            <w:pPr>
              <w:widowControl w:val="0"/>
              <w:adjustRightInd w:val="0"/>
              <w:snapToGrid w:val="0"/>
              <w:spacing w:after="120" w:line="240" w:lineRule="auto"/>
              <w:jc w:val="center"/>
              <w:rPr>
                <w:rFonts w:ascii="Times New Roman" w:eastAsia="Times New Roman" w:hAnsi="Times New Roman"/>
                <w:sz w:val="28"/>
                <w:szCs w:val="28"/>
                <w:lang w:val="vi-VN" w:eastAsia="zh-CN"/>
              </w:rPr>
            </w:pPr>
          </w:p>
        </w:tc>
        <w:tc>
          <w:tcPr>
            <w:tcW w:w="479" w:type="pct"/>
            <w:tcBorders>
              <w:top w:val="single" w:sz="4" w:space="0" w:color="auto"/>
              <w:left w:val="single" w:sz="4" w:space="0" w:color="auto"/>
              <w:bottom w:val="single" w:sz="4" w:space="0" w:color="auto"/>
              <w:right w:val="nil"/>
            </w:tcBorders>
            <w:shd w:val="clear" w:color="auto" w:fill="FFFFFF"/>
            <w:vAlign w:val="center"/>
          </w:tcPr>
          <w:p w:rsidR="00B46E70" w:rsidRPr="00D95358" w:rsidRDefault="00B46E70" w:rsidP="00A05771">
            <w:pPr>
              <w:widowControl w:val="0"/>
              <w:adjustRightInd w:val="0"/>
              <w:snapToGrid w:val="0"/>
              <w:spacing w:after="120" w:line="240" w:lineRule="auto"/>
              <w:jc w:val="center"/>
              <w:rPr>
                <w:rFonts w:ascii="Times New Roman" w:eastAsia="Times New Roman" w:hAnsi="Times New Roman"/>
                <w:sz w:val="28"/>
                <w:szCs w:val="28"/>
                <w:lang w:val="vi-VN" w:eastAsia="zh-CN"/>
              </w:rPr>
            </w:pPr>
          </w:p>
        </w:tc>
        <w:tc>
          <w:tcPr>
            <w:tcW w:w="423" w:type="pct"/>
            <w:tcBorders>
              <w:top w:val="single" w:sz="4" w:space="0" w:color="auto"/>
              <w:left w:val="single" w:sz="4" w:space="0" w:color="auto"/>
              <w:bottom w:val="single" w:sz="4" w:space="0" w:color="auto"/>
              <w:right w:val="nil"/>
            </w:tcBorders>
            <w:shd w:val="clear" w:color="auto" w:fill="FFFFFF"/>
            <w:vAlign w:val="center"/>
          </w:tcPr>
          <w:p w:rsidR="00B46E70" w:rsidRPr="00D95358" w:rsidRDefault="00B46E70" w:rsidP="00A05771">
            <w:pPr>
              <w:widowControl w:val="0"/>
              <w:adjustRightInd w:val="0"/>
              <w:snapToGrid w:val="0"/>
              <w:spacing w:after="120" w:line="240" w:lineRule="auto"/>
              <w:jc w:val="center"/>
              <w:rPr>
                <w:rFonts w:ascii="Times New Roman" w:eastAsia="Times New Roman" w:hAnsi="Times New Roman"/>
                <w:sz w:val="28"/>
                <w:szCs w:val="28"/>
                <w:lang w:val="vi-VN" w:eastAsia="zh-CN"/>
              </w:rPr>
            </w:pPr>
          </w:p>
        </w:tc>
        <w:tc>
          <w:tcPr>
            <w:tcW w:w="439" w:type="pct"/>
            <w:tcBorders>
              <w:top w:val="single" w:sz="4" w:space="0" w:color="auto"/>
              <w:left w:val="single" w:sz="4" w:space="0" w:color="auto"/>
              <w:bottom w:val="single" w:sz="4" w:space="0" w:color="auto"/>
              <w:right w:val="nil"/>
            </w:tcBorders>
            <w:shd w:val="clear" w:color="auto" w:fill="FFFFFF"/>
            <w:vAlign w:val="center"/>
          </w:tcPr>
          <w:p w:rsidR="00B46E70" w:rsidRPr="00D95358" w:rsidRDefault="00B46E70" w:rsidP="00A05771">
            <w:pPr>
              <w:widowControl w:val="0"/>
              <w:adjustRightInd w:val="0"/>
              <w:snapToGrid w:val="0"/>
              <w:spacing w:after="120" w:line="240" w:lineRule="auto"/>
              <w:jc w:val="center"/>
              <w:rPr>
                <w:rFonts w:ascii="Times New Roman" w:eastAsia="Times New Roman" w:hAnsi="Times New Roman"/>
                <w:sz w:val="28"/>
                <w:szCs w:val="28"/>
                <w:lang w:val="vi-VN" w:eastAsia="zh-CN"/>
              </w:rPr>
            </w:pPr>
          </w:p>
        </w:tc>
        <w:tc>
          <w:tcPr>
            <w:tcW w:w="527" w:type="pct"/>
            <w:tcBorders>
              <w:top w:val="single" w:sz="4" w:space="0" w:color="auto"/>
              <w:left w:val="single" w:sz="4" w:space="0" w:color="auto"/>
              <w:bottom w:val="single" w:sz="4" w:space="0" w:color="auto"/>
              <w:right w:val="single" w:sz="4" w:space="0" w:color="auto"/>
            </w:tcBorders>
            <w:shd w:val="clear" w:color="auto" w:fill="FFFFFF"/>
            <w:vAlign w:val="center"/>
          </w:tcPr>
          <w:p w:rsidR="00B46E70" w:rsidRPr="00D95358" w:rsidRDefault="00B46E70" w:rsidP="00A05771">
            <w:pPr>
              <w:widowControl w:val="0"/>
              <w:adjustRightInd w:val="0"/>
              <w:snapToGrid w:val="0"/>
              <w:spacing w:after="120" w:line="240" w:lineRule="auto"/>
              <w:jc w:val="center"/>
              <w:rPr>
                <w:rFonts w:ascii="Times New Roman" w:eastAsia="Times New Roman" w:hAnsi="Times New Roman"/>
                <w:sz w:val="28"/>
                <w:szCs w:val="28"/>
                <w:lang w:val="vi-VN" w:eastAsia="zh-CN"/>
              </w:rPr>
            </w:pPr>
          </w:p>
        </w:tc>
      </w:tr>
    </w:tbl>
    <w:p w:rsidR="00A95995" w:rsidRPr="00D95358" w:rsidRDefault="00A95995" w:rsidP="00A95995">
      <w:pPr>
        <w:widowControl w:val="0"/>
        <w:adjustRightInd w:val="0"/>
        <w:snapToGrid w:val="0"/>
        <w:spacing w:after="120" w:line="240" w:lineRule="auto"/>
        <w:ind w:firstLine="720"/>
        <w:jc w:val="both"/>
        <w:rPr>
          <w:rFonts w:ascii="Times New Roman" w:eastAsia="Times New Roman" w:hAnsi="Times New Roman"/>
          <w:sz w:val="28"/>
          <w:szCs w:val="28"/>
          <w:lang w:val="vi-VN" w:eastAsia="zh-CN"/>
        </w:rPr>
      </w:pPr>
    </w:p>
    <w:p w:rsidR="00A95995" w:rsidRPr="00D95358" w:rsidRDefault="00A95995" w:rsidP="00A95995">
      <w:pPr>
        <w:widowControl w:val="0"/>
        <w:adjustRightInd w:val="0"/>
        <w:snapToGrid w:val="0"/>
        <w:spacing w:after="0" w:line="240" w:lineRule="auto"/>
        <w:ind w:left="4770"/>
        <w:jc w:val="center"/>
        <w:rPr>
          <w:rFonts w:ascii="Times New Roman" w:eastAsia="Times New Roman" w:hAnsi="Times New Roman"/>
          <w:i/>
          <w:iCs/>
          <w:sz w:val="28"/>
          <w:szCs w:val="28"/>
          <w:lang w:eastAsia="vi-VN"/>
        </w:rPr>
      </w:pPr>
    </w:p>
    <w:p w:rsidR="00B46E70" w:rsidRPr="00D95358" w:rsidRDefault="00B46E70" w:rsidP="00B46E70">
      <w:pPr>
        <w:widowControl w:val="0"/>
        <w:adjustRightInd w:val="0"/>
        <w:snapToGrid w:val="0"/>
        <w:spacing w:after="0" w:line="240" w:lineRule="auto"/>
        <w:ind w:left="4770"/>
        <w:jc w:val="center"/>
        <w:rPr>
          <w:rFonts w:ascii="Times New Roman" w:eastAsia="Times New Roman" w:hAnsi="Times New Roman"/>
          <w:sz w:val="28"/>
          <w:szCs w:val="28"/>
        </w:rPr>
      </w:pPr>
      <w:r w:rsidRPr="00D95358">
        <w:rPr>
          <w:rFonts w:ascii="Times New Roman" w:eastAsia="Times New Roman" w:hAnsi="Times New Roman"/>
          <w:i/>
          <w:iCs/>
          <w:sz w:val="28"/>
          <w:szCs w:val="28"/>
          <w:lang w:eastAsia="vi-VN"/>
        </w:rPr>
        <w:t>........, ngày ... tháng ... năm ...</w:t>
      </w:r>
    </w:p>
    <w:p w:rsidR="00B46E70" w:rsidRPr="00D95358" w:rsidRDefault="00B46E70" w:rsidP="00B46E70">
      <w:pPr>
        <w:widowControl w:val="0"/>
        <w:adjustRightInd w:val="0"/>
        <w:snapToGrid w:val="0"/>
        <w:spacing w:after="0" w:line="240" w:lineRule="auto"/>
        <w:ind w:left="4770"/>
        <w:jc w:val="center"/>
        <w:rPr>
          <w:rFonts w:ascii="Times New Roman" w:eastAsia="Times New Roman" w:hAnsi="Times New Roman"/>
          <w:b/>
          <w:iCs/>
          <w:sz w:val="28"/>
          <w:szCs w:val="28"/>
          <w:lang w:eastAsia="vi-VN"/>
        </w:rPr>
      </w:pPr>
      <w:r w:rsidRPr="00D95358">
        <w:rPr>
          <w:rFonts w:ascii="Times New Roman" w:eastAsia="Times New Roman" w:hAnsi="Times New Roman"/>
          <w:b/>
          <w:iCs/>
          <w:sz w:val="28"/>
          <w:szCs w:val="28"/>
          <w:lang w:eastAsia="vi-VN"/>
        </w:rPr>
        <w:t xml:space="preserve">Công ty du lịch </w:t>
      </w:r>
    </w:p>
    <w:p w:rsidR="00B46E70" w:rsidRPr="00D95358" w:rsidRDefault="00B46E70" w:rsidP="00B46E70">
      <w:pPr>
        <w:widowControl w:val="0"/>
        <w:adjustRightInd w:val="0"/>
        <w:snapToGrid w:val="0"/>
        <w:spacing w:after="0" w:line="240" w:lineRule="auto"/>
        <w:ind w:left="4770"/>
        <w:jc w:val="center"/>
        <w:rPr>
          <w:rFonts w:ascii="Times New Roman" w:eastAsia="Times New Roman" w:hAnsi="Times New Roman"/>
          <w:sz w:val="28"/>
          <w:szCs w:val="28"/>
        </w:rPr>
      </w:pPr>
      <w:r w:rsidRPr="00D95358">
        <w:rPr>
          <w:rFonts w:ascii="Times New Roman" w:eastAsia="Times New Roman" w:hAnsi="Times New Roman"/>
          <w:i/>
          <w:iCs/>
          <w:sz w:val="28"/>
          <w:szCs w:val="28"/>
          <w:lang w:eastAsia="vi-VN"/>
        </w:rPr>
        <w:t xml:space="preserve"> (Ký tên, đóng dấu)</w:t>
      </w:r>
    </w:p>
    <w:p w:rsidR="00B46E70" w:rsidRPr="00D95358" w:rsidRDefault="00B46E70" w:rsidP="00B46E70">
      <w:pPr>
        <w:widowControl w:val="0"/>
        <w:adjustRightInd w:val="0"/>
        <w:snapToGrid w:val="0"/>
        <w:spacing w:after="0" w:line="240" w:lineRule="auto"/>
        <w:ind w:left="4770"/>
        <w:jc w:val="center"/>
        <w:rPr>
          <w:rFonts w:ascii="Times New Roman" w:eastAsia="Times New Roman" w:hAnsi="Times New Roman"/>
          <w:b/>
          <w:bCs/>
          <w:sz w:val="28"/>
          <w:szCs w:val="28"/>
          <w:lang w:eastAsia="vi-VN"/>
        </w:rPr>
      </w:pPr>
    </w:p>
    <w:p w:rsidR="00A95995" w:rsidRPr="00D95358" w:rsidRDefault="00A95995" w:rsidP="00A95995">
      <w:pPr>
        <w:widowControl w:val="0"/>
        <w:adjustRightInd w:val="0"/>
        <w:snapToGrid w:val="0"/>
        <w:spacing w:after="0" w:line="240" w:lineRule="auto"/>
        <w:ind w:left="4770"/>
        <w:jc w:val="center"/>
        <w:rPr>
          <w:rFonts w:ascii="Times New Roman" w:eastAsia="Times New Roman" w:hAnsi="Times New Roman"/>
          <w:i/>
          <w:iCs/>
          <w:sz w:val="28"/>
          <w:szCs w:val="28"/>
          <w:lang w:eastAsia="vi-VN"/>
        </w:rPr>
      </w:pPr>
    </w:p>
    <w:p w:rsidR="00A95995" w:rsidRPr="00D95358" w:rsidRDefault="00A95995" w:rsidP="00A95995">
      <w:pPr>
        <w:widowControl w:val="0"/>
        <w:adjustRightInd w:val="0"/>
        <w:snapToGrid w:val="0"/>
        <w:spacing w:after="0" w:line="240" w:lineRule="auto"/>
        <w:ind w:left="4770"/>
        <w:jc w:val="center"/>
        <w:rPr>
          <w:rFonts w:ascii="Arial" w:eastAsia="Times New Roman" w:hAnsi="Arial" w:cs="Arial"/>
          <w:sz w:val="20"/>
          <w:szCs w:val="20"/>
        </w:rPr>
      </w:pPr>
    </w:p>
    <w:p w:rsidR="00A95995" w:rsidRPr="00D95358" w:rsidRDefault="00A95995" w:rsidP="000B18F5">
      <w:pPr>
        <w:widowControl w:val="0"/>
        <w:adjustRightInd w:val="0"/>
        <w:snapToGrid w:val="0"/>
        <w:spacing w:after="120" w:line="240" w:lineRule="auto"/>
        <w:ind w:firstLine="720"/>
        <w:jc w:val="both"/>
        <w:rPr>
          <w:rFonts w:ascii="Arial" w:eastAsia="Times New Roman" w:hAnsi="Arial" w:cs="Arial"/>
          <w:b/>
          <w:bCs/>
          <w:sz w:val="20"/>
          <w:szCs w:val="20"/>
          <w:lang w:eastAsia="vi-VN"/>
        </w:rPr>
      </w:pPr>
    </w:p>
    <w:p w:rsidR="00B46E70" w:rsidRPr="00D95358" w:rsidRDefault="00B46E70" w:rsidP="000B18F5">
      <w:pPr>
        <w:widowControl w:val="0"/>
        <w:adjustRightInd w:val="0"/>
        <w:snapToGrid w:val="0"/>
        <w:spacing w:after="120" w:line="240" w:lineRule="auto"/>
        <w:ind w:firstLine="720"/>
        <w:jc w:val="both"/>
        <w:rPr>
          <w:rFonts w:ascii="Arial" w:eastAsia="Times New Roman" w:hAnsi="Arial" w:cs="Arial"/>
          <w:b/>
          <w:bCs/>
          <w:sz w:val="20"/>
          <w:szCs w:val="20"/>
          <w:lang w:eastAsia="vi-VN"/>
        </w:rPr>
      </w:pPr>
    </w:p>
    <w:p w:rsidR="00B46E70" w:rsidRPr="00D95358" w:rsidRDefault="00B46E70" w:rsidP="000B18F5">
      <w:pPr>
        <w:widowControl w:val="0"/>
        <w:adjustRightInd w:val="0"/>
        <w:snapToGrid w:val="0"/>
        <w:spacing w:after="120" w:line="240" w:lineRule="auto"/>
        <w:ind w:firstLine="720"/>
        <w:jc w:val="both"/>
        <w:rPr>
          <w:rFonts w:ascii="Arial" w:eastAsia="Times New Roman" w:hAnsi="Arial" w:cs="Arial"/>
          <w:b/>
          <w:bCs/>
          <w:sz w:val="20"/>
          <w:szCs w:val="20"/>
          <w:lang w:eastAsia="vi-VN"/>
        </w:rPr>
      </w:pPr>
    </w:p>
    <w:p w:rsidR="00B46E70" w:rsidRPr="00D95358" w:rsidRDefault="00B46E70" w:rsidP="000B18F5">
      <w:pPr>
        <w:widowControl w:val="0"/>
        <w:adjustRightInd w:val="0"/>
        <w:snapToGrid w:val="0"/>
        <w:spacing w:after="120" w:line="240" w:lineRule="auto"/>
        <w:ind w:firstLine="720"/>
        <w:jc w:val="both"/>
        <w:rPr>
          <w:rFonts w:ascii="Arial" w:eastAsia="Times New Roman" w:hAnsi="Arial" w:cs="Arial"/>
          <w:b/>
          <w:bCs/>
          <w:sz w:val="20"/>
          <w:szCs w:val="20"/>
          <w:lang w:eastAsia="vi-VN"/>
        </w:rPr>
      </w:pPr>
    </w:p>
    <w:p w:rsidR="00B46E70" w:rsidRPr="00D95358" w:rsidRDefault="00B46E70" w:rsidP="000B18F5">
      <w:pPr>
        <w:widowControl w:val="0"/>
        <w:adjustRightInd w:val="0"/>
        <w:snapToGrid w:val="0"/>
        <w:spacing w:after="120" w:line="240" w:lineRule="auto"/>
        <w:ind w:firstLine="720"/>
        <w:jc w:val="both"/>
        <w:rPr>
          <w:rFonts w:ascii="Arial" w:eastAsia="Times New Roman" w:hAnsi="Arial" w:cs="Arial"/>
          <w:b/>
          <w:bCs/>
          <w:sz w:val="20"/>
          <w:szCs w:val="20"/>
          <w:lang w:eastAsia="vi-VN"/>
        </w:rPr>
      </w:pPr>
    </w:p>
    <w:p w:rsidR="00B46E70" w:rsidRPr="00D95358" w:rsidRDefault="00B46E70" w:rsidP="000B18F5">
      <w:pPr>
        <w:widowControl w:val="0"/>
        <w:adjustRightInd w:val="0"/>
        <w:snapToGrid w:val="0"/>
        <w:spacing w:after="120" w:line="240" w:lineRule="auto"/>
        <w:ind w:firstLine="720"/>
        <w:jc w:val="both"/>
        <w:rPr>
          <w:rFonts w:ascii="Arial" w:eastAsia="Times New Roman" w:hAnsi="Arial" w:cs="Arial"/>
          <w:b/>
          <w:bCs/>
          <w:sz w:val="20"/>
          <w:szCs w:val="20"/>
          <w:lang w:eastAsia="vi-VN"/>
        </w:rPr>
      </w:pPr>
    </w:p>
    <w:p w:rsidR="00B46E70" w:rsidRPr="00D95358" w:rsidRDefault="00B46E70" w:rsidP="000B18F5">
      <w:pPr>
        <w:widowControl w:val="0"/>
        <w:adjustRightInd w:val="0"/>
        <w:snapToGrid w:val="0"/>
        <w:spacing w:after="120" w:line="240" w:lineRule="auto"/>
        <w:ind w:firstLine="720"/>
        <w:jc w:val="both"/>
        <w:rPr>
          <w:rFonts w:ascii="Arial" w:eastAsia="Times New Roman" w:hAnsi="Arial" w:cs="Arial"/>
          <w:b/>
          <w:bCs/>
          <w:sz w:val="20"/>
          <w:szCs w:val="20"/>
          <w:lang w:eastAsia="vi-VN"/>
        </w:rPr>
      </w:pPr>
    </w:p>
    <w:p w:rsidR="00B46E70" w:rsidRPr="00D95358" w:rsidRDefault="00B46E70" w:rsidP="000B18F5">
      <w:pPr>
        <w:widowControl w:val="0"/>
        <w:adjustRightInd w:val="0"/>
        <w:snapToGrid w:val="0"/>
        <w:spacing w:after="120" w:line="240" w:lineRule="auto"/>
        <w:ind w:firstLine="720"/>
        <w:jc w:val="both"/>
        <w:rPr>
          <w:rFonts w:ascii="Arial" w:eastAsia="Times New Roman" w:hAnsi="Arial" w:cs="Arial"/>
          <w:b/>
          <w:bCs/>
          <w:sz w:val="20"/>
          <w:szCs w:val="20"/>
          <w:lang w:eastAsia="vi-VN"/>
        </w:rPr>
      </w:pPr>
    </w:p>
    <w:p w:rsidR="00B46E70" w:rsidRPr="00D95358" w:rsidRDefault="00B46E70" w:rsidP="000B18F5">
      <w:pPr>
        <w:widowControl w:val="0"/>
        <w:adjustRightInd w:val="0"/>
        <w:snapToGrid w:val="0"/>
        <w:spacing w:after="120" w:line="240" w:lineRule="auto"/>
        <w:ind w:firstLine="720"/>
        <w:jc w:val="both"/>
        <w:rPr>
          <w:rFonts w:ascii="Arial" w:eastAsia="Times New Roman" w:hAnsi="Arial" w:cs="Arial"/>
          <w:b/>
          <w:bCs/>
          <w:sz w:val="20"/>
          <w:szCs w:val="20"/>
          <w:lang w:eastAsia="vi-VN"/>
        </w:rPr>
      </w:pPr>
    </w:p>
    <w:p w:rsidR="00CE6CD2" w:rsidRPr="00D95358" w:rsidRDefault="00CE6CD2" w:rsidP="000B18F5">
      <w:pPr>
        <w:widowControl w:val="0"/>
        <w:adjustRightInd w:val="0"/>
        <w:snapToGrid w:val="0"/>
        <w:spacing w:after="120" w:line="240" w:lineRule="auto"/>
        <w:ind w:firstLine="720"/>
        <w:jc w:val="both"/>
        <w:rPr>
          <w:rFonts w:ascii="Arial" w:eastAsia="Times New Roman" w:hAnsi="Arial" w:cs="Arial"/>
          <w:b/>
          <w:bCs/>
          <w:sz w:val="20"/>
          <w:szCs w:val="20"/>
          <w:lang w:eastAsia="vi-VN"/>
        </w:rPr>
      </w:pPr>
    </w:p>
    <w:p w:rsidR="00CE6CD2" w:rsidRPr="00D95358" w:rsidRDefault="00CE6CD2" w:rsidP="000B18F5">
      <w:pPr>
        <w:widowControl w:val="0"/>
        <w:adjustRightInd w:val="0"/>
        <w:snapToGrid w:val="0"/>
        <w:spacing w:after="120" w:line="240" w:lineRule="auto"/>
        <w:ind w:firstLine="720"/>
        <w:jc w:val="both"/>
        <w:rPr>
          <w:rFonts w:ascii="Arial" w:eastAsia="Times New Roman" w:hAnsi="Arial" w:cs="Arial"/>
          <w:b/>
          <w:bCs/>
          <w:sz w:val="20"/>
          <w:szCs w:val="20"/>
          <w:lang w:eastAsia="vi-VN"/>
        </w:rPr>
      </w:pPr>
    </w:p>
    <w:p w:rsidR="00CE6CD2" w:rsidRPr="00D95358" w:rsidRDefault="00CE6CD2" w:rsidP="000B18F5">
      <w:pPr>
        <w:widowControl w:val="0"/>
        <w:adjustRightInd w:val="0"/>
        <w:snapToGrid w:val="0"/>
        <w:spacing w:after="120" w:line="240" w:lineRule="auto"/>
        <w:ind w:firstLine="720"/>
        <w:jc w:val="both"/>
        <w:rPr>
          <w:rFonts w:ascii="Arial" w:eastAsia="Times New Roman" w:hAnsi="Arial" w:cs="Arial"/>
          <w:b/>
          <w:bCs/>
          <w:sz w:val="20"/>
          <w:szCs w:val="20"/>
          <w:lang w:eastAsia="vi-VN"/>
        </w:rPr>
      </w:pPr>
    </w:p>
    <w:p w:rsidR="00B52608" w:rsidRPr="00D95358" w:rsidRDefault="00B52608" w:rsidP="000B18F5">
      <w:pPr>
        <w:widowControl w:val="0"/>
        <w:adjustRightInd w:val="0"/>
        <w:snapToGrid w:val="0"/>
        <w:spacing w:after="120" w:line="240" w:lineRule="auto"/>
        <w:ind w:firstLine="720"/>
        <w:jc w:val="both"/>
        <w:rPr>
          <w:rFonts w:ascii="Arial" w:eastAsia="Times New Roman" w:hAnsi="Arial" w:cs="Arial"/>
          <w:b/>
          <w:bCs/>
          <w:sz w:val="20"/>
          <w:szCs w:val="20"/>
          <w:lang w:eastAsia="vi-VN"/>
        </w:rPr>
      </w:pPr>
    </w:p>
    <w:p w:rsidR="00B52608" w:rsidRPr="00D95358" w:rsidRDefault="00B52608" w:rsidP="000B18F5">
      <w:pPr>
        <w:widowControl w:val="0"/>
        <w:adjustRightInd w:val="0"/>
        <w:snapToGrid w:val="0"/>
        <w:spacing w:after="120" w:line="240" w:lineRule="auto"/>
        <w:ind w:firstLine="720"/>
        <w:jc w:val="both"/>
        <w:rPr>
          <w:rFonts w:ascii="Arial" w:eastAsia="Times New Roman" w:hAnsi="Arial" w:cs="Arial"/>
          <w:b/>
          <w:bCs/>
          <w:sz w:val="20"/>
          <w:szCs w:val="20"/>
          <w:lang w:eastAsia="vi-VN"/>
        </w:rPr>
      </w:pPr>
    </w:p>
    <w:p w:rsidR="000B18F5" w:rsidRPr="00D95358" w:rsidRDefault="000B18F5" w:rsidP="000B18F5">
      <w:pPr>
        <w:widowControl w:val="0"/>
        <w:adjustRightInd w:val="0"/>
        <w:snapToGrid w:val="0"/>
        <w:spacing w:after="120" w:line="240" w:lineRule="auto"/>
        <w:ind w:firstLine="720"/>
        <w:jc w:val="both"/>
        <w:rPr>
          <w:rFonts w:ascii="Times New Roman" w:eastAsia="Times New Roman" w:hAnsi="Times New Roman"/>
          <w:b/>
          <w:bCs/>
          <w:sz w:val="28"/>
          <w:szCs w:val="28"/>
          <w:lang w:eastAsia="vi-VN"/>
        </w:rPr>
      </w:pPr>
      <w:r w:rsidRPr="00D95358">
        <w:rPr>
          <w:rFonts w:ascii="Times New Roman" w:eastAsia="Times New Roman" w:hAnsi="Times New Roman"/>
          <w:b/>
          <w:bCs/>
          <w:sz w:val="28"/>
          <w:szCs w:val="28"/>
          <w:lang w:eastAsia="vi-VN"/>
        </w:rPr>
        <w:t>Mẫu số 0</w:t>
      </w:r>
      <w:r w:rsidR="00B52608" w:rsidRPr="00D95358">
        <w:rPr>
          <w:rFonts w:ascii="Times New Roman" w:eastAsia="Times New Roman" w:hAnsi="Times New Roman"/>
          <w:b/>
          <w:bCs/>
          <w:sz w:val="28"/>
          <w:szCs w:val="28"/>
          <w:lang w:eastAsia="vi-VN"/>
        </w:rPr>
        <w:t>3</w:t>
      </w:r>
      <w:r w:rsidRPr="00D95358">
        <w:rPr>
          <w:rFonts w:ascii="Times New Roman" w:eastAsia="Times New Roman" w:hAnsi="Times New Roman"/>
          <w:b/>
          <w:bCs/>
          <w:sz w:val="28"/>
          <w:szCs w:val="28"/>
          <w:lang w:eastAsia="vi-VN"/>
        </w:rPr>
        <w:t>.</w:t>
      </w:r>
      <w:r w:rsidR="00B52608" w:rsidRPr="00D95358">
        <w:rPr>
          <w:rFonts w:ascii="Times New Roman" w:eastAsia="Times New Roman" w:hAnsi="Times New Roman"/>
          <w:b/>
          <w:bCs/>
          <w:sz w:val="28"/>
          <w:szCs w:val="28"/>
          <w:lang w:eastAsia="vi-VN"/>
        </w:rPr>
        <w:t>Văn bản chấp thuận việc phương tiện cơ giới nước ngoài</w:t>
      </w:r>
      <w:r w:rsidR="001A52D3" w:rsidRPr="00D95358">
        <w:rPr>
          <w:rFonts w:ascii="Times New Roman" w:eastAsia="Times New Roman" w:hAnsi="Times New Roman"/>
          <w:b/>
          <w:bCs/>
          <w:sz w:val="28"/>
          <w:szCs w:val="28"/>
          <w:lang w:eastAsia="vi-VN"/>
        </w:rPr>
        <w:t xml:space="preserve"> vào</w:t>
      </w:r>
      <w:r w:rsidR="00B52608" w:rsidRPr="00D95358">
        <w:rPr>
          <w:rFonts w:ascii="Times New Roman" w:eastAsia="Times New Roman" w:hAnsi="Times New Roman"/>
          <w:b/>
          <w:bCs/>
          <w:sz w:val="28"/>
          <w:szCs w:val="28"/>
          <w:lang w:eastAsia="vi-VN"/>
        </w:rPr>
        <w:t xml:space="preserve">tham gia giao thông tại Việt Nam </w:t>
      </w:r>
    </w:p>
    <w:p w:rsidR="000B18F5" w:rsidRPr="00D95358" w:rsidRDefault="000B18F5" w:rsidP="000B18F5">
      <w:pPr>
        <w:widowControl w:val="0"/>
        <w:adjustRightInd w:val="0"/>
        <w:snapToGrid w:val="0"/>
        <w:spacing w:after="0" w:line="240" w:lineRule="auto"/>
        <w:ind w:left="4950"/>
        <w:jc w:val="center"/>
        <w:rPr>
          <w:rFonts w:ascii="Times New Roman" w:eastAsia="Times New Roman" w:hAnsi="Times New Roman"/>
          <w:i/>
          <w:iCs/>
          <w:sz w:val="20"/>
          <w:szCs w:val="20"/>
        </w:rPr>
      </w:pPr>
    </w:p>
    <w:tbl>
      <w:tblPr>
        <w:tblW w:w="9458" w:type="dxa"/>
        <w:tblInd w:w="-110" w:type="dxa"/>
        <w:tblLook w:val="0000" w:firstRow="0" w:lastRow="0" w:firstColumn="0" w:lastColumn="0" w:noHBand="0" w:noVBand="0"/>
      </w:tblPr>
      <w:tblGrid>
        <w:gridCol w:w="218"/>
        <w:gridCol w:w="2552"/>
        <w:gridCol w:w="809"/>
        <w:gridCol w:w="236"/>
        <w:gridCol w:w="5643"/>
      </w:tblGrid>
      <w:tr w:rsidR="00D42D26" w:rsidRPr="00D95358" w:rsidTr="00334EA2">
        <w:tc>
          <w:tcPr>
            <w:tcW w:w="3579" w:type="dxa"/>
            <w:gridSpan w:val="3"/>
          </w:tcPr>
          <w:p w:rsidR="006B3965" w:rsidRPr="00D95358" w:rsidRDefault="006B3965" w:rsidP="006B3965">
            <w:pPr>
              <w:spacing w:after="0" w:line="240" w:lineRule="auto"/>
              <w:jc w:val="center"/>
              <w:rPr>
                <w:rFonts w:ascii="Times New Roman" w:eastAsia="Times New Roman" w:hAnsi="Times New Roman"/>
                <w:b/>
                <w:bCs/>
                <w:sz w:val="26"/>
                <w:szCs w:val="26"/>
              </w:rPr>
            </w:pPr>
            <w:r w:rsidRPr="00D95358">
              <w:rPr>
                <w:rFonts w:ascii="Times New Roman" w:eastAsia="Times New Roman" w:hAnsi="Times New Roman"/>
                <w:b/>
                <w:bCs/>
                <w:sz w:val="26"/>
                <w:szCs w:val="26"/>
              </w:rPr>
              <w:t>BỘ CÔNG AN</w:t>
            </w:r>
          </w:p>
          <w:p w:rsidR="006B3965" w:rsidRPr="00D95358" w:rsidRDefault="00702336" w:rsidP="006B3965">
            <w:pPr>
              <w:spacing w:after="0" w:line="240" w:lineRule="auto"/>
              <w:jc w:val="center"/>
              <w:rPr>
                <w:rFonts w:ascii="Times New Roman" w:eastAsia="Times New Roman" w:hAnsi="Times New Roman"/>
                <w:sz w:val="26"/>
                <w:szCs w:val="26"/>
              </w:rPr>
            </w:pPr>
            <w:r>
              <w:rPr>
                <w:rFonts w:ascii="Times New Roman" w:eastAsia="Times New Roman" w:hAnsi="Times New Roman"/>
                <w:noProof/>
                <w:sz w:val="28"/>
                <w:szCs w:val="28"/>
              </w:rPr>
              <w:pict>
                <v:line id="Straight Connector 2" o:spid="_x0000_s1028" style="position:absolute;left:0;text-align:left;z-index:251656704;visibility:visible;mso-wrap-distance-top:-6e-5mm;mso-wrap-distance-bottom:-6e-5mm" from="47.9pt,6.35pt" to="113.3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kA7HAIAADUEAAAOAAAAZHJzL2Uyb0RvYy54bWysU8GO2jAQvVfqP1i+QxI2U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"/>
              </w:pict>
            </w:r>
          </w:p>
          <w:p w:rsidR="006B3965" w:rsidRPr="00D95358" w:rsidRDefault="006B3965" w:rsidP="006B3965">
            <w:pPr>
              <w:spacing w:after="0" w:line="240" w:lineRule="auto"/>
              <w:jc w:val="center"/>
              <w:rPr>
                <w:rFonts w:ascii="Times New Roman" w:eastAsia="Times New Roman" w:hAnsi="Times New Roman"/>
                <w:sz w:val="26"/>
                <w:szCs w:val="26"/>
              </w:rPr>
            </w:pPr>
            <w:r w:rsidRPr="00D95358">
              <w:rPr>
                <w:rFonts w:ascii="Times New Roman" w:eastAsia="Times New Roman" w:hAnsi="Times New Roman"/>
                <w:sz w:val="26"/>
                <w:szCs w:val="26"/>
              </w:rPr>
              <w:t>Số:             /……</w:t>
            </w:r>
          </w:p>
          <w:p w:rsidR="006B3965" w:rsidRPr="00D95358" w:rsidRDefault="006B3965" w:rsidP="006B3965">
            <w:pPr>
              <w:spacing w:after="0" w:line="240" w:lineRule="auto"/>
              <w:jc w:val="center"/>
              <w:rPr>
                <w:rFonts w:ascii="Times New Roman" w:eastAsia="Times New Roman" w:hAnsi="Times New Roman"/>
                <w:sz w:val="24"/>
                <w:szCs w:val="24"/>
              </w:rPr>
            </w:pPr>
            <w:r w:rsidRPr="00D95358">
              <w:rPr>
                <w:rFonts w:ascii="Times New Roman" w:eastAsia="Times New Roman" w:hAnsi="Times New Roman"/>
                <w:sz w:val="24"/>
                <w:szCs w:val="24"/>
              </w:rPr>
              <w:t>V/v: Chấp thuận tổ chức cho khách du lịch nước ngoài mang phương tiện cơ giới</w:t>
            </w:r>
            <w:r w:rsidR="001A52D3" w:rsidRPr="00D95358">
              <w:rPr>
                <w:rFonts w:ascii="Times New Roman" w:eastAsia="Times New Roman" w:hAnsi="Times New Roman"/>
                <w:sz w:val="24"/>
                <w:szCs w:val="24"/>
              </w:rPr>
              <w:t>nước ngoài</w:t>
            </w:r>
            <w:r w:rsidRPr="00D95358">
              <w:rPr>
                <w:rFonts w:ascii="Times New Roman" w:eastAsia="Times New Roman" w:hAnsi="Times New Roman"/>
                <w:sz w:val="24"/>
                <w:szCs w:val="24"/>
              </w:rPr>
              <w:t>vào tham gia giao thông tại Việt Nam.</w:t>
            </w:r>
          </w:p>
        </w:tc>
        <w:tc>
          <w:tcPr>
            <w:tcW w:w="236" w:type="dxa"/>
          </w:tcPr>
          <w:p w:rsidR="006B3965" w:rsidRPr="00D95358" w:rsidRDefault="006B3965" w:rsidP="006B3965">
            <w:pPr>
              <w:spacing w:after="0" w:line="240" w:lineRule="auto"/>
              <w:jc w:val="center"/>
              <w:rPr>
                <w:rFonts w:ascii="Times New Roman" w:eastAsia="Times New Roman" w:hAnsi="Times New Roman"/>
                <w:b/>
                <w:bCs/>
                <w:sz w:val="26"/>
                <w:szCs w:val="26"/>
              </w:rPr>
            </w:pPr>
          </w:p>
        </w:tc>
        <w:tc>
          <w:tcPr>
            <w:tcW w:w="5643" w:type="dxa"/>
          </w:tcPr>
          <w:p w:rsidR="006B3965" w:rsidRPr="00D95358" w:rsidRDefault="006B3965" w:rsidP="006B3965">
            <w:pPr>
              <w:spacing w:after="0" w:line="240" w:lineRule="auto"/>
              <w:jc w:val="center"/>
              <w:rPr>
                <w:rFonts w:ascii="Times New Roman" w:eastAsia="Times New Roman" w:hAnsi="Times New Roman"/>
                <w:sz w:val="26"/>
                <w:szCs w:val="26"/>
              </w:rPr>
            </w:pPr>
            <w:r w:rsidRPr="00D95358">
              <w:rPr>
                <w:rFonts w:ascii="Times New Roman" w:eastAsia="Times New Roman" w:hAnsi="Times New Roman"/>
                <w:b/>
                <w:bCs/>
                <w:sz w:val="26"/>
                <w:szCs w:val="26"/>
              </w:rPr>
              <w:t>CỘNG HOÀ XÃ HỘI CHỦ NGHĨA VIỆT NAM</w:t>
            </w:r>
          </w:p>
          <w:p w:rsidR="006B3965" w:rsidRPr="00D95358" w:rsidRDefault="006B3965" w:rsidP="006B3965">
            <w:pPr>
              <w:spacing w:after="0" w:line="240" w:lineRule="auto"/>
              <w:jc w:val="center"/>
              <w:rPr>
                <w:rFonts w:ascii="Times New Roman" w:eastAsia="Times New Roman" w:hAnsi="Times New Roman"/>
                <w:b/>
                <w:bCs/>
                <w:sz w:val="26"/>
                <w:szCs w:val="26"/>
              </w:rPr>
            </w:pPr>
            <w:r w:rsidRPr="00D95358">
              <w:rPr>
                <w:rFonts w:ascii="Times New Roman" w:eastAsia="Times New Roman" w:hAnsi="Times New Roman" w:hint="eastAsia"/>
                <w:b/>
                <w:bCs/>
                <w:sz w:val="26"/>
                <w:szCs w:val="26"/>
              </w:rPr>
              <w:t>Đ</w:t>
            </w:r>
            <w:r w:rsidRPr="00D95358">
              <w:rPr>
                <w:rFonts w:ascii="Times New Roman" w:eastAsia="Times New Roman" w:hAnsi="Times New Roman"/>
                <w:b/>
                <w:bCs/>
                <w:sz w:val="26"/>
                <w:szCs w:val="26"/>
              </w:rPr>
              <w:t>ộc lập - Tự do - Hạnh phúc</w:t>
            </w:r>
          </w:p>
          <w:p w:rsidR="006B3965" w:rsidRPr="00D95358" w:rsidRDefault="00702336" w:rsidP="006B3965">
            <w:pPr>
              <w:spacing w:after="0" w:line="240" w:lineRule="auto"/>
              <w:jc w:val="center"/>
              <w:rPr>
                <w:rFonts w:ascii="Times New Roman" w:eastAsia="Times New Roman" w:hAnsi="Times New Roman"/>
                <w:sz w:val="26"/>
                <w:szCs w:val="26"/>
              </w:rPr>
            </w:pPr>
            <w:r>
              <w:rPr>
                <w:rFonts w:ascii="Times New Roman" w:eastAsia="Times New Roman" w:hAnsi="Times New Roman"/>
                <w:noProof/>
                <w:sz w:val="28"/>
                <w:szCs w:val="28"/>
              </w:rPr>
              <w:pict>
                <v:line id="Straight Connector 1" o:spid="_x0000_s1027" style="position:absolute;left:0;text-align:left;z-index:251657728;visibility:visible;mso-wrap-distance-top:-6e-5mm;mso-wrap-distance-bottom:-6e-5mm" from="57.15pt,3.45pt" to="215.2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"/>
              </w:pict>
            </w:r>
          </w:p>
          <w:p w:rsidR="006B3965" w:rsidRPr="00D95358" w:rsidRDefault="006B3965" w:rsidP="006B3965">
            <w:pPr>
              <w:spacing w:after="0" w:line="240" w:lineRule="auto"/>
              <w:jc w:val="center"/>
              <w:rPr>
                <w:rFonts w:ascii="Times New Roman" w:eastAsia="Times New Roman" w:hAnsi="Times New Roman"/>
                <w:i/>
                <w:iCs/>
                <w:sz w:val="26"/>
                <w:szCs w:val="26"/>
              </w:rPr>
            </w:pPr>
            <w:r w:rsidRPr="00D95358">
              <w:rPr>
                <w:rFonts w:ascii="Times New Roman" w:eastAsia="Times New Roman" w:hAnsi="Times New Roman"/>
                <w:i/>
                <w:sz w:val="26"/>
                <w:szCs w:val="26"/>
              </w:rPr>
              <w:t xml:space="preserve">     Hà Nội, ngày        tháng      n</w:t>
            </w:r>
            <w:r w:rsidRPr="00D95358">
              <w:rPr>
                <w:rFonts w:ascii="Times New Roman" w:eastAsia="Times New Roman" w:hAnsi="Times New Roman" w:hint="eastAsia"/>
                <w:i/>
                <w:sz w:val="26"/>
                <w:szCs w:val="26"/>
              </w:rPr>
              <w:t>ă</w:t>
            </w:r>
            <w:r w:rsidRPr="00D95358">
              <w:rPr>
                <w:rFonts w:ascii="Times New Roman" w:eastAsia="Times New Roman" w:hAnsi="Times New Roman"/>
                <w:i/>
                <w:sz w:val="26"/>
                <w:szCs w:val="26"/>
              </w:rPr>
              <w:t xml:space="preserve">m    </w:t>
            </w:r>
          </w:p>
        </w:tc>
      </w:tr>
      <w:tr w:rsidR="00D42D26" w:rsidRPr="00D95358" w:rsidTr="00334EA2">
        <w:tblPrEx>
          <w:tblLook w:val="01E0" w:firstRow="1" w:lastRow="1" w:firstColumn="1" w:lastColumn="1" w:noHBand="0" w:noVBand="0"/>
        </w:tblPrEx>
        <w:trPr>
          <w:gridBefore w:val="1"/>
          <w:wBefore w:w="218" w:type="dxa"/>
        </w:trPr>
        <w:tc>
          <w:tcPr>
            <w:tcW w:w="2552" w:type="dxa"/>
          </w:tcPr>
          <w:p w:rsidR="0062051D" w:rsidRPr="00D95358" w:rsidRDefault="0062051D" w:rsidP="00334EA2">
            <w:pPr>
              <w:spacing w:before="120" w:after="0" w:line="240" w:lineRule="atLeast"/>
              <w:jc w:val="right"/>
              <w:rPr>
                <w:rFonts w:ascii="Times New Roman" w:eastAsia="Times New Roman" w:hAnsi="Times New Roman"/>
                <w:bCs/>
                <w:iCs/>
                <w:sz w:val="16"/>
                <w:szCs w:val="16"/>
              </w:rPr>
            </w:pPr>
          </w:p>
          <w:p w:rsidR="006B3965" w:rsidRPr="00D95358" w:rsidRDefault="006B3965" w:rsidP="00334EA2">
            <w:pPr>
              <w:spacing w:before="120" w:after="0" w:line="240" w:lineRule="atLeast"/>
              <w:jc w:val="right"/>
              <w:rPr>
                <w:rFonts w:ascii="Times New Roman" w:eastAsia="Times New Roman" w:hAnsi="Times New Roman"/>
                <w:sz w:val="28"/>
                <w:szCs w:val="28"/>
              </w:rPr>
            </w:pPr>
            <w:r w:rsidRPr="00D95358">
              <w:rPr>
                <w:rFonts w:ascii="Times New Roman" w:eastAsia="Times New Roman" w:hAnsi="Times New Roman"/>
                <w:bCs/>
                <w:iCs/>
                <w:sz w:val="28"/>
                <w:szCs w:val="28"/>
              </w:rPr>
              <w:t>Kính gửi</w:t>
            </w:r>
            <w:r w:rsidRPr="00D95358">
              <w:rPr>
                <w:rFonts w:ascii="Times New Roman" w:eastAsia="Times New Roman" w:hAnsi="Times New Roman"/>
                <w:bCs/>
                <w:sz w:val="28"/>
                <w:szCs w:val="28"/>
              </w:rPr>
              <w:t>:</w:t>
            </w:r>
          </w:p>
        </w:tc>
        <w:tc>
          <w:tcPr>
            <w:tcW w:w="6688" w:type="dxa"/>
            <w:gridSpan w:val="3"/>
          </w:tcPr>
          <w:p w:rsidR="006B3965" w:rsidRPr="00D95358" w:rsidRDefault="006B3965" w:rsidP="00334EA2">
            <w:pPr>
              <w:spacing w:before="120" w:after="0" w:line="240" w:lineRule="atLeast"/>
              <w:rPr>
                <w:rFonts w:ascii="Times New Roman" w:eastAsia="Times New Roman" w:hAnsi="Times New Roman"/>
                <w:sz w:val="28"/>
                <w:szCs w:val="28"/>
              </w:rPr>
            </w:pPr>
          </w:p>
          <w:p w:rsidR="006B3965" w:rsidRPr="00D95358" w:rsidRDefault="006B3965" w:rsidP="00334EA2">
            <w:pPr>
              <w:spacing w:before="120" w:after="0" w:line="240" w:lineRule="atLeast"/>
              <w:rPr>
                <w:rFonts w:ascii="Times New Roman" w:eastAsia="Times New Roman" w:hAnsi="Times New Roman"/>
                <w:sz w:val="28"/>
                <w:szCs w:val="28"/>
              </w:rPr>
            </w:pPr>
            <w:r w:rsidRPr="00D95358">
              <w:rPr>
                <w:rFonts w:ascii="Times New Roman" w:eastAsia="Times New Roman" w:hAnsi="Times New Roman"/>
                <w:sz w:val="28"/>
                <w:szCs w:val="28"/>
              </w:rPr>
              <w:t>- Các Bộ: Ngoại giao; Quốc phòng; Giao thông vận tải; Tài chính; Văn hóa, Thể thao và Du lịch;</w:t>
            </w:r>
          </w:p>
          <w:p w:rsidR="001A52D3" w:rsidRPr="00D95358" w:rsidRDefault="001A52D3" w:rsidP="00334EA2">
            <w:pPr>
              <w:spacing w:before="120" w:after="0" w:line="240" w:lineRule="atLeast"/>
              <w:rPr>
                <w:rFonts w:ascii="Times New Roman" w:eastAsia="Times New Roman" w:hAnsi="Times New Roman"/>
                <w:sz w:val="28"/>
                <w:szCs w:val="28"/>
              </w:rPr>
            </w:pPr>
            <w:r w:rsidRPr="00D95358">
              <w:rPr>
                <w:rFonts w:ascii="Times New Roman" w:eastAsia="Times New Roman" w:hAnsi="Times New Roman"/>
                <w:sz w:val="28"/>
                <w:szCs w:val="28"/>
              </w:rPr>
              <w:t>- Ủy ban nhân dân các tỉnh, thành phố…..(</w:t>
            </w:r>
            <w:r w:rsidRPr="00D95358">
              <w:rPr>
                <w:rFonts w:ascii="Times New Roman" w:eastAsia="SimSun" w:hAnsi="Times New Roman"/>
              </w:rPr>
              <w:t xml:space="preserve"> có lộ trình đoàn đi qua, nghỉ đêm trong quá trình tham gia giao thông tại Việt Nam)</w:t>
            </w:r>
          </w:p>
          <w:p w:rsidR="006B3965" w:rsidRPr="00D95358" w:rsidRDefault="006B3965" w:rsidP="00334EA2">
            <w:pPr>
              <w:spacing w:before="120" w:after="0" w:line="240" w:lineRule="atLeast"/>
              <w:rPr>
                <w:rFonts w:ascii="Times New Roman" w:eastAsia="Times New Roman" w:hAnsi="Times New Roman"/>
                <w:sz w:val="28"/>
                <w:szCs w:val="28"/>
              </w:rPr>
            </w:pPr>
            <w:r w:rsidRPr="00D95358">
              <w:rPr>
                <w:rFonts w:ascii="Times New Roman" w:eastAsia="Times New Roman" w:hAnsi="Times New Roman"/>
                <w:sz w:val="28"/>
                <w:szCs w:val="28"/>
              </w:rPr>
              <w:t>- Công ty ……..</w:t>
            </w:r>
          </w:p>
        </w:tc>
      </w:tr>
    </w:tbl>
    <w:p w:rsidR="00CE6CD2" w:rsidRPr="00D95358" w:rsidRDefault="006B3965" w:rsidP="00CE6CD2">
      <w:pPr>
        <w:spacing w:after="0" w:line="300" w:lineRule="atLeast"/>
        <w:jc w:val="both"/>
        <w:rPr>
          <w:rFonts w:ascii="Times New Roman" w:eastAsia="Times New Roman" w:hAnsi="Times New Roman"/>
          <w:sz w:val="28"/>
          <w:szCs w:val="28"/>
        </w:rPr>
      </w:pPr>
      <w:r w:rsidRPr="00D95358">
        <w:rPr>
          <w:rFonts w:ascii="Times New Roman" w:eastAsia="Times New Roman" w:hAnsi="Times New Roman"/>
          <w:sz w:val="28"/>
          <w:szCs w:val="28"/>
        </w:rPr>
        <w:tab/>
      </w:r>
    </w:p>
    <w:p w:rsidR="006B3965" w:rsidRPr="00D95358" w:rsidRDefault="006B3965" w:rsidP="00CE6CD2">
      <w:pPr>
        <w:spacing w:after="0" w:line="300" w:lineRule="atLeast"/>
        <w:ind w:firstLine="720"/>
        <w:jc w:val="both"/>
        <w:rPr>
          <w:rFonts w:ascii="Times New Roman" w:eastAsia="Times New Roman" w:hAnsi="Times New Roman"/>
          <w:sz w:val="28"/>
          <w:szCs w:val="28"/>
        </w:rPr>
      </w:pPr>
      <w:r w:rsidRPr="00D95358">
        <w:rPr>
          <w:rFonts w:ascii="Times New Roman" w:eastAsia="Times New Roman" w:hAnsi="Times New Roman"/>
          <w:sz w:val="28"/>
          <w:szCs w:val="28"/>
        </w:rPr>
        <w:t>Bộ Công an nhận được Công văn số …..của Công ty …..về việc đề nghị chấp thuận tổ chức cho khách du lịch nước ngoài mang phương tiện cơ giới vào tham gia giao thông tại Việt Nam, Bộ Công an có ý kiến như sau:</w:t>
      </w:r>
    </w:p>
    <w:p w:rsidR="006B3965" w:rsidRPr="00D95358" w:rsidRDefault="006B3965" w:rsidP="00CE6CD2">
      <w:pPr>
        <w:spacing w:after="0" w:line="300" w:lineRule="atLeast"/>
        <w:jc w:val="both"/>
        <w:rPr>
          <w:rFonts w:ascii="Times New Roman" w:eastAsia="Times New Roman" w:hAnsi="Times New Roman"/>
          <w:sz w:val="28"/>
          <w:szCs w:val="28"/>
        </w:rPr>
      </w:pPr>
      <w:r w:rsidRPr="00D95358">
        <w:rPr>
          <w:rFonts w:ascii="Times New Roman" w:eastAsia="Times New Roman" w:hAnsi="Times New Roman"/>
          <w:sz w:val="28"/>
          <w:szCs w:val="28"/>
        </w:rPr>
        <w:tab/>
        <w:t>1. Chấp thuận việc Công ty …. tổ chức cho khách du lịch nước ngoài mang phương tiện cơ giới vào tham gia giao thông tại Việt Nam với các nội dung sau:</w:t>
      </w:r>
    </w:p>
    <w:p w:rsidR="006B3965" w:rsidRPr="00D95358" w:rsidRDefault="006B3965" w:rsidP="00CE6CD2">
      <w:pPr>
        <w:spacing w:after="0" w:line="300" w:lineRule="atLeast"/>
        <w:jc w:val="both"/>
        <w:rPr>
          <w:rFonts w:ascii="Times New Roman" w:eastAsia="Times New Roman" w:hAnsi="Times New Roman"/>
          <w:sz w:val="28"/>
          <w:szCs w:val="28"/>
        </w:rPr>
      </w:pPr>
      <w:r w:rsidRPr="00D95358">
        <w:rPr>
          <w:rFonts w:ascii="Times New Roman" w:eastAsia="Times New Roman" w:hAnsi="Times New Roman"/>
          <w:sz w:val="28"/>
          <w:szCs w:val="28"/>
        </w:rPr>
        <w:tab/>
        <w:t>- Thời gian: Từ ngày …..đến ……;</w:t>
      </w:r>
    </w:p>
    <w:p w:rsidR="006B3965" w:rsidRPr="00D95358" w:rsidRDefault="006B3965" w:rsidP="00CE6CD2">
      <w:pPr>
        <w:spacing w:after="0" w:line="300" w:lineRule="atLeast"/>
        <w:jc w:val="both"/>
        <w:rPr>
          <w:rFonts w:ascii="Times New Roman" w:eastAsia="Times New Roman" w:hAnsi="Times New Roman"/>
          <w:sz w:val="28"/>
          <w:szCs w:val="28"/>
        </w:rPr>
      </w:pPr>
      <w:r w:rsidRPr="00D95358">
        <w:rPr>
          <w:rFonts w:ascii="Times New Roman" w:eastAsia="Times New Roman" w:hAnsi="Times New Roman"/>
          <w:sz w:val="28"/>
          <w:szCs w:val="28"/>
        </w:rPr>
        <w:tab/>
        <w:t>- Số lượng xe, người: …….(Phụ lục kèm theo);</w:t>
      </w:r>
    </w:p>
    <w:p w:rsidR="006B3965" w:rsidRPr="00D95358" w:rsidRDefault="006B3965" w:rsidP="00CE6CD2">
      <w:pPr>
        <w:spacing w:after="0" w:line="300" w:lineRule="atLeast"/>
        <w:jc w:val="both"/>
        <w:rPr>
          <w:rFonts w:ascii="Times New Roman" w:eastAsia="Times New Roman" w:hAnsi="Times New Roman"/>
          <w:sz w:val="28"/>
          <w:szCs w:val="28"/>
        </w:rPr>
      </w:pPr>
      <w:r w:rsidRPr="00D95358">
        <w:rPr>
          <w:rFonts w:ascii="Times New Roman" w:eastAsia="Times New Roman" w:hAnsi="Times New Roman"/>
          <w:sz w:val="28"/>
          <w:szCs w:val="28"/>
        </w:rPr>
        <w:tab/>
        <w:t>- Nhập cảnh: Cửa khẩu</w:t>
      </w:r>
      <w:r w:rsidR="00334EA2" w:rsidRPr="00D95358">
        <w:rPr>
          <w:rFonts w:ascii="Times New Roman" w:eastAsia="Times New Roman" w:hAnsi="Times New Roman"/>
          <w:sz w:val="28"/>
          <w:szCs w:val="28"/>
        </w:rPr>
        <w:t>……</w:t>
      </w:r>
      <w:r w:rsidRPr="00D95358">
        <w:rPr>
          <w:rFonts w:ascii="Times New Roman" w:eastAsia="Times New Roman" w:hAnsi="Times New Roman"/>
          <w:sz w:val="28"/>
          <w:szCs w:val="28"/>
        </w:rPr>
        <w:t>;</w:t>
      </w:r>
    </w:p>
    <w:p w:rsidR="006B3965" w:rsidRPr="00D95358" w:rsidRDefault="006B3965" w:rsidP="00CE6CD2">
      <w:pPr>
        <w:spacing w:after="0" w:line="300" w:lineRule="atLeast"/>
        <w:jc w:val="both"/>
        <w:rPr>
          <w:rFonts w:ascii="Times New Roman" w:eastAsia="Times New Roman" w:hAnsi="Times New Roman"/>
          <w:sz w:val="28"/>
          <w:szCs w:val="28"/>
        </w:rPr>
      </w:pPr>
      <w:r w:rsidRPr="00D95358">
        <w:rPr>
          <w:rFonts w:ascii="Times New Roman" w:eastAsia="Times New Roman" w:hAnsi="Times New Roman"/>
          <w:sz w:val="28"/>
          <w:szCs w:val="28"/>
        </w:rPr>
        <w:tab/>
        <w:t>- Xuất cảnh: Cửa khẩu</w:t>
      </w:r>
      <w:r w:rsidR="00334EA2" w:rsidRPr="00D95358">
        <w:rPr>
          <w:rFonts w:ascii="Times New Roman" w:eastAsia="Times New Roman" w:hAnsi="Times New Roman"/>
          <w:sz w:val="28"/>
          <w:szCs w:val="28"/>
        </w:rPr>
        <w:t>…….</w:t>
      </w:r>
      <w:r w:rsidRPr="00D95358">
        <w:rPr>
          <w:rFonts w:ascii="Times New Roman" w:eastAsia="Times New Roman" w:hAnsi="Times New Roman"/>
          <w:sz w:val="28"/>
          <w:szCs w:val="28"/>
        </w:rPr>
        <w:t>;</w:t>
      </w:r>
    </w:p>
    <w:p w:rsidR="006B3965" w:rsidRPr="00D95358" w:rsidRDefault="006B3965" w:rsidP="00CE6CD2">
      <w:pPr>
        <w:spacing w:after="0" w:line="300" w:lineRule="atLeast"/>
        <w:jc w:val="both"/>
        <w:rPr>
          <w:rFonts w:ascii="Times New Roman" w:eastAsia="Times New Roman" w:hAnsi="Times New Roman"/>
          <w:sz w:val="28"/>
          <w:szCs w:val="28"/>
        </w:rPr>
      </w:pPr>
      <w:r w:rsidRPr="00D95358">
        <w:rPr>
          <w:rFonts w:ascii="Times New Roman" w:eastAsia="Times New Roman" w:hAnsi="Times New Roman"/>
          <w:sz w:val="28"/>
          <w:szCs w:val="28"/>
        </w:rPr>
        <w:tab/>
        <w:t>- Phạm vi và lộ trình: Cửa khẩu</w:t>
      </w:r>
      <w:r w:rsidR="00334EA2" w:rsidRPr="00D95358">
        <w:rPr>
          <w:rFonts w:ascii="Times New Roman" w:eastAsia="Times New Roman" w:hAnsi="Times New Roman"/>
          <w:sz w:val="28"/>
          <w:szCs w:val="28"/>
        </w:rPr>
        <w:t>….- Tuyến đường…… - Cửa khẩu</w:t>
      </w:r>
      <w:r w:rsidRPr="00D95358">
        <w:rPr>
          <w:rFonts w:ascii="Times New Roman" w:eastAsia="Times New Roman" w:hAnsi="Times New Roman"/>
          <w:sz w:val="28"/>
          <w:szCs w:val="28"/>
        </w:rPr>
        <w:t>.</w:t>
      </w:r>
    </w:p>
    <w:p w:rsidR="00334EA2" w:rsidRPr="00D95358" w:rsidRDefault="006B3965" w:rsidP="00CE6CD2">
      <w:pPr>
        <w:spacing w:after="0" w:line="300" w:lineRule="atLeast"/>
        <w:jc w:val="both"/>
        <w:rPr>
          <w:rFonts w:ascii="Times New Roman" w:eastAsia="Times New Roman" w:hAnsi="Times New Roman"/>
          <w:sz w:val="28"/>
          <w:szCs w:val="28"/>
        </w:rPr>
      </w:pPr>
      <w:r w:rsidRPr="00D95358">
        <w:rPr>
          <w:rFonts w:ascii="Times New Roman" w:eastAsia="Times New Roman" w:hAnsi="Times New Roman"/>
          <w:sz w:val="28"/>
          <w:szCs w:val="28"/>
        </w:rPr>
        <w:tab/>
        <w:t>2. Công ty</w:t>
      </w:r>
      <w:r w:rsidR="00334EA2" w:rsidRPr="00D95358">
        <w:rPr>
          <w:rFonts w:ascii="Times New Roman" w:eastAsia="Times New Roman" w:hAnsi="Times New Roman"/>
          <w:sz w:val="28"/>
          <w:szCs w:val="28"/>
        </w:rPr>
        <w:t>…. chịu trách nhiệm thực hiện đúng các nội dung chấp thuận tại văn bản này và Công văn số …..của Công ty …..</w:t>
      </w:r>
    </w:p>
    <w:p w:rsidR="006B3965" w:rsidRPr="00D95358" w:rsidRDefault="00334EA2" w:rsidP="00CE6CD2">
      <w:pPr>
        <w:spacing w:after="0" w:line="300" w:lineRule="atLeast"/>
        <w:ind w:firstLine="720"/>
        <w:jc w:val="both"/>
        <w:rPr>
          <w:rFonts w:ascii="Times New Roman" w:eastAsia="Times New Roman" w:hAnsi="Times New Roman"/>
          <w:sz w:val="28"/>
          <w:szCs w:val="28"/>
        </w:rPr>
      </w:pPr>
      <w:r w:rsidRPr="00D95358">
        <w:rPr>
          <w:rFonts w:ascii="Times New Roman" w:eastAsia="Times New Roman" w:hAnsi="Times New Roman"/>
          <w:sz w:val="28"/>
          <w:szCs w:val="28"/>
        </w:rPr>
        <w:t>3. Trong thời hạn 10 ngày, kể từ ngày đoàn khách du lịch nước ngoài mang phương tiện cơ giới vào tham gia giao thông tại Việt Nam xuất cảnh, Công ty….</w:t>
      </w:r>
      <w:r w:rsidR="006B3965" w:rsidRPr="00D95358">
        <w:rPr>
          <w:rFonts w:ascii="Times New Roman" w:eastAsia="Times New Roman" w:hAnsi="Times New Roman"/>
          <w:sz w:val="28"/>
          <w:szCs w:val="28"/>
        </w:rPr>
        <w:t>.</w:t>
      </w:r>
      <w:r w:rsidRPr="00D95358">
        <w:rPr>
          <w:rFonts w:ascii="Times New Roman" w:eastAsia="Times New Roman" w:hAnsi="Times New Roman"/>
          <w:sz w:val="28"/>
          <w:szCs w:val="28"/>
        </w:rPr>
        <w:t xml:space="preserve"> có trách nhiệm báo cáo kết quả thực hiện, gửi Bộ Công an theo quy định</w:t>
      </w:r>
      <w:r w:rsidR="006B3965" w:rsidRPr="00D95358">
        <w:rPr>
          <w:rFonts w:ascii="Times New Roman" w:eastAsia="Times New Roman" w:hAnsi="Times New Roman"/>
          <w:sz w:val="28"/>
          <w:szCs w:val="28"/>
        </w:rPr>
        <w:t>/.</w:t>
      </w:r>
    </w:p>
    <w:tbl>
      <w:tblPr>
        <w:tblW w:w="8931" w:type="dxa"/>
        <w:tblInd w:w="108" w:type="dxa"/>
        <w:tblLook w:val="0000" w:firstRow="0" w:lastRow="0" w:firstColumn="0" w:lastColumn="0" w:noHBand="0" w:noVBand="0"/>
      </w:tblPr>
      <w:tblGrid>
        <w:gridCol w:w="5562"/>
        <w:gridCol w:w="3369"/>
      </w:tblGrid>
      <w:tr w:rsidR="00D42D26" w:rsidRPr="00D95358" w:rsidTr="00E207C3">
        <w:tc>
          <w:tcPr>
            <w:tcW w:w="5562" w:type="dxa"/>
          </w:tcPr>
          <w:p w:rsidR="006B3965" w:rsidRPr="00D95358" w:rsidRDefault="006B3965" w:rsidP="006B3965">
            <w:pPr>
              <w:spacing w:after="0" w:line="240" w:lineRule="auto"/>
              <w:rPr>
                <w:rFonts w:ascii="Times New Roman" w:eastAsia="SimSun" w:hAnsi="Times New Roman"/>
                <w:b/>
                <w:bCs/>
                <w:i/>
                <w:iCs/>
                <w:sz w:val="24"/>
                <w:szCs w:val="24"/>
              </w:rPr>
            </w:pPr>
            <w:r w:rsidRPr="00D95358">
              <w:rPr>
                <w:rFonts w:ascii="Times New Roman" w:eastAsia="SimSun" w:hAnsi="Times New Roman"/>
                <w:b/>
                <w:bCs/>
                <w:i/>
                <w:iCs/>
                <w:sz w:val="24"/>
                <w:szCs w:val="24"/>
              </w:rPr>
              <w:t>Nơi nhận:</w:t>
            </w:r>
          </w:p>
          <w:p w:rsidR="006B3965" w:rsidRPr="00D95358" w:rsidRDefault="006B3965" w:rsidP="006B3965">
            <w:pPr>
              <w:spacing w:after="0" w:line="240" w:lineRule="auto"/>
              <w:rPr>
                <w:rFonts w:ascii="Times New Roman" w:eastAsia="SimSun" w:hAnsi="Times New Roman"/>
              </w:rPr>
            </w:pPr>
            <w:r w:rsidRPr="00D95358">
              <w:rPr>
                <w:rFonts w:ascii="Times New Roman" w:eastAsia="SimSun" w:hAnsi="Times New Roman"/>
              </w:rPr>
              <w:t>- Như trên;</w:t>
            </w:r>
          </w:p>
          <w:p w:rsidR="006B3965" w:rsidRPr="00D95358" w:rsidRDefault="006B3965" w:rsidP="006B3965">
            <w:pPr>
              <w:spacing w:after="0" w:line="240" w:lineRule="auto"/>
              <w:rPr>
                <w:rFonts w:ascii="Times New Roman" w:eastAsia="SimSun" w:hAnsi="Times New Roman"/>
              </w:rPr>
            </w:pPr>
            <w:r w:rsidRPr="00D95358">
              <w:rPr>
                <w:rFonts w:ascii="Times New Roman" w:eastAsia="SimSun" w:hAnsi="Times New Roman"/>
              </w:rPr>
              <w:t>- Bộ trưởng (để b/c);</w:t>
            </w:r>
          </w:p>
          <w:p w:rsidR="006B3965" w:rsidRPr="00D95358" w:rsidRDefault="006B3965" w:rsidP="006B3965">
            <w:pPr>
              <w:spacing w:after="0" w:line="240" w:lineRule="auto"/>
              <w:rPr>
                <w:rFonts w:ascii="Times New Roman" w:eastAsia="SimSun" w:hAnsi="Times New Roman"/>
              </w:rPr>
            </w:pPr>
            <w:r w:rsidRPr="00D95358">
              <w:rPr>
                <w:rFonts w:ascii="Times New Roman" w:eastAsia="SimSun" w:hAnsi="Times New Roman"/>
              </w:rPr>
              <w:t>- Văn phòng Chính phủ;</w:t>
            </w:r>
          </w:p>
          <w:p w:rsidR="006B3965" w:rsidRPr="00D95358" w:rsidRDefault="006B3965" w:rsidP="006B3965">
            <w:pPr>
              <w:spacing w:after="0" w:line="240" w:lineRule="auto"/>
              <w:rPr>
                <w:rFonts w:ascii="Times New Roman" w:eastAsia="SimSun" w:hAnsi="Times New Roman"/>
              </w:rPr>
            </w:pPr>
            <w:r w:rsidRPr="00D95358">
              <w:rPr>
                <w:rFonts w:ascii="Times New Roman" w:eastAsia="SimSun" w:hAnsi="Times New Roman"/>
              </w:rPr>
              <w:t>- Bộ Tư lệnh Bộ đội Biên phòng;</w:t>
            </w:r>
          </w:p>
          <w:p w:rsidR="00334EA2" w:rsidRPr="00D95358" w:rsidRDefault="00334EA2" w:rsidP="006B3965">
            <w:pPr>
              <w:spacing w:after="0" w:line="240" w:lineRule="auto"/>
              <w:rPr>
                <w:rFonts w:ascii="Times New Roman" w:eastAsia="SimSun" w:hAnsi="Times New Roman"/>
              </w:rPr>
            </w:pPr>
            <w:r w:rsidRPr="00D95358">
              <w:rPr>
                <w:rFonts w:ascii="Times New Roman" w:eastAsia="SimSun" w:hAnsi="Times New Roman"/>
              </w:rPr>
              <w:t>- Cơ quan tham mưu thuộc Bộ:…</w:t>
            </w:r>
          </w:p>
          <w:p w:rsidR="006B3965" w:rsidRPr="00D95358" w:rsidRDefault="006B3965" w:rsidP="00334EA2">
            <w:pPr>
              <w:spacing w:after="0" w:line="240" w:lineRule="auto"/>
              <w:rPr>
                <w:rFonts w:ascii="Times New Roman" w:eastAsia="SimSun" w:hAnsi="Times New Roman"/>
              </w:rPr>
            </w:pPr>
            <w:r w:rsidRPr="00D95358">
              <w:rPr>
                <w:rFonts w:ascii="Times New Roman" w:eastAsia="SimSun" w:hAnsi="Times New Roman"/>
              </w:rPr>
              <w:t>- Lưu VT,</w:t>
            </w:r>
            <w:r w:rsidR="00334EA2" w:rsidRPr="00D95358">
              <w:rPr>
                <w:rFonts w:ascii="Times New Roman" w:eastAsia="SimSun" w:hAnsi="Times New Roman"/>
              </w:rPr>
              <w:t>…</w:t>
            </w:r>
            <w:r w:rsidRPr="00D95358">
              <w:rPr>
                <w:rFonts w:ascii="Times New Roman" w:eastAsia="SimSun" w:hAnsi="Times New Roman"/>
              </w:rPr>
              <w:t>.</w:t>
            </w:r>
          </w:p>
        </w:tc>
        <w:tc>
          <w:tcPr>
            <w:tcW w:w="3369" w:type="dxa"/>
          </w:tcPr>
          <w:p w:rsidR="006B3965" w:rsidRPr="00D95358" w:rsidRDefault="00334EA2" w:rsidP="006B3965">
            <w:pPr>
              <w:spacing w:after="0" w:line="240" w:lineRule="auto"/>
              <w:jc w:val="center"/>
              <w:rPr>
                <w:rFonts w:ascii="Times New Roman" w:eastAsia="SimSun" w:hAnsi="Times New Roman"/>
                <w:b/>
                <w:bCs/>
                <w:sz w:val="28"/>
                <w:szCs w:val="28"/>
              </w:rPr>
            </w:pPr>
            <w:r w:rsidRPr="00D95358">
              <w:rPr>
                <w:rFonts w:ascii="Times New Roman" w:eastAsia="SimSun" w:hAnsi="Times New Roman"/>
                <w:b/>
                <w:bCs/>
                <w:sz w:val="28"/>
                <w:szCs w:val="28"/>
              </w:rPr>
              <w:t>LÃNH ĐẠO BỘ</w:t>
            </w:r>
          </w:p>
          <w:p w:rsidR="006B3965" w:rsidRPr="00D95358" w:rsidRDefault="006B3965" w:rsidP="006B3965">
            <w:pPr>
              <w:spacing w:after="0" w:line="240" w:lineRule="auto"/>
              <w:jc w:val="center"/>
              <w:rPr>
                <w:rFonts w:ascii="Times New Roman" w:eastAsia="SimSun" w:hAnsi="Times New Roman"/>
                <w:b/>
                <w:bCs/>
                <w:sz w:val="28"/>
                <w:szCs w:val="28"/>
              </w:rPr>
            </w:pPr>
          </w:p>
        </w:tc>
      </w:tr>
    </w:tbl>
    <w:p w:rsidR="000A61B5" w:rsidRPr="00D95358" w:rsidRDefault="000A61B5" w:rsidP="0062051D">
      <w:pPr>
        <w:widowControl w:val="0"/>
        <w:adjustRightInd w:val="0"/>
        <w:snapToGrid w:val="0"/>
        <w:spacing w:after="120" w:line="240" w:lineRule="auto"/>
        <w:ind w:firstLine="720"/>
        <w:jc w:val="both"/>
        <w:rPr>
          <w:rFonts w:ascii="Times New Roman" w:hAnsi="Times New Roman"/>
          <w:sz w:val="28"/>
          <w:szCs w:val="28"/>
        </w:rPr>
      </w:pPr>
    </w:p>
    <w:sectPr w:rsidR="000A61B5" w:rsidRPr="00D95358" w:rsidSect="0062051D">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336" w:rsidRDefault="00702336" w:rsidP="0062051D">
      <w:pPr>
        <w:spacing w:after="0" w:line="240" w:lineRule="auto"/>
      </w:pPr>
      <w:r>
        <w:separator/>
      </w:r>
    </w:p>
  </w:endnote>
  <w:endnote w:type="continuationSeparator" w:id="0">
    <w:p w:rsidR="00702336" w:rsidRDefault="00702336" w:rsidP="00620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336" w:rsidRDefault="00702336" w:rsidP="0062051D">
      <w:pPr>
        <w:spacing w:after="0" w:line="240" w:lineRule="auto"/>
      </w:pPr>
      <w:r>
        <w:separator/>
      </w:r>
    </w:p>
  </w:footnote>
  <w:footnote w:type="continuationSeparator" w:id="0">
    <w:p w:rsidR="00702336" w:rsidRDefault="00702336" w:rsidP="006205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51D" w:rsidRPr="00AC2418" w:rsidRDefault="00BE26B2">
    <w:pPr>
      <w:pStyle w:val="Header"/>
      <w:jc w:val="center"/>
      <w:rPr>
        <w:rFonts w:ascii="Times New Roman" w:hAnsi="Times New Roman"/>
      </w:rPr>
    </w:pPr>
    <w:r w:rsidRPr="00AC2418">
      <w:rPr>
        <w:rFonts w:ascii="Times New Roman" w:hAnsi="Times New Roman"/>
      </w:rPr>
      <w:fldChar w:fldCharType="begin"/>
    </w:r>
    <w:r w:rsidR="0062051D" w:rsidRPr="00AC2418">
      <w:rPr>
        <w:rFonts w:ascii="Times New Roman" w:hAnsi="Times New Roman"/>
      </w:rPr>
      <w:instrText xml:space="preserve"> PAGE   \* MERGEFORMAT </w:instrText>
    </w:r>
    <w:r w:rsidRPr="00AC2418">
      <w:rPr>
        <w:rFonts w:ascii="Times New Roman" w:hAnsi="Times New Roman"/>
      </w:rPr>
      <w:fldChar w:fldCharType="separate"/>
    </w:r>
    <w:r w:rsidR="00AE6821">
      <w:rPr>
        <w:rFonts w:ascii="Times New Roman" w:hAnsi="Times New Roman"/>
        <w:noProof/>
      </w:rPr>
      <w:t>2</w:t>
    </w:r>
    <w:r w:rsidRPr="00AC2418">
      <w:rPr>
        <w:rFonts w:ascii="Times New Roman" w:hAnsi="Times New Roman"/>
        <w:noProof/>
      </w:rPr>
      <w:fldChar w:fldCharType="end"/>
    </w:r>
  </w:p>
  <w:p w:rsidR="0062051D" w:rsidRDefault="006205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838BA"/>
    <w:rsid w:val="00003E55"/>
    <w:rsid w:val="0000661F"/>
    <w:rsid w:val="0001093E"/>
    <w:rsid w:val="000269A3"/>
    <w:rsid w:val="00052BCF"/>
    <w:rsid w:val="00057721"/>
    <w:rsid w:val="000A61B5"/>
    <w:rsid w:val="000B1868"/>
    <w:rsid w:val="000B18F5"/>
    <w:rsid w:val="000B5934"/>
    <w:rsid w:val="000E46E0"/>
    <w:rsid w:val="000E7433"/>
    <w:rsid w:val="000F0259"/>
    <w:rsid w:val="00100A17"/>
    <w:rsid w:val="00140104"/>
    <w:rsid w:val="00155717"/>
    <w:rsid w:val="0016295A"/>
    <w:rsid w:val="0016630A"/>
    <w:rsid w:val="0019009F"/>
    <w:rsid w:val="001A52D3"/>
    <w:rsid w:val="001D6198"/>
    <w:rsid w:val="001E1D2A"/>
    <w:rsid w:val="00252109"/>
    <w:rsid w:val="002840CD"/>
    <w:rsid w:val="002E7EC7"/>
    <w:rsid w:val="002F5283"/>
    <w:rsid w:val="0030782F"/>
    <w:rsid w:val="003345FF"/>
    <w:rsid w:val="00334EA2"/>
    <w:rsid w:val="003357AF"/>
    <w:rsid w:val="00350AC2"/>
    <w:rsid w:val="00374A9A"/>
    <w:rsid w:val="00387292"/>
    <w:rsid w:val="003A03F6"/>
    <w:rsid w:val="003C7732"/>
    <w:rsid w:val="003E0385"/>
    <w:rsid w:val="003E6AAF"/>
    <w:rsid w:val="003F0570"/>
    <w:rsid w:val="004047FC"/>
    <w:rsid w:val="004056C2"/>
    <w:rsid w:val="00407618"/>
    <w:rsid w:val="004204EC"/>
    <w:rsid w:val="004303C0"/>
    <w:rsid w:val="00461B6A"/>
    <w:rsid w:val="004802AF"/>
    <w:rsid w:val="004B1A4D"/>
    <w:rsid w:val="004C4EA6"/>
    <w:rsid w:val="004D0C4E"/>
    <w:rsid w:val="004D4E79"/>
    <w:rsid w:val="00511C46"/>
    <w:rsid w:val="00531C84"/>
    <w:rsid w:val="00544A2E"/>
    <w:rsid w:val="005505A8"/>
    <w:rsid w:val="00562500"/>
    <w:rsid w:val="00567D16"/>
    <w:rsid w:val="005710EE"/>
    <w:rsid w:val="0057671B"/>
    <w:rsid w:val="0059207A"/>
    <w:rsid w:val="00594655"/>
    <w:rsid w:val="005951A3"/>
    <w:rsid w:val="005A3419"/>
    <w:rsid w:val="00604970"/>
    <w:rsid w:val="00611289"/>
    <w:rsid w:val="00617C48"/>
    <w:rsid w:val="0062051D"/>
    <w:rsid w:val="00623DC3"/>
    <w:rsid w:val="006301B9"/>
    <w:rsid w:val="00631007"/>
    <w:rsid w:val="00650BF4"/>
    <w:rsid w:val="0067070D"/>
    <w:rsid w:val="006815AC"/>
    <w:rsid w:val="006B0318"/>
    <w:rsid w:val="006B3965"/>
    <w:rsid w:val="006C44B1"/>
    <w:rsid w:val="006C64BA"/>
    <w:rsid w:val="007009D5"/>
    <w:rsid w:val="00702336"/>
    <w:rsid w:val="00712F7F"/>
    <w:rsid w:val="00732161"/>
    <w:rsid w:val="0073622D"/>
    <w:rsid w:val="00746353"/>
    <w:rsid w:val="007465E3"/>
    <w:rsid w:val="007775C6"/>
    <w:rsid w:val="00782B4E"/>
    <w:rsid w:val="007D4914"/>
    <w:rsid w:val="007D6BE6"/>
    <w:rsid w:val="008012EB"/>
    <w:rsid w:val="00831CEE"/>
    <w:rsid w:val="00843245"/>
    <w:rsid w:val="008562A6"/>
    <w:rsid w:val="00874A4D"/>
    <w:rsid w:val="008C47C2"/>
    <w:rsid w:val="008C761B"/>
    <w:rsid w:val="008D425D"/>
    <w:rsid w:val="008E015D"/>
    <w:rsid w:val="00914535"/>
    <w:rsid w:val="0092182C"/>
    <w:rsid w:val="00932E7F"/>
    <w:rsid w:val="009356C8"/>
    <w:rsid w:val="00936DDE"/>
    <w:rsid w:val="009E5F76"/>
    <w:rsid w:val="00A05771"/>
    <w:rsid w:val="00A171C8"/>
    <w:rsid w:val="00A26E14"/>
    <w:rsid w:val="00A329D1"/>
    <w:rsid w:val="00A425FA"/>
    <w:rsid w:val="00A447A6"/>
    <w:rsid w:val="00A467D5"/>
    <w:rsid w:val="00A56DE0"/>
    <w:rsid w:val="00A62DB2"/>
    <w:rsid w:val="00A8272B"/>
    <w:rsid w:val="00A86368"/>
    <w:rsid w:val="00A916D1"/>
    <w:rsid w:val="00A92315"/>
    <w:rsid w:val="00A95995"/>
    <w:rsid w:val="00AC233D"/>
    <w:rsid w:val="00AC2418"/>
    <w:rsid w:val="00AE112F"/>
    <w:rsid w:val="00AE6821"/>
    <w:rsid w:val="00AF558F"/>
    <w:rsid w:val="00B05A11"/>
    <w:rsid w:val="00B27651"/>
    <w:rsid w:val="00B27A98"/>
    <w:rsid w:val="00B46E70"/>
    <w:rsid w:val="00B52608"/>
    <w:rsid w:val="00B54204"/>
    <w:rsid w:val="00B60170"/>
    <w:rsid w:val="00B82600"/>
    <w:rsid w:val="00B838BA"/>
    <w:rsid w:val="00B96D72"/>
    <w:rsid w:val="00BA4D36"/>
    <w:rsid w:val="00BC0D09"/>
    <w:rsid w:val="00BC4116"/>
    <w:rsid w:val="00BD56B5"/>
    <w:rsid w:val="00BE26B2"/>
    <w:rsid w:val="00BF0EF3"/>
    <w:rsid w:val="00C02DEE"/>
    <w:rsid w:val="00C044BE"/>
    <w:rsid w:val="00C25893"/>
    <w:rsid w:val="00C35E0B"/>
    <w:rsid w:val="00C45CC9"/>
    <w:rsid w:val="00C63523"/>
    <w:rsid w:val="00C64B3E"/>
    <w:rsid w:val="00C84FFD"/>
    <w:rsid w:val="00C912A4"/>
    <w:rsid w:val="00C95AA7"/>
    <w:rsid w:val="00CD334B"/>
    <w:rsid w:val="00CD64E6"/>
    <w:rsid w:val="00CE6CD2"/>
    <w:rsid w:val="00D27891"/>
    <w:rsid w:val="00D42D26"/>
    <w:rsid w:val="00D4553D"/>
    <w:rsid w:val="00D66981"/>
    <w:rsid w:val="00D73C19"/>
    <w:rsid w:val="00D80824"/>
    <w:rsid w:val="00D8215F"/>
    <w:rsid w:val="00D84DC7"/>
    <w:rsid w:val="00D95358"/>
    <w:rsid w:val="00DA32C3"/>
    <w:rsid w:val="00DA548D"/>
    <w:rsid w:val="00DB1D30"/>
    <w:rsid w:val="00DB7880"/>
    <w:rsid w:val="00DD4D8E"/>
    <w:rsid w:val="00DE0221"/>
    <w:rsid w:val="00DE5F21"/>
    <w:rsid w:val="00E00E25"/>
    <w:rsid w:val="00E128D3"/>
    <w:rsid w:val="00E207C3"/>
    <w:rsid w:val="00E72AA1"/>
    <w:rsid w:val="00E767CD"/>
    <w:rsid w:val="00E8022B"/>
    <w:rsid w:val="00E81CEE"/>
    <w:rsid w:val="00EB69A4"/>
    <w:rsid w:val="00EF0A2D"/>
    <w:rsid w:val="00F1088D"/>
    <w:rsid w:val="00F12222"/>
    <w:rsid w:val="00F16135"/>
    <w:rsid w:val="00F17680"/>
    <w:rsid w:val="00F72681"/>
    <w:rsid w:val="00FA14FF"/>
    <w:rsid w:val="00FC5DB2"/>
    <w:rsid w:val="00FD1669"/>
    <w:rsid w:val="00FD1DA8"/>
    <w:rsid w:val="00FF5D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07A4B1-B90C-4F1B-A9AE-F84543BE9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7FC"/>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4B1A4D"/>
    <w:rPr>
      <w:color w:val="0000FF"/>
      <w:u w:val="single"/>
    </w:rPr>
  </w:style>
  <w:style w:type="paragraph" w:styleId="ListParagraph">
    <w:name w:val="List Paragraph"/>
    <w:basedOn w:val="Normal"/>
    <w:uiPriority w:val="34"/>
    <w:qFormat/>
    <w:rsid w:val="007009D5"/>
    <w:pPr>
      <w:ind w:left="720"/>
      <w:contextualSpacing/>
    </w:pPr>
  </w:style>
  <w:style w:type="paragraph" w:styleId="Header">
    <w:name w:val="header"/>
    <w:basedOn w:val="Normal"/>
    <w:link w:val="HeaderChar"/>
    <w:uiPriority w:val="99"/>
    <w:unhideWhenUsed/>
    <w:rsid w:val="006205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51D"/>
  </w:style>
  <w:style w:type="paragraph" w:styleId="Footer">
    <w:name w:val="footer"/>
    <w:basedOn w:val="Normal"/>
    <w:link w:val="FooterChar"/>
    <w:uiPriority w:val="99"/>
    <w:unhideWhenUsed/>
    <w:rsid w:val="006205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51D"/>
  </w:style>
  <w:style w:type="paragraph" w:styleId="BalloonText">
    <w:name w:val="Balloon Text"/>
    <w:basedOn w:val="Normal"/>
    <w:link w:val="BalloonTextChar"/>
    <w:uiPriority w:val="99"/>
    <w:semiHidden/>
    <w:unhideWhenUsed/>
    <w:rsid w:val="00387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2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168515">
      <w:bodyDiv w:val="1"/>
      <w:marLeft w:val="0"/>
      <w:marRight w:val="0"/>
      <w:marTop w:val="0"/>
      <w:marBottom w:val="0"/>
      <w:divBdr>
        <w:top w:val="none" w:sz="0" w:space="0" w:color="auto"/>
        <w:left w:val="none" w:sz="0" w:space="0" w:color="auto"/>
        <w:bottom w:val="none" w:sz="0" w:space="0" w:color="auto"/>
        <w:right w:val="none" w:sz="0" w:space="0" w:color="auto"/>
      </w:divBdr>
    </w:div>
    <w:div w:id="291523541">
      <w:bodyDiv w:val="1"/>
      <w:marLeft w:val="0"/>
      <w:marRight w:val="0"/>
      <w:marTop w:val="0"/>
      <w:marBottom w:val="0"/>
      <w:divBdr>
        <w:top w:val="none" w:sz="0" w:space="0" w:color="auto"/>
        <w:left w:val="none" w:sz="0" w:space="0" w:color="auto"/>
        <w:bottom w:val="none" w:sz="0" w:space="0" w:color="auto"/>
        <w:right w:val="none" w:sz="0" w:space="0" w:color="auto"/>
      </w:divBdr>
    </w:div>
    <w:div w:id="1336038102">
      <w:bodyDiv w:val="1"/>
      <w:marLeft w:val="0"/>
      <w:marRight w:val="0"/>
      <w:marTop w:val="0"/>
      <w:marBottom w:val="0"/>
      <w:divBdr>
        <w:top w:val="none" w:sz="0" w:space="0" w:color="auto"/>
        <w:left w:val="none" w:sz="0" w:space="0" w:color="auto"/>
        <w:bottom w:val="none" w:sz="0" w:space="0" w:color="auto"/>
        <w:right w:val="none" w:sz="0" w:space="0" w:color="auto"/>
      </w:divBdr>
      <w:divsChild>
        <w:div w:id="1650938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Luat-To-chuc-chinh-phu-va-Luat-To-chuc-chinh-quyen-dia-phuong-sua-doi-2019-411945.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uvienphapluat.vn/van-ban/Bo-may-hanh-chinh/Luat-to-chuc-Chinh-phu-2015-282379.asp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thuvienphapluat.vn/van-ban/Doanh-nghiep/Luat-Doanh-nghiep-2005-60-2005-QH11-7019.aspx" TargetMode="External"/><Relationship Id="rId5" Type="http://schemas.openxmlformats.org/officeDocument/2006/relationships/footnotes" Target="footnotes.xml"/><Relationship Id="rId10" Type="http://schemas.openxmlformats.org/officeDocument/2006/relationships/hyperlink" Target="https://thuvienphapluat.vn/van-ban/Thuong-mai/Luat-du-lich-2005-44-2005-QH11-2659.aspx" TargetMode="External"/><Relationship Id="rId4" Type="http://schemas.openxmlformats.org/officeDocument/2006/relationships/webSettings" Target="webSettings.xml"/><Relationship Id="rId9" Type="http://schemas.openxmlformats.org/officeDocument/2006/relationships/hyperlink" Target="https://thuvienphapluat.vn/van-ban/Giao-thong-Van-tai/Luat-giao-thong-duong-bo-2008-23-2008-QH12-82203.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DAD31-B2B4-4272-8513-62339D114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12</Pages>
  <Words>2948</Words>
  <Characters>16808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19717</CharactersWithSpaces>
  <SharedDoc>false</SharedDoc>
  <HLinks>
    <vt:vector size="30" baseType="variant">
      <vt:variant>
        <vt:i4>5177366</vt:i4>
      </vt:variant>
      <vt:variant>
        <vt:i4>12</vt:i4>
      </vt:variant>
      <vt:variant>
        <vt:i4>0</vt:i4>
      </vt:variant>
      <vt:variant>
        <vt:i4>5</vt:i4>
      </vt:variant>
      <vt:variant>
        <vt:lpwstr>https://thuvienphapluat.vn/van-ban/Doanh-nghiep/Luat-Doanh-nghiep-2005-60-2005-QH11-7019.aspx</vt:lpwstr>
      </vt:variant>
      <vt:variant>
        <vt:lpwstr/>
      </vt:variant>
      <vt:variant>
        <vt:i4>2621565</vt:i4>
      </vt:variant>
      <vt:variant>
        <vt:i4>9</vt:i4>
      </vt:variant>
      <vt:variant>
        <vt:i4>0</vt:i4>
      </vt:variant>
      <vt:variant>
        <vt:i4>5</vt:i4>
      </vt:variant>
      <vt:variant>
        <vt:lpwstr>https://thuvienphapluat.vn/van-ban/Thuong-mai/Luat-du-lich-2005-44-2005-QH11-2659.aspx</vt:lpwstr>
      </vt:variant>
      <vt:variant>
        <vt:lpwstr/>
      </vt:variant>
      <vt:variant>
        <vt:i4>3735599</vt:i4>
      </vt:variant>
      <vt:variant>
        <vt:i4>6</vt:i4>
      </vt:variant>
      <vt:variant>
        <vt:i4>0</vt:i4>
      </vt:variant>
      <vt:variant>
        <vt:i4>5</vt:i4>
      </vt:variant>
      <vt:variant>
        <vt:lpwstr>https://thuvienphapluat.vn/van-ban/Giao-thong-Van-tai/Luat-giao-thong-duong-bo-2008-23-2008-QH12-82203.aspx</vt:lpwstr>
      </vt:variant>
      <vt:variant>
        <vt:lpwstr/>
      </vt:variant>
      <vt:variant>
        <vt:i4>6946937</vt:i4>
      </vt:variant>
      <vt:variant>
        <vt:i4>3</vt:i4>
      </vt:variant>
      <vt:variant>
        <vt:i4>0</vt:i4>
      </vt:variant>
      <vt:variant>
        <vt:i4>5</vt:i4>
      </vt:variant>
      <vt:variant>
        <vt:lpwstr>https://thuvienphapluat.vn/van-ban/Bo-may-hanh-chinh/Luat-To-chuc-chinh-phu-va-Luat-To-chuc-chinh-quyen-dia-phuong-sua-doi-2019-411945.aspx</vt:lpwstr>
      </vt:variant>
      <vt:variant>
        <vt:lpwstr/>
      </vt:variant>
      <vt:variant>
        <vt:i4>4653124</vt:i4>
      </vt:variant>
      <vt:variant>
        <vt:i4>0</vt:i4>
      </vt:variant>
      <vt:variant>
        <vt:i4>0</vt:i4>
      </vt:variant>
      <vt:variant>
        <vt:i4>5</vt:i4>
      </vt:variant>
      <vt:variant>
        <vt:lpwstr>https://thuvienphapluat.vn/van-ban/Bo-may-hanh-chinh/Luat-to-chuc-Chinh-phu-2015-282379.aspx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Thuy</dc:creator>
  <cp:lastModifiedBy>User</cp:lastModifiedBy>
  <cp:revision>25</cp:revision>
  <cp:lastPrinted>2023-08-22T02:16:00Z</cp:lastPrinted>
  <dcterms:created xsi:type="dcterms:W3CDTF">2023-08-02T07:17:00Z</dcterms:created>
  <dcterms:modified xsi:type="dcterms:W3CDTF">2023-08-22T04:13:00Z</dcterms:modified>
</cp:coreProperties>
</file>