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2" w:type="dxa"/>
        <w:tblInd w:w="-34" w:type="dxa"/>
        <w:tblLook w:val="0000" w:firstRow="0" w:lastRow="0" w:firstColumn="0" w:lastColumn="0" w:noHBand="0" w:noVBand="0"/>
      </w:tblPr>
      <w:tblGrid>
        <w:gridCol w:w="3261"/>
        <w:gridCol w:w="661"/>
        <w:gridCol w:w="5460"/>
      </w:tblGrid>
      <w:tr w:rsidR="00101C79" w:rsidRPr="00101C79" w14:paraId="65A4A0E5" w14:textId="77777777" w:rsidTr="000C252E">
        <w:tc>
          <w:tcPr>
            <w:tcW w:w="3261" w:type="dxa"/>
          </w:tcPr>
          <w:p w14:paraId="41FB11CF" w14:textId="5DB8CF78" w:rsidR="00101C79" w:rsidRPr="00101C79" w:rsidRDefault="00101C79" w:rsidP="000C252E">
            <w:pPr>
              <w:keepNext/>
              <w:jc w:val="center"/>
              <w:outlineLvl w:val="6"/>
              <w:rPr>
                <w:rFonts w:ascii="Times New Roman" w:hAnsi="Times New Roman"/>
                <w:b w:val="0"/>
                <w:bCs/>
                <w:sz w:val="24"/>
                <w:szCs w:val="24"/>
              </w:rPr>
            </w:pPr>
            <w:r w:rsidRPr="00101C79">
              <w:rPr>
                <w:b w:val="0"/>
                <w:bCs/>
                <w:noProof/>
              </w:rPr>
              <mc:AlternateContent>
                <mc:Choice Requires="wps">
                  <w:drawing>
                    <wp:anchor distT="4294967289" distB="4294967289" distL="114300" distR="114300" simplePos="0" relativeHeight="251660288" behindDoc="0" locked="1" layoutInCell="1" allowOverlap="1" wp14:anchorId="2F2ABCAD" wp14:editId="2DE5A35C">
                      <wp:simplePos x="0" y="0"/>
                      <wp:positionH relativeFrom="column">
                        <wp:posOffset>3135630</wp:posOffset>
                      </wp:positionH>
                      <wp:positionV relativeFrom="paragraph">
                        <wp:posOffset>384174</wp:posOffset>
                      </wp:positionV>
                      <wp:extent cx="205041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A38717" id="Straight Connector 12" o:spid="_x0000_s1026" style="position:absolute;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246.9pt,30.25pt" to="408.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">
                      <w10:anchorlock/>
                    </v:line>
                  </w:pict>
                </mc:Fallback>
              </mc:AlternateContent>
            </w:r>
            <w:r w:rsidRPr="00101C79">
              <w:rPr>
                <w:rFonts w:ascii="Times New Roman" w:hAnsi="Times New Roman"/>
                <w:b w:val="0"/>
                <w:bCs/>
                <w:sz w:val="24"/>
                <w:szCs w:val="24"/>
              </w:rPr>
              <w:t>QUỐC HỘI KHÓA XV</w:t>
            </w:r>
          </w:p>
          <w:p w14:paraId="57E708D1" w14:textId="77777777" w:rsidR="00101C79" w:rsidRPr="00101C79" w:rsidRDefault="00101C79" w:rsidP="000C252E">
            <w:pPr>
              <w:keepNext/>
              <w:outlineLvl w:val="6"/>
              <w:rPr>
                <w:rFonts w:ascii="Times New Roman" w:hAnsi="Times New Roman"/>
                <w:sz w:val="24"/>
                <w:szCs w:val="24"/>
              </w:rPr>
            </w:pPr>
            <w:r w:rsidRPr="00101C79">
              <w:rPr>
                <w:rFonts w:ascii="Times New Roman" w:hAnsi="Times New Roman"/>
                <w:sz w:val="24"/>
                <w:szCs w:val="24"/>
              </w:rPr>
              <w:t>TỔNG THƯ KÝ QUỐC HỘI</w:t>
            </w:r>
          </w:p>
          <w:p w14:paraId="554A12DD" w14:textId="77777777" w:rsidR="00101C79" w:rsidRPr="00101C79" w:rsidRDefault="00101C79" w:rsidP="000C252E">
            <w:pPr>
              <w:rPr>
                <w:rFonts w:ascii="Times New Roman" w:hAnsi="Times New Roman"/>
                <w:b w:val="0"/>
                <w:bCs/>
                <w:sz w:val="12"/>
                <w:szCs w:val="12"/>
              </w:rPr>
            </w:pPr>
          </w:p>
          <w:p w14:paraId="15C2996E" w14:textId="2EE49CB3" w:rsidR="00101C79" w:rsidRDefault="00101C79" w:rsidP="000C252E">
            <w:pPr>
              <w:jc w:val="center"/>
              <w:rPr>
                <w:rFonts w:ascii="Times New Roman" w:hAnsi="Times New Roman"/>
                <w:b w:val="0"/>
                <w:bCs/>
                <w:sz w:val="26"/>
                <w:szCs w:val="26"/>
              </w:rPr>
            </w:pPr>
            <w:r w:rsidRPr="00101C79">
              <w:rPr>
                <w:rFonts w:ascii="Times New Roman" w:hAnsi="Times New Roman"/>
                <w:b w:val="0"/>
                <w:bCs/>
                <w:sz w:val="26"/>
                <w:szCs w:val="26"/>
              </w:rPr>
              <w:t>Số</w:t>
            </w:r>
            <w:r w:rsidRPr="00101C79">
              <w:rPr>
                <w:rFonts w:ascii="Times New Roman" w:hAnsi="Times New Roman"/>
                <w:b w:val="0"/>
                <w:bCs/>
                <w:iCs/>
                <w:sz w:val="26"/>
                <w:szCs w:val="26"/>
              </w:rPr>
              <w:t>:</w:t>
            </w:r>
            <w:r w:rsidR="00CD39A0">
              <w:rPr>
                <w:rFonts w:ascii="Times New Roman" w:hAnsi="Times New Roman"/>
                <w:b w:val="0"/>
                <w:bCs/>
                <w:iCs/>
                <w:sz w:val="26"/>
                <w:szCs w:val="26"/>
              </w:rPr>
              <w:t xml:space="preserve"> 3458</w:t>
            </w:r>
            <w:r w:rsidRPr="00101C79">
              <w:rPr>
                <w:rFonts w:ascii="Times New Roman" w:hAnsi="Times New Roman"/>
                <w:b w:val="0"/>
                <w:bCs/>
                <w:sz w:val="26"/>
                <w:szCs w:val="26"/>
              </w:rPr>
              <w:t>/BC-TTKQH</w:t>
            </w:r>
          </w:p>
          <w:p w14:paraId="6584CF13" w14:textId="52ADB5EB" w:rsidR="00101C79" w:rsidRPr="00230FB0" w:rsidRDefault="00101C79" w:rsidP="000C252E">
            <w:pPr>
              <w:jc w:val="center"/>
              <w:rPr>
                <w:rFonts w:ascii="Times New Roman" w:hAnsi="Times New Roman"/>
                <w:b w:val="0"/>
                <w:bCs/>
                <w:i/>
                <w:iCs/>
                <w:sz w:val="26"/>
                <w:szCs w:val="26"/>
                <w:lang w:val="en-GB"/>
              </w:rPr>
            </w:pPr>
            <w:r w:rsidRPr="00230FB0">
              <w:rPr>
                <w:b w:val="0"/>
                <w:bCs/>
                <w:i/>
                <w:iCs/>
                <w:noProof/>
                <w:sz w:val="26"/>
                <w:szCs w:val="26"/>
              </w:rPr>
              <mc:AlternateContent>
                <mc:Choice Requires="wps">
                  <w:drawing>
                    <wp:anchor distT="4294967289" distB="4294967289" distL="114300" distR="114300" simplePos="0" relativeHeight="251658240" behindDoc="0" locked="1" layoutInCell="1" allowOverlap="1" wp14:anchorId="15950CB2" wp14:editId="0D76E6A7">
                      <wp:simplePos x="0" y="0"/>
                      <wp:positionH relativeFrom="column">
                        <wp:posOffset>631825</wp:posOffset>
                      </wp:positionH>
                      <wp:positionV relativeFrom="paragraph">
                        <wp:posOffset>-247015</wp:posOffset>
                      </wp:positionV>
                      <wp:extent cx="60007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033BC2" id="Straight Connector 11" o:spid="_x0000_s1026" style="position:absolute;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49.75pt,-19.45pt" to="9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">
                      <w10:anchorlock/>
                    </v:line>
                  </w:pict>
                </mc:Fallback>
              </mc:AlternateContent>
            </w:r>
          </w:p>
        </w:tc>
        <w:tc>
          <w:tcPr>
            <w:tcW w:w="661" w:type="dxa"/>
          </w:tcPr>
          <w:p w14:paraId="3308FBFF" w14:textId="77777777" w:rsidR="00101C79" w:rsidRPr="00101C79" w:rsidRDefault="00101C79" w:rsidP="000C252E">
            <w:pPr>
              <w:keepNext/>
              <w:jc w:val="center"/>
              <w:outlineLvl w:val="6"/>
              <w:rPr>
                <w:rFonts w:ascii="Times New Roman" w:hAnsi="Times New Roman"/>
                <w:b w:val="0"/>
                <w:bCs/>
                <w:sz w:val="24"/>
                <w:szCs w:val="24"/>
              </w:rPr>
            </w:pPr>
          </w:p>
        </w:tc>
        <w:tc>
          <w:tcPr>
            <w:tcW w:w="5460" w:type="dxa"/>
          </w:tcPr>
          <w:p w14:paraId="7AB83548" w14:textId="77777777" w:rsidR="00101C79" w:rsidRPr="00101C79" w:rsidRDefault="00101C79" w:rsidP="000C252E">
            <w:pPr>
              <w:keepNext/>
              <w:outlineLvl w:val="6"/>
              <w:rPr>
                <w:rFonts w:ascii="Times New Roman" w:hAnsi="Times New Roman"/>
                <w:sz w:val="24"/>
                <w:szCs w:val="24"/>
              </w:rPr>
            </w:pPr>
            <w:r w:rsidRPr="00101C79">
              <w:rPr>
                <w:rFonts w:ascii="Times New Roman" w:hAnsi="Times New Roman"/>
                <w:sz w:val="24"/>
                <w:szCs w:val="24"/>
              </w:rPr>
              <w:t>CỘNG HÒA XÃ HỘI CHỦ NGHĨA VIỆT NAM</w:t>
            </w:r>
          </w:p>
          <w:p w14:paraId="07E10E96" w14:textId="77777777" w:rsidR="00101C79" w:rsidRPr="00101C79" w:rsidRDefault="00101C79" w:rsidP="000C252E">
            <w:pPr>
              <w:jc w:val="center"/>
              <w:rPr>
                <w:rFonts w:ascii="Times New Roman" w:hAnsi="Times New Roman"/>
                <w:sz w:val="26"/>
                <w:szCs w:val="26"/>
              </w:rPr>
            </w:pPr>
            <w:r w:rsidRPr="00101C79">
              <w:rPr>
                <w:rFonts w:ascii="Times New Roman" w:hAnsi="Times New Roman"/>
                <w:sz w:val="26"/>
                <w:szCs w:val="26"/>
              </w:rPr>
              <w:t>Độc lập – Tự do – Hạnh phúc</w:t>
            </w:r>
          </w:p>
          <w:p w14:paraId="5FF934AE" w14:textId="77777777" w:rsidR="00101C79" w:rsidRPr="00101C79" w:rsidRDefault="00101C79" w:rsidP="000C252E">
            <w:pPr>
              <w:jc w:val="center"/>
              <w:rPr>
                <w:rFonts w:ascii="Times New Roman" w:hAnsi="Times New Roman"/>
                <w:b w:val="0"/>
                <w:bCs/>
                <w:sz w:val="26"/>
                <w:szCs w:val="26"/>
              </w:rPr>
            </w:pPr>
          </w:p>
          <w:p w14:paraId="7666ED25" w14:textId="21238BE5" w:rsidR="00101C79" w:rsidRPr="001D0123" w:rsidRDefault="00101C79" w:rsidP="000C252E">
            <w:pPr>
              <w:jc w:val="center"/>
              <w:rPr>
                <w:rFonts w:ascii="Times New Roman" w:hAnsi="Times New Roman"/>
                <w:b w:val="0"/>
                <w:bCs/>
                <w:sz w:val="28"/>
                <w:szCs w:val="28"/>
                <w:lang w:val="vi-VN"/>
              </w:rPr>
            </w:pPr>
            <w:r w:rsidRPr="00101C79">
              <w:rPr>
                <w:rFonts w:ascii="Times New Roman" w:hAnsi="Times New Roman"/>
                <w:b w:val="0"/>
                <w:bCs/>
                <w:i/>
                <w:sz w:val="28"/>
                <w:szCs w:val="28"/>
              </w:rPr>
              <w:t xml:space="preserve">Hà Nội, ngày </w:t>
            </w:r>
            <w:r w:rsidR="00CD39A0">
              <w:rPr>
                <w:rFonts w:ascii="Times New Roman" w:hAnsi="Times New Roman"/>
                <w:b w:val="0"/>
                <w:bCs/>
                <w:i/>
                <w:sz w:val="28"/>
                <w:szCs w:val="28"/>
              </w:rPr>
              <w:t>2</w:t>
            </w:r>
            <w:r w:rsidR="00C84CD4">
              <w:rPr>
                <w:rFonts w:ascii="Times New Roman" w:hAnsi="Times New Roman"/>
                <w:b w:val="0"/>
                <w:bCs/>
                <w:i/>
                <w:sz w:val="28"/>
                <w:szCs w:val="28"/>
              </w:rPr>
              <w:t>9</w:t>
            </w:r>
            <w:r w:rsidRPr="00101C79">
              <w:rPr>
                <w:rFonts w:ascii="Times New Roman" w:hAnsi="Times New Roman"/>
                <w:b w:val="0"/>
                <w:bCs/>
                <w:i/>
                <w:sz w:val="28"/>
                <w:szCs w:val="28"/>
              </w:rPr>
              <w:t xml:space="preserve"> tháng </w:t>
            </w:r>
            <w:r w:rsidR="001D0123">
              <w:rPr>
                <w:rFonts w:ascii="Times New Roman" w:hAnsi="Times New Roman"/>
                <w:b w:val="0"/>
                <w:bCs/>
                <w:i/>
                <w:sz w:val="28"/>
                <w:szCs w:val="28"/>
                <w:lang w:val="vi-VN"/>
              </w:rPr>
              <w:t>3</w:t>
            </w:r>
            <w:r w:rsidRPr="00101C79">
              <w:rPr>
                <w:rFonts w:ascii="Times New Roman" w:hAnsi="Times New Roman"/>
                <w:b w:val="0"/>
                <w:bCs/>
                <w:i/>
                <w:sz w:val="28"/>
                <w:szCs w:val="28"/>
              </w:rPr>
              <w:t xml:space="preserve"> năm 202</w:t>
            </w:r>
            <w:r w:rsidR="001D0123">
              <w:rPr>
                <w:rFonts w:ascii="Times New Roman" w:hAnsi="Times New Roman"/>
                <w:b w:val="0"/>
                <w:bCs/>
                <w:i/>
                <w:sz w:val="28"/>
                <w:szCs w:val="28"/>
                <w:lang w:val="vi-VN"/>
              </w:rPr>
              <w:t>4</w:t>
            </w:r>
          </w:p>
        </w:tc>
      </w:tr>
    </w:tbl>
    <w:p w14:paraId="3804D4C3" w14:textId="77777777" w:rsidR="00101C79" w:rsidRPr="00186872" w:rsidRDefault="00101C79" w:rsidP="00F2406E">
      <w:pPr>
        <w:spacing w:before="240" w:line="252" w:lineRule="auto"/>
        <w:jc w:val="center"/>
        <w:rPr>
          <w:rFonts w:ascii="Times New Roman" w:hAnsi="Times New Roman"/>
          <w:sz w:val="28"/>
          <w:szCs w:val="28"/>
        </w:rPr>
      </w:pPr>
      <w:r w:rsidRPr="00186872">
        <w:rPr>
          <w:rFonts w:ascii="Times New Roman" w:hAnsi="Times New Roman"/>
          <w:sz w:val="28"/>
          <w:szCs w:val="28"/>
        </w:rPr>
        <w:t>BÁO CÁO</w:t>
      </w:r>
    </w:p>
    <w:p w14:paraId="2C631A94" w14:textId="77777777" w:rsidR="00101C79" w:rsidRPr="001D0123" w:rsidRDefault="00101C79" w:rsidP="00101C79">
      <w:pPr>
        <w:jc w:val="center"/>
        <w:rPr>
          <w:rFonts w:ascii="Times New Roman Bold" w:hAnsi="Times New Roman Bold"/>
          <w:spacing w:val="-4"/>
          <w:sz w:val="28"/>
          <w:szCs w:val="28"/>
        </w:rPr>
      </w:pPr>
      <w:r w:rsidRPr="001D0123">
        <w:rPr>
          <w:rFonts w:ascii="Times New Roman Bold" w:hAnsi="Times New Roman Bold"/>
          <w:spacing w:val="-4"/>
          <w:sz w:val="28"/>
          <w:szCs w:val="28"/>
        </w:rPr>
        <w:t xml:space="preserve">Tổng hợp ý kiến của các vị đại biểu Quốc hội thảo luận </w:t>
      </w:r>
    </w:p>
    <w:p w14:paraId="24D1F300" w14:textId="77777777" w:rsidR="00186872" w:rsidRPr="001D0123" w:rsidRDefault="00101C79" w:rsidP="00101C79">
      <w:pPr>
        <w:jc w:val="center"/>
        <w:rPr>
          <w:rFonts w:ascii="Times New Roman Bold" w:hAnsi="Times New Roman Bold"/>
          <w:spacing w:val="-4"/>
          <w:sz w:val="28"/>
          <w:szCs w:val="28"/>
        </w:rPr>
      </w:pPr>
      <w:r w:rsidRPr="001D0123">
        <w:rPr>
          <w:rFonts w:ascii="Times New Roman Bold" w:hAnsi="Times New Roman Bold"/>
          <w:spacing w:val="-4"/>
          <w:sz w:val="28"/>
          <w:szCs w:val="28"/>
        </w:rPr>
        <w:t xml:space="preserve">tại </w:t>
      </w:r>
      <w:r w:rsidR="00186872" w:rsidRPr="001D0123">
        <w:rPr>
          <w:rFonts w:ascii="Times New Roman Bold" w:hAnsi="Times New Roman Bold"/>
          <w:spacing w:val="-4"/>
          <w:sz w:val="28"/>
          <w:szCs w:val="28"/>
        </w:rPr>
        <w:t xml:space="preserve">Hội nghị đại biểu Quốc hội hoạt động chuyên trách </w:t>
      </w:r>
    </w:p>
    <w:p w14:paraId="70FF5C28" w14:textId="74E250CB" w:rsidR="00101C79" w:rsidRPr="001D0123" w:rsidRDefault="00101C79" w:rsidP="00101C79">
      <w:pPr>
        <w:jc w:val="center"/>
        <w:rPr>
          <w:rFonts w:ascii="Times New Roman" w:hAnsi="Times New Roman"/>
          <w:sz w:val="28"/>
          <w:szCs w:val="28"/>
          <w:lang w:val="vi-VN"/>
        </w:rPr>
      </w:pPr>
      <w:r w:rsidRPr="001D0123">
        <w:rPr>
          <w:rFonts w:ascii="Times New Roman" w:hAnsi="Times New Roman"/>
          <w:sz w:val="28"/>
          <w:szCs w:val="28"/>
        </w:rPr>
        <w:t xml:space="preserve">về dự </w:t>
      </w:r>
      <w:r w:rsidR="00A33462" w:rsidRPr="001D0123">
        <w:rPr>
          <w:rFonts w:ascii="Times New Roman" w:hAnsi="Times New Roman"/>
          <w:sz w:val="28"/>
          <w:szCs w:val="28"/>
        </w:rPr>
        <w:t>thảo</w:t>
      </w:r>
      <w:r w:rsidRPr="001D0123">
        <w:rPr>
          <w:rFonts w:ascii="Times New Roman" w:hAnsi="Times New Roman"/>
          <w:sz w:val="28"/>
          <w:szCs w:val="28"/>
        </w:rPr>
        <w:t xml:space="preserve"> Luật Thủ đô (sửa đổi) </w:t>
      </w:r>
    </w:p>
    <w:p w14:paraId="0F7F53CF" w14:textId="2F7B8DBE" w:rsidR="00101C79" w:rsidRPr="00101C79" w:rsidRDefault="00101C79" w:rsidP="00101C79">
      <w:pPr>
        <w:widowControl w:val="0"/>
        <w:jc w:val="center"/>
        <w:rPr>
          <w:rFonts w:ascii="Times New Roman" w:hAnsi="Times New Roman"/>
          <w:b w:val="0"/>
          <w:bCs/>
          <w:sz w:val="28"/>
          <w:szCs w:val="28"/>
        </w:rPr>
      </w:pPr>
      <w:r w:rsidRPr="00101C79">
        <w:rPr>
          <w:b w:val="0"/>
          <w:bCs/>
          <w:noProof/>
        </w:rPr>
        <mc:AlternateContent>
          <mc:Choice Requires="wps">
            <w:drawing>
              <wp:anchor distT="4294967291" distB="4294967291" distL="114300" distR="114300" simplePos="0" relativeHeight="251661312" behindDoc="0" locked="0" layoutInCell="1" allowOverlap="1" wp14:anchorId="1214C5F5" wp14:editId="0A3BB42B">
                <wp:simplePos x="0" y="0"/>
                <wp:positionH relativeFrom="column">
                  <wp:posOffset>2475230</wp:posOffset>
                </wp:positionH>
                <wp:positionV relativeFrom="paragraph">
                  <wp:posOffset>43814</wp:posOffset>
                </wp:positionV>
                <wp:extent cx="85598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8559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E20979" id="Straight Connector 1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4.9pt,3.45pt" to="26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" strokecolor="windowText" strokeweight=".5pt">
                <v:stroke joinstyle="miter"/>
              </v:line>
            </w:pict>
          </mc:Fallback>
        </mc:AlternateContent>
      </w:r>
    </w:p>
    <w:p w14:paraId="1A6B48E8" w14:textId="77777777" w:rsidR="001D0123" w:rsidRDefault="001D0123" w:rsidP="00101C79">
      <w:pPr>
        <w:widowControl w:val="0"/>
        <w:jc w:val="center"/>
        <w:rPr>
          <w:rFonts w:ascii="Times New Roman" w:hAnsi="Times New Roman"/>
          <w:b w:val="0"/>
          <w:bCs/>
          <w:sz w:val="28"/>
          <w:szCs w:val="28"/>
        </w:rPr>
      </w:pPr>
    </w:p>
    <w:p w14:paraId="22BEE79F" w14:textId="37DC530F" w:rsidR="00101C79" w:rsidRPr="001D0123" w:rsidRDefault="00101C79" w:rsidP="00101C79">
      <w:pPr>
        <w:widowControl w:val="0"/>
        <w:jc w:val="center"/>
        <w:rPr>
          <w:rFonts w:ascii="Times New Roman" w:hAnsi="Times New Roman"/>
          <w:b w:val="0"/>
          <w:bCs/>
          <w:sz w:val="28"/>
          <w:szCs w:val="28"/>
          <w:lang w:val="vi-VN"/>
        </w:rPr>
      </w:pPr>
      <w:r w:rsidRPr="00101C79">
        <w:rPr>
          <w:rFonts w:ascii="Times New Roman" w:hAnsi="Times New Roman"/>
          <w:b w:val="0"/>
          <w:bCs/>
          <w:sz w:val="28"/>
          <w:szCs w:val="28"/>
        </w:rPr>
        <w:t>Kính gửi: Các vị đại biểu Quốc hội,</w:t>
      </w:r>
    </w:p>
    <w:p w14:paraId="10C873D0" w14:textId="77777777" w:rsidR="00101C79" w:rsidRPr="00101C79" w:rsidRDefault="00101C79" w:rsidP="00101C79">
      <w:pPr>
        <w:pStyle w:val="BodyText"/>
        <w:spacing w:before="120" w:after="120" w:line="252" w:lineRule="auto"/>
        <w:ind w:firstLine="567"/>
        <w:rPr>
          <w:rFonts w:eastAsia="Calibri"/>
          <w:sz w:val="2"/>
          <w:szCs w:val="26"/>
        </w:rPr>
      </w:pPr>
    </w:p>
    <w:p w14:paraId="6842F304" w14:textId="1186AD8F" w:rsidR="004C2312" w:rsidRPr="004C2312" w:rsidRDefault="00186872" w:rsidP="00F2406E">
      <w:pPr>
        <w:widowControl w:val="0"/>
        <w:spacing w:before="240" w:after="120" w:line="320" w:lineRule="exact"/>
        <w:ind w:firstLine="720"/>
        <w:jc w:val="both"/>
        <w:rPr>
          <w:rFonts w:ascii="Times New Roman" w:hAnsi="Times New Roman"/>
          <w:b w:val="0"/>
          <w:spacing w:val="2"/>
          <w:sz w:val="28"/>
          <w:szCs w:val="28"/>
          <w:lang w:val="vi-VN" w:eastAsia="x-none"/>
        </w:rPr>
      </w:pPr>
      <w:bookmarkStart w:id="0" w:name="_Hlk152591737"/>
      <w:r w:rsidRPr="004C2312">
        <w:rPr>
          <w:rFonts w:ascii="Times New Roman" w:hAnsi="Times New Roman" w:cs="Times New Roman"/>
          <w:b w:val="0"/>
          <w:bCs/>
          <w:sz w:val="28"/>
          <w:szCs w:val="28"/>
          <w:lang w:val="da-DK"/>
        </w:rPr>
        <w:t xml:space="preserve">Sáng </w:t>
      </w:r>
      <w:r w:rsidR="00101C79" w:rsidRPr="004C2312">
        <w:rPr>
          <w:rFonts w:ascii="Times New Roman" w:hAnsi="Times New Roman" w:cs="Times New Roman"/>
          <w:b w:val="0"/>
          <w:bCs/>
          <w:sz w:val="28"/>
          <w:szCs w:val="28"/>
          <w:lang w:val="da-DK"/>
        </w:rPr>
        <w:t xml:space="preserve">ngày </w:t>
      </w:r>
      <w:r w:rsidRPr="004C2312">
        <w:rPr>
          <w:rFonts w:ascii="Times New Roman" w:hAnsi="Times New Roman" w:cs="Times New Roman"/>
          <w:b w:val="0"/>
          <w:bCs/>
          <w:sz w:val="28"/>
          <w:szCs w:val="28"/>
          <w:lang w:val="da-DK"/>
        </w:rPr>
        <w:t>26</w:t>
      </w:r>
      <w:r w:rsidR="00101C79" w:rsidRPr="004C2312">
        <w:rPr>
          <w:rFonts w:ascii="Times New Roman" w:hAnsi="Times New Roman" w:cs="Times New Roman"/>
          <w:b w:val="0"/>
          <w:bCs/>
          <w:sz w:val="28"/>
          <w:szCs w:val="28"/>
          <w:lang w:val="da-DK"/>
        </w:rPr>
        <w:t>/</w:t>
      </w:r>
      <w:r w:rsidRPr="004C2312">
        <w:rPr>
          <w:rFonts w:ascii="Times New Roman" w:hAnsi="Times New Roman" w:cs="Times New Roman"/>
          <w:b w:val="0"/>
          <w:bCs/>
          <w:sz w:val="28"/>
          <w:szCs w:val="28"/>
          <w:lang w:val="da-DK"/>
        </w:rPr>
        <w:t>3</w:t>
      </w:r>
      <w:r w:rsidR="00101C79" w:rsidRPr="004C2312">
        <w:rPr>
          <w:rFonts w:ascii="Times New Roman" w:hAnsi="Times New Roman" w:cs="Times New Roman"/>
          <w:b w:val="0"/>
          <w:bCs/>
          <w:sz w:val="28"/>
          <w:szCs w:val="28"/>
          <w:lang w:val="da-DK"/>
        </w:rPr>
        <w:t>/202</w:t>
      </w:r>
      <w:r w:rsidRPr="004C2312">
        <w:rPr>
          <w:rFonts w:ascii="Times New Roman" w:hAnsi="Times New Roman" w:cs="Times New Roman"/>
          <w:b w:val="0"/>
          <w:bCs/>
          <w:sz w:val="28"/>
          <w:szCs w:val="28"/>
          <w:lang w:val="da-DK"/>
        </w:rPr>
        <w:t>4</w:t>
      </w:r>
      <w:r w:rsidR="00101C79" w:rsidRPr="004C2312">
        <w:rPr>
          <w:rFonts w:ascii="Times New Roman" w:hAnsi="Times New Roman" w:cs="Times New Roman"/>
          <w:b w:val="0"/>
          <w:bCs/>
          <w:sz w:val="28"/>
          <w:szCs w:val="28"/>
          <w:lang w:val="da-DK"/>
        </w:rPr>
        <w:t xml:space="preserve">, </w:t>
      </w:r>
      <w:r w:rsidRPr="004C2312">
        <w:rPr>
          <w:rFonts w:ascii="Times New Roman" w:hAnsi="Times New Roman" w:cs="Times New Roman"/>
          <w:b w:val="0"/>
          <w:bCs/>
          <w:sz w:val="28"/>
          <w:szCs w:val="28"/>
          <w:lang w:val="da-DK"/>
        </w:rPr>
        <w:t xml:space="preserve">tại Hội nghị đại biểu Quốc hội hoạt động chuyên trách </w:t>
      </w:r>
      <w:r w:rsidR="00B227D5" w:rsidRPr="004C2312">
        <w:rPr>
          <w:rFonts w:ascii="Times New Roman" w:hAnsi="Times New Roman" w:cs="Times New Roman"/>
          <w:b w:val="0"/>
          <w:bCs/>
          <w:sz w:val="28"/>
          <w:szCs w:val="28"/>
          <w:lang w:val="da-DK"/>
        </w:rPr>
        <w:t>lần</w:t>
      </w:r>
      <w:r w:rsidR="00B227D5" w:rsidRPr="004C2312">
        <w:rPr>
          <w:rFonts w:ascii="Times New Roman" w:hAnsi="Times New Roman" w:cs="Times New Roman"/>
          <w:b w:val="0"/>
          <w:bCs/>
          <w:sz w:val="28"/>
          <w:szCs w:val="28"/>
          <w:lang w:val="vi-VN"/>
        </w:rPr>
        <w:t xml:space="preserve"> thứ 5, Quốc hội khóa XV đã </w:t>
      </w:r>
      <w:bookmarkEnd w:id="0"/>
      <w:r w:rsidR="00B227D5" w:rsidRPr="004C2312">
        <w:rPr>
          <w:rFonts w:ascii="Times New Roman" w:hAnsi="Times New Roman" w:cs="Times New Roman"/>
          <w:b w:val="0"/>
          <w:bCs/>
          <w:sz w:val="28"/>
          <w:szCs w:val="28"/>
          <w:lang w:val="vi-VN"/>
        </w:rPr>
        <w:t>thảo luận về</w:t>
      </w:r>
      <w:r w:rsidR="00101C79" w:rsidRPr="004C2312">
        <w:rPr>
          <w:rFonts w:ascii="Times New Roman" w:hAnsi="Times New Roman" w:cs="Times New Roman"/>
          <w:b w:val="0"/>
          <w:bCs/>
          <w:sz w:val="28"/>
          <w:szCs w:val="28"/>
          <w:lang w:val="vi-VN"/>
        </w:rPr>
        <w:t xml:space="preserve"> dự </w:t>
      </w:r>
      <w:r w:rsidR="00CF466A">
        <w:rPr>
          <w:rFonts w:ascii="Times New Roman" w:hAnsi="Times New Roman" w:cs="Times New Roman"/>
          <w:b w:val="0"/>
          <w:bCs/>
          <w:sz w:val="28"/>
          <w:szCs w:val="28"/>
          <w:lang w:val="en-GB"/>
        </w:rPr>
        <w:t>thảo</w:t>
      </w:r>
      <w:r w:rsidR="00101C79" w:rsidRPr="004C2312">
        <w:rPr>
          <w:rFonts w:ascii="Times New Roman" w:hAnsi="Times New Roman" w:cs="Times New Roman"/>
          <w:b w:val="0"/>
          <w:bCs/>
          <w:sz w:val="28"/>
          <w:szCs w:val="28"/>
          <w:lang w:val="vi-VN"/>
        </w:rPr>
        <w:t xml:space="preserve"> Luật</w:t>
      </w:r>
      <w:r w:rsidR="00A33462" w:rsidRPr="004C2312">
        <w:rPr>
          <w:rFonts w:ascii="Times New Roman" w:hAnsi="Times New Roman" w:cs="Times New Roman"/>
          <w:b w:val="0"/>
          <w:bCs/>
          <w:sz w:val="28"/>
          <w:szCs w:val="28"/>
          <w:lang w:val="en-GB"/>
        </w:rPr>
        <w:t xml:space="preserve"> Thủ đô (sửa đổi)</w:t>
      </w:r>
      <w:r w:rsidR="00B227D5" w:rsidRPr="004C2312">
        <w:rPr>
          <w:rFonts w:ascii="Times New Roman" w:hAnsi="Times New Roman" w:cs="Times New Roman"/>
          <w:b w:val="0"/>
          <w:bCs/>
          <w:sz w:val="28"/>
          <w:szCs w:val="28"/>
          <w:lang w:val="vi-VN"/>
        </w:rPr>
        <w:t>;</w:t>
      </w:r>
      <w:r w:rsidR="00101C79" w:rsidRPr="004C2312">
        <w:rPr>
          <w:rFonts w:ascii="Times New Roman" w:hAnsi="Times New Roman" w:cs="Times New Roman"/>
          <w:b w:val="0"/>
          <w:bCs/>
          <w:spacing w:val="2"/>
          <w:sz w:val="28"/>
          <w:szCs w:val="28"/>
          <w:lang w:val="da-DK"/>
        </w:rPr>
        <w:t xml:space="preserve"> </w:t>
      </w:r>
      <w:r w:rsidR="00B227D5" w:rsidRPr="004C2312">
        <w:rPr>
          <w:rFonts w:ascii="Times New Roman" w:hAnsi="Times New Roman" w:cs="Times New Roman"/>
          <w:b w:val="0"/>
          <w:bCs/>
          <w:spacing w:val="6"/>
          <w:sz w:val="28"/>
          <w:szCs w:val="28"/>
          <w:lang w:val="vi-VN"/>
        </w:rPr>
        <w:t>đ</w:t>
      </w:r>
      <w:r w:rsidR="00B227D5" w:rsidRPr="004C2312">
        <w:rPr>
          <w:rFonts w:ascii="Times New Roman" w:hAnsi="Times New Roman" w:cs="Times New Roman"/>
          <w:b w:val="0"/>
          <w:bCs/>
          <w:spacing w:val="6"/>
          <w:sz w:val="28"/>
          <w:szCs w:val="28"/>
          <w:lang w:val="da-DK"/>
        </w:rPr>
        <w:t xml:space="preserve">ã có </w:t>
      </w:r>
      <w:r w:rsidR="00B227D5" w:rsidRPr="004C2312">
        <w:rPr>
          <w:rFonts w:ascii="Times New Roman" w:hAnsi="Times New Roman" w:cs="Times New Roman"/>
          <w:spacing w:val="6"/>
          <w:sz w:val="28"/>
          <w:szCs w:val="28"/>
          <w:lang w:val="da-DK"/>
        </w:rPr>
        <w:t xml:space="preserve">18 </w:t>
      </w:r>
      <w:r w:rsidR="00B227D5" w:rsidRPr="004C2312">
        <w:rPr>
          <w:rFonts w:ascii="Times New Roman" w:hAnsi="Times New Roman" w:cs="Times New Roman"/>
          <w:b w:val="0"/>
          <w:bCs/>
          <w:spacing w:val="6"/>
          <w:sz w:val="28"/>
          <w:szCs w:val="28"/>
          <w:lang w:val="da-DK"/>
        </w:rPr>
        <w:t>lượt đại biểu Quốc hội phát biểu</w:t>
      </w:r>
      <w:r w:rsidR="00B227D5" w:rsidRPr="004C2312">
        <w:rPr>
          <w:rFonts w:ascii="Times New Roman" w:hAnsi="Times New Roman" w:cs="Times New Roman"/>
          <w:b w:val="0"/>
          <w:bCs/>
          <w:spacing w:val="6"/>
          <w:sz w:val="28"/>
          <w:szCs w:val="28"/>
          <w:lang w:val="vi-VN"/>
        </w:rPr>
        <w:t>.</w:t>
      </w:r>
      <w:r w:rsidR="00B227D5" w:rsidRPr="004C2312">
        <w:rPr>
          <w:rFonts w:ascii="Times New Roman" w:hAnsi="Times New Roman" w:cs="Times New Roman"/>
          <w:b w:val="0"/>
          <w:bCs/>
          <w:spacing w:val="6"/>
          <w:sz w:val="28"/>
          <w:szCs w:val="28"/>
          <w:lang w:val="da-DK"/>
        </w:rPr>
        <w:t xml:space="preserve"> </w:t>
      </w:r>
      <w:r w:rsidR="004C2312" w:rsidRPr="004C2312">
        <w:rPr>
          <w:rFonts w:ascii="Times New Roman" w:hAnsi="Times New Roman"/>
          <w:b w:val="0"/>
          <w:spacing w:val="6"/>
          <w:sz w:val="28"/>
          <w:szCs w:val="28"/>
          <w:lang w:val="vi-VN" w:eastAsia="x-none"/>
        </w:rPr>
        <w:t xml:space="preserve">Tổng Thư ký Quốc hội xin báo cáo tổng hợp ý kiến thảo luận của các vị đại biểu Quốc hội về dự </w:t>
      </w:r>
      <w:r w:rsidR="00CF466A">
        <w:rPr>
          <w:rFonts w:ascii="Times New Roman" w:hAnsi="Times New Roman"/>
          <w:b w:val="0"/>
          <w:spacing w:val="6"/>
          <w:sz w:val="28"/>
          <w:szCs w:val="28"/>
          <w:lang w:val="en-GB" w:eastAsia="x-none"/>
        </w:rPr>
        <w:t>thảo</w:t>
      </w:r>
      <w:r w:rsidR="004C2312" w:rsidRPr="004C2312">
        <w:rPr>
          <w:rFonts w:ascii="Times New Roman" w:hAnsi="Times New Roman"/>
          <w:b w:val="0"/>
          <w:spacing w:val="6"/>
          <w:sz w:val="28"/>
          <w:szCs w:val="28"/>
          <w:lang w:val="vi-VN" w:eastAsia="x-none"/>
        </w:rPr>
        <w:t xml:space="preserve"> Luật này như sau:</w:t>
      </w:r>
    </w:p>
    <w:p w14:paraId="17210920" w14:textId="22F5B584" w:rsidR="00B16FA9" w:rsidRPr="0083057D" w:rsidRDefault="00D0491E" w:rsidP="006B559F">
      <w:pPr>
        <w:spacing w:before="120" w:after="120" w:line="34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I. NHỮNG QUY ĐỊNH CHUNG (CHƯƠNG I)</w:t>
      </w:r>
    </w:p>
    <w:p w14:paraId="736753B0" w14:textId="12A8F6EC" w:rsidR="00DE50D5" w:rsidRPr="0083057D" w:rsidRDefault="00DE50D5" w:rsidP="006B559F">
      <w:pPr>
        <w:spacing w:before="120" w:after="120" w:line="34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 xml:space="preserve">1. </w:t>
      </w:r>
      <w:r w:rsidR="00D0491E" w:rsidRPr="0083057D">
        <w:rPr>
          <w:rFonts w:ascii="Times New Roman" w:hAnsi="Times New Roman" w:cs="Times New Roman"/>
          <w:noProof/>
          <w:sz w:val="28"/>
          <w:szCs w:val="28"/>
          <w:lang w:val="vi-VN"/>
        </w:rPr>
        <w:t>Vị trí, vai trò của Thủ đô</w:t>
      </w:r>
      <w:r w:rsidR="00D0491E" w:rsidRPr="0083057D">
        <w:rPr>
          <w:rFonts w:ascii="Times New Roman" w:hAnsi="Times New Roman" w:cs="Times New Roman"/>
          <w:sz w:val="28"/>
          <w:szCs w:val="28"/>
        </w:rPr>
        <w:t xml:space="preserve"> (</w:t>
      </w:r>
      <w:r w:rsidRPr="0083057D">
        <w:rPr>
          <w:rFonts w:ascii="Times New Roman" w:hAnsi="Times New Roman" w:cs="Times New Roman"/>
          <w:sz w:val="28"/>
          <w:szCs w:val="28"/>
        </w:rPr>
        <w:t>Điều 2</w:t>
      </w:r>
      <w:r w:rsidR="00D0491E" w:rsidRPr="0083057D">
        <w:rPr>
          <w:rFonts w:ascii="Times New Roman" w:hAnsi="Times New Roman" w:cs="Times New Roman"/>
          <w:sz w:val="28"/>
          <w:szCs w:val="28"/>
        </w:rPr>
        <w:t>)</w:t>
      </w:r>
    </w:p>
    <w:p w14:paraId="1BF45E15" w14:textId="37F1215A" w:rsidR="00DE50D5" w:rsidRPr="0083057D" w:rsidRDefault="00DE50D5"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240B7F" w:rsidRPr="0083057D">
        <w:rPr>
          <w:rFonts w:ascii="Times New Roman" w:hAnsi="Times New Roman" w:cs="Times New Roman"/>
          <w:b w:val="0"/>
          <w:bCs/>
          <w:iCs/>
          <w:sz w:val="28"/>
          <w:szCs w:val="28"/>
        </w:rPr>
        <w:t xml:space="preserve">Có ý kiến </w:t>
      </w:r>
      <w:r w:rsidR="00240B7F">
        <w:rPr>
          <w:rFonts w:ascii="Times New Roman" w:hAnsi="Times New Roman" w:cs="Times New Roman"/>
          <w:b w:val="0"/>
          <w:bCs/>
          <w:iCs/>
          <w:sz w:val="28"/>
          <w:szCs w:val="28"/>
        </w:rPr>
        <w:t>đ</w:t>
      </w:r>
      <w:r w:rsidRPr="0083057D">
        <w:rPr>
          <w:rFonts w:ascii="Times New Roman" w:hAnsi="Times New Roman" w:cs="Times New Roman"/>
          <w:b w:val="0"/>
          <w:bCs/>
          <w:sz w:val="28"/>
          <w:szCs w:val="28"/>
        </w:rPr>
        <w:t xml:space="preserve">ề nghị sắp xếp lại khoản 2 </w:t>
      </w:r>
      <w:r w:rsidR="000D02EC">
        <w:rPr>
          <w:rFonts w:ascii="Times New Roman" w:hAnsi="Times New Roman" w:cs="Times New Roman"/>
          <w:b w:val="0"/>
          <w:bCs/>
          <w:sz w:val="28"/>
          <w:szCs w:val="28"/>
        </w:rPr>
        <w:t xml:space="preserve">Điều 2 </w:t>
      </w:r>
      <w:r w:rsidRPr="0083057D">
        <w:rPr>
          <w:rFonts w:ascii="Times New Roman" w:hAnsi="Times New Roman" w:cs="Times New Roman"/>
          <w:b w:val="0"/>
          <w:bCs/>
          <w:sz w:val="28"/>
          <w:szCs w:val="28"/>
        </w:rPr>
        <w:t>theo hướng Thủ đô là trung tâm chính trị, hành chính quốc gia, trung tâm về văn hóa, giáo dục, đào tạo, công nghệ, kinh tế, hội nhập quốc tế của cả nước, nơi đặt trụ sở… để bảo đảm logic</w:t>
      </w:r>
      <w:r w:rsidR="00B227D5" w:rsidRPr="0083057D">
        <w:rPr>
          <w:rFonts w:ascii="Times New Roman" w:hAnsi="Times New Roman" w:cs="Times New Roman"/>
          <w:b w:val="0"/>
          <w:bCs/>
          <w:sz w:val="28"/>
          <w:szCs w:val="28"/>
          <w:lang w:val="vi-VN"/>
        </w:rPr>
        <w:t xml:space="preserve">; </w:t>
      </w:r>
      <w:r w:rsidR="000F5528" w:rsidRPr="0083057D">
        <w:rPr>
          <w:rFonts w:ascii="Times New Roman" w:hAnsi="Times New Roman" w:cs="Times New Roman"/>
          <w:b w:val="0"/>
          <w:bCs/>
          <w:sz w:val="28"/>
          <w:szCs w:val="28"/>
        </w:rPr>
        <w:t xml:space="preserve">không </w:t>
      </w:r>
      <w:r w:rsidR="00B227D5" w:rsidRPr="0083057D">
        <w:rPr>
          <w:rFonts w:ascii="Times New Roman" w:hAnsi="Times New Roman" w:cs="Times New Roman"/>
          <w:b w:val="0"/>
          <w:bCs/>
          <w:sz w:val="28"/>
          <w:szCs w:val="28"/>
          <w:lang w:val="vi-VN"/>
        </w:rPr>
        <w:t>q</w:t>
      </w:r>
      <w:r w:rsidRPr="0083057D">
        <w:rPr>
          <w:rFonts w:ascii="Times New Roman" w:hAnsi="Times New Roman" w:cs="Times New Roman"/>
          <w:b w:val="0"/>
          <w:bCs/>
          <w:sz w:val="28"/>
          <w:szCs w:val="28"/>
        </w:rPr>
        <w:t xml:space="preserve">uy định </w:t>
      </w:r>
      <w:r w:rsidR="00CD39A0">
        <w:rPr>
          <w:rFonts w:ascii="Times New Roman" w:hAnsi="Times New Roman" w:cs="Times New Roman"/>
          <w:b w:val="0"/>
          <w:bCs/>
          <w:sz w:val="28"/>
          <w:szCs w:val="28"/>
        </w:rPr>
        <w:t>Thủ đô</w:t>
      </w:r>
      <w:r w:rsidRPr="0083057D">
        <w:rPr>
          <w:rFonts w:ascii="Times New Roman" w:hAnsi="Times New Roman" w:cs="Times New Roman"/>
          <w:b w:val="0"/>
          <w:bCs/>
          <w:sz w:val="28"/>
          <w:szCs w:val="28"/>
        </w:rPr>
        <w:t xml:space="preserve"> là đô thị loại đặc biệt</w:t>
      </w:r>
      <w:r w:rsidR="00B227D5" w:rsidRPr="0083057D">
        <w:rPr>
          <w:rFonts w:ascii="Times New Roman" w:hAnsi="Times New Roman" w:cs="Times New Roman"/>
          <w:b w:val="0"/>
          <w:bCs/>
          <w:sz w:val="28"/>
          <w:szCs w:val="28"/>
          <w:lang w:val="vi-VN"/>
        </w:rPr>
        <w:t xml:space="preserve">; </w:t>
      </w:r>
      <w:r w:rsidRPr="0083057D">
        <w:rPr>
          <w:rFonts w:ascii="Times New Roman" w:hAnsi="Times New Roman" w:cs="Times New Roman"/>
          <w:b w:val="0"/>
          <w:bCs/>
          <w:sz w:val="28"/>
          <w:szCs w:val="28"/>
        </w:rPr>
        <w:t>bỏ từ “lớn” trong cụm từ “trung tâm lớn về văn hóa, giáo dục…”</w:t>
      </w:r>
      <w:r w:rsidR="008D12A0">
        <w:rPr>
          <w:rFonts w:ascii="Times New Roman" w:hAnsi="Times New Roman" w:cs="Times New Roman"/>
          <w:b w:val="0"/>
          <w:bCs/>
          <w:sz w:val="28"/>
          <w:szCs w:val="28"/>
        </w:rPr>
        <w:t xml:space="preserve"> </w:t>
      </w:r>
      <w:r w:rsidR="008D12A0" w:rsidRPr="008D12A0">
        <w:rPr>
          <w:rFonts w:ascii="Times New Roman" w:hAnsi="Times New Roman" w:cs="Times New Roman"/>
          <w:b w:val="0"/>
          <w:bCs/>
          <w:i/>
          <w:iCs/>
          <w:sz w:val="28"/>
          <w:szCs w:val="28"/>
        </w:rPr>
        <w:t>(01 ý kiến)</w:t>
      </w:r>
      <w:r w:rsidRPr="008D12A0">
        <w:rPr>
          <w:rFonts w:ascii="Times New Roman" w:hAnsi="Times New Roman" w:cs="Times New Roman"/>
          <w:b w:val="0"/>
          <w:bCs/>
          <w:i/>
          <w:iCs/>
          <w:sz w:val="28"/>
          <w:szCs w:val="28"/>
        </w:rPr>
        <w:t>.</w:t>
      </w:r>
    </w:p>
    <w:p w14:paraId="08CA0627" w14:textId="6DE4ACC6" w:rsidR="00DE50D5" w:rsidRPr="000D02EC" w:rsidRDefault="00DE50D5" w:rsidP="006B559F">
      <w:pPr>
        <w:spacing w:before="120" w:after="120" w:line="340" w:lineRule="atLeast"/>
        <w:ind w:firstLine="720"/>
        <w:jc w:val="both"/>
        <w:rPr>
          <w:rFonts w:ascii="Times New Roman" w:hAnsi="Times New Roman" w:cs="Times New Roman"/>
          <w:b w:val="0"/>
          <w:bCs/>
          <w:spacing w:val="-2"/>
          <w:sz w:val="28"/>
          <w:szCs w:val="28"/>
        </w:rPr>
      </w:pPr>
      <w:r w:rsidRPr="000D02EC">
        <w:rPr>
          <w:rFonts w:ascii="Times New Roman" w:hAnsi="Times New Roman" w:cs="Times New Roman"/>
          <w:b w:val="0"/>
          <w:bCs/>
          <w:spacing w:val="-2"/>
          <w:sz w:val="28"/>
          <w:szCs w:val="28"/>
        </w:rPr>
        <w:t xml:space="preserve">- </w:t>
      </w:r>
      <w:r w:rsidR="00240B7F" w:rsidRPr="000D02EC">
        <w:rPr>
          <w:rFonts w:ascii="Times New Roman" w:hAnsi="Times New Roman" w:cs="Times New Roman"/>
          <w:b w:val="0"/>
          <w:bCs/>
          <w:iCs/>
          <w:spacing w:val="-2"/>
          <w:sz w:val="28"/>
          <w:szCs w:val="28"/>
        </w:rPr>
        <w:t xml:space="preserve">Có ý kiến </w:t>
      </w:r>
      <w:r w:rsidR="00240B7F" w:rsidRPr="000D02EC">
        <w:rPr>
          <w:rFonts w:ascii="Times New Roman" w:hAnsi="Times New Roman" w:cs="Times New Roman"/>
          <w:b w:val="0"/>
          <w:bCs/>
          <w:spacing w:val="-2"/>
          <w:sz w:val="28"/>
          <w:szCs w:val="28"/>
        </w:rPr>
        <w:t>đ</w:t>
      </w:r>
      <w:r w:rsidR="002E1885" w:rsidRPr="000D02EC">
        <w:rPr>
          <w:rFonts w:ascii="Times New Roman" w:hAnsi="Times New Roman" w:cs="Times New Roman"/>
          <w:b w:val="0"/>
          <w:bCs/>
          <w:spacing w:val="-2"/>
          <w:sz w:val="28"/>
          <w:szCs w:val="28"/>
        </w:rPr>
        <w:t xml:space="preserve">ề nghị không quy </w:t>
      </w:r>
      <w:r w:rsidRPr="000D02EC">
        <w:rPr>
          <w:rFonts w:ascii="Times New Roman" w:hAnsi="Times New Roman" w:cs="Times New Roman"/>
          <w:b w:val="0"/>
          <w:bCs/>
          <w:spacing w:val="-2"/>
          <w:sz w:val="28"/>
          <w:szCs w:val="28"/>
        </w:rPr>
        <w:t xml:space="preserve">định trụ sở cơ quan Đảng, Quốc hội, Chủ tịch nước, Chính phủ đặt tại khu vực Ba Đình </w:t>
      </w:r>
      <w:r w:rsidR="0087460A">
        <w:rPr>
          <w:rFonts w:ascii="Times New Roman" w:hAnsi="Times New Roman" w:cs="Times New Roman"/>
          <w:b w:val="0"/>
          <w:bCs/>
          <w:spacing w:val="-2"/>
          <w:sz w:val="28"/>
          <w:szCs w:val="28"/>
        </w:rPr>
        <w:t>ở</w:t>
      </w:r>
      <w:r w:rsidR="002E1885" w:rsidRPr="000D02EC">
        <w:rPr>
          <w:rFonts w:ascii="Times New Roman" w:hAnsi="Times New Roman" w:cs="Times New Roman"/>
          <w:b w:val="0"/>
          <w:bCs/>
          <w:spacing w:val="-2"/>
          <w:sz w:val="28"/>
          <w:szCs w:val="28"/>
        </w:rPr>
        <w:t xml:space="preserve"> khoản 3 </w:t>
      </w:r>
      <w:r w:rsidR="000D02EC" w:rsidRPr="000D02EC">
        <w:rPr>
          <w:rFonts w:ascii="Times New Roman" w:hAnsi="Times New Roman" w:cs="Times New Roman"/>
          <w:b w:val="0"/>
          <w:bCs/>
          <w:spacing w:val="-2"/>
          <w:sz w:val="28"/>
          <w:szCs w:val="28"/>
        </w:rPr>
        <w:t xml:space="preserve">Điều 2 </w:t>
      </w:r>
      <w:r w:rsidR="002E1885" w:rsidRPr="000D02EC">
        <w:rPr>
          <w:rFonts w:ascii="Times New Roman" w:hAnsi="Times New Roman" w:cs="Times New Roman"/>
          <w:b w:val="0"/>
          <w:bCs/>
          <w:spacing w:val="-2"/>
          <w:sz w:val="28"/>
          <w:szCs w:val="28"/>
        </w:rPr>
        <w:t xml:space="preserve">vì hiện nay </w:t>
      </w:r>
      <w:r w:rsidRPr="000D02EC">
        <w:rPr>
          <w:rFonts w:ascii="Times New Roman" w:hAnsi="Times New Roman" w:cs="Times New Roman"/>
          <w:b w:val="0"/>
          <w:bCs/>
          <w:spacing w:val="-2"/>
          <w:sz w:val="28"/>
          <w:szCs w:val="28"/>
        </w:rPr>
        <w:t>trụ sở các Bộ</w:t>
      </w:r>
      <w:r w:rsidR="002E1885" w:rsidRPr="000D02EC">
        <w:rPr>
          <w:rFonts w:ascii="Times New Roman" w:hAnsi="Times New Roman" w:cs="Times New Roman"/>
          <w:b w:val="0"/>
          <w:bCs/>
          <w:spacing w:val="-2"/>
          <w:sz w:val="28"/>
          <w:szCs w:val="28"/>
        </w:rPr>
        <w:t>, cơ quan thuộc Chính phủ</w:t>
      </w:r>
      <w:r w:rsidRPr="000D02EC">
        <w:rPr>
          <w:rFonts w:ascii="Times New Roman" w:hAnsi="Times New Roman" w:cs="Times New Roman"/>
          <w:b w:val="0"/>
          <w:bCs/>
          <w:spacing w:val="-2"/>
          <w:sz w:val="28"/>
          <w:szCs w:val="28"/>
        </w:rPr>
        <w:t xml:space="preserve"> nằm rải rác </w:t>
      </w:r>
      <w:r w:rsidR="002E1885" w:rsidRPr="000D02EC">
        <w:rPr>
          <w:rFonts w:ascii="Times New Roman" w:hAnsi="Times New Roman" w:cs="Times New Roman"/>
          <w:b w:val="0"/>
          <w:bCs/>
          <w:spacing w:val="-2"/>
          <w:sz w:val="28"/>
          <w:szCs w:val="28"/>
        </w:rPr>
        <w:t>ở nhiều</w:t>
      </w:r>
      <w:r w:rsidRPr="000D02EC">
        <w:rPr>
          <w:rFonts w:ascii="Times New Roman" w:hAnsi="Times New Roman" w:cs="Times New Roman"/>
          <w:b w:val="0"/>
          <w:bCs/>
          <w:spacing w:val="-2"/>
          <w:sz w:val="28"/>
          <w:szCs w:val="28"/>
        </w:rPr>
        <w:t xml:space="preserve"> khu vực khác</w:t>
      </w:r>
      <w:r w:rsidR="008D12A0" w:rsidRPr="000D02EC">
        <w:rPr>
          <w:rFonts w:ascii="Times New Roman" w:hAnsi="Times New Roman" w:cs="Times New Roman"/>
          <w:b w:val="0"/>
          <w:bCs/>
          <w:spacing w:val="-2"/>
          <w:sz w:val="28"/>
          <w:szCs w:val="28"/>
        </w:rPr>
        <w:t xml:space="preserve"> </w:t>
      </w:r>
      <w:r w:rsidR="008D12A0" w:rsidRPr="000D02EC">
        <w:rPr>
          <w:rFonts w:ascii="Times New Roman" w:hAnsi="Times New Roman" w:cs="Times New Roman"/>
          <w:b w:val="0"/>
          <w:bCs/>
          <w:i/>
          <w:iCs/>
          <w:spacing w:val="-2"/>
          <w:sz w:val="28"/>
          <w:szCs w:val="28"/>
        </w:rPr>
        <w:t>(01 ý kiến)</w:t>
      </w:r>
      <w:r w:rsidRPr="000D02EC">
        <w:rPr>
          <w:rFonts w:ascii="Times New Roman" w:hAnsi="Times New Roman" w:cs="Times New Roman"/>
          <w:b w:val="0"/>
          <w:bCs/>
          <w:spacing w:val="-2"/>
          <w:sz w:val="28"/>
          <w:szCs w:val="28"/>
        </w:rPr>
        <w:t>.</w:t>
      </w:r>
    </w:p>
    <w:p w14:paraId="10A5D576" w14:textId="6C82B7FD" w:rsidR="00B16FA9" w:rsidRPr="0083057D" w:rsidRDefault="00DE50D5" w:rsidP="006B559F">
      <w:pPr>
        <w:spacing w:before="120" w:after="120" w:line="34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2</w:t>
      </w:r>
      <w:r w:rsidR="00B16FA9" w:rsidRPr="0083057D">
        <w:rPr>
          <w:rFonts w:ascii="Times New Roman" w:hAnsi="Times New Roman" w:cs="Times New Roman"/>
          <w:sz w:val="28"/>
          <w:szCs w:val="28"/>
        </w:rPr>
        <w:t>.</w:t>
      </w:r>
      <w:r w:rsidR="00754F08" w:rsidRPr="0083057D">
        <w:rPr>
          <w:rFonts w:ascii="Times New Roman" w:hAnsi="Times New Roman" w:cs="Times New Roman"/>
          <w:sz w:val="28"/>
          <w:szCs w:val="28"/>
        </w:rPr>
        <w:t xml:space="preserve"> </w:t>
      </w:r>
      <w:r w:rsidR="00754F08" w:rsidRPr="0083057D">
        <w:rPr>
          <w:rFonts w:ascii="Times New Roman" w:hAnsi="Times New Roman" w:cs="Times New Roman"/>
          <w:noProof/>
          <w:sz w:val="28"/>
          <w:szCs w:val="28"/>
          <w:lang w:val="vi-VN"/>
        </w:rPr>
        <w:t>Giải thích từ ngữ</w:t>
      </w:r>
      <w:r w:rsidR="00B16FA9" w:rsidRPr="0083057D">
        <w:rPr>
          <w:rFonts w:ascii="Times New Roman" w:hAnsi="Times New Roman" w:cs="Times New Roman"/>
          <w:sz w:val="28"/>
          <w:szCs w:val="28"/>
        </w:rPr>
        <w:t xml:space="preserve"> </w:t>
      </w:r>
      <w:r w:rsidR="00754F08" w:rsidRPr="0083057D">
        <w:rPr>
          <w:rFonts w:ascii="Times New Roman" w:hAnsi="Times New Roman" w:cs="Times New Roman"/>
          <w:sz w:val="28"/>
          <w:szCs w:val="28"/>
        </w:rPr>
        <w:t>(</w:t>
      </w:r>
      <w:r w:rsidR="00B16FA9" w:rsidRPr="0083057D">
        <w:rPr>
          <w:rFonts w:ascii="Times New Roman" w:hAnsi="Times New Roman" w:cs="Times New Roman"/>
          <w:sz w:val="28"/>
          <w:szCs w:val="28"/>
        </w:rPr>
        <w:t>Điều 3</w:t>
      </w:r>
      <w:r w:rsidR="00754F08" w:rsidRPr="0083057D">
        <w:rPr>
          <w:rFonts w:ascii="Times New Roman" w:hAnsi="Times New Roman" w:cs="Times New Roman"/>
          <w:sz w:val="28"/>
          <w:szCs w:val="28"/>
        </w:rPr>
        <w:t>)</w:t>
      </w:r>
    </w:p>
    <w:p w14:paraId="3C5DAD28" w14:textId="51BB5B2F" w:rsidR="00D53E18" w:rsidRPr="0087460A" w:rsidRDefault="00B16FA9" w:rsidP="006B559F">
      <w:pPr>
        <w:spacing w:before="120" w:after="120" w:line="340" w:lineRule="atLeast"/>
        <w:ind w:firstLine="720"/>
        <w:jc w:val="both"/>
        <w:rPr>
          <w:rFonts w:ascii="Times New Roman" w:hAnsi="Times New Roman" w:cs="Times New Roman"/>
          <w:b w:val="0"/>
          <w:bCs/>
          <w:i/>
          <w:spacing w:val="-2"/>
          <w:sz w:val="28"/>
          <w:szCs w:val="28"/>
        </w:rPr>
      </w:pPr>
      <w:r w:rsidRPr="0087460A">
        <w:rPr>
          <w:rFonts w:ascii="Times New Roman" w:hAnsi="Times New Roman" w:cs="Times New Roman"/>
          <w:b w:val="0"/>
          <w:bCs/>
          <w:spacing w:val="-2"/>
          <w:sz w:val="28"/>
          <w:szCs w:val="28"/>
        </w:rPr>
        <w:t xml:space="preserve">- </w:t>
      </w:r>
      <w:r w:rsidR="00240B7F" w:rsidRPr="0087460A">
        <w:rPr>
          <w:rFonts w:ascii="Times New Roman" w:hAnsi="Times New Roman" w:cs="Times New Roman"/>
          <w:b w:val="0"/>
          <w:bCs/>
          <w:iCs/>
          <w:spacing w:val="-2"/>
          <w:sz w:val="28"/>
          <w:szCs w:val="28"/>
        </w:rPr>
        <w:t>Có ý kiến đ</w:t>
      </w:r>
      <w:r w:rsidRPr="0087460A">
        <w:rPr>
          <w:rFonts w:ascii="Times New Roman" w:hAnsi="Times New Roman" w:cs="Times New Roman"/>
          <w:b w:val="0"/>
          <w:bCs/>
          <w:spacing w:val="-2"/>
          <w:sz w:val="28"/>
          <w:szCs w:val="28"/>
        </w:rPr>
        <w:t xml:space="preserve">ề nghị </w:t>
      </w:r>
      <w:r w:rsidR="00D62FC5" w:rsidRPr="0087460A">
        <w:rPr>
          <w:rFonts w:ascii="Times New Roman" w:hAnsi="Times New Roman" w:cs="Times New Roman"/>
          <w:b w:val="0"/>
          <w:bCs/>
          <w:spacing w:val="-2"/>
          <w:sz w:val="28"/>
          <w:szCs w:val="28"/>
        </w:rPr>
        <w:t xml:space="preserve">khi giải thích </w:t>
      </w:r>
      <w:r w:rsidR="00793A65" w:rsidRPr="0087460A">
        <w:rPr>
          <w:rFonts w:ascii="Times New Roman" w:hAnsi="Times New Roman" w:cs="Times New Roman"/>
          <w:b w:val="0"/>
          <w:bCs/>
          <w:spacing w:val="-2"/>
          <w:sz w:val="28"/>
          <w:szCs w:val="28"/>
        </w:rPr>
        <w:t xml:space="preserve">thuật ngữ “đô thị trung tâm”, “khu vực nội đô lịch sử” </w:t>
      </w:r>
      <w:r w:rsidR="00AE297A" w:rsidRPr="0087460A">
        <w:rPr>
          <w:rFonts w:ascii="Times New Roman" w:hAnsi="Times New Roman" w:cs="Times New Roman"/>
          <w:b w:val="0"/>
          <w:bCs/>
          <w:spacing w:val="-2"/>
          <w:sz w:val="28"/>
          <w:szCs w:val="28"/>
        </w:rPr>
        <w:t>phải</w:t>
      </w:r>
      <w:r w:rsidR="00AE297A" w:rsidRPr="0087460A">
        <w:rPr>
          <w:rFonts w:ascii="Times New Roman" w:hAnsi="Times New Roman" w:cs="Times New Roman"/>
          <w:b w:val="0"/>
          <w:bCs/>
          <w:spacing w:val="-2"/>
          <w:sz w:val="28"/>
          <w:szCs w:val="28"/>
          <w:lang w:val="vi-VN"/>
        </w:rPr>
        <w:t xml:space="preserve"> có giới hạn cụ thể, </w:t>
      </w:r>
      <w:r w:rsidR="00AE297A" w:rsidRPr="0087460A">
        <w:rPr>
          <w:rFonts w:ascii="Times New Roman" w:hAnsi="Times New Roman" w:cs="Times New Roman"/>
          <w:b w:val="0"/>
          <w:bCs/>
          <w:spacing w:val="-2"/>
          <w:sz w:val="28"/>
          <w:szCs w:val="28"/>
        </w:rPr>
        <w:t>không</w:t>
      </w:r>
      <w:r w:rsidR="00AE297A" w:rsidRPr="0087460A">
        <w:rPr>
          <w:rFonts w:ascii="Times New Roman" w:hAnsi="Times New Roman" w:cs="Times New Roman"/>
          <w:b w:val="0"/>
          <w:bCs/>
          <w:spacing w:val="-2"/>
          <w:sz w:val="28"/>
          <w:szCs w:val="28"/>
          <w:lang w:val="vi-VN"/>
        </w:rPr>
        <w:t xml:space="preserve"> nên phụ thuộc vào quy hoạch</w:t>
      </w:r>
      <w:r w:rsidR="008D12A0" w:rsidRPr="0087460A">
        <w:rPr>
          <w:rFonts w:ascii="Times New Roman" w:hAnsi="Times New Roman" w:cs="Times New Roman"/>
          <w:b w:val="0"/>
          <w:bCs/>
          <w:spacing w:val="-2"/>
          <w:sz w:val="28"/>
          <w:szCs w:val="28"/>
          <w:lang w:val="en-GB"/>
        </w:rPr>
        <w:t xml:space="preserve"> </w:t>
      </w:r>
      <w:r w:rsidR="008D12A0" w:rsidRPr="0087460A">
        <w:rPr>
          <w:rFonts w:ascii="Times New Roman" w:hAnsi="Times New Roman" w:cs="Times New Roman"/>
          <w:b w:val="0"/>
          <w:bCs/>
          <w:i/>
          <w:iCs/>
          <w:spacing w:val="-2"/>
          <w:sz w:val="28"/>
          <w:szCs w:val="28"/>
        </w:rPr>
        <w:t>(01 ý kiến)</w:t>
      </w:r>
      <w:r w:rsidR="00D53E18" w:rsidRPr="0087460A">
        <w:rPr>
          <w:rFonts w:ascii="Times New Roman" w:hAnsi="Times New Roman" w:cs="Times New Roman"/>
          <w:b w:val="0"/>
          <w:bCs/>
          <w:i/>
          <w:spacing w:val="-2"/>
          <w:sz w:val="28"/>
          <w:szCs w:val="28"/>
        </w:rPr>
        <w:t>.</w:t>
      </w:r>
    </w:p>
    <w:p w14:paraId="334123E9" w14:textId="72BD5303" w:rsidR="00DE50D5" w:rsidRPr="0083057D" w:rsidRDefault="00DE50D5"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240B7F" w:rsidRPr="0083057D">
        <w:rPr>
          <w:rFonts w:ascii="Times New Roman" w:hAnsi="Times New Roman" w:cs="Times New Roman"/>
          <w:b w:val="0"/>
          <w:bCs/>
          <w:iCs/>
          <w:sz w:val="28"/>
          <w:szCs w:val="28"/>
        </w:rPr>
        <w:t xml:space="preserve">Có ý kiến </w:t>
      </w:r>
      <w:r w:rsidR="00240B7F">
        <w:rPr>
          <w:rFonts w:ascii="Times New Roman" w:hAnsi="Times New Roman" w:cs="Times New Roman"/>
          <w:b w:val="0"/>
          <w:bCs/>
          <w:iCs/>
          <w:sz w:val="28"/>
          <w:szCs w:val="28"/>
        </w:rPr>
        <w:t>đ</w:t>
      </w:r>
      <w:r w:rsidRPr="0083057D">
        <w:rPr>
          <w:rFonts w:ascii="Times New Roman" w:hAnsi="Times New Roman" w:cs="Times New Roman"/>
          <w:b w:val="0"/>
          <w:bCs/>
          <w:sz w:val="28"/>
          <w:szCs w:val="28"/>
        </w:rPr>
        <w:t xml:space="preserve">ề nghị bỏ quy định về khái niệm doanh nghiệp khởi nghiệp đổi mới sáng tạo </w:t>
      </w:r>
      <w:r w:rsidR="00FF0F8B" w:rsidRPr="0083057D">
        <w:rPr>
          <w:rFonts w:ascii="Times New Roman" w:hAnsi="Times New Roman" w:cs="Times New Roman"/>
          <w:b w:val="0"/>
          <w:bCs/>
          <w:sz w:val="28"/>
          <w:szCs w:val="28"/>
        </w:rPr>
        <w:t xml:space="preserve">tại khoản 3 </w:t>
      </w:r>
      <w:r w:rsidR="000D02EC">
        <w:rPr>
          <w:rFonts w:ascii="Times New Roman" w:hAnsi="Times New Roman" w:cs="Times New Roman"/>
          <w:b w:val="0"/>
          <w:bCs/>
          <w:sz w:val="28"/>
          <w:szCs w:val="28"/>
        </w:rPr>
        <w:t xml:space="preserve">Điều 3 </w:t>
      </w:r>
      <w:r w:rsidRPr="0083057D">
        <w:rPr>
          <w:rFonts w:ascii="Times New Roman" w:hAnsi="Times New Roman" w:cs="Times New Roman"/>
          <w:b w:val="0"/>
          <w:bCs/>
          <w:sz w:val="28"/>
          <w:szCs w:val="28"/>
        </w:rPr>
        <w:t>vì không thuộc phạ</w:t>
      </w:r>
      <w:r w:rsidR="00D62FC5" w:rsidRPr="0083057D">
        <w:rPr>
          <w:rFonts w:ascii="Times New Roman" w:hAnsi="Times New Roman" w:cs="Times New Roman"/>
          <w:b w:val="0"/>
          <w:bCs/>
          <w:sz w:val="28"/>
          <w:szCs w:val="28"/>
        </w:rPr>
        <w:t xml:space="preserve">m vi điều chỉnh của Luật Thủ đô; </w:t>
      </w:r>
      <w:r w:rsidR="00FF0F8B" w:rsidRPr="0083057D">
        <w:rPr>
          <w:rFonts w:ascii="Times New Roman" w:hAnsi="Times New Roman" w:cs="Times New Roman"/>
          <w:b w:val="0"/>
          <w:bCs/>
          <w:sz w:val="28"/>
          <w:szCs w:val="28"/>
        </w:rPr>
        <w:t>bổ sung khái niệm “vùng Thủ đô”</w:t>
      </w:r>
      <w:r w:rsidR="00C643D7">
        <w:rPr>
          <w:rFonts w:ascii="Times New Roman" w:hAnsi="Times New Roman" w:cs="Times New Roman"/>
          <w:b w:val="0"/>
          <w:bCs/>
          <w:sz w:val="28"/>
          <w:szCs w:val="28"/>
        </w:rPr>
        <w:t xml:space="preserve"> </w:t>
      </w:r>
      <w:r w:rsidR="00C643D7" w:rsidRPr="008D12A0">
        <w:rPr>
          <w:rFonts w:ascii="Times New Roman" w:hAnsi="Times New Roman" w:cs="Times New Roman"/>
          <w:b w:val="0"/>
          <w:bCs/>
          <w:i/>
          <w:iCs/>
          <w:sz w:val="28"/>
          <w:szCs w:val="28"/>
        </w:rPr>
        <w:t>(01 ý kiến)</w:t>
      </w:r>
      <w:r w:rsidR="00FF0F8B" w:rsidRPr="0083057D">
        <w:rPr>
          <w:rFonts w:ascii="Times New Roman" w:hAnsi="Times New Roman" w:cs="Times New Roman"/>
          <w:b w:val="0"/>
          <w:bCs/>
          <w:sz w:val="28"/>
          <w:szCs w:val="28"/>
        </w:rPr>
        <w:t>.</w:t>
      </w:r>
    </w:p>
    <w:p w14:paraId="650B70C4" w14:textId="40D95320" w:rsidR="00DE50D5" w:rsidRPr="0083057D" w:rsidRDefault="00DE50D5" w:rsidP="006B559F">
      <w:pPr>
        <w:spacing w:before="120" w:after="120" w:line="340" w:lineRule="atLeast"/>
        <w:ind w:firstLine="720"/>
        <w:jc w:val="both"/>
        <w:rPr>
          <w:rFonts w:ascii="Times New Roman" w:hAnsi="Times New Roman" w:cs="Times New Roman"/>
          <w:b w:val="0"/>
          <w:bCs/>
          <w:spacing w:val="-2"/>
          <w:sz w:val="28"/>
          <w:szCs w:val="28"/>
        </w:rPr>
      </w:pPr>
      <w:r w:rsidRPr="0083057D">
        <w:rPr>
          <w:rFonts w:ascii="Times New Roman" w:hAnsi="Times New Roman" w:cs="Times New Roman"/>
          <w:b w:val="0"/>
          <w:bCs/>
          <w:spacing w:val="-2"/>
          <w:sz w:val="28"/>
          <w:szCs w:val="28"/>
        </w:rPr>
        <w:t xml:space="preserve">- </w:t>
      </w:r>
      <w:r w:rsidR="00240B7F" w:rsidRPr="0083057D">
        <w:rPr>
          <w:rFonts w:ascii="Times New Roman" w:hAnsi="Times New Roman" w:cs="Times New Roman"/>
          <w:b w:val="0"/>
          <w:bCs/>
          <w:iCs/>
          <w:sz w:val="28"/>
          <w:szCs w:val="28"/>
        </w:rPr>
        <w:t xml:space="preserve">Có ý kiến </w:t>
      </w:r>
      <w:r w:rsidR="00240B7F">
        <w:rPr>
          <w:rFonts w:ascii="Times New Roman" w:hAnsi="Times New Roman" w:cs="Times New Roman"/>
          <w:b w:val="0"/>
          <w:bCs/>
          <w:iCs/>
          <w:sz w:val="28"/>
          <w:szCs w:val="28"/>
        </w:rPr>
        <w:t>đ</w:t>
      </w:r>
      <w:r w:rsidR="00FF0F8B" w:rsidRPr="0083057D">
        <w:rPr>
          <w:rFonts w:ascii="Times New Roman" w:hAnsi="Times New Roman" w:cs="Times New Roman"/>
          <w:b w:val="0"/>
          <w:bCs/>
          <w:spacing w:val="-2"/>
          <w:sz w:val="28"/>
          <w:szCs w:val="28"/>
        </w:rPr>
        <w:t xml:space="preserve">ề nghị bổ sung vào khái niệm </w:t>
      </w:r>
      <w:r w:rsidR="000F699C" w:rsidRPr="0083057D">
        <w:rPr>
          <w:rFonts w:ascii="Times New Roman" w:hAnsi="Times New Roman" w:cs="Times New Roman"/>
          <w:b w:val="0"/>
          <w:bCs/>
          <w:spacing w:val="-2"/>
          <w:sz w:val="28"/>
          <w:szCs w:val="28"/>
          <w:lang w:val="vi-VN"/>
        </w:rPr>
        <w:t>“</w:t>
      </w:r>
      <w:r w:rsidRPr="0083057D">
        <w:rPr>
          <w:rFonts w:ascii="Times New Roman" w:hAnsi="Times New Roman" w:cs="Times New Roman"/>
          <w:b w:val="0"/>
          <w:bCs/>
          <w:spacing w:val="-2"/>
          <w:sz w:val="28"/>
          <w:szCs w:val="28"/>
        </w:rPr>
        <w:t>cơ sở giáo dục chất lượng cao</w:t>
      </w:r>
      <w:r w:rsidR="000F699C" w:rsidRPr="0083057D">
        <w:rPr>
          <w:rFonts w:ascii="Times New Roman" w:hAnsi="Times New Roman" w:cs="Times New Roman"/>
          <w:b w:val="0"/>
          <w:bCs/>
          <w:spacing w:val="-2"/>
          <w:sz w:val="28"/>
          <w:szCs w:val="28"/>
          <w:lang w:val="vi-VN"/>
        </w:rPr>
        <w:t>” tại khoản 5</w:t>
      </w:r>
      <w:r w:rsidR="00C643D7">
        <w:rPr>
          <w:rFonts w:ascii="Times New Roman" w:hAnsi="Times New Roman" w:cs="Times New Roman"/>
          <w:b w:val="0"/>
          <w:bCs/>
          <w:spacing w:val="-2"/>
          <w:sz w:val="28"/>
          <w:szCs w:val="28"/>
          <w:lang w:val="en-GB"/>
        </w:rPr>
        <w:t xml:space="preserve"> Điều 3</w:t>
      </w:r>
      <w:r w:rsidRPr="0083057D">
        <w:rPr>
          <w:rFonts w:ascii="Times New Roman" w:hAnsi="Times New Roman" w:cs="Times New Roman"/>
          <w:b w:val="0"/>
          <w:bCs/>
          <w:spacing w:val="-2"/>
          <w:sz w:val="28"/>
          <w:szCs w:val="28"/>
        </w:rPr>
        <w:t xml:space="preserve"> </w:t>
      </w:r>
      <w:r w:rsidR="00FF0F8B" w:rsidRPr="0083057D">
        <w:rPr>
          <w:rFonts w:ascii="Times New Roman" w:hAnsi="Times New Roman" w:cs="Times New Roman"/>
          <w:b w:val="0"/>
          <w:bCs/>
          <w:spacing w:val="-2"/>
          <w:sz w:val="28"/>
          <w:szCs w:val="28"/>
        </w:rPr>
        <w:t xml:space="preserve">bao gồm cả </w:t>
      </w:r>
      <w:r w:rsidR="00C643D7">
        <w:rPr>
          <w:rFonts w:ascii="Times New Roman" w:hAnsi="Times New Roman" w:cs="Times New Roman"/>
          <w:b w:val="0"/>
          <w:bCs/>
          <w:spacing w:val="-2"/>
          <w:sz w:val="28"/>
          <w:szCs w:val="28"/>
        </w:rPr>
        <w:t xml:space="preserve">cơ sở </w:t>
      </w:r>
      <w:r w:rsidRPr="0083057D">
        <w:rPr>
          <w:rFonts w:ascii="Times New Roman" w:hAnsi="Times New Roman" w:cs="Times New Roman"/>
          <w:b w:val="0"/>
          <w:bCs/>
          <w:spacing w:val="-2"/>
          <w:sz w:val="28"/>
          <w:szCs w:val="28"/>
        </w:rPr>
        <w:t>giáo dục nghề nghiệp và giáo dục đại học</w:t>
      </w:r>
      <w:r w:rsidR="00C643D7">
        <w:rPr>
          <w:rFonts w:ascii="Times New Roman" w:hAnsi="Times New Roman" w:cs="Times New Roman"/>
          <w:b w:val="0"/>
          <w:bCs/>
          <w:spacing w:val="-2"/>
          <w:sz w:val="28"/>
          <w:szCs w:val="28"/>
        </w:rPr>
        <w:t xml:space="preserve"> </w:t>
      </w:r>
      <w:r w:rsidR="00C643D7" w:rsidRPr="008D12A0">
        <w:rPr>
          <w:rFonts w:ascii="Times New Roman" w:hAnsi="Times New Roman" w:cs="Times New Roman"/>
          <w:b w:val="0"/>
          <w:bCs/>
          <w:i/>
          <w:iCs/>
          <w:sz w:val="28"/>
          <w:szCs w:val="28"/>
        </w:rPr>
        <w:t>(01 ý kiến)</w:t>
      </w:r>
      <w:r w:rsidRPr="0083057D">
        <w:rPr>
          <w:rFonts w:ascii="Times New Roman" w:hAnsi="Times New Roman" w:cs="Times New Roman"/>
          <w:b w:val="0"/>
          <w:bCs/>
          <w:spacing w:val="-2"/>
          <w:sz w:val="28"/>
          <w:szCs w:val="28"/>
        </w:rPr>
        <w:t>.</w:t>
      </w:r>
    </w:p>
    <w:p w14:paraId="02F20837" w14:textId="671EDDB7" w:rsidR="00DE50D5" w:rsidRPr="0083057D" w:rsidRDefault="00DE50D5"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240B7F" w:rsidRPr="0083057D">
        <w:rPr>
          <w:rFonts w:ascii="Times New Roman" w:hAnsi="Times New Roman" w:cs="Times New Roman"/>
          <w:b w:val="0"/>
          <w:bCs/>
          <w:iCs/>
          <w:sz w:val="28"/>
          <w:szCs w:val="28"/>
        </w:rPr>
        <w:t xml:space="preserve">Có ý kiến </w:t>
      </w:r>
      <w:r w:rsidR="00240B7F">
        <w:rPr>
          <w:rFonts w:ascii="Times New Roman" w:hAnsi="Times New Roman" w:cs="Times New Roman"/>
          <w:b w:val="0"/>
          <w:bCs/>
          <w:iCs/>
          <w:sz w:val="28"/>
          <w:szCs w:val="28"/>
        </w:rPr>
        <w:t>đ</w:t>
      </w:r>
      <w:r w:rsidR="00FF0F8B" w:rsidRPr="0083057D">
        <w:rPr>
          <w:rFonts w:ascii="Times New Roman" w:hAnsi="Times New Roman" w:cs="Times New Roman"/>
          <w:b w:val="0"/>
          <w:bCs/>
          <w:sz w:val="28"/>
          <w:szCs w:val="28"/>
        </w:rPr>
        <w:t>ề nghị trong c</w:t>
      </w:r>
      <w:r w:rsidRPr="0083057D">
        <w:rPr>
          <w:rFonts w:ascii="Times New Roman" w:hAnsi="Times New Roman" w:cs="Times New Roman"/>
          <w:b w:val="0"/>
          <w:bCs/>
          <w:sz w:val="28"/>
          <w:szCs w:val="28"/>
        </w:rPr>
        <w:t>ác khoản 7, 8, 9 Điều 3 chỉ quy định khái niệm TOD</w:t>
      </w:r>
      <w:r w:rsidR="00FF0F8B" w:rsidRPr="0083057D">
        <w:rPr>
          <w:rFonts w:ascii="Times New Roman" w:hAnsi="Times New Roman" w:cs="Times New Roman"/>
          <w:b w:val="0"/>
          <w:bCs/>
          <w:sz w:val="28"/>
          <w:szCs w:val="28"/>
        </w:rPr>
        <w:t>,</w:t>
      </w:r>
      <w:r w:rsidRPr="0083057D">
        <w:rPr>
          <w:rFonts w:ascii="Times New Roman" w:hAnsi="Times New Roman" w:cs="Times New Roman"/>
          <w:b w:val="0"/>
          <w:bCs/>
          <w:sz w:val="28"/>
          <w:szCs w:val="28"/>
        </w:rPr>
        <w:t xml:space="preserve"> mục đích</w:t>
      </w:r>
      <w:r w:rsidR="00FF0F8B" w:rsidRPr="0083057D">
        <w:rPr>
          <w:rFonts w:ascii="Times New Roman" w:hAnsi="Times New Roman" w:cs="Times New Roman"/>
          <w:b w:val="0"/>
          <w:bCs/>
          <w:sz w:val="28"/>
          <w:szCs w:val="28"/>
        </w:rPr>
        <w:t>,</w:t>
      </w:r>
      <w:r w:rsidRPr="0083057D">
        <w:rPr>
          <w:rFonts w:ascii="Times New Roman" w:hAnsi="Times New Roman" w:cs="Times New Roman"/>
          <w:b w:val="0"/>
          <w:bCs/>
          <w:sz w:val="28"/>
          <w:szCs w:val="28"/>
        </w:rPr>
        <w:t xml:space="preserve"> </w:t>
      </w:r>
      <w:r w:rsidR="00FF0F8B" w:rsidRPr="0083057D">
        <w:rPr>
          <w:rFonts w:ascii="Times New Roman" w:hAnsi="Times New Roman" w:cs="Times New Roman"/>
          <w:b w:val="0"/>
          <w:bCs/>
          <w:sz w:val="28"/>
          <w:szCs w:val="28"/>
        </w:rPr>
        <w:t>c</w:t>
      </w:r>
      <w:r w:rsidRPr="0083057D">
        <w:rPr>
          <w:rFonts w:ascii="Times New Roman" w:hAnsi="Times New Roman" w:cs="Times New Roman"/>
          <w:b w:val="0"/>
          <w:bCs/>
          <w:sz w:val="28"/>
          <w:szCs w:val="28"/>
        </w:rPr>
        <w:t xml:space="preserve">ác thành phần về giao thông công cộng, gồm có đường bộ, </w:t>
      </w:r>
      <w:r w:rsidRPr="0083057D">
        <w:rPr>
          <w:rFonts w:ascii="Times New Roman" w:hAnsi="Times New Roman" w:cs="Times New Roman"/>
          <w:b w:val="0"/>
          <w:bCs/>
          <w:sz w:val="28"/>
          <w:szCs w:val="28"/>
        </w:rPr>
        <w:lastRenderedPageBreak/>
        <w:t>đường sắt và các công trình phụ kiện có liên quan, các quy định về khu vực, đường sắt, đường bộ</w:t>
      </w:r>
      <w:r w:rsidR="009962BA">
        <w:rPr>
          <w:rFonts w:ascii="Times New Roman" w:hAnsi="Times New Roman" w:cs="Times New Roman"/>
          <w:b w:val="0"/>
          <w:bCs/>
          <w:sz w:val="28"/>
          <w:szCs w:val="28"/>
        </w:rPr>
        <w:t xml:space="preserve"> </w:t>
      </w:r>
      <w:r w:rsidR="009962BA" w:rsidRPr="008D12A0">
        <w:rPr>
          <w:rFonts w:ascii="Times New Roman" w:hAnsi="Times New Roman" w:cs="Times New Roman"/>
          <w:b w:val="0"/>
          <w:bCs/>
          <w:i/>
          <w:iCs/>
          <w:sz w:val="28"/>
          <w:szCs w:val="28"/>
        </w:rPr>
        <w:t>(01 ý kiến)</w:t>
      </w:r>
      <w:r w:rsidR="00FF0F8B" w:rsidRPr="0083057D">
        <w:rPr>
          <w:rFonts w:ascii="Times New Roman" w:hAnsi="Times New Roman" w:cs="Times New Roman"/>
          <w:b w:val="0"/>
          <w:bCs/>
          <w:sz w:val="28"/>
          <w:szCs w:val="28"/>
        </w:rPr>
        <w:t>.</w:t>
      </w:r>
    </w:p>
    <w:p w14:paraId="0ACB9379" w14:textId="0CD463DD" w:rsidR="002468DC" w:rsidRPr="0083057D" w:rsidRDefault="00DE50D5" w:rsidP="005B61D0">
      <w:pPr>
        <w:spacing w:before="120" w:after="120" w:line="32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3</w:t>
      </w:r>
      <w:r w:rsidR="002468DC" w:rsidRPr="0083057D">
        <w:rPr>
          <w:rFonts w:ascii="Times New Roman" w:hAnsi="Times New Roman" w:cs="Times New Roman"/>
          <w:sz w:val="28"/>
          <w:szCs w:val="28"/>
        </w:rPr>
        <w:t xml:space="preserve">. </w:t>
      </w:r>
      <w:r w:rsidR="00754F08" w:rsidRPr="0083057D">
        <w:rPr>
          <w:rFonts w:ascii="Times New Roman" w:hAnsi="Times New Roman" w:cs="Times New Roman"/>
          <w:noProof/>
          <w:sz w:val="28"/>
          <w:szCs w:val="28"/>
          <w:lang w:val="vi-VN"/>
        </w:rPr>
        <w:t>Áp dụng Luật Thủ đô</w:t>
      </w:r>
      <w:r w:rsidR="00754F08" w:rsidRPr="0083057D">
        <w:rPr>
          <w:rFonts w:ascii="Times New Roman" w:hAnsi="Times New Roman" w:cs="Times New Roman"/>
          <w:noProof/>
          <w:sz w:val="28"/>
          <w:szCs w:val="28"/>
          <w:lang w:val="en-GB"/>
        </w:rPr>
        <w:t xml:space="preserve"> (</w:t>
      </w:r>
      <w:r w:rsidR="002468DC" w:rsidRPr="0083057D">
        <w:rPr>
          <w:rFonts w:ascii="Times New Roman" w:hAnsi="Times New Roman" w:cs="Times New Roman"/>
          <w:sz w:val="28"/>
          <w:szCs w:val="28"/>
        </w:rPr>
        <w:t>Điều 4</w:t>
      </w:r>
      <w:r w:rsidR="00754F08" w:rsidRPr="0083057D">
        <w:rPr>
          <w:rFonts w:ascii="Times New Roman" w:hAnsi="Times New Roman" w:cs="Times New Roman"/>
          <w:sz w:val="28"/>
          <w:szCs w:val="28"/>
        </w:rPr>
        <w:t>)</w:t>
      </w:r>
    </w:p>
    <w:p w14:paraId="7876535F" w14:textId="4C40FE55" w:rsidR="00F8540C" w:rsidRPr="0083057D" w:rsidRDefault="002468DC" w:rsidP="005B61D0">
      <w:pPr>
        <w:spacing w:before="120" w:after="120" w:line="320" w:lineRule="atLeast"/>
        <w:ind w:firstLine="720"/>
        <w:jc w:val="both"/>
        <w:rPr>
          <w:rFonts w:ascii="Times New Roman" w:hAnsi="Times New Roman" w:cs="Times New Roman"/>
          <w:b w:val="0"/>
          <w:bCs/>
          <w:i/>
          <w:iCs/>
          <w:sz w:val="28"/>
          <w:szCs w:val="28"/>
        </w:rPr>
      </w:pPr>
      <w:r w:rsidRPr="0083057D">
        <w:rPr>
          <w:rFonts w:ascii="Times New Roman" w:hAnsi="Times New Roman" w:cs="Times New Roman"/>
          <w:b w:val="0"/>
          <w:bCs/>
          <w:sz w:val="28"/>
          <w:szCs w:val="28"/>
        </w:rPr>
        <w:t xml:space="preserve">- </w:t>
      </w:r>
      <w:r w:rsidR="00240B7F" w:rsidRPr="0083057D">
        <w:rPr>
          <w:rFonts w:ascii="Times New Roman" w:hAnsi="Times New Roman" w:cs="Times New Roman"/>
          <w:b w:val="0"/>
          <w:bCs/>
          <w:iCs/>
          <w:sz w:val="28"/>
          <w:szCs w:val="28"/>
        </w:rPr>
        <w:t xml:space="preserve">Có ý kiến </w:t>
      </w:r>
      <w:r w:rsidR="00240B7F">
        <w:rPr>
          <w:rFonts w:ascii="Times New Roman" w:hAnsi="Times New Roman" w:cs="Times New Roman"/>
          <w:b w:val="0"/>
          <w:bCs/>
          <w:iCs/>
          <w:sz w:val="28"/>
          <w:szCs w:val="28"/>
        </w:rPr>
        <w:t>đ</w:t>
      </w:r>
      <w:r w:rsidR="00EF4727" w:rsidRPr="0083057D">
        <w:rPr>
          <w:rFonts w:ascii="Times New Roman" w:hAnsi="Times New Roman" w:cs="Times New Roman"/>
          <w:b w:val="0"/>
          <w:bCs/>
          <w:sz w:val="28"/>
          <w:szCs w:val="28"/>
        </w:rPr>
        <w:t xml:space="preserve">ề nghị làm rõ tiêu chí để xác định </w:t>
      </w:r>
      <w:r w:rsidR="006B2F8D" w:rsidRPr="0083057D">
        <w:rPr>
          <w:rFonts w:ascii="Times New Roman" w:hAnsi="Times New Roman" w:cs="Times New Roman"/>
          <w:b w:val="0"/>
          <w:bCs/>
          <w:sz w:val="28"/>
          <w:szCs w:val="28"/>
        </w:rPr>
        <w:t xml:space="preserve">thế nào là </w:t>
      </w:r>
      <w:r w:rsidR="00EF4727" w:rsidRPr="0083057D">
        <w:rPr>
          <w:rFonts w:ascii="Times New Roman" w:hAnsi="Times New Roman" w:cs="Times New Roman"/>
          <w:b w:val="0"/>
          <w:bCs/>
          <w:sz w:val="28"/>
          <w:szCs w:val="28"/>
        </w:rPr>
        <w:t>cơ chế, chính sách thuận lợi hơn</w:t>
      </w:r>
      <w:r w:rsidR="006B2F8D" w:rsidRPr="0083057D">
        <w:rPr>
          <w:rFonts w:ascii="Times New Roman" w:hAnsi="Times New Roman" w:cs="Times New Roman"/>
          <w:b w:val="0"/>
          <w:bCs/>
          <w:sz w:val="28"/>
          <w:szCs w:val="28"/>
        </w:rPr>
        <w:t xml:space="preserve"> cho việc xây dựng, phát triển</w:t>
      </w:r>
      <w:r w:rsidR="00B1463A">
        <w:rPr>
          <w:rFonts w:ascii="Times New Roman" w:hAnsi="Times New Roman" w:cs="Times New Roman"/>
          <w:b w:val="0"/>
          <w:bCs/>
          <w:sz w:val="28"/>
          <w:szCs w:val="28"/>
        </w:rPr>
        <w:t>,</w:t>
      </w:r>
      <w:r w:rsidR="006B2F8D" w:rsidRPr="0083057D">
        <w:rPr>
          <w:rFonts w:ascii="Times New Roman" w:hAnsi="Times New Roman" w:cs="Times New Roman"/>
          <w:b w:val="0"/>
          <w:bCs/>
          <w:sz w:val="28"/>
          <w:szCs w:val="28"/>
        </w:rPr>
        <w:t xml:space="preserve"> quản lý</w:t>
      </w:r>
      <w:r w:rsidR="00F80F29">
        <w:rPr>
          <w:rFonts w:ascii="Times New Roman" w:hAnsi="Times New Roman" w:cs="Times New Roman"/>
          <w:b w:val="0"/>
          <w:bCs/>
          <w:sz w:val="28"/>
          <w:szCs w:val="28"/>
        </w:rPr>
        <w:t>,</w:t>
      </w:r>
      <w:r w:rsidR="006B2F8D" w:rsidRPr="0083057D">
        <w:rPr>
          <w:rFonts w:ascii="Times New Roman" w:hAnsi="Times New Roman" w:cs="Times New Roman"/>
          <w:b w:val="0"/>
          <w:bCs/>
          <w:sz w:val="28"/>
          <w:szCs w:val="28"/>
        </w:rPr>
        <w:t xml:space="preserve"> bảo vệ Thủ đô và chủ thể xác định cơ chế này</w:t>
      </w:r>
      <w:r w:rsidR="00FF0F8B" w:rsidRPr="0083057D">
        <w:rPr>
          <w:rFonts w:ascii="Times New Roman" w:hAnsi="Times New Roman" w:cs="Times New Roman"/>
          <w:b w:val="0"/>
          <w:bCs/>
          <w:sz w:val="28"/>
          <w:szCs w:val="28"/>
        </w:rPr>
        <w:t xml:space="preserve"> tại khoản 2 Điều 4</w:t>
      </w:r>
      <w:r w:rsidR="00B31B1E" w:rsidRPr="0083057D">
        <w:rPr>
          <w:rFonts w:ascii="Times New Roman" w:hAnsi="Times New Roman" w:cs="Times New Roman"/>
          <w:b w:val="0"/>
          <w:bCs/>
          <w:sz w:val="28"/>
          <w:szCs w:val="28"/>
        </w:rPr>
        <w:t xml:space="preserve">, </w:t>
      </w:r>
      <w:r w:rsidR="00FF0F8B" w:rsidRPr="0083057D">
        <w:rPr>
          <w:rFonts w:ascii="Times New Roman" w:hAnsi="Times New Roman" w:cs="Times New Roman"/>
          <w:b w:val="0"/>
          <w:bCs/>
          <w:sz w:val="28"/>
          <w:szCs w:val="28"/>
        </w:rPr>
        <w:t xml:space="preserve">cơ chế xử lý trong </w:t>
      </w:r>
      <w:r w:rsidR="00B31B1E" w:rsidRPr="0083057D">
        <w:rPr>
          <w:rFonts w:ascii="Times New Roman" w:hAnsi="Times New Roman" w:cs="Times New Roman"/>
          <w:b w:val="0"/>
          <w:bCs/>
          <w:sz w:val="28"/>
          <w:szCs w:val="28"/>
        </w:rPr>
        <w:t>trường hợp văn bản ban hành sau ngày Luật Thủ đô có hiệu lực quy</w:t>
      </w:r>
      <w:r w:rsidR="00FF0F8B" w:rsidRPr="0083057D">
        <w:rPr>
          <w:rFonts w:ascii="Times New Roman" w:hAnsi="Times New Roman" w:cs="Times New Roman"/>
          <w:b w:val="0"/>
          <w:bCs/>
          <w:sz w:val="28"/>
          <w:szCs w:val="28"/>
        </w:rPr>
        <w:t xml:space="preserve"> định cơ chế không thuận lợi khi áp dụng với Thủ đô</w:t>
      </w:r>
      <w:r w:rsidR="009962BA">
        <w:rPr>
          <w:rFonts w:ascii="Times New Roman" w:hAnsi="Times New Roman" w:cs="Times New Roman"/>
          <w:b w:val="0"/>
          <w:bCs/>
          <w:sz w:val="28"/>
          <w:szCs w:val="28"/>
        </w:rPr>
        <w:t xml:space="preserve"> </w:t>
      </w:r>
      <w:r w:rsidR="009962BA" w:rsidRPr="008D12A0">
        <w:rPr>
          <w:rFonts w:ascii="Times New Roman" w:hAnsi="Times New Roman" w:cs="Times New Roman"/>
          <w:b w:val="0"/>
          <w:bCs/>
          <w:i/>
          <w:iCs/>
          <w:sz w:val="28"/>
          <w:szCs w:val="28"/>
        </w:rPr>
        <w:t>(01 ý kiến)</w:t>
      </w:r>
      <w:r w:rsidR="00F8540C" w:rsidRPr="0083057D">
        <w:rPr>
          <w:rFonts w:ascii="Times New Roman" w:hAnsi="Times New Roman" w:cs="Times New Roman"/>
          <w:b w:val="0"/>
          <w:bCs/>
          <w:i/>
          <w:iCs/>
          <w:sz w:val="28"/>
          <w:szCs w:val="28"/>
        </w:rPr>
        <w:t>.</w:t>
      </w:r>
    </w:p>
    <w:p w14:paraId="2105F8FC" w14:textId="63B44575" w:rsidR="00F8540C" w:rsidRPr="0083057D" w:rsidRDefault="001A3090" w:rsidP="005B61D0">
      <w:pPr>
        <w:spacing w:before="120" w:after="120" w:line="320" w:lineRule="atLeast"/>
        <w:ind w:firstLine="720"/>
        <w:jc w:val="both"/>
        <w:rPr>
          <w:rFonts w:ascii="Times New Roman" w:hAnsi="Times New Roman" w:cs="Times New Roman"/>
          <w:b w:val="0"/>
          <w:bCs/>
          <w:i/>
          <w:iCs/>
          <w:sz w:val="28"/>
          <w:szCs w:val="28"/>
        </w:rPr>
      </w:pPr>
      <w:r w:rsidRPr="0083057D">
        <w:rPr>
          <w:rFonts w:ascii="Times New Roman" w:hAnsi="Times New Roman" w:cs="Times New Roman"/>
          <w:b w:val="0"/>
          <w:bCs/>
          <w:sz w:val="28"/>
          <w:szCs w:val="28"/>
        </w:rPr>
        <w:t xml:space="preserve">- </w:t>
      </w:r>
      <w:r w:rsidR="00240B7F" w:rsidRPr="0083057D">
        <w:rPr>
          <w:rFonts w:ascii="Times New Roman" w:hAnsi="Times New Roman" w:cs="Times New Roman"/>
          <w:b w:val="0"/>
          <w:bCs/>
          <w:iCs/>
          <w:sz w:val="28"/>
          <w:szCs w:val="28"/>
        </w:rPr>
        <w:t xml:space="preserve">Có ý kiến </w:t>
      </w:r>
      <w:r w:rsidR="00240B7F">
        <w:rPr>
          <w:rFonts w:ascii="Times New Roman" w:hAnsi="Times New Roman" w:cs="Times New Roman"/>
          <w:b w:val="0"/>
          <w:bCs/>
          <w:iCs/>
          <w:sz w:val="28"/>
          <w:szCs w:val="28"/>
        </w:rPr>
        <w:t>đ</w:t>
      </w:r>
      <w:r w:rsidRPr="0083057D">
        <w:rPr>
          <w:rFonts w:ascii="Times New Roman" w:hAnsi="Times New Roman" w:cs="Times New Roman"/>
          <w:b w:val="0"/>
          <w:bCs/>
          <w:sz w:val="28"/>
          <w:szCs w:val="28"/>
        </w:rPr>
        <w:t>ề nghị l</w:t>
      </w:r>
      <w:r w:rsidR="002468DC" w:rsidRPr="0083057D">
        <w:rPr>
          <w:rFonts w:ascii="Times New Roman" w:hAnsi="Times New Roman" w:cs="Times New Roman"/>
          <w:b w:val="0"/>
          <w:bCs/>
          <w:sz w:val="28"/>
          <w:szCs w:val="28"/>
        </w:rPr>
        <w:t>àm rõ tính hợp hiến của việc giao Ủy ban Thường vụ Quốc hội quyết định áp dụng quy định của luật, nghị quyết</w:t>
      </w:r>
      <w:r w:rsidR="00BF7DC3" w:rsidRPr="0083057D">
        <w:rPr>
          <w:rFonts w:ascii="Times New Roman" w:hAnsi="Times New Roman" w:cs="Times New Roman"/>
          <w:b w:val="0"/>
          <w:bCs/>
          <w:sz w:val="28"/>
          <w:szCs w:val="28"/>
        </w:rPr>
        <w:t xml:space="preserve"> có cơ chế, chính sách thuận lợi hơn cho việc xây dựng, phát triển quản lý và bảo vệ Thủ đô vì đây không phải </w:t>
      </w:r>
      <w:r w:rsidR="002468DC" w:rsidRPr="0083057D">
        <w:rPr>
          <w:rFonts w:ascii="Times New Roman" w:hAnsi="Times New Roman" w:cs="Times New Roman"/>
          <w:b w:val="0"/>
          <w:bCs/>
          <w:sz w:val="28"/>
          <w:szCs w:val="28"/>
        </w:rPr>
        <w:t xml:space="preserve">là </w:t>
      </w:r>
      <w:r w:rsidR="00BF7DC3" w:rsidRPr="0083057D">
        <w:rPr>
          <w:rFonts w:ascii="Times New Roman" w:hAnsi="Times New Roman" w:cs="Times New Roman"/>
          <w:b w:val="0"/>
          <w:bCs/>
          <w:sz w:val="28"/>
          <w:szCs w:val="28"/>
        </w:rPr>
        <w:t xml:space="preserve">nội dung </w:t>
      </w:r>
      <w:r w:rsidR="002468DC" w:rsidRPr="0083057D">
        <w:rPr>
          <w:rFonts w:ascii="Times New Roman" w:hAnsi="Times New Roman" w:cs="Times New Roman"/>
          <w:b w:val="0"/>
          <w:bCs/>
          <w:sz w:val="28"/>
          <w:szCs w:val="28"/>
        </w:rPr>
        <w:t xml:space="preserve">giải thích luật, nghị quyết </w:t>
      </w:r>
      <w:r w:rsidR="00BF7DC3" w:rsidRPr="0083057D">
        <w:rPr>
          <w:rFonts w:ascii="Times New Roman" w:hAnsi="Times New Roman" w:cs="Times New Roman"/>
          <w:b w:val="0"/>
          <w:bCs/>
          <w:sz w:val="28"/>
          <w:szCs w:val="28"/>
        </w:rPr>
        <w:t>quy định</w:t>
      </w:r>
      <w:r w:rsidR="002468DC" w:rsidRPr="0083057D">
        <w:rPr>
          <w:rFonts w:ascii="Times New Roman" w:hAnsi="Times New Roman" w:cs="Times New Roman"/>
          <w:b w:val="0"/>
          <w:bCs/>
          <w:sz w:val="28"/>
          <w:szCs w:val="28"/>
        </w:rPr>
        <w:t xml:space="preserve"> trong Điều 74 của Hiến pháp </w:t>
      </w:r>
      <w:r w:rsidR="001F07FF" w:rsidRPr="0083057D">
        <w:rPr>
          <w:rFonts w:ascii="Times New Roman" w:hAnsi="Times New Roman" w:cs="Times New Roman"/>
          <w:b w:val="0"/>
          <w:bCs/>
          <w:sz w:val="28"/>
          <w:szCs w:val="28"/>
        </w:rPr>
        <w:t xml:space="preserve">năm </w:t>
      </w:r>
      <w:r w:rsidR="002468DC" w:rsidRPr="0083057D">
        <w:rPr>
          <w:rFonts w:ascii="Times New Roman" w:hAnsi="Times New Roman" w:cs="Times New Roman"/>
          <w:b w:val="0"/>
          <w:bCs/>
          <w:sz w:val="28"/>
          <w:szCs w:val="28"/>
        </w:rPr>
        <w:t>2013</w:t>
      </w:r>
      <w:r w:rsidR="009962BA">
        <w:rPr>
          <w:rFonts w:ascii="Times New Roman" w:hAnsi="Times New Roman" w:cs="Times New Roman"/>
          <w:b w:val="0"/>
          <w:bCs/>
          <w:sz w:val="28"/>
          <w:szCs w:val="28"/>
        </w:rPr>
        <w:t xml:space="preserve"> </w:t>
      </w:r>
      <w:r w:rsidR="009962BA" w:rsidRPr="008D12A0">
        <w:rPr>
          <w:rFonts w:ascii="Times New Roman" w:hAnsi="Times New Roman" w:cs="Times New Roman"/>
          <w:b w:val="0"/>
          <w:bCs/>
          <w:i/>
          <w:iCs/>
          <w:sz w:val="28"/>
          <w:szCs w:val="28"/>
        </w:rPr>
        <w:t>(01 ý kiến)</w:t>
      </w:r>
      <w:r w:rsidR="00F8540C" w:rsidRPr="0083057D">
        <w:rPr>
          <w:rFonts w:ascii="Times New Roman" w:hAnsi="Times New Roman" w:cs="Times New Roman"/>
          <w:b w:val="0"/>
          <w:bCs/>
          <w:i/>
          <w:iCs/>
          <w:sz w:val="28"/>
          <w:szCs w:val="28"/>
        </w:rPr>
        <w:t>.</w:t>
      </w:r>
    </w:p>
    <w:p w14:paraId="0B40DE84" w14:textId="64E8150B" w:rsidR="00F8540C" w:rsidRPr="0083057D" w:rsidRDefault="00E40799" w:rsidP="005B61D0">
      <w:pPr>
        <w:spacing w:before="120" w:after="120" w:line="320" w:lineRule="atLeast"/>
        <w:ind w:firstLine="720"/>
        <w:jc w:val="both"/>
        <w:rPr>
          <w:rFonts w:ascii="Times New Roman" w:hAnsi="Times New Roman" w:cs="Times New Roman"/>
          <w:b w:val="0"/>
          <w:bCs/>
          <w:i/>
          <w:iCs/>
          <w:sz w:val="28"/>
          <w:szCs w:val="28"/>
        </w:rPr>
      </w:pPr>
      <w:r w:rsidRPr="0083057D">
        <w:rPr>
          <w:rFonts w:ascii="Times New Roman" w:hAnsi="Times New Roman" w:cs="Times New Roman"/>
          <w:b w:val="0"/>
          <w:bCs/>
          <w:sz w:val="28"/>
          <w:szCs w:val="28"/>
        </w:rPr>
        <w:t xml:space="preserve">- </w:t>
      </w:r>
      <w:r w:rsidR="00240B7F" w:rsidRPr="0083057D">
        <w:rPr>
          <w:rFonts w:ascii="Times New Roman" w:hAnsi="Times New Roman" w:cs="Times New Roman"/>
          <w:b w:val="0"/>
          <w:bCs/>
          <w:iCs/>
          <w:sz w:val="28"/>
          <w:szCs w:val="28"/>
        </w:rPr>
        <w:t xml:space="preserve">Có ý kiến </w:t>
      </w:r>
      <w:r w:rsidR="00240B7F">
        <w:rPr>
          <w:rFonts w:ascii="Times New Roman" w:hAnsi="Times New Roman" w:cs="Times New Roman"/>
          <w:b w:val="0"/>
          <w:bCs/>
          <w:iCs/>
          <w:sz w:val="28"/>
          <w:szCs w:val="28"/>
        </w:rPr>
        <w:t>đ</w:t>
      </w:r>
      <w:r w:rsidRPr="0083057D">
        <w:rPr>
          <w:rFonts w:ascii="Times New Roman" w:hAnsi="Times New Roman" w:cs="Times New Roman"/>
          <w:b w:val="0"/>
          <w:bCs/>
          <w:sz w:val="28"/>
          <w:szCs w:val="28"/>
        </w:rPr>
        <w:t xml:space="preserve">ề nghị xem xét việc bổ sung quy định tại khoản 3 </w:t>
      </w:r>
      <w:r w:rsidR="008D03AC">
        <w:rPr>
          <w:rFonts w:ascii="Times New Roman" w:hAnsi="Times New Roman" w:cs="Times New Roman"/>
          <w:b w:val="0"/>
          <w:bCs/>
          <w:sz w:val="28"/>
          <w:szCs w:val="28"/>
        </w:rPr>
        <w:t xml:space="preserve">Điều 4 </w:t>
      </w:r>
      <w:r w:rsidRPr="0083057D">
        <w:rPr>
          <w:rFonts w:ascii="Times New Roman" w:hAnsi="Times New Roman" w:cs="Times New Roman"/>
          <w:b w:val="0"/>
          <w:bCs/>
          <w:sz w:val="28"/>
          <w:szCs w:val="28"/>
        </w:rPr>
        <w:t xml:space="preserve">vì nội dung này không có trong Báo cáo tổng hợp ý kiến </w:t>
      </w:r>
      <w:r w:rsidR="00F8540C" w:rsidRPr="0083057D">
        <w:rPr>
          <w:rFonts w:ascii="Times New Roman" w:hAnsi="Times New Roman" w:cs="Times New Roman"/>
          <w:b w:val="0"/>
          <w:bCs/>
          <w:sz w:val="28"/>
          <w:szCs w:val="28"/>
        </w:rPr>
        <w:t>của các vị ĐBQH thảo luận tại Tổ và Hội trường</w:t>
      </w:r>
      <w:r w:rsidR="0073562E">
        <w:rPr>
          <w:rFonts w:ascii="Times New Roman" w:hAnsi="Times New Roman" w:cs="Times New Roman"/>
          <w:b w:val="0"/>
          <w:bCs/>
          <w:sz w:val="28"/>
          <w:szCs w:val="28"/>
        </w:rPr>
        <w:t xml:space="preserve"> </w:t>
      </w:r>
      <w:r w:rsidR="0073562E" w:rsidRPr="008D12A0">
        <w:rPr>
          <w:rFonts w:ascii="Times New Roman" w:hAnsi="Times New Roman" w:cs="Times New Roman"/>
          <w:b w:val="0"/>
          <w:bCs/>
          <w:i/>
          <w:iCs/>
          <w:sz w:val="28"/>
          <w:szCs w:val="28"/>
        </w:rPr>
        <w:t>(01 ý kiến)</w:t>
      </w:r>
      <w:r w:rsidR="002E0C28" w:rsidRPr="0083057D">
        <w:rPr>
          <w:rFonts w:ascii="Times New Roman" w:hAnsi="Times New Roman" w:cs="Times New Roman"/>
          <w:b w:val="0"/>
          <w:bCs/>
          <w:i/>
          <w:iCs/>
          <w:sz w:val="28"/>
          <w:szCs w:val="28"/>
        </w:rPr>
        <w:t>.</w:t>
      </w:r>
    </w:p>
    <w:p w14:paraId="24DC130A" w14:textId="3A90E6F2" w:rsidR="00DE50D5" w:rsidRPr="008A1DDD" w:rsidRDefault="00DE50D5" w:rsidP="005B61D0">
      <w:pPr>
        <w:spacing w:before="120" w:after="120" w:line="320" w:lineRule="atLeast"/>
        <w:ind w:firstLine="720"/>
        <w:jc w:val="both"/>
        <w:rPr>
          <w:rFonts w:ascii="Times New Roman" w:hAnsi="Times New Roman" w:cs="Times New Roman"/>
          <w:b w:val="0"/>
          <w:bCs/>
          <w:spacing w:val="4"/>
          <w:sz w:val="28"/>
          <w:szCs w:val="28"/>
        </w:rPr>
      </w:pPr>
      <w:r w:rsidRPr="008A1DDD">
        <w:rPr>
          <w:rFonts w:ascii="Times New Roman" w:hAnsi="Times New Roman" w:cs="Times New Roman"/>
          <w:b w:val="0"/>
          <w:bCs/>
          <w:spacing w:val="4"/>
          <w:sz w:val="28"/>
          <w:szCs w:val="28"/>
        </w:rPr>
        <w:t>-</w:t>
      </w:r>
      <w:r w:rsidR="00D65E88" w:rsidRPr="008A1DDD">
        <w:rPr>
          <w:rFonts w:ascii="Times New Roman" w:hAnsi="Times New Roman" w:cs="Times New Roman"/>
          <w:b w:val="0"/>
          <w:bCs/>
          <w:spacing w:val="4"/>
          <w:sz w:val="28"/>
          <w:szCs w:val="28"/>
          <w:lang w:val="vi-VN"/>
        </w:rPr>
        <w:t xml:space="preserve"> </w:t>
      </w:r>
      <w:r w:rsidR="00240B7F" w:rsidRPr="008A1DDD">
        <w:rPr>
          <w:rFonts w:ascii="Times New Roman" w:hAnsi="Times New Roman" w:cs="Times New Roman"/>
          <w:b w:val="0"/>
          <w:bCs/>
          <w:iCs/>
          <w:spacing w:val="4"/>
          <w:sz w:val="28"/>
          <w:szCs w:val="28"/>
        </w:rPr>
        <w:t>Có ý kiến đ</w:t>
      </w:r>
      <w:r w:rsidRPr="008A1DDD">
        <w:rPr>
          <w:rFonts w:ascii="Times New Roman" w:hAnsi="Times New Roman" w:cs="Times New Roman"/>
          <w:b w:val="0"/>
          <w:bCs/>
          <w:spacing w:val="4"/>
          <w:sz w:val="28"/>
          <w:szCs w:val="28"/>
        </w:rPr>
        <w:t xml:space="preserve">ề nghị chuyển Điều 4 về Chương VII </w:t>
      </w:r>
      <w:r w:rsidR="008652C1" w:rsidRPr="008A1DDD">
        <w:rPr>
          <w:rFonts w:ascii="Times New Roman" w:hAnsi="Times New Roman" w:cs="Times New Roman"/>
          <w:b w:val="0"/>
          <w:bCs/>
          <w:spacing w:val="4"/>
          <w:sz w:val="28"/>
          <w:szCs w:val="28"/>
        </w:rPr>
        <w:t>của dự thảo Luật</w:t>
      </w:r>
      <w:r w:rsidR="0073562E" w:rsidRPr="008A1DDD">
        <w:rPr>
          <w:rFonts w:ascii="Times New Roman" w:hAnsi="Times New Roman" w:cs="Times New Roman"/>
          <w:b w:val="0"/>
          <w:bCs/>
          <w:spacing w:val="4"/>
          <w:sz w:val="28"/>
          <w:szCs w:val="28"/>
        </w:rPr>
        <w:t xml:space="preserve"> </w:t>
      </w:r>
      <w:r w:rsidR="0073562E" w:rsidRPr="008A1DDD">
        <w:rPr>
          <w:rFonts w:ascii="Times New Roman" w:hAnsi="Times New Roman" w:cs="Times New Roman"/>
          <w:b w:val="0"/>
          <w:bCs/>
          <w:i/>
          <w:iCs/>
          <w:spacing w:val="4"/>
          <w:sz w:val="28"/>
          <w:szCs w:val="28"/>
        </w:rPr>
        <w:t>(01 ý kiến)</w:t>
      </w:r>
      <w:r w:rsidRPr="008A1DDD">
        <w:rPr>
          <w:rFonts w:ascii="Times New Roman" w:hAnsi="Times New Roman" w:cs="Times New Roman"/>
          <w:b w:val="0"/>
          <w:bCs/>
          <w:spacing w:val="4"/>
          <w:sz w:val="28"/>
          <w:szCs w:val="28"/>
        </w:rPr>
        <w:t>.</w:t>
      </w:r>
    </w:p>
    <w:p w14:paraId="041D68E1" w14:textId="5423F67B" w:rsidR="008F52B4" w:rsidRPr="0083057D" w:rsidRDefault="00DE50D5" w:rsidP="005B61D0">
      <w:pPr>
        <w:spacing w:before="120" w:after="120" w:line="32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 xml:space="preserve">4. </w:t>
      </w:r>
      <w:r w:rsidR="00754F08" w:rsidRPr="0083057D">
        <w:rPr>
          <w:rFonts w:ascii="Times New Roman" w:hAnsi="Times New Roman" w:cs="Times New Roman"/>
          <w:iCs/>
          <w:noProof/>
          <w:sz w:val="28"/>
          <w:szCs w:val="28"/>
          <w:lang w:val="vi-VN"/>
        </w:rPr>
        <w:t xml:space="preserve">Biểu tượng của Thủ đô </w:t>
      </w:r>
      <w:r w:rsidR="00754F08" w:rsidRPr="0083057D">
        <w:rPr>
          <w:rFonts w:ascii="Times New Roman" w:hAnsi="Times New Roman" w:cs="Times New Roman"/>
          <w:iCs/>
          <w:noProof/>
          <w:sz w:val="28"/>
          <w:szCs w:val="28"/>
          <w:lang w:val="en-GB"/>
        </w:rPr>
        <w:t>(</w:t>
      </w:r>
      <w:r w:rsidRPr="0083057D">
        <w:rPr>
          <w:rFonts w:ascii="Times New Roman" w:hAnsi="Times New Roman" w:cs="Times New Roman"/>
          <w:sz w:val="28"/>
          <w:szCs w:val="28"/>
        </w:rPr>
        <w:t>Điều 6</w:t>
      </w:r>
      <w:r w:rsidR="00754F08" w:rsidRPr="0083057D">
        <w:rPr>
          <w:rFonts w:ascii="Times New Roman" w:hAnsi="Times New Roman" w:cs="Times New Roman"/>
          <w:sz w:val="28"/>
          <w:szCs w:val="28"/>
        </w:rPr>
        <w:t>)</w:t>
      </w:r>
      <w:r w:rsidR="008F52B4" w:rsidRPr="0083057D">
        <w:rPr>
          <w:rFonts w:ascii="Times New Roman" w:hAnsi="Times New Roman" w:cs="Times New Roman"/>
          <w:noProof/>
          <w:sz w:val="28"/>
          <w:szCs w:val="28"/>
          <w:lang w:val="vi-VN"/>
        </w:rPr>
        <w:t xml:space="preserve"> </w:t>
      </w:r>
      <w:r w:rsidR="008F52B4" w:rsidRPr="0083057D">
        <w:rPr>
          <w:rFonts w:ascii="Times New Roman" w:hAnsi="Times New Roman" w:cs="Times New Roman"/>
          <w:noProof/>
          <w:sz w:val="28"/>
          <w:szCs w:val="28"/>
          <w:lang w:val="en-GB"/>
        </w:rPr>
        <w:t xml:space="preserve">và </w:t>
      </w:r>
      <w:r w:rsidR="008D03AC">
        <w:rPr>
          <w:rFonts w:ascii="Times New Roman" w:hAnsi="Times New Roman" w:cs="Times New Roman"/>
          <w:noProof/>
          <w:sz w:val="28"/>
          <w:szCs w:val="28"/>
          <w:lang w:val="en-GB"/>
        </w:rPr>
        <w:t>d</w:t>
      </w:r>
      <w:r w:rsidR="008F52B4" w:rsidRPr="0083057D">
        <w:rPr>
          <w:rFonts w:ascii="Times New Roman" w:hAnsi="Times New Roman" w:cs="Times New Roman"/>
          <w:noProof/>
          <w:sz w:val="28"/>
          <w:szCs w:val="28"/>
          <w:lang w:val="vi-VN"/>
        </w:rPr>
        <w:t xml:space="preserve">anh hiệu Công dân danh dự Thủ đô </w:t>
      </w:r>
      <w:r w:rsidR="008F52B4" w:rsidRPr="0083057D">
        <w:rPr>
          <w:rFonts w:ascii="Times New Roman" w:hAnsi="Times New Roman" w:cs="Times New Roman"/>
          <w:noProof/>
          <w:sz w:val="28"/>
          <w:szCs w:val="28"/>
          <w:lang w:val="en-GB"/>
        </w:rPr>
        <w:t>(</w:t>
      </w:r>
      <w:r w:rsidR="008F52B4" w:rsidRPr="0083057D">
        <w:rPr>
          <w:rFonts w:ascii="Times New Roman" w:hAnsi="Times New Roman" w:cs="Times New Roman"/>
          <w:sz w:val="28"/>
          <w:szCs w:val="28"/>
        </w:rPr>
        <w:t>Điều 7)</w:t>
      </w:r>
    </w:p>
    <w:p w14:paraId="084AADF0" w14:textId="104FFB98" w:rsidR="00DE50D5" w:rsidRPr="005D7BF4" w:rsidRDefault="008F52B4" w:rsidP="005B61D0">
      <w:pPr>
        <w:spacing w:before="120" w:after="120" w:line="320" w:lineRule="atLeast"/>
        <w:ind w:firstLine="720"/>
        <w:jc w:val="both"/>
        <w:rPr>
          <w:rFonts w:ascii="Times New Roman" w:hAnsi="Times New Roman" w:cs="Times New Roman"/>
          <w:b w:val="0"/>
          <w:bCs/>
          <w:spacing w:val="-2"/>
          <w:sz w:val="28"/>
          <w:szCs w:val="28"/>
        </w:rPr>
      </w:pPr>
      <w:r w:rsidRPr="005D7BF4">
        <w:rPr>
          <w:rFonts w:ascii="Times New Roman" w:hAnsi="Times New Roman" w:cs="Times New Roman"/>
          <w:b w:val="0"/>
          <w:bCs/>
          <w:spacing w:val="-2"/>
          <w:sz w:val="28"/>
          <w:szCs w:val="28"/>
        </w:rPr>
        <w:t xml:space="preserve"> </w:t>
      </w:r>
      <w:r w:rsidR="00240B7F" w:rsidRPr="005D7BF4">
        <w:rPr>
          <w:rFonts w:ascii="Times New Roman" w:hAnsi="Times New Roman" w:cs="Times New Roman"/>
          <w:b w:val="0"/>
          <w:bCs/>
          <w:iCs/>
          <w:spacing w:val="-2"/>
          <w:sz w:val="28"/>
          <w:szCs w:val="28"/>
        </w:rPr>
        <w:t>Có ý kiến đ</w:t>
      </w:r>
      <w:r w:rsidR="00F544BE" w:rsidRPr="005D7BF4">
        <w:rPr>
          <w:rFonts w:ascii="Times New Roman" w:hAnsi="Times New Roman" w:cs="Times New Roman"/>
          <w:b w:val="0"/>
          <w:bCs/>
          <w:spacing w:val="-2"/>
          <w:sz w:val="28"/>
          <w:szCs w:val="28"/>
        </w:rPr>
        <w:t>ề nghị</w:t>
      </w:r>
      <w:r w:rsidR="00DE50D5" w:rsidRPr="005D7BF4">
        <w:rPr>
          <w:rFonts w:ascii="Times New Roman" w:hAnsi="Times New Roman" w:cs="Times New Roman"/>
          <w:b w:val="0"/>
          <w:bCs/>
          <w:spacing w:val="-2"/>
          <w:sz w:val="28"/>
          <w:szCs w:val="28"/>
        </w:rPr>
        <w:t xml:space="preserve"> bỏ từ </w:t>
      </w:r>
      <w:r w:rsidR="00243D06" w:rsidRPr="005D7BF4">
        <w:rPr>
          <w:rFonts w:ascii="Times New Roman" w:hAnsi="Times New Roman" w:cs="Times New Roman"/>
          <w:b w:val="0"/>
          <w:bCs/>
          <w:spacing w:val="-2"/>
          <w:sz w:val="28"/>
          <w:szCs w:val="28"/>
          <w:lang w:val="vi-VN"/>
        </w:rPr>
        <w:t>“</w:t>
      </w:r>
      <w:r w:rsidR="00DE50D5" w:rsidRPr="005D7BF4">
        <w:rPr>
          <w:rFonts w:ascii="Times New Roman" w:hAnsi="Times New Roman" w:cs="Times New Roman"/>
          <w:b w:val="0"/>
          <w:bCs/>
          <w:spacing w:val="-2"/>
          <w:sz w:val="28"/>
          <w:szCs w:val="28"/>
        </w:rPr>
        <w:t>hình ảnh</w:t>
      </w:r>
      <w:r w:rsidR="00243D06" w:rsidRPr="005D7BF4">
        <w:rPr>
          <w:rFonts w:ascii="Times New Roman" w:hAnsi="Times New Roman" w:cs="Times New Roman"/>
          <w:b w:val="0"/>
          <w:bCs/>
          <w:spacing w:val="-2"/>
          <w:sz w:val="28"/>
          <w:szCs w:val="28"/>
          <w:lang w:val="vi-VN"/>
        </w:rPr>
        <w:t>”</w:t>
      </w:r>
      <w:r w:rsidR="00DE50D5" w:rsidRPr="005D7BF4">
        <w:rPr>
          <w:rFonts w:ascii="Times New Roman" w:hAnsi="Times New Roman" w:cs="Times New Roman"/>
          <w:b w:val="0"/>
          <w:bCs/>
          <w:spacing w:val="-2"/>
          <w:sz w:val="28"/>
          <w:szCs w:val="28"/>
        </w:rPr>
        <w:t xml:space="preserve"> trong </w:t>
      </w:r>
      <w:r w:rsidR="00D65E88" w:rsidRPr="005D7BF4">
        <w:rPr>
          <w:rFonts w:ascii="Times New Roman" w:hAnsi="Times New Roman" w:cs="Times New Roman"/>
          <w:b w:val="0"/>
          <w:bCs/>
          <w:spacing w:val="-2"/>
          <w:sz w:val="28"/>
          <w:szCs w:val="28"/>
        </w:rPr>
        <w:t>cụm</w:t>
      </w:r>
      <w:r w:rsidR="00D65E88" w:rsidRPr="005D7BF4">
        <w:rPr>
          <w:rFonts w:ascii="Times New Roman" w:hAnsi="Times New Roman" w:cs="Times New Roman"/>
          <w:b w:val="0"/>
          <w:bCs/>
          <w:spacing w:val="-2"/>
          <w:sz w:val="28"/>
          <w:szCs w:val="28"/>
          <w:lang w:val="vi-VN"/>
        </w:rPr>
        <w:t xml:space="preserve"> từ</w:t>
      </w:r>
      <w:r w:rsidR="00DE50D5" w:rsidRPr="005D7BF4">
        <w:rPr>
          <w:rFonts w:ascii="Times New Roman" w:hAnsi="Times New Roman" w:cs="Times New Roman"/>
          <w:b w:val="0"/>
          <w:bCs/>
          <w:spacing w:val="-2"/>
          <w:sz w:val="28"/>
          <w:szCs w:val="28"/>
        </w:rPr>
        <w:t xml:space="preserve"> </w:t>
      </w:r>
      <w:r w:rsidR="00243D06" w:rsidRPr="005D7BF4">
        <w:rPr>
          <w:rFonts w:ascii="Times New Roman" w:hAnsi="Times New Roman" w:cs="Times New Roman"/>
          <w:b w:val="0"/>
          <w:bCs/>
          <w:spacing w:val="-2"/>
          <w:sz w:val="28"/>
          <w:szCs w:val="28"/>
          <w:lang w:val="vi-VN"/>
        </w:rPr>
        <w:t>“</w:t>
      </w:r>
      <w:r w:rsidR="00F544BE" w:rsidRPr="005D7BF4">
        <w:rPr>
          <w:rFonts w:ascii="Times New Roman" w:hAnsi="Times New Roman" w:cs="Times New Roman"/>
          <w:b w:val="0"/>
          <w:bCs/>
          <w:spacing w:val="-2"/>
          <w:sz w:val="28"/>
          <w:szCs w:val="28"/>
        </w:rPr>
        <w:t>b</w:t>
      </w:r>
      <w:r w:rsidR="00DE50D5" w:rsidRPr="005D7BF4">
        <w:rPr>
          <w:rFonts w:ascii="Times New Roman" w:hAnsi="Times New Roman" w:cs="Times New Roman"/>
          <w:b w:val="0"/>
          <w:bCs/>
          <w:spacing w:val="-2"/>
          <w:sz w:val="28"/>
          <w:szCs w:val="28"/>
        </w:rPr>
        <w:t>iểu tượng của Thủ đô là hình ảnh Khuê Văn Các tại Văn Miếu Quốc Tử Giám</w:t>
      </w:r>
      <w:r w:rsidR="00243D06" w:rsidRPr="005D7BF4">
        <w:rPr>
          <w:rFonts w:ascii="Times New Roman" w:hAnsi="Times New Roman" w:cs="Times New Roman"/>
          <w:b w:val="0"/>
          <w:bCs/>
          <w:spacing w:val="-2"/>
          <w:sz w:val="28"/>
          <w:szCs w:val="28"/>
          <w:lang w:val="vi-VN"/>
        </w:rPr>
        <w:t>”</w:t>
      </w:r>
      <w:r w:rsidR="0073562E" w:rsidRPr="005D7BF4">
        <w:rPr>
          <w:rFonts w:ascii="Times New Roman" w:hAnsi="Times New Roman" w:cs="Times New Roman"/>
          <w:b w:val="0"/>
          <w:bCs/>
          <w:spacing w:val="-2"/>
          <w:sz w:val="28"/>
          <w:szCs w:val="28"/>
          <w:lang w:val="en-GB"/>
        </w:rPr>
        <w:t xml:space="preserve"> </w:t>
      </w:r>
      <w:r w:rsidR="0073562E" w:rsidRPr="005D7BF4">
        <w:rPr>
          <w:rFonts w:ascii="Times New Roman" w:hAnsi="Times New Roman" w:cs="Times New Roman"/>
          <w:b w:val="0"/>
          <w:bCs/>
          <w:i/>
          <w:iCs/>
          <w:spacing w:val="-2"/>
          <w:sz w:val="28"/>
          <w:szCs w:val="28"/>
        </w:rPr>
        <w:t>(01 ý kiến)</w:t>
      </w:r>
      <w:r w:rsidR="00F544BE" w:rsidRPr="005D7BF4">
        <w:rPr>
          <w:rFonts w:ascii="Times New Roman" w:hAnsi="Times New Roman" w:cs="Times New Roman"/>
          <w:b w:val="0"/>
          <w:bCs/>
          <w:spacing w:val="-2"/>
          <w:sz w:val="28"/>
          <w:szCs w:val="28"/>
        </w:rPr>
        <w:t>;</w:t>
      </w:r>
      <w:r w:rsidR="00DE50D5" w:rsidRPr="005D7BF4">
        <w:rPr>
          <w:rFonts w:ascii="Times New Roman" w:hAnsi="Times New Roman" w:cs="Times New Roman"/>
          <w:b w:val="0"/>
          <w:bCs/>
          <w:spacing w:val="-2"/>
          <w:sz w:val="28"/>
          <w:szCs w:val="28"/>
        </w:rPr>
        <w:t xml:space="preserve"> bổ sung </w:t>
      </w:r>
      <w:r w:rsidR="00F544BE" w:rsidRPr="005D7BF4">
        <w:rPr>
          <w:rFonts w:ascii="Times New Roman" w:hAnsi="Times New Roman" w:cs="Times New Roman"/>
          <w:b w:val="0"/>
          <w:bCs/>
          <w:spacing w:val="-2"/>
          <w:sz w:val="28"/>
          <w:szCs w:val="28"/>
        </w:rPr>
        <w:t xml:space="preserve">quy định về </w:t>
      </w:r>
      <w:r w:rsidR="00DE50D5" w:rsidRPr="005D7BF4">
        <w:rPr>
          <w:rFonts w:ascii="Times New Roman" w:hAnsi="Times New Roman" w:cs="Times New Roman"/>
          <w:b w:val="0"/>
          <w:bCs/>
          <w:spacing w:val="-2"/>
          <w:sz w:val="28"/>
          <w:szCs w:val="28"/>
        </w:rPr>
        <w:t>danh hiệu công dân Thủ đô ưu tú</w:t>
      </w:r>
      <w:r w:rsidR="00F544BE" w:rsidRPr="005D7BF4">
        <w:rPr>
          <w:rFonts w:ascii="Times New Roman" w:hAnsi="Times New Roman" w:cs="Times New Roman"/>
          <w:b w:val="0"/>
          <w:bCs/>
          <w:spacing w:val="-2"/>
          <w:sz w:val="28"/>
          <w:szCs w:val="28"/>
        </w:rPr>
        <w:t xml:space="preserve"> trong dự thảo Luật</w:t>
      </w:r>
      <w:r w:rsidR="0073562E" w:rsidRPr="005D7BF4">
        <w:rPr>
          <w:rFonts w:ascii="Times New Roman" w:hAnsi="Times New Roman" w:cs="Times New Roman"/>
          <w:b w:val="0"/>
          <w:bCs/>
          <w:spacing w:val="-2"/>
          <w:sz w:val="28"/>
          <w:szCs w:val="28"/>
        </w:rPr>
        <w:t xml:space="preserve"> </w:t>
      </w:r>
      <w:r w:rsidR="0073562E" w:rsidRPr="005D7BF4">
        <w:rPr>
          <w:rFonts w:ascii="Times New Roman" w:hAnsi="Times New Roman" w:cs="Times New Roman"/>
          <w:b w:val="0"/>
          <w:bCs/>
          <w:i/>
          <w:iCs/>
          <w:spacing w:val="-2"/>
          <w:sz w:val="28"/>
          <w:szCs w:val="28"/>
        </w:rPr>
        <w:t>(01 ý kiến)</w:t>
      </w:r>
      <w:r w:rsidR="00F544BE" w:rsidRPr="005D7BF4">
        <w:rPr>
          <w:rFonts w:ascii="Times New Roman" w:hAnsi="Times New Roman" w:cs="Times New Roman"/>
          <w:b w:val="0"/>
          <w:bCs/>
          <w:spacing w:val="-2"/>
          <w:sz w:val="28"/>
          <w:szCs w:val="28"/>
        </w:rPr>
        <w:t>.</w:t>
      </w:r>
    </w:p>
    <w:p w14:paraId="4B555A31" w14:textId="7D69B8A8" w:rsidR="008F52B4" w:rsidRPr="0083057D" w:rsidRDefault="008F52B4" w:rsidP="005B61D0">
      <w:pPr>
        <w:spacing w:before="120" w:after="120" w:line="320" w:lineRule="atLeast"/>
        <w:ind w:firstLine="720"/>
        <w:rPr>
          <w:rFonts w:ascii="Times New Roman" w:hAnsi="Times New Roman" w:cs="Times New Roman"/>
          <w:iCs/>
          <w:noProof/>
          <w:sz w:val="28"/>
          <w:szCs w:val="28"/>
          <w:lang w:val="en-GB"/>
        </w:rPr>
      </w:pPr>
      <w:bookmarkStart w:id="1" w:name="_Hlk135861718"/>
      <w:r w:rsidRPr="0083057D">
        <w:rPr>
          <w:rFonts w:ascii="Times New Roman" w:hAnsi="Times New Roman" w:cs="Times New Roman"/>
          <w:noProof/>
          <w:sz w:val="28"/>
          <w:szCs w:val="28"/>
          <w:lang w:val="en-GB"/>
        </w:rPr>
        <w:t xml:space="preserve">II. </w:t>
      </w:r>
      <w:r w:rsidRPr="0083057D">
        <w:rPr>
          <w:rFonts w:ascii="Times New Roman" w:hAnsi="Times New Roman" w:cs="Times New Roman"/>
          <w:iCs/>
          <w:noProof/>
          <w:sz w:val="28"/>
          <w:szCs w:val="28"/>
          <w:lang w:val="en-GB"/>
        </w:rPr>
        <w:t xml:space="preserve">TỔ CHỨC </w:t>
      </w:r>
      <w:r w:rsidRPr="0083057D">
        <w:rPr>
          <w:rFonts w:ascii="Times New Roman" w:hAnsi="Times New Roman" w:cs="Times New Roman"/>
          <w:iCs/>
          <w:noProof/>
          <w:sz w:val="28"/>
          <w:szCs w:val="28"/>
          <w:lang w:val="vi-VN"/>
        </w:rPr>
        <w:t xml:space="preserve">CHÍNH QUYỀN </w:t>
      </w:r>
      <w:r w:rsidRPr="0083057D">
        <w:rPr>
          <w:rFonts w:ascii="Times New Roman" w:hAnsi="Times New Roman" w:cs="Times New Roman"/>
          <w:iCs/>
          <w:noProof/>
          <w:sz w:val="28"/>
          <w:szCs w:val="28"/>
          <w:lang w:val="en-GB"/>
        </w:rPr>
        <w:t>ĐÔ THỊ (</w:t>
      </w:r>
      <w:r w:rsidRPr="0083057D">
        <w:rPr>
          <w:rFonts w:ascii="Times New Roman" w:hAnsi="Times New Roman" w:cs="Times New Roman"/>
          <w:iCs/>
          <w:noProof/>
          <w:sz w:val="28"/>
          <w:szCs w:val="28"/>
          <w:lang w:val="vi-VN"/>
        </w:rPr>
        <w:t>CHƯƠNG II</w:t>
      </w:r>
      <w:r w:rsidRPr="0083057D">
        <w:rPr>
          <w:rFonts w:ascii="Times New Roman" w:hAnsi="Times New Roman" w:cs="Times New Roman"/>
          <w:iCs/>
          <w:noProof/>
          <w:sz w:val="28"/>
          <w:szCs w:val="28"/>
          <w:lang w:val="en-GB"/>
        </w:rPr>
        <w:t>)</w:t>
      </w:r>
    </w:p>
    <w:bookmarkEnd w:id="1"/>
    <w:p w14:paraId="0332BB90" w14:textId="30F55548" w:rsidR="00F024E0" w:rsidRPr="0083057D" w:rsidRDefault="00F024E0" w:rsidP="00F024E0">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iCs/>
          <w:sz w:val="28"/>
          <w:szCs w:val="28"/>
        </w:rPr>
        <w:t xml:space="preserve">Có ý kiến </w:t>
      </w:r>
      <w:r>
        <w:rPr>
          <w:rFonts w:ascii="Times New Roman" w:hAnsi="Times New Roman" w:cs="Times New Roman"/>
          <w:b w:val="0"/>
          <w:bCs/>
          <w:iCs/>
          <w:sz w:val="28"/>
          <w:szCs w:val="28"/>
        </w:rPr>
        <w:t>đ</w:t>
      </w:r>
      <w:r w:rsidRPr="0083057D">
        <w:rPr>
          <w:rFonts w:ascii="Times New Roman" w:hAnsi="Times New Roman" w:cs="Times New Roman"/>
          <w:b w:val="0"/>
          <w:bCs/>
          <w:sz w:val="28"/>
          <w:szCs w:val="28"/>
        </w:rPr>
        <w:t xml:space="preserve">ề nghị bổ sung 01 điều </w:t>
      </w:r>
      <w:r w:rsidR="00356B31">
        <w:rPr>
          <w:rFonts w:ascii="Times New Roman" w:hAnsi="Times New Roman" w:cs="Times New Roman"/>
          <w:b w:val="0"/>
          <w:bCs/>
          <w:sz w:val="28"/>
          <w:szCs w:val="28"/>
        </w:rPr>
        <w:t>quy định về</w:t>
      </w:r>
      <w:r w:rsidRPr="0083057D">
        <w:rPr>
          <w:rFonts w:ascii="Times New Roman" w:hAnsi="Times New Roman" w:cs="Times New Roman"/>
          <w:b w:val="0"/>
          <w:bCs/>
          <w:sz w:val="28"/>
          <w:szCs w:val="28"/>
        </w:rPr>
        <w:t xml:space="preserve"> tổ chức các cơ quan chuyên môn </w:t>
      </w:r>
      <w:r>
        <w:rPr>
          <w:rFonts w:ascii="Times New Roman" w:hAnsi="Times New Roman" w:cs="Times New Roman"/>
          <w:b w:val="0"/>
          <w:bCs/>
          <w:sz w:val="28"/>
          <w:szCs w:val="28"/>
        </w:rPr>
        <w:t>thuộc</w:t>
      </w:r>
      <w:r w:rsidRPr="0083057D">
        <w:rPr>
          <w:rFonts w:ascii="Times New Roman" w:hAnsi="Times New Roman" w:cs="Times New Roman"/>
          <w:b w:val="0"/>
          <w:bCs/>
          <w:sz w:val="28"/>
          <w:szCs w:val="28"/>
        </w:rPr>
        <w:t xml:space="preserve"> UBND ở Chương II theo hướng xác định rõ các cơ quan chuyên môn thành phố Hà Nội bắt buộc phải thành lập theo quy định của Chính phủ, đồng thời cho phép thành phố Hà Nội được tổ chức cơ quan chuyên môn phù hợp với điều kiện, đặc điểm của mình theo tiêu chí của Chính phủ và Chính phủ chịu trách nhiệm kiểm soát, quản lý việc thực hiện</w:t>
      </w:r>
      <w:r>
        <w:rPr>
          <w:rFonts w:ascii="Times New Roman" w:hAnsi="Times New Roman" w:cs="Times New Roman"/>
          <w:b w:val="0"/>
          <w:bCs/>
          <w:sz w:val="28"/>
          <w:szCs w:val="28"/>
        </w:rPr>
        <w:t xml:space="preserve"> </w:t>
      </w:r>
      <w:r w:rsidRPr="008D12A0">
        <w:rPr>
          <w:rFonts w:ascii="Times New Roman" w:hAnsi="Times New Roman" w:cs="Times New Roman"/>
          <w:b w:val="0"/>
          <w:bCs/>
          <w:i/>
          <w:iCs/>
          <w:sz w:val="28"/>
          <w:szCs w:val="28"/>
        </w:rPr>
        <w:t>(01 ý kiến)</w:t>
      </w:r>
      <w:r w:rsidRPr="0083057D">
        <w:rPr>
          <w:rFonts w:ascii="Times New Roman" w:hAnsi="Times New Roman" w:cs="Times New Roman"/>
          <w:b w:val="0"/>
          <w:bCs/>
          <w:i/>
          <w:iCs/>
          <w:sz w:val="28"/>
          <w:szCs w:val="28"/>
        </w:rPr>
        <w:t>.</w:t>
      </w:r>
    </w:p>
    <w:p w14:paraId="33FF75CD" w14:textId="213A9D99" w:rsidR="00DE50D5" w:rsidRPr="0083057D" w:rsidRDefault="008F52B4" w:rsidP="005B61D0">
      <w:pPr>
        <w:spacing w:before="120" w:after="120" w:line="32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1</w:t>
      </w:r>
      <w:r w:rsidR="00DE50D5" w:rsidRPr="0083057D">
        <w:rPr>
          <w:rFonts w:ascii="Times New Roman" w:hAnsi="Times New Roman" w:cs="Times New Roman"/>
          <w:sz w:val="28"/>
          <w:szCs w:val="28"/>
        </w:rPr>
        <w:t xml:space="preserve">. </w:t>
      </w:r>
      <w:r w:rsidRPr="0083057D">
        <w:rPr>
          <w:rFonts w:ascii="Times New Roman" w:hAnsi="Times New Roman" w:cs="Times New Roman"/>
          <w:noProof/>
          <w:sz w:val="28"/>
          <w:szCs w:val="28"/>
          <w:lang w:val="vi-VN"/>
        </w:rPr>
        <w:t xml:space="preserve">Tổ chức chính quyền </w:t>
      </w:r>
      <w:r w:rsidRPr="0083057D">
        <w:rPr>
          <w:rFonts w:ascii="Times New Roman" w:hAnsi="Times New Roman" w:cs="Times New Roman"/>
          <w:noProof/>
          <w:sz w:val="28"/>
          <w:szCs w:val="28"/>
          <w:lang w:val="en-GB"/>
        </w:rPr>
        <w:t>ở</w:t>
      </w:r>
      <w:r w:rsidRPr="0083057D">
        <w:rPr>
          <w:rFonts w:ascii="Times New Roman" w:hAnsi="Times New Roman" w:cs="Times New Roman"/>
          <w:noProof/>
          <w:sz w:val="28"/>
          <w:szCs w:val="28"/>
          <w:lang w:val="vi-VN"/>
        </w:rPr>
        <w:t xml:space="preserve"> thành phố Hà Nội </w:t>
      </w:r>
      <w:r w:rsidRPr="0083057D">
        <w:rPr>
          <w:rFonts w:ascii="Times New Roman" w:hAnsi="Times New Roman" w:cs="Times New Roman"/>
          <w:noProof/>
          <w:sz w:val="28"/>
          <w:szCs w:val="28"/>
          <w:lang w:val="en-GB"/>
        </w:rPr>
        <w:t>(</w:t>
      </w:r>
      <w:r w:rsidR="00DE50D5" w:rsidRPr="0083057D">
        <w:rPr>
          <w:rFonts w:ascii="Times New Roman" w:hAnsi="Times New Roman" w:cs="Times New Roman"/>
          <w:sz w:val="28"/>
          <w:szCs w:val="28"/>
        </w:rPr>
        <w:t>Điều 8</w:t>
      </w:r>
      <w:r w:rsidRPr="0083057D">
        <w:rPr>
          <w:rFonts w:ascii="Times New Roman" w:hAnsi="Times New Roman" w:cs="Times New Roman"/>
          <w:sz w:val="28"/>
          <w:szCs w:val="28"/>
        </w:rPr>
        <w:t>)</w:t>
      </w:r>
    </w:p>
    <w:p w14:paraId="6A571A5A" w14:textId="2113CA94" w:rsidR="00DE50D5" w:rsidRPr="00356B31" w:rsidRDefault="00DE50D5" w:rsidP="005B61D0">
      <w:pPr>
        <w:spacing w:before="120" w:after="120" w:line="320" w:lineRule="atLeast"/>
        <w:ind w:firstLine="720"/>
        <w:jc w:val="both"/>
        <w:rPr>
          <w:rFonts w:ascii="Times New Roman" w:hAnsi="Times New Roman" w:cs="Times New Roman"/>
          <w:b w:val="0"/>
          <w:bCs/>
          <w:spacing w:val="2"/>
          <w:sz w:val="28"/>
          <w:szCs w:val="28"/>
          <w:lang w:val="vi-VN"/>
        </w:rPr>
      </w:pPr>
      <w:r w:rsidRPr="00356B31">
        <w:rPr>
          <w:rFonts w:ascii="Times New Roman" w:hAnsi="Times New Roman" w:cs="Times New Roman"/>
          <w:b w:val="0"/>
          <w:bCs/>
          <w:spacing w:val="2"/>
          <w:sz w:val="28"/>
          <w:szCs w:val="28"/>
        </w:rPr>
        <w:t xml:space="preserve">- </w:t>
      </w:r>
      <w:r w:rsidR="0073562E" w:rsidRPr="00356B31">
        <w:rPr>
          <w:rFonts w:ascii="Times New Roman" w:hAnsi="Times New Roman" w:cs="Times New Roman"/>
          <w:b w:val="0"/>
          <w:bCs/>
          <w:spacing w:val="2"/>
          <w:sz w:val="28"/>
          <w:szCs w:val="28"/>
        </w:rPr>
        <w:t>T</w:t>
      </w:r>
      <w:r w:rsidRPr="00356B31">
        <w:rPr>
          <w:rFonts w:ascii="Times New Roman" w:hAnsi="Times New Roman" w:cs="Times New Roman"/>
          <w:b w:val="0"/>
          <w:bCs/>
          <w:spacing w:val="2"/>
          <w:sz w:val="28"/>
          <w:szCs w:val="28"/>
        </w:rPr>
        <w:t xml:space="preserve">án thành mô hình chính quyền đô thị của thành phố Hà Nội như dự thảo Luật nhưng đề nghị Chính phủ có giải trình cụ thể về việc không áp dụng mô hình </w:t>
      </w:r>
      <w:r w:rsidR="00880657" w:rsidRPr="00356B31">
        <w:rPr>
          <w:rFonts w:ascii="Times New Roman" w:hAnsi="Times New Roman" w:cs="Times New Roman"/>
          <w:b w:val="0"/>
          <w:bCs/>
          <w:spacing w:val="2"/>
          <w:sz w:val="28"/>
          <w:szCs w:val="28"/>
        </w:rPr>
        <w:t>chính quyền đô thị</w:t>
      </w:r>
      <w:r w:rsidRPr="00356B31">
        <w:rPr>
          <w:rFonts w:ascii="Times New Roman" w:hAnsi="Times New Roman" w:cs="Times New Roman"/>
          <w:b w:val="0"/>
          <w:bCs/>
          <w:spacing w:val="2"/>
          <w:sz w:val="28"/>
          <w:szCs w:val="28"/>
        </w:rPr>
        <w:t xml:space="preserve"> như tại </w:t>
      </w:r>
      <w:r w:rsidR="00880657" w:rsidRPr="00356B31">
        <w:rPr>
          <w:rFonts w:ascii="Times New Roman" w:hAnsi="Times New Roman" w:cs="Times New Roman"/>
          <w:b w:val="0"/>
          <w:bCs/>
          <w:spacing w:val="2"/>
          <w:sz w:val="28"/>
          <w:szCs w:val="28"/>
        </w:rPr>
        <w:t xml:space="preserve">thành phố </w:t>
      </w:r>
      <w:r w:rsidRPr="00356B31">
        <w:rPr>
          <w:rFonts w:ascii="Times New Roman" w:hAnsi="Times New Roman" w:cs="Times New Roman"/>
          <w:b w:val="0"/>
          <w:bCs/>
          <w:spacing w:val="2"/>
          <w:sz w:val="28"/>
          <w:szCs w:val="28"/>
        </w:rPr>
        <w:t>Đà Nẵng và Thành phố Hồ Chí Minh</w:t>
      </w:r>
      <w:r w:rsidR="00BE481C" w:rsidRPr="00356B31">
        <w:rPr>
          <w:rFonts w:ascii="Times New Roman" w:hAnsi="Times New Roman" w:cs="Times New Roman"/>
          <w:b w:val="0"/>
          <w:bCs/>
          <w:spacing w:val="2"/>
          <w:sz w:val="28"/>
          <w:szCs w:val="28"/>
        </w:rPr>
        <w:t xml:space="preserve"> </w:t>
      </w:r>
      <w:r w:rsidR="00BE481C" w:rsidRPr="00356B31">
        <w:rPr>
          <w:rFonts w:ascii="Times New Roman" w:hAnsi="Times New Roman" w:cs="Times New Roman"/>
          <w:b w:val="0"/>
          <w:bCs/>
          <w:i/>
          <w:iCs/>
          <w:spacing w:val="2"/>
          <w:sz w:val="28"/>
          <w:szCs w:val="28"/>
        </w:rPr>
        <w:t>(01 ý kiến)</w:t>
      </w:r>
      <w:r w:rsidR="00243D06" w:rsidRPr="00356B31">
        <w:rPr>
          <w:rFonts w:ascii="Times New Roman" w:hAnsi="Times New Roman" w:cs="Times New Roman"/>
          <w:b w:val="0"/>
          <w:bCs/>
          <w:spacing w:val="2"/>
          <w:sz w:val="28"/>
          <w:szCs w:val="28"/>
          <w:lang w:val="vi-VN"/>
        </w:rPr>
        <w:t>.</w:t>
      </w:r>
    </w:p>
    <w:p w14:paraId="1764EF27" w14:textId="66BE7DC3" w:rsidR="00CB7173" w:rsidRPr="0083057D" w:rsidRDefault="00DE50D5" w:rsidP="005B61D0">
      <w:pPr>
        <w:spacing w:before="120" w:after="120" w:line="32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240B7F" w:rsidRPr="0083057D">
        <w:rPr>
          <w:rFonts w:ascii="Times New Roman" w:hAnsi="Times New Roman" w:cs="Times New Roman"/>
          <w:b w:val="0"/>
          <w:bCs/>
          <w:iCs/>
          <w:sz w:val="28"/>
          <w:szCs w:val="28"/>
        </w:rPr>
        <w:t xml:space="preserve">Có ý kiến </w:t>
      </w:r>
      <w:r w:rsidR="00240B7F">
        <w:rPr>
          <w:rFonts w:ascii="Times New Roman" w:hAnsi="Times New Roman" w:cs="Times New Roman"/>
          <w:b w:val="0"/>
          <w:bCs/>
          <w:iCs/>
          <w:sz w:val="28"/>
          <w:szCs w:val="28"/>
        </w:rPr>
        <w:t>đ</w:t>
      </w:r>
      <w:r w:rsidR="00BE481C">
        <w:rPr>
          <w:rFonts w:ascii="Times New Roman" w:hAnsi="Times New Roman" w:cs="Times New Roman"/>
          <w:b w:val="0"/>
          <w:bCs/>
          <w:sz w:val="28"/>
          <w:szCs w:val="28"/>
        </w:rPr>
        <w:t>ề</w:t>
      </w:r>
      <w:r w:rsidR="00CB7173" w:rsidRPr="0083057D">
        <w:rPr>
          <w:rFonts w:ascii="Times New Roman" w:hAnsi="Times New Roman" w:cs="Times New Roman"/>
          <w:b w:val="0"/>
          <w:bCs/>
          <w:sz w:val="28"/>
          <w:szCs w:val="28"/>
        </w:rPr>
        <w:t xml:space="preserve"> nghị chỉ quy định trong </w:t>
      </w:r>
      <w:r w:rsidRPr="0083057D">
        <w:rPr>
          <w:rFonts w:ascii="Times New Roman" w:hAnsi="Times New Roman" w:cs="Times New Roman"/>
          <w:b w:val="0"/>
          <w:bCs/>
          <w:sz w:val="28"/>
          <w:szCs w:val="28"/>
        </w:rPr>
        <w:t xml:space="preserve">Điều 8 </w:t>
      </w:r>
      <w:r w:rsidR="00CB7173" w:rsidRPr="0083057D">
        <w:rPr>
          <w:rFonts w:ascii="Times New Roman" w:hAnsi="Times New Roman" w:cs="Times New Roman"/>
          <w:b w:val="0"/>
          <w:bCs/>
          <w:sz w:val="28"/>
          <w:szCs w:val="28"/>
        </w:rPr>
        <w:t>của dự thảo Luật các nội dung đặc thù về mô hình thành phố thuộc thành phố Hà Nội và quy định liên quan đến các phường không tổ chức HĐND, các nội dung khác đều đã được quy định tại Luật Tổ chức chính quyền địa phương</w:t>
      </w:r>
      <w:r w:rsidR="00BE481C">
        <w:rPr>
          <w:rFonts w:ascii="Times New Roman" w:hAnsi="Times New Roman" w:cs="Times New Roman"/>
          <w:b w:val="0"/>
          <w:bCs/>
          <w:sz w:val="28"/>
          <w:szCs w:val="28"/>
        </w:rPr>
        <w:t xml:space="preserve"> </w:t>
      </w:r>
      <w:r w:rsidR="00BE481C" w:rsidRPr="008D12A0">
        <w:rPr>
          <w:rFonts w:ascii="Times New Roman" w:hAnsi="Times New Roman" w:cs="Times New Roman"/>
          <w:b w:val="0"/>
          <w:bCs/>
          <w:i/>
          <w:iCs/>
          <w:sz w:val="28"/>
          <w:szCs w:val="28"/>
        </w:rPr>
        <w:t>(01 ý kiến)</w:t>
      </w:r>
      <w:r w:rsidR="00CB7173" w:rsidRPr="0083057D">
        <w:rPr>
          <w:rFonts w:ascii="Times New Roman" w:hAnsi="Times New Roman" w:cs="Times New Roman"/>
          <w:b w:val="0"/>
          <w:bCs/>
          <w:sz w:val="28"/>
          <w:szCs w:val="28"/>
        </w:rPr>
        <w:t>.</w:t>
      </w:r>
    </w:p>
    <w:p w14:paraId="54916804" w14:textId="456F81AC" w:rsidR="00E01B96" w:rsidRPr="0083057D" w:rsidRDefault="00DE50D5" w:rsidP="005B61D0">
      <w:pPr>
        <w:spacing w:before="120" w:after="120" w:line="32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lastRenderedPageBreak/>
        <w:t xml:space="preserve">- </w:t>
      </w:r>
      <w:r w:rsidR="00240B7F" w:rsidRPr="0083057D">
        <w:rPr>
          <w:rFonts w:ascii="Times New Roman" w:hAnsi="Times New Roman" w:cs="Times New Roman"/>
          <w:b w:val="0"/>
          <w:bCs/>
          <w:iCs/>
          <w:sz w:val="28"/>
          <w:szCs w:val="28"/>
        </w:rPr>
        <w:t xml:space="preserve">Có ý kiến </w:t>
      </w:r>
      <w:r w:rsidR="00240B7F">
        <w:rPr>
          <w:rFonts w:ascii="Times New Roman" w:hAnsi="Times New Roman" w:cs="Times New Roman"/>
          <w:b w:val="0"/>
          <w:bCs/>
          <w:iCs/>
          <w:sz w:val="28"/>
          <w:szCs w:val="28"/>
        </w:rPr>
        <w:t>đ</w:t>
      </w:r>
      <w:r w:rsidRPr="0083057D">
        <w:rPr>
          <w:rFonts w:ascii="Times New Roman" w:hAnsi="Times New Roman" w:cs="Times New Roman"/>
          <w:b w:val="0"/>
          <w:bCs/>
          <w:sz w:val="28"/>
          <w:szCs w:val="28"/>
        </w:rPr>
        <w:t xml:space="preserve">ề nghị không sử dụng liên từ </w:t>
      </w:r>
      <w:r w:rsidR="00873A90" w:rsidRPr="0083057D">
        <w:rPr>
          <w:rFonts w:ascii="Times New Roman" w:hAnsi="Times New Roman" w:cs="Times New Roman"/>
          <w:b w:val="0"/>
          <w:bCs/>
          <w:sz w:val="28"/>
          <w:szCs w:val="28"/>
        </w:rPr>
        <w:t>“ở”</w:t>
      </w:r>
      <w:r w:rsidRPr="0083057D">
        <w:rPr>
          <w:rFonts w:ascii="Times New Roman" w:hAnsi="Times New Roman" w:cs="Times New Roman"/>
          <w:b w:val="0"/>
          <w:bCs/>
          <w:sz w:val="28"/>
          <w:szCs w:val="28"/>
        </w:rPr>
        <w:t xml:space="preserve"> trong Điều 8 để tạo sự nhất quán</w:t>
      </w:r>
      <w:r w:rsidR="00592A9B">
        <w:rPr>
          <w:rFonts w:ascii="Times New Roman" w:hAnsi="Times New Roman" w:cs="Times New Roman"/>
          <w:b w:val="0"/>
          <w:bCs/>
          <w:sz w:val="28"/>
          <w:szCs w:val="28"/>
        </w:rPr>
        <w:t>,</w:t>
      </w:r>
      <w:r w:rsidRPr="0083057D">
        <w:rPr>
          <w:rFonts w:ascii="Times New Roman" w:hAnsi="Times New Roman" w:cs="Times New Roman"/>
          <w:b w:val="0"/>
          <w:bCs/>
          <w:sz w:val="28"/>
          <w:szCs w:val="28"/>
        </w:rPr>
        <w:t xml:space="preserve"> toàn diện và đúng nghĩa ở các điều liên quan khác</w:t>
      </w:r>
      <w:r w:rsidR="00BE481C">
        <w:rPr>
          <w:rFonts w:ascii="Times New Roman" w:hAnsi="Times New Roman" w:cs="Times New Roman"/>
          <w:b w:val="0"/>
          <w:bCs/>
          <w:sz w:val="28"/>
          <w:szCs w:val="28"/>
        </w:rPr>
        <w:t xml:space="preserve"> </w:t>
      </w:r>
      <w:r w:rsidR="00BE481C" w:rsidRPr="008D12A0">
        <w:rPr>
          <w:rFonts w:ascii="Times New Roman" w:hAnsi="Times New Roman" w:cs="Times New Roman"/>
          <w:b w:val="0"/>
          <w:bCs/>
          <w:i/>
          <w:iCs/>
          <w:sz w:val="28"/>
          <w:szCs w:val="28"/>
        </w:rPr>
        <w:t>(01 ý kiến)</w:t>
      </w:r>
      <w:r w:rsidRPr="0083057D">
        <w:rPr>
          <w:rFonts w:ascii="Times New Roman" w:hAnsi="Times New Roman" w:cs="Times New Roman"/>
          <w:b w:val="0"/>
          <w:bCs/>
          <w:sz w:val="28"/>
          <w:szCs w:val="28"/>
        </w:rPr>
        <w:t>.</w:t>
      </w:r>
    </w:p>
    <w:p w14:paraId="1B3483F8" w14:textId="70AC4385" w:rsidR="002468DC" w:rsidRPr="0083057D" w:rsidRDefault="008F52B4" w:rsidP="005B61D0">
      <w:pPr>
        <w:spacing w:before="120" w:after="120" w:line="32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2</w:t>
      </w:r>
      <w:r w:rsidR="00224171" w:rsidRPr="0083057D">
        <w:rPr>
          <w:rFonts w:ascii="Times New Roman" w:hAnsi="Times New Roman" w:cs="Times New Roman"/>
          <w:sz w:val="28"/>
          <w:szCs w:val="28"/>
        </w:rPr>
        <w:t>.</w:t>
      </w:r>
      <w:r w:rsidR="00224171" w:rsidRPr="0083057D">
        <w:rPr>
          <w:rFonts w:ascii="Times New Roman" w:hAnsi="Times New Roman" w:cs="Times New Roman"/>
          <w:i/>
          <w:iCs/>
          <w:sz w:val="28"/>
          <w:szCs w:val="28"/>
        </w:rPr>
        <w:t xml:space="preserve"> </w:t>
      </w:r>
      <w:r w:rsidR="00DB69E8">
        <w:rPr>
          <w:rFonts w:ascii="Times New Roman" w:hAnsi="Times New Roman" w:cs="Times New Roman"/>
          <w:noProof/>
          <w:sz w:val="28"/>
          <w:szCs w:val="28"/>
          <w:lang w:val="en-GB"/>
        </w:rPr>
        <w:t>HĐND</w:t>
      </w:r>
      <w:r w:rsidRPr="0083057D">
        <w:rPr>
          <w:rFonts w:ascii="Times New Roman" w:hAnsi="Times New Roman" w:cs="Times New Roman"/>
          <w:noProof/>
          <w:sz w:val="28"/>
          <w:szCs w:val="28"/>
          <w:lang w:val="vi-VN"/>
        </w:rPr>
        <w:t xml:space="preserve"> thành phố Hà Nội</w:t>
      </w:r>
      <w:r w:rsidRPr="0083057D">
        <w:rPr>
          <w:rFonts w:ascii="Times New Roman" w:hAnsi="Times New Roman" w:cs="Times New Roman"/>
          <w:noProof/>
          <w:sz w:val="28"/>
          <w:szCs w:val="28"/>
          <w:lang w:val="en-GB"/>
        </w:rPr>
        <w:t xml:space="preserve"> (</w:t>
      </w:r>
      <w:r w:rsidR="00224171" w:rsidRPr="0083057D">
        <w:rPr>
          <w:rFonts w:ascii="Times New Roman" w:hAnsi="Times New Roman" w:cs="Times New Roman"/>
          <w:sz w:val="28"/>
          <w:szCs w:val="28"/>
        </w:rPr>
        <w:t>Điều 9</w:t>
      </w:r>
      <w:r w:rsidRPr="0083057D">
        <w:rPr>
          <w:rFonts w:ascii="Times New Roman" w:hAnsi="Times New Roman" w:cs="Times New Roman"/>
          <w:sz w:val="28"/>
          <w:szCs w:val="28"/>
        </w:rPr>
        <w:t>)</w:t>
      </w:r>
    </w:p>
    <w:p w14:paraId="401B69C0" w14:textId="7B4748DF" w:rsidR="00224171" w:rsidRPr="0083057D" w:rsidRDefault="00224171" w:rsidP="005B61D0">
      <w:pPr>
        <w:spacing w:before="120" w:after="120" w:line="32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w:t>
      </w:r>
      <w:r w:rsidR="00873A90" w:rsidRPr="0083057D">
        <w:rPr>
          <w:rFonts w:ascii="Times New Roman" w:hAnsi="Times New Roman" w:cs="Times New Roman"/>
          <w:b w:val="0"/>
          <w:bCs/>
          <w:sz w:val="28"/>
          <w:szCs w:val="28"/>
        </w:rPr>
        <w:t xml:space="preserve"> </w:t>
      </w:r>
      <w:r w:rsidR="00240B7F" w:rsidRPr="0083057D">
        <w:rPr>
          <w:rFonts w:ascii="Times New Roman" w:hAnsi="Times New Roman" w:cs="Times New Roman"/>
          <w:b w:val="0"/>
          <w:bCs/>
          <w:iCs/>
          <w:sz w:val="28"/>
          <w:szCs w:val="28"/>
        </w:rPr>
        <w:t xml:space="preserve">Có ý kiến </w:t>
      </w:r>
      <w:r w:rsidR="00240B7F">
        <w:rPr>
          <w:rFonts w:ascii="Times New Roman" w:hAnsi="Times New Roman" w:cs="Times New Roman"/>
          <w:b w:val="0"/>
          <w:bCs/>
          <w:iCs/>
          <w:sz w:val="28"/>
          <w:szCs w:val="28"/>
        </w:rPr>
        <w:t>đ</w:t>
      </w:r>
      <w:r w:rsidRPr="0083057D">
        <w:rPr>
          <w:rFonts w:ascii="Times New Roman" w:hAnsi="Times New Roman" w:cs="Times New Roman"/>
          <w:b w:val="0"/>
          <w:bCs/>
          <w:sz w:val="28"/>
          <w:szCs w:val="28"/>
        </w:rPr>
        <w:t xml:space="preserve">ề nghị </w:t>
      </w:r>
      <w:r w:rsidR="006B17A8" w:rsidRPr="0083057D">
        <w:rPr>
          <w:rFonts w:ascii="Times New Roman" w:hAnsi="Times New Roman" w:cs="Times New Roman"/>
          <w:b w:val="0"/>
          <w:bCs/>
          <w:sz w:val="28"/>
          <w:szCs w:val="28"/>
        </w:rPr>
        <w:t xml:space="preserve">tăng </w:t>
      </w:r>
      <w:r w:rsidRPr="0083057D">
        <w:rPr>
          <w:rFonts w:ascii="Times New Roman" w:hAnsi="Times New Roman" w:cs="Times New Roman"/>
          <w:b w:val="0"/>
          <w:bCs/>
          <w:sz w:val="28"/>
          <w:szCs w:val="28"/>
        </w:rPr>
        <w:t xml:space="preserve">số lượng đại biểu </w:t>
      </w:r>
      <w:r w:rsidR="006B17A8" w:rsidRPr="0083057D">
        <w:rPr>
          <w:rFonts w:ascii="Times New Roman" w:hAnsi="Times New Roman" w:cs="Times New Roman"/>
          <w:b w:val="0"/>
          <w:bCs/>
          <w:sz w:val="28"/>
          <w:szCs w:val="28"/>
        </w:rPr>
        <w:t>HĐND</w:t>
      </w:r>
      <w:r w:rsidRPr="0083057D">
        <w:rPr>
          <w:rFonts w:ascii="Times New Roman" w:hAnsi="Times New Roman" w:cs="Times New Roman"/>
          <w:b w:val="0"/>
          <w:bCs/>
          <w:sz w:val="28"/>
          <w:szCs w:val="28"/>
        </w:rPr>
        <w:t xml:space="preserve"> </w:t>
      </w:r>
      <w:r w:rsidR="00873A90" w:rsidRPr="0083057D">
        <w:rPr>
          <w:rFonts w:ascii="Times New Roman" w:hAnsi="Times New Roman" w:cs="Times New Roman"/>
          <w:b w:val="0"/>
          <w:bCs/>
          <w:sz w:val="28"/>
          <w:szCs w:val="28"/>
        </w:rPr>
        <w:t xml:space="preserve">thành phố Hà Nội </w:t>
      </w:r>
      <w:r w:rsidRPr="0083057D">
        <w:rPr>
          <w:rFonts w:ascii="Times New Roman" w:hAnsi="Times New Roman" w:cs="Times New Roman"/>
          <w:b w:val="0"/>
          <w:bCs/>
          <w:sz w:val="28"/>
          <w:szCs w:val="28"/>
        </w:rPr>
        <w:t xml:space="preserve">lên 150 đại biểu và </w:t>
      </w:r>
      <w:r w:rsidR="006B17A8" w:rsidRPr="0083057D">
        <w:rPr>
          <w:rFonts w:ascii="Times New Roman" w:hAnsi="Times New Roman" w:cs="Times New Roman"/>
          <w:b w:val="0"/>
          <w:bCs/>
          <w:sz w:val="28"/>
          <w:szCs w:val="28"/>
        </w:rPr>
        <w:t xml:space="preserve">tăng tỷ lệ đại biểu hoạt động chuyên trách lên </w:t>
      </w:r>
      <w:r w:rsidR="00873A90" w:rsidRPr="0083057D">
        <w:rPr>
          <w:rFonts w:ascii="Times New Roman" w:hAnsi="Times New Roman" w:cs="Times New Roman"/>
          <w:b w:val="0"/>
          <w:bCs/>
          <w:sz w:val="28"/>
          <w:szCs w:val="28"/>
        </w:rPr>
        <w:t xml:space="preserve">ít nhất là </w:t>
      </w:r>
      <w:r w:rsidRPr="0083057D">
        <w:rPr>
          <w:rFonts w:ascii="Times New Roman" w:hAnsi="Times New Roman" w:cs="Times New Roman"/>
          <w:b w:val="0"/>
          <w:bCs/>
          <w:sz w:val="28"/>
          <w:szCs w:val="28"/>
        </w:rPr>
        <w:t>30%</w:t>
      </w:r>
      <w:r w:rsidR="00BE481C">
        <w:rPr>
          <w:rFonts w:ascii="Times New Roman" w:hAnsi="Times New Roman" w:cs="Times New Roman"/>
          <w:b w:val="0"/>
          <w:bCs/>
          <w:sz w:val="28"/>
          <w:szCs w:val="28"/>
        </w:rPr>
        <w:t xml:space="preserve"> </w:t>
      </w:r>
      <w:r w:rsidR="00BE481C" w:rsidRPr="008D12A0">
        <w:rPr>
          <w:rFonts w:ascii="Times New Roman" w:hAnsi="Times New Roman" w:cs="Times New Roman"/>
          <w:b w:val="0"/>
          <w:bCs/>
          <w:i/>
          <w:iCs/>
          <w:sz w:val="28"/>
          <w:szCs w:val="28"/>
        </w:rPr>
        <w:t>(01 ý kiến)</w:t>
      </w:r>
      <w:r w:rsidRPr="0083057D">
        <w:rPr>
          <w:rFonts w:ascii="Times New Roman" w:hAnsi="Times New Roman" w:cs="Times New Roman"/>
          <w:b w:val="0"/>
          <w:bCs/>
          <w:sz w:val="28"/>
          <w:szCs w:val="28"/>
        </w:rPr>
        <w:t>.</w:t>
      </w:r>
    </w:p>
    <w:p w14:paraId="1FB935F1" w14:textId="32327634" w:rsidR="00B72BFF" w:rsidRPr="0083057D" w:rsidRDefault="00B72BFF"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240B7F" w:rsidRPr="0083057D">
        <w:rPr>
          <w:rFonts w:ascii="Times New Roman" w:hAnsi="Times New Roman" w:cs="Times New Roman"/>
          <w:b w:val="0"/>
          <w:bCs/>
          <w:iCs/>
          <w:sz w:val="28"/>
          <w:szCs w:val="28"/>
        </w:rPr>
        <w:t xml:space="preserve">Có ý kiến </w:t>
      </w:r>
      <w:r w:rsidR="00240B7F">
        <w:rPr>
          <w:rFonts w:ascii="Times New Roman" w:hAnsi="Times New Roman" w:cs="Times New Roman"/>
          <w:b w:val="0"/>
          <w:bCs/>
          <w:iCs/>
          <w:sz w:val="28"/>
          <w:szCs w:val="28"/>
        </w:rPr>
        <w:t>đ</w:t>
      </w:r>
      <w:r w:rsidRPr="0083057D">
        <w:rPr>
          <w:rFonts w:ascii="Times New Roman" w:hAnsi="Times New Roman" w:cs="Times New Roman"/>
          <w:b w:val="0"/>
          <w:bCs/>
          <w:sz w:val="28"/>
          <w:szCs w:val="28"/>
        </w:rPr>
        <w:t xml:space="preserve">ề nghị quy định cụ thể khung tối đa </w:t>
      </w:r>
      <w:r w:rsidR="00605E4A" w:rsidRPr="0083057D">
        <w:rPr>
          <w:rFonts w:ascii="Times New Roman" w:hAnsi="Times New Roman" w:cs="Times New Roman"/>
          <w:b w:val="0"/>
          <w:bCs/>
          <w:sz w:val="28"/>
          <w:szCs w:val="28"/>
        </w:rPr>
        <w:t>số lượng cơ quan chuyên môn mà thành phố Hà Nội có thể được thành lập</w:t>
      </w:r>
      <w:r w:rsidR="00BE481C">
        <w:rPr>
          <w:rFonts w:ascii="Times New Roman" w:hAnsi="Times New Roman" w:cs="Times New Roman"/>
          <w:b w:val="0"/>
          <w:bCs/>
          <w:sz w:val="28"/>
          <w:szCs w:val="28"/>
        </w:rPr>
        <w:t xml:space="preserve"> </w:t>
      </w:r>
      <w:r w:rsidR="00BE481C" w:rsidRPr="008D12A0">
        <w:rPr>
          <w:rFonts w:ascii="Times New Roman" w:hAnsi="Times New Roman" w:cs="Times New Roman"/>
          <w:b w:val="0"/>
          <w:bCs/>
          <w:i/>
          <w:iCs/>
          <w:sz w:val="28"/>
          <w:szCs w:val="28"/>
        </w:rPr>
        <w:t>(01 ý kiến)</w:t>
      </w:r>
      <w:r w:rsidR="00605E4A" w:rsidRPr="0083057D">
        <w:rPr>
          <w:rFonts w:ascii="Times New Roman" w:hAnsi="Times New Roman" w:cs="Times New Roman"/>
          <w:b w:val="0"/>
          <w:bCs/>
          <w:i/>
          <w:iCs/>
          <w:sz w:val="28"/>
          <w:szCs w:val="28"/>
        </w:rPr>
        <w:t>.</w:t>
      </w:r>
    </w:p>
    <w:p w14:paraId="329898C2" w14:textId="1595430A" w:rsidR="000A7A1B" w:rsidRPr="0083057D" w:rsidRDefault="009B421A" w:rsidP="006B559F">
      <w:pPr>
        <w:spacing w:before="120" w:after="120" w:line="340" w:lineRule="atLeast"/>
        <w:ind w:firstLine="720"/>
        <w:jc w:val="both"/>
        <w:rPr>
          <w:rFonts w:ascii="Times New Roman" w:hAnsi="Times New Roman" w:cs="Times New Roman"/>
          <w:sz w:val="28"/>
          <w:szCs w:val="28"/>
        </w:rPr>
      </w:pPr>
      <w:r w:rsidRPr="0083057D">
        <w:rPr>
          <w:rFonts w:ascii="Times New Roman" w:hAnsi="Times New Roman" w:cs="Times New Roman"/>
          <w:b w:val="0"/>
          <w:bCs/>
          <w:sz w:val="28"/>
          <w:szCs w:val="28"/>
          <w:lang w:val="vi-VN"/>
        </w:rPr>
        <w:t xml:space="preserve">- </w:t>
      </w:r>
      <w:r w:rsidR="00240B7F" w:rsidRPr="0083057D">
        <w:rPr>
          <w:rFonts w:ascii="Times New Roman" w:hAnsi="Times New Roman" w:cs="Times New Roman"/>
          <w:b w:val="0"/>
          <w:bCs/>
          <w:iCs/>
          <w:sz w:val="28"/>
          <w:szCs w:val="28"/>
        </w:rPr>
        <w:t xml:space="preserve">Có ý kiến </w:t>
      </w:r>
      <w:r w:rsidR="00240B7F">
        <w:rPr>
          <w:rFonts w:ascii="Times New Roman" w:hAnsi="Times New Roman" w:cs="Times New Roman"/>
          <w:b w:val="0"/>
          <w:bCs/>
          <w:iCs/>
          <w:sz w:val="28"/>
          <w:szCs w:val="28"/>
        </w:rPr>
        <w:t>đ</w:t>
      </w:r>
      <w:r w:rsidR="00253EBA" w:rsidRPr="0083057D">
        <w:rPr>
          <w:rFonts w:ascii="Times New Roman" w:hAnsi="Times New Roman" w:cs="Times New Roman"/>
          <w:b w:val="0"/>
          <w:bCs/>
          <w:sz w:val="28"/>
          <w:szCs w:val="28"/>
        </w:rPr>
        <w:t xml:space="preserve">ề nghị quy định thí điểm </w:t>
      </w:r>
      <w:r w:rsidR="000A7A1B" w:rsidRPr="0083057D">
        <w:rPr>
          <w:rFonts w:ascii="Times New Roman" w:hAnsi="Times New Roman" w:cs="Times New Roman"/>
          <w:b w:val="0"/>
          <w:bCs/>
          <w:sz w:val="28"/>
          <w:szCs w:val="28"/>
        </w:rPr>
        <w:t xml:space="preserve">việc giao thẩm quyền cho HĐND chủ động thành lập, tổ chức lại, giải thể các cơ quan, tổ chức liên quan, sau khi thí điểm phải có sự đánh giá, tổng kết một cách toàn diện thì mới luật hóa quy định này vì đây là </w:t>
      </w:r>
      <w:r w:rsidR="00253EBA" w:rsidRPr="0083057D">
        <w:rPr>
          <w:rFonts w:ascii="Times New Roman" w:hAnsi="Times New Roman" w:cs="Times New Roman"/>
          <w:b w:val="0"/>
          <w:bCs/>
          <w:sz w:val="28"/>
          <w:szCs w:val="28"/>
        </w:rPr>
        <w:t xml:space="preserve">vấn đề </w:t>
      </w:r>
      <w:r w:rsidR="000A7A1B" w:rsidRPr="0083057D">
        <w:rPr>
          <w:rFonts w:ascii="Times New Roman" w:hAnsi="Times New Roman" w:cs="Times New Roman"/>
          <w:b w:val="0"/>
          <w:bCs/>
          <w:sz w:val="28"/>
          <w:szCs w:val="28"/>
        </w:rPr>
        <w:t>lớn, chưa có cơ sở thực tiễn</w:t>
      </w:r>
      <w:r w:rsidR="00B43E04">
        <w:rPr>
          <w:rFonts w:ascii="Times New Roman" w:hAnsi="Times New Roman" w:cs="Times New Roman"/>
          <w:b w:val="0"/>
          <w:bCs/>
          <w:sz w:val="28"/>
          <w:szCs w:val="28"/>
        </w:rPr>
        <w:t xml:space="preserve"> </w:t>
      </w:r>
      <w:r w:rsidR="00B43E04" w:rsidRPr="008D12A0">
        <w:rPr>
          <w:rFonts w:ascii="Times New Roman" w:hAnsi="Times New Roman" w:cs="Times New Roman"/>
          <w:b w:val="0"/>
          <w:bCs/>
          <w:i/>
          <w:iCs/>
          <w:sz w:val="28"/>
          <w:szCs w:val="28"/>
        </w:rPr>
        <w:t>(01 ý kiến)</w:t>
      </w:r>
      <w:r w:rsidR="000A7A1B" w:rsidRPr="0083057D">
        <w:rPr>
          <w:rFonts w:ascii="Times New Roman" w:hAnsi="Times New Roman" w:cs="Times New Roman"/>
          <w:b w:val="0"/>
          <w:bCs/>
          <w:sz w:val="28"/>
          <w:szCs w:val="28"/>
        </w:rPr>
        <w:t>.</w:t>
      </w:r>
    </w:p>
    <w:p w14:paraId="3A32E2BB" w14:textId="792196C4" w:rsidR="006A3CE8" w:rsidRPr="0083057D" w:rsidRDefault="008F52B4" w:rsidP="006B559F">
      <w:pPr>
        <w:spacing w:before="120" w:after="120" w:line="34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3</w:t>
      </w:r>
      <w:r w:rsidR="00317D2E" w:rsidRPr="0083057D">
        <w:rPr>
          <w:rFonts w:ascii="Times New Roman" w:hAnsi="Times New Roman" w:cs="Times New Roman"/>
          <w:sz w:val="28"/>
          <w:szCs w:val="28"/>
        </w:rPr>
        <w:t xml:space="preserve">. </w:t>
      </w:r>
      <w:r w:rsidR="00ED558B" w:rsidRPr="0083057D">
        <w:rPr>
          <w:rFonts w:ascii="Times New Roman" w:hAnsi="Times New Roman" w:cs="Times New Roman"/>
          <w:noProof/>
          <w:sz w:val="28"/>
          <w:szCs w:val="28"/>
          <w:shd w:val="clear" w:color="auto" w:fill="FFFFFF"/>
          <w:lang w:val="en-GB"/>
        </w:rPr>
        <w:t xml:space="preserve">HĐND, UBND, Chủ tịch UBND </w:t>
      </w:r>
      <w:r w:rsidRPr="0083057D">
        <w:rPr>
          <w:rFonts w:ascii="Times New Roman" w:hAnsi="Times New Roman" w:cs="Times New Roman"/>
          <w:noProof/>
          <w:sz w:val="28"/>
          <w:szCs w:val="28"/>
          <w:shd w:val="clear" w:color="auto" w:fill="FFFFFF"/>
          <w:lang w:val="vi-VN"/>
        </w:rPr>
        <w:t>quận, thị xã</w:t>
      </w:r>
      <w:r w:rsidRPr="0083057D">
        <w:rPr>
          <w:rFonts w:ascii="Times New Roman" w:hAnsi="Times New Roman" w:cs="Times New Roman"/>
          <w:noProof/>
          <w:sz w:val="28"/>
          <w:szCs w:val="28"/>
          <w:shd w:val="clear" w:color="auto" w:fill="FFFFFF"/>
          <w:lang w:val="en-GB"/>
        </w:rPr>
        <w:t>, thành phố thuộc Thành phố</w:t>
      </w:r>
      <w:r w:rsidRPr="0083057D">
        <w:rPr>
          <w:rFonts w:ascii="Times New Roman" w:hAnsi="Times New Roman" w:cs="Times New Roman"/>
          <w:sz w:val="28"/>
          <w:szCs w:val="28"/>
        </w:rPr>
        <w:t xml:space="preserve"> (</w:t>
      </w:r>
      <w:r w:rsidR="003335F3" w:rsidRPr="0083057D">
        <w:rPr>
          <w:rFonts w:ascii="Times New Roman" w:hAnsi="Times New Roman" w:cs="Times New Roman"/>
          <w:sz w:val="28"/>
          <w:szCs w:val="28"/>
        </w:rPr>
        <w:t>Điều 11</w:t>
      </w:r>
      <w:r w:rsidR="00ED558B" w:rsidRPr="0083057D">
        <w:rPr>
          <w:rFonts w:ascii="Times New Roman" w:hAnsi="Times New Roman" w:cs="Times New Roman"/>
          <w:sz w:val="28"/>
          <w:szCs w:val="28"/>
        </w:rPr>
        <w:t>, Điều 12</w:t>
      </w:r>
      <w:r w:rsidRPr="0083057D">
        <w:rPr>
          <w:rFonts w:ascii="Times New Roman" w:hAnsi="Times New Roman" w:cs="Times New Roman"/>
          <w:sz w:val="28"/>
          <w:szCs w:val="28"/>
        </w:rPr>
        <w:t>)</w:t>
      </w:r>
      <w:r w:rsidR="00ED558B" w:rsidRPr="0083057D">
        <w:rPr>
          <w:rFonts w:ascii="Times New Roman" w:hAnsi="Times New Roman" w:cs="Times New Roman"/>
          <w:sz w:val="28"/>
          <w:szCs w:val="28"/>
        </w:rPr>
        <w:t xml:space="preserve"> </w:t>
      </w:r>
    </w:p>
    <w:p w14:paraId="0CE13D50" w14:textId="0081CD70" w:rsidR="00EA0027" w:rsidRPr="0083057D" w:rsidRDefault="008D5B75" w:rsidP="006B559F">
      <w:pPr>
        <w:spacing w:before="120" w:after="120" w:line="340" w:lineRule="atLeast"/>
        <w:ind w:firstLine="720"/>
        <w:jc w:val="both"/>
        <w:rPr>
          <w:rFonts w:ascii="Times New Roman" w:hAnsi="Times New Roman" w:cs="Times New Roman"/>
          <w:b w:val="0"/>
          <w:bCs/>
          <w:i/>
          <w:sz w:val="28"/>
          <w:szCs w:val="28"/>
        </w:rPr>
      </w:pPr>
      <w:r w:rsidRPr="0083057D">
        <w:rPr>
          <w:rFonts w:ascii="Times New Roman" w:hAnsi="Times New Roman" w:cs="Times New Roman"/>
          <w:b w:val="0"/>
          <w:bCs/>
          <w:sz w:val="28"/>
          <w:szCs w:val="28"/>
        </w:rPr>
        <w:t xml:space="preserve">- </w:t>
      </w:r>
      <w:r w:rsidR="000A7A1B" w:rsidRPr="0083057D">
        <w:rPr>
          <w:rFonts w:ascii="Times New Roman" w:hAnsi="Times New Roman" w:cs="Times New Roman"/>
          <w:b w:val="0"/>
          <w:bCs/>
          <w:sz w:val="28"/>
          <w:szCs w:val="28"/>
        </w:rPr>
        <w:t>Có ý kiến cho rằng q</w:t>
      </w:r>
      <w:r w:rsidR="00AD69DE" w:rsidRPr="0083057D">
        <w:rPr>
          <w:rFonts w:ascii="Times New Roman" w:hAnsi="Times New Roman" w:cs="Times New Roman"/>
          <w:b w:val="0"/>
          <w:bCs/>
          <w:sz w:val="28"/>
          <w:szCs w:val="28"/>
        </w:rPr>
        <w:t>uy định</w:t>
      </w:r>
      <w:r w:rsidR="0098235B" w:rsidRPr="0083057D">
        <w:rPr>
          <w:rFonts w:ascii="Times New Roman" w:hAnsi="Times New Roman" w:cs="Times New Roman"/>
          <w:b w:val="0"/>
          <w:bCs/>
          <w:sz w:val="28"/>
          <w:szCs w:val="28"/>
        </w:rPr>
        <w:t xml:space="preserve"> </w:t>
      </w:r>
      <w:r w:rsidR="00AD69DE" w:rsidRPr="0083057D">
        <w:rPr>
          <w:rFonts w:ascii="Times New Roman" w:hAnsi="Times New Roman" w:cs="Times New Roman"/>
          <w:b w:val="0"/>
          <w:bCs/>
          <w:sz w:val="28"/>
          <w:szCs w:val="28"/>
        </w:rPr>
        <w:t>b</w:t>
      </w:r>
      <w:r w:rsidR="00AD69DE" w:rsidRPr="0083057D">
        <w:rPr>
          <w:rFonts w:ascii="Times New Roman" w:hAnsi="Times New Roman" w:cs="Times New Roman"/>
          <w:b w:val="0"/>
          <w:bCs/>
          <w:noProof/>
          <w:spacing w:val="2"/>
          <w:sz w:val="28"/>
          <w:szCs w:val="28"/>
          <w:lang w:val="vi-VN"/>
        </w:rPr>
        <w:t xml:space="preserve">ố trí trong dự toán chi ngân sách của </w:t>
      </w:r>
      <w:r w:rsidR="00AD69DE" w:rsidRPr="0083057D">
        <w:rPr>
          <w:rFonts w:ascii="Times New Roman" w:hAnsi="Times New Roman" w:cs="Times New Roman"/>
          <w:b w:val="0"/>
          <w:bCs/>
          <w:noProof/>
          <w:spacing w:val="2"/>
          <w:sz w:val="28"/>
          <w:szCs w:val="28"/>
          <w:lang w:val="en-GB"/>
        </w:rPr>
        <w:t>UBND</w:t>
      </w:r>
      <w:r w:rsidR="00AD69DE" w:rsidRPr="0083057D">
        <w:rPr>
          <w:rFonts w:ascii="Times New Roman" w:hAnsi="Times New Roman" w:cs="Times New Roman"/>
          <w:b w:val="0"/>
          <w:bCs/>
          <w:noProof/>
          <w:spacing w:val="2"/>
          <w:sz w:val="28"/>
          <w:szCs w:val="28"/>
          <w:lang w:val="vi-VN"/>
        </w:rPr>
        <w:t xml:space="preserve"> phường khoản chưa phân bổ từ 2% đến 4% tổng chi ngân sách phường</w:t>
      </w:r>
      <w:r w:rsidR="00AD69DE" w:rsidRPr="0083057D">
        <w:rPr>
          <w:rFonts w:ascii="Times New Roman" w:hAnsi="Times New Roman" w:cs="Times New Roman"/>
          <w:b w:val="0"/>
          <w:bCs/>
          <w:noProof/>
          <w:spacing w:val="2"/>
          <w:sz w:val="28"/>
          <w:szCs w:val="28"/>
          <w:lang w:val="en-GB"/>
        </w:rPr>
        <w:t xml:space="preserve"> tại đ</w:t>
      </w:r>
      <w:r w:rsidRPr="0083057D">
        <w:rPr>
          <w:rFonts w:ascii="Times New Roman" w:hAnsi="Times New Roman" w:cs="Times New Roman"/>
          <w:b w:val="0"/>
          <w:bCs/>
          <w:sz w:val="28"/>
          <w:szCs w:val="28"/>
        </w:rPr>
        <w:t xml:space="preserve">iểm b khoản 3 </w:t>
      </w:r>
      <w:r w:rsidR="009F0FFB">
        <w:rPr>
          <w:rFonts w:ascii="Times New Roman" w:hAnsi="Times New Roman" w:cs="Times New Roman"/>
          <w:b w:val="0"/>
          <w:bCs/>
          <w:sz w:val="28"/>
          <w:szCs w:val="28"/>
        </w:rPr>
        <w:t xml:space="preserve">Điều 11 </w:t>
      </w:r>
      <w:r w:rsidR="00AD69DE" w:rsidRPr="0083057D">
        <w:rPr>
          <w:rFonts w:ascii="Times New Roman" w:hAnsi="Times New Roman" w:cs="Times New Roman"/>
          <w:b w:val="0"/>
          <w:bCs/>
          <w:sz w:val="28"/>
          <w:szCs w:val="28"/>
        </w:rPr>
        <w:t xml:space="preserve">là chưa hợp lý vì </w:t>
      </w:r>
      <w:r w:rsidR="00EA0027" w:rsidRPr="0083057D">
        <w:rPr>
          <w:rFonts w:ascii="Times New Roman" w:hAnsi="Times New Roman" w:cs="Times New Roman"/>
          <w:b w:val="0"/>
          <w:bCs/>
          <w:sz w:val="28"/>
          <w:szCs w:val="28"/>
        </w:rPr>
        <w:t>hiện nay ngân sách phường đã chuyển về ngân sách quận và nằm chung dự phòng 4% trong ngân sách của quận, nếu bố trí thêm 2</w:t>
      </w:r>
      <w:r w:rsidR="00B43E04">
        <w:rPr>
          <w:rFonts w:ascii="Times New Roman" w:hAnsi="Times New Roman" w:cs="Times New Roman"/>
          <w:b w:val="0"/>
          <w:bCs/>
          <w:sz w:val="28"/>
          <w:szCs w:val="28"/>
        </w:rPr>
        <w:t xml:space="preserve">% </w:t>
      </w:r>
      <w:r w:rsidR="00EA0027" w:rsidRPr="0083057D">
        <w:rPr>
          <w:rFonts w:ascii="Times New Roman" w:hAnsi="Times New Roman" w:cs="Times New Roman"/>
          <w:b w:val="0"/>
          <w:bCs/>
          <w:sz w:val="28"/>
          <w:szCs w:val="28"/>
        </w:rPr>
        <w:t>-</w:t>
      </w:r>
      <w:r w:rsidR="00B43E04">
        <w:rPr>
          <w:rFonts w:ascii="Times New Roman" w:hAnsi="Times New Roman" w:cs="Times New Roman"/>
          <w:b w:val="0"/>
          <w:bCs/>
          <w:sz w:val="28"/>
          <w:szCs w:val="28"/>
        </w:rPr>
        <w:t xml:space="preserve"> </w:t>
      </w:r>
      <w:r w:rsidR="00EA0027" w:rsidRPr="0083057D">
        <w:rPr>
          <w:rFonts w:ascii="Times New Roman" w:hAnsi="Times New Roman" w:cs="Times New Roman"/>
          <w:b w:val="0"/>
          <w:bCs/>
          <w:sz w:val="28"/>
          <w:szCs w:val="28"/>
        </w:rPr>
        <w:t>4% sẽ bị trùng phần dự phòng ngân sách phường</w:t>
      </w:r>
      <w:r w:rsidR="00267A92">
        <w:rPr>
          <w:rFonts w:ascii="Times New Roman" w:hAnsi="Times New Roman" w:cs="Times New Roman"/>
          <w:b w:val="0"/>
          <w:bCs/>
          <w:sz w:val="28"/>
          <w:szCs w:val="28"/>
        </w:rPr>
        <w:t xml:space="preserve"> </w:t>
      </w:r>
      <w:r w:rsidR="00267A92" w:rsidRPr="008D12A0">
        <w:rPr>
          <w:rFonts w:ascii="Times New Roman" w:hAnsi="Times New Roman" w:cs="Times New Roman"/>
          <w:b w:val="0"/>
          <w:bCs/>
          <w:i/>
          <w:iCs/>
          <w:sz w:val="28"/>
          <w:szCs w:val="28"/>
        </w:rPr>
        <w:t>(01 ý kiến)</w:t>
      </w:r>
      <w:r w:rsidR="000A7A1B" w:rsidRPr="0083057D">
        <w:rPr>
          <w:rFonts w:ascii="Times New Roman" w:hAnsi="Times New Roman" w:cs="Times New Roman"/>
          <w:b w:val="0"/>
          <w:bCs/>
          <w:sz w:val="28"/>
          <w:szCs w:val="28"/>
        </w:rPr>
        <w:t>.</w:t>
      </w:r>
    </w:p>
    <w:p w14:paraId="1F6F9E56" w14:textId="7304F637" w:rsidR="00476968" w:rsidRPr="0083057D" w:rsidRDefault="00476968" w:rsidP="006B559F">
      <w:pPr>
        <w:spacing w:before="120" w:after="120" w:line="340" w:lineRule="atLeast"/>
        <w:ind w:firstLine="720"/>
        <w:jc w:val="both"/>
        <w:rPr>
          <w:rFonts w:ascii="Times New Roman" w:hAnsi="Times New Roman" w:cs="Times New Roman"/>
          <w:b w:val="0"/>
          <w:bCs/>
          <w:iCs/>
          <w:sz w:val="28"/>
          <w:szCs w:val="28"/>
          <w:lang w:val="vi-VN"/>
        </w:rPr>
      </w:pPr>
      <w:r w:rsidRPr="0083057D">
        <w:rPr>
          <w:rFonts w:ascii="Times New Roman" w:hAnsi="Times New Roman" w:cs="Times New Roman"/>
          <w:b w:val="0"/>
          <w:bCs/>
          <w:sz w:val="28"/>
          <w:szCs w:val="28"/>
        </w:rPr>
        <w:t xml:space="preserve">- </w:t>
      </w:r>
      <w:r w:rsidR="009251C5" w:rsidRPr="0083057D">
        <w:rPr>
          <w:rFonts w:ascii="Times New Roman" w:hAnsi="Times New Roman" w:cs="Times New Roman"/>
          <w:b w:val="0"/>
          <w:bCs/>
          <w:iCs/>
          <w:sz w:val="28"/>
          <w:szCs w:val="28"/>
        </w:rPr>
        <w:t xml:space="preserve">Có ý kiến </w:t>
      </w:r>
      <w:r w:rsidR="009251C5">
        <w:rPr>
          <w:rFonts w:ascii="Times New Roman" w:hAnsi="Times New Roman" w:cs="Times New Roman"/>
          <w:b w:val="0"/>
          <w:bCs/>
          <w:iCs/>
          <w:sz w:val="28"/>
          <w:szCs w:val="28"/>
        </w:rPr>
        <w:t>đ</w:t>
      </w:r>
      <w:r w:rsidRPr="0083057D">
        <w:rPr>
          <w:rFonts w:ascii="Times New Roman" w:hAnsi="Times New Roman" w:cs="Times New Roman"/>
          <w:b w:val="0"/>
          <w:bCs/>
          <w:sz w:val="28"/>
          <w:szCs w:val="28"/>
        </w:rPr>
        <w:t xml:space="preserve">ề nghị </w:t>
      </w:r>
      <w:r w:rsidR="000A7A1B" w:rsidRPr="0083057D">
        <w:rPr>
          <w:rFonts w:ascii="Times New Roman" w:hAnsi="Times New Roman" w:cs="Times New Roman"/>
          <w:b w:val="0"/>
          <w:bCs/>
          <w:sz w:val="28"/>
          <w:szCs w:val="28"/>
        </w:rPr>
        <w:t xml:space="preserve">trong dự thảo Luật </w:t>
      </w:r>
      <w:r w:rsidRPr="0083057D">
        <w:rPr>
          <w:rFonts w:ascii="Times New Roman" w:hAnsi="Times New Roman" w:cs="Times New Roman"/>
          <w:b w:val="0"/>
          <w:bCs/>
          <w:sz w:val="28"/>
          <w:szCs w:val="28"/>
        </w:rPr>
        <w:t>cần quy định khung tối đa số lượng đại biểu HĐND huyện, quận, thị xã</w:t>
      </w:r>
      <w:r w:rsidR="00267A92">
        <w:rPr>
          <w:rFonts w:ascii="Times New Roman" w:hAnsi="Times New Roman" w:cs="Times New Roman"/>
          <w:b w:val="0"/>
          <w:bCs/>
          <w:sz w:val="28"/>
          <w:szCs w:val="28"/>
        </w:rPr>
        <w:t xml:space="preserve"> </w:t>
      </w:r>
      <w:r w:rsidR="00267A92" w:rsidRPr="008D12A0">
        <w:rPr>
          <w:rFonts w:ascii="Times New Roman" w:hAnsi="Times New Roman" w:cs="Times New Roman"/>
          <w:b w:val="0"/>
          <w:bCs/>
          <w:i/>
          <w:iCs/>
          <w:sz w:val="28"/>
          <w:szCs w:val="28"/>
        </w:rPr>
        <w:t>(01 ý kiến)</w:t>
      </w:r>
      <w:r w:rsidR="005B1B5D" w:rsidRPr="0083057D">
        <w:rPr>
          <w:rFonts w:ascii="Times New Roman" w:hAnsi="Times New Roman" w:cs="Times New Roman"/>
          <w:b w:val="0"/>
          <w:bCs/>
          <w:i/>
          <w:iCs/>
          <w:sz w:val="28"/>
          <w:szCs w:val="28"/>
          <w:lang w:val="vi-VN"/>
        </w:rPr>
        <w:t>.</w:t>
      </w:r>
    </w:p>
    <w:p w14:paraId="6440D532" w14:textId="1A770319" w:rsidR="004B7FA3" w:rsidRPr="0083057D" w:rsidRDefault="004B7FA3" w:rsidP="006B559F">
      <w:pPr>
        <w:spacing w:before="120" w:after="120" w:line="340" w:lineRule="atLeast"/>
        <w:ind w:firstLine="720"/>
        <w:jc w:val="both"/>
        <w:rPr>
          <w:rFonts w:ascii="Times New Roman" w:hAnsi="Times New Roman" w:cs="Times New Roman"/>
          <w:b w:val="0"/>
          <w:bCs/>
          <w:i/>
          <w:iCs/>
          <w:sz w:val="28"/>
          <w:szCs w:val="28"/>
        </w:rPr>
      </w:pPr>
      <w:r w:rsidRPr="0083057D">
        <w:rPr>
          <w:rFonts w:ascii="Times New Roman" w:hAnsi="Times New Roman" w:cs="Times New Roman"/>
          <w:b w:val="0"/>
          <w:bCs/>
          <w:sz w:val="28"/>
          <w:szCs w:val="28"/>
        </w:rPr>
        <w:t xml:space="preserve">- </w:t>
      </w:r>
      <w:r w:rsidR="009251C5" w:rsidRPr="0083057D">
        <w:rPr>
          <w:rFonts w:ascii="Times New Roman" w:hAnsi="Times New Roman" w:cs="Times New Roman"/>
          <w:b w:val="0"/>
          <w:bCs/>
          <w:iCs/>
          <w:sz w:val="28"/>
          <w:szCs w:val="28"/>
        </w:rPr>
        <w:t xml:space="preserve">Có ý kiến </w:t>
      </w:r>
      <w:r w:rsidR="009251C5">
        <w:rPr>
          <w:rFonts w:ascii="Times New Roman" w:hAnsi="Times New Roman" w:cs="Times New Roman"/>
          <w:b w:val="0"/>
          <w:bCs/>
          <w:iCs/>
          <w:sz w:val="28"/>
          <w:szCs w:val="28"/>
        </w:rPr>
        <w:t>đ</w:t>
      </w:r>
      <w:r w:rsidRPr="0083057D">
        <w:rPr>
          <w:rFonts w:ascii="Times New Roman" w:hAnsi="Times New Roman" w:cs="Times New Roman"/>
          <w:b w:val="0"/>
          <w:bCs/>
          <w:sz w:val="28"/>
          <w:szCs w:val="28"/>
        </w:rPr>
        <w:t xml:space="preserve">ề nghị </w:t>
      </w:r>
      <w:r w:rsidR="00147F19" w:rsidRPr="0083057D">
        <w:rPr>
          <w:rFonts w:ascii="Times New Roman" w:hAnsi="Times New Roman" w:cs="Times New Roman"/>
          <w:b w:val="0"/>
          <w:bCs/>
          <w:sz w:val="28"/>
          <w:szCs w:val="28"/>
        </w:rPr>
        <w:t xml:space="preserve">bổ sung vào dự thảo </w:t>
      </w:r>
      <w:r w:rsidRPr="0083057D">
        <w:rPr>
          <w:rFonts w:ascii="Times New Roman" w:hAnsi="Times New Roman" w:cs="Times New Roman"/>
          <w:b w:val="0"/>
          <w:bCs/>
          <w:sz w:val="28"/>
          <w:szCs w:val="28"/>
        </w:rPr>
        <w:t xml:space="preserve">Luật khái niệm về thành phố thuộc Thủ đô, đồng thời có cơ chế trao quyền cho thành phố </w:t>
      </w:r>
      <w:r w:rsidR="00147F19" w:rsidRPr="0083057D">
        <w:rPr>
          <w:rFonts w:ascii="Times New Roman" w:hAnsi="Times New Roman" w:cs="Times New Roman"/>
          <w:b w:val="0"/>
          <w:bCs/>
          <w:sz w:val="28"/>
          <w:szCs w:val="28"/>
        </w:rPr>
        <w:t>này</w:t>
      </w:r>
      <w:r w:rsidRPr="0083057D">
        <w:rPr>
          <w:rFonts w:ascii="Times New Roman" w:hAnsi="Times New Roman" w:cs="Times New Roman"/>
          <w:b w:val="0"/>
          <w:bCs/>
          <w:sz w:val="28"/>
          <w:szCs w:val="28"/>
        </w:rPr>
        <w:t xml:space="preserve"> khác so với các quận, huyện thuộc Thành phố</w:t>
      </w:r>
      <w:r w:rsidR="00267A92">
        <w:rPr>
          <w:rFonts w:ascii="Times New Roman" w:hAnsi="Times New Roman" w:cs="Times New Roman"/>
          <w:b w:val="0"/>
          <w:bCs/>
          <w:sz w:val="28"/>
          <w:szCs w:val="28"/>
        </w:rPr>
        <w:t xml:space="preserve"> </w:t>
      </w:r>
      <w:r w:rsidR="00267A92" w:rsidRPr="008D12A0">
        <w:rPr>
          <w:rFonts w:ascii="Times New Roman" w:hAnsi="Times New Roman" w:cs="Times New Roman"/>
          <w:b w:val="0"/>
          <w:bCs/>
          <w:i/>
          <w:iCs/>
          <w:sz w:val="28"/>
          <w:szCs w:val="28"/>
        </w:rPr>
        <w:t>(01 ý kiến)</w:t>
      </w:r>
      <w:r w:rsidRPr="0083057D">
        <w:rPr>
          <w:rFonts w:ascii="Times New Roman" w:hAnsi="Times New Roman" w:cs="Times New Roman"/>
          <w:b w:val="0"/>
          <w:bCs/>
          <w:i/>
          <w:iCs/>
          <w:sz w:val="28"/>
          <w:szCs w:val="28"/>
        </w:rPr>
        <w:t>.</w:t>
      </w:r>
    </w:p>
    <w:p w14:paraId="66264A34" w14:textId="1A02B954" w:rsidR="004B7FA3" w:rsidRPr="0083057D" w:rsidRDefault="008F52B4" w:rsidP="006B559F">
      <w:pPr>
        <w:spacing w:before="120" w:after="120" w:line="34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4</w:t>
      </w:r>
      <w:r w:rsidR="00342522" w:rsidRPr="0083057D">
        <w:rPr>
          <w:rFonts w:ascii="Times New Roman" w:hAnsi="Times New Roman" w:cs="Times New Roman"/>
          <w:sz w:val="28"/>
          <w:szCs w:val="28"/>
        </w:rPr>
        <w:t>.</w:t>
      </w:r>
      <w:r w:rsidRPr="0083057D">
        <w:rPr>
          <w:rFonts w:ascii="Times New Roman" w:hAnsi="Times New Roman" w:cs="Times New Roman"/>
          <w:noProof/>
          <w:sz w:val="28"/>
          <w:szCs w:val="28"/>
          <w:lang w:val="vi-VN"/>
        </w:rPr>
        <w:t xml:space="preserve"> </w:t>
      </w:r>
      <w:r w:rsidR="00EA73C9" w:rsidRPr="0083057D">
        <w:rPr>
          <w:rFonts w:ascii="Times New Roman" w:hAnsi="Times New Roman" w:cs="Times New Roman"/>
          <w:noProof/>
          <w:sz w:val="28"/>
          <w:szCs w:val="28"/>
          <w:lang w:val="en-GB"/>
        </w:rPr>
        <w:t>UBND</w:t>
      </w:r>
      <w:r w:rsidRPr="0083057D">
        <w:rPr>
          <w:rFonts w:ascii="Times New Roman" w:hAnsi="Times New Roman" w:cs="Times New Roman"/>
          <w:noProof/>
          <w:sz w:val="28"/>
          <w:szCs w:val="28"/>
          <w:lang w:val="vi-VN"/>
        </w:rPr>
        <w:t xml:space="preserve">, Chủ tịch </w:t>
      </w:r>
      <w:r w:rsidR="00EA73C9" w:rsidRPr="0083057D">
        <w:rPr>
          <w:rFonts w:ascii="Times New Roman" w:hAnsi="Times New Roman" w:cs="Times New Roman"/>
          <w:noProof/>
          <w:sz w:val="28"/>
          <w:szCs w:val="28"/>
          <w:lang w:val="en-GB"/>
        </w:rPr>
        <w:t>UBND</w:t>
      </w:r>
      <w:r w:rsidRPr="0083057D">
        <w:rPr>
          <w:rFonts w:ascii="Times New Roman" w:hAnsi="Times New Roman" w:cs="Times New Roman"/>
          <w:noProof/>
          <w:sz w:val="28"/>
          <w:szCs w:val="28"/>
          <w:lang w:val="vi-VN"/>
        </w:rPr>
        <w:t xml:space="preserve"> phường</w:t>
      </w:r>
      <w:r w:rsidR="00342522" w:rsidRPr="0083057D">
        <w:rPr>
          <w:rFonts w:ascii="Times New Roman" w:hAnsi="Times New Roman" w:cs="Times New Roman"/>
          <w:sz w:val="28"/>
          <w:szCs w:val="28"/>
        </w:rPr>
        <w:t xml:space="preserve"> </w:t>
      </w:r>
      <w:r w:rsidR="00ED558B" w:rsidRPr="0083057D">
        <w:rPr>
          <w:rFonts w:ascii="Times New Roman" w:hAnsi="Times New Roman" w:cs="Times New Roman"/>
          <w:sz w:val="28"/>
          <w:szCs w:val="28"/>
        </w:rPr>
        <w:t>(</w:t>
      </w:r>
      <w:r w:rsidR="004B7FA3" w:rsidRPr="0083057D">
        <w:rPr>
          <w:rFonts w:ascii="Times New Roman" w:hAnsi="Times New Roman" w:cs="Times New Roman"/>
          <w:sz w:val="28"/>
          <w:szCs w:val="28"/>
        </w:rPr>
        <w:t>Điều 13</w:t>
      </w:r>
      <w:r w:rsidR="00ED558B" w:rsidRPr="0083057D">
        <w:rPr>
          <w:rFonts w:ascii="Times New Roman" w:hAnsi="Times New Roman" w:cs="Times New Roman"/>
          <w:sz w:val="28"/>
          <w:szCs w:val="28"/>
        </w:rPr>
        <w:t>)</w:t>
      </w:r>
    </w:p>
    <w:p w14:paraId="65F99BC8" w14:textId="4C51EEF3" w:rsidR="004B7FA3" w:rsidRPr="0083057D" w:rsidRDefault="004B7FA3"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147F19" w:rsidRPr="0083057D">
        <w:rPr>
          <w:rFonts w:ascii="Times New Roman" w:hAnsi="Times New Roman" w:cs="Times New Roman"/>
          <w:b w:val="0"/>
          <w:bCs/>
          <w:sz w:val="28"/>
          <w:szCs w:val="28"/>
        </w:rPr>
        <w:t>Có ý kiến cho rằng q</w:t>
      </w:r>
      <w:r w:rsidRPr="0083057D">
        <w:rPr>
          <w:rFonts w:ascii="Times New Roman" w:hAnsi="Times New Roman" w:cs="Times New Roman"/>
          <w:b w:val="0"/>
          <w:bCs/>
          <w:sz w:val="28"/>
          <w:szCs w:val="28"/>
        </w:rPr>
        <w:t>uy định UBND phường chỉ đạo công an phường thực hiện nhiệm vụ bảo vệ an ninh và trật tự</w:t>
      </w:r>
      <w:r w:rsidR="00F425C8" w:rsidRPr="0083057D">
        <w:rPr>
          <w:rFonts w:ascii="Times New Roman" w:hAnsi="Times New Roman" w:cs="Times New Roman"/>
          <w:b w:val="0"/>
          <w:bCs/>
          <w:sz w:val="28"/>
          <w:szCs w:val="28"/>
          <w:lang w:val="vi-VN"/>
        </w:rPr>
        <w:t>,</w:t>
      </w:r>
      <w:r w:rsidRPr="0083057D">
        <w:rPr>
          <w:rFonts w:ascii="Times New Roman" w:hAnsi="Times New Roman" w:cs="Times New Roman"/>
          <w:b w:val="0"/>
          <w:bCs/>
          <w:sz w:val="28"/>
          <w:szCs w:val="28"/>
        </w:rPr>
        <w:t xml:space="preserve"> an toàn xã hội trên địa bàn tại điểm c khoản 1 </w:t>
      </w:r>
      <w:r w:rsidR="00187CA9">
        <w:rPr>
          <w:rFonts w:ascii="Times New Roman" w:hAnsi="Times New Roman" w:cs="Times New Roman"/>
          <w:b w:val="0"/>
          <w:bCs/>
          <w:sz w:val="28"/>
          <w:szCs w:val="28"/>
        </w:rPr>
        <w:t xml:space="preserve">Điều 13 </w:t>
      </w:r>
      <w:r w:rsidRPr="0083057D">
        <w:rPr>
          <w:rFonts w:ascii="Times New Roman" w:hAnsi="Times New Roman" w:cs="Times New Roman"/>
          <w:b w:val="0"/>
          <w:bCs/>
          <w:sz w:val="28"/>
          <w:szCs w:val="28"/>
        </w:rPr>
        <w:t xml:space="preserve">là không cần thiết vì </w:t>
      </w:r>
      <w:r w:rsidR="00147F19" w:rsidRPr="0083057D">
        <w:rPr>
          <w:rFonts w:ascii="Times New Roman" w:hAnsi="Times New Roman" w:cs="Times New Roman"/>
          <w:b w:val="0"/>
          <w:bCs/>
          <w:sz w:val="28"/>
          <w:szCs w:val="28"/>
        </w:rPr>
        <w:t xml:space="preserve">đây </w:t>
      </w:r>
      <w:r w:rsidRPr="0083057D">
        <w:rPr>
          <w:rFonts w:ascii="Times New Roman" w:hAnsi="Times New Roman" w:cs="Times New Roman"/>
          <w:b w:val="0"/>
          <w:bCs/>
          <w:sz w:val="28"/>
          <w:szCs w:val="28"/>
        </w:rPr>
        <w:t>là nhiệm vụ đương nhiên, có thể dẫn đến trùng lặp với quy định của Luật Công an nhân dân và quy định khác có liên quan</w:t>
      </w:r>
      <w:r w:rsidR="00267A92">
        <w:rPr>
          <w:rFonts w:ascii="Times New Roman" w:hAnsi="Times New Roman" w:cs="Times New Roman"/>
          <w:b w:val="0"/>
          <w:bCs/>
          <w:sz w:val="28"/>
          <w:szCs w:val="28"/>
        </w:rPr>
        <w:t xml:space="preserve"> </w:t>
      </w:r>
      <w:r w:rsidR="00267A92" w:rsidRPr="008D12A0">
        <w:rPr>
          <w:rFonts w:ascii="Times New Roman" w:hAnsi="Times New Roman" w:cs="Times New Roman"/>
          <w:b w:val="0"/>
          <w:bCs/>
          <w:i/>
          <w:iCs/>
          <w:sz w:val="28"/>
          <w:szCs w:val="28"/>
        </w:rPr>
        <w:t>(01 ý kiến)</w:t>
      </w:r>
      <w:r w:rsidRPr="0083057D">
        <w:rPr>
          <w:rFonts w:ascii="Times New Roman" w:hAnsi="Times New Roman" w:cs="Times New Roman"/>
          <w:b w:val="0"/>
          <w:bCs/>
          <w:sz w:val="28"/>
          <w:szCs w:val="28"/>
        </w:rPr>
        <w:t>.</w:t>
      </w:r>
    </w:p>
    <w:p w14:paraId="3433FE3B" w14:textId="23571FD2" w:rsidR="004B7FA3" w:rsidRPr="00BA2FF1" w:rsidRDefault="004B7FA3" w:rsidP="006B559F">
      <w:pPr>
        <w:spacing w:before="120" w:after="120" w:line="340" w:lineRule="atLeast"/>
        <w:ind w:firstLine="720"/>
        <w:jc w:val="both"/>
        <w:rPr>
          <w:rFonts w:ascii="Times New Roman" w:hAnsi="Times New Roman" w:cs="Times New Roman"/>
          <w:b w:val="0"/>
          <w:bCs/>
          <w:sz w:val="28"/>
          <w:szCs w:val="28"/>
        </w:rPr>
      </w:pPr>
      <w:r w:rsidRPr="00BA2FF1">
        <w:rPr>
          <w:rFonts w:ascii="Times New Roman" w:hAnsi="Times New Roman" w:cs="Times New Roman"/>
          <w:b w:val="0"/>
          <w:bCs/>
          <w:sz w:val="28"/>
          <w:szCs w:val="28"/>
        </w:rPr>
        <w:t xml:space="preserve">- </w:t>
      </w:r>
      <w:r w:rsidR="009251C5" w:rsidRPr="00BA2FF1">
        <w:rPr>
          <w:rFonts w:ascii="Times New Roman" w:hAnsi="Times New Roman" w:cs="Times New Roman"/>
          <w:b w:val="0"/>
          <w:bCs/>
          <w:iCs/>
          <w:sz w:val="28"/>
          <w:szCs w:val="28"/>
        </w:rPr>
        <w:t>Có ý kiến đ</w:t>
      </w:r>
      <w:r w:rsidR="001B209D" w:rsidRPr="00BA2FF1">
        <w:rPr>
          <w:rFonts w:ascii="Times New Roman" w:hAnsi="Times New Roman" w:cs="Times New Roman"/>
          <w:b w:val="0"/>
          <w:bCs/>
          <w:sz w:val="28"/>
          <w:szCs w:val="28"/>
        </w:rPr>
        <w:t xml:space="preserve">ề nghị </w:t>
      </w:r>
      <w:r w:rsidR="00CA68EE" w:rsidRPr="00BA2FF1">
        <w:rPr>
          <w:rFonts w:ascii="Times New Roman" w:hAnsi="Times New Roman" w:cs="Times New Roman"/>
          <w:b w:val="0"/>
          <w:bCs/>
          <w:sz w:val="28"/>
          <w:szCs w:val="28"/>
        </w:rPr>
        <w:t>chỉnh lý</w:t>
      </w:r>
      <w:r w:rsidR="001B209D" w:rsidRPr="00BA2FF1">
        <w:rPr>
          <w:rFonts w:ascii="Times New Roman" w:hAnsi="Times New Roman" w:cs="Times New Roman"/>
          <w:b w:val="0"/>
          <w:bCs/>
          <w:sz w:val="28"/>
          <w:szCs w:val="28"/>
        </w:rPr>
        <w:t xml:space="preserve"> quy định tại khoản 2 Điều 13 </w:t>
      </w:r>
      <w:r w:rsidR="00CA68EE" w:rsidRPr="00BA2FF1">
        <w:rPr>
          <w:rFonts w:ascii="Times New Roman" w:hAnsi="Times New Roman" w:cs="Times New Roman"/>
          <w:b w:val="0"/>
          <w:bCs/>
          <w:sz w:val="28"/>
          <w:szCs w:val="28"/>
        </w:rPr>
        <w:t xml:space="preserve">của dự thảo Luật </w:t>
      </w:r>
      <w:r w:rsidRPr="00BA2FF1">
        <w:rPr>
          <w:rFonts w:ascii="Times New Roman" w:hAnsi="Times New Roman" w:cs="Times New Roman"/>
          <w:b w:val="0"/>
          <w:bCs/>
          <w:sz w:val="28"/>
          <w:szCs w:val="28"/>
        </w:rPr>
        <w:t>để đảm bảo phù hợp với quy định tại khoản 2 Điều 14, khoản 2 Điều 30 của Luật Ban hành văn bản quy phạm pháp luật</w:t>
      </w:r>
      <w:r w:rsidR="0018719B" w:rsidRPr="00BA2FF1">
        <w:rPr>
          <w:rFonts w:ascii="Times New Roman" w:hAnsi="Times New Roman" w:cs="Times New Roman"/>
          <w:b w:val="0"/>
          <w:bCs/>
          <w:sz w:val="28"/>
          <w:szCs w:val="28"/>
        </w:rPr>
        <w:t xml:space="preserve"> </w:t>
      </w:r>
      <w:r w:rsidR="0018719B" w:rsidRPr="00BA2FF1">
        <w:rPr>
          <w:rFonts w:ascii="Times New Roman" w:hAnsi="Times New Roman" w:cs="Times New Roman"/>
          <w:b w:val="0"/>
          <w:bCs/>
          <w:i/>
          <w:iCs/>
          <w:sz w:val="28"/>
          <w:szCs w:val="28"/>
        </w:rPr>
        <w:t>(01 ý kiến)</w:t>
      </w:r>
      <w:r w:rsidR="001B209D" w:rsidRPr="00BA2FF1">
        <w:rPr>
          <w:rFonts w:ascii="Times New Roman" w:hAnsi="Times New Roman" w:cs="Times New Roman"/>
          <w:b w:val="0"/>
          <w:bCs/>
          <w:sz w:val="28"/>
          <w:szCs w:val="28"/>
        </w:rPr>
        <w:t>; ý kiến khác cho rằng q</w:t>
      </w:r>
      <w:r w:rsidRPr="00BA2FF1">
        <w:rPr>
          <w:rFonts w:ascii="Times New Roman" w:hAnsi="Times New Roman" w:cs="Times New Roman"/>
          <w:b w:val="0"/>
          <w:bCs/>
          <w:sz w:val="28"/>
          <w:szCs w:val="28"/>
        </w:rPr>
        <w:t xml:space="preserve">uy định tại khoản 2 </w:t>
      </w:r>
      <w:r w:rsidR="00187CA9" w:rsidRPr="00BA2FF1">
        <w:rPr>
          <w:rFonts w:ascii="Times New Roman" w:hAnsi="Times New Roman" w:cs="Times New Roman"/>
          <w:b w:val="0"/>
          <w:bCs/>
          <w:sz w:val="28"/>
          <w:szCs w:val="28"/>
        </w:rPr>
        <w:t xml:space="preserve">Điều 13 </w:t>
      </w:r>
      <w:r w:rsidRPr="00BA2FF1">
        <w:rPr>
          <w:rFonts w:ascii="Times New Roman" w:hAnsi="Times New Roman" w:cs="Times New Roman"/>
          <w:b w:val="0"/>
          <w:bCs/>
          <w:sz w:val="28"/>
          <w:szCs w:val="28"/>
        </w:rPr>
        <w:t xml:space="preserve">là trùng lặp với quy định </w:t>
      </w:r>
      <w:r w:rsidR="0018719B" w:rsidRPr="00BA2FF1">
        <w:rPr>
          <w:rFonts w:ascii="Times New Roman" w:hAnsi="Times New Roman" w:cs="Times New Roman"/>
          <w:b w:val="0"/>
          <w:bCs/>
          <w:sz w:val="28"/>
          <w:szCs w:val="28"/>
        </w:rPr>
        <w:t xml:space="preserve">trong </w:t>
      </w:r>
      <w:r w:rsidRPr="00BA2FF1">
        <w:rPr>
          <w:rFonts w:ascii="Times New Roman" w:hAnsi="Times New Roman" w:cs="Times New Roman"/>
          <w:b w:val="0"/>
          <w:bCs/>
          <w:sz w:val="28"/>
          <w:szCs w:val="28"/>
        </w:rPr>
        <w:t>các văn bản pháp luật khác nên không cần nhắc lại trong Luật này</w:t>
      </w:r>
      <w:r w:rsidR="0018719B" w:rsidRPr="00BA2FF1">
        <w:rPr>
          <w:rFonts w:ascii="Times New Roman" w:hAnsi="Times New Roman" w:cs="Times New Roman"/>
          <w:b w:val="0"/>
          <w:bCs/>
          <w:sz w:val="28"/>
          <w:szCs w:val="28"/>
        </w:rPr>
        <w:t xml:space="preserve"> </w:t>
      </w:r>
      <w:r w:rsidR="0018719B" w:rsidRPr="00BA2FF1">
        <w:rPr>
          <w:rFonts w:ascii="Times New Roman" w:hAnsi="Times New Roman" w:cs="Times New Roman"/>
          <w:b w:val="0"/>
          <w:bCs/>
          <w:i/>
          <w:iCs/>
          <w:sz w:val="28"/>
          <w:szCs w:val="28"/>
        </w:rPr>
        <w:t>(01 ý kiến)</w:t>
      </w:r>
      <w:r w:rsidRPr="00BA2FF1">
        <w:rPr>
          <w:rFonts w:ascii="Times New Roman" w:hAnsi="Times New Roman" w:cs="Times New Roman"/>
          <w:b w:val="0"/>
          <w:bCs/>
          <w:sz w:val="28"/>
          <w:szCs w:val="28"/>
        </w:rPr>
        <w:t>.</w:t>
      </w:r>
    </w:p>
    <w:p w14:paraId="58D4B817" w14:textId="4A7196F2" w:rsidR="001B209D" w:rsidRPr="00BA2FF1" w:rsidRDefault="004B7FA3" w:rsidP="006B559F">
      <w:pPr>
        <w:shd w:val="clear" w:color="auto" w:fill="FFFFFF"/>
        <w:spacing w:before="120" w:after="120" w:line="340" w:lineRule="atLeast"/>
        <w:ind w:firstLine="720"/>
        <w:jc w:val="both"/>
        <w:rPr>
          <w:rFonts w:ascii="Times New Roman" w:hAnsi="Times New Roman" w:cs="Times New Roman"/>
          <w:b w:val="0"/>
          <w:sz w:val="28"/>
          <w:szCs w:val="28"/>
          <w:lang w:val="vi-VN"/>
        </w:rPr>
      </w:pPr>
      <w:r w:rsidRPr="00BA2FF1">
        <w:rPr>
          <w:rFonts w:ascii="Times New Roman" w:hAnsi="Times New Roman" w:cs="Times New Roman"/>
          <w:b w:val="0"/>
          <w:bCs/>
          <w:sz w:val="28"/>
          <w:szCs w:val="28"/>
        </w:rPr>
        <w:t xml:space="preserve">- </w:t>
      </w:r>
      <w:r w:rsidR="009251C5" w:rsidRPr="00BA2FF1">
        <w:rPr>
          <w:rFonts w:ascii="Times New Roman" w:hAnsi="Times New Roman" w:cs="Times New Roman"/>
          <w:b w:val="0"/>
          <w:bCs/>
          <w:iCs/>
          <w:sz w:val="28"/>
          <w:szCs w:val="28"/>
        </w:rPr>
        <w:t>Có ý kiến đ</w:t>
      </w:r>
      <w:r w:rsidRPr="00BA2FF1">
        <w:rPr>
          <w:rFonts w:ascii="Times New Roman" w:hAnsi="Times New Roman" w:cs="Times New Roman"/>
          <w:b w:val="0"/>
          <w:bCs/>
          <w:sz w:val="28"/>
          <w:szCs w:val="28"/>
        </w:rPr>
        <w:t>ề nghị bổ sung</w:t>
      </w:r>
      <w:r w:rsidR="00F425C8" w:rsidRPr="00BA2FF1">
        <w:rPr>
          <w:rFonts w:ascii="Times New Roman" w:hAnsi="Times New Roman" w:cs="Times New Roman"/>
          <w:b w:val="0"/>
          <w:bCs/>
          <w:sz w:val="28"/>
          <w:szCs w:val="28"/>
          <w:lang w:val="vi-VN"/>
        </w:rPr>
        <w:t xml:space="preserve"> vào khoản 3</w:t>
      </w:r>
      <w:r w:rsidRPr="00BA2FF1">
        <w:rPr>
          <w:rFonts w:ascii="Times New Roman" w:hAnsi="Times New Roman" w:cs="Times New Roman"/>
          <w:b w:val="0"/>
          <w:bCs/>
          <w:sz w:val="28"/>
          <w:szCs w:val="28"/>
        </w:rPr>
        <w:t xml:space="preserve"> </w:t>
      </w:r>
      <w:r w:rsidR="001B209D" w:rsidRPr="00BA2FF1">
        <w:rPr>
          <w:rFonts w:ascii="Times New Roman" w:hAnsi="Times New Roman" w:cs="Times New Roman"/>
          <w:b w:val="0"/>
          <w:bCs/>
          <w:sz w:val="28"/>
          <w:szCs w:val="28"/>
        </w:rPr>
        <w:t xml:space="preserve">Điều 13 </w:t>
      </w:r>
      <w:r w:rsidRPr="00BA2FF1">
        <w:rPr>
          <w:rFonts w:ascii="Times New Roman" w:hAnsi="Times New Roman" w:cs="Times New Roman"/>
          <w:b w:val="0"/>
          <w:bCs/>
          <w:sz w:val="28"/>
          <w:szCs w:val="28"/>
        </w:rPr>
        <w:t>quy định số lượng công chức tương ứng với phân loại phường giống như Nghị quyết 98</w:t>
      </w:r>
      <w:r w:rsidR="001B209D" w:rsidRPr="00BA2FF1">
        <w:rPr>
          <w:rFonts w:ascii="Times New Roman" w:hAnsi="Times New Roman" w:cs="Times New Roman"/>
          <w:b w:val="0"/>
          <w:sz w:val="28"/>
          <w:szCs w:val="28"/>
          <w:lang w:val="vi-VN"/>
        </w:rPr>
        <w:t xml:space="preserve">/2023/QH15 ngày </w:t>
      </w:r>
      <w:r w:rsidR="001B209D" w:rsidRPr="00BA2FF1">
        <w:rPr>
          <w:rFonts w:ascii="Times New Roman" w:hAnsi="Times New Roman" w:cs="Times New Roman"/>
          <w:b w:val="0"/>
          <w:sz w:val="28"/>
          <w:szCs w:val="28"/>
          <w:lang w:val="vi-VN"/>
        </w:rPr>
        <w:lastRenderedPageBreak/>
        <w:t>24/6/2023 của Quốc hội về thí điểm một số cơ chế, chính sách đặc thù phát triển thành phố Hồ Chí Minh</w:t>
      </w:r>
      <w:r w:rsidR="00F723E2" w:rsidRPr="00BA2FF1">
        <w:rPr>
          <w:rFonts w:ascii="Times New Roman" w:hAnsi="Times New Roman" w:cs="Times New Roman"/>
          <w:b w:val="0"/>
          <w:sz w:val="28"/>
          <w:szCs w:val="28"/>
          <w:lang w:val="en-GB"/>
        </w:rPr>
        <w:t xml:space="preserve"> </w:t>
      </w:r>
      <w:r w:rsidR="00F723E2" w:rsidRPr="00BA2FF1">
        <w:rPr>
          <w:rFonts w:ascii="Times New Roman" w:hAnsi="Times New Roman" w:cs="Times New Roman"/>
          <w:b w:val="0"/>
          <w:bCs/>
          <w:i/>
          <w:iCs/>
          <w:sz w:val="28"/>
          <w:szCs w:val="28"/>
        </w:rPr>
        <w:t>(01 ý kiến)</w:t>
      </w:r>
      <w:r w:rsidR="001B209D" w:rsidRPr="00BA2FF1">
        <w:rPr>
          <w:rFonts w:ascii="Times New Roman" w:hAnsi="Times New Roman" w:cs="Times New Roman"/>
          <w:b w:val="0"/>
          <w:sz w:val="28"/>
          <w:szCs w:val="28"/>
          <w:lang w:val="vi-VN"/>
        </w:rPr>
        <w:t>.</w:t>
      </w:r>
    </w:p>
    <w:p w14:paraId="0AA874D7" w14:textId="43E17D74" w:rsidR="004B7FA3" w:rsidRPr="00BA2FF1" w:rsidRDefault="004B7FA3" w:rsidP="006B559F">
      <w:pPr>
        <w:spacing w:before="120" w:after="120" w:line="340" w:lineRule="atLeast"/>
        <w:ind w:firstLine="720"/>
        <w:jc w:val="both"/>
        <w:rPr>
          <w:rFonts w:ascii="Times New Roman" w:hAnsi="Times New Roman" w:cs="Times New Roman"/>
          <w:b w:val="0"/>
          <w:bCs/>
          <w:sz w:val="28"/>
          <w:szCs w:val="28"/>
        </w:rPr>
      </w:pPr>
      <w:r w:rsidRPr="00BA2FF1">
        <w:rPr>
          <w:rFonts w:ascii="Times New Roman" w:hAnsi="Times New Roman" w:cs="Times New Roman"/>
          <w:b w:val="0"/>
          <w:bCs/>
          <w:sz w:val="28"/>
          <w:szCs w:val="28"/>
        </w:rPr>
        <w:t xml:space="preserve">- </w:t>
      </w:r>
      <w:r w:rsidR="009251C5" w:rsidRPr="00BA2FF1">
        <w:rPr>
          <w:rFonts w:ascii="Times New Roman" w:hAnsi="Times New Roman" w:cs="Times New Roman"/>
          <w:b w:val="0"/>
          <w:bCs/>
          <w:iCs/>
          <w:sz w:val="28"/>
          <w:szCs w:val="28"/>
        </w:rPr>
        <w:t>Có ý kiến đ</w:t>
      </w:r>
      <w:r w:rsidRPr="00BA2FF1">
        <w:rPr>
          <w:rFonts w:ascii="Times New Roman" w:hAnsi="Times New Roman" w:cs="Times New Roman"/>
          <w:b w:val="0"/>
          <w:bCs/>
          <w:sz w:val="28"/>
          <w:szCs w:val="28"/>
        </w:rPr>
        <w:t>ề nghị nghiên cứu, bổ sung quy định có tính chất đặc thù cho UBND xã của thành phố Hà Nội để bảo đảm đồng bộ, thống nhất</w:t>
      </w:r>
      <w:r w:rsidR="00F723E2" w:rsidRPr="00BA2FF1">
        <w:rPr>
          <w:rFonts w:ascii="Times New Roman" w:hAnsi="Times New Roman" w:cs="Times New Roman"/>
          <w:b w:val="0"/>
          <w:bCs/>
          <w:sz w:val="28"/>
          <w:szCs w:val="28"/>
        </w:rPr>
        <w:t xml:space="preserve"> </w:t>
      </w:r>
      <w:r w:rsidR="00F723E2" w:rsidRPr="00BA2FF1">
        <w:rPr>
          <w:rFonts w:ascii="Times New Roman" w:hAnsi="Times New Roman" w:cs="Times New Roman"/>
          <w:b w:val="0"/>
          <w:bCs/>
          <w:i/>
          <w:iCs/>
          <w:sz w:val="28"/>
          <w:szCs w:val="28"/>
        </w:rPr>
        <w:t>(01 ý kiến)</w:t>
      </w:r>
      <w:r w:rsidRPr="00BA2FF1">
        <w:rPr>
          <w:rFonts w:ascii="Times New Roman" w:hAnsi="Times New Roman" w:cs="Times New Roman"/>
          <w:b w:val="0"/>
          <w:bCs/>
          <w:sz w:val="28"/>
          <w:szCs w:val="28"/>
        </w:rPr>
        <w:t>.</w:t>
      </w:r>
    </w:p>
    <w:p w14:paraId="7B970BE8" w14:textId="024C2AE2" w:rsidR="004B7FA3" w:rsidRPr="00BA2FF1" w:rsidRDefault="00EA73C9" w:rsidP="006B559F">
      <w:pPr>
        <w:spacing w:before="120" w:after="120" w:line="340" w:lineRule="atLeast"/>
        <w:ind w:firstLine="720"/>
        <w:jc w:val="both"/>
        <w:rPr>
          <w:rFonts w:ascii="Times New Roman" w:hAnsi="Times New Roman" w:cs="Times New Roman"/>
          <w:sz w:val="28"/>
          <w:szCs w:val="28"/>
        </w:rPr>
      </w:pPr>
      <w:r w:rsidRPr="00BA2FF1">
        <w:rPr>
          <w:rFonts w:ascii="Times New Roman" w:hAnsi="Times New Roman" w:cs="Times New Roman"/>
          <w:sz w:val="28"/>
          <w:szCs w:val="28"/>
        </w:rPr>
        <w:t>5</w:t>
      </w:r>
      <w:r w:rsidR="00342522" w:rsidRPr="00BA2FF1">
        <w:rPr>
          <w:rFonts w:ascii="Times New Roman" w:hAnsi="Times New Roman" w:cs="Times New Roman"/>
          <w:sz w:val="28"/>
          <w:szCs w:val="28"/>
        </w:rPr>
        <w:t xml:space="preserve">. </w:t>
      </w:r>
      <w:r w:rsidRPr="00BA2FF1">
        <w:rPr>
          <w:rFonts w:ascii="Times New Roman" w:hAnsi="Times New Roman" w:cs="Times New Roman"/>
          <w:iCs/>
          <w:noProof/>
          <w:sz w:val="28"/>
          <w:szCs w:val="28"/>
          <w:lang w:val="vi-VN"/>
        </w:rPr>
        <w:t xml:space="preserve">Phân cấp, ủy quyền của </w:t>
      </w:r>
      <w:r w:rsidRPr="00BA2FF1">
        <w:rPr>
          <w:rFonts w:ascii="Times New Roman" w:hAnsi="Times New Roman" w:cs="Times New Roman"/>
          <w:iCs/>
          <w:noProof/>
          <w:sz w:val="28"/>
          <w:szCs w:val="28"/>
          <w:lang w:val="en-GB"/>
        </w:rPr>
        <w:t>UBND</w:t>
      </w:r>
      <w:r w:rsidRPr="00BA2FF1">
        <w:rPr>
          <w:rFonts w:ascii="Times New Roman" w:hAnsi="Times New Roman" w:cs="Times New Roman"/>
          <w:iCs/>
          <w:noProof/>
          <w:sz w:val="28"/>
          <w:szCs w:val="28"/>
          <w:lang w:val="vi-VN"/>
        </w:rPr>
        <w:t xml:space="preserve">, Chủ tịch </w:t>
      </w:r>
      <w:r w:rsidRPr="00BA2FF1">
        <w:rPr>
          <w:rFonts w:ascii="Times New Roman" w:hAnsi="Times New Roman" w:cs="Times New Roman"/>
          <w:iCs/>
          <w:noProof/>
          <w:sz w:val="28"/>
          <w:szCs w:val="28"/>
          <w:lang w:val="en-GB"/>
        </w:rPr>
        <w:t>UBND</w:t>
      </w:r>
      <w:r w:rsidRPr="00BA2FF1">
        <w:rPr>
          <w:rFonts w:ascii="Times New Roman" w:hAnsi="Times New Roman" w:cs="Times New Roman"/>
          <w:iCs/>
          <w:noProof/>
          <w:sz w:val="28"/>
          <w:szCs w:val="28"/>
          <w:lang w:val="vi-VN"/>
        </w:rPr>
        <w:t xml:space="preserve"> và cơ quan chuyên môn, tổ chức hành chính khác thuộc </w:t>
      </w:r>
      <w:r w:rsidRPr="00BA2FF1">
        <w:rPr>
          <w:rFonts w:ascii="Times New Roman" w:hAnsi="Times New Roman" w:cs="Times New Roman"/>
          <w:iCs/>
          <w:noProof/>
          <w:sz w:val="28"/>
          <w:szCs w:val="28"/>
          <w:lang w:val="en-GB"/>
        </w:rPr>
        <w:t>UBND</w:t>
      </w:r>
      <w:r w:rsidRPr="00BA2FF1">
        <w:rPr>
          <w:rFonts w:ascii="Times New Roman" w:hAnsi="Times New Roman" w:cs="Times New Roman"/>
          <w:sz w:val="28"/>
          <w:szCs w:val="28"/>
        </w:rPr>
        <w:t xml:space="preserve"> (</w:t>
      </w:r>
      <w:r w:rsidR="004B7FA3" w:rsidRPr="00BA2FF1">
        <w:rPr>
          <w:rFonts w:ascii="Times New Roman" w:hAnsi="Times New Roman" w:cs="Times New Roman"/>
          <w:sz w:val="28"/>
          <w:szCs w:val="28"/>
        </w:rPr>
        <w:t>Điều 14</w:t>
      </w:r>
      <w:r w:rsidRPr="00BA2FF1">
        <w:rPr>
          <w:rFonts w:ascii="Times New Roman" w:hAnsi="Times New Roman" w:cs="Times New Roman"/>
          <w:sz w:val="28"/>
          <w:szCs w:val="28"/>
        </w:rPr>
        <w:t>)</w:t>
      </w:r>
    </w:p>
    <w:p w14:paraId="6CB0BF23" w14:textId="05C33CCF" w:rsidR="004B7FA3" w:rsidRPr="00BA2FF1" w:rsidRDefault="004B7FA3" w:rsidP="006B559F">
      <w:pPr>
        <w:spacing w:before="120" w:after="120" w:line="340" w:lineRule="atLeast"/>
        <w:ind w:firstLine="720"/>
        <w:jc w:val="both"/>
        <w:rPr>
          <w:rFonts w:ascii="Times New Roman" w:hAnsi="Times New Roman" w:cs="Times New Roman"/>
          <w:b w:val="0"/>
          <w:bCs/>
          <w:sz w:val="28"/>
          <w:szCs w:val="28"/>
        </w:rPr>
      </w:pPr>
      <w:r w:rsidRPr="00BA2FF1">
        <w:rPr>
          <w:rFonts w:ascii="Times New Roman" w:hAnsi="Times New Roman" w:cs="Times New Roman"/>
          <w:b w:val="0"/>
          <w:bCs/>
          <w:sz w:val="28"/>
          <w:szCs w:val="28"/>
        </w:rPr>
        <w:t xml:space="preserve">- </w:t>
      </w:r>
      <w:r w:rsidR="009251C5" w:rsidRPr="00BA2FF1">
        <w:rPr>
          <w:rFonts w:ascii="Times New Roman" w:hAnsi="Times New Roman" w:cs="Times New Roman"/>
          <w:b w:val="0"/>
          <w:bCs/>
          <w:iCs/>
          <w:sz w:val="28"/>
          <w:szCs w:val="28"/>
        </w:rPr>
        <w:t>Có ý kiến đ</w:t>
      </w:r>
      <w:r w:rsidR="00700C0A" w:rsidRPr="00BA2FF1">
        <w:rPr>
          <w:rFonts w:ascii="Times New Roman" w:hAnsi="Times New Roman" w:cs="Times New Roman"/>
          <w:b w:val="0"/>
          <w:bCs/>
          <w:sz w:val="28"/>
          <w:szCs w:val="28"/>
        </w:rPr>
        <w:t>ề nghị chỉnh lý các điểm a, b khoản 1,</w:t>
      </w:r>
      <w:r w:rsidRPr="00BA2FF1">
        <w:rPr>
          <w:rFonts w:ascii="Times New Roman" w:hAnsi="Times New Roman" w:cs="Times New Roman"/>
          <w:b w:val="0"/>
          <w:bCs/>
          <w:sz w:val="28"/>
          <w:szCs w:val="28"/>
        </w:rPr>
        <w:t xml:space="preserve"> điểm a, b khoản 2 </w:t>
      </w:r>
      <w:r w:rsidR="00187CA9" w:rsidRPr="00BA2FF1">
        <w:rPr>
          <w:rFonts w:ascii="Times New Roman" w:hAnsi="Times New Roman" w:cs="Times New Roman"/>
          <w:b w:val="0"/>
          <w:bCs/>
          <w:sz w:val="28"/>
          <w:szCs w:val="28"/>
        </w:rPr>
        <w:t xml:space="preserve">Điều 14 </w:t>
      </w:r>
      <w:r w:rsidRPr="00BA2FF1">
        <w:rPr>
          <w:rFonts w:ascii="Times New Roman" w:hAnsi="Times New Roman" w:cs="Times New Roman"/>
          <w:b w:val="0"/>
          <w:bCs/>
          <w:sz w:val="28"/>
          <w:szCs w:val="28"/>
        </w:rPr>
        <w:t xml:space="preserve">về </w:t>
      </w:r>
      <w:r w:rsidR="00700C0A" w:rsidRPr="00BA2FF1">
        <w:rPr>
          <w:rFonts w:ascii="Times New Roman" w:hAnsi="Times New Roman" w:cs="Times New Roman"/>
          <w:b w:val="0"/>
          <w:bCs/>
          <w:sz w:val="28"/>
          <w:szCs w:val="28"/>
        </w:rPr>
        <w:t xml:space="preserve">việc </w:t>
      </w:r>
      <w:r w:rsidRPr="00BA2FF1">
        <w:rPr>
          <w:rFonts w:ascii="Times New Roman" w:hAnsi="Times New Roman" w:cs="Times New Roman"/>
          <w:b w:val="0"/>
          <w:bCs/>
          <w:sz w:val="28"/>
          <w:szCs w:val="28"/>
        </w:rPr>
        <w:t xml:space="preserve">ủy quyền cho </w:t>
      </w:r>
      <w:r w:rsidR="00F425C8" w:rsidRPr="00BA2FF1">
        <w:rPr>
          <w:rFonts w:ascii="Times New Roman" w:hAnsi="Times New Roman" w:cs="Times New Roman"/>
          <w:b w:val="0"/>
          <w:bCs/>
          <w:sz w:val="28"/>
          <w:szCs w:val="28"/>
        </w:rPr>
        <w:t>UBND</w:t>
      </w:r>
      <w:r w:rsidRPr="00BA2FF1">
        <w:rPr>
          <w:rFonts w:ascii="Times New Roman" w:hAnsi="Times New Roman" w:cs="Times New Roman"/>
          <w:b w:val="0"/>
          <w:bCs/>
          <w:sz w:val="28"/>
          <w:szCs w:val="28"/>
        </w:rPr>
        <w:t xml:space="preserve"> cấp xã </w:t>
      </w:r>
      <w:r w:rsidR="00700C0A" w:rsidRPr="00BA2FF1">
        <w:rPr>
          <w:rFonts w:ascii="Times New Roman" w:hAnsi="Times New Roman" w:cs="Times New Roman"/>
          <w:b w:val="0"/>
          <w:bCs/>
          <w:sz w:val="28"/>
          <w:szCs w:val="28"/>
        </w:rPr>
        <w:t>tương tự như quy định tại</w:t>
      </w:r>
      <w:r w:rsidRPr="00BA2FF1">
        <w:rPr>
          <w:rFonts w:ascii="Times New Roman" w:hAnsi="Times New Roman" w:cs="Times New Roman"/>
          <w:b w:val="0"/>
          <w:bCs/>
          <w:sz w:val="28"/>
          <w:szCs w:val="28"/>
        </w:rPr>
        <w:t xml:space="preserve"> đoạn 2 khoản 3 </w:t>
      </w:r>
      <w:r w:rsidR="00187CA9" w:rsidRPr="00BA2FF1">
        <w:rPr>
          <w:rFonts w:ascii="Times New Roman" w:hAnsi="Times New Roman" w:cs="Times New Roman"/>
          <w:b w:val="0"/>
          <w:bCs/>
          <w:sz w:val="28"/>
          <w:szCs w:val="28"/>
        </w:rPr>
        <w:t xml:space="preserve">Điều 14 </w:t>
      </w:r>
      <w:r w:rsidR="00700C0A" w:rsidRPr="00BA2FF1">
        <w:rPr>
          <w:rFonts w:ascii="Times New Roman" w:hAnsi="Times New Roman" w:cs="Times New Roman"/>
          <w:b w:val="0"/>
          <w:bCs/>
          <w:sz w:val="28"/>
          <w:szCs w:val="28"/>
        </w:rPr>
        <w:t>để bảo đảm</w:t>
      </w:r>
      <w:r w:rsidRPr="00BA2FF1">
        <w:rPr>
          <w:rFonts w:ascii="Times New Roman" w:hAnsi="Times New Roman" w:cs="Times New Roman"/>
          <w:b w:val="0"/>
          <w:bCs/>
          <w:sz w:val="28"/>
          <w:szCs w:val="28"/>
        </w:rPr>
        <w:t xml:space="preserve"> chính xác, rõ ràng</w:t>
      </w:r>
      <w:r w:rsidR="00F723E2" w:rsidRPr="00BA2FF1">
        <w:rPr>
          <w:rFonts w:ascii="Times New Roman" w:hAnsi="Times New Roman" w:cs="Times New Roman"/>
          <w:b w:val="0"/>
          <w:bCs/>
          <w:sz w:val="28"/>
          <w:szCs w:val="28"/>
        </w:rPr>
        <w:t xml:space="preserve"> </w:t>
      </w:r>
      <w:r w:rsidR="00F723E2" w:rsidRPr="00BA2FF1">
        <w:rPr>
          <w:rFonts w:ascii="Times New Roman" w:hAnsi="Times New Roman" w:cs="Times New Roman"/>
          <w:b w:val="0"/>
          <w:bCs/>
          <w:i/>
          <w:iCs/>
          <w:sz w:val="28"/>
          <w:szCs w:val="28"/>
        </w:rPr>
        <w:t>(01 ý kiến)</w:t>
      </w:r>
      <w:r w:rsidRPr="00BA2FF1">
        <w:rPr>
          <w:rFonts w:ascii="Times New Roman" w:hAnsi="Times New Roman" w:cs="Times New Roman"/>
          <w:b w:val="0"/>
          <w:bCs/>
          <w:sz w:val="28"/>
          <w:szCs w:val="28"/>
        </w:rPr>
        <w:t>.</w:t>
      </w:r>
    </w:p>
    <w:p w14:paraId="2270252D" w14:textId="5E7F4682" w:rsidR="008B1C44" w:rsidRPr="00BA2FF1" w:rsidRDefault="008B1C44" w:rsidP="006B559F">
      <w:pPr>
        <w:spacing w:before="120" w:after="120" w:line="340" w:lineRule="atLeast"/>
        <w:ind w:firstLine="720"/>
        <w:jc w:val="both"/>
        <w:rPr>
          <w:rFonts w:ascii="Times New Roman" w:hAnsi="Times New Roman" w:cs="Times New Roman"/>
          <w:b w:val="0"/>
          <w:bCs/>
          <w:iCs/>
          <w:sz w:val="28"/>
          <w:szCs w:val="28"/>
        </w:rPr>
      </w:pPr>
      <w:r w:rsidRPr="00BA2FF1">
        <w:rPr>
          <w:rFonts w:ascii="Times New Roman" w:hAnsi="Times New Roman" w:cs="Times New Roman"/>
          <w:b w:val="0"/>
          <w:bCs/>
          <w:iCs/>
          <w:sz w:val="28"/>
          <w:szCs w:val="28"/>
        </w:rPr>
        <w:t xml:space="preserve">- </w:t>
      </w:r>
      <w:r w:rsidR="00700C0A" w:rsidRPr="00BA2FF1">
        <w:rPr>
          <w:rFonts w:ascii="Times New Roman" w:hAnsi="Times New Roman" w:cs="Times New Roman"/>
          <w:b w:val="0"/>
          <w:bCs/>
          <w:iCs/>
          <w:sz w:val="28"/>
          <w:szCs w:val="28"/>
        </w:rPr>
        <w:t>Có ý kiến k</w:t>
      </w:r>
      <w:r w:rsidRPr="00BA2FF1">
        <w:rPr>
          <w:rFonts w:ascii="Times New Roman" w:hAnsi="Times New Roman" w:cs="Times New Roman"/>
          <w:b w:val="0"/>
          <w:bCs/>
          <w:iCs/>
          <w:sz w:val="28"/>
          <w:szCs w:val="28"/>
        </w:rPr>
        <w:t xml:space="preserve">hông </w:t>
      </w:r>
      <w:r w:rsidR="00700C0A" w:rsidRPr="00BA2FF1">
        <w:rPr>
          <w:rFonts w:ascii="Times New Roman" w:hAnsi="Times New Roman" w:cs="Times New Roman"/>
          <w:b w:val="0"/>
          <w:bCs/>
          <w:iCs/>
          <w:sz w:val="28"/>
          <w:szCs w:val="28"/>
        </w:rPr>
        <w:t>tán thành</w:t>
      </w:r>
      <w:r w:rsidRPr="00BA2FF1">
        <w:rPr>
          <w:rFonts w:ascii="Times New Roman" w:hAnsi="Times New Roman" w:cs="Times New Roman"/>
          <w:b w:val="0"/>
          <w:bCs/>
          <w:iCs/>
          <w:sz w:val="28"/>
          <w:szCs w:val="28"/>
        </w:rPr>
        <w:t xml:space="preserve"> với</w:t>
      </w:r>
      <w:r w:rsidR="00700C0A" w:rsidRPr="00BA2FF1">
        <w:rPr>
          <w:rFonts w:ascii="Times New Roman" w:hAnsi="Times New Roman" w:cs="Times New Roman"/>
          <w:b w:val="0"/>
          <w:bCs/>
          <w:iCs/>
          <w:sz w:val="28"/>
          <w:szCs w:val="28"/>
        </w:rPr>
        <w:t xml:space="preserve"> quy định về</w:t>
      </w:r>
      <w:r w:rsidRPr="00BA2FF1">
        <w:rPr>
          <w:rFonts w:ascii="Times New Roman" w:hAnsi="Times New Roman" w:cs="Times New Roman"/>
          <w:b w:val="0"/>
          <w:bCs/>
          <w:iCs/>
          <w:sz w:val="28"/>
          <w:szCs w:val="28"/>
        </w:rPr>
        <w:t xml:space="preserve"> cơ chế ủy quyền </w:t>
      </w:r>
      <w:r w:rsidR="002E6BFE" w:rsidRPr="00BA2FF1">
        <w:rPr>
          <w:rFonts w:ascii="Times New Roman" w:hAnsi="Times New Roman" w:cs="Times New Roman"/>
          <w:b w:val="0"/>
          <w:bCs/>
          <w:iCs/>
          <w:sz w:val="28"/>
          <w:szCs w:val="28"/>
        </w:rPr>
        <w:t>của UBND, Chủ tịch UBND cấp xã tại khoản 4 Điều 14</w:t>
      </w:r>
      <w:r w:rsidR="00266A9A" w:rsidRPr="00BA2FF1">
        <w:rPr>
          <w:rFonts w:ascii="Times New Roman" w:hAnsi="Times New Roman" w:cs="Times New Roman"/>
          <w:b w:val="0"/>
          <w:bCs/>
          <w:iCs/>
          <w:sz w:val="28"/>
          <w:szCs w:val="28"/>
        </w:rPr>
        <w:t xml:space="preserve"> </w:t>
      </w:r>
      <w:r w:rsidR="00266A9A" w:rsidRPr="00BA2FF1">
        <w:rPr>
          <w:rFonts w:ascii="Times New Roman" w:hAnsi="Times New Roman" w:cs="Times New Roman"/>
          <w:b w:val="0"/>
          <w:bCs/>
          <w:i/>
          <w:iCs/>
          <w:sz w:val="28"/>
          <w:szCs w:val="28"/>
        </w:rPr>
        <w:t>(01 ý kiến)</w:t>
      </w:r>
      <w:r w:rsidR="00700C0A" w:rsidRPr="00BA2FF1">
        <w:rPr>
          <w:rFonts w:ascii="Times New Roman" w:hAnsi="Times New Roman" w:cs="Times New Roman"/>
          <w:b w:val="0"/>
          <w:bCs/>
          <w:iCs/>
          <w:sz w:val="28"/>
          <w:szCs w:val="28"/>
        </w:rPr>
        <w:t>.</w:t>
      </w:r>
    </w:p>
    <w:p w14:paraId="5C05B31E" w14:textId="6D8B7287" w:rsidR="00921F8D" w:rsidRPr="00BA2FF1" w:rsidRDefault="00EA73C9" w:rsidP="00BA2FF1">
      <w:pPr>
        <w:spacing w:before="120" w:after="120"/>
        <w:ind w:firstLine="720"/>
        <w:jc w:val="both"/>
        <w:rPr>
          <w:rFonts w:ascii="Times New Roman Bold" w:hAnsi="Times New Roman Bold" w:cs="Times New Roman"/>
          <w:iCs/>
          <w:spacing w:val="-4"/>
          <w:sz w:val="28"/>
          <w:szCs w:val="28"/>
        </w:rPr>
      </w:pPr>
      <w:r w:rsidRPr="00BA2FF1">
        <w:rPr>
          <w:rFonts w:ascii="Times New Roman Bold" w:hAnsi="Times New Roman Bold" w:cs="Times New Roman"/>
          <w:iCs/>
          <w:spacing w:val="-4"/>
          <w:sz w:val="28"/>
          <w:szCs w:val="28"/>
        </w:rPr>
        <w:t>6</w:t>
      </w:r>
      <w:r w:rsidR="00921F8D" w:rsidRPr="00BA2FF1">
        <w:rPr>
          <w:rFonts w:ascii="Times New Roman Bold" w:hAnsi="Times New Roman Bold" w:cs="Times New Roman"/>
          <w:iCs/>
          <w:spacing w:val="-4"/>
          <w:sz w:val="28"/>
          <w:szCs w:val="28"/>
        </w:rPr>
        <w:t xml:space="preserve">. </w:t>
      </w:r>
      <w:r w:rsidRPr="00BA2FF1">
        <w:rPr>
          <w:rFonts w:ascii="Times New Roman Bold" w:hAnsi="Times New Roman Bold" w:cs="Times New Roman"/>
          <w:iCs/>
          <w:noProof/>
          <w:spacing w:val="-4"/>
          <w:sz w:val="28"/>
          <w:szCs w:val="28"/>
          <w:lang w:val="vi-VN"/>
        </w:rPr>
        <w:t>Tuyển dụng, quản lý, sử dụng cán bộ, công chức, viên chức</w:t>
      </w:r>
      <w:r w:rsidRPr="00BA2FF1">
        <w:rPr>
          <w:rFonts w:ascii="Times New Roman Bold" w:hAnsi="Times New Roman Bold" w:cs="Times New Roman"/>
          <w:iCs/>
          <w:noProof/>
          <w:spacing w:val="-4"/>
          <w:sz w:val="28"/>
          <w:szCs w:val="28"/>
          <w:lang w:val="en-GB"/>
        </w:rPr>
        <w:t xml:space="preserve"> (</w:t>
      </w:r>
      <w:r w:rsidR="00921F8D" w:rsidRPr="00BA2FF1">
        <w:rPr>
          <w:rFonts w:ascii="Times New Roman Bold" w:hAnsi="Times New Roman Bold" w:cs="Times New Roman"/>
          <w:iCs/>
          <w:spacing w:val="-4"/>
          <w:sz w:val="28"/>
          <w:szCs w:val="28"/>
        </w:rPr>
        <w:t>Điều 15</w:t>
      </w:r>
      <w:r w:rsidRPr="00BA2FF1">
        <w:rPr>
          <w:rFonts w:ascii="Times New Roman Bold" w:hAnsi="Times New Roman Bold" w:cs="Times New Roman"/>
          <w:iCs/>
          <w:spacing w:val="-4"/>
          <w:sz w:val="28"/>
          <w:szCs w:val="28"/>
        </w:rPr>
        <w:t>)</w:t>
      </w:r>
    </w:p>
    <w:p w14:paraId="1E1306CA" w14:textId="25CBAC0E" w:rsidR="008D5B75" w:rsidRPr="00BA2FF1" w:rsidRDefault="00921F8D" w:rsidP="00BA2FF1">
      <w:pPr>
        <w:spacing w:before="120" w:after="120"/>
        <w:ind w:firstLine="720"/>
        <w:jc w:val="both"/>
        <w:rPr>
          <w:rFonts w:ascii="Times New Roman" w:hAnsi="Times New Roman" w:cs="Times New Roman"/>
          <w:b w:val="0"/>
          <w:bCs/>
          <w:i/>
          <w:sz w:val="28"/>
          <w:szCs w:val="28"/>
        </w:rPr>
      </w:pPr>
      <w:r w:rsidRPr="00BA2FF1">
        <w:rPr>
          <w:rFonts w:ascii="Times New Roman" w:hAnsi="Times New Roman" w:cs="Times New Roman"/>
          <w:b w:val="0"/>
          <w:bCs/>
          <w:iCs/>
          <w:sz w:val="28"/>
          <w:szCs w:val="28"/>
        </w:rPr>
        <w:t xml:space="preserve">- </w:t>
      </w:r>
      <w:r w:rsidR="00700C0A" w:rsidRPr="00BA2FF1">
        <w:rPr>
          <w:rFonts w:ascii="Times New Roman" w:hAnsi="Times New Roman" w:cs="Times New Roman"/>
          <w:b w:val="0"/>
          <w:bCs/>
          <w:iCs/>
          <w:sz w:val="28"/>
          <w:szCs w:val="28"/>
        </w:rPr>
        <w:t>Có ý kiến cho rằng, v</w:t>
      </w:r>
      <w:r w:rsidRPr="00BA2FF1">
        <w:rPr>
          <w:rFonts w:ascii="Times New Roman" w:hAnsi="Times New Roman" w:cs="Times New Roman"/>
          <w:b w:val="0"/>
          <w:bCs/>
          <w:iCs/>
          <w:sz w:val="28"/>
          <w:szCs w:val="28"/>
        </w:rPr>
        <w:t xml:space="preserve">iệc quy định </w:t>
      </w:r>
      <w:r w:rsidR="004D4EF5" w:rsidRPr="00BA2FF1">
        <w:rPr>
          <w:rFonts w:ascii="Times New Roman" w:hAnsi="Times New Roman" w:cs="Times New Roman"/>
          <w:b w:val="0"/>
          <w:bCs/>
          <w:iCs/>
          <w:sz w:val="28"/>
          <w:szCs w:val="28"/>
        </w:rPr>
        <w:t xml:space="preserve">chế độ thu nhập tăng thêm cho cán bộ, công chức ở Thủ đô cần bảo đảm thống nhất với chủ trương cải cách tiền lương </w:t>
      </w:r>
      <w:r w:rsidR="009474C9" w:rsidRPr="00BA2FF1">
        <w:rPr>
          <w:rFonts w:ascii="Times New Roman" w:hAnsi="Times New Roman" w:cs="Times New Roman"/>
          <w:b w:val="0"/>
          <w:bCs/>
          <w:iCs/>
          <w:sz w:val="28"/>
          <w:szCs w:val="28"/>
        </w:rPr>
        <w:t>theo Nghị quyết số 27-NQ/TW của Trung ương</w:t>
      </w:r>
      <w:r w:rsidR="00266A9A" w:rsidRPr="00BA2FF1">
        <w:rPr>
          <w:rFonts w:ascii="Times New Roman" w:hAnsi="Times New Roman" w:cs="Times New Roman"/>
          <w:b w:val="0"/>
          <w:bCs/>
          <w:iCs/>
          <w:sz w:val="28"/>
          <w:szCs w:val="28"/>
        </w:rPr>
        <w:t xml:space="preserve"> </w:t>
      </w:r>
      <w:r w:rsidR="00266A9A" w:rsidRPr="00BA2FF1">
        <w:rPr>
          <w:rFonts w:ascii="Times New Roman" w:hAnsi="Times New Roman" w:cs="Times New Roman"/>
          <w:b w:val="0"/>
          <w:bCs/>
          <w:i/>
          <w:iCs/>
          <w:sz w:val="28"/>
          <w:szCs w:val="28"/>
        </w:rPr>
        <w:t>(01 ý kiến)</w:t>
      </w:r>
      <w:r w:rsidR="009474C9" w:rsidRPr="00BA2FF1">
        <w:rPr>
          <w:rFonts w:ascii="Times New Roman" w:hAnsi="Times New Roman" w:cs="Times New Roman"/>
          <w:b w:val="0"/>
          <w:bCs/>
          <w:i/>
          <w:sz w:val="28"/>
          <w:szCs w:val="28"/>
        </w:rPr>
        <w:t>.</w:t>
      </w:r>
    </w:p>
    <w:p w14:paraId="1856D6A4" w14:textId="1BBEAE57" w:rsidR="00B76552" w:rsidRPr="00BA2FF1" w:rsidRDefault="00AD06D2" w:rsidP="00BA2FF1">
      <w:pPr>
        <w:spacing w:before="120" w:after="120"/>
        <w:ind w:firstLine="720"/>
        <w:jc w:val="both"/>
        <w:rPr>
          <w:rFonts w:ascii="Times New Roman" w:hAnsi="Times New Roman" w:cs="Times New Roman"/>
          <w:b w:val="0"/>
          <w:bCs/>
          <w:iCs/>
          <w:sz w:val="28"/>
          <w:szCs w:val="28"/>
        </w:rPr>
      </w:pPr>
      <w:r w:rsidRPr="00BA2FF1">
        <w:rPr>
          <w:rFonts w:ascii="Times New Roman" w:hAnsi="Times New Roman" w:cs="Times New Roman"/>
          <w:b w:val="0"/>
          <w:bCs/>
          <w:sz w:val="28"/>
          <w:szCs w:val="28"/>
        </w:rPr>
        <w:t xml:space="preserve">- </w:t>
      </w:r>
      <w:r w:rsidR="009251C5" w:rsidRPr="00BA2FF1">
        <w:rPr>
          <w:rFonts w:ascii="Times New Roman" w:hAnsi="Times New Roman" w:cs="Times New Roman"/>
          <w:b w:val="0"/>
          <w:bCs/>
          <w:iCs/>
          <w:sz w:val="28"/>
          <w:szCs w:val="28"/>
        </w:rPr>
        <w:t>Có ý kiến đ</w:t>
      </w:r>
      <w:r w:rsidRPr="00BA2FF1">
        <w:rPr>
          <w:rFonts w:ascii="Times New Roman" w:hAnsi="Times New Roman" w:cs="Times New Roman"/>
          <w:b w:val="0"/>
          <w:bCs/>
          <w:sz w:val="28"/>
          <w:szCs w:val="28"/>
        </w:rPr>
        <w:t xml:space="preserve">ề nghị quy định thành phố Hà Nội được phép sử dụng tổng quỹ lương theo mức biên chế bình quân chung của cả nước, </w:t>
      </w:r>
      <w:r w:rsidR="00C8129B" w:rsidRPr="00BA2FF1">
        <w:rPr>
          <w:rFonts w:ascii="Times New Roman" w:hAnsi="Times New Roman" w:cs="Times New Roman"/>
          <w:b w:val="0"/>
          <w:bCs/>
          <w:sz w:val="28"/>
          <w:szCs w:val="28"/>
        </w:rPr>
        <w:t xml:space="preserve">nếu </w:t>
      </w:r>
      <w:r w:rsidRPr="00BA2FF1">
        <w:rPr>
          <w:rFonts w:ascii="Times New Roman" w:hAnsi="Times New Roman" w:cs="Times New Roman"/>
          <w:b w:val="0"/>
          <w:bCs/>
          <w:sz w:val="28"/>
          <w:szCs w:val="28"/>
        </w:rPr>
        <w:t xml:space="preserve">số lượng biên chế thực tế của </w:t>
      </w:r>
      <w:r w:rsidR="00C8129B" w:rsidRPr="00BA2FF1">
        <w:rPr>
          <w:rFonts w:ascii="Times New Roman" w:hAnsi="Times New Roman" w:cs="Times New Roman"/>
          <w:b w:val="0"/>
          <w:bCs/>
          <w:sz w:val="28"/>
          <w:szCs w:val="28"/>
        </w:rPr>
        <w:t xml:space="preserve">thành phố </w:t>
      </w:r>
      <w:r w:rsidRPr="00BA2FF1">
        <w:rPr>
          <w:rFonts w:ascii="Times New Roman" w:hAnsi="Times New Roman" w:cs="Times New Roman"/>
          <w:b w:val="0"/>
          <w:bCs/>
          <w:sz w:val="28"/>
          <w:szCs w:val="28"/>
        </w:rPr>
        <w:t>Hà Nội thấp hơn bình quân chung của cả nước thì sẽ được dùng phần chênh lệch tổng quỹ lương đó trở thành phần thu nhập tăng thêm</w:t>
      </w:r>
      <w:r w:rsidR="00266A9A" w:rsidRPr="00BA2FF1">
        <w:rPr>
          <w:rFonts w:ascii="Times New Roman" w:hAnsi="Times New Roman" w:cs="Times New Roman"/>
          <w:b w:val="0"/>
          <w:bCs/>
          <w:sz w:val="28"/>
          <w:szCs w:val="28"/>
        </w:rPr>
        <w:t xml:space="preserve"> </w:t>
      </w:r>
      <w:r w:rsidR="00266A9A" w:rsidRPr="00BA2FF1">
        <w:rPr>
          <w:rFonts w:ascii="Times New Roman" w:hAnsi="Times New Roman" w:cs="Times New Roman"/>
          <w:b w:val="0"/>
          <w:bCs/>
          <w:i/>
          <w:iCs/>
          <w:sz w:val="28"/>
          <w:szCs w:val="28"/>
        </w:rPr>
        <w:t>(01 ý kiến)</w:t>
      </w:r>
      <w:r w:rsidRPr="00BA2FF1">
        <w:rPr>
          <w:rFonts w:ascii="Times New Roman" w:hAnsi="Times New Roman" w:cs="Times New Roman"/>
          <w:b w:val="0"/>
          <w:bCs/>
          <w:sz w:val="28"/>
          <w:szCs w:val="28"/>
        </w:rPr>
        <w:t>.</w:t>
      </w:r>
    </w:p>
    <w:p w14:paraId="6318FB5B" w14:textId="55F68C08" w:rsidR="00C9541B" w:rsidRPr="00BA2FF1" w:rsidRDefault="00EA73C9" w:rsidP="00BA2FF1">
      <w:pPr>
        <w:spacing w:before="120" w:after="120"/>
        <w:ind w:firstLine="720"/>
        <w:jc w:val="both"/>
        <w:rPr>
          <w:rFonts w:ascii="Times New Roman" w:hAnsi="Times New Roman" w:cs="Times New Roman"/>
          <w:iCs/>
          <w:sz w:val="28"/>
          <w:szCs w:val="28"/>
        </w:rPr>
      </w:pPr>
      <w:r w:rsidRPr="00BA2FF1">
        <w:rPr>
          <w:rFonts w:ascii="Times New Roman" w:hAnsi="Times New Roman" w:cs="Times New Roman"/>
          <w:iCs/>
          <w:sz w:val="28"/>
          <w:szCs w:val="28"/>
        </w:rPr>
        <w:t>7</w:t>
      </w:r>
      <w:r w:rsidR="00C9541B" w:rsidRPr="00BA2FF1">
        <w:rPr>
          <w:rFonts w:ascii="Times New Roman" w:hAnsi="Times New Roman" w:cs="Times New Roman"/>
          <w:iCs/>
          <w:sz w:val="28"/>
          <w:szCs w:val="28"/>
        </w:rPr>
        <w:t xml:space="preserve">. </w:t>
      </w:r>
      <w:r w:rsidRPr="00BA2FF1">
        <w:rPr>
          <w:rFonts w:ascii="Times New Roman" w:hAnsi="Times New Roman" w:cs="Times New Roman"/>
          <w:iCs/>
          <w:noProof/>
          <w:sz w:val="28"/>
          <w:szCs w:val="28"/>
          <w:lang w:val="vi-VN"/>
        </w:rPr>
        <w:t xml:space="preserve">Thu hút, trọng dụng </w:t>
      </w:r>
      <w:r w:rsidRPr="00BA2FF1">
        <w:rPr>
          <w:rFonts w:ascii="Times New Roman" w:hAnsi="Times New Roman" w:cs="Times New Roman"/>
          <w:iCs/>
          <w:noProof/>
          <w:sz w:val="28"/>
          <w:szCs w:val="28"/>
          <w:lang w:val="en-GB"/>
        </w:rPr>
        <w:t xml:space="preserve">người có </w:t>
      </w:r>
      <w:r w:rsidRPr="00BA2FF1">
        <w:rPr>
          <w:rFonts w:ascii="Times New Roman" w:hAnsi="Times New Roman" w:cs="Times New Roman"/>
          <w:iCs/>
          <w:noProof/>
          <w:sz w:val="28"/>
          <w:szCs w:val="28"/>
          <w:lang w:val="vi-VN"/>
        </w:rPr>
        <w:t>tài</w:t>
      </w:r>
      <w:r w:rsidRPr="00BA2FF1">
        <w:rPr>
          <w:rFonts w:ascii="Times New Roman" w:hAnsi="Times New Roman" w:cs="Times New Roman"/>
          <w:iCs/>
          <w:noProof/>
          <w:sz w:val="28"/>
          <w:szCs w:val="28"/>
          <w:lang w:val="en-GB"/>
        </w:rPr>
        <w:t xml:space="preserve"> năng</w:t>
      </w:r>
      <w:r w:rsidRPr="00BA2FF1">
        <w:rPr>
          <w:rFonts w:ascii="Times New Roman" w:hAnsi="Times New Roman" w:cs="Times New Roman"/>
          <w:iCs/>
          <w:noProof/>
          <w:sz w:val="28"/>
          <w:szCs w:val="28"/>
          <w:lang w:val="vi-VN"/>
        </w:rPr>
        <w:t xml:space="preserve"> và phát triển nguồn nhân lực chất lượng cao</w:t>
      </w:r>
      <w:r w:rsidRPr="00BA2FF1">
        <w:rPr>
          <w:rFonts w:ascii="Times New Roman" w:hAnsi="Times New Roman" w:cs="Times New Roman"/>
          <w:iCs/>
          <w:noProof/>
          <w:sz w:val="28"/>
          <w:szCs w:val="28"/>
          <w:lang w:val="en-GB"/>
        </w:rPr>
        <w:t xml:space="preserve"> (</w:t>
      </w:r>
      <w:r w:rsidR="00C9541B" w:rsidRPr="00BA2FF1">
        <w:rPr>
          <w:rFonts w:ascii="Times New Roman" w:hAnsi="Times New Roman" w:cs="Times New Roman"/>
          <w:iCs/>
          <w:sz w:val="28"/>
          <w:szCs w:val="28"/>
        </w:rPr>
        <w:t>Điều 16</w:t>
      </w:r>
      <w:r w:rsidRPr="00BA2FF1">
        <w:rPr>
          <w:rFonts w:ascii="Times New Roman" w:hAnsi="Times New Roman" w:cs="Times New Roman"/>
          <w:iCs/>
          <w:sz w:val="28"/>
          <w:szCs w:val="28"/>
        </w:rPr>
        <w:t>)</w:t>
      </w:r>
    </w:p>
    <w:p w14:paraId="0CA04C29" w14:textId="659500A9" w:rsidR="009144DA" w:rsidRPr="00BA2FF1" w:rsidRDefault="00B75F51" w:rsidP="00BA2FF1">
      <w:pPr>
        <w:spacing w:before="120" w:after="120"/>
        <w:ind w:firstLine="720"/>
        <w:jc w:val="both"/>
        <w:rPr>
          <w:rFonts w:ascii="Times New Roman" w:hAnsi="Times New Roman" w:cs="Times New Roman"/>
          <w:b w:val="0"/>
          <w:bCs/>
          <w:i/>
          <w:iCs/>
          <w:sz w:val="28"/>
          <w:szCs w:val="28"/>
        </w:rPr>
      </w:pPr>
      <w:r w:rsidRPr="00BA2FF1">
        <w:rPr>
          <w:rFonts w:ascii="Times New Roman" w:hAnsi="Times New Roman" w:cs="Times New Roman"/>
          <w:b w:val="0"/>
          <w:bCs/>
          <w:sz w:val="28"/>
          <w:szCs w:val="28"/>
        </w:rPr>
        <w:t xml:space="preserve">- </w:t>
      </w:r>
      <w:r w:rsidR="009251C5" w:rsidRPr="00BA2FF1">
        <w:rPr>
          <w:rFonts w:ascii="Times New Roman" w:hAnsi="Times New Roman" w:cs="Times New Roman"/>
          <w:b w:val="0"/>
          <w:bCs/>
          <w:iCs/>
          <w:sz w:val="28"/>
          <w:szCs w:val="28"/>
        </w:rPr>
        <w:t>Có ý kiến đ</w:t>
      </w:r>
      <w:r w:rsidR="00C9541B" w:rsidRPr="00BA2FF1">
        <w:rPr>
          <w:rFonts w:ascii="Times New Roman" w:hAnsi="Times New Roman" w:cs="Times New Roman"/>
          <w:b w:val="0"/>
          <w:bCs/>
          <w:sz w:val="28"/>
          <w:szCs w:val="28"/>
        </w:rPr>
        <w:t>ề nghị sửa Điều này theo hướng sử dụng thống nhất cụm từ “trọng dụng nhân tài”</w:t>
      </w:r>
      <w:r w:rsidR="00F61C9C" w:rsidRPr="00BA2FF1">
        <w:rPr>
          <w:rFonts w:ascii="Times New Roman" w:hAnsi="Times New Roman" w:cs="Times New Roman"/>
          <w:b w:val="0"/>
          <w:bCs/>
          <w:sz w:val="28"/>
          <w:szCs w:val="28"/>
        </w:rPr>
        <w:t xml:space="preserve"> hoặc “hiền tài”</w:t>
      </w:r>
      <w:r w:rsidR="009251C5" w:rsidRPr="00BA2FF1">
        <w:rPr>
          <w:rFonts w:ascii="Times New Roman" w:hAnsi="Times New Roman" w:cs="Times New Roman"/>
          <w:b w:val="0"/>
          <w:bCs/>
          <w:sz w:val="28"/>
          <w:szCs w:val="28"/>
        </w:rPr>
        <w:t xml:space="preserve"> </w:t>
      </w:r>
      <w:r w:rsidR="009251C5" w:rsidRPr="00BA2FF1">
        <w:rPr>
          <w:rFonts w:ascii="Times New Roman" w:hAnsi="Times New Roman" w:cs="Times New Roman"/>
          <w:b w:val="0"/>
          <w:bCs/>
          <w:i/>
          <w:iCs/>
          <w:sz w:val="28"/>
          <w:szCs w:val="28"/>
        </w:rPr>
        <w:t>(02 ý kiến)</w:t>
      </w:r>
      <w:r w:rsidR="00700C0A" w:rsidRPr="00BA2FF1">
        <w:rPr>
          <w:rFonts w:ascii="Times New Roman" w:hAnsi="Times New Roman" w:cs="Times New Roman"/>
          <w:b w:val="0"/>
          <w:bCs/>
          <w:i/>
          <w:iCs/>
          <w:sz w:val="28"/>
          <w:szCs w:val="28"/>
        </w:rPr>
        <w:t>.</w:t>
      </w:r>
    </w:p>
    <w:p w14:paraId="3E8319BA" w14:textId="2912808D" w:rsidR="00B75F51" w:rsidRPr="00BA2FF1" w:rsidRDefault="00E52646" w:rsidP="00BA2FF1">
      <w:pPr>
        <w:spacing w:before="120" w:after="120"/>
        <w:ind w:firstLine="720"/>
        <w:jc w:val="both"/>
        <w:rPr>
          <w:rFonts w:ascii="Times New Roman" w:hAnsi="Times New Roman" w:cs="Times New Roman"/>
          <w:b w:val="0"/>
          <w:bCs/>
          <w:sz w:val="28"/>
          <w:szCs w:val="28"/>
        </w:rPr>
      </w:pPr>
      <w:r w:rsidRPr="00BA2FF1">
        <w:rPr>
          <w:rFonts w:ascii="Times New Roman" w:hAnsi="Times New Roman" w:cs="Times New Roman"/>
          <w:b w:val="0"/>
          <w:bCs/>
          <w:i/>
          <w:iCs/>
          <w:sz w:val="28"/>
          <w:szCs w:val="28"/>
        </w:rPr>
        <w:softHyphen/>
        <w:t xml:space="preserve">- </w:t>
      </w:r>
      <w:r w:rsidR="001D5011" w:rsidRPr="00BA2FF1">
        <w:rPr>
          <w:rFonts w:ascii="Times New Roman" w:hAnsi="Times New Roman" w:cs="Times New Roman"/>
          <w:b w:val="0"/>
          <w:bCs/>
          <w:iCs/>
          <w:sz w:val="28"/>
          <w:szCs w:val="28"/>
        </w:rPr>
        <w:t>Có ý kiến đề nghị t</w:t>
      </w:r>
      <w:r w:rsidRPr="00BA2FF1">
        <w:rPr>
          <w:rFonts w:ascii="Times New Roman" w:hAnsi="Times New Roman" w:cs="Times New Roman"/>
          <w:b w:val="0"/>
          <w:bCs/>
          <w:sz w:val="28"/>
          <w:szCs w:val="28"/>
        </w:rPr>
        <w:t xml:space="preserve">rong Luật </w:t>
      </w:r>
      <w:r w:rsidR="001D5011" w:rsidRPr="00BA2FF1">
        <w:rPr>
          <w:rFonts w:ascii="Times New Roman" w:hAnsi="Times New Roman" w:cs="Times New Roman"/>
          <w:b w:val="0"/>
          <w:bCs/>
          <w:sz w:val="28"/>
          <w:szCs w:val="28"/>
        </w:rPr>
        <w:t xml:space="preserve">này </w:t>
      </w:r>
      <w:r w:rsidRPr="00BA2FF1">
        <w:rPr>
          <w:rFonts w:ascii="Times New Roman" w:hAnsi="Times New Roman" w:cs="Times New Roman"/>
          <w:b w:val="0"/>
          <w:bCs/>
          <w:sz w:val="28"/>
          <w:szCs w:val="28"/>
        </w:rPr>
        <w:t xml:space="preserve">cần </w:t>
      </w:r>
      <w:r w:rsidR="001D5011" w:rsidRPr="00BA2FF1">
        <w:rPr>
          <w:rFonts w:ascii="Times New Roman" w:hAnsi="Times New Roman" w:cs="Times New Roman"/>
          <w:b w:val="0"/>
          <w:bCs/>
          <w:sz w:val="28"/>
          <w:szCs w:val="28"/>
        </w:rPr>
        <w:t xml:space="preserve">làm </w:t>
      </w:r>
      <w:r w:rsidRPr="00BA2FF1">
        <w:rPr>
          <w:rFonts w:ascii="Times New Roman" w:hAnsi="Times New Roman" w:cs="Times New Roman"/>
          <w:b w:val="0"/>
          <w:bCs/>
          <w:sz w:val="28"/>
          <w:szCs w:val="28"/>
        </w:rPr>
        <w:t xml:space="preserve">rõ </w:t>
      </w:r>
      <w:r w:rsidR="001D5011" w:rsidRPr="00BA2FF1">
        <w:rPr>
          <w:rFonts w:ascii="Times New Roman" w:hAnsi="Times New Roman" w:cs="Times New Roman"/>
          <w:b w:val="0"/>
          <w:bCs/>
          <w:sz w:val="28"/>
          <w:szCs w:val="28"/>
        </w:rPr>
        <w:t>một số</w:t>
      </w:r>
      <w:r w:rsidRPr="00BA2FF1">
        <w:rPr>
          <w:rFonts w:ascii="Times New Roman" w:hAnsi="Times New Roman" w:cs="Times New Roman"/>
          <w:b w:val="0"/>
          <w:bCs/>
          <w:sz w:val="28"/>
          <w:szCs w:val="28"/>
        </w:rPr>
        <w:t xml:space="preserve"> </w:t>
      </w:r>
      <w:r w:rsidR="001D5011" w:rsidRPr="00BA2FF1">
        <w:rPr>
          <w:rFonts w:ascii="Times New Roman" w:hAnsi="Times New Roman" w:cs="Times New Roman"/>
          <w:b w:val="0"/>
          <w:bCs/>
          <w:sz w:val="28"/>
          <w:szCs w:val="28"/>
        </w:rPr>
        <w:t>nội dung như</w:t>
      </w:r>
      <w:r w:rsidRPr="00BA2FF1">
        <w:rPr>
          <w:rFonts w:ascii="Times New Roman" w:hAnsi="Times New Roman" w:cs="Times New Roman"/>
          <w:b w:val="0"/>
          <w:bCs/>
          <w:sz w:val="28"/>
          <w:szCs w:val="28"/>
        </w:rPr>
        <w:t xml:space="preserve">: (1) </w:t>
      </w:r>
      <w:r w:rsidR="00FE620E">
        <w:rPr>
          <w:rFonts w:ascii="Times New Roman" w:hAnsi="Times New Roman" w:cs="Times New Roman"/>
          <w:b w:val="0"/>
          <w:bCs/>
          <w:sz w:val="28"/>
          <w:szCs w:val="28"/>
        </w:rPr>
        <w:t xml:space="preserve">việc </w:t>
      </w:r>
      <w:r w:rsidR="00B75F51" w:rsidRPr="00BA2FF1">
        <w:rPr>
          <w:rFonts w:ascii="Times New Roman" w:hAnsi="Times New Roman" w:cs="Times New Roman"/>
          <w:b w:val="0"/>
          <w:bCs/>
          <w:sz w:val="28"/>
          <w:szCs w:val="28"/>
        </w:rPr>
        <w:t>bố trí đúng sở trường, sở đoản, năng lực</w:t>
      </w:r>
      <w:r w:rsidR="001D5011" w:rsidRPr="00BA2FF1">
        <w:rPr>
          <w:rFonts w:ascii="Times New Roman" w:hAnsi="Times New Roman" w:cs="Times New Roman"/>
          <w:b w:val="0"/>
          <w:bCs/>
          <w:sz w:val="28"/>
          <w:szCs w:val="28"/>
        </w:rPr>
        <w:t xml:space="preserve"> của mỗi cán bộ, công chức, viên chức</w:t>
      </w:r>
      <w:r w:rsidR="00EB5D3E" w:rsidRPr="00BA2FF1">
        <w:rPr>
          <w:rFonts w:ascii="Times New Roman" w:hAnsi="Times New Roman" w:cs="Times New Roman"/>
          <w:b w:val="0"/>
          <w:bCs/>
          <w:sz w:val="28"/>
          <w:szCs w:val="28"/>
        </w:rPr>
        <w:t xml:space="preserve"> khi được trọng dụng</w:t>
      </w:r>
      <w:r w:rsidRPr="00BA2FF1">
        <w:rPr>
          <w:rFonts w:ascii="Times New Roman" w:hAnsi="Times New Roman" w:cs="Times New Roman"/>
          <w:b w:val="0"/>
          <w:bCs/>
          <w:sz w:val="28"/>
          <w:szCs w:val="28"/>
        </w:rPr>
        <w:t>; (2)</w:t>
      </w:r>
      <w:r w:rsidR="00B75F51" w:rsidRPr="00BA2FF1">
        <w:rPr>
          <w:rFonts w:ascii="Times New Roman" w:hAnsi="Times New Roman" w:cs="Times New Roman"/>
          <w:b w:val="0"/>
          <w:bCs/>
          <w:sz w:val="28"/>
          <w:szCs w:val="28"/>
        </w:rPr>
        <w:t xml:space="preserve"> cơ hội thăng tiến</w:t>
      </w:r>
      <w:r w:rsidR="001D5011" w:rsidRPr="00BA2FF1">
        <w:rPr>
          <w:rFonts w:ascii="Times New Roman" w:hAnsi="Times New Roman" w:cs="Times New Roman"/>
          <w:b w:val="0"/>
          <w:bCs/>
          <w:sz w:val="28"/>
          <w:szCs w:val="28"/>
        </w:rPr>
        <w:t xml:space="preserve"> của người được trọng dụng</w:t>
      </w:r>
      <w:r w:rsidRPr="00BA2FF1">
        <w:rPr>
          <w:rFonts w:ascii="Times New Roman" w:hAnsi="Times New Roman" w:cs="Times New Roman"/>
          <w:b w:val="0"/>
          <w:bCs/>
          <w:sz w:val="28"/>
          <w:szCs w:val="28"/>
        </w:rPr>
        <w:t xml:space="preserve">; (3) </w:t>
      </w:r>
      <w:r w:rsidR="00B75F51" w:rsidRPr="00BA2FF1">
        <w:rPr>
          <w:rFonts w:ascii="Times New Roman" w:hAnsi="Times New Roman" w:cs="Times New Roman"/>
          <w:b w:val="0"/>
          <w:bCs/>
          <w:sz w:val="28"/>
          <w:szCs w:val="28"/>
        </w:rPr>
        <w:t xml:space="preserve">những phát minh sáng chế, sáng kiến của </w:t>
      </w:r>
      <w:r w:rsidR="00EC48C5" w:rsidRPr="00BA2FF1">
        <w:rPr>
          <w:rFonts w:ascii="Times New Roman" w:hAnsi="Times New Roman" w:cs="Times New Roman"/>
          <w:b w:val="0"/>
          <w:bCs/>
          <w:sz w:val="28"/>
          <w:szCs w:val="28"/>
        </w:rPr>
        <w:t xml:space="preserve">người có tài năng phải </w:t>
      </w:r>
      <w:r w:rsidR="00B75F51" w:rsidRPr="00BA2FF1">
        <w:rPr>
          <w:rFonts w:ascii="Times New Roman" w:hAnsi="Times New Roman" w:cs="Times New Roman"/>
          <w:b w:val="0"/>
          <w:bCs/>
          <w:sz w:val="28"/>
          <w:szCs w:val="28"/>
        </w:rPr>
        <w:t xml:space="preserve">được tôn trọng và </w:t>
      </w:r>
      <w:r w:rsidR="00EC48C5" w:rsidRPr="00BA2FF1">
        <w:rPr>
          <w:rFonts w:ascii="Times New Roman" w:hAnsi="Times New Roman" w:cs="Times New Roman"/>
          <w:b w:val="0"/>
          <w:bCs/>
          <w:sz w:val="28"/>
          <w:szCs w:val="28"/>
        </w:rPr>
        <w:t>áp dụng vào thực tiễn</w:t>
      </w:r>
      <w:r w:rsidR="00A82D9F" w:rsidRPr="00BA2FF1">
        <w:rPr>
          <w:rFonts w:ascii="Times New Roman" w:hAnsi="Times New Roman" w:cs="Times New Roman"/>
          <w:b w:val="0"/>
          <w:bCs/>
          <w:sz w:val="28"/>
          <w:szCs w:val="28"/>
        </w:rPr>
        <w:t xml:space="preserve">; (4) chế độ </w:t>
      </w:r>
      <w:r w:rsidR="00B75F51" w:rsidRPr="00BA2FF1">
        <w:rPr>
          <w:rFonts w:ascii="Times New Roman" w:hAnsi="Times New Roman" w:cs="Times New Roman"/>
          <w:b w:val="0"/>
          <w:bCs/>
          <w:sz w:val="28"/>
          <w:szCs w:val="28"/>
        </w:rPr>
        <w:t>ưu đãi</w:t>
      </w:r>
      <w:r w:rsidR="00A82D9F" w:rsidRPr="00BA2FF1">
        <w:rPr>
          <w:rFonts w:ascii="Times New Roman" w:hAnsi="Times New Roman" w:cs="Times New Roman"/>
          <w:b w:val="0"/>
          <w:bCs/>
          <w:sz w:val="28"/>
          <w:szCs w:val="28"/>
        </w:rPr>
        <w:t xml:space="preserve"> </w:t>
      </w:r>
      <w:r w:rsidR="00B75F51" w:rsidRPr="00BA2FF1">
        <w:rPr>
          <w:rFonts w:ascii="Times New Roman" w:hAnsi="Times New Roman" w:cs="Times New Roman"/>
          <w:b w:val="0"/>
          <w:bCs/>
          <w:sz w:val="28"/>
          <w:szCs w:val="28"/>
        </w:rPr>
        <w:t>về thuế, lương, y tế, giáo dục, nhà ở</w:t>
      </w:r>
      <w:r w:rsidR="00A82D9F" w:rsidRPr="00BA2FF1">
        <w:rPr>
          <w:rFonts w:ascii="Times New Roman" w:hAnsi="Times New Roman" w:cs="Times New Roman"/>
          <w:b w:val="0"/>
          <w:bCs/>
          <w:sz w:val="28"/>
          <w:szCs w:val="28"/>
        </w:rPr>
        <w:t xml:space="preserve">; (5) </w:t>
      </w:r>
      <w:r w:rsidR="00B75F51" w:rsidRPr="00BA2FF1">
        <w:rPr>
          <w:rFonts w:ascii="Times New Roman" w:hAnsi="Times New Roman" w:cs="Times New Roman"/>
          <w:b w:val="0"/>
          <w:bCs/>
          <w:sz w:val="28"/>
          <w:szCs w:val="28"/>
        </w:rPr>
        <w:t>khen thưởng và kỷ luật</w:t>
      </w:r>
      <w:r w:rsidR="00EB5D3E" w:rsidRPr="00BA2FF1">
        <w:rPr>
          <w:rFonts w:ascii="Times New Roman" w:hAnsi="Times New Roman" w:cs="Times New Roman"/>
          <w:b w:val="0"/>
          <w:bCs/>
          <w:sz w:val="28"/>
          <w:szCs w:val="28"/>
        </w:rPr>
        <w:t xml:space="preserve"> </w:t>
      </w:r>
      <w:r w:rsidR="00EB5D3E" w:rsidRPr="00BA2FF1">
        <w:rPr>
          <w:rFonts w:ascii="Times New Roman" w:hAnsi="Times New Roman" w:cs="Times New Roman"/>
          <w:b w:val="0"/>
          <w:bCs/>
          <w:i/>
          <w:iCs/>
          <w:sz w:val="28"/>
          <w:szCs w:val="28"/>
        </w:rPr>
        <w:t>(01 ý kiến)</w:t>
      </w:r>
      <w:r w:rsidR="00023624" w:rsidRPr="00BA2FF1">
        <w:rPr>
          <w:rFonts w:ascii="Times New Roman" w:hAnsi="Times New Roman" w:cs="Times New Roman"/>
          <w:b w:val="0"/>
          <w:bCs/>
          <w:i/>
          <w:iCs/>
          <w:sz w:val="28"/>
          <w:szCs w:val="28"/>
        </w:rPr>
        <w:t>.</w:t>
      </w:r>
    </w:p>
    <w:p w14:paraId="007517EF" w14:textId="77777777" w:rsidR="00341670" w:rsidRPr="00BA2FF1" w:rsidRDefault="009144DA" w:rsidP="00BA2FF1">
      <w:pPr>
        <w:spacing w:before="120" w:after="120"/>
        <w:ind w:firstLine="720"/>
        <w:jc w:val="both"/>
        <w:rPr>
          <w:rFonts w:ascii="Times New Roman" w:hAnsi="Times New Roman" w:cs="Times New Roman"/>
          <w:b w:val="0"/>
          <w:bCs/>
          <w:i/>
          <w:iCs/>
          <w:sz w:val="28"/>
          <w:szCs w:val="28"/>
        </w:rPr>
      </w:pPr>
      <w:r w:rsidRPr="00BA2FF1">
        <w:rPr>
          <w:rFonts w:ascii="Times New Roman" w:hAnsi="Times New Roman" w:cs="Times New Roman"/>
          <w:b w:val="0"/>
          <w:bCs/>
          <w:sz w:val="28"/>
          <w:szCs w:val="28"/>
        </w:rPr>
        <w:t xml:space="preserve">- </w:t>
      </w:r>
      <w:r w:rsidR="00EC48C5" w:rsidRPr="00BA2FF1">
        <w:rPr>
          <w:rFonts w:ascii="Times New Roman" w:hAnsi="Times New Roman" w:cs="Times New Roman"/>
          <w:b w:val="0"/>
          <w:bCs/>
          <w:sz w:val="28"/>
          <w:szCs w:val="28"/>
        </w:rPr>
        <w:t>Có ý kiến đề nghị cần có đánh giá, tổng kết các n</w:t>
      </w:r>
      <w:r w:rsidRPr="00BA2FF1">
        <w:rPr>
          <w:rFonts w:ascii="Times New Roman" w:hAnsi="Times New Roman" w:cs="Times New Roman"/>
          <w:b w:val="0"/>
          <w:bCs/>
          <w:sz w:val="28"/>
          <w:szCs w:val="28"/>
        </w:rPr>
        <w:t xml:space="preserve">ghị quyết của Quốc hội thí điểm một số cơ chế, chính sách liên quan </w:t>
      </w:r>
      <w:r w:rsidR="00EC48C5" w:rsidRPr="00BA2FF1">
        <w:rPr>
          <w:rFonts w:ascii="Times New Roman" w:hAnsi="Times New Roman" w:cs="Times New Roman"/>
          <w:b w:val="0"/>
          <w:bCs/>
          <w:sz w:val="28"/>
          <w:szCs w:val="28"/>
        </w:rPr>
        <w:t>đến thu hút, trọng dụng nguồn nhân lực chất lượng cao; những nghị quyết</w:t>
      </w:r>
      <w:r w:rsidRPr="00BA2FF1">
        <w:rPr>
          <w:rFonts w:ascii="Times New Roman" w:hAnsi="Times New Roman" w:cs="Times New Roman"/>
          <w:b w:val="0"/>
          <w:bCs/>
          <w:sz w:val="28"/>
          <w:szCs w:val="28"/>
        </w:rPr>
        <w:t xml:space="preserve"> </w:t>
      </w:r>
      <w:r w:rsidR="004B3745" w:rsidRPr="00BA2FF1">
        <w:rPr>
          <w:rFonts w:ascii="Times New Roman" w:hAnsi="Times New Roman" w:cs="Times New Roman"/>
          <w:b w:val="0"/>
          <w:bCs/>
          <w:sz w:val="28"/>
          <w:szCs w:val="28"/>
        </w:rPr>
        <w:t>HĐND</w:t>
      </w:r>
      <w:r w:rsidR="00EC48C5" w:rsidRPr="00BA2FF1">
        <w:rPr>
          <w:rFonts w:ascii="Times New Roman" w:hAnsi="Times New Roman" w:cs="Times New Roman"/>
          <w:b w:val="0"/>
          <w:bCs/>
          <w:sz w:val="28"/>
          <w:szCs w:val="28"/>
        </w:rPr>
        <w:t xml:space="preserve"> t</w:t>
      </w:r>
      <w:r w:rsidRPr="00BA2FF1">
        <w:rPr>
          <w:rFonts w:ascii="Times New Roman" w:hAnsi="Times New Roman" w:cs="Times New Roman"/>
          <w:b w:val="0"/>
          <w:bCs/>
          <w:sz w:val="28"/>
          <w:szCs w:val="28"/>
        </w:rPr>
        <w:t xml:space="preserve">hành phố </w:t>
      </w:r>
      <w:r w:rsidR="00EC48C5" w:rsidRPr="00BA2FF1">
        <w:rPr>
          <w:rFonts w:ascii="Times New Roman" w:hAnsi="Times New Roman" w:cs="Times New Roman"/>
          <w:b w:val="0"/>
          <w:bCs/>
          <w:sz w:val="28"/>
          <w:szCs w:val="28"/>
        </w:rPr>
        <w:t>Hà Nội quy định về nội dung này</w:t>
      </w:r>
      <w:r w:rsidR="00341670" w:rsidRPr="00BA2FF1">
        <w:rPr>
          <w:rFonts w:ascii="Times New Roman" w:hAnsi="Times New Roman" w:cs="Times New Roman"/>
          <w:b w:val="0"/>
          <w:bCs/>
          <w:sz w:val="28"/>
          <w:szCs w:val="28"/>
        </w:rPr>
        <w:t xml:space="preserve"> </w:t>
      </w:r>
      <w:r w:rsidR="00341670" w:rsidRPr="00BA2FF1">
        <w:rPr>
          <w:rFonts w:ascii="Times New Roman" w:hAnsi="Times New Roman" w:cs="Times New Roman"/>
          <w:b w:val="0"/>
          <w:bCs/>
          <w:i/>
          <w:iCs/>
          <w:sz w:val="28"/>
          <w:szCs w:val="28"/>
        </w:rPr>
        <w:t>(01 ý kiến).</w:t>
      </w:r>
    </w:p>
    <w:p w14:paraId="6615904D" w14:textId="7EC65E52" w:rsidR="00B76552" w:rsidRPr="00BA2FF1" w:rsidRDefault="000A1B57" w:rsidP="00BA2FF1">
      <w:pPr>
        <w:spacing w:before="120" w:after="120"/>
        <w:ind w:firstLine="720"/>
        <w:jc w:val="both"/>
        <w:rPr>
          <w:rFonts w:ascii="Times New Roman" w:hAnsi="Times New Roman" w:cs="Times New Roman"/>
          <w:iCs/>
          <w:sz w:val="28"/>
          <w:szCs w:val="28"/>
        </w:rPr>
      </w:pPr>
      <w:r w:rsidRPr="00BA2FF1">
        <w:rPr>
          <w:rFonts w:ascii="Times New Roman" w:hAnsi="Times New Roman" w:cs="Times New Roman"/>
          <w:iCs/>
          <w:sz w:val="28"/>
          <w:szCs w:val="28"/>
        </w:rPr>
        <w:t xml:space="preserve">III. </w:t>
      </w:r>
      <w:r w:rsidRPr="00BA2FF1">
        <w:rPr>
          <w:rFonts w:ascii="Times New Roman" w:hAnsi="Times New Roman" w:cs="Times New Roman"/>
          <w:noProof/>
          <w:sz w:val="28"/>
          <w:szCs w:val="28"/>
          <w:lang w:val="vi-VN"/>
        </w:rPr>
        <w:t>XÂY DỰNG, PHÁT TRIỂN, QUẢN LÝ VÀ BẢO VỆ THỦ ĐÔ</w:t>
      </w:r>
      <w:r w:rsidRPr="00BA2FF1">
        <w:rPr>
          <w:rFonts w:ascii="Times New Roman" w:hAnsi="Times New Roman" w:cs="Times New Roman"/>
          <w:noProof/>
          <w:sz w:val="28"/>
          <w:szCs w:val="28"/>
          <w:lang w:val="en-GB"/>
        </w:rPr>
        <w:t xml:space="preserve"> (</w:t>
      </w:r>
      <w:r w:rsidRPr="00BA2FF1">
        <w:rPr>
          <w:rFonts w:ascii="Times New Roman" w:hAnsi="Times New Roman" w:cs="Times New Roman"/>
          <w:iCs/>
          <w:sz w:val="28"/>
          <w:szCs w:val="28"/>
        </w:rPr>
        <w:t>CHƯƠNG III)</w:t>
      </w:r>
    </w:p>
    <w:p w14:paraId="1C5B89E9" w14:textId="77777777" w:rsidR="00BA2FF1" w:rsidRPr="0083057D" w:rsidRDefault="00BA2FF1" w:rsidP="00BA2FF1">
      <w:pPr>
        <w:spacing w:before="120" w:after="120"/>
        <w:ind w:firstLine="720"/>
        <w:jc w:val="both"/>
        <w:rPr>
          <w:rFonts w:ascii="Times New Roman" w:hAnsi="Times New Roman" w:cs="Times New Roman"/>
          <w:b w:val="0"/>
          <w:bCs/>
          <w:i/>
          <w:sz w:val="28"/>
          <w:szCs w:val="28"/>
        </w:rPr>
      </w:pPr>
      <w:r w:rsidRPr="0083057D">
        <w:rPr>
          <w:rFonts w:ascii="Times New Roman" w:hAnsi="Times New Roman" w:cs="Times New Roman"/>
          <w:b w:val="0"/>
          <w:bCs/>
          <w:iCs/>
          <w:sz w:val="28"/>
          <w:szCs w:val="28"/>
        </w:rPr>
        <w:t>- Có ý kiến đề nghị không quy định trong dự thảo Luật những nội dung không có tính quy phạm mà cần cụ thể thành các tiêu chuẩn, điều kiện, quy chuẩn để Thành phố có thể thực hiện các chính sách đặc thù</w:t>
      </w:r>
      <w:r>
        <w:rPr>
          <w:rFonts w:ascii="Times New Roman" w:hAnsi="Times New Roman" w:cs="Times New Roman"/>
          <w:b w:val="0"/>
          <w:bCs/>
          <w:iCs/>
          <w:sz w:val="28"/>
          <w:szCs w:val="28"/>
        </w:rPr>
        <w:t xml:space="preserve"> </w:t>
      </w:r>
      <w:r w:rsidRPr="00EB5D3E">
        <w:rPr>
          <w:rFonts w:ascii="Times New Roman" w:hAnsi="Times New Roman" w:cs="Times New Roman"/>
          <w:b w:val="0"/>
          <w:bCs/>
          <w:i/>
          <w:iCs/>
          <w:sz w:val="28"/>
          <w:szCs w:val="28"/>
        </w:rPr>
        <w:t>(01 ý kiến)</w:t>
      </w:r>
      <w:r w:rsidRPr="0083057D">
        <w:rPr>
          <w:rFonts w:ascii="Times New Roman" w:hAnsi="Times New Roman" w:cs="Times New Roman"/>
          <w:b w:val="0"/>
          <w:bCs/>
          <w:iCs/>
          <w:sz w:val="28"/>
          <w:szCs w:val="28"/>
        </w:rPr>
        <w:t>.</w:t>
      </w:r>
    </w:p>
    <w:p w14:paraId="0034B81F" w14:textId="4CC16E53" w:rsidR="00404231" w:rsidRPr="0083057D" w:rsidRDefault="00FB4B71"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lastRenderedPageBreak/>
        <w:t xml:space="preserve">- </w:t>
      </w:r>
      <w:r w:rsidR="00404231"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 xml:space="preserve">ề nghị sửa tên Chương III thành </w:t>
      </w:r>
      <w:r w:rsidR="00243D06" w:rsidRPr="0083057D">
        <w:rPr>
          <w:rFonts w:ascii="Times New Roman" w:hAnsi="Times New Roman" w:cs="Times New Roman"/>
          <w:b w:val="0"/>
          <w:bCs/>
          <w:sz w:val="28"/>
          <w:szCs w:val="28"/>
          <w:lang w:val="vi-VN"/>
        </w:rPr>
        <w:t>“</w:t>
      </w:r>
      <w:r w:rsidRPr="0083057D">
        <w:rPr>
          <w:rFonts w:ascii="Times New Roman" w:hAnsi="Times New Roman" w:cs="Times New Roman"/>
          <w:b w:val="0"/>
          <w:bCs/>
          <w:sz w:val="28"/>
          <w:szCs w:val="28"/>
        </w:rPr>
        <w:t>Xây dựng và bảo vệ Thủ đô</w:t>
      </w:r>
      <w:r w:rsidR="00243D06" w:rsidRPr="0083057D">
        <w:rPr>
          <w:rFonts w:ascii="Times New Roman" w:hAnsi="Times New Roman" w:cs="Times New Roman"/>
          <w:b w:val="0"/>
          <w:bCs/>
          <w:sz w:val="28"/>
          <w:szCs w:val="28"/>
          <w:lang w:val="vi-VN"/>
        </w:rPr>
        <w:t>”</w:t>
      </w:r>
      <w:r w:rsidR="008868CA">
        <w:rPr>
          <w:rFonts w:ascii="Times New Roman" w:hAnsi="Times New Roman" w:cs="Times New Roman"/>
          <w:b w:val="0"/>
          <w:bCs/>
          <w:sz w:val="28"/>
          <w:szCs w:val="28"/>
          <w:lang w:val="en-GB"/>
        </w:rPr>
        <w:t xml:space="preserve"> </w:t>
      </w:r>
      <w:r w:rsidR="008868CA" w:rsidRPr="00EB5D3E">
        <w:rPr>
          <w:rFonts w:ascii="Times New Roman" w:hAnsi="Times New Roman" w:cs="Times New Roman"/>
          <w:b w:val="0"/>
          <w:bCs/>
          <w:i/>
          <w:iCs/>
          <w:sz w:val="28"/>
          <w:szCs w:val="28"/>
        </w:rPr>
        <w:t>(01 ý kiến)</w:t>
      </w:r>
      <w:r w:rsidR="00404231" w:rsidRPr="0083057D">
        <w:rPr>
          <w:rFonts w:ascii="Times New Roman" w:hAnsi="Times New Roman" w:cs="Times New Roman"/>
          <w:b w:val="0"/>
          <w:bCs/>
          <w:sz w:val="28"/>
          <w:szCs w:val="28"/>
        </w:rPr>
        <w:t>; bổ sung các nội dung mang tính nguyên tắc liên quan đến việc bảo vệ Thủ đô</w:t>
      </w:r>
      <w:r w:rsidR="008868CA">
        <w:rPr>
          <w:rFonts w:ascii="Times New Roman" w:hAnsi="Times New Roman" w:cs="Times New Roman"/>
          <w:b w:val="0"/>
          <w:bCs/>
          <w:sz w:val="28"/>
          <w:szCs w:val="28"/>
        </w:rPr>
        <w:t xml:space="preserve"> </w:t>
      </w:r>
      <w:r w:rsidR="008868CA" w:rsidRPr="00EB5D3E">
        <w:rPr>
          <w:rFonts w:ascii="Times New Roman" w:hAnsi="Times New Roman" w:cs="Times New Roman"/>
          <w:b w:val="0"/>
          <w:bCs/>
          <w:i/>
          <w:iCs/>
          <w:sz w:val="28"/>
          <w:szCs w:val="28"/>
        </w:rPr>
        <w:t>(01 ý kiến)</w:t>
      </w:r>
      <w:r w:rsidR="00404231" w:rsidRPr="0083057D">
        <w:rPr>
          <w:rFonts w:ascii="Times New Roman" w:hAnsi="Times New Roman" w:cs="Times New Roman"/>
          <w:b w:val="0"/>
          <w:bCs/>
          <w:i/>
          <w:iCs/>
          <w:sz w:val="28"/>
          <w:szCs w:val="28"/>
        </w:rPr>
        <w:t>;</w:t>
      </w:r>
      <w:r w:rsidR="00404231" w:rsidRPr="0083057D">
        <w:rPr>
          <w:rFonts w:ascii="Times New Roman" w:hAnsi="Times New Roman" w:cs="Times New Roman"/>
          <w:b w:val="0"/>
          <w:bCs/>
          <w:sz w:val="28"/>
          <w:szCs w:val="28"/>
        </w:rPr>
        <w:t xml:space="preserve"> bổ sung vào Chương III quy định về xây dựng đô thị thông minh ở thành phố Hà Nội, trong đó có nội dung về ứng dụng các công nghệ trong quản lý hành chính ở đô thị như quản lý trật tự giao thông, quản lý môi trường, quản lý y tế, giáo dục,... và nội dung về kết nối Internet</w:t>
      </w:r>
      <w:r w:rsidR="008868CA">
        <w:rPr>
          <w:rFonts w:ascii="Times New Roman" w:hAnsi="Times New Roman" w:cs="Times New Roman"/>
          <w:b w:val="0"/>
          <w:bCs/>
          <w:sz w:val="28"/>
          <w:szCs w:val="28"/>
        </w:rPr>
        <w:t xml:space="preserve"> </w:t>
      </w:r>
      <w:r w:rsidR="008868CA" w:rsidRPr="00EB5D3E">
        <w:rPr>
          <w:rFonts w:ascii="Times New Roman" w:hAnsi="Times New Roman" w:cs="Times New Roman"/>
          <w:b w:val="0"/>
          <w:bCs/>
          <w:i/>
          <w:iCs/>
          <w:sz w:val="28"/>
          <w:szCs w:val="28"/>
        </w:rPr>
        <w:t>(01 ý kiến)</w:t>
      </w:r>
      <w:r w:rsidR="00404231" w:rsidRPr="0083057D">
        <w:rPr>
          <w:rFonts w:ascii="Times New Roman" w:hAnsi="Times New Roman" w:cs="Times New Roman"/>
          <w:b w:val="0"/>
          <w:bCs/>
          <w:i/>
          <w:iCs/>
          <w:sz w:val="28"/>
          <w:szCs w:val="28"/>
        </w:rPr>
        <w:t>.</w:t>
      </w:r>
    </w:p>
    <w:p w14:paraId="230C95B3" w14:textId="1B35F6F3" w:rsidR="003E316C" w:rsidRPr="0083057D" w:rsidRDefault="003E316C"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404231" w:rsidRPr="0083057D">
        <w:rPr>
          <w:rFonts w:ascii="Times New Roman" w:hAnsi="Times New Roman" w:cs="Times New Roman"/>
          <w:b w:val="0"/>
          <w:bCs/>
          <w:sz w:val="28"/>
          <w:szCs w:val="28"/>
        </w:rPr>
        <w:t>Có ý kiến đề nghị cần tổng kết, đánh giá kỹ lưỡng c</w:t>
      </w:r>
      <w:r w:rsidRPr="0083057D">
        <w:rPr>
          <w:rFonts w:ascii="Times New Roman" w:hAnsi="Times New Roman" w:cs="Times New Roman"/>
          <w:b w:val="0"/>
          <w:bCs/>
          <w:sz w:val="28"/>
          <w:szCs w:val="28"/>
        </w:rPr>
        <w:t xml:space="preserve">ác mô hình thí điểm cũng như cơ chế đặc thù được áp dụng hiện nay </w:t>
      </w:r>
      <w:r w:rsidR="00404231" w:rsidRPr="0083057D">
        <w:rPr>
          <w:rFonts w:ascii="Times New Roman" w:hAnsi="Times New Roman" w:cs="Times New Roman"/>
          <w:b w:val="0"/>
          <w:bCs/>
          <w:sz w:val="28"/>
          <w:szCs w:val="28"/>
        </w:rPr>
        <w:t>trước khi quy định trong Luật này</w:t>
      </w:r>
      <w:r w:rsidR="003A5086">
        <w:rPr>
          <w:rFonts w:ascii="Times New Roman" w:hAnsi="Times New Roman" w:cs="Times New Roman"/>
          <w:b w:val="0"/>
          <w:bCs/>
          <w:sz w:val="28"/>
          <w:szCs w:val="28"/>
        </w:rPr>
        <w:t xml:space="preserve"> </w:t>
      </w:r>
      <w:r w:rsidR="003A5086" w:rsidRPr="00EB5D3E">
        <w:rPr>
          <w:rFonts w:ascii="Times New Roman" w:hAnsi="Times New Roman" w:cs="Times New Roman"/>
          <w:b w:val="0"/>
          <w:bCs/>
          <w:i/>
          <w:iCs/>
          <w:sz w:val="28"/>
          <w:szCs w:val="28"/>
        </w:rPr>
        <w:t>(01 ý kiến)</w:t>
      </w:r>
      <w:r w:rsidRPr="0083057D">
        <w:rPr>
          <w:rFonts w:ascii="Times New Roman" w:hAnsi="Times New Roman" w:cs="Times New Roman"/>
          <w:b w:val="0"/>
          <w:bCs/>
          <w:sz w:val="28"/>
          <w:szCs w:val="28"/>
        </w:rPr>
        <w:t>.</w:t>
      </w:r>
    </w:p>
    <w:p w14:paraId="7BA112DC" w14:textId="13CA423F" w:rsidR="00415A70" w:rsidRPr="0083057D" w:rsidRDefault="00415A70" w:rsidP="006B559F">
      <w:pPr>
        <w:widowControl w:val="0"/>
        <w:spacing w:before="120" w:after="120" w:line="340" w:lineRule="atLeast"/>
        <w:ind w:firstLine="720"/>
        <w:jc w:val="both"/>
        <w:rPr>
          <w:rFonts w:ascii="Times New Roman" w:hAnsi="Times New Roman" w:cs="Times New Roman"/>
          <w:iCs/>
          <w:sz w:val="28"/>
          <w:szCs w:val="28"/>
        </w:rPr>
      </w:pPr>
      <w:r w:rsidRPr="0083057D">
        <w:rPr>
          <w:rFonts w:ascii="Times New Roman" w:hAnsi="Times New Roman" w:cs="Times New Roman"/>
          <w:iCs/>
          <w:sz w:val="28"/>
          <w:szCs w:val="28"/>
        </w:rPr>
        <w:t xml:space="preserve">1. </w:t>
      </w:r>
      <w:r w:rsidR="000A1B57" w:rsidRPr="0083057D">
        <w:rPr>
          <w:rFonts w:ascii="Times New Roman" w:hAnsi="Times New Roman" w:cs="Times New Roman"/>
          <w:iCs/>
          <w:noProof/>
          <w:sz w:val="28"/>
          <w:szCs w:val="28"/>
          <w:lang w:val="vi-VN"/>
        </w:rPr>
        <w:t>Quy hoạch xây dựng, phát triển Thủ đô</w:t>
      </w:r>
      <w:r w:rsidR="000A1B57" w:rsidRPr="0083057D">
        <w:rPr>
          <w:rFonts w:ascii="Times New Roman" w:hAnsi="Times New Roman" w:cs="Times New Roman"/>
          <w:iCs/>
          <w:noProof/>
          <w:sz w:val="28"/>
          <w:szCs w:val="28"/>
          <w:lang w:val="en-GB"/>
        </w:rPr>
        <w:t xml:space="preserve"> (</w:t>
      </w:r>
      <w:r w:rsidRPr="0083057D">
        <w:rPr>
          <w:rFonts w:ascii="Times New Roman" w:hAnsi="Times New Roman" w:cs="Times New Roman"/>
          <w:iCs/>
          <w:sz w:val="28"/>
          <w:szCs w:val="28"/>
        </w:rPr>
        <w:t>Điều 17</w:t>
      </w:r>
      <w:r w:rsidR="000A1B57" w:rsidRPr="0083057D">
        <w:rPr>
          <w:rFonts w:ascii="Times New Roman" w:hAnsi="Times New Roman" w:cs="Times New Roman"/>
          <w:iCs/>
          <w:sz w:val="28"/>
          <w:szCs w:val="28"/>
        </w:rPr>
        <w:t>)</w:t>
      </w:r>
    </w:p>
    <w:p w14:paraId="5F604664" w14:textId="2934390B" w:rsidR="00415A70" w:rsidRPr="0083057D" w:rsidRDefault="00404231" w:rsidP="006B559F">
      <w:pPr>
        <w:spacing w:before="120" w:after="120" w:line="340" w:lineRule="atLeast"/>
        <w:ind w:firstLine="720"/>
        <w:jc w:val="both"/>
        <w:rPr>
          <w:rFonts w:ascii="Times New Roman" w:hAnsi="Times New Roman" w:cs="Times New Roman"/>
          <w:b w:val="0"/>
          <w:bCs/>
          <w:i/>
          <w:sz w:val="28"/>
          <w:szCs w:val="28"/>
        </w:rPr>
      </w:pPr>
      <w:r w:rsidRPr="0083057D">
        <w:rPr>
          <w:rFonts w:ascii="Times New Roman" w:hAnsi="Times New Roman" w:cs="Times New Roman"/>
          <w:b w:val="0"/>
          <w:bCs/>
          <w:sz w:val="28"/>
          <w:szCs w:val="28"/>
        </w:rPr>
        <w:t>- Có ý kiến đ</w:t>
      </w:r>
      <w:r w:rsidR="00415A70" w:rsidRPr="0083057D">
        <w:rPr>
          <w:rFonts w:ascii="Times New Roman" w:hAnsi="Times New Roman" w:cs="Times New Roman"/>
          <w:b w:val="0"/>
          <w:bCs/>
          <w:sz w:val="28"/>
          <w:szCs w:val="28"/>
        </w:rPr>
        <w:t>ề nghị chỉnh lý khoản 1 Điều 17 như sau: “Quy hoạch Thủ đô, quy hoạch chung Thủ đô là căn cứ, là cơ sở để xây dựng và phát triển Thủ đô”</w:t>
      </w:r>
      <w:r w:rsidR="003A5086">
        <w:rPr>
          <w:rFonts w:ascii="Times New Roman" w:hAnsi="Times New Roman" w:cs="Times New Roman"/>
          <w:b w:val="0"/>
          <w:bCs/>
          <w:sz w:val="28"/>
          <w:szCs w:val="28"/>
        </w:rPr>
        <w:t xml:space="preserve"> </w:t>
      </w:r>
      <w:r w:rsidR="003A5086" w:rsidRPr="00EB5D3E">
        <w:rPr>
          <w:rFonts w:ascii="Times New Roman" w:hAnsi="Times New Roman" w:cs="Times New Roman"/>
          <w:b w:val="0"/>
          <w:bCs/>
          <w:i/>
          <w:iCs/>
          <w:sz w:val="28"/>
          <w:szCs w:val="28"/>
        </w:rPr>
        <w:t>(01 ý kiến)</w:t>
      </w:r>
      <w:r w:rsidR="003A5086" w:rsidRPr="0083057D">
        <w:rPr>
          <w:rFonts w:ascii="Times New Roman" w:hAnsi="Times New Roman" w:cs="Times New Roman"/>
          <w:b w:val="0"/>
          <w:bCs/>
          <w:i/>
          <w:iCs/>
          <w:sz w:val="28"/>
          <w:szCs w:val="28"/>
        </w:rPr>
        <w:t>.</w:t>
      </w:r>
    </w:p>
    <w:p w14:paraId="2662D31D" w14:textId="2DAE7A13" w:rsidR="00404231" w:rsidRPr="0083057D" w:rsidRDefault="00404231" w:rsidP="006B559F">
      <w:pPr>
        <w:spacing w:before="120" w:after="120" w:line="340" w:lineRule="atLeast"/>
        <w:ind w:firstLine="720"/>
        <w:jc w:val="both"/>
        <w:rPr>
          <w:rFonts w:ascii="Times New Roman" w:hAnsi="Times New Roman" w:cs="Times New Roman"/>
          <w:b w:val="0"/>
          <w:bCs/>
          <w:i/>
          <w:sz w:val="28"/>
          <w:szCs w:val="28"/>
        </w:rPr>
      </w:pPr>
      <w:r w:rsidRPr="0083057D">
        <w:rPr>
          <w:rFonts w:ascii="Times New Roman" w:hAnsi="Times New Roman" w:cs="Times New Roman"/>
          <w:b w:val="0"/>
          <w:bCs/>
          <w:iCs/>
          <w:sz w:val="28"/>
          <w:szCs w:val="28"/>
        </w:rPr>
        <w:t>- Có ý kiến đề nghị không nên quy định quá cụ thể các nội dung như tại khoản 2 Điều 17</w:t>
      </w:r>
      <w:r w:rsidR="003A5086">
        <w:rPr>
          <w:rFonts w:ascii="Times New Roman" w:hAnsi="Times New Roman" w:cs="Times New Roman"/>
          <w:b w:val="0"/>
          <w:bCs/>
          <w:iCs/>
          <w:sz w:val="28"/>
          <w:szCs w:val="28"/>
        </w:rPr>
        <w:t xml:space="preserve"> </w:t>
      </w:r>
      <w:r w:rsidR="003A5086" w:rsidRPr="00EB5D3E">
        <w:rPr>
          <w:rFonts w:ascii="Times New Roman" w:hAnsi="Times New Roman" w:cs="Times New Roman"/>
          <w:b w:val="0"/>
          <w:bCs/>
          <w:i/>
          <w:iCs/>
          <w:sz w:val="28"/>
          <w:szCs w:val="28"/>
        </w:rPr>
        <w:t>(01 ý kiến)</w:t>
      </w:r>
      <w:r w:rsidR="003A5086" w:rsidRPr="0083057D">
        <w:rPr>
          <w:rFonts w:ascii="Times New Roman" w:hAnsi="Times New Roman" w:cs="Times New Roman"/>
          <w:b w:val="0"/>
          <w:bCs/>
          <w:i/>
          <w:iCs/>
          <w:sz w:val="28"/>
          <w:szCs w:val="28"/>
        </w:rPr>
        <w:t>.</w:t>
      </w:r>
    </w:p>
    <w:p w14:paraId="65711026" w14:textId="2F1EC9ED" w:rsidR="00E963B3" w:rsidRPr="0083057D" w:rsidRDefault="008C1456" w:rsidP="006B559F">
      <w:pPr>
        <w:pStyle w:val="ListParagraph"/>
        <w:widowControl w:val="0"/>
        <w:shd w:val="clear" w:color="auto" w:fill="FFFFFF"/>
        <w:spacing w:before="120" w:after="120" w:line="340" w:lineRule="atLeast"/>
        <w:ind w:left="0" w:firstLine="720"/>
        <w:contextualSpacing w:val="0"/>
        <w:jc w:val="both"/>
        <w:rPr>
          <w:rFonts w:ascii="Times New Roman" w:hAnsi="Times New Roman" w:cs="Times New Roman"/>
          <w:sz w:val="28"/>
          <w:szCs w:val="28"/>
        </w:rPr>
      </w:pPr>
      <w:r w:rsidRPr="0083057D">
        <w:rPr>
          <w:rFonts w:ascii="Times New Roman" w:hAnsi="Times New Roman" w:cs="Times New Roman"/>
          <w:sz w:val="28"/>
          <w:szCs w:val="28"/>
        </w:rPr>
        <w:t xml:space="preserve">2. </w:t>
      </w:r>
      <w:r w:rsidR="000A1B57" w:rsidRPr="0083057D">
        <w:rPr>
          <w:rFonts w:ascii="Times New Roman" w:hAnsi="Times New Roman" w:cs="Times New Roman"/>
          <w:iCs/>
          <w:noProof/>
          <w:sz w:val="28"/>
          <w:szCs w:val="28"/>
          <w:lang w:val="vi-VN"/>
        </w:rPr>
        <w:t xml:space="preserve">Quản lý, sử dụng không gian ngầm </w:t>
      </w:r>
      <w:r w:rsidR="000A1B57" w:rsidRPr="0083057D">
        <w:rPr>
          <w:rFonts w:ascii="Times New Roman" w:hAnsi="Times New Roman" w:cs="Times New Roman"/>
          <w:iCs/>
          <w:noProof/>
          <w:sz w:val="28"/>
          <w:szCs w:val="28"/>
          <w:lang w:val="en-GB"/>
        </w:rPr>
        <w:t>(</w:t>
      </w:r>
      <w:r w:rsidR="00E963B3" w:rsidRPr="0083057D">
        <w:rPr>
          <w:rFonts w:ascii="Times New Roman" w:hAnsi="Times New Roman" w:cs="Times New Roman"/>
          <w:sz w:val="28"/>
          <w:szCs w:val="28"/>
        </w:rPr>
        <w:t>Điều 19</w:t>
      </w:r>
      <w:r w:rsidR="000A1B57" w:rsidRPr="0083057D">
        <w:rPr>
          <w:rFonts w:ascii="Times New Roman" w:hAnsi="Times New Roman" w:cs="Times New Roman"/>
          <w:sz w:val="28"/>
          <w:szCs w:val="28"/>
        </w:rPr>
        <w:t>)</w:t>
      </w:r>
    </w:p>
    <w:p w14:paraId="70D0F608" w14:textId="5A7F7EE0" w:rsidR="00057F6B" w:rsidRPr="0083057D" w:rsidRDefault="00E64297"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Có ý kiến </w:t>
      </w:r>
      <w:r w:rsidR="00057F6B" w:rsidRPr="0083057D">
        <w:rPr>
          <w:rFonts w:ascii="Times New Roman" w:hAnsi="Times New Roman" w:cs="Times New Roman"/>
          <w:b w:val="0"/>
          <w:bCs/>
          <w:sz w:val="28"/>
          <w:szCs w:val="28"/>
        </w:rPr>
        <w:t>cho rằng, để bảo vệ Thủ đô từ sớm, từ xa, các quy định về không gian ngầm trong dự thảo Luật cần có định hướng đầu tư, ưu tiên bảo đảm</w:t>
      </w:r>
      <w:r w:rsidRPr="0083057D">
        <w:rPr>
          <w:rFonts w:ascii="Times New Roman" w:hAnsi="Times New Roman" w:cs="Times New Roman"/>
          <w:b w:val="0"/>
          <w:bCs/>
          <w:sz w:val="28"/>
          <w:szCs w:val="28"/>
        </w:rPr>
        <w:t xml:space="preserve"> </w:t>
      </w:r>
      <w:r w:rsidR="00057F6B" w:rsidRPr="0083057D">
        <w:rPr>
          <w:rFonts w:ascii="Times New Roman" w:hAnsi="Times New Roman" w:cs="Times New Roman"/>
          <w:b w:val="0"/>
          <w:bCs/>
          <w:sz w:val="28"/>
          <w:szCs w:val="28"/>
        </w:rPr>
        <w:t>thống nhất với Luật Phòng thủ dân sự, Luật Quốc phòng và các quy định khác liên quan</w:t>
      </w:r>
      <w:r w:rsidR="003A5086">
        <w:rPr>
          <w:rFonts w:ascii="Times New Roman" w:hAnsi="Times New Roman" w:cs="Times New Roman"/>
          <w:b w:val="0"/>
          <w:bCs/>
          <w:sz w:val="28"/>
          <w:szCs w:val="28"/>
        </w:rPr>
        <w:t xml:space="preserve"> </w:t>
      </w:r>
      <w:r w:rsidR="003A5086" w:rsidRPr="00EB5D3E">
        <w:rPr>
          <w:rFonts w:ascii="Times New Roman" w:hAnsi="Times New Roman" w:cs="Times New Roman"/>
          <w:b w:val="0"/>
          <w:bCs/>
          <w:i/>
          <w:iCs/>
          <w:sz w:val="28"/>
          <w:szCs w:val="28"/>
        </w:rPr>
        <w:t>(01 ý kiến)</w:t>
      </w:r>
      <w:r w:rsidR="003A5086" w:rsidRPr="0083057D">
        <w:rPr>
          <w:rFonts w:ascii="Times New Roman" w:hAnsi="Times New Roman" w:cs="Times New Roman"/>
          <w:b w:val="0"/>
          <w:bCs/>
          <w:i/>
          <w:iCs/>
          <w:sz w:val="28"/>
          <w:szCs w:val="28"/>
        </w:rPr>
        <w:t>.</w:t>
      </w:r>
    </w:p>
    <w:p w14:paraId="0A87C99C" w14:textId="6900FCE4" w:rsidR="009474C9" w:rsidRPr="0083057D" w:rsidRDefault="009474C9" w:rsidP="006B559F">
      <w:pPr>
        <w:widowControl w:val="0"/>
        <w:tabs>
          <w:tab w:val="left" w:pos="142"/>
        </w:tabs>
        <w:spacing w:before="120" w:after="120" w:line="340" w:lineRule="atLeast"/>
        <w:ind w:firstLine="720"/>
        <w:jc w:val="both"/>
        <w:rPr>
          <w:rFonts w:ascii="Times New Roman" w:hAnsi="Times New Roman" w:cs="Times New Roman"/>
          <w:iCs/>
          <w:sz w:val="28"/>
          <w:szCs w:val="28"/>
        </w:rPr>
      </w:pPr>
      <w:r w:rsidRPr="0083057D">
        <w:rPr>
          <w:rFonts w:ascii="Times New Roman" w:hAnsi="Times New Roman" w:cs="Times New Roman"/>
          <w:iCs/>
          <w:sz w:val="28"/>
          <w:szCs w:val="28"/>
        </w:rPr>
        <w:t xml:space="preserve">3. </w:t>
      </w:r>
      <w:r w:rsidR="00DF6594" w:rsidRPr="0083057D">
        <w:rPr>
          <w:rFonts w:ascii="Times New Roman" w:hAnsi="Times New Roman" w:cs="Times New Roman"/>
          <w:iCs/>
          <w:noProof/>
          <w:color w:val="000000"/>
          <w:spacing w:val="2"/>
          <w:sz w:val="28"/>
          <w:szCs w:val="28"/>
          <w:lang w:val="vi-VN"/>
        </w:rPr>
        <w:t xml:space="preserve">Cải tạo, chỉnh trang, tái thiết đô thị </w:t>
      </w:r>
      <w:r w:rsidR="00DF6594" w:rsidRPr="0083057D">
        <w:rPr>
          <w:rFonts w:ascii="Times New Roman" w:hAnsi="Times New Roman" w:cs="Times New Roman"/>
          <w:iCs/>
          <w:noProof/>
          <w:color w:val="000000"/>
          <w:spacing w:val="2"/>
          <w:sz w:val="28"/>
          <w:szCs w:val="28"/>
        </w:rPr>
        <w:t>và bảo tồn khu vực, công trình kiến trúc có giá trị</w:t>
      </w:r>
      <w:r w:rsidR="00DF6594" w:rsidRPr="0083057D">
        <w:rPr>
          <w:rFonts w:ascii="Times New Roman" w:hAnsi="Times New Roman" w:cs="Times New Roman"/>
          <w:i/>
          <w:iCs/>
          <w:noProof/>
          <w:color w:val="000000"/>
          <w:spacing w:val="2"/>
          <w:sz w:val="28"/>
          <w:szCs w:val="28"/>
        </w:rPr>
        <w:t xml:space="preserve"> (</w:t>
      </w:r>
      <w:r w:rsidRPr="0083057D">
        <w:rPr>
          <w:rFonts w:ascii="Times New Roman" w:hAnsi="Times New Roman" w:cs="Times New Roman"/>
          <w:iCs/>
          <w:sz w:val="28"/>
          <w:szCs w:val="28"/>
        </w:rPr>
        <w:t>Điều 20</w:t>
      </w:r>
      <w:r w:rsidR="00DF6594" w:rsidRPr="0083057D">
        <w:rPr>
          <w:rFonts w:ascii="Times New Roman" w:hAnsi="Times New Roman" w:cs="Times New Roman"/>
          <w:iCs/>
          <w:sz w:val="28"/>
          <w:szCs w:val="28"/>
        </w:rPr>
        <w:t>)</w:t>
      </w:r>
    </w:p>
    <w:p w14:paraId="2C614FC1" w14:textId="18E72C09" w:rsidR="00895F88" w:rsidRPr="000C1727" w:rsidRDefault="000407FE" w:rsidP="006B559F">
      <w:pPr>
        <w:spacing w:before="120" w:after="120" w:line="340" w:lineRule="atLeast"/>
        <w:ind w:firstLine="720"/>
        <w:jc w:val="both"/>
        <w:rPr>
          <w:rFonts w:ascii="Times New Roman" w:hAnsi="Times New Roman" w:cs="Times New Roman"/>
          <w:b w:val="0"/>
          <w:bCs/>
          <w:spacing w:val="2"/>
          <w:sz w:val="28"/>
          <w:szCs w:val="28"/>
          <w:lang w:val="vi-VN"/>
        </w:rPr>
      </w:pPr>
      <w:r w:rsidRPr="000407FE">
        <w:rPr>
          <w:rFonts w:ascii="Times New Roman" w:hAnsi="Times New Roman"/>
          <w:b w:val="0"/>
          <w:spacing w:val="2"/>
          <w:sz w:val="28"/>
          <w:szCs w:val="28"/>
        </w:rPr>
        <w:t xml:space="preserve">- Có ý kiến </w:t>
      </w:r>
      <w:r w:rsidR="004818F2">
        <w:rPr>
          <w:rFonts w:ascii="Times New Roman" w:hAnsi="Times New Roman"/>
          <w:b w:val="0"/>
          <w:spacing w:val="2"/>
          <w:sz w:val="28"/>
          <w:szCs w:val="28"/>
        </w:rPr>
        <w:t>đề nghị cần đánh giá tác động kỹ lưỡng việc</w:t>
      </w:r>
      <w:r w:rsidRPr="000407FE">
        <w:rPr>
          <w:rFonts w:ascii="Times New Roman" w:hAnsi="Times New Roman"/>
          <w:b w:val="0"/>
          <w:spacing w:val="2"/>
          <w:sz w:val="28"/>
          <w:szCs w:val="28"/>
        </w:rPr>
        <w:t xml:space="preserve"> giao thẩm quyền cho UBND </w:t>
      </w:r>
      <w:r w:rsidRPr="000407FE">
        <w:rPr>
          <w:rFonts w:ascii="Times New Roman" w:hAnsi="Times New Roman"/>
          <w:b w:val="0"/>
          <w:noProof/>
          <w:spacing w:val="2"/>
          <w:sz w:val="28"/>
          <w:szCs w:val="28"/>
          <w:lang w:val="en-GB"/>
        </w:rPr>
        <w:t xml:space="preserve">cấp huyện quyết định việc điều chỉnh lại đất đai, </w:t>
      </w:r>
      <w:r w:rsidRPr="000407FE">
        <w:rPr>
          <w:rFonts w:ascii="Times New Roman" w:hAnsi="Times New Roman"/>
          <w:b w:val="0"/>
          <w:noProof/>
          <w:spacing w:val="2"/>
          <w:sz w:val="28"/>
          <w:szCs w:val="28"/>
        </w:rPr>
        <w:t xml:space="preserve">tổ chức lập, phê duyệt phương án bồi thường, hỗ trợ, tái định cư, bố trí chỗ ở tạm thời, </w:t>
      </w:r>
      <w:r w:rsidRPr="000407FE">
        <w:rPr>
          <w:rFonts w:ascii="Times New Roman" w:hAnsi="Times New Roman"/>
          <w:b w:val="0"/>
          <w:noProof/>
          <w:spacing w:val="2"/>
          <w:sz w:val="28"/>
          <w:szCs w:val="28"/>
          <w:lang w:val="en-GB"/>
        </w:rPr>
        <w:t>thực hiện thu hồi đất, hỗ trợ bồi thường</w:t>
      </w:r>
      <w:r w:rsidR="009F2880">
        <w:rPr>
          <w:rFonts w:ascii="Times New Roman" w:hAnsi="Times New Roman"/>
          <w:b w:val="0"/>
          <w:noProof/>
          <w:spacing w:val="2"/>
          <w:sz w:val="28"/>
          <w:szCs w:val="28"/>
          <w:lang w:val="en-GB"/>
        </w:rPr>
        <w:t>;</w:t>
      </w:r>
      <w:r w:rsidRPr="000407FE">
        <w:rPr>
          <w:rFonts w:ascii="Times New Roman" w:hAnsi="Times New Roman"/>
          <w:b w:val="0"/>
          <w:noProof/>
          <w:spacing w:val="2"/>
          <w:sz w:val="28"/>
          <w:szCs w:val="28"/>
          <w:lang w:val="en-GB"/>
        </w:rPr>
        <w:t xml:space="preserve"> tổ chức đấu giá quyền sử dụng đất, đấu thầu lựa chọn nhà đầu tư đối với các dự án cải tạo, chỉnh trang, tái thiết đô thị và quy định về tỷ lệ chủ sở hữu nhà ở, người sử dụng đất đồng ý thực hiện các dự án  này tại khoản 2 Điều 20 </w:t>
      </w:r>
      <w:r w:rsidRPr="000407FE">
        <w:rPr>
          <w:rFonts w:ascii="Times New Roman" w:hAnsi="Times New Roman"/>
          <w:b w:val="0"/>
          <w:spacing w:val="2"/>
          <w:sz w:val="28"/>
          <w:szCs w:val="28"/>
        </w:rPr>
        <w:t xml:space="preserve">vì đây là </w:t>
      </w:r>
      <w:r w:rsidRPr="000407FE">
        <w:rPr>
          <w:rFonts w:ascii="Times New Roman" w:hAnsi="Times New Roman"/>
          <w:b w:val="0"/>
          <w:noProof/>
          <w:spacing w:val="2"/>
          <w:sz w:val="28"/>
          <w:szCs w:val="28"/>
          <w:lang w:val="en-GB"/>
        </w:rPr>
        <w:t xml:space="preserve">những vấn đề khó, tác động </w:t>
      </w:r>
      <w:r w:rsidRPr="000407FE">
        <w:rPr>
          <w:rFonts w:ascii="Times New Roman" w:hAnsi="Times New Roman"/>
          <w:b w:val="0"/>
          <w:spacing w:val="2"/>
          <w:sz w:val="28"/>
          <w:szCs w:val="28"/>
        </w:rPr>
        <w:t>xã hội rất lớn dễ nảy sinh khiếu kiện phức tạp</w:t>
      </w:r>
      <w:r w:rsidR="00966FC9">
        <w:rPr>
          <w:rFonts w:ascii="Times New Roman" w:hAnsi="Times New Roman"/>
          <w:b w:val="0"/>
          <w:spacing w:val="2"/>
          <w:sz w:val="28"/>
          <w:szCs w:val="28"/>
        </w:rPr>
        <w:t xml:space="preserve"> </w:t>
      </w:r>
      <w:r w:rsidRPr="000407FE">
        <w:rPr>
          <w:rFonts w:ascii="Times New Roman" w:hAnsi="Times New Roman"/>
          <w:b w:val="0"/>
          <w:spacing w:val="2"/>
          <w:sz w:val="28"/>
          <w:szCs w:val="28"/>
        </w:rPr>
        <w:t>hệ quả khôn lường vượt ngoài khả năng xử lý của UBND cấp huyện</w:t>
      </w:r>
      <w:r w:rsidR="00CE6FAA">
        <w:rPr>
          <w:rFonts w:ascii="Times New Roman" w:hAnsi="Times New Roman"/>
          <w:b w:val="0"/>
          <w:spacing w:val="2"/>
          <w:sz w:val="28"/>
          <w:szCs w:val="28"/>
        </w:rPr>
        <w:t xml:space="preserve"> </w:t>
      </w:r>
      <w:r w:rsidR="00CE6FAA">
        <w:rPr>
          <w:rFonts w:ascii="Times New Roman" w:hAnsi="Times New Roman"/>
          <w:b w:val="0"/>
          <w:spacing w:val="2"/>
          <w:sz w:val="28"/>
          <w:szCs w:val="28"/>
        </w:rPr>
        <w:t>(</w:t>
      </w:r>
      <w:r w:rsidR="00CE6FAA" w:rsidRPr="000C1727">
        <w:rPr>
          <w:rFonts w:ascii="Times New Roman" w:hAnsi="Times New Roman" w:cs="Times New Roman"/>
          <w:b w:val="0"/>
          <w:bCs/>
          <w:spacing w:val="2"/>
          <w:sz w:val="28"/>
          <w:szCs w:val="28"/>
        </w:rPr>
        <w:t xml:space="preserve">nhất là đối với </w:t>
      </w:r>
      <w:r w:rsidR="00AB730C">
        <w:rPr>
          <w:rFonts w:ascii="Times New Roman" w:hAnsi="Times New Roman" w:cs="Times New Roman"/>
          <w:b w:val="0"/>
          <w:bCs/>
          <w:noProof/>
          <w:spacing w:val="2"/>
          <w:sz w:val="28"/>
          <w:szCs w:val="28"/>
          <w:lang w:val="en-GB"/>
        </w:rPr>
        <w:t>các</w:t>
      </w:r>
      <w:r w:rsidR="00CE6FAA" w:rsidRPr="000C1727">
        <w:rPr>
          <w:rFonts w:ascii="Times New Roman" w:hAnsi="Times New Roman" w:cs="Times New Roman"/>
          <w:b w:val="0"/>
          <w:bCs/>
          <w:noProof/>
          <w:spacing w:val="2"/>
          <w:sz w:val="28"/>
          <w:szCs w:val="28"/>
          <w:lang w:val="en-GB"/>
        </w:rPr>
        <w:t xml:space="preserve"> chủ sở hữu nhà ở, người sử dụng đất không đồng ý bị cưỡng chế thu hồi đất</w:t>
      </w:r>
      <w:r w:rsidR="00AB730C">
        <w:rPr>
          <w:rFonts w:ascii="Times New Roman" w:hAnsi="Times New Roman" w:cs="Times New Roman"/>
          <w:b w:val="0"/>
          <w:bCs/>
          <w:noProof/>
          <w:spacing w:val="2"/>
          <w:sz w:val="28"/>
          <w:szCs w:val="28"/>
          <w:lang w:val="en-GB"/>
        </w:rPr>
        <w:t xml:space="preserve"> để thực hiện dự án cải tạo, chỉnh trang, tái thiết đô thị</w:t>
      </w:r>
      <w:r w:rsidR="00CE6FAA" w:rsidRPr="000C1727">
        <w:rPr>
          <w:rFonts w:ascii="Times New Roman" w:hAnsi="Times New Roman" w:cs="Times New Roman"/>
          <w:b w:val="0"/>
          <w:bCs/>
          <w:noProof/>
          <w:spacing w:val="2"/>
          <w:sz w:val="28"/>
          <w:szCs w:val="28"/>
          <w:lang w:val="en-GB"/>
        </w:rPr>
        <w:t>)</w:t>
      </w:r>
      <w:r w:rsidR="003A5086" w:rsidRPr="000C1727">
        <w:rPr>
          <w:rFonts w:ascii="Times New Roman" w:hAnsi="Times New Roman" w:cs="Times New Roman"/>
          <w:b w:val="0"/>
          <w:bCs/>
          <w:noProof/>
          <w:spacing w:val="2"/>
          <w:sz w:val="28"/>
          <w:szCs w:val="28"/>
          <w:lang w:val="en-GB"/>
        </w:rPr>
        <w:t xml:space="preserve"> </w:t>
      </w:r>
      <w:r w:rsidR="003A5086" w:rsidRPr="000C1727">
        <w:rPr>
          <w:rFonts w:ascii="Times New Roman" w:hAnsi="Times New Roman" w:cs="Times New Roman"/>
          <w:b w:val="0"/>
          <w:bCs/>
          <w:i/>
          <w:iCs/>
          <w:spacing w:val="2"/>
          <w:sz w:val="28"/>
          <w:szCs w:val="28"/>
        </w:rPr>
        <w:t>(01 ý kiến).</w:t>
      </w:r>
    </w:p>
    <w:p w14:paraId="46497310" w14:textId="79635CCE" w:rsidR="00D204F1" w:rsidRPr="0083057D" w:rsidRDefault="00D204F1" w:rsidP="006B559F">
      <w:pPr>
        <w:spacing w:before="120" w:after="120" w:line="34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 xml:space="preserve">4. </w:t>
      </w:r>
      <w:r w:rsidR="00623A53" w:rsidRPr="0083057D">
        <w:rPr>
          <w:rFonts w:ascii="Times New Roman" w:hAnsi="Times New Roman" w:cs="Times New Roman"/>
          <w:noProof/>
          <w:sz w:val="28"/>
          <w:szCs w:val="28"/>
          <w:lang w:val="vi-VN"/>
        </w:rPr>
        <w:t>Phát triển văn hóa, thể thao</w:t>
      </w:r>
      <w:r w:rsidR="00623A53" w:rsidRPr="0083057D">
        <w:rPr>
          <w:rFonts w:ascii="Times New Roman" w:hAnsi="Times New Roman" w:cs="Times New Roman"/>
          <w:noProof/>
          <w:sz w:val="28"/>
          <w:szCs w:val="28"/>
          <w:lang w:val="en-GB"/>
        </w:rPr>
        <w:t xml:space="preserve"> (</w:t>
      </w:r>
      <w:r w:rsidRPr="0083057D">
        <w:rPr>
          <w:rFonts w:ascii="Times New Roman" w:hAnsi="Times New Roman" w:cs="Times New Roman"/>
          <w:sz w:val="28"/>
          <w:szCs w:val="28"/>
        </w:rPr>
        <w:t>Điều 21</w:t>
      </w:r>
      <w:r w:rsidR="00623A53" w:rsidRPr="0083057D">
        <w:rPr>
          <w:rFonts w:ascii="Times New Roman" w:hAnsi="Times New Roman" w:cs="Times New Roman"/>
          <w:sz w:val="28"/>
          <w:szCs w:val="28"/>
        </w:rPr>
        <w:t>)</w:t>
      </w:r>
    </w:p>
    <w:p w14:paraId="46AB40E7" w14:textId="672B2E35" w:rsidR="00057F6B" w:rsidRPr="0083057D" w:rsidRDefault="009927EE"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057F6B" w:rsidRPr="0083057D">
        <w:rPr>
          <w:rFonts w:ascii="Times New Roman" w:hAnsi="Times New Roman" w:cs="Times New Roman"/>
          <w:b w:val="0"/>
          <w:bCs/>
          <w:sz w:val="28"/>
          <w:szCs w:val="28"/>
        </w:rPr>
        <w:t xml:space="preserve">Có ý kiến </w:t>
      </w:r>
      <w:r w:rsidR="00482855" w:rsidRPr="0083057D">
        <w:rPr>
          <w:rFonts w:ascii="Times New Roman" w:hAnsi="Times New Roman" w:cs="Times New Roman"/>
          <w:b w:val="0"/>
          <w:bCs/>
          <w:sz w:val="28"/>
          <w:szCs w:val="28"/>
        </w:rPr>
        <w:t>đề nghị</w:t>
      </w:r>
      <w:r w:rsidRPr="0083057D">
        <w:rPr>
          <w:rFonts w:ascii="Times New Roman" w:hAnsi="Times New Roman" w:cs="Times New Roman"/>
          <w:b w:val="0"/>
          <w:bCs/>
          <w:sz w:val="28"/>
          <w:szCs w:val="28"/>
        </w:rPr>
        <w:t xml:space="preserve"> bổ sung </w:t>
      </w:r>
      <w:r w:rsidR="00482855" w:rsidRPr="0083057D">
        <w:rPr>
          <w:rFonts w:ascii="Times New Roman" w:hAnsi="Times New Roman" w:cs="Times New Roman"/>
          <w:b w:val="0"/>
          <w:bCs/>
          <w:sz w:val="28"/>
          <w:szCs w:val="28"/>
        </w:rPr>
        <w:t xml:space="preserve">trong dự thảo Luật một số quy định </w:t>
      </w:r>
      <w:r w:rsidR="00057F6B" w:rsidRPr="0083057D">
        <w:rPr>
          <w:rFonts w:ascii="Times New Roman" w:hAnsi="Times New Roman" w:cs="Times New Roman"/>
          <w:b w:val="0"/>
          <w:bCs/>
          <w:sz w:val="28"/>
          <w:szCs w:val="28"/>
        </w:rPr>
        <w:t>để làm rõ nét đặc trưng của văn hóa Thủ đô, đặt văn hóa vào vị trí xứng đáng trong xây dựng và phát triển Thủ đô n</w:t>
      </w:r>
      <w:r w:rsidR="00482855" w:rsidRPr="0083057D">
        <w:rPr>
          <w:rFonts w:ascii="Times New Roman" w:hAnsi="Times New Roman" w:cs="Times New Roman"/>
          <w:b w:val="0"/>
          <w:bCs/>
          <w:sz w:val="28"/>
          <w:szCs w:val="28"/>
        </w:rPr>
        <w:t xml:space="preserve">hư: </w:t>
      </w:r>
      <w:r w:rsidRPr="0083057D">
        <w:rPr>
          <w:rFonts w:ascii="Times New Roman" w:hAnsi="Times New Roman" w:cs="Times New Roman"/>
          <w:b w:val="0"/>
          <w:bCs/>
          <w:sz w:val="28"/>
          <w:szCs w:val="28"/>
        </w:rPr>
        <w:t>về giáo dục và đào tạo, về tuyên truyền và phổ biến những nét đẹp riêng có của Thủ đô, quy định về khen thưởng</w:t>
      </w:r>
      <w:r w:rsidR="00482855" w:rsidRPr="0083057D">
        <w:rPr>
          <w:rFonts w:ascii="Times New Roman" w:hAnsi="Times New Roman" w:cs="Times New Roman"/>
          <w:b w:val="0"/>
          <w:bCs/>
          <w:sz w:val="28"/>
          <w:szCs w:val="28"/>
        </w:rPr>
        <w:t>,</w:t>
      </w:r>
      <w:r w:rsidRPr="0083057D">
        <w:rPr>
          <w:rFonts w:ascii="Times New Roman" w:hAnsi="Times New Roman" w:cs="Times New Roman"/>
          <w:b w:val="0"/>
          <w:bCs/>
          <w:sz w:val="28"/>
          <w:szCs w:val="28"/>
        </w:rPr>
        <w:t xml:space="preserve"> xử phạt</w:t>
      </w:r>
      <w:r w:rsidR="00482855" w:rsidRPr="0083057D">
        <w:rPr>
          <w:rFonts w:ascii="Times New Roman" w:hAnsi="Times New Roman" w:cs="Times New Roman"/>
          <w:b w:val="0"/>
          <w:bCs/>
          <w:sz w:val="28"/>
          <w:szCs w:val="28"/>
        </w:rPr>
        <w:t>,</w:t>
      </w:r>
      <w:r w:rsidRPr="0083057D">
        <w:rPr>
          <w:rFonts w:ascii="Times New Roman" w:hAnsi="Times New Roman" w:cs="Times New Roman"/>
          <w:b w:val="0"/>
          <w:bCs/>
          <w:sz w:val="28"/>
          <w:szCs w:val="28"/>
        </w:rPr>
        <w:t xml:space="preserve"> </w:t>
      </w:r>
      <w:r w:rsidR="00482855" w:rsidRPr="0083057D">
        <w:rPr>
          <w:rFonts w:ascii="Times New Roman" w:hAnsi="Times New Roman" w:cs="Times New Roman"/>
          <w:b w:val="0"/>
          <w:bCs/>
          <w:sz w:val="28"/>
          <w:szCs w:val="28"/>
        </w:rPr>
        <w:t xml:space="preserve">việc </w:t>
      </w:r>
      <w:r w:rsidRPr="0083057D">
        <w:rPr>
          <w:rFonts w:ascii="Times New Roman" w:hAnsi="Times New Roman" w:cs="Times New Roman"/>
          <w:b w:val="0"/>
          <w:bCs/>
          <w:sz w:val="28"/>
          <w:szCs w:val="28"/>
        </w:rPr>
        <w:t>bảo tồn và phát triển giá trị văn hóa Thủ đô</w:t>
      </w:r>
      <w:r w:rsidR="003A5086">
        <w:rPr>
          <w:rFonts w:ascii="Times New Roman" w:hAnsi="Times New Roman" w:cs="Times New Roman"/>
          <w:b w:val="0"/>
          <w:bCs/>
          <w:sz w:val="28"/>
          <w:szCs w:val="28"/>
        </w:rPr>
        <w:t xml:space="preserve"> </w:t>
      </w:r>
      <w:r w:rsidR="003A5086" w:rsidRPr="00EB5D3E">
        <w:rPr>
          <w:rFonts w:ascii="Times New Roman" w:hAnsi="Times New Roman" w:cs="Times New Roman"/>
          <w:b w:val="0"/>
          <w:bCs/>
          <w:i/>
          <w:iCs/>
          <w:sz w:val="28"/>
          <w:szCs w:val="28"/>
        </w:rPr>
        <w:t>(01 ý kiến)</w:t>
      </w:r>
      <w:r w:rsidR="003A5086" w:rsidRPr="0083057D">
        <w:rPr>
          <w:rFonts w:ascii="Times New Roman" w:hAnsi="Times New Roman" w:cs="Times New Roman"/>
          <w:b w:val="0"/>
          <w:bCs/>
          <w:i/>
          <w:iCs/>
          <w:sz w:val="28"/>
          <w:szCs w:val="28"/>
        </w:rPr>
        <w:t>.</w:t>
      </w:r>
    </w:p>
    <w:p w14:paraId="21DF2739" w14:textId="722132A0" w:rsidR="00057F6B" w:rsidRPr="0083057D" w:rsidRDefault="00057F6B"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lastRenderedPageBreak/>
        <w:t xml:space="preserve">- Có ý kiến đề nghị </w:t>
      </w:r>
      <w:r w:rsidR="0089658A" w:rsidRPr="0083057D">
        <w:rPr>
          <w:rFonts w:ascii="Times New Roman" w:hAnsi="Times New Roman" w:cs="Times New Roman"/>
          <w:b w:val="0"/>
          <w:bCs/>
          <w:sz w:val="28"/>
          <w:szCs w:val="28"/>
        </w:rPr>
        <w:t>bổ sung quy định để làm rõ hơn mục tiêu xây dựng văn hóa người Hà Nội hào hoa, thanh lịch, nghĩa tình, văn minh, tiêu biểu cho văn hóa, lương tri</w:t>
      </w:r>
      <w:r w:rsidRPr="0083057D">
        <w:rPr>
          <w:rFonts w:ascii="Times New Roman" w:hAnsi="Times New Roman" w:cs="Times New Roman"/>
          <w:b w:val="0"/>
          <w:bCs/>
          <w:sz w:val="28"/>
          <w:szCs w:val="28"/>
        </w:rPr>
        <w:t xml:space="preserve"> và phẩm giá con người Việt Nam</w:t>
      </w:r>
      <w:r w:rsidR="007701E2">
        <w:rPr>
          <w:rFonts w:ascii="Times New Roman" w:hAnsi="Times New Roman" w:cs="Times New Roman"/>
          <w:b w:val="0"/>
          <w:bCs/>
          <w:sz w:val="28"/>
          <w:szCs w:val="28"/>
        </w:rPr>
        <w:t xml:space="preserve"> </w:t>
      </w:r>
      <w:r w:rsidR="007701E2" w:rsidRPr="00EB5D3E">
        <w:rPr>
          <w:rFonts w:ascii="Times New Roman" w:hAnsi="Times New Roman" w:cs="Times New Roman"/>
          <w:b w:val="0"/>
          <w:bCs/>
          <w:i/>
          <w:iCs/>
          <w:sz w:val="28"/>
          <w:szCs w:val="28"/>
        </w:rPr>
        <w:t>(01 ý kiến)</w:t>
      </w:r>
      <w:r w:rsidR="007701E2" w:rsidRPr="0083057D">
        <w:rPr>
          <w:rFonts w:ascii="Times New Roman" w:hAnsi="Times New Roman" w:cs="Times New Roman"/>
          <w:b w:val="0"/>
          <w:bCs/>
          <w:i/>
          <w:iCs/>
          <w:sz w:val="28"/>
          <w:szCs w:val="28"/>
        </w:rPr>
        <w:t>.</w:t>
      </w:r>
    </w:p>
    <w:p w14:paraId="13B96B62" w14:textId="39858A29" w:rsidR="00F6338F" w:rsidRPr="0083057D" w:rsidRDefault="00F6338F" w:rsidP="006B559F">
      <w:pPr>
        <w:spacing w:before="120" w:after="120" w:line="340" w:lineRule="atLeast"/>
        <w:ind w:firstLine="720"/>
        <w:jc w:val="both"/>
        <w:rPr>
          <w:rFonts w:ascii="Times New Roman" w:hAnsi="Times New Roman" w:cs="Times New Roman"/>
          <w:b w:val="0"/>
          <w:bCs/>
          <w:i/>
          <w:iCs/>
          <w:sz w:val="28"/>
          <w:szCs w:val="28"/>
        </w:rPr>
      </w:pPr>
      <w:r w:rsidRPr="0083057D">
        <w:rPr>
          <w:rFonts w:ascii="Times New Roman" w:hAnsi="Times New Roman" w:cs="Times New Roman"/>
          <w:b w:val="0"/>
          <w:bCs/>
          <w:sz w:val="28"/>
          <w:szCs w:val="28"/>
        </w:rPr>
        <w:t xml:space="preserve">- </w:t>
      </w:r>
      <w:r w:rsidR="00057F6B"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 xml:space="preserve">ề nghị tách riêng các quy định liên quan đến di sản vật thể và di sản phi vật thể để </w:t>
      </w:r>
      <w:r w:rsidR="00057F6B" w:rsidRPr="0083057D">
        <w:rPr>
          <w:rFonts w:ascii="Times New Roman" w:hAnsi="Times New Roman" w:cs="Times New Roman"/>
          <w:b w:val="0"/>
          <w:bCs/>
          <w:sz w:val="28"/>
          <w:szCs w:val="28"/>
        </w:rPr>
        <w:t xml:space="preserve">có </w:t>
      </w:r>
      <w:r w:rsidRPr="0083057D">
        <w:rPr>
          <w:rFonts w:ascii="Times New Roman" w:hAnsi="Times New Roman" w:cs="Times New Roman"/>
          <w:b w:val="0"/>
          <w:bCs/>
          <w:sz w:val="28"/>
          <w:szCs w:val="28"/>
        </w:rPr>
        <w:t>chính sách cho rõ</w:t>
      </w:r>
      <w:r w:rsidR="00057F6B" w:rsidRPr="0083057D">
        <w:rPr>
          <w:rFonts w:ascii="Times New Roman" w:hAnsi="Times New Roman" w:cs="Times New Roman"/>
          <w:b w:val="0"/>
          <w:bCs/>
          <w:sz w:val="28"/>
          <w:szCs w:val="28"/>
        </w:rPr>
        <w:t xml:space="preserve"> ràng</w:t>
      </w:r>
      <w:r w:rsidR="00E72358" w:rsidRPr="0083057D">
        <w:rPr>
          <w:rFonts w:ascii="Times New Roman" w:hAnsi="Times New Roman" w:cs="Times New Roman"/>
          <w:b w:val="0"/>
          <w:bCs/>
          <w:sz w:val="28"/>
          <w:szCs w:val="28"/>
        </w:rPr>
        <w:t>; làm rõ ranh giới khu vực Hồ Tây</w:t>
      </w:r>
      <w:r w:rsidR="00847F52" w:rsidRPr="0083057D">
        <w:rPr>
          <w:rFonts w:ascii="Times New Roman" w:hAnsi="Times New Roman" w:cs="Times New Roman"/>
          <w:b w:val="0"/>
          <w:bCs/>
          <w:sz w:val="28"/>
          <w:szCs w:val="28"/>
        </w:rPr>
        <w:t xml:space="preserve">; </w:t>
      </w:r>
      <w:r w:rsidR="00DB6400" w:rsidRPr="0083057D">
        <w:rPr>
          <w:rFonts w:ascii="Times New Roman" w:hAnsi="Times New Roman" w:cs="Times New Roman"/>
          <w:b w:val="0"/>
          <w:bCs/>
          <w:sz w:val="28"/>
          <w:szCs w:val="28"/>
        </w:rPr>
        <w:t>bổ sung tiêu chí để xác định biệt thự cũ, công trình kiến trúc có giá trị</w:t>
      </w:r>
      <w:r w:rsidR="00ED3B3D" w:rsidRPr="0083057D">
        <w:rPr>
          <w:rFonts w:ascii="Times New Roman" w:hAnsi="Times New Roman" w:cs="Times New Roman"/>
          <w:b w:val="0"/>
          <w:bCs/>
          <w:sz w:val="28"/>
          <w:szCs w:val="28"/>
        </w:rPr>
        <w:t xml:space="preserve">; </w:t>
      </w:r>
      <w:r w:rsidR="003724EB" w:rsidRPr="0083057D">
        <w:rPr>
          <w:rFonts w:ascii="Times New Roman" w:hAnsi="Times New Roman" w:cs="Times New Roman"/>
          <w:b w:val="0"/>
          <w:bCs/>
          <w:sz w:val="28"/>
          <w:szCs w:val="28"/>
        </w:rPr>
        <w:t>tiếp tục rà soát để không bỏ sót các đối tượng cần được bảo tồn và phát huy giá trị văn hóa</w:t>
      </w:r>
      <w:r w:rsidR="00922E8D" w:rsidRPr="0083057D">
        <w:rPr>
          <w:rFonts w:ascii="Times New Roman" w:hAnsi="Times New Roman" w:cs="Times New Roman"/>
          <w:b w:val="0"/>
          <w:bCs/>
          <w:sz w:val="28"/>
          <w:szCs w:val="28"/>
        </w:rPr>
        <w:t xml:space="preserve"> như</w:t>
      </w:r>
      <w:r w:rsidR="00632580" w:rsidRPr="0083057D">
        <w:rPr>
          <w:rFonts w:ascii="Times New Roman" w:hAnsi="Times New Roman" w:cs="Times New Roman"/>
          <w:b w:val="0"/>
          <w:bCs/>
          <w:sz w:val="28"/>
          <w:szCs w:val="28"/>
        </w:rPr>
        <w:t xml:space="preserve"> các</w:t>
      </w:r>
      <w:r w:rsidR="00922E8D" w:rsidRPr="0083057D">
        <w:rPr>
          <w:rFonts w:ascii="Times New Roman" w:hAnsi="Times New Roman" w:cs="Times New Roman"/>
          <w:b w:val="0"/>
          <w:bCs/>
          <w:sz w:val="28"/>
          <w:szCs w:val="28"/>
        </w:rPr>
        <w:t xml:space="preserve"> bảo tàng</w:t>
      </w:r>
      <w:r w:rsidR="007701E2">
        <w:rPr>
          <w:rFonts w:ascii="Times New Roman" w:hAnsi="Times New Roman" w:cs="Times New Roman"/>
          <w:b w:val="0"/>
          <w:bCs/>
          <w:sz w:val="28"/>
          <w:szCs w:val="28"/>
        </w:rPr>
        <w:t xml:space="preserve"> </w:t>
      </w:r>
      <w:r w:rsidR="007701E2" w:rsidRPr="00EB5D3E">
        <w:rPr>
          <w:rFonts w:ascii="Times New Roman" w:hAnsi="Times New Roman" w:cs="Times New Roman"/>
          <w:b w:val="0"/>
          <w:bCs/>
          <w:i/>
          <w:iCs/>
          <w:sz w:val="28"/>
          <w:szCs w:val="28"/>
        </w:rPr>
        <w:t>(01 ý kiến)</w:t>
      </w:r>
      <w:r w:rsidR="007701E2" w:rsidRPr="0083057D">
        <w:rPr>
          <w:rFonts w:ascii="Times New Roman" w:hAnsi="Times New Roman" w:cs="Times New Roman"/>
          <w:b w:val="0"/>
          <w:bCs/>
          <w:i/>
          <w:iCs/>
          <w:sz w:val="28"/>
          <w:szCs w:val="28"/>
        </w:rPr>
        <w:t>.</w:t>
      </w:r>
    </w:p>
    <w:p w14:paraId="194134C2" w14:textId="66693795" w:rsidR="009C6DEA" w:rsidRPr="0083057D" w:rsidRDefault="00632580" w:rsidP="006B559F">
      <w:pPr>
        <w:spacing w:before="120" w:after="120" w:line="340" w:lineRule="atLeast"/>
        <w:ind w:firstLine="720"/>
        <w:jc w:val="both"/>
        <w:rPr>
          <w:rFonts w:ascii="Times New Roman" w:hAnsi="Times New Roman" w:cs="Times New Roman"/>
          <w:b w:val="0"/>
          <w:bCs/>
          <w:i/>
          <w:iCs/>
          <w:sz w:val="28"/>
          <w:szCs w:val="28"/>
        </w:rPr>
      </w:pPr>
      <w:r w:rsidRPr="0083057D">
        <w:rPr>
          <w:rFonts w:ascii="Times New Roman" w:hAnsi="Times New Roman" w:cs="Times New Roman"/>
          <w:b w:val="0"/>
          <w:bCs/>
          <w:sz w:val="28"/>
          <w:szCs w:val="28"/>
        </w:rPr>
        <w:t xml:space="preserve">- </w:t>
      </w:r>
      <w:r w:rsidR="00057F6B"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 xml:space="preserve">ề nghị các chính sách liên quan đến </w:t>
      </w:r>
      <w:r w:rsidR="009C6DEA" w:rsidRPr="0083057D">
        <w:rPr>
          <w:rFonts w:ascii="Times New Roman" w:hAnsi="Times New Roman" w:cs="Times New Roman"/>
          <w:b w:val="0"/>
          <w:bCs/>
          <w:sz w:val="28"/>
          <w:szCs w:val="28"/>
        </w:rPr>
        <w:t xml:space="preserve">chế độ đãi ngộ cho </w:t>
      </w:r>
      <w:r w:rsidR="00057F6B" w:rsidRPr="0083057D">
        <w:rPr>
          <w:rFonts w:ascii="Times New Roman" w:hAnsi="Times New Roman" w:cs="Times New Roman"/>
          <w:b w:val="0"/>
          <w:bCs/>
          <w:sz w:val="28"/>
          <w:szCs w:val="28"/>
        </w:rPr>
        <w:t>con người</w:t>
      </w:r>
      <w:r w:rsidR="009C6DEA" w:rsidRPr="0083057D">
        <w:rPr>
          <w:rFonts w:ascii="Times New Roman" w:hAnsi="Times New Roman" w:cs="Times New Roman"/>
          <w:b w:val="0"/>
          <w:bCs/>
          <w:sz w:val="28"/>
          <w:szCs w:val="28"/>
        </w:rPr>
        <w:t xml:space="preserve"> trong lĩnh vực văn hóa, thể thao </w:t>
      </w:r>
      <w:r w:rsidRPr="0083057D">
        <w:rPr>
          <w:rFonts w:ascii="Times New Roman" w:hAnsi="Times New Roman" w:cs="Times New Roman"/>
          <w:b w:val="0"/>
          <w:bCs/>
          <w:sz w:val="28"/>
          <w:szCs w:val="28"/>
        </w:rPr>
        <w:t xml:space="preserve">nên tách </w:t>
      </w:r>
      <w:r w:rsidR="009C6DEA" w:rsidRPr="0083057D">
        <w:rPr>
          <w:rFonts w:ascii="Times New Roman" w:hAnsi="Times New Roman" w:cs="Times New Roman"/>
          <w:b w:val="0"/>
          <w:bCs/>
          <w:sz w:val="28"/>
          <w:szCs w:val="28"/>
        </w:rPr>
        <w:t>thành khoản riêng</w:t>
      </w:r>
      <w:r w:rsidR="007701E2">
        <w:rPr>
          <w:rFonts w:ascii="Times New Roman" w:hAnsi="Times New Roman" w:cs="Times New Roman"/>
          <w:b w:val="0"/>
          <w:bCs/>
          <w:sz w:val="28"/>
          <w:szCs w:val="28"/>
        </w:rPr>
        <w:t xml:space="preserve"> </w:t>
      </w:r>
      <w:r w:rsidR="007701E2" w:rsidRPr="00EB5D3E">
        <w:rPr>
          <w:rFonts w:ascii="Times New Roman" w:hAnsi="Times New Roman" w:cs="Times New Roman"/>
          <w:b w:val="0"/>
          <w:bCs/>
          <w:i/>
          <w:iCs/>
          <w:sz w:val="28"/>
          <w:szCs w:val="28"/>
        </w:rPr>
        <w:t>(01 ý kiến)</w:t>
      </w:r>
      <w:r w:rsidR="007701E2" w:rsidRPr="0083057D">
        <w:rPr>
          <w:rFonts w:ascii="Times New Roman" w:hAnsi="Times New Roman" w:cs="Times New Roman"/>
          <w:b w:val="0"/>
          <w:bCs/>
          <w:i/>
          <w:iCs/>
          <w:sz w:val="28"/>
          <w:szCs w:val="28"/>
        </w:rPr>
        <w:t>.</w:t>
      </w:r>
    </w:p>
    <w:p w14:paraId="528AEA01" w14:textId="7BDDE241" w:rsidR="00EE090A" w:rsidRPr="0083057D" w:rsidRDefault="00EE090A" w:rsidP="006B559F">
      <w:pPr>
        <w:spacing w:before="120" w:after="120" w:line="340" w:lineRule="atLeast"/>
        <w:ind w:firstLine="720"/>
        <w:jc w:val="both"/>
        <w:rPr>
          <w:rFonts w:ascii="Times New Roman" w:hAnsi="Times New Roman" w:cs="Times New Roman"/>
          <w:b w:val="0"/>
          <w:bCs/>
          <w:i/>
          <w:iCs/>
          <w:sz w:val="28"/>
          <w:szCs w:val="28"/>
        </w:rPr>
      </w:pPr>
      <w:r w:rsidRPr="0083057D">
        <w:rPr>
          <w:rFonts w:ascii="Times New Roman" w:hAnsi="Times New Roman" w:cs="Times New Roman"/>
          <w:b w:val="0"/>
          <w:bCs/>
          <w:sz w:val="28"/>
          <w:szCs w:val="28"/>
        </w:rPr>
        <w:t xml:space="preserve">- </w:t>
      </w:r>
      <w:r w:rsidR="00057F6B"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ề nghị bổ sung cụm từ “và công trình kiến trúc” vào khoản 3 Điều 21 của dự thảo Luật</w:t>
      </w:r>
      <w:r w:rsidR="007701E2">
        <w:rPr>
          <w:rFonts w:ascii="Times New Roman" w:hAnsi="Times New Roman" w:cs="Times New Roman"/>
          <w:b w:val="0"/>
          <w:bCs/>
          <w:sz w:val="28"/>
          <w:szCs w:val="28"/>
        </w:rPr>
        <w:t xml:space="preserve"> </w:t>
      </w:r>
      <w:r w:rsidR="007701E2" w:rsidRPr="00EB5D3E">
        <w:rPr>
          <w:rFonts w:ascii="Times New Roman" w:hAnsi="Times New Roman" w:cs="Times New Roman"/>
          <w:b w:val="0"/>
          <w:bCs/>
          <w:i/>
          <w:iCs/>
          <w:sz w:val="28"/>
          <w:szCs w:val="28"/>
        </w:rPr>
        <w:t>(01 ý kiến)</w:t>
      </w:r>
      <w:r w:rsidR="007701E2" w:rsidRPr="0083057D">
        <w:rPr>
          <w:rFonts w:ascii="Times New Roman" w:hAnsi="Times New Roman" w:cs="Times New Roman"/>
          <w:b w:val="0"/>
          <w:bCs/>
          <w:i/>
          <w:iCs/>
          <w:sz w:val="28"/>
          <w:szCs w:val="28"/>
        </w:rPr>
        <w:t>.</w:t>
      </w:r>
    </w:p>
    <w:p w14:paraId="097C660D" w14:textId="15EE176D" w:rsidR="00AE0A81" w:rsidRPr="0083057D" w:rsidRDefault="00AE0A81" w:rsidP="006B559F">
      <w:pPr>
        <w:spacing w:before="120" w:after="120" w:line="340" w:lineRule="atLeast"/>
        <w:ind w:firstLine="720"/>
        <w:jc w:val="both"/>
        <w:rPr>
          <w:rFonts w:ascii="Times New Roman" w:hAnsi="Times New Roman" w:cs="Times New Roman"/>
          <w:b w:val="0"/>
          <w:bCs/>
          <w:i/>
          <w:iCs/>
          <w:sz w:val="28"/>
          <w:szCs w:val="28"/>
        </w:rPr>
      </w:pPr>
      <w:r w:rsidRPr="0083057D">
        <w:rPr>
          <w:rFonts w:ascii="Times New Roman" w:hAnsi="Times New Roman" w:cs="Times New Roman"/>
          <w:b w:val="0"/>
          <w:bCs/>
          <w:sz w:val="28"/>
          <w:szCs w:val="28"/>
        </w:rPr>
        <w:t xml:space="preserve">- </w:t>
      </w:r>
      <w:r w:rsidR="00057F6B"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ề nghị</w:t>
      </w:r>
      <w:r w:rsidR="00D6401A" w:rsidRPr="0083057D">
        <w:rPr>
          <w:rFonts w:ascii="Times New Roman" w:hAnsi="Times New Roman" w:cs="Times New Roman"/>
          <w:b w:val="0"/>
          <w:bCs/>
          <w:sz w:val="28"/>
          <w:szCs w:val="28"/>
        </w:rPr>
        <w:t xml:space="preserve"> bổ sung vào</w:t>
      </w:r>
      <w:r w:rsidRPr="0083057D">
        <w:rPr>
          <w:rFonts w:ascii="Times New Roman" w:hAnsi="Times New Roman" w:cs="Times New Roman"/>
          <w:b w:val="0"/>
          <w:bCs/>
          <w:sz w:val="28"/>
          <w:szCs w:val="28"/>
        </w:rPr>
        <w:t xml:space="preserve"> </w:t>
      </w:r>
      <w:r w:rsidR="00D6401A" w:rsidRPr="0083057D">
        <w:rPr>
          <w:rFonts w:ascii="Times New Roman" w:hAnsi="Times New Roman" w:cs="Times New Roman"/>
          <w:b w:val="0"/>
          <w:bCs/>
          <w:sz w:val="28"/>
          <w:szCs w:val="28"/>
        </w:rPr>
        <w:t>điểm a khoản 4 nội dung</w:t>
      </w:r>
      <w:r w:rsidRPr="0083057D">
        <w:rPr>
          <w:rFonts w:ascii="Times New Roman" w:hAnsi="Times New Roman" w:cs="Times New Roman"/>
          <w:b w:val="0"/>
          <w:bCs/>
          <w:sz w:val="28"/>
          <w:szCs w:val="28"/>
        </w:rPr>
        <w:t xml:space="preserve">: </w:t>
      </w:r>
      <w:r w:rsidR="00D6401A" w:rsidRPr="0083057D">
        <w:rPr>
          <w:rFonts w:ascii="Times New Roman" w:hAnsi="Times New Roman" w:cs="Times New Roman"/>
          <w:b w:val="0"/>
          <w:bCs/>
          <w:sz w:val="28"/>
          <w:szCs w:val="28"/>
        </w:rPr>
        <w:t>“HĐND t</w:t>
      </w:r>
      <w:r w:rsidRPr="0083057D">
        <w:rPr>
          <w:rFonts w:ascii="Times New Roman" w:hAnsi="Times New Roman" w:cs="Times New Roman"/>
          <w:b w:val="0"/>
          <w:bCs/>
          <w:sz w:val="28"/>
          <w:szCs w:val="28"/>
        </w:rPr>
        <w:t>hành phố Hà Nội quy định cụ thể đối tượng hoạt động trong lĩnh vực văn hóa nghệ thuật được hưởng ưu đãi đặc thù</w:t>
      </w:r>
      <w:r w:rsidR="00D6401A" w:rsidRPr="0083057D">
        <w:rPr>
          <w:rFonts w:ascii="Times New Roman" w:hAnsi="Times New Roman" w:cs="Times New Roman"/>
          <w:b w:val="0"/>
          <w:bCs/>
          <w:sz w:val="28"/>
          <w:szCs w:val="28"/>
        </w:rPr>
        <w:t>”</w:t>
      </w:r>
      <w:r w:rsidR="00432CAD">
        <w:rPr>
          <w:rFonts w:ascii="Times New Roman" w:hAnsi="Times New Roman" w:cs="Times New Roman"/>
          <w:b w:val="0"/>
          <w:bCs/>
          <w:sz w:val="28"/>
          <w:szCs w:val="28"/>
        </w:rPr>
        <w:t xml:space="preserve"> </w:t>
      </w:r>
      <w:r w:rsidR="00432CAD" w:rsidRPr="00EB5D3E">
        <w:rPr>
          <w:rFonts w:ascii="Times New Roman" w:hAnsi="Times New Roman" w:cs="Times New Roman"/>
          <w:b w:val="0"/>
          <w:bCs/>
          <w:i/>
          <w:iCs/>
          <w:sz w:val="28"/>
          <w:szCs w:val="28"/>
        </w:rPr>
        <w:t>(01 ý kiến)</w:t>
      </w:r>
      <w:r w:rsidR="00432CAD" w:rsidRPr="0083057D">
        <w:rPr>
          <w:rFonts w:ascii="Times New Roman" w:hAnsi="Times New Roman" w:cs="Times New Roman"/>
          <w:b w:val="0"/>
          <w:bCs/>
          <w:i/>
          <w:iCs/>
          <w:sz w:val="28"/>
          <w:szCs w:val="28"/>
        </w:rPr>
        <w:t>.</w:t>
      </w:r>
    </w:p>
    <w:p w14:paraId="3048CB78" w14:textId="47A43446" w:rsidR="00913B1B" w:rsidRPr="0083057D" w:rsidRDefault="008C1456" w:rsidP="006B559F">
      <w:pPr>
        <w:widowControl w:val="0"/>
        <w:spacing w:before="120" w:after="120" w:line="34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 xml:space="preserve">5. </w:t>
      </w:r>
      <w:r w:rsidR="00623A53" w:rsidRPr="0083057D">
        <w:rPr>
          <w:rFonts w:ascii="Times New Roman" w:hAnsi="Times New Roman" w:cs="Times New Roman"/>
          <w:iCs/>
          <w:noProof/>
          <w:sz w:val="28"/>
          <w:szCs w:val="28"/>
          <w:lang w:val="vi-VN"/>
        </w:rPr>
        <w:t xml:space="preserve">Phát triển khoa học và công nghệ, </w:t>
      </w:r>
      <w:r w:rsidR="00623A53" w:rsidRPr="0083057D">
        <w:rPr>
          <w:rFonts w:ascii="Times New Roman" w:hAnsi="Times New Roman" w:cs="Times New Roman"/>
          <w:noProof/>
          <w:sz w:val="28"/>
          <w:szCs w:val="28"/>
          <w:lang w:val="vi-VN"/>
        </w:rPr>
        <w:t>đổi mới sáng tạo,</w:t>
      </w:r>
      <w:r w:rsidR="00623A53" w:rsidRPr="0083057D">
        <w:rPr>
          <w:rFonts w:ascii="Times New Roman" w:hAnsi="Times New Roman" w:cs="Times New Roman"/>
          <w:i/>
          <w:iCs/>
          <w:noProof/>
          <w:sz w:val="28"/>
          <w:szCs w:val="28"/>
          <w:lang w:val="vi-VN"/>
        </w:rPr>
        <w:t xml:space="preserve"> </w:t>
      </w:r>
      <w:r w:rsidR="00623A53" w:rsidRPr="0083057D">
        <w:rPr>
          <w:rFonts w:ascii="Times New Roman" w:hAnsi="Times New Roman" w:cs="Times New Roman"/>
          <w:noProof/>
          <w:sz w:val="28"/>
          <w:szCs w:val="28"/>
          <w:lang w:val="vi-VN"/>
        </w:rPr>
        <w:t xml:space="preserve">chuyển đổi số </w:t>
      </w:r>
      <w:r w:rsidR="00623A53" w:rsidRPr="0083057D">
        <w:rPr>
          <w:rFonts w:ascii="Times New Roman" w:hAnsi="Times New Roman" w:cs="Times New Roman"/>
          <w:noProof/>
          <w:sz w:val="28"/>
          <w:szCs w:val="28"/>
          <w:lang w:val="en-GB"/>
        </w:rPr>
        <w:t>(</w:t>
      </w:r>
      <w:r w:rsidR="00913B1B" w:rsidRPr="0083057D">
        <w:rPr>
          <w:rFonts w:ascii="Times New Roman" w:hAnsi="Times New Roman" w:cs="Times New Roman"/>
          <w:sz w:val="28"/>
          <w:szCs w:val="28"/>
        </w:rPr>
        <w:t>Điều 23</w:t>
      </w:r>
      <w:r w:rsidR="00623A53" w:rsidRPr="0083057D">
        <w:rPr>
          <w:rFonts w:ascii="Times New Roman" w:hAnsi="Times New Roman" w:cs="Times New Roman"/>
          <w:sz w:val="28"/>
          <w:szCs w:val="28"/>
        </w:rPr>
        <w:t>)</w:t>
      </w:r>
    </w:p>
    <w:p w14:paraId="08D0DD3C" w14:textId="4894DBCE" w:rsidR="00632580" w:rsidRPr="0083057D" w:rsidRDefault="00057F6B"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Có ý kiến đ</w:t>
      </w:r>
      <w:r w:rsidR="00913B1B" w:rsidRPr="0083057D">
        <w:rPr>
          <w:rFonts w:ascii="Times New Roman" w:hAnsi="Times New Roman" w:cs="Times New Roman"/>
          <w:b w:val="0"/>
          <w:bCs/>
          <w:sz w:val="28"/>
          <w:szCs w:val="28"/>
        </w:rPr>
        <w:t xml:space="preserve">ề nghị bổ sung cơ chế gắn kết giữa </w:t>
      </w:r>
      <w:r w:rsidR="00B572FD" w:rsidRPr="0083057D">
        <w:rPr>
          <w:rFonts w:ascii="Times New Roman" w:hAnsi="Times New Roman" w:cs="Times New Roman"/>
          <w:b w:val="0"/>
          <w:bCs/>
          <w:sz w:val="28"/>
          <w:szCs w:val="28"/>
        </w:rPr>
        <w:t>chính sách về khoa học</w:t>
      </w:r>
      <w:r w:rsidR="0084386B" w:rsidRPr="0083057D">
        <w:rPr>
          <w:rFonts w:ascii="Times New Roman" w:hAnsi="Times New Roman" w:cs="Times New Roman"/>
          <w:b w:val="0"/>
          <w:bCs/>
          <w:sz w:val="28"/>
          <w:szCs w:val="28"/>
          <w:lang w:val="vi-VN"/>
        </w:rPr>
        <w:t>,</w:t>
      </w:r>
      <w:r w:rsidR="00B572FD" w:rsidRPr="0083057D">
        <w:rPr>
          <w:rFonts w:ascii="Times New Roman" w:hAnsi="Times New Roman" w:cs="Times New Roman"/>
          <w:b w:val="0"/>
          <w:bCs/>
          <w:sz w:val="28"/>
          <w:szCs w:val="28"/>
        </w:rPr>
        <w:t xml:space="preserve"> công nghệ, đổi mới sáng tạo </w:t>
      </w:r>
      <w:r w:rsidR="00913B1B" w:rsidRPr="0083057D">
        <w:rPr>
          <w:rFonts w:ascii="Times New Roman" w:hAnsi="Times New Roman" w:cs="Times New Roman"/>
          <w:b w:val="0"/>
          <w:bCs/>
          <w:sz w:val="28"/>
          <w:szCs w:val="28"/>
        </w:rPr>
        <w:t xml:space="preserve">của </w:t>
      </w:r>
      <w:r w:rsidR="00B26E1C" w:rsidRPr="0083057D">
        <w:rPr>
          <w:rFonts w:ascii="Times New Roman" w:hAnsi="Times New Roman" w:cs="Times New Roman"/>
          <w:b w:val="0"/>
          <w:bCs/>
          <w:sz w:val="28"/>
          <w:szCs w:val="28"/>
        </w:rPr>
        <w:t xml:space="preserve">thành phố </w:t>
      </w:r>
      <w:r w:rsidR="00913B1B" w:rsidRPr="0083057D">
        <w:rPr>
          <w:rFonts w:ascii="Times New Roman" w:hAnsi="Times New Roman" w:cs="Times New Roman"/>
          <w:b w:val="0"/>
          <w:bCs/>
          <w:sz w:val="28"/>
          <w:szCs w:val="28"/>
        </w:rPr>
        <w:t xml:space="preserve">Hà Nội với Trung tâm Đổi mới </w:t>
      </w:r>
      <w:r w:rsidR="00B26E1C" w:rsidRPr="0083057D">
        <w:rPr>
          <w:rFonts w:ascii="Times New Roman" w:hAnsi="Times New Roman" w:cs="Times New Roman"/>
          <w:b w:val="0"/>
          <w:bCs/>
          <w:sz w:val="28"/>
          <w:szCs w:val="28"/>
        </w:rPr>
        <w:t>s</w:t>
      </w:r>
      <w:r w:rsidR="00913B1B" w:rsidRPr="0083057D">
        <w:rPr>
          <w:rFonts w:ascii="Times New Roman" w:hAnsi="Times New Roman" w:cs="Times New Roman"/>
          <w:b w:val="0"/>
          <w:bCs/>
          <w:sz w:val="28"/>
          <w:szCs w:val="28"/>
        </w:rPr>
        <w:t>áng tạo quốc gia</w:t>
      </w:r>
      <w:r w:rsidR="00432CAD">
        <w:rPr>
          <w:rFonts w:ascii="Times New Roman" w:hAnsi="Times New Roman" w:cs="Times New Roman"/>
          <w:b w:val="0"/>
          <w:bCs/>
          <w:sz w:val="28"/>
          <w:szCs w:val="28"/>
        </w:rPr>
        <w:t xml:space="preserve"> </w:t>
      </w:r>
      <w:r w:rsidR="00432CAD" w:rsidRPr="00432CAD">
        <w:rPr>
          <w:rFonts w:ascii="Times New Roman" w:hAnsi="Times New Roman" w:cs="Times New Roman"/>
          <w:b w:val="0"/>
          <w:bCs/>
          <w:i/>
          <w:iCs/>
          <w:sz w:val="28"/>
          <w:szCs w:val="28"/>
        </w:rPr>
        <w:t>(02 ý kiến)</w:t>
      </w:r>
      <w:r w:rsidR="006F64C8">
        <w:rPr>
          <w:rFonts w:ascii="Times New Roman" w:hAnsi="Times New Roman" w:cs="Times New Roman"/>
          <w:b w:val="0"/>
          <w:bCs/>
          <w:i/>
          <w:iCs/>
          <w:sz w:val="28"/>
          <w:szCs w:val="28"/>
        </w:rPr>
        <w:t>;</w:t>
      </w:r>
      <w:r w:rsidR="006112DE" w:rsidRPr="0083057D">
        <w:rPr>
          <w:rFonts w:ascii="Times New Roman" w:hAnsi="Times New Roman" w:cs="Times New Roman"/>
          <w:b w:val="0"/>
          <w:bCs/>
          <w:sz w:val="28"/>
          <w:szCs w:val="28"/>
        </w:rPr>
        <w:t xml:space="preserve"> </w:t>
      </w:r>
      <w:r w:rsidR="00DE6FDE" w:rsidRPr="0083057D">
        <w:rPr>
          <w:rFonts w:ascii="Times New Roman" w:hAnsi="Times New Roman" w:cs="Times New Roman"/>
          <w:b w:val="0"/>
          <w:bCs/>
          <w:sz w:val="28"/>
          <w:szCs w:val="28"/>
        </w:rPr>
        <w:t>nghiên cứu bổ sung trong dự thảo Luật quy định về Quỹ về đổi mới sáng tạo</w:t>
      </w:r>
      <w:r w:rsidR="00432CAD">
        <w:rPr>
          <w:rFonts w:ascii="Times New Roman" w:hAnsi="Times New Roman" w:cs="Times New Roman"/>
          <w:b w:val="0"/>
          <w:bCs/>
          <w:sz w:val="28"/>
          <w:szCs w:val="28"/>
        </w:rPr>
        <w:t xml:space="preserve"> </w:t>
      </w:r>
      <w:r w:rsidR="00432CAD" w:rsidRPr="00EB5D3E">
        <w:rPr>
          <w:rFonts w:ascii="Times New Roman" w:hAnsi="Times New Roman" w:cs="Times New Roman"/>
          <w:b w:val="0"/>
          <w:bCs/>
          <w:i/>
          <w:iCs/>
          <w:sz w:val="28"/>
          <w:szCs w:val="28"/>
        </w:rPr>
        <w:t>(01 ý kiến)</w:t>
      </w:r>
      <w:r w:rsidR="00432CAD" w:rsidRPr="0083057D">
        <w:rPr>
          <w:rFonts w:ascii="Times New Roman" w:hAnsi="Times New Roman" w:cs="Times New Roman"/>
          <w:b w:val="0"/>
          <w:bCs/>
          <w:i/>
          <w:iCs/>
          <w:sz w:val="28"/>
          <w:szCs w:val="28"/>
        </w:rPr>
        <w:t>.</w:t>
      </w:r>
    </w:p>
    <w:p w14:paraId="03A0456E" w14:textId="668ABDF0" w:rsidR="0085603E" w:rsidRPr="0083057D" w:rsidRDefault="008C1456" w:rsidP="006B559F">
      <w:pPr>
        <w:spacing w:before="120" w:after="120" w:line="34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6</w:t>
      </w:r>
      <w:r w:rsidR="0085603E" w:rsidRPr="0083057D">
        <w:rPr>
          <w:rFonts w:ascii="Times New Roman" w:hAnsi="Times New Roman" w:cs="Times New Roman"/>
          <w:sz w:val="28"/>
          <w:szCs w:val="28"/>
        </w:rPr>
        <w:t xml:space="preserve">. </w:t>
      </w:r>
      <w:r w:rsidR="00623A53" w:rsidRPr="0083057D">
        <w:rPr>
          <w:rFonts w:ascii="Times New Roman" w:hAnsi="Times New Roman" w:cs="Times New Roman"/>
          <w:noProof/>
          <w:sz w:val="28"/>
          <w:szCs w:val="28"/>
        </w:rPr>
        <w:t>T</w:t>
      </w:r>
      <w:r w:rsidR="00623A53" w:rsidRPr="0083057D">
        <w:rPr>
          <w:rFonts w:ascii="Times New Roman" w:hAnsi="Times New Roman" w:cs="Times New Roman"/>
          <w:noProof/>
          <w:sz w:val="28"/>
          <w:szCs w:val="28"/>
          <w:lang w:val="vi-VN"/>
        </w:rPr>
        <w:t>hử nghiệm có kiểm soát</w:t>
      </w:r>
      <w:r w:rsidR="00623A53" w:rsidRPr="0083057D">
        <w:rPr>
          <w:rFonts w:ascii="Times New Roman" w:hAnsi="Times New Roman" w:cs="Times New Roman"/>
          <w:sz w:val="28"/>
          <w:szCs w:val="28"/>
        </w:rPr>
        <w:t xml:space="preserve"> (</w:t>
      </w:r>
      <w:r w:rsidR="0085603E" w:rsidRPr="0083057D">
        <w:rPr>
          <w:rFonts w:ascii="Times New Roman" w:hAnsi="Times New Roman" w:cs="Times New Roman"/>
          <w:sz w:val="28"/>
          <w:szCs w:val="28"/>
        </w:rPr>
        <w:t>Điều 25</w:t>
      </w:r>
      <w:r w:rsidR="00623A53" w:rsidRPr="0083057D">
        <w:rPr>
          <w:rFonts w:ascii="Times New Roman" w:hAnsi="Times New Roman" w:cs="Times New Roman"/>
          <w:sz w:val="28"/>
          <w:szCs w:val="28"/>
        </w:rPr>
        <w:t>)</w:t>
      </w:r>
    </w:p>
    <w:p w14:paraId="1561B9A8" w14:textId="1BFF2AF8" w:rsidR="000B0E3E" w:rsidRPr="0083057D" w:rsidRDefault="0085603E"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6112DE"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 xml:space="preserve">ề nghị cần </w:t>
      </w:r>
      <w:r w:rsidR="002A230B" w:rsidRPr="0083057D">
        <w:rPr>
          <w:rFonts w:ascii="Times New Roman" w:hAnsi="Times New Roman" w:cs="Times New Roman"/>
          <w:b w:val="0"/>
          <w:bCs/>
          <w:sz w:val="28"/>
          <w:szCs w:val="28"/>
        </w:rPr>
        <w:t xml:space="preserve">quy định </w:t>
      </w:r>
      <w:r w:rsidR="006112DE" w:rsidRPr="0083057D">
        <w:rPr>
          <w:rFonts w:ascii="Times New Roman" w:hAnsi="Times New Roman" w:cs="Times New Roman"/>
          <w:b w:val="0"/>
          <w:bCs/>
          <w:sz w:val="28"/>
          <w:szCs w:val="28"/>
        </w:rPr>
        <w:t xml:space="preserve">rõ cơ chế, phạm vi, điều kiện giới hạn việc áp dụng cơ chế thử nghiệm có kiểm soát theo từng lĩnh vực phù hợp với điều kiện đặc thù, không nên </w:t>
      </w:r>
      <w:r w:rsidR="005468A8" w:rsidRPr="0083057D">
        <w:rPr>
          <w:rFonts w:ascii="Times New Roman" w:hAnsi="Times New Roman" w:cs="Times New Roman"/>
          <w:b w:val="0"/>
          <w:bCs/>
          <w:sz w:val="28"/>
          <w:szCs w:val="28"/>
        </w:rPr>
        <w:t>giao UBND thành phố quyết định</w:t>
      </w:r>
      <w:r w:rsidR="005468A8">
        <w:rPr>
          <w:rFonts w:ascii="Times New Roman" w:hAnsi="Times New Roman" w:cs="Times New Roman"/>
          <w:b w:val="0"/>
          <w:bCs/>
          <w:sz w:val="28"/>
          <w:szCs w:val="28"/>
        </w:rPr>
        <w:t xml:space="preserve"> hoặc </w:t>
      </w:r>
      <w:r w:rsidR="006112DE" w:rsidRPr="0083057D">
        <w:rPr>
          <w:rFonts w:ascii="Times New Roman" w:hAnsi="Times New Roman" w:cs="Times New Roman"/>
          <w:b w:val="0"/>
          <w:bCs/>
          <w:sz w:val="28"/>
          <w:szCs w:val="28"/>
        </w:rPr>
        <w:t>quy định chung dễ dẫn đến tình trạng áp dụng tràn lan, có sơ hở</w:t>
      </w:r>
      <w:r w:rsidR="002A462B">
        <w:rPr>
          <w:rFonts w:ascii="Times New Roman" w:hAnsi="Times New Roman" w:cs="Times New Roman"/>
          <w:b w:val="0"/>
          <w:bCs/>
          <w:sz w:val="28"/>
          <w:szCs w:val="28"/>
        </w:rPr>
        <w:t xml:space="preserve"> </w:t>
      </w:r>
      <w:r w:rsidR="002A462B" w:rsidRPr="002A462B">
        <w:rPr>
          <w:rFonts w:ascii="Times New Roman" w:hAnsi="Times New Roman" w:cs="Times New Roman"/>
          <w:b w:val="0"/>
          <w:bCs/>
          <w:i/>
          <w:iCs/>
          <w:sz w:val="28"/>
          <w:szCs w:val="28"/>
        </w:rPr>
        <w:t>(0</w:t>
      </w:r>
      <w:r w:rsidR="00174C7D">
        <w:rPr>
          <w:rFonts w:ascii="Times New Roman" w:hAnsi="Times New Roman" w:cs="Times New Roman"/>
          <w:b w:val="0"/>
          <w:bCs/>
          <w:i/>
          <w:iCs/>
          <w:sz w:val="28"/>
          <w:szCs w:val="28"/>
        </w:rPr>
        <w:t>3</w:t>
      </w:r>
      <w:r w:rsidR="002A462B" w:rsidRPr="002A462B">
        <w:rPr>
          <w:rFonts w:ascii="Times New Roman" w:hAnsi="Times New Roman" w:cs="Times New Roman"/>
          <w:b w:val="0"/>
          <w:bCs/>
          <w:i/>
          <w:iCs/>
          <w:sz w:val="28"/>
          <w:szCs w:val="28"/>
        </w:rPr>
        <w:t xml:space="preserve"> ý kiến)</w:t>
      </w:r>
      <w:r w:rsidR="000B0E3E">
        <w:rPr>
          <w:rFonts w:ascii="Times New Roman" w:hAnsi="Times New Roman" w:cs="Times New Roman"/>
          <w:b w:val="0"/>
          <w:bCs/>
          <w:i/>
          <w:iCs/>
          <w:sz w:val="28"/>
          <w:szCs w:val="28"/>
        </w:rPr>
        <w:t xml:space="preserve">; </w:t>
      </w:r>
      <w:r w:rsidR="000B0E3E" w:rsidRPr="0083057D">
        <w:rPr>
          <w:rFonts w:ascii="Times New Roman" w:hAnsi="Times New Roman" w:cs="Times New Roman"/>
          <w:b w:val="0"/>
          <w:bCs/>
          <w:sz w:val="28"/>
          <w:szCs w:val="28"/>
        </w:rPr>
        <w:t>nghiên cứu để xác định tiêu chí và danh mục các nội dung được áp dụng cơ chế thử nghiệm có kiểm soát</w:t>
      </w:r>
      <w:r w:rsidR="000B0E3E">
        <w:rPr>
          <w:rFonts w:ascii="Times New Roman" w:hAnsi="Times New Roman" w:cs="Times New Roman"/>
          <w:b w:val="0"/>
          <w:bCs/>
          <w:sz w:val="28"/>
          <w:szCs w:val="28"/>
        </w:rPr>
        <w:t xml:space="preserve"> </w:t>
      </w:r>
      <w:r w:rsidR="000B0E3E" w:rsidRPr="000B0E3E">
        <w:rPr>
          <w:rFonts w:ascii="Times New Roman" w:hAnsi="Times New Roman" w:cs="Times New Roman"/>
          <w:b w:val="0"/>
          <w:bCs/>
          <w:i/>
          <w:iCs/>
          <w:sz w:val="28"/>
          <w:szCs w:val="28"/>
        </w:rPr>
        <w:t>(01 ý kiến).</w:t>
      </w:r>
    </w:p>
    <w:p w14:paraId="4264FEE5" w14:textId="1CC6ABD8" w:rsidR="00925316" w:rsidRPr="0083057D" w:rsidRDefault="006112DE" w:rsidP="006B559F">
      <w:pPr>
        <w:spacing w:before="120" w:after="120" w:line="340" w:lineRule="atLeast"/>
        <w:ind w:firstLine="720"/>
        <w:jc w:val="both"/>
        <w:rPr>
          <w:rFonts w:ascii="Times New Roman" w:hAnsi="Times New Roman" w:cs="Times New Roman"/>
          <w:b w:val="0"/>
          <w:bCs/>
          <w:i/>
          <w:iCs/>
          <w:sz w:val="28"/>
          <w:szCs w:val="28"/>
        </w:rPr>
      </w:pPr>
      <w:r w:rsidRPr="0083057D">
        <w:rPr>
          <w:rFonts w:ascii="Times New Roman" w:hAnsi="Times New Roman" w:cs="Times New Roman"/>
          <w:b w:val="0"/>
          <w:bCs/>
          <w:sz w:val="28"/>
          <w:szCs w:val="28"/>
        </w:rPr>
        <w:t xml:space="preserve">- Có ý kiến đề nghị </w:t>
      </w:r>
      <w:r w:rsidR="004528B0" w:rsidRPr="0083057D">
        <w:rPr>
          <w:rFonts w:ascii="Times New Roman" w:hAnsi="Times New Roman" w:cs="Times New Roman"/>
          <w:b w:val="0"/>
          <w:bCs/>
          <w:sz w:val="28"/>
          <w:szCs w:val="28"/>
        </w:rPr>
        <w:t>bổ sung trong dự thảo Luật một số nội dung như việc rút khỏi cơ chế thử nghiệm có kiểm soát, hậu quả pháp lý khi kết thúc cơ chế này</w:t>
      </w:r>
      <w:r w:rsidR="002A462B" w:rsidRPr="002A462B">
        <w:rPr>
          <w:rFonts w:ascii="Times New Roman" w:hAnsi="Times New Roman" w:cs="Times New Roman"/>
          <w:b w:val="0"/>
          <w:bCs/>
          <w:i/>
          <w:iCs/>
          <w:sz w:val="28"/>
          <w:szCs w:val="28"/>
        </w:rPr>
        <w:t xml:space="preserve"> (01 ý kiến)</w:t>
      </w:r>
      <w:r w:rsidRPr="002A462B">
        <w:rPr>
          <w:rFonts w:ascii="Times New Roman" w:hAnsi="Times New Roman" w:cs="Times New Roman"/>
          <w:b w:val="0"/>
          <w:bCs/>
          <w:i/>
          <w:iCs/>
          <w:sz w:val="28"/>
          <w:szCs w:val="28"/>
        </w:rPr>
        <w:t>.</w:t>
      </w:r>
    </w:p>
    <w:p w14:paraId="404D8443" w14:textId="2D055102" w:rsidR="000B0E3E" w:rsidRPr="0083057D" w:rsidRDefault="001F747D"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6112DE"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 xml:space="preserve">ề nghị cần rà soát để quy định cụ thể </w:t>
      </w:r>
      <w:r w:rsidR="002666A6">
        <w:rPr>
          <w:rFonts w:ascii="Times New Roman" w:hAnsi="Times New Roman" w:cs="Times New Roman"/>
          <w:b w:val="0"/>
          <w:bCs/>
          <w:sz w:val="28"/>
          <w:szCs w:val="28"/>
        </w:rPr>
        <w:t xml:space="preserve">tại khoản 5 Điều 25 </w:t>
      </w:r>
      <w:r w:rsidRPr="0083057D">
        <w:rPr>
          <w:rFonts w:ascii="Times New Roman" w:hAnsi="Times New Roman" w:cs="Times New Roman"/>
          <w:b w:val="0"/>
          <w:bCs/>
          <w:sz w:val="28"/>
          <w:szCs w:val="28"/>
        </w:rPr>
        <w:t>các nội dung miễn trừ đối với từng lĩnh vực</w:t>
      </w:r>
      <w:r w:rsidR="000B0E3E">
        <w:rPr>
          <w:rFonts w:ascii="Times New Roman" w:hAnsi="Times New Roman" w:cs="Times New Roman"/>
          <w:b w:val="0"/>
          <w:bCs/>
          <w:sz w:val="28"/>
          <w:szCs w:val="28"/>
        </w:rPr>
        <w:t xml:space="preserve"> </w:t>
      </w:r>
      <w:r w:rsidR="000B0E3E" w:rsidRPr="000B0E3E">
        <w:rPr>
          <w:rFonts w:ascii="Times New Roman" w:hAnsi="Times New Roman" w:cs="Times New Roman"/>
          <w:b w:val="0"/>
          <w:bCs/>
          <w:i/>
          <w:iCs/>
          <w:sz w:val="28"/>
          <w:szCs w:val="28"/>
        </w:rPr>
        <w:t>(01 ý kiến)</w:t>
      </w:r>
      <w:r w:rsidR="00C05588">
        <w:rPr>
          <w:rFonts w:ascii="Times New Roman" w:hAnsi="Times New Roman" w:cs="Times New Roman"/>
          <w:b w:val="0"/>
          <w:bCs/>
          <w:i/>
          <w:iCs/>
          <w:sz w:val="28"/>
          <w:szCs w:val="28"/>
        </w:rPr>
        <w:t xml:space="preserve">; </w:t>
      </w:r>
      <w:r w:rsidR="00C05588">
        <w:rPr>
          <w:rFonts w:ascii="Times New Roman" w:hAnsi="Times New Roman" w:cs="Times New Roman"/>
          <w:b w:val="0"/>
          <w:bCs/>
          <w:sz w:val="28"/>
          <w:szCs w:val="28"/>
        </w:rPr>
        <w:t xml:space="preserve">cân nhắc quy định tại khoản </w:t>
      </w:r>
      <w:r w:rsidR="002666A6">
        <w:rPr>
          <w:rFonts w:ascii="Times New Roman" w:hAnsi="Times New Roman" w:cs="Times New Roman"/>
          <w:b w:val="0"/>
          <w:bCs/>
          <w:sz w:val="28"/>
          <w:szCs w:val="28"/>
        </w:rPr>
        <w:t>5</w:t>
      </w:r>
      <w:r w:rsidR="00C05588">
        <w:rPr>
          <w:rFonts w:ascii="Times New Roman" w:hAnsi="Times New Roman" w:cs="Times New Roman"/>
          <w:b w:val="0"/>
          <w:bCs/>
          <w:sz w:val="28"/>
          <w:szCs w:val="28"/>
        </w:rPr>
        <w:t xml:space="preserve"> </w:t>
      </w:r>
      <w:r w:rsidR="002666A6">
        <w:rPr>
          <w:rFonts w:ascii="Times New Roman" w:hAnsi="Times New Roman" w:cs="Times New Roman"/>
          <w:b w:val="0"/>
          <w:bCs/>
          <w:sz w:val="28"/>
          <w:szCs w:val="28"/>
        </w:rPr>
        <w:t xml:space="preserve">Điều 25 </w:t>
      </w:r>
      <w:r w:rsidR="00C05588">
        <w:rPr>
          <w:rFonts w:ascii="Times New Roman" w:hAnsi="Times New Roman" w:cs="Times New Roman"/>
          <w:b w:val="0"/>
          <w:bCs/>
          <w:sz w:val="28"/>
          <w:szCs w:val="28"/>
        </w:rPr>
        <w:t xml:space="preserve">để có quy định phù hợp </w:t>
      </w:r>
      <w:r w:rsidR="00C05588" w:rsidRPr="006C5049">
        <w:rPr>
          <w:rFonts w:ascii="Times New Roman" w:hAnsi="Times New Roman" w:cs="Times New Roman"/>
          <w:b w:val="0"/>
          <w:bCs/>
          <w:i/>
          <w:iCs/>
          <w:sz w:val="28"/>
          <w:szCs w:val="28"/>
        </w:rPr>
        <w:t>(</w:t>
      </w:r>
      <w:r w:rsidR="006C5049" w:rsidRPr="006C5049">
        <w:rPr>
          <w:rFonts w:ascii="Times New Roman" w:hAnsi="Times New Roman" w:cs="Times New Roman"/>
          <w:b w:val="0"/>
          <w:bCs/>
          <w:i/>
          <w:iCs/>
          <w:sz w:val="28"/>
          <w:szCs w:val="28"/>
        </w:rPr>
        <w:t>01 ý kiến)</w:t>
      </w:r>
      <w:r w:rsidR="000B0E3E" w:rsidRPr="006C5049">
        <w:rPr>
          <w:rFonts w:ascii="Times New Roman" w:hAnsi="Times New Roman" w:cs="Times New Roman"/>
          <w:b w:val="0"/>
          <w:bCs/>
          <w:i/>
          <w:iCs/>
          <w:sz w:val="28"/>
          <w:szCs w:val="28"/>
        </w:rPr>
        <w:t>.</w:t>
      </w:r>
    </w:p>
    <w:p w14:paraId="63FAF575" w14:textId="0D9D2A7A" w:rsidR="000B0E3E" w:rsidRPr="0083057D" w:rsidRDefault="00155168"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0F0889" w:rsidRPr="0083057D">
        <w:rPr>
          <w:rFonts w:ascii="Times New Roman" w:hAnsi="Times New Roman" w:cs="Times New Roman"/>
          <w:b w:val="0"/>
          <w:bCs/>
          <w:sz w:val="28"/>
          <w:szCs w:val="28"/>
        </w:rPr>
        <w:t>Có ý kiến cho rằng q</w:t>
      </w:r>
      <w:r w:rsidRPr="0083057D">
        <w:rPr>
          <w:rFonts w:ascii="Times New Roman" w:hAnsi="Times New Roman" w:cs="Times New Roman"/>
          <w:b w:val="0"/>
          <w:bCs/>
          <w:sz w:val="28"/>
          <w:szCs w:val="28"/>
        </w:rPr>
        <w:t xml:space="preserve">uy định về kiểm soát thực hiện cơ chế thử nghiệm </w:t>
      </w:r>
      <w:r w:rsidR="000F0889" w:rsidRPr="0083057D">
        <w:rPr>
          <w:rFonts w:ascii="Times New Roman" w:hAnsi="Times New Roman" w:cs="Times New Roman"/>
          <w:b w:val="0"/>
          <w:bCs/>
          <w:sz w:val="28"/>
          <w:szCs w:val="28"/>
        </w:rPr>
        <w:t xml:space="preserve">có kiểm soát </w:t>
      </w:r>
      <w:r w:rsidRPr="0083057D">
        <w:rPr>
          <w:rFonts w:ascii="Times New Roman" w:hAnsi="Times New Roman" w:cs="Times New Roman"/>
          <w:b w:val="0"/>
          <w:bCs/>
          <w:sz w:val="28"/>
          <w:szCs w:val="28"/>
        </w:rPr>
        <w:t xml:space="preserve">tại Điều 25 </w:t>
      </w:r>
      <w:r w:rsidR="006F2E71" w:rsidRPr="0083057D">
        <w:rPr>
          <w:rFonts w:ascii="Times New Roman" w:hAnsi="Times New Roman" w:cs="Times New Roman"/>
          <w:b w:val="0"/>
          <w:bCs/>
          <w:sz w:val="28"/>
          <w:szCs w:val="28"/>
        </w:rPr>
        <w:t xml:space="preserve">quá chặt chẽ, </w:t>
      </w:r>
      <w:r w:rsidRPr="0083057D">
        <w:rPr>
          <w:rFonts w:ascii="Times New Roman" w:hAnsi="Times New Roman" w:cs="Times New Roman"/>
          <w:b w:val="0"/>
          <w:bCs/>
          <w:sz w:val="28"/>
          <w:szCs w:val="28"/>
        </w:rPr>
        <w:t xml:space="preserve">các doanh nghiệp </w:t>
      </w:r>
      <w:r w:rsidR="006F2E71" w:rsidRPr="0083057D">
        <w:rPr>
          <w:rFonts w:ascii="Times New Roman" w:hAnsi="Times New Roman" w:cs="Times New Roman"/>
          <w:b w:val="0"/>
          <w:bCs/>
          <w:sz w:val="28"/>
          <w:szCs w:val="28"/>
        </w:rPr>
        <w:t xml:space="preserve">tham gia khó </w:t>
      </w:r>
      <w:r w:rsidRPr="0083057D">
        <w:rPr>
          <w:rFonts w:ascii="Times New Roman" w:hAnsi="Times New Roman" w:cs="Times New Roman"/>
          <w:b w:val="0"/>
          <w:bCs/>
          <w:sz w:val="28"/>
          <w:szCs w:val="28"/>
        </w:rPr>
        <w:t xml:space="preserve">có thể thực hiện </w:t>
      </w:r>
      <w:r w:rsidR="006F2E71" w:rsidRPr="0083057D">
        <w:rPr>
          <w:rFonts w:ascii="Times New Roman" w:hAnsi="Times New Roman" w:cs="Times New Roman"/>
          <w:b w:val="0"/>
          <w:bCs/>
          <w:sz w:val="28"/>
          <w:szCs w:val="28"/>
        </w:rPr>
        <w:t>được</w:t>
      </w:r>
      <w:r w:rsidR="000B0E3E">
        <w:rPr>
          <w:rFonts w:ascii="Times New Roman" w:hAnsi="Times New Roman" w:cs="Times New Roman"/>
          <w:b w:val="0"/>
          <w:bCs/>
          <w:sz w:val="28"/>
          <w:szCs w:val="28"/>
        </w:rPr>
        <w:t xml:space="preserve"> </w:t>
      </w:r>
      <w:r w:rsidR="000B0E3E" w:rsidRPr="000B0E3E">
        <w:rPr>
          <w:rFonts w:ascii="Times New Roman" w:hAnsi="Times New Roman" w:cs="Times New Roman"/>
          <w:b w:val="0"/>
          <w:bCs/>
          <w:i/>
          <w:iCs/>
          <w:sz w:val="28"/>
          <w:szCs w:val="28"/>
        </w:rPr>
        <w:t>(01 ý kiến).</w:t>
      </w:r>
    </w:p>
    <w:p w14:paraId="54412846" w14:textId="77777777" w:rsidR="000B0E3E" w:rsidRPr="0083057D" w:rsidRDefault="008A6FDE"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lastRenderedPageBreak/>
        <w:t xml:space="preserve">- </w:t>
      </w:r>
      <w:r w:rsidR="000F0889"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 xml:space="preserve">ề nghị làm rõ </w:t>
      </w:r>
      <w:r w:rsidR="00CA43E6" w:rsidRPr="0083057D">
        <w:rPr>
          <w:rFonts w:ascii="Times New Roman" w:hAnsi="Times New Roman" w:cs="Times New Roman"/>
          <w:b w:val="0"/>
          <w:bCs/>
          <w:sz w:val="28"/>
          <w:szCs w:val="28"/>
        </w:rPr>
        <w:t xml:space="preserve">khi phải dừng hoạt động thử nghiệm thì tổ chức và doanh nghiệp </w:t>
      </w:r>
      <w:r w:rsidR="00BB3180" w:rsidRPr="0083057D">
        <w:rPr>
          <w:rFonts w:ascii="Times New Roman" w:hAnsi="Times New Roman" w:cs="Times New Roman"/>
          <w:b w:val="0"/>
          <w:bCs/>
          <w:sz w:val="28"/>
          <w:szCs w:val="28"/>
        </w:rPr>
        <w:t>tham gia thử nghiệm</w:t>
      </w:r>
      <w:r w:rsidR="00CA43E6" w:rsidRPr="0083057D">
        <w:rPr>
          <w:rFonts w:ascii="Times New Roman" w:hAnsi="Times New Roman" w:cs="Times New Roman"/>
          <w:b w:val="0"/>
          <w:bCs/>
          <w:sz w:val="28"/>
          <w:szCs w:val="28"/>
        </w:rPr>
        <w:t xml:space="preserve"> có được quyền khiếu nại</w:t>
      </w:r>
      <w:r w:rsidR="00BB3180" w:rsidRPr="0083057D">
        <w:rPr>
          <w:rFonts w:ascii="Times New Roman" w:hAnsi="Times New Roman" w:cs="Times New Roman"/>
          <w:b w:val="0"/>
          <w:bCs/>
          <w:sz w:val="28"/>
          <w:szCs w:val="28"/>
        </w:rPr>
        <w:t xml:space="preserve"> đến UBND Thành phố</w:t>
      </w:r>
      <w:r w:rsidR="00CA43E6" w:rsidRPr="0083057D">
        <w:rPr>
          <w:rFonts w:ascii="Times New Roman" w:hAnsi="Times New Roman" w:cs="Times New Roman"/>
          <w:b w:val="0"/>
          <w:bCs/>
          <w:sz w:val="28"/>
          <w:szCs w:val="28"/>
        </w:rPr>
        <w:t xml:space="preserve"> hoặc khởi kiện tại Tòa án hay không</w:t>
      </w:r>
      <w:r w:rsidR="00B17CC8" w:rsidRPr="0083057D">
        <w:rPr>
          <w:rFonts w:ascii="Times New Roman" w:hAnsi="Times New Roman" w:cs="Times New Roman"/>
          <w:b w:val="0"/>
          <w:bCs/>
          <w:sz w:val="28"/>
          <w:szCs w:val="28"/>
        </w:rPr>
        <w:t xml:space="preserve">? Trường hợp Tòa án </w:t>
      </w:r>
      <w:r w:rsidR="007A6CCE" w:rsidRPr="0083057D">
        <w:rPr>
          <w:rFonts w:ascii="Times New Roman" w:hAnsi="Times New Roman" w:cs="Times New Roman"/>
          <w:b w:val="0"/>
          <w:bCs/>
          <w:sz w:val="28"/>
          <w:szCs w:val="28"/>
        </w:rPr>
        <w:t>t</w:t>
      </w:r>
      <w:r w:rsidR="00B17CC8" w:rsidRPr="0083057D">
        <w:rPr>
          <w:rFonts w:ascii="Times New Roman" w:hAnsi="Times New Roman" w:cs="Times New Roman"/>
          <w:b w:val="0"/>
          <w:bCs/>
          <w:sz w:val="28"/>
          <w:szCs w:val="28"/>
        </w:rPr>
        <w:t xml:space="preserve">hành phố Hà Nội xét xử, có được lấy quy chế thử nghiệm do </w:t>
      </w:r>
      <w:r w:rsidR="007A6CCE" w:rsidRPr="0083057D">
        <w:rPr>
          <w:rFonts w:ascii="Times New Roman" w:hAnsi="Times New Roman" w:cs="Times New Roman"/>
          <w:b w:val="0"/>
          <w:bCs/>
          <w:sz w:val="28"/>
          <w:szCs w:val="28"/>
        </w:rPr>
        <w:t>UBND</w:t>
      </w:r>
      <w:r w:rsidR="00B17CC8" w:rsidRPr="0083057D">
        <w:rPr>
          <w:rFonts w:ascii="Times New Roman" w:hAnsi="Times New Roman" w:cs="Times New Roman"/>
          <w:b w:val="0"/>
          <w:bCs/>
          <w:sz w:val="28"/>
          <w:szCs w:val="28"/>
        </w:rPr>
        <w:t xml:space="preserve"> Thành phố ban hành </w:t>
      </w:r>
      <w:r w:rsidR="000F0889" w:rsidRPr="0083057D">
        <w:rPr>
          <w:rFonts w:ascii="Times New Roman" w:hAnsi="Times New Roman" w:cs="Times New Roman"/>
          <w:b w:val="0"/>
          <w:bCs/>
          <w:sz w:val="28"/>
          <w:szCs w:val="28"/>
        </w:rPr>
        <w:t xml:space="preserve">quy định </w:t>
      </w:r>
      <w:r w:rsidR="007A6CCE" w:rsidRPr="0083057D">
        <w:rPr>
          <w:rFonts w:ascii="Times New Roman" w:hAnsi="Times New Roman" w:cs="Times New Roman"/>
          <w:b w:val="0"/>
          <w:bCs/>
          <w:sz w:val="28"/>
          <w:szCs w:val="28"/>
        </w:rPr>
        <w:t xml:space="preserve">tại điểm b khoản 6 Điều 25 </w:t>
      </w:r>
      <w:r w:rsidR="000F0889" w:rsidRPr="0083057D">
        <w:rPr>
          <w:rFonts w:ascii="Times New Roman" w:hAnsi="Times New Roman" w:cs="Times New Roman"/>
          <w:b w:val="0"/>
          <w:bCs/>
          <w:sz w:val="28"/>
          <w:szCs w:val="28"/>
        </w:rPr>
        <w:t xml:space="preserve">của dự thảo Luật </w:t>
      </w:r>
      <w:r w:rsidR="00B17CC8" w:rsidRPr="0083057D">
        <w:rPr>
          <w:rFonts w:ascii="Times New Roman" w:hAnsi="Times New Roman" w:cs="Times New Roman"/>
          <w:b w:val="0"/>
          <w:bCs/>
          <w:sz w:val="28"/>
          <w:szCs w:val="28"/>
        </w:rPr>
        <w:t>để làm căn cứ pháp lý ra phán quyết hay không</w:t>
      </w:r>
      <w:r w:rsidR="000B0E3E">
        <w:rPr>
          <w:rFonts w:ascii="Times New Roman" w:hAnsi="Times New Roman" w:cs="Times New Roman"/>
          <w:b w:val="0"/>
          <w:bCs/>
          <w:sz w:val="28"/>
          <w:szCs w:val="28"/>
        </w:rPr>
        <w:t xml:space="preserve"> </w:t>
      </w:r>
      <w:r w:rsidR="000B0E3E" w:rsidRPr="000B0E3E">
        <w:rPr>
          <w:rFonts w:ascii="Times New Roman" w:hAnsi="Times New Roman" w:cs="Times New Roman"/>
          <w:b w:val="0"/>
          <w:bCs/>
          <w:i/>
          <w:iCs/>
          <w:sz w:val="28"/>
          <w:szCs w:val="28"/>
        </w:rPr>
        <w:t>(01 ý kiến).</w:t>
      </w:r>
    </w:p>
    <w:p w14:paraId="312FA12C" w14:textId="77777777" w:rsidR="000B0E3E" w:rsidRPr="0083057D" w:rsidRDefault="00A82808" w:rsidP="00133AD3">
      <w:pPr>
        <w:spacing w:before="120" w:after="120" w:line="33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E74AB1"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ề nghị nghiên cứu bổ sung quy định về đảm bảo sức khỏe, tính mạng cho người tham gia và những người có thể bị ảnh hưởng của cơ chế thử nghiệm vào điểm b khoản 3 Điều 25</w:t>
      </w:r>
      <w:r w:rsidR="000B0E3E">
        <w:rPr>
          <w:rFonts w:ascii="Times New Roman" w:hAnsi="Times New Roman" w:cs="Times New Roman"/>
          <w:b w:val="0"/>
          <w:bCs/>
          <w:sz w:val="28"/>
          <w:szCs w:val="28"/>
        </w:rPr>
        <w:t xml:space="preserve"> </w:t>
      </w:r>
      <w:r w:rsidR="000B0E3E" w:rsidRPr="000B0E3E">
        <w:rPr>
          <w:rFonts w:ascii="Times New Roman" w:hAnsi="Times New Roman" w:cs="Times New Roman"/>
          <w:b w:val="0"/>
          <w:bCs/>
          <w:i/>
          <w:iCs/>
          <w:sz w:val="28"/>
          <w:szCs w:val="28"/>
        </w:rPr>
        <w:t>(01 ý kiến).</w:t>
      </w:r>
    </w:p>
    <w:p w14:paraId="423C1521" w14:textId="641DB564" w:rsidR="00A82808" w:rsidRPr="0083057D" w:rsidRDefault="00A82808" w:rsidP="00133AD3">
      <w:pPr>
        <w:widowControl w:val="0"/>
        <w:spacing w:before="120" w:after="120" w:line="33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7</w:t>
      </w:r>
      <w:r w:rsidR="00CC736D" w:rsidRPr="0083057D">
        <w:rPr>
          <w:rFonts w:ascii="Times New Roman" w:hAnsi="Times New Roman" w:cs="Times New Roman"/>
          <w:sz w:val="28"/>
          <w:szCs w:val="28"/>
        </w:rPr>
        <w:t xml:space="preserve">. </w:t>
      </w:r>
      <w:r w:rsidR="002F50D5" w:rsidRPr="0083057D">
        <w:rPr>
          <w:rFonts w:ascii="Times New Roman" w:hAnsi="Times New Roman" w:cs="Times New Roman"/>
          <w:iCs/>
          <w:noProof/>
          <w:sz w:val="28"/>
          <w:szCs w:val="28"/>
          <w:lang w:val="vi-VN"/>
        </w:rPr>
        <w:t xml:space="preserve">Chính sách xã hội, an sinh xã hội, phúc lợi xã hội </w:t>
      </w:r>
      <w:r w:rsidR="002F50D5" w:rsidRPr="0083057D">
        <w:rPr>
          <w:rFonts w:ascii="Times New Roman" w:hAnsi="Times New Roman" w:cs="Times New Roman"/>
          <w:iCs/>
          <w:noProof/>
          <w:sz w:val="28"/>
          <w:szCs w:val="28"/>
          <w:lang w:val="en-GB"/>
        </w:rPr>
        <w:t>(</w:t>
      </w:r>
      <w:r w:rsidRPr="0083057D">
        <w:rPr>
          <w:rFonts w:ascii="Times New Roman" w:hAnsi="Times New Roman" w:cs="Times New Roman"/>
          <w:sz w:val="28"/>
          <w:szCs w:val="28"/>
        </w:rPr>
        <w:t>Điều 27</w:t>
      </w:r>
      <w:r w:rsidR="002F50D5" w:rsidRPr="0083057D">
        <w:rPr>
          <w:rFonts w:ascii="Times New Roman" w:hAnsi="Times New Roman" w:cs="Times New Roman"/>
          <w:sz w:val="28"/>
          <w:szCs w:val="28"/>
        </w:rPr>
        <w:t>)</w:t>
      </w:r>
    </w:p>
    <w:p w14:paraId="40838763" w14:textId="3EB98B97" w:rsidR="006C5049" w:rsidRPr="0083057D" w:rsidRDefault="00E74AB1" w:rsidP="00133AD3">
      <w:pPr>
        <w:spacing w:before="120" w:after="120" w:line="33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Có ý kiến đ</w:t>
      </w:r>
      <w:r w:rsidR="00A82808" w:rsidRPr="0083057D">
        <w:rPr>
          <w:rFonts w:ascii="Times New Roman" w:hAnsi="Times New Roman" w:cs="Times New Roman"/>
          <w:b w:val="0"/>
          <w:bCs/>
          <w:sz w:val="28"/>
          <w:szCs w:val="28"/>
        </w:rPr>
        <w:t>ề nghị bổ sung quy định về hỗ trợ kinh phí cho trẻ em dưới 6 tuổi là con hộ nghèo được đi học nhà trẻ, mẫu giáo với mức hỗ trợ bằng với mức tiêu chuẩn học ở các nhà trẻ, mẫu giáo của thành phố Hà Nội</w:t>
      </w:r>
      <w:r w:rsidR="006C5049">
        <w:rPr>
          <w:rFonts w:ascii="Times New Roman" w:hAnsi="Times New Roman" w:cs="Times New Roman"/>
          <w:b w:val="0"/>
          <w:bCs/>
          <w:sz w:val="28"/>
          <w:szCs w:val="28"/>
        </w:rPr>
        <w:t xml:space="preserve"> </w:t>
      </w:r>
      <w:r w:rsidR="006C5049" w:rsidRPr="000B0E3E">
        <w:rPr>
          <w:rFonts w:ascii="Times New Roman" w:hAnsi="Times New Roman" w:cs="Times New Roman"/>
          <w:b w:val="0"/>
          <w:bCs/>
          <w:i/>
          <w:iCs/>
          <w:sz w:val="28"/>
          <w:szCs w:val="28"/>
        </w:rPr>
        <w:t>(01 ý kiến).</w:t>
      </w:r>
    </w:p>
    <w:p w14:paraId="1A34A9B2" w14:textId="478D885D" w:rsidR="006E006F" w:rsidRPr="0083057D" w:rsidRDefault="00A82808" w:rsidP="00133AD3">
      <w:pPr>
        <w:spacing w:before="120" w:after="120" w:line="33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8.</w:t>
      </w:r>
      <w:r w:rsidR="002F50D5" w:rsidRPr="0083057D">
        <w:rPr>
          <w:rFonts w:ascii="Times New Roman" w:hAnsi="Times New Roman" w:cs="Times New Roman"/>
          <w:noProof/>
          <w:spacing w:val="2"/>
          <w:sz w:val="28"/>
          <w:szCs w:val="28"/>
          <w:lang w:val="vi-VN"/>
        </w:rPr>
        <w:t xml:space="preserve"> Bảo vệ môi trường</w:t>
      </w:r>
      <w:r w:rsidRPr="0083057D">
        <w:rPr>
          <w:rFonts w:ascii="Times New Roman" w:hAnsi="Times New Roman" w:cs="Times New Roman"/>
          <w:sz w:val="28"/>
          <w:szCs w:val="28"/>
        </w:rPr>
        <w:t xml:space="preserve"> </w:t>
      </w:r>
      <w:r w:rsidR="002F50D5" w:rsidRPr="0083057D">
        <w:rPr>
          <w:rFonts w:ascii="Times New Roman" w:hAnsi="Times New Roman" w:cs="Times New Roman"/>
          <w:sz w:val="28"/>
          <w:szCs w:val="28"/>
        </w:rPr>
        <w:t>(</w:t>
      </w:r>
      <w:r w:rsidR="00CC736D" w:rsidRPr="0083057D">
        <w:rPr>
          <w:rFonts w:ascii="Times New Roman" w:hAnsi="Times New Roman" w:cs="Times New Roman"/>
          <w:sz w:val="28"/>
          <w:szCs w:val="28"/>
        </w:rPr>
        <w:t>Điều 28</w:t>
      </w:r>
      <w:r w:rsidR="002F50D5" w:rsidRPr="0083057D">
        <w:rPr>
          <w:rFonts w:ascii="Times New Roman" w:hAnsi="Times New Roman" w:cs="Times New Roman"/>
          <w:sz w:val="28"/>
          <w:szCs w:val="28"/>
        </w:rPr>
        <w:t>)</w:t>
      </w:r>
    </w:p>
    <w:p w14:paraId="287F787F" w14:textId="77777777" w:rsidR="006C5049" w:rsidRPr="0083057D" w:rsidRDefault="00CC736D" w:rsidP="00133AD3">
      <w:pPr>
        <w:spacing w:before="120" w:after="120" w:line="33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E74AB1"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 xml:space="preserve">ề nghị bổ sung quy định cho phép HĐND thành phố Hà Nội có thể ban </w:t>
      </w:r>
      <w:r w:rsidR="001D2A24" w:rsidRPr="0083057D">
        <w:rPr>
          <w:rFonts w:ascii="Times New Roman" w:hAnsi="Times New Roman" w:cs="Times New Roman"/>
          <w:b w:val="0"/>
          <w:bCs/>
          <w:sz w:val="28"/>
          <w:szCs w:val="28"/>
        </w:rPr>
        <w:t xml:space="preserve">hành </w:t>
      </w:r>
      <w:r w:rsidRPr="0083057D">
        <w:rPr>
          <w:rFonts w:ascii="Times New Roman" w:hAnsi="Times New Roman" w:cs="Times New Roman"/>
          <w:b w:val="0"/>
          <w:bCs/>
          <w:sz w:val="28"/>
          <w:szCs w:val="28"/>
        </w:rPr>
        <w:t>chế tài đủ mạnh để khắc phục tình trạng xâm hại môi trường</w:t>
      </w:r>
      <w:r w:rsidR="001D2A24" w:rsidRPr="0083057D">
        <w:rPr>
          <w:rFonts w:ascii="Times New Roman" w:hAnsi="Times New Roman" w:cs="Times New Roman"/>
          <w:b w:val="0"/>
          <w:bCs/>
          <w:sz w:val="28"/>
          <w:szCs w:val="28"/>
        </w:rPr>
        <w:t xml:space="preserve"> trên địa bàn Thành phố hiện nay</w:t>
      </w:r>
      <w:r w:rsidR="006C5049">
        <w:rPr>
          <w:rFonts w:ascii="Times New Roman" w:hAnsi="Times New Roman" w:cs="Times New Roman"/>
          <w:b w:val="0"/>
          <w:bCs/>
          <w:sz w:val="28"/>
          <w:szCs w:val="28"/>
        </w:rPr>
        <w:t xml:space="preserve"> </w:t>
      </w:r>
      <w:r w:rsidR="006C5049" w:rsidRPr="000B0E3E">
        <w:rPr>
          <w:rFonts w:ascii="Times New Roman" w:hAnsi="Times New Roman" w:cs="Times New Roman"/>
          <w:b w:val="0"/>
          <w:bCs/>
          <w:i/>
          <w:iCs/>
          <w:sz w:val="28"/>
          <w:szCs w:val="28"/>
        </w:rPr>
        <w:t>(01 ý kiến).</w:t>
      </w:r>
    </w:p>
    <w:p w14:paraId="611B54A8" w14:textId="77777777" w:rsidR="006C5049" w:rsidRPr="0083057D" w:rsidRDefault="0084386B" w:rsidP="00133AD3">
      <w:pPr>
        <w:spacing w:before="120" w:after="120" w:line="33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lang w:val="vi-VN"/>
        </w:rPr>
        <w:t xml:space="preserve">- </w:t>
      </w:r>
      <w:r w:rsidR="00E74AB1" w:rsidRPr="0083057D">
        <w:rPr>
          <w:rFonts w:ascii="Times New Roman" w:hAnsi="Times New Roman" w:cs="Times New Roman"/>
          <w:b w:val="0"/>
          <w:bCs/>
          <w:sz w:val="28"/>
          <w:szCs w:val="28"/>
        </w:rPr>
        <w:t>Có ý kiến đề nghị bổ sung trong dự thảo Luật một số cơ chế để giải quyết vấn đề ô</w:t>
      </w:r>
      <w:r w:rsidR="00A82808" w:rsidRPr="0083057D">
        <w:rPr>
          <w:rFonts w:ascii="Times New Roman" w:hAnsi="Times New Roman" w:cs="Times New Roman"/>
          <w:b w:val="0"/>
          <w:bCs/>
          <w:sz w:val="28"/>
          <w:szCs w:val="28"/>
        </w:rPr>
        <w:t xml:space="preserve"> nhiễm môi trường, không khí, ùn tắc giao thông</w:t>
      </w:r>
      <w:r w:rsidR="00BE31C2" w:rsidRPr="0083057D">
        <w:rPr>
          <w:rFonts w:ascii="Times New Roman" w:hAnsi="Times New Roman" w:cs="Times New Roman"/>
          <w:b w:val="0"/>
          <w:bCs/>
          <w:sz w:val="28"/>
          <w:szCs w:val="28"/>
        </w:rPr>
        <w:t>, việc bảo đảm tỷ lệ đất dành cho giao thông khoảng từ 16% đến 26%, cho cây xanh khoảng 10m</w:t>
      </w:r>
      <w:r w:rsidR="00BE31C2" w:rsidRPr="0083057D">
        <w:rPr>
          <w:rFonts w:ascii="Times New Roman" w:hAnsi="Times New Roman" w:cs="Times New Roman"/>
          <w:b w:val="0"/>
          <w:bCs/>
          <w:sz w:val="28"/>
          <w:szCs w:val="28"/>
          <w:vertAlign w:val="superscript"/>
        </w:rPr>
        <w:t>2</w:t>
      </w:r>
      <w:r w:rsidR="00BE31C2" w:rsidRPr="0083057D">
        <w:rPr>
          <w:rFonts w:ascii="Times New Roman" w:hAnsi="Times New Roman" w:cs="Times New Roman"/>
          <w:b w:val="0"/>
          <w:bCs/>
          <w:sz w:val="28"/>
          <w:szCs w:val="28"/>
        </w:rPr>
        <w:t>/người</w:t>
      </w:r>
      <w:r w:rsidR="00A82808" w:rsidRPr="0083057D">
        <w:rPr>
          <w:rFonts w:ascii="Times New Roman" w:hAnsi="Times New Roman" w:cs="Times New Roman"/>
          <w:b w:val="0"/>
          <w:bCs/>
          <w:sz w:val="28"/>
          <w:szCs w:val="28"/>
        </w:rPr>
        <w:t xml:space="preserve"> </w:t>
      </w:r>
      <w:r w:rsidR="00E74AB1" w:rsidRPr="0083057D">
        <w:rPr>
          <w:rFonts w:ascii="Times New Roman" w:hAnsi="Times New Roman" w:cs="Times New Roman"/>
          <w:b w:val="0"/>
          <w:bCs/>
          <w:sz w:val="28"/>
          <w:szCs w:val="28"/>
        </w:rPr>
        <w:t xml:space="preserve">trên địa bàn Thành phố </w:t>
      </w:r>
      <w:r w:rsidR="00BE31C2" w:rsidRPr="0083057D">
        <w:rPr>
          <w:rFonts w:ascii="Times New Roman" w:hAnsi="Times New Roman" w:cs="Times New Roman"/>
          <w:b w:val="0"/>
          <w:bCs/>
          <w:sz w:val="28"/>
          <w:szCs w:val="28"/>
        </w:rPr>
        <w:t>đáp ứng yêu cầu đặt ra trong Nghị quyết số 06-NQ/TW của Bộ Chính trị</w:t>
      </w:r>
      <w:r w:rsidR="006C5049">
        <w:rPr>
          <w:rFonts w:ascii="Times New Roman" w:hAnsi="Times New Roman" w:cs="Times New Roman"/>
          <w:b w:val="0"/>
          <w:bCs/>
          <w:sz w:val="28"/>
          <w:szCs w:val="28"/>
        </w:rPr>
        <w:t xml:space="preserve"> </w:t>
      </w:r>
      <w:r w:rsidR="006C5049" w:rsidRPr="000B0E3E">
        <w:rPr>
          <w:rFonts w:ascii="Times New Roman" w:hAnsi="Times New Roman" w:cs="Times New Roman"/>
          <w:b w:val="0"/>
          <w:bCs/>
          <w:i/>
          <w:iCs/>
          <w:sz w:val="28"/>
          <w:szCs w:val="28"/>
        </w:rPr>
        <w:t>(01 ý kiến).</w:t>
      </w:r>
    </w:p>
    <w:p w14:paraId="7D3C362D" w14:textId="4E117EEF" w:rsidR="00A82808" w:rsidRPr="0083057D" w:rsidRDefault="00A82808" w:rsidP="00133AD3">
      <w:pPr>
        <w:widowControl w:val="0"/>
        <w:spacing w:before="120" w:after="120" w:line="33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9</w:t>
      </w:r>
      <w:r w:rsidR="00DE7F0B" w:rsidRPr="0083057D">
        <w:rPr>
          <w:rFonts w:ascii="Times New Roman" w:hAnsi="Times New Roman" w:cs="Times New Roman"/>
          <w:sz w:val="28"/>
          <w:szCs w:val="28"/>
        </w:rPr>
        <w:t xml:space="preserve">. </w:t>
      </w:r>
      <w:r w:rsidR="002F50D5" w:rsidRPr="0083057D">
        <w:rPr>
          <w:rFonts w:ascii="Times New Roman" w:hAnsi="Times New Roman" w:cs="Times New Roman"/>
          <w:noProof/>
          <w:spacing w:val="2"/>
          <w:sz w:val="28"/>
          <w:szCs w:val="28"/>
          <w:lang w:val="vi-VN"/>
        </w:rPr>
        <w:t xml:space="preserve">Phát triển hạ tầng kỹ thuật, hạ tầng giao thông </w:t>
      </w:r>
      <w:r w:rsidR="002F50D5" w:rsidRPr="0083057D">
        <w:rPr>
          <w:rFonts w:ascii="Times New Roman" w:hAnsi="Times New Roman" w:cs="Times New Roman"/>
          <w:noProof/>
          <w:spacing w:val="2"/>
          <w:sz w:val="28"/>
          <w:szCs w:val="28"/>
          <w:lang w:val="en-GB"/>
        </w:rPr>
        <w:t>(</w:t>
      </w:r>
      <w:r w:rsidRPr="0083057D">
        <w:rPr>
          <w:rFonts w:ascii="Times New Roman" w:hAnsi="Times New Roman" w:cs="Times New Roman"/>
          <w:sz w:val="28"/>
          <w:szCs w:val="28"/>
        </w:rPr>
        <w:t>Điều 30</w:t>
      </w:r>
      <w:r w:rsidR="002F50D5" w:rsidRPr="0083057D">
        <w:rPr>
          <w:rFonts w:ascii="Times New Roman" w:hAnsi="Times New Roman" w:cs="Times New Roman"/>
          <w:sz w:val="28"/>
          <w:szCs w:val="28"/>
        </w:rPr>
        <w:t>)</w:t>
      </w:r>
    </w:p>
    <w:p w14:paraId="02BB06F8" w14:textId="77777777" w:rsidR="006C5049" w:rsidRPr="0083057D" w:rsidRDefault="00A82808" w:rsidP="00133AD3">
      <w:pPr>
        <w:spacing w:before="120" w:after="120" w:line="33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BE31C2"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 xml:space="preserve">ề nghị dự thảo Luật </w:t>
      </w:r>
      <w:r w:rsidR="00BE31C2" w:rsidRPr="0083057D">
        <w:rPr>
          <w:rFonts w:ascii="Times New Roman" w:hAnsi="Times New Roman" w:cs="Times New Roman"/>
          <w:b w:val="0"/>
          <w:bCs/>
          <w:sz w:val="28"/>
          <w:szCs w:val="28"/>
        </w:rPr>
        <w:t>cần</w:t>
      </w:r>
      <w:r w:rsidRPr="0083057D">
        <w:rPr>
          <w:rFonts w:ascii="Times New Roman" w:hAnsi="Times New Roman" w:cs="Times New Roman"/>
          <w:b w:val="0"/>
          <w:bCs/>
          <w:sz w:val="28"/>
          <w:szCs w:val="28"/>
        </w:rPr>
        <w:t xml:space="preserve"> có chính sách ưu tiên về đất và cho phép doanh nghiệp xây dựng nhà để xe được kinh doanh như là tài sản hình thành trong tương lai, khoảng 30% tới 50%</w:t>
      </w:r>
      <w:r w:rsidR="006C5049">
        <w:rPr>
          <w:rFonts w:ascii="Times New Roman" w:hAnsi="Times New Roman" w:cs="Times New Roman"/>
          <w:b w:val="0"/>
          <w:bCs/>
          <w:sz w:val="28"/>
          <w:szCs w:val="28"/>
        </w:rPr>
        <w:t xml:space="preserve"> </w:t>
      </w:r>
      <w:r w:rsidR="006C5049" w:rsidRPr="000B0E3E">
        <w:rPr>
          <w:rFonts w:ascii="Times New Roman" w:hAnsi="Times New Roman" w:cs="Times New Roman"/>
          <w:b w:val="0"/>
          <w:bCs/>
          <w:i/>
          <w:iCs/>
          <w:sz w:val="28"/>
          <w:szCs w:val="28"/>
        </w:rPr>
        <w:t>(01 ý kiến).</w:t>
      </w:r>
    </w:p>
    <w:p w14:paraId="6C94EDBC" w14:textId="77777777" w:rsidR="006C5049" w:rsidRPr="0083057D" w:rsidRDefault="00A82808" w:rsidP="00133AD3">
      <w:pPr>
        <w:spacing w:before="120" w:after="120" w:line="33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BE31C2"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ề nghị</w:t>
      </w:r>
      <w:r w:rsidR="00BE31C2" w:rsidRPr="0083057D">
        <w:rPr>
          <w:rFonts w:ascii="Times New Roman" w:hAnsi="Times New Roman" w:cs="Times New Roman"/>
          <w:b w:val="0"/>
          <w:bCs/>
          <w:sz w:val="28"/>
          <w:szCs w:val="28"/>
        </w:rPr>
        <w:t xml:space="preserve"> chỉ quy định trong dự thảo Luật Thủ đô những nội dung đặc thù liên quan đến phát triển hạ tầng kỹ thuật, hạ tầng giao thông khác với quy định của </w:t>
      </w:r>
      <w:r w:rsidRPr="0083057D">
        <w:rPr>
          <w:rFonts w:ascii="Times New Roman" w:hAnsi="Times New Roman" w:cs="Times New Roman"/>
          <w:b w:val="0"/>
          <w:bCs/>
          <w:sz w:val="28"/>
          <w:szCs w:val="28"/>
        </w:rPr>
        <w:t>Luật Đường bộ</w:t>
      </w:r>
      <w:r w:rsidR="006C5049">
        <w:rPr>
          <w:rFonts w:ascii="Times New Roman" w:hAnsi="Times New Roman" w:cs="Times New Roman"/>
          <w:b w:val="0"/>
          <w:bCs/>
          <w:sz w:val="28"/>
          <w:szCs w:val="28"/>
        </w:rPr>
        <w:t xml:space="preserve"> </w:t>
      </w:r>
      <w:r w:rsidR="006C5049" w:rsidRPr="000B0E3E">
        <w:rPr>
          <w:rFonts w:ascii="Times New Roman" w:hAnsi="Times New Roman" w:cs="Times New Roman"/>
          <w:b w:val="0"/>
          <w:bCs/>
          <w:i/>
          <w:iCs/>
          <w:sz w:val="28"/>
          <w:szCs w:val="28"/>
        </w:rPr>
        <w:t>(01 ý kiến).</w:t>
      </w:r>
    </w:p>
    <w:p w14:paraId="789A78FC" w14:textId="7AE8218B" w:rsidR="00A82808" w:rsidRPr="0083057D" w:rsidRDefault="00A82808" w:rsidP="00133AD3">
      <w:pPr>
        <w:spacing w:before="120" w:after="120" w:line="330" w:lineRule="atLeast"/>
        <w:ind w:firstLine="720"/>
        <w:jc w:val="both"/>
        <w:rPr>
          <w:rFonts w:ascii="Times New Roman" w:hAnsi="Times New Roman" w:cs="Times New Roman"/>
          <w:sz w:val="28"/>
          <w:szCs w:val="28"/>
        </w:rPr>
      </w:pPr>
      <w:r w:rsidRPr="0083057D">
        <w:rPr>
          <w:rFonts w:ascii="Times New Roman" w:hAnsi="Times New Roman" w:cs="Times New Roman"/>
          <w:sz w:val="28"/>
          <w:szCs w:val="28"/>
        </w:rPr>
        <w:t>1</w:t>
      </w:r>
      <w:r w:rsidR="00C83955" w:rsidRPr="0083057D">
        <w:rPr>
          <w:rFonts w:ascii="Times New Roman" w:hAnsi="Times New Roman" w:cs="Times New Roman"/>
          <w:sz w:val="28"/>
          <w:szCs w:val="28"/>
        </w:rPr>
        <w:t>0</w:t>
      </w:r>
      <w:r w:rsidRPr="0083057D">
        <w:rPr>
          <w:rFonts w:ascii="Times New Roman" w:hAnsi="Times New Roman" w:cs="Times New Roman"/>
          <w:sz w:val="28"/>
          <w:szCs w:val="28"/>
        </w:rPr>
        <w:t xml:space="preserve">. </w:t>
      </w:r>
      <w:r w:rsidR="00C83955" w:rsidRPr="0083057D">
        <w:rPr>
          <w:rFonts w:ascii="Times New Roman" w:hAnsi="Times New Roman" w:cs="Times New Roman"/>
          <w:noProof/>
          <w:sz w:val="28"/>
          <w:szCs w:val="28"/>
          <w:lang w:val="vi-VN"/>
        </w:rPr>
        <w:t>Phát triển đô thị theo định hướng giao thông công cộng</w:t>
      </w:r>
      <w:r w:rsidR="00C83955" w:rsidRPr="0083057D">
        <w:rPr>
          <w:rFonts w:ascii="Times New Roman" w:hAnsi="Times New Roman" w:cs="Times New Roman"/>
          <w:noProof/>
          <w:sz w:val="28"/>
          <w:szCs w:val="28"/>
        </w:rPr>
        <w:t xml:space="preserve"> (</w:t>
      </w:r>
      <w:r w:rsidRPr="0083057D">
        <w:rPr>
          <w:rFonts w:ascii="Times New Roman" w:hAnsi="Times New Roman" w:cs="Times New Roman"/>
          <w:sz w:val="28"/>
          <w:szCs w:val="28"/>
        </w:rPr>
        <w:t>Điều 31</w:t>
      </w:r>
      <w:r w:rsidR="00C83955" w:rsidRPr="0083057D">
        <w:rPr>
          <w:rFonts w:ascii="Times New Roman" w:hAnsi="Times New Roman" w:cs="Times New Roman"/>
          <w:sz w:val="28"/>
          <w:szCs w:val="28"/>
        </w:rPr>
        <w:t>)</w:t>
      </w:r>
    </w:p>
    <w:p w14:paraId="1A699CCB" w14:textId="77777777" w:rsidR="00A729F1" w:rsidRPr="00A729F1" w:rsidRDefault="00BE31C2" w:rsidP="00133AD3">
      <w:pPr>
        <w:spacing w:before="120" w:after="120" w:line="330" w:lineRule="atLeast"/>
        <w:ind w:firstLine="720"/>
        <w:jc w:val="both"/>
        <w:rPr>
          <w:rFonts w:ascii="Times New Roman" w:hAnsi="Times New Roman" w:cs="Times New Roman"/>
          <w:b w:val="0"/>
          <w:bCs/>
          <w:spacing w:val="-4"/>
          <w:sz w:val="28"/>
          <w:szCs w:val="28"/>
        </w:rPr>
      </w:pPr>
      <w:r w:rsidRPr="00A729F1">
        <w:rPr>
          <w:rFonts w:ascii="Times New Roman" w:hAnsi="Times New Roman" w:cs="Times New Roman"/>
          <w:b w:val="0"/>
          <w:bCs/>
          <w:spacing w:val="-4"/>
          <w:sz w:val="28"/>
          <w:szCs w:val="28"/>
        </w:rPr>
        <w:t>Có ý kiến đề nghị sửa tên của Điều 31 theo hướng chỉ quy định về việc phát triển đường sắt đô thị để bảo đảm phù hợp với nội dung của Điều</w:t>
      </w:r>
      <w:r w:rsidR="00A729F1" w:rsidRPr="00A729F1">
        <w:rPr>
          <w:rFonts w:ascii="Times New Roman" w:hAnsi="Times New Roman" w:cs="Times New Roman"/>
          <w:b w:val="0"/>
          <w:bCs/>
          <w:spacing w:val="-4"/>
          <w:sz w:val="28"/>
          <w:szCs w:val="28"/>
        </w:rPr>
        <w:t xml:space="preserve"> </w:t>
      </w:r>
      <w:r w:rsidR="00A729F1" w:rsidRPr="00A729F1">
        <w:rPr>
          <w:rFonts w:ascii="Times New Roman" w:hAnsi="Times New Roman" w:cs="Times New Roman"/>
          <w:b w:val="0"/>
          <w:bCs/>
          <w:i/>
          <w:iCs/>
          <w:spacing w:val="-4"/>
          <w:sz w:val="28"/>
          <w:szCs w:val="28"/>
        </w:rPr>
        <w:t>(01 ý kiến).</w:t>
      </w:r>
    </w:p>
    <w:p w14:paraId="47C6196F" w14:textId="3D15DE18" w:rsidR="00A82808" w:rsidRPr="00A729F1" w:rsidRDefault="00A82808" w:rsidP="006B559F">
      <w:pPr>
        <w:spacing w:before="120" w:after="120" w:line="340" w:lineRule="atLeast"/>
        <w:ind w:firstLine="720"/>
        <w:jc w:val="both"/>
        <w:rPr>
          <w:rFonts w:ascii="Times New Roman Bold" w:hAnsi="Times New Roman Bold" w:cs="Times New Roman"/>
          <w:sz w:val="28"/>
          <w:szCs w:val="28"/>
        </w:rPr>
      </w:pPr>
      <w:r w:rsidRPr="00A729F1">
        <w:rPr>
          <w:rFonts w:ascii="Times New Roman Bold" w:hAnsi="Times New Roman Bold" w:cs="Times New Roman"/>
          <w:sz w:val="28"/>
          <w:szCs w:val="28"/>
        </w:rPr>
        <w:t>1</w:t>
      </w:r>
      <w:r w:rsidR="00C83955" w:rsidRPr="00A729F1">
        <w:rPr>
          <w:rFonts w:ascii="Times New Roman Bold" w:hAnsi="Times New Roman Bold" w:cs="Times New Roman"/>
          <w:sz w:val="28"/>
          <w:szCs w:val="28"/>
        </w:rPr>
        <w:t>1</w:t>
      </w:r>
      <w:r w:rsidRPr="00A729F1">
        <w:rPr>
          <w:rFonts w:ascii="Times New Roman Bold" w:hAnsi="Times New Roman Bold" w:cs="Times New Roman"/>
          <w:sz w:val="28"/>
          <w:szCs w:val="28"/>
        </w:rPr>
        <w:t xml:space="preserve">. </w:t>
      </w:r>
      <w:r w:rsidR="00C83955" w:rsidRPr="00A729F1">
        <w:rPr>
          <w:rFonts w:ascii="Times New Roman Bold" w:hAnsi="Times New Roman Bold" w:cs="Times New Roman"/>
          <w:iCs/>
          <w:noProof/>
          <w:sz w:val="28"/>
          <w:szCs w:val="28"/>
          <w:lang w:val="vi-VN"/>
        </w:rPr>
        <w:t xml:space="preserve">Biện pháp bảo đảm quốc phòng, an ninh, trật tự, an toàn xã hội </w:t>
      </w:r>
      <w:r w:rsidR="00C83955" w:rsidRPr="00A729F1">
        <w:rPr>
          <w:rFonts w:ascii="Times New Roman Bold" w:hAnsi="Times New Roman Bold" w:cs="Times New Roman"/>
          <w:iCs/>
          <w:noProof/>
          <w:sz w:val="28"/>
          <w:szCs w:val="28"/>
          <w:lang w:val="en-GB"/>
        </w:rPr>
        <w:t>(</w:t>
      </w:r>
      <w:r w:rsidRPr="00A729F1">
        <w:rPr>
          <w:rFonts w:ascii="Times New Roman Bold" w:hAnsi="Times New Roman Bold" w:cs="Times New Roman"/>
          <w:sz w:val="28"/>
          <w:szCs w:val="28"/>
        </w:rPr>
        <w:t>Điều 33</w:t>
      </w:r>
      <w:r w:rsidR="00C83955" w:rsidRPr="00A729F1">
        <w:rPr>
          <w:rFonts w:ascii="Times New Roman Bold" w:hAnsi="Times New Roman Bold" w:cs="Times New Roman"/>
          <w:sz w:val="28"/>
          <w:szCs w:val="28"/>
        </w:rPr>
        <w:t>)</w:t>
      </w:r>
    </w:p>
    <w:p w14:paraId="2F1070F4" w14:textId="6657DD7B" w:rsidR="0062073E" w:rsidRDefault="0062073E" w:rsidP="006B559F">
      <w:pPr>
        <w:spacing w:before="120" w:after="120" w:line="340" w:lineRule="atLeast"/>
        <w:ind w:firstLine="720"/>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Có ý kiến cho rằng nội dung quy định về </w:t>
      </w:r>
      <w:r w:rsidR="00504A03">
        <w:rPr>
          <w:rFonts w:ascii="Times New Roman" w:hAnsi="Times New Roman" w:cs="Times New Roman"/>
          <w:b w:val="0"/>
          <w:bCs/>
          <w:sz w:val="28"/>
          <w:szCs w:val="28"/>
        </w:rPr>
        <w:t xml:space="preserve">biện pháp bảo đảm </w:t>
      </w:r>
      <w:r>
        <w:rPr>
          <w:rFonts w:ascii="Times New Roman" w:hAnsi="Times New Roman" w:cs="Times New Roman"/>
          <w:b w:val="0"/>
          <w:bCs/>
          <w:sz w:val="28"/>
          <w:szCs w:val="28"/>
        </w:rPr>
        <w:t xml:space="preserve">quốc phòng, an ninh </w:t>
      </w:r>
      <w:r w:rsidR="00504A03">
        <w:rPr>
          <w:rFonts w:ascii="Times New Roman" w:hAnsi="Times New Roman" w:cs="Times New Roman"/>
          <w:b w:val="0"/>
          <w:bCs/>
          <w:sz w:val="28"/>
          <w:szCs w:val="28"/>
        </w:rPr>
        <w:t>ở Điều này còn rất chung, chưa có quy định cụ thể</w:t>
      </w:r>
      <w:r w:rsidR="009C55B0">
        <w:rPr>
          <w:rFonts w:ascii="Times New Roman" w:hAnsi="Times New Roman" w:cs="Times New Roman"/>
          <w:b w:val="0"/>
          <w:bCs/>
          <w:sz w:val="28"/>
          <w:szCs w:val="28"/>
        </w:rPr>
        <w:t xml:space="preserve"> đề nghị cần rà soát để bổ sung </w:t>
      </w:r>
      <w:r w:rsidR="00096DD3">
        <w:rPr>
          <w:rFonts w:ascii="Times New Roman" w:hAnsi="Times New Roman" w:cs="Times New Roman"/>
          <w:b w:val="0"/>
          <w:bCs/>
          <w:sz w:val="28"/>
          <w:szCs w:val="28"/>
        </w:rPr>
        <w:t xml:space="preserve">bảo đảm cơ sở pháp lý khi triển khai thực hiện </w:t>
      </w:r>
      <w:r w:rsidR="00096DD3" w:rsidRPr="00096DD3">
        <w:rPr>
          <w:rFonts w:ascii="Times New Roman" w:hAnsi="Times New Roman" w:cs="Times New Roman"/>
          <w:b w:val="0"/>
          <w:bCs/>
          <w:i/>
          <w:iCs/>
          <w:sz w:val="28"/>
          <w:szCs w:val="28"/>
        </w:rPr>
        <w:t>(01 ý kiến)</w:t>
      </w:r>
      <w:r w:rsidR="003A1D41" w:rsidRPr="00096DD3">
        <w:rPr>
          <w:rFonts w:ascii="Times New Roman" w:hAnsi="Times New Roman" w:cs="Times New Roman"/>
          <w:b w:val="0"/>
          <w:bCs/>
          <w:i/>
          <w:iCs/>
          <w:sz w:val="28"/>
          <w:szCs w:val="28"/>
        </w:rPr>
        <w:t>.</w:t>
      </w:r>
    </w:p>
    <w:p w14:paraId="15CA88B3" w14:textId="295FCE79" w:rsidR="00A82808" w:rsidRPr="0083057D" w:rsidRDefault="00A82808"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lastRenderedPageBreak/>
        <w:t xml:space="preserve">- </w:t>
      </w:r>
      <w:r w:rsidR="00BE31C2" w:rsidRPr="0083057D">
        <w:rPr>
          <w:rFonts w:ascii="Times New Roman" w:hAnsi="Times New Roman" w:cs="Times New Roman"/>
          <w:b w:val="0"/>
          <w:bCs/>
          <w:sz w:val="28"/>
          <w:szCs w:val="28"/>
        </w:rPr>
        <w:t>Có ý kiến n</w:t>
      </w:r>
      <w:r w:rsidRPr="0083057D">
        <w:rPr>
          <w:rFonts w:ascii="Times New Roman" w:hAnsi="Times New Roman" w:cs="Times New Roman"/>
          <w:b w:val="0"/>
          <w:bCs/>
          <w:sz w:val="28"/>
          <w:szCs w:val="28"/>
        </w:rPr>
        <w:t xml:space="preserve">hất trí với các nội dung về nâng mức xử phạt, mở rộng phạm vi áp dụng trên địa bàn nội thành và ngoại thành nhưng về lâu dài cần nghiên cứu sửa đổi Luật Xử lý vi phạm hành </w:t>
      </w:r>
      <w:r w:rsidR="00FC3CC6">
        <w:rPr>
          <w:rFonts w:ascii="Times New Roman" w:hAnsi="Times New Roman" w:cs="Times New Roman"/>
          <w:b w:val="0"/>
          <w:bCs/>
          <w:sz w:val="28"/>
          <w:szCs w:val="28"/>
        </w:rPr>
        <w:t xml:space="preserve">chính </w:t>
      </w:r>
      <w:r w:rsidR="004852A9">
        <w:rPr>
          <w:rFonts w:ascii="Times New Roman" w:hAnsi="Times New Roman" w:cs="Times New Roman"/>
          <w:b w:val="0"/>
          <w:bCs/>
          <w:sz w:val="28"/>
          <w:szCs w:val="28"/>
        </w:rPr>
        <w:t>để</w:t>
      </w:r>
      <w:r w:rsidRPr="0083057D">
        <w:rPr>
          <w:rFonts w:ascii="Times New Roman" w:hAnsi="Times New Roman" w:cs="Times New Roman"/>
          <w:b w:val="0"/>
          <w:bCs/>
          <w:sz w:val="28"/>
          <w:szCs w:val="28"/>
        </w:rPr>
        <w:t xml:space="preserve"> áp dụng chung trên phạm vi cả nước</w:t>
      </w:r>
      <w:r w:rsidR="00077A19">
        <w:rPr>
          <w:rFonts w:ascii="Times New Roman" w:hAnsi="Times New Roman" w:cs="Times New Roman"/>
          <w:b w:val="0"/>
          <w:bCs/>
          <w:sz w:val="28"/>
          <w:szCs w:val="28"/>
        </w:rPr>
        <w:t xml:space="preserve"> </w:t>
      </w:r>
      <w:r w:rsidR="00077A19" w:rsidRPr="00A729F1">
        <w:rPr>
          <w:rFonts w:ascii="Times New Roman" w:hAnsi="Times New Roman" w:cs="Times New Roman"/>
          <w:b w:val="0"/>
          <w:bCs/>
          <w:i/>
          <w:iCs/>
          <w:spacing w:val="-4"/>
          <w:sz w:val="28"/>
          <w:szCs w:val="28"/>
        </w:rPr>
        <w:t>(01 ý kiến)</w:t>
      </w:r>
      <w:r w:rsidRPr="0083057D">
        <w:rPr>
          <w:rFonts w:ascii="Times New Roman" w:hAnsi="Times New Roman" w:cs="Times New Roman"/>
          <w:b w:val="0"/>
          <w:bCs/>
          <w:sz w:val="28"/>
          <w:szCs w:val="28"/>
        </w:rPr>
        <w:t>.</w:t>
      </w:r>
    </w:p>
    <w:p w14:paraId="473E972F" w14:textId="2FC9C834" w:rsidR="00BE31C2" w:rsidRPr="0083057D" w:rsidRDefault="00A82808"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BE31C2" w:rsidRPr="0083057D">
        <w:rPr>
          <w:rFonts w:ascii="Times New Roman" w:hAnsi="Times New Roman" w:cs="Times New Roman"/>
          <w:b w:val="0"/>
          <w:bCs/>
          <w:sz w:val="28"/>
          <w:szCs w:val="28"/>
        </w:rPr>
        <w:t xml:space="preserve">Có ý kiến đề nghị </w:t>
      </w:r>
      <w:r w:rsidRPr="0083057D">
        <w:rPr>
          <w:rFonts w:ascii="Times New Roman" w:hAnsi="Times New Roman" w:cs="Times New Roman"/>
          <w:b w:val="0"/>
          <w:bCs/>
          <w:sz w:val="28"/>
          <w:szCs w:val="28"/>
        </w:rPr>
        <w:t xml:space="preserve">làm rõ việc áp dụng biện pháp yêu cầu ngừng cung cấp điện nước </w:t>
      </w:r>
      <w:r w:rsidR="00BE31C2" w:rsidRPr="0083057D">
        <w:rPr>
          <w:rFonts w:ascii="Times New Roman" w:hAnsi="Times New Roman" w:cs="Times New Roman"/>
          <w:b w:val="0"/>
          <w:bCs/>
          <w:sz w:val="28"/>
          <w:szCs w:val="28"/>
        </w:rPr>
        <w:t xml:space="preserve">tại khoản 3, khoản 4 Điều 33 </w:t>
      </w:r>
      <w:r w:rsidRPr="0083057D">
        <w:rPr>
          <w:rFonts w:ascii="Times New Roman" w:hAnsi="Times New Roman" w:cs="Times New Roman"/>
          <w:b w:val="0"/>
          <w:bCs/>
          <w:sz w:val="28"/>
          <w:szCs w:val="28"/>
        </w:rPr>
        <w:t xml:space="preserve">có thuộc biện pháp xử lý theo quy định của pháp luật về xử lý vi phạm hành chính </w:t>
      </w:r>
      <w:r w:rsidR="00077A19" w:rsidRPr="00A729F1">
        <w:rPr>
          <w:rFonts w:ascii="Times New Roman" w:hAnsi="Times New Roman" w:cs="Times New Roman"/>
          <w:b w:val="0"/>
          <w:bCs/>
          <w:i/>
          <w:iCs/>
          <w:spacing w:val="-4"/>
          <w:sz w:val="28"/>
          <w:szCs w:val="28"/>
        </w:rPr>
        <w:t>(01 ý kiến)</w:t>
      </w:r>
      <w:r w:rsidRPr="0083057D">
        <w:rPr>
          <w:rFonts w:ascii="Times New Roman" w:hAnsi="Times New Roman" w:cs="Times New Roman"/>
          <w:b w:val="0"/>
          <w:bCs/>
          <w:sz w:val="28"/>
          <w:szCs w:val="28"/>
        </w:rPr>
        <w:t xml:space="preserve">. </w:t>
      </w:r>
    </w:p>
    <w:p w14:paraId="3448C106" w14:textId="44FC867B" w:rsidR="00BE31C2" w:rsidRPr="0083057D" w:rsidRDefault="00BE31C2"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Có ý kiến đề nghị trong dự thảo luật cần có điều khoản quy định tổ chức, cá nhân khi thỏa thuận cung cấp dịch vụ điện, nước thì trong hợp đồng phải thể hiện rõ quy định về thay đổi, tạm ngừng, chấm dứt quyền và nghĩa vụ của các bên trong quan hệ hợp đồng. Đồng thời, </w:t>
      </w:r>
      <w:r w:rsidR="0062073E">
        <w:rPr>
          <w:rFonts w:ascii="Times New Roman" w:hAnsi="Times New Roman" w:cs="Times New Roman"/>
          <w:b w:val="0"/>
          <w:bCs/>
          <w:sz w:val="28"/>
          <w:szCs w:val="28"/>
        </w:rPr>
        <w:t>nghiên cứu bổ sung</w:t>
      </w:r>
      <w:r w:rsidRPr="0083057D">
        <w:rPr>
          <w:rFonts w:ascii="Times New Roman" w:hAnsi="Times New Roman" w:cs="Times New Roman"/>
          <w:b w:val="0"/>
          <w:bCs/>
          <w:sz w:val="28"/>
          <w:szCs w:val="28"/>
        </w:rPr>
        <w:t xml:space="preserve"> quy định chuyển tiếp đối với các hợp đồng cung cấp dịch vụ điện, nước đã tạo lập trước ngày luật này có hiệu lực</w:t>
      </w:r>
      <w:r w:rsidR="00557D13">
        <w:rPr>
          <w:rFonts w:ascii="Times New Roman" w:hAnsi="Times New Roman" w:cs="Times New Roman"/>
          <w:b w:val="0"/>
          <w:bCs/>
          <w:sz w:val="28"/>
          <w:szCs w:val="28"/>
        </w:rPr>
        <w:t xml:space="preserve"> </w:t>
      </w:r>
      <w:r w:rsidR="00557D13" w:rsidRPr="00A729F1">
        <w:rPr>
          <w:rFonts w:ascii="Times New Roman" w:hAnsi="Times New Roman" w:cs="Times New Roman"/>
          <w:b w:val="0"/>
          <w:bCs/>
          <w:i/>
          <w:iCs/>
          <w:spacing w:val="-4"/>
          <w:sz w:val="28"/>
          <w:szCs w:val="28"/>
        </w:rPr>
        <w:t>(01 ý kiến)</w:t>
      </w:r>
      <w:r w:rsidR="00557D13">
        <w:rPr>
          <w:rFonts w:ascii="Times New Roman" w:hAnsi="Times New Roman" w:cs="Times New Roman"/>
          <w:b w:val="0"/>
          <w:bCs/>
          <w:i/>
          <w:iCs/>
          <w:spacing w:val="-4"/>
          <w:sz w:val="28"/>
          <w:szCs w:val="28"/>
        </w:rPr>
        <w:t>.</w:t>
      </w:r>
    </w:p>
    <w:p w14:paraId="3D6A9769" w14:textId="62B6ACEA" w:rsidR="00C83955" w:rsidRPr="0083057D" w:rsidRDefault="00C83955" w:rsidP="006B559F">
      <w:pPr>
        <w:spacing w:before="120" w:after="120" w:line="340" w:lineRule="atLeast"/>
        <w:ind w:firstLine="720"/>
        <w:jc w:val="both"/>
        <w:rPr>
          <w:rFonts w:ascii="Times New Roman" w:hAnsi="Times New Roman" w:cs="Times New Roman"/>
          <w:bCs/>
          <w:sz w:val="28"/>
          <w:szCs w:val="28"/>
          <w:lang w:val="en-GB"/>
        </w:rPr>
      </w:pPr>
      <w:r w:rsidRPr="0083057D">
        <w:rPr>
          <w:rFonts w:ascii="Times New Roman" w:hAnsi="Times New Roman" w:cs="Times New Roman"/>
          <w:bCs/>
          <w:noProof/>
          <w:sz w:val="28"/>
          <w:szCs w:val="28"/>
          <w:lang w:val="en-GB"/>
        </w:rPr>
        <w:t xml:space="preserve">IV. </w:t>
      </w:r>
      <w:r w:rsidRPr="0083057D">
        <w:rPr>
          <w:rFonts w:ascii="Times New Roman" w:hAnsi="Times New Roman" w:cs="Times New Roman"/>
          <w:bCs/>
          <w:noProof/>
          <w:sz w:val="28"/>
          <w:szCs w:val="28"/>
          <w:lang w:val="vi-VN"/>
        </w:rPr>
        <w:t>TÀI CHÍNH, NGÂN SÁCH VÀ HUY ĐỘNG NGUỒN LỰC PHÁT TRIỂN THỦ ĐÔ</w:t>
      </w:r>
      <w:r w:rsidRPr="0083057D">
        <w:rPr>
          <w:rFonts w:ascii="Times New Roman" w:hAnsi="Times New Roman" w:cs="Times New Roman"/>
          <w:bCs/>
          <w:noProof/>
          <w:sz w:val="28"/>
          <w:szCs w:val="28"/>
          <w:lang w:val="en-GB"/>
        </w:rPr>
        <w:t xml:space="preserve"> (CHƯƠNG IV)</w:t>
      </w:r>
    </w:p>
    <w:p w14:paraId="547A05EF" w14:textId="459D248D" w:rsidR="00DE7F0B" w:rsidRPr="0083057D" w:rsidRDefault="00DE7F0B"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BE31C2"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 xml:space="preserve">ề nghị </w:t>
      </w:r>
      <w:r w:rsidR="00FC6553" w:rsidRPr="0083057D">
        <w:rPr>
          <w:rFonts w:ascii="Times New Roman" w:hAnsi="Times New Roman" w:cs="Times New Roman"/>
          <w:b w:val="0"/>
          <w:bCs/>
          <w:sz w:val="28"/>
          <w:szCs w:val="28"/>
        </w:rPr>
        <w:t xml:space="preserve">giao luôn cho thành phố Hà Nội </w:t>
      </w:r>
      <w:r w:rsidR="00BE31C2" w:rsidRPr="0083057D">
        <w:rPr>
          <w:rFonts w:ascii="Times New Roman" w:hAnsi="Times New Roman" w:cs="Times New Roman"/>
          <w:b w:val="0"/>
          <w:bCs/>
          <w:sz w:val="28"/>
          <w:szCs w:val="28"/>
        </w:rPr>
        <w:t xml:space="preserve">toàn bộ phần tăng thu </w:t>
      </w:r>
      <w:r w:rsidR="00FC6553" w:rsidRPr="0083057D">
        <w:rPr>
          <w:rFonts w:ascii="Times New Roman" w:hAnsi="Times New Roman" w:cs="Times New Roman"/>
          <w:b w:val="0"/>
          <w:bCs/>
          <w:sz w:val="28"/>
          <w:szCs w:val="28"/>
        </w:rPr>
        <w:t>để chủ động chi tiêu mà không cần chia thành các trường hợp như khoản 1 và khoản 2 Điều 34</w:t>
      </w:r>
      <w:r w:rsidR="00557D13">
        <w:rPr>
          <w:rFonts w:ascii="Times New Roman" w:hAnsi="Times New Roman" w:cs="Times New Roman"/>
          <w:b w:val="0"/>
          <w:bCs/>
          <w:sz w:val="28"/>
          <w:szCs w:val="28"/>
        </w:rPr>
        <w:t xml:space="preserve"> </w:t>
      </w:r>
      <w:r w:rsidR="00557D13" w:rsidRPr="00A729F1">
        <w:rPr>
          <w:rFonts w:ascii="Times New Roman" w:hAnsi="Times New Roman" w:cs="Times New Roman"/>
          <w:b w:val="0"/>
          <w:bCs/>
          <w:i/>
          <w:iCs/>
          <w:spacing w:val="-4"/>
          <w:sz w:val="28"/>
          <w:szCs w:val="28"/>
        </w:rPr>
        <w:t>(01 ý kiến)</w:t>
      </w:r>
      <w:r w:rsidR="00B41D9D" w:rsidRPr="0083057D">
        <w:rPr>
          <w:rFonts w:ascii="Times New Roman" w:hAnsi="Times New Roman" w:cs="Times New Roman"/>
          <w:b w:val="0"/>
          <w:bCs/>
          <w:i/>
          <w:sz w:val="28"/>
          <w:szCs w:val="28"/>
        </w:rPr>
        <w:t>.</w:t>
      </w:r>
    </w:p>
    <w:p w14:paraId="28B67D67" w14:textId="0AE09C01" w:rsidR="00F84839" w:rsidRPr="0083057D" w:rsidRDefault="003B4C21"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lang w:val="vi-VN"/>
        </w:rPr>
        <w:t xml:space="preserve">- </w:t>
      </w:r>
      <w:r w:rsidR="00FD7CA0"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lang w:val="vi-VN"/>
        </w:rPr>
        <w:t xml:space="preserve">ề nghị </w:t>
      </w:r>
      <w:r w:rsidR="00F84839" w:rsidRPr="0083057D">
        <w:rPr>
          <w:rFonts w:ascii="Times New Roman" w:hAnsi="Times New Roman" w:cs="Times New Roman"/>
          <w:b w:val="0"/>
          <w:bCs/>
          <w:sz w:val="28"/>
          <w:szCs w:val="28"/>
        </w:rPr>
        <w:t>làm rõ khái niệm thế nào là đầu tư mạo hiểm và mục đích, phạm vi của lĩnh vực đầu tư mạo hiểm</w:t>
      </w:r>
      <w:r w:rsidRPr="0083057D">
        <w:rPr>
          <w:rFonts w:ascii="Times New Roman" w:hAnsi="Times New Roman" w:cs="Times New Roman"/>
          <w:b w:val="0"/>
          <w:bCs/>
          <w:sz w:val="28"/>
          <w:szCs w:val="28"/>
          <w:lang w:val="vi-VN"/>
        </w:rPr>
        <w:t xml:space="preserve"> tại Điều 36</w:t>
      </w:r>
      <w:r w:rsidR="00557D13">
        <w:rPr>
          <w:rFonts w:ascii="Times New Roman" w:hAnsi="Times New Roman" w:cs="Times New Roman"/>
          <w:b w:val="0"/>
          <w:bCs/>
          <w:sz w:val="28"/>
          <w:szCs w:val="28"/>
          <w:lang w:val="en-GB"/>
        </w:rPr>
        <w:t xml:space="preserve"> </w:t>
      </w:r>
      <w:r w:rsidR="00557D13" w:rsidRPr="00A729F1">
        <w:rPr>
          <w:rFonts w:ascii="Times New Roman" w:hAnsi="Times New Roman" w:cs="Times New Roman"/>
          <w:b w:val="0"/>
          <w:bCs/>
          <w:i/>
          <w:iCs/>
          <w:spacing w:val="-4"/>
          <w:sz w:val="28"/>
          <w:szCs w:val="28"/>
        </w:rPr>
        <w:t>(01 ý kiến)</w:t>
      </w:r>
      <w:r w:rsidR="00FD7CA0" w:rsidRPr="0083057D">
        <w:rPr>
          <w:rFonts w:ascii="Times New Roman" w:hAnsi="Times New Roman" w:cs="Times New Roman"/>
          <w:b w:val="0"/>
          <w:bCs/>
          <w:sz w:val="28"/>
          <w:szCs w:val="28"/>
        </w:rPr>
        <w:t>.</w:t>
      </w:r>
    </w:p>
    <w:p w14:paraId="1AD8AA41" w14:textId="6143012E" w:rsidR="00F84839" w:rsidRPr="0083057D" w:rsidRDefault="003B4C21"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lang w:val="vi-VN"/>
        </w:rPr>
        <w:t xml:space="preserve">- </w:t>
      </w:r>
      <w:r w:rsidR="00FD7CA0" w:rsidRPr="0083057D">
        <w:rPr>
          <w:rFonts w:ascii="Times New Roman" w:hAnsi="Times New Roman" w:cs="Times New Roman"/>
          <w:b w:val="0"/>
          <w:bCs/>
          <w:sz w:val="28"/>
          <w:szCs w:val="28"/>
        </w:rPr>
        <w:t>Có ý kiến đ</w:t>
      </w:r>
      <w:r w:rsidR="009F4B04" w:rsidRPr="0083057D">
        <w:rPr>
          <w:rFonts w:ascii="Times New Roman" w:hAnsi="Times New Roman" w:cs="Times New Roman"/>
          <w:b w:val="0"/>
          <w:bCs/>
          <w:sz w:val="28"/>
          <w:szCs w:val="28"/>
          <w:lang w:val="vi-VN"/>
        </w:rPr>
        <w:t>ề nghị</w:t>
      </w:r>
      <w:r w:rsidR="00F84839" w:rsidRPr="0083057D">
        <w:rPr>
          <w:rFonts w:ascii="Times New Roman" w:hAnsi="Times New Roman" w:cs="Times New Roman"/>
          <w:b w:val="0"/>
          <w:bCs/>
          <w:sz w:val="28"/>
          <w:szCs w:val="28"/>
        </w:rPr>
        <w:t xml:space="preserve"> sửa lại tên </w:t>
      </w:r>
      <w:r w:rsidR="009F4B04" w:rsidRPr="0083057D">
        <w:rPr>
          <w:rFonts w:ascii="Times New Roman" w:hAnsi="Times New Roman" w:cs="Times New Roman"/>
          <w:b w:val="0"/>
          <w:bCs/>
          <w:sz w:val="28"/>
          <w:szCs w:val="28"/>
          <w:lang w:val="vi-VN"/>
        </w:rPr>
        <w:t>Đ</w:t>
      </w:r>
      <w:r w:rsidR="00F84839" w:rsidRPr="0083057D">
        <w:rPr>
          <w:rFonts w:ascii="Times New Roman" w:hAnsi="Times New Roman" w:cs="Times New Roman"/>
          <w:b w:val="0"/>
          <w:bCs/>
          <w:sz w:val="28"/>
          <w:szCs w:val="28"/>
        </w:rPr>
        <w:t xml:space="preserve">iều </w:t>
      </w:r>
      <w:r w:rsidR="009F4B04" w:rsidRPr="0083057D">
        <w:rPr>
          <w:rFonts w:ascii="Times New Roman" w:hAnsi="Times New Roman" w:cs="Times New Roman"/>
          <w:b w:val="0"/>
          <w:bCs/>
          <w:sz w:val="28"/>
          <w:szCs w:val="28"/>
          <w:lang w:val="vi-VN"/>
        </w:rPr>
        <w:t xml:space="preserve">37 </w:t>
      </w:r>
      <w:r w:rsidR="00F84839" w:rsidRPr="0083057D">
        <w:rPr>
          <w:rFonts w:ascii="Times New Roman" w:hAnsi="Times New Roman" w:cs="Times New Roman"/>
          <w:b w:val="0"/>
          <w:bCs/>
          <w:sz w:val="28"/>
          <w:szCs w:val="28"/>
        </w:rPr>
        <w:t xml:space="preserve">bao gồm cả đầu tư và thẩm quyền đầu tư để phù hợp với nội dung của </w:t>
      </w:r>
      <w:r w:rsidR="00557D13">
        <w:rPr>
          <w:rFonts w:ascii="Times New Roman" w:hAnsi="Times New Roman" w:cs="Times New Roman"/>
          <w:b w:val="0"/>
          <w:bCs/>
          <w:sz w:val="28"/>
          <w:szCs w:val="28"/>
        </w:rPr>
        <w:t>Đ</w:t>
      </w:r>
      <w:r w:rsidR="00F84839" w:rsidRPr="0083057D">
        <w:rPr>
          <w:rFonts w:ascii="Times New Roman" w:hAnsi="Times New Roman" w:cs="Times New Roman"/>
          <w:b w:val="0"/>
          <w:bCs/>
          <w:sz w:val="28"/>
          <w:szCs w:val="28"/>
        </w:rPr>
        <w:t>iều</w:t>
      </w:r>
      <w:r w:rsidR="00557D13">
        <w:rPr>
          <w:rFonts w:ascii="Times New Roman" w:hAnsi="Times New Roman" w:cs="Times New Roman"/>
          <w:b w:val="0"/>
          <w:bCs/>
          <w:sz w:val="28"/>
          <w:szCs w:val="28"/>
        </w:rPr>
        <w:t xml:space="preserve"> </w:t>
      </w:r>
      <w:r w:rsidR="00557D13" w:rsidRPr="00A729F1">
        <w:rPr>
          <w:rFonts w:ascii="Times New Roman" w:hAnsi="Times New Roman" w:cs="Times New Roman"/>
          <w:b w:val="0"/>
          <w:bCs/>
          <w:i/>
          <w:iCs/>
          <w:spacing w:val="-4"/>
          <w:sz w:val="28"/>
          <w:szCs w:val="28"/>
        </w:rPr>
        <w:t>(01 ý kiến)</w:t>
      </w:r>
      <w:r w:rsidR="00F84839" w:rsidRPr="0083057D">
        <w:rPr>
          <w:rFonts w:ascii="Times New Roman" w:hAnsi="Times New Roman" w:cs="Times New Roman"/>
          <w:b w:val="0"/>
          <w:bCs/>
          <w:sz w:val="28"/>
          <w:szCs w:val="28"/>
        </w:rPr>
        <w:t>.</w:t>
      </w:r>
    </w:p>
    <w:p w14:paraId="3692A422" w14:textId="3F7F483A" w:rsidR="00FD7CA0" w:rsidRPr="0083057D" w:rsidRDefault="009F4B04"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lang w:val="vi-VN"/>
        </w:rPr>
        <w:t>-</w:t>
      </w:r>
      <w:r w:rsidRPr="0083057D">
        <w:rPr>
          <w:rFonts w:ascii="Times New Roman" w:hAnsi="Times New Roman" w:cs="Times New Roman"/>
          <w:sz w:val="28"/>
          <w:szCs w:val="28"/>
          <w:lang w:val="vi-VN"/>
        </w:rPr>
        <w:t xml:space="preserve"> </w:t>
      </w:r>
      <w:r w:rsidR="00FD7CA0" w:rsidRPr="0083057D">
        <w:rPr>
          <w:rFonts w:ascii="Times New Roman" w:hAnsi="Times New Roman" w:cs="Times New Roman"/>
          <w:b w:val="0"/>
          <w:bCs/>
          <w:sz w:val="28"/>
          <w:szCs w:val="28"/>
        </w:rPr>
        <w:t xml:space="preserve">Có ý kiến </w:t>
      </w:r>
      <w:r w:rsidR="00F84839" w:rsidRPr="0083057D">
        <w:rPr>
          <w:rFonts w:ascii="Times New Roman" w:hAnsi="Times New Roman" w:cs="Times New Roman"/>
          <w:b w:val="0"/>
          <w:bCs/>
          <w:sz w:val="28"/>
          <w:szCs w:val="28"/>
        </w:rPr>
        <w:t xml:space="preserve">đề nghị </w:t>
      </w:r>
      <w:r w:rsidR="00FD7CA0" w:rsidRPr="0083057D">
        <w:rPr>
          <w:rFonts w:ascii="Times New Roman" w:hAnsi="Times New Roman" w:cs="Times New Roman"/>
          <w:b w:val="0"/>
          <w:bCs/>
          <w:sz w:val="28"/>
          <w:szCs w:val="28"/>
        </w:rPr>
        <w:t xml:space="preserve">mở rộng phạm vi áp dụng phương thức đối tác công tư đối với cả dự án, công trình của quốc gia </w:t>
      </w:r>
      <w:r w:rsidR="006651BD">
        <w:rPr>
          <w:rFonts w:ascii="Times New Roman" w:hAnsi="Times New Roman" w:cs="Times New Roman"/>
          <w:b w:val="0"/>
          <w:bCs/>
          <w:sz w:val="28"/>
          <w:szCs w:val="28"/>
        </w:rPr>
        <w:t xml:space="preserve">đóng </w:t>
      </w:r>
      <w:r w:rsidR="00FD7CA0" w:rsidRPr="0083057D">
        <w:rPr>
          <w:rFonts w:ascii="Times New Roman" w:hAnsi="Times New Roman" w:cs="Times New Roman"/>
          <w:b w:val="0"/>
          <w:bCs/>
          <w:sz w:val="28"/>
          <w:szCs w:val="28"/>
        </w:rPr>
        <w:t xml:space="preserve">trên địa bàn </w:t>
      </w:r>
      <w:r w:rsidR="00E408CC">
        <w:rPr>
          <w:rFonts w:ascii="Times New Roman" w:hAnsi="Times New Roman" w:cs="Times New Roman"/>
          <w:b w:val="0"/>
          <w:bCs/>
          <w:sz w:val="28"/>
          <w:szCs w:val="28"/>
        </w:rPr>
        <w:t xml:space="preserve">thành phố </w:t>
      </w:r>
      <w:r w:rsidR="00FD7CA0" w:rsidRPr="0083057D">
        <w:rPr>
          <w:rFonts w:ascii="Times New Roman" w:hAnsi="Times New Roman" w:cs="Times New Roman"/>
          <w:b w:val="0"/>
          <w:bCs/>
          <w:sz w:val="28"/>
          <w:szCs w:val="28"/>
        </w:rPr>
        <w:t xml:space="preserve">Hà Nội để giải quyết được những bất cập trong các dự án </w:t>
      </w:r>
      <w:r w:rsidR="006651BD">
        <w:rPr>
          <w:rFonts w:ascii="Times New Roman" w:hAnsi="Times New Roman" w:cs="Times New Roman"/>
          <w:b w:val="0"/>
          <w:bCs/>
          <w:sz w:val="28"/>
          <w:szCs w:val="28"/>
        </w:rPr>
        <w:t xml:space="preserve">hiện nay </w:t>
      </w:r>
      <w:r w:rsidR="00FD7CA0" w:rsidRPr="0083057D">
        <w:rPr>
          <w:rFonts w:ascii="Times New Roman" w:hAnsi="Times New Roman" w:cs="Times New Roman"/>
          <w:b w:val="0"/>
          <w:bCs/>
          <w:sz w:val="28"/>
          <w:szCs w:val="28"/>
        </w:rPr>
        <w:t>như sân vận động quốc gia Mỹ Đình hay Làng Văn hóa du lịch các dân tộc Việt Nam...</w:t>
      </w:r>
      <w:r w:rsidR="00557D13">
        <w:rPr>
          <w:rFonts w:ascii="Times New Roman" w:hAnsi="Times New Roman" w:cs="Times New Roman"/>
          <w:b w:val="0"/>
          <w:bCs/>
          <w:sz w:val="28"/>
          <w:szCs w:val="28"/>
        </w:rPr>
        <w:t xml:space="preserve"> </w:t>
      </w:r>
      <w:r w:rsidR="00557D13" w:rsidRPr="00A729F1">
        <w:rPr>
          <w:rFonts w:ascii="Times New Roman" w:hAnsi="Times New Roman" w:cs="Times New Roman"/>
          <w:b w:val="0"/>
          <w:bCs/>
          <w:i/>
          <w:iCs/>
          <w:spacing w:val="-4"/>
          <w:sz w:val="28"/>
          <w:szCs w:val="28"/>
        </w:rPr>
        <w:t>(01 ý kiến)</w:t>
      </w:r>
      <w:r w:rsidR="00557D13">
        <w:rPr>
          <w:rFonts w:ascii="Times New Roman" w:hAnsi="Times New Roman" w:cs="Times New Roman"/>
          <w:b w:val="0"/>
          <w:bCs/>
          <w:i/>
          <w:iCs/>
          <w:spacing w:val="-4"/>
          <w:sz w:val="28"/>
          <w:szCs w:val="28"/>
        </w:rPr>
        <w:t>.</w:t>
      </w:r>
    </w:p>
    <w:p w14:paraId="7CBE5FA4" w14:textId="18785500" w:rsidR="00B41D9D" w:rsidRPr="0083057D" w:rsidRDefault="009F4B04" w:rsidP="006B559F">
      <w:pPr>
        <w:spacing w:before="120" w:after="120" w:line="340" w:lineRule="atLeast"/>
        <w:ind w:firstLine="720"/>
        <w:jc w:val="both"/>
        <w:rPr>
          <w:rFonts w:ascii="Times New Roman" w:hAnsi="Times New Roman" w:cs="Times New Roman"/>
          <w:b w:val="0"/>
          <w:bCs/>
          <w:spacing w:val="-2"/>
          <w:sz w:val="28"/>
          <w:szCs w:val="28"/>
        </w:rPr>
      </w:pPr>
      <w:r w:rsidRPr="0083057D">
        <w:rPr>
          <w:rFonts w:ascii="Times New Roman" w:hAnsi="Times New Roman" w:cs="Times New Roman"/>
          <w:b w:val="0"/>
          <w:bCs/>
          <w:spacing w:val="-2"/>
          <w:sz w:val="28"/>
          <w:szCs w:val="28"/>
          <w:lang w:val="vi-VN"/>
        </w:rPr>
        <w:t xml:space="preserve">- </w:t>
      </w:r>
      <w:r w:rsidR="00C55C38">
        <w:rPr>
          <w:rFonts w:ascii="Times New Roman" w:hAnsi="Times New Roman" w:cs="Times New Roman"/>
          <w:b w:val="0"/>
          <w:bCs/>
          <w:spacing w:val="-2"/>
          <w:sz w:val="28"/>
          <w:szCs w:val="28"/>
          <w:lang w:val="en-GB"/>
        </w:rPr>
        <w:t>C</w:t>
      </w:r>
      <w:r w:rsidRPr="0083057D">
        <w:rPr>
          <w:rFonts w:ascii="Times New Roman" w:hAnsi="Times New Roman" w:cs="Times New Roman"/>
          <w:b w:val="0"/>
          <w:bCs/>
          <w:spacing w:val="-2"/>
          <w:sz w:val="28"/>
          <w:szCs w:val="28"/>
          <w:lang w:val="vi-VN"/>
        </w:rPr>
        <w:t>ó ý kiến t</w:t>
      </w:r>
      <w:r w:rsidR="00E63983" w:rsidRPr="0083057D">
        <w:rPr>
          <w:rFonts w:ascii="Times New Roman" w:hAnsi="Times New Roman" w:cs="Times New Roman"/>
          <w:b w:val="0"/>
          <w:bCs/>
          <w:spacing w:val="-2"/>
          <w:sz w:val="28"/>
          <w:szCs w:val="28"/>
        </w:rPr>
        <w:t xml:space="preserve">án thành </w:t>
      </w:r>
      <w:r w:rsidR="00C55C38">
        <w:rPr>
          <w:rFonts w:ascii="Times New Roman" w:hAnsi="Times New Roman" w:cs="Times New Roman"/>
          <w:b w:val="0"/>
          <w:bCs/>
          <w:spacing w:val="-2"/>
          <w:sz w:val="28"/>
          <w:szCs w:val="28"/>
        </w:rPr>
        <w:t xml:space="preserve">với </w:t>
      </w:r>
      <w:r w:rsidR="00607DCD" w:rsidRPr="0083057D">
        <w:rPr>
          <w:rFonts w:ascii="Times New Roman" w:hAnsi="Times New Roman" w:cs="Times New Roman"/>
          <w:b w:val="0"/>
          <w:bCs/>
          <w:spacing w:val="-2"/>
          <w:sz w:val="28"/>
          <w:szCs w:val="28"/>
        </w:rPr>
        <w:t>quy định v</w:t>
      </w:r>
      <w:r w:rsidR="007661F8" w:rsidRPr="0083057D">
        <w:rPr>
          <w:rFonts w:ascii="Times New Roman" w:hAnsi="Times New Roman" w:cs="Times New Roman"/>
          <w:b w:val="0"/>
          <w:bCs/>
          <w:spacing w:val="-2"/>
          <w:sz w:val="28"/>
          <w:szCs w:val="28"/>
          <w:lang w:val="vi-VN"/>
        </w:rPr>
        <w:t>ề</w:t>
      </w:r>
      <w:r w:rsidR="00607DCD" w:rsidRPr="0083057D">
        <w:rPr>
          <w:rFonts w:ascii="Times New Roman" w:hAnsi="Times New Roman" w:cs="Times New Roman"/>
          <w:b w:val="0"/>
          <w:bCs/>
          <w:spacing w:val="-2"/>
          <w:sz w:val="28"/>
          <w:szCs w:val="28"/>
        </w:rPr>
        <w:t xml:space="preserve"> việc thực hiện hợp đồng</w:t>
      </w:r>
      <w:r w:rsidR="00C55C38">
        <w:rPr>
          <w:rFonts w:ascii="Times New Roman" w:hAnsi="Times New Roman" w:cs="Times New Roman"/>
          <w:b w:val="0"/>
          <w:bCs/>
          <w:spacing w:val="-2"/>
          <w:sz w:val="28"/>
          <w:szCs w:val="28"/>
        </w:rPr>
        <w:t xml:space="preserve"> </w:t>
      </w:r>
      <w:r w:rsidR="00C55C38" w:rsidRPr="0083057D">
        <w:rPr>
          <w:rFonts w:ascii="Times New Roman" w:hAnsi="Times New Roman" w:cs="Times New Roman"/>
          <w:b w:val="0"/>
          <w:bCs/>
          <w:noProof/>
          <w:spacing w:val="-2"/>
          <w:sz w:val="28"/>
          <w:szCs w:val="28"/>
          <w:lang w:val="vi-VN"/>
        </w:rPr>
        <w:t xml:space="preserve">xây dựng - chuyển giao </w:t>
      </w:r>
      <w:r w:rsidR="00C55C38">
        <w:rPr>
          <w:rFonts w:ascii="Times New Roman" w:hAnsi="Times New Roman" w:cs="Times New Roman"/>
          <w:b w:val="0"/>
          <w:bCs/>
          <w:noProof/>
          <w:spacing w:val="-2"/>
          <w:sz w:val="28"/>
          <w:szCs w:val="28"/>
          <w:lang w:val="en-GB"/>
        </w:rPr>
        <w:t>(</w:t>
      </w:r>
      <w:r w:rsidR="00607DCD" w:rsidRPr="0083057D">
        <w:rPr>
          <w:rFonts w:ascii="Times New Roman" w:hAnsi="Times New Roman" w:cs="Times New Roman"/>
          <w:b w:val="0"/>
          <w:bCs/>
          <w:spacing w:val="-2"/>
          <w:sz w:val="28"/>
          <w:szCs w:val="28"/>
        </w:rPr>
        <w:t>BT</w:t>
      </w:r>
      <w:r w:rsidR="00C55C38">
        <w:rPr>
          <w:rFonts w:ascii="Times New Roman" w:hAnsi="Times New Roman" w:cs="Times New Roman"/>
          <w:b w:val="0"/>
          <w:bCs/>
          <w:spacing w:val="-2"/>
          <w:sz w:val="28"/>
          <w:szCs w:val="28"/>
        </w:rPr>
        <w:t>) tại Điều 40 của</w:t>
      </w:r>
      <w:r w:rsidR="00607DCD" w:rsidRPr="0083057D">
        <w:rPr>
          <w:rFonts w:ascii="Times New Roman" w:hAnsi="Times New Roman" w:cs="Times New Roman"/>
          <w:b w:val="0"/>
          <w:bCs/>
          <w:spacing w:val="-2"/>
          <w:sz w:val="28"/>
          <w:szCs w:val="28"/>
        </w:rPr>
        <w:t xml:space="preserve"> dự thảo Luật nhưng cần có cơ chế kiểm soát chặt chẽ của các cơ quan chuyên môn</w:t>
      </w:r>
      <w:r w:rsidR="002900D8">
        <w:rPr>
          <w:rFonts w:ascii="Times New Roman" w:hAnsi="Times New Roman" w:cs="Times New Roman"/>
          <w:b w:val="0"/>
          <w:bCs/>
          <w:spacing w:val="-2"/>
          <w:sz w:val="28"/>
          <w:szCs w:val="28"/>
        </w:rPr>
        <w:t xml:space="preserve"> </w:t>
      </w:r>
      <w:r w:rsidR="002900D8" w:rsidRPr="00A729F1">
        <w:rPr>
          <w:rFonts w:ascii="Times New Roman" w:hAnsi="Times New Roman" w:cs="Times New Roman"/>
          <w:b w:val="0"/>
          <w:bCs/>
          <w:i/>
          <w:iCs/>
          <w:spacing w:val="-4"/>
          <w:sz w:val="28"/>
          <w:szCs w:val="28"/>
        </w:rPr>
        <w:t>(01 ý kiến)</w:t>
      </w:r>
      <w:r w:rsidR="00607DCD" w:rsidRPr="0083057D">
        <w:rPr>
          <w:rFonts w:ascii="Times New Roman" w:hAnsi="Times New Roman" w:cs="Times New Roman"/>
          <w:b w:val="0"/>
          <w:bCs/>
          <w:i/>
          <w:iCs/>
          <w:spacing w:val="-2"/>
          <w:sz w:val="28"/>
          <w:szCs w:val="28"/>
        </w:rPr>
        <w:t>.</w:t>
      </w:r>
      <w:r w:rsidRPr="0083057D">
        <w:rPr>
          <w:rFonts w:ascii="Times New Roman" w:hAnsi="Times New Roman" w:cs="Times New Roman"/>
          <w:b w:val="0"/>
          <w:bCs/>
          <w:i/>
          <w:iCs/>
          <w:spacing w:val="-2"/>
          <w:sz w:val="28"/>
          <w:szCs w:val="28"/>
          <w:lang w:val="vi-VN"/>
        </w:rPr>
        <w:t xml:space="preserve"> </w:t>
      </w:r>
      <w:r w:rsidR="00FD7CA0" w:rsidRPr="0083057D">
        <w:rPr>
          <w:rFonts w:ascii="Times New Roman" w:hAnsi="Times New Roman" w:cs="Times New Roman"/>
          <w:b w:val="0"/>
          <w:bCs/>
          <w:iCs/>
          <w:spacing w:val="-2"/>
          <w:sz w:val="28"/>
          <w:szCs w:val="28"/>
        </w:rPr>
        <w:t>Có ý kiến đ</w:t>
      </w:r>
      <w:r w:rsidR="00002158" w:rsidRPr="0083057D">
        <w:rPr>
          <w:rFonts w:ascii="Times New Roman" w:hAnsi="Times New Roman" w:cs="Times New Roman"/>
          <w:b w:val="0"/>
          <w:bCs/>
          <w:spacing w:val="-2"/>
          <w:sz w:val="28"/>
          <w:szCs w:val="28"/>
        </w:rPr>
        <w:t xml:space="preserve">ề nghị chỉnh lý nội dung </w:t>
      </w:r>
      <w:r w:rsidR="00BC176D">
        <w:rPr>
          <w:rFonts w:ascii="Times New Roman" w:hAnsi="Times New Roman" w:cs="Times New Roman"/>
          <w:b w:val="0"/>
          <w:bCs/>
          <w:spacing w:val="-2"/>
          <w:sz w:val="28"/>
          <w:szCs w:val="28"/>
        </w:rPr>
        <w:t>thanh toán hợp đồng BT bằng quỹ đất</w:t>
      </w:r>
      <w:r w:rsidR="00002158" w:rsidRPr="0083057D">
        <w:rPr>
          <w:rFonts w:ascii="Times New Roman" w:hAnsi="Times New Roman" w:cs="Times New Roman"/>
          <w:b w:val="0"/>
          <w:bCs/>
          <w:spacing w:val="-2"/>
          <w:sz w:val="28"/>
          <w:szCs w:val="28"/>
        </w:rPr>
        <w:t xml:space="preserve"> theo hướng </w:t>
      </w:r>
      <w:r w:rsidR="00E45DE2" w:rsidRPr="0083057D">
        <w:rPr>
          <w:rFonts w:ascii="Times New Roman" w:hAnsi="Times New Roman" w:cs="Times New Roman"/>
          <w:b w:val="0"/>
          <w:bCs/>
          <w:spacing w:val="-2"/>
          <w:sz w:val="28"/>
          <w:szCs w:val="28"/>
        </w:rPr>
        <w:t>quy định dự án đầu tư theo hợp đồng BT và dự án đối ứng có sử dụng đất là 02 dự án độc lập</w:t>
      </w:r>
      <w:r w:rsidR="00880104" w:rsidRPr="0083057D">
        <w:rPr>
          <w:rFonts w:ascii="Times New Roman" w:hAnsi="Times New Roman" w:cs="Times New Roman"/>
          <w:b w:val="0"/>
          <w:bCs/>
          <w:spacing w:val="-2"/>
          <w:sz w:val="28"/>
          <w:szCs w:val="28"/>
        </w:rPr>
        <w:t xml:space="preserve">, có thể cùng triển khai nhưng </w:t>
      </w:r>
      <w:r w:rsidR="006D0160" w:rsidRPr="0083057D">
        <w:rPr>
          <w:rFonts w:ascii="Times New Roman" w:hAnsi="Times New Roman" w:cs="Times New Roman"/>
          <w:b w:val="0"/>
          <w:bCs/>
          <w:spacing w:val="-2"/>
          <w:sz w:val="28"/>
          <w:szCs w:val="28"/>
        </w:rPr>
        <w:t xml:space="preserve">phần chênh lệch sau khi bán được thì </w:t>
      </w:r>
      <w:r w:rsidR="00880104" w:rsidRPr="0083057D">
        <w:rPr>
          <w:rFonts w:ascii="Times New Roman" w:hAnsi="Times New Roman" w:cs="Times New Roman"/>
          <w:b w:val="0"/>
          <w:bCs/>
          <w:spacing w:val="-2"/>
          <w:sz w:val="28"/>
          <w:szCs w:val="28"/>
        </w:rPr>
        <w:t xml:space="preserve">nộp </w:t>
      </w:r>
      <w:r w:rsidR="006D0160" w:rsidRPr="0083057D">
        <w:rPr>
          <w:rFonts w:ascii="Times New Roman" w:hAnsi="Times New Roman" w:cs="Times New Roman"/>
          <w:b w:val="0"/>
          <w:bCs/>
          <w:spacing w:val="-2"/>
          <w:sz w:val="28"/>
          <w:szCs w:val="28"/>
        </w:rPr>
        <w:t xml:space="preserve">toàn bộ </w:t>
      </w:r>
      <w:r w:rsidR="00880104" w:rsidRPr="0083057D">
        <w:rPr>
          <w:rFonts w:ascii="Times New Roman" w:hAnsi="Times New Roman" w:cs="Times New Roman"/>
          <w:b w:val="0"/>
          <w:bCs/>
          <w:spacing w:val="-2"/>
          <w:sz w:val="28"/>
          <w:szCs w:val="28"/>
        </w:rPr>
        <w:t xml:space="preserve">vào </w:t>
      </w:r>
      <w:r w:rsidR="006D0160" w:rsidRPr="0083057D">
        <w:rPr>
          <w:rFonts w:ascii="Times New Roman" w:hAnsi="Times New Roman" w:cs="Times New Roman"/>
          <w:b w:val="0"/>
          <w:bCs/>
          <w:spacing w:val="-2"/>
          <w:sz w:val="28"/>
          <w:szCs w:val="28"/>
        </w:rPr>
        <w:t xml:space="preserve">ngân sách, </w:t>
      </w:r>
      <w:r w:rsidR="00335E9C" w:rsidRPr="0083057D">
        <w:rPr>
          <w:rFonts w:ascii="Times New Roman" w:hAnsi="Times New Roman" w:cs="Times New Roman"/>
          <w:b w:val="0"/>
          <w:bCs/>
          <w:spacing w:val="-2"/>
          <w:sz w:val="28"/>
          <w:szCs w:val="28"/>
        </w:rPr>
        <w:t xml:space="preserve">số tiền này </w:t>
      </w:r>
      <w:r w:rsidR="006D0160" w:rsidRPr="0083057D">
        <w:rPr>
          <w:rFonts w:ascii="Times New Roman" w:hAnsi="Times New Roman" w:cs="Times New Roman"/>
          <w:b w:val="0"/>
          <w:bCs/>
          <w:spacing w:val="-2"/>
          <w:sz w:val="28"/>
          <w:szCs w:val="28"/>
        </w:rPr>
        <w:t xml:space="preserve">dùng để thanh toán cho </w:t>
      </w:r>
      <w:r w:rsidR="00335E9C" w:rsidRPr="0083057D">
        <w:rPr>
          <w:rFonts w:ascii="Times New Roman" w:hAnsi="Times New Roman" w:cs="Times New Roman"/>
          <w:b w:val="0"/>
          <w:bCs/>
          <w:spacing w:val="-2"/>
          <w:sz w:val="28"/>
          <w:szCs w:val="28"/>
        </w:rPr>
        <w:t>dự án</w:t>
      </w:r>
      <w:r w:rsidR="00EF65A3">
        <w:rPr>
          <w:rFonts w:ascii="Times New Roman" w:hAnsi="Times New Roman" w:cs="Times New Roman"/>
          <w:b w:val="0"/>
          <w:bCs/>
          <w:spacing w:val="-2"/>
          <w:sz w:val="28"/>
          <w:szCs w:val="28"/>
        </w:rPr>
        <w:t xml:space="preserve"> theo hợp đồng</w:t>
      </w:r>
      <w:r w:rsidR="00335E9C" w:rsidRPr="0083057D">
        <w:rPr>
          <w:rFonts w:ascii="Times New Roman" w:hAnsi="Times New Roman" w:cs="Times New Roman"/>
          <w:b w:val="0"/>
          <w:bCs/>
          <w:spacing w:val="-2"/>
          <w:sz w:val="28"/>
          <w:szCs w:val="28"/>
        </w:rPr>
        <w:t xml:space="preserve"> </w:t>
      </w:r>
      <w:r w:rsidR="006D0160" w:rsidRPr="0083057D">
        <w:rPr>
          <w:rFonts w:ascii="Times New Roman" w:hAnsi="Times New Roman" w:cs="Times New Roman"/>
          <w:b w:val="0"/>
          <w:bCs/>
          <w:spacing w:val="-2"/>
          <w:sz w:val="28"/>
          <w:szCs w:val="28"/>
        </w:rPr>
        <w:t xml:space="preserve">BT và dự án </w:t>
      </w:r>
      <w:r w:rsidR="00C25CD2" w:rsidRPr="0083057D">
        <w:rPr>
          <w:rFonts w:ascii="Times New Roman" w:hAnsi="Times New Roman" w:cs="Times New Roman"/>
          <w:b w:val="0"/>
          <w:bCs/>
          <w:spacing w:val="-2"/>
          <w:sz w:val="28"/>
          <w:szCs w:val="28"/>
        </w:rPr>
        <w:t xml:space="preserve">đối ứng có sử dụng </w:t>
      </w:r>
      <w:r w:rsidR="006D0160" w:rsidRPr="0083057D">
        <w:rPr>
          <w:rFonts w:ascii="Times New Roman" w:hAnsi="Times New Roman" w:cs="Times New Roman"/>
          <w:b w:val="0"/>
          <w:bCs/>
          <w:spacing w:val="-2"/>
          <w:sz w:val="28"/>
          <w:szCs w:val="28"/>
        </w:rPr>
        <w:t>đất</w:t>
      </w:r>
      <w:r w:rsidR="00541F9A" w:rsidRPr="0083057D">
        <w:rPr>
          <w:rFonts w:ascii="Times New Roman" w:hAnsi="Times New Roman" w:cs="Times New Roman"/>
          <w:b w:val="0"/>
          <w:bCs/>
          <w:spacing w:val="-2"/>
          <w:sz w:val="28"/>
          <w:szCs w:val="28"/>
        </w:rPr>
        <w:t xml:space="preserve">. Quy định này </w:t>
      </w:r>
      <w:r w:rsidR="006D0160" w:rsidRPr="0083057D">
        <w:rPr>
          <w:rFonts w:ascii="Times New Roman" w:hAnsi="Times New Roman" w:cs="Times New Roman"/>
          <w:b w:val="0"/>
          <w:bCs/>
          <w:spacing w:val="-2"/>
          <w:sz w:val="28"/>
          <w:szCs w:val="28"/>
        </w:rPr>
        <w:t xml:space="preserve">đảm bảo </w:t>
      </w:r>
      <w:r w:rsidR="00541F9A" w:rsidRPr="0083057D">
        <w:rPr>
          <w:rFonts w:ascii="Times New Roman" w:hAnsi="Times New Roman" w:cs="Times New Roman"/>
          <w:b w:val="0"/>
          <w:bCs/>
          <w:spacing w:val="-2"/>
          <w:sz w:val="28"/>
          <w:szCs w:val="28"/>
        </w:rPr>
        <w:t xml:space="preserve">phần chênh lệch địa tô </w:t>
      </w:r>
      <w:r w:rsidR="006D0160" w:rsidRPr="0083057D">
        <w:rPr>
          <w:rFonts w:ascii="Times New Roman" w:hAnsi="Times New Roman" w:cs="Times New Roman"/>
          <w:b w:val="0"/>
          <w:bCs/>
          <w:spacing w:val="-2"/>
          <w:sz w:val="28"/>
          <w:szCs w:val="28"/>
        </w:rPr>
        <w:t xml:space="preserve">đều được điều tiết vào </w:t>
      </w:r>
      <w:r w:rsidR="00541F9A" w:rsidRPr="0083057D">
        <w:rPr>
          <w:rFonts w:ascii="Times New Roman" w:hAnsi="Times New Roman" w:cs="Times New Roman"/>
          <w:b w:val="0"/>
          <w:bCs/>
          <w:spacing w:val="-2"/>
          <w:sz w:val="28"/>
          <w:szCs w:val="28"/>
        </w:rPr>
        <w:t>n</w:t>
      </w:r>
      <w:r w:rsidR="006D0160" w:rsidRPr="0083057D">
        <w:rPr>
          <w:rFonts w:ascii="Times New Roman" w:hAnsi="Times New Roman" w:cs="Times New Roman"/>
          <w:b w:val="0"/>
          <w:bCs/>
          <w:spacing w:val="-2"/>
          <w:sz w:val="28"/>
          <w:szCs w:val="28"/>
        </w:rPr>
        <w:t>gân sách</w:t>
      </w:r>
      <w:r w:rsidR="00541F9A" w:rsidRPr="0083057D">
        <w:rPr>
          <w:rFonts w:ascii="Times New Roman" w:hAnsi="Times New Roman" w:cs="Times New Roman"/>
          <w:b w:val="0"/>
          <w:bCs/>
          <w:spacing w:val="-2"/>
          <w:sz w:val="28"/>
          <w:szCs w:val="28"/>
        </w:rPr>
        <w:t xml:space="preserve"> nhà nước</w:t>
      </w:r>
      <w:r w:rsidR="002900D8">
        <w:rPr>
          <w:rFonts w:ascii="Times New Roman" w:hAnsi="Times New Roman" w:cs="Times New Roman"/>
          <w:b w:val="0"/>
          <w:bCs/>
          <w:spacing w:val="-2"/>
          <w:sz w:val="28"/>
          <w:szCs w:val="28"/>
        </w:rPr>
        <w:t xml:space="preserve"> </w:t>
      </w:r>
      <w:r w:rsidR="002900D8" w:rsidRPr="00A729F1">
        <w:rPr>
          <w:rFonts w:ascii="Times New Roman" w:hAnsi="Times New Roman" w:cs="Times New Roman"/>
          <w:b w:val="0"/>
          <w:bCs/>
          <w:i/>
          <w:iCs/>
          <w:spacing w:val="-4"/>
          <w:sz w:val="28"/>
          <w:szCs w:val="28"/>
        </w:rPr>
        <w:t>(01 ý kiến)</w:t>
      </w:r>
      <w:r w:rsidR="00B41D9D" w:rsidRPr="0083057D">
        <w:rPr>
          <w:rFonts w:ascii="Times New Roman" w:hAnsi="Times New Roman" w:cs="Times New Roman"/>
          <w:b w:val="0"/>
          <w:bCs/>
          <w:i/>
          <w:spacing w:val="-2"/>
          <w:sz w:val="28"/>
          <w:szCs w:val="28"/>
        </w:rPr>
        <w:t>.</w:t>
      </w:r>
    </w:p>
    <w:p w14:paraId="349B5612" w14:textId="5C2517C1" w:rsidR="00D46D4B" w:rsidRPr="0083057D" w:rsidRDefault="00115818"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w:t>
      </w:r>
      <w:r w:rsidR="00FD7CA0" w:rsidRPr="0083057D">
        <w:rPr>
          <w:rFonts w:ascii="Times New Roman" w:hAnsi="Times New Roman" w:cs="Times New Roman"/>
          <w:b w:val="0"/>
          <w:bCs/>
          <w:sz w:val="28"/>
          <w:szCs w:val="28"/>
        </w:rPr>
        <w:t xml:space="preserve"> Có ý kiến</w:t>
      </w:r>
      <w:r w:rsidRPr="0083057D">
        <w:rPr>
          <w:rFonts w:ascii="Times New Roman" w:hAnsi="Times New Roman" w:cs="Times New Roman"/>
          <w:b w:val="0"/>
          <w:bCs/>
          <w:sz w:val="28"/>
          <w:szCs w:val="28"/>
        </w:rPr>
        <w:t xml:space="preserve"> </w:t>
      </w:r>
      <w:r w:rsidR="00FD7CA0" w:rsidRPr="0083057D">
        <w:rPr>
          <w:rFonts w:ascii="Times New Roman" w:hAnsi="Times New Roman" w:cs="Times New Roman"/>
          <w:b w:val="0"/>
          <w:bCs/>
          <w:sz w:val="28"/>
          <w:szCs w:val="28"/>
        </w:rPr>
        <w:t>đ</w:t>
      </w:r>
      <w:r w:rsidRPr="0083057D">
        <w:rPr>
          <w:rFonts w:ascii="Times New Roman" w:hAnsi="Times New Roman" w:cs="Times New Roman"/>
          <w:b w:val="0"/>
          <w:bCs/>
          <w:sz w:val="28"/>
          <w:szCs w:val="28"/>
        </w:rPr>
        <w:t xml:space="preserve">ề nghị </w:t>
      </w:r>
      <w:r w:rsidR="00FD7CA0" w:rsidRPr="0083057D">
        <w:rPr>
          <w:rFonts w:ascii="Times New Roman" w:hAnsi="Times New Roman" w:cs="Times New Roman"/>
          <w:b w:val="0"/>
          <w:bCs/>
          <w:sz w:val="28"/>
          <w:szCs w:val="28"/>
        </w:rPr>
        <w:t xml:space="preserve">tại </w:t>
      </w:r>
      <w:r w:rsidR="009F4B04" w:rsidRPr="0083057D">
        <w:rPr>
          <w:rFonts w:ascii="Times New Roman" w:hAnsi="Times New Roman" w:cs="Times New Roman"/>
          <w:b w:val="0"/>
          <w:bCs/>
          <w:sz w:val="28"/>
          <w:szCs w:val="28"/>
        </w:rPr>
        <w:t>Điều</w:t>
      </w:r>
      <w:r w:rsidR="009F4B04" w:rsidRPr="0083057D">
        <w:rPr>
          <w:rFonts w:ascii="Times New Roman" w:hAnsi="Times New Roman" w:cs="Times New Roman"/>
          <w:b w:val="0"/>
          <w:bCs/>
          <w:sz w:val="28"/>
          <w:szCs w:val="28"/>
          <w:lang w:val="vi-VN"/>
        </w:rPr>
        <w:t xml:space="preserve"> 42 </w:t>
      </w:r>
      <w:r w:rsidR="00FD7CA0" w:rsidRPr="0083057D">
        <w:rPr>
          <w:rFonts w:ascii="Times New Roman" w:hAnsi="Times New Roman" w:cs="Times New Roman"/>
          <w:b w:val="0"/>
          <w:bCs/>
          <w:sz w:val="28"/>
          <w:szCs w:val="28"/>
        </w:rPr>
        <w:t xml:space="preserve">của dự thảo Luật </w:t>
      </w:r>
      <w:r w:rsidR="00B23D90" w:rsidRPr="0083057D">
        <w:rPr>
          <w:rFonts w:ascii="Times New Roman" w:hAnsi="Times New Roman" w:cs="Times New Roman"/>
          <w:b w:val="0"/>
          <w:bCs/>
          <w:sz w:val="28"/>
          <w:szCs w:val="28"/>
        </w:rPr>
        <w:t>chỉ quy định những chính sách thu hút đầu tư</w:t>
      </w:r>
      <w:r w:rsidR="009F4B04" w:rsidRPr="0083057D">
        <w:rPr>
          <w:rFonts w:ascii="Times New Roman" w:hAnsi="Times New Roman" w:cs="Times New Roman"/>
          <w:b w:val="0"/>
          <w:bCs/>
          <w:sz w:val="28"/>
          <w:szCs w:val="28"/>
          <w:lang w:val="vi-VN"/>
        </w:rPr>
        <w:t xml:space="preserve"> </w:t>
      </w:r>
      <w:r w:rsidR="00B23D90" w:rsidRPr="0083057D">
        <w:rPr>
          <w:rFonts w:ascii="Times New Roman" w:hAnsi="Times New Roman" w:cs="Times New Roman"/>
          <w:b w:val="0"/>
          <w:bCs/>
          <w:sz w:val="28"/>
          <w:szCs w:val="28"/>
        </w:rPr>
        <w:t xml:space="preserve">cho thành phố Hà Nội tập </w:t>
      </w:r>
      <w:r w:rsidR="007451E8" w:rsidRPr="0083057D">
        <w:rPr>
          <w:rFonts w:ascii="Times New Roman" w:hAnsi="Times New Roman" w:cs="Times New Roman"/>
          <w:b w:val="0"/>
          <w:bCs/>
          <w:sz w:val="28"/>
          <w:szCs w:val="28"/>
        </w:rPr>
        <w:t>trung vào những lĩnh vực thực sự trọng tâm; đồng thời,</w:t>
      </w:r>
      <w:r w:rsidR="00E76F9D" w:rsidRPr="0083057D">
        <w:rPr>
          <w:rFonts w:ascii="Times New Roman" w:hAnsi="Times New Roman" w:cs="Times New Roman"/>
          <w:b w:val="0"/>
          <w:bCs/>
          <w:sz w:val="28"/>
          <w:szCs w:val="28"/>
        </w:rPr>
        <w:t xml:space="preserve"> có sự chia sẻ chính sách thu hút nhà đầu tư với các </w:t>
      </w:r>
      <w:r w:rsidR="00B23D90" w:rsidRPr="0083057D">
        <w:rPr>
          <w:rFonts w:ascii="Times New Roman" w:hAnsi="Times New Roman" w:cs="Times New Roman"/>
          <w:b w:val="0"/>
          <w:bCs/>
          <w:sz w:val="28"/>
          <w:szCs w:val="28"/>
        </w:rPr>
        <w:t xml:space="preserve">địa </w:t>
      </w:r>
      <w:r w:rsidR="00B23D90" w:rsidRPr="0083057D">
        <w:rPr>
          <w:rFonts w:ascii="Times New Roman" w:hAnsi="Times New Roman" w:cs="Times New Roman"/>
          <w:b w:val="0"/>
          <w:bCs/>
          <w:sz w:val="28"/>
          <w:szCs w:val="28"/>
        </w:rPr>
        <w:lastRenderedPageBreak/>
        <w:t>phương</w:t>
      </w:r>
      <w:r w:rsidR="00E76F9D" w:rsidRPr="0083057D">
        <w:rPr>
          <w:rFonts w:ascii="Times New Roman" w:hAnsi="Times New Roman" w:cs="Times New Roman"/>
          <w:b w:val="0"/>
          <w:bCs/>
          <w:sz w:val="28"/>
          <w:szCs w:val="28"/>
        </w:rPr>
        <w:t xml:space="preserve"> lân cận</w:t>
      </w:r>
      <w:r w:rsidR="00FA0C55" w:rsidRPr="0083057D">
        <w:rPr>
          <w:rFonts w:ascii="Times New Roman" w:hAnsi="Times New Roman" w:cs="Times New Roman"/>
          <w:b w:val="0"/>
          <w:bCs/>
          <w:sz w:val="28"/>
          <w:szCs w:val="28"/>
        </w:rPr>
        <w:t xml:space="preserve"> bảo đảm việc đầu tư vào thành phố Hà Nội không làm ảnh hưởng đến việc thu hút đầu tư ở các địa phương</w:t>
      </w:r>
      <w:r w:rsidR="00D46D4B" w:rsidRPr="0083057D">
        <w:rPr>
          <w:rFonts w:ascii="Times New Roman" w:hAnsi="Times New Roman" w:cs="Times New Roman"/>
          <w:b w:val="0"/>
          <w:bCs/>
          <w:sz w:val="28"/>
          <w:szCs w:val="28"/>
        </w:rPr>
        <w:t xml:space="preserve"> này</w:t>
      </w:r>
      <w:r w:rsidR="002900D8">
        <w:rPr>
          <w:rFonts w:ascii="Times New Roman" w:hAnsi="Times New Roman" w:cs="Times New Roman"/>
          <w:b w:val="0"/>
          <w:bCs/>
          <w:sz w:val="28"/>
          <w:szCs w:val="28"/>
        </w:rPr>
        <w:t xml:space="preserve"> </w:t>
      </w:r>
      <w:r w:rsidR="002900D8" w:rsidRPr="00A729F1">
        <w:rPr>
          <w:rFonts w:ascii="Times New Roman" w:hAnsi="Times New Roman" w:cs="Times New Roman"/>
          <w:b w:val="0"/>
          <w:bCs/>
          <w:i/>
          <w:iCs/>
          <w:spacing w:val="-4"/>
          <w:sz w:val="28"/>
          <w:szCs w:val="28"/>
        </w:rPr>
        <w:t>(01 ý kiến)</w:t>
      </w:r>
      <w:r w:rsidR="002900D8">
        <w:rPr>
          <w:rFonts w:ascii="Times New Roman" w:hAnsi="Times New Roman" w:cs="Times New Roman"/>
          <w:b w:val="0"/>
          <w:bCs/>
          <w:i/>
          <w:iCs/>
          <w:spacing w:val="-4"/>
          <w:sz w:val="28"/>
          <w:szCs w:val="28"/>
        </w:rPr>
        <w:t>.</w:t>
      </w:r>
    </w:p>
    <w:p w14:paraId="615445E2" w14:textId="02E97758" w:rsidR="00504664" w:rsidRPr="0083057D" w:rsidRDefault="00504664" w:rsidP="006B559F">
      <w:pPr>
        <w:spacing w:before="120" w:after="120" w:line="340" w:lineRule="atLeast"/>
        <w:ind w:firstLine="720"/>
        <w:jc w:val="both"/>
        <w:rPr>
          <w:rFonts w:ascii="Times New Roman" w:hAnsi="Times New Roman" w:cs="Times New Roman"/>
          <w:i/>
          <w:noProof/>
          <w:sz w:val="28"/>
          <w:szCs w:val="28"/>
        </w:rPr>
      </w:pPr>
      <w:r w:rsidRPr="0083057D">
        <w:rPr>
          <w:rFonts w:ascii="Times New Roman" w:hAnsi="Times New Roman" w:cs="Times New Roman"/>
          <w:sz w:val="28"/>
          <w:szCs w:val="28"/>
        </w:rPr>
        <w:t>V</w:t>
      </w:r>
      <w:r w:rsidR="00985ED2" w:rsidRPr="0083057D">
        <w:rPr>
          <w:rFonts w:ascii="Times New Roman" w:hAnsi="Times New Roman" w:cs="Times New Roman"/>
          <w:sz w:val="28"/>
          <w:szCs w:val="28"/>
        </w:rPr>
        <w:t xml:space="preserve">. </w:t>
      </w:r>
      <w:r w:rsidRPr="0083057D">
        <w:rPr>
          <w:rFonts w:ascii="Times New Roman" w:hAnsi="Times New Roman" w:cs="Times New Roman"/>
          <w:noProof/>
          <w:sz w:val="28"/>
          <w:szCs w:val="28"/>
          <w:lang w:val="vi-VN"/>
        </w:rPr>
        <w:t>LIÊN KẾT, PHÁT TRIỂN VÙNG</w:t>
      </w:r>
      <w:r w:rsidRPr="0083057D">
        <w:rPr>
          <w:rFonts w:ascii="Times New Roman" w:hAnsi="Times New Roman" w:cs="Times New Roman"/>
          <w:noProof/>
          <w:sz w:val="28"/>
          <w:szCs w:val="28"/>
        </w:rPr>
        <w:t xml:space="preserve"> (CHƯƠNG V)</w:t>
      </w:r>
    </w:p>
    <w:p w14:paraId="757775C0" w14:textId="63AE9553" w:rsidR="006944A3" w:rsidRPr="0083057D" w:rsidRDefault="00EC2889" w:rsidP="006B559F">
      <w:pPr>
        <w:spacing w:before="120" w:after="120" w:line="340" w:lineRule="atLeast"/>
        <w:ind w:firstLine="720"/>
        <w:jc w:val="both"/>
        <w:rPr>
          <w:rFonts w:ascii="Times New Roman" w:hAnsi="Times New Roman" w:cs="Times New Roman"/>
          <w:b w:val="0"/>
          <w:bCs/>
          <w:sz w:val="28"/>
          <w:szCs w:val="28"/>
        </w:rPr>
      </w:pPr>
      <w:r w:rsidRPr="0083057D">
        <w:rPr>
          <w:rFonts w:ascii="Times New Roman" w:hAnsi="Times New Roman" w:cs="Times New Roman"/>
          <w:b w:val="0"/>
          <w:bCs/>
          <w:sz w:val="28"/>
          <w:szCs w:val="28"/>
        </w:rPr>
        <w:t xml:space="preserve">- </w:t>
      </w:r>
      <w:r w:rsidR="00FD7CA0"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 xml:space="preserve">ề nghị xác định rõ các địa phương </w:t>
      </w:r>
      <w:r w:rsidR="006944A3" w:rsidRPr="0083057D">
        <w:rPr>
          <w:rFonts w:ascii="Times New Roman" w:hAnsi="Times New Roman" w:cs="Times New Roman"/>
          <w:b w:val="0"/>
          <w:bCs/>
          <w:sz w:val="28"/>
          <w:szCs w:val="28"/>
        </w:rPr>
        <w:t>thuộc</w:t>
      </w:r>
      <w:r w:rsidR="00FD7CA0" w:rsidRPr="0083057D">
        <w:rPr>
          <w:rFonts w:ascii="Times New Roman" w:hAnsi="Times New Roman" w:cs="Times New Roman"/>
          <w:b w:val="0"/>
          <w:bCs/>
          <w:sz w:val="28"/>
          <w:szCs w:val="28"/>
        </w:rPr>
        <w:t xml:space="preserve"> vùng Thủ đô trong dự thảo L</w:t>
      </w:r>
      <w:r w:rsidRPr="0083057D">
        <w:rPr>
          <w:rFonts w:ascii="Times New Roman" w:hAnsi="Times New Roman" w:cs="Times New Roman"/>
          <w:b w:val="0"/>
          <w:bCs/>
          <w:sz w:val="28"/>
          <w:szCs w:val="28"/>
        </w:rPr>
        <w:t>uật làm căn cứ thực tiễn trong việc quy định các chính sách liên kết vùng, phù hợp với điều kiện cụ thể của từng vùng</w:t>
      </w:r>
      <w:r w:rsidR="005C35A0">
        <w:rPr>
          <w:rFonts w:ascii="Times New Roman" w:hAnsi="Times New Roman" w:cs="Times New Roman"/>
          <w:b w:val="0"/>
          <w:bCs/>
          <w:sz w:val="28"/>
          <w:szCs w:val="28"/>
        </w:rPr>
        <w:t xml:space="preserve"> </w:t>
      </w:r>
      <w:r w:rsidR="005C35A0" w:rsidRPr="00A729F1">
        <w:rPr>
          <w:rFonts w:ascii="Times New Roman" w:hAnsi="Times New Roman" w:cs="Times New Roman"/>
          <w:b w:val="0"/>
          <w:bCs/>
          <w:i/>
          <w:iCs/>
          <w:spacing w:val="-4"/>
          <w:sz w:val="28"/>
          <w:szCs w:val="28"/>
        </w:rPr>
        <w:t>(01 ý kiến)</w:t>
      </w:r>
      <w:r w:rsidR="006944A3" w:rsidRPr="0083057D">
        <w:rPr>
          <w:rFonts w:ascii="Times New Roman" w:hAnsi="Times New Roman" w:cs="Times New Roman"/>
          <w:b w:val="0"/>
          <w:bCs/>
          <w:i/>
          <w:iCs/>
          <w:sz w:val="28"/>
          <w:szCs w:val="28"/>
        </w:rPr>
        <w:t>.</w:t>
      </w:r>
    </w:p>
    <w:p w14:paraId="63974E32" w14:textId="5451336F" w:rsidR="00723236" w:rsidRDefault="00723236" w:rsidP="006B559F">
      <w:pPr>
        <w:spacing w:before="120" w:after="120" w:line="340" w:lineRule="atLeast"/>
        <w:ind w:firstLine="720"/>
        <w:jc w:val="both"/>
        <w:rPr>
          <w:rFonts w:ascii="Times New Roman" w:hAnsi="Times New Roman" w:cs="Times New Roman"/>
          <w:b w:val="0"/>
          <w:bCs/>
          <w:i/>
          <w:iCs/>
          <w:sz w:val="28"/>
          <w:szCs w:val="28"/>
        </w:rPr>
      </w:pPr>
      <w:r w:rsidRPr="0083057D">
        <w:rPr>
          <w:rFonts w:ascii="Times New Roman" w:hAnsi="Times New Roman" w:cs="Times New Roman"/>
          <w:b w:val="0"/>
          <w:bCs/>
          <w:sz w:val="28"/>
          <w:szCs w:val="28"/>
        </w:rPr>
        <w:t xml:space="preserve">- </w:t>
      </w:r>
      <w:r w:rsidR="00FD7CA0" w:rsidRPr="0083057D">
        <w:rPr>
          <w:rFonts w:ascii="Times New Roman" w:hAnsi="Times New Roman" w:cs="Times New Roman"/>
          <w:b w:val="0"/>
          <w:bCs/>
          <w:sz w:val="28"/>
          <w:szCs w:val="28"/>
        </w:rPr>
        <w:t>Có ý kiến đ</w:t>
      </w:r>
      <w:r w:rsidRPr="0083057D">
        <w:rPr>
          <w:rFonts w:ascii="Times New Roman" w:hAnsi="Times New Roman" w:cs="Times New Roman"/>
          <w:b w:val="0"/>
          <w:bCs/>
          <w:sz w:val="28"/>
          <w:szCs w:val="28"/>
        </w:rPr>
        <w:t>ề nghị tiếp tục rà soát, đánh giá, bổ sung các lĩnh vực thực hiện liên kết phát triển vùng bảo đảm thể chế hóa đầy đủ lĩnh vực như đã xác định trong Nghị quyết số 30</w:t>
      </w:r>
      <w:r w:rsidR="00FD7CA0" w:rsidRPr="0083057D">
        <w:rPr>
          <w:rFonts w:ascii="Times New Roman" w:hAnsi="Times New Roman" w:cs="Times New Roman"/>
          <w:b w:val="0"/>
          <w:bCs/>
          <w:sz w:val="28"/>
          <w:szCs w:val="28"/>
        </w:rPr>
        <w:t>-NQ/TW của Bộ Chính</w:t>
      </w:r>
      <w:r w:rsidR="004B4153">
        <w:rPr>
          <w:rFonts w:ascii="Times New Roman" w:hAnsi="Times New Roman" w:cs="Times New Roman"/>
          <w:b w:val="0"/>
          <w:bCs/>
          <w:sz w:val="28"/>
          <w:szCs w:val="28"/>
        </w:rPr>
        <w:t xml:space="preserve"> </w:t>
      </w:r>
      <w:r w:rsidR="00A15E4F">
        <w:rPr>
          <w:rFonts w:ascii="Times New Roman" w:hAnsi="Times New Roman" w:cs="Times New Roman"/>
          <w:b w:val="0"/>
          <w:bCs/>
          <w:sz w:val="28"/>
          <w:szCs w:val="28"/>
        </w:rPr>
        <w:t xml:space="preserve">trị </w:t>
      </w:r>
      <w:r w:rsidR="005C35A0" w:rsidRPr="00A729F1">
        <w:rPr>
          <w:rFonts w:ascii="Times New Roman" w:hAnsi="Times New Roman" w:cs="Times New Roman"/>
          <w:b w:val="0"/>
          <w:bCs/>
          <w:i/>
          <w:iCs/>
          <w:spacing w:val="-4"/>
          <w:sz w:val="28"/>
          <w:szCs w:val="28"/>
        </w:rPr>
        <w:t>(01 ý kiến)</w:t>
      </w:r>
      <w:r w:rsidRPr="0083057D">
        <w:rPr>
          <w:rFonts w:ascii="Times New Roman" w:hAnsi="Times New Roman" w:cs="Times New Roman"/>
          <w:b w:val="0"/>
          <w:bCs/>
          <w:i/>
          <w:iCs/>
          <w:sz w:val="28"/>
          <w:szCs w:val="28"/>
        </w:rPr>
        <w:t>.</w:t>
      </w:r>
    </w:p>
    <w:p w14:paraId="42A67ED7" w14:textId="6D92E80C" w:rsidR="007661F8" w:rsidRDefault="007661F8" w:rsidP="00DE5489">
      <w:pPr>
        <w:spacing w:before="120" w:after="120"/>
        <w:jc w:val="center"/>
        <w:rPr>
          <w:rFonts w:ascii="Times New Roman" w:hAnsi="Times New Roman" w:cs="Times New Roman"/>
          <w:b w:val="0"/>
          <w:bCs/>
          <w:sz w:val="28"/>
          <w:szCs w:val="28"/>
          <w:lang w:val="vi-VN"/>
        </w:rPr>
      </w:pPr>
      <w:r>
        <w:rPr>
          <w:rFonts w:ascii="Times New Roman" w:hAnsi="Times New Roman" w:cs="Times New Roman"/>
          <w:b w:val="0"/>
          <w:bCs/>
          <w:sz w:val="28"/>
          <w:szCs w:val="28"/>
          <w:lang w:val="vi-VN"/>
        </w:rPr>
        <w:t>*</w:t>
      </w:r>
    </w:p>
    <w:p w14:paraId="37DD10AB" w14:textId="62098BF2" w:rsidR="007661F8" w:rsidRPr="007661F8" w:rsidRDefault="007661F8" w:rsidP="00DE5489">
      <w:pPr>
        <w:spacing w:before="120" w:after="120"/>
        <w:jc w:val="center"/>
        <w:rPr>
          <w:rFonts w:ascii="Times New Roman" w:hAnsi="Times New Roman" w:cs="Times New Roman"/>
          <w:b w:val="0"/>
          <w:bCs/>
          <w:sz w:val="28"/>
          <w:szCs w:val="28"/>
          <w:lang w:val="vi-VN"/>
        </w:rPr>
      </w:pPr>
      <w:r>
        <w:rPr>
          <w:rFonts w:ascii="Times New Roman" w:hAnsi="Times New Roman" w:cs="Times New Roman"/>
          <w:b w:val="0"/>
          <w:bCs/>
          <w:sz w:val="28"/>
          <w:szCs w:val="28"/>
          <w:lang w:val="vi-VN"/>
        </w:rPr>
        <w:t>*        *</w:t>
      </w:r>
    </w:p>
    <w:p w14:paraId="38D5E8A7" w14:textId="64B59F23" w:rsidR="009F6E9C" w:rsidRPr="00574F97" w:rsidRDefault="009F6E9C" w:rsidP="00DE5489">
      <w:pPr>
        <w:pStyle w:val="BodyText"/>
        <w:widowControl w:val="0"/>
        <w:tabs>
          <w:tab w:val="left" w:pos="993"/>
        </w:tabs>
        <w:spacing w:before="120" w:after="120" w:line="240" w:lineRule="auto"/>
        <w:ind w:firstLine="720"/>
      </w:pPr>
      <w:r w:rsidRPr="00574F97">
        <w:t xml:space="preserve">Trên đây là </w:t>
      </w:r>
      <w:r w:rsidRPr="00574F97">
        <w:rPr>
          <w:lang w:val="vi-VN"/>
        </w:rPr>
        <w:t>t</w:t>
      </w:r>
      <w:r w:rsidRPr="00574F97">
        <w:t xml:space="preserve">ổng hợp ý kiến của các vị đại biểu Quốc hội thảo luận tại </w:t>
      </w:r>
      <w:r>
        <w:rPr>
          <w:rFonts w:eastAsia="Calibri"/>
          <w:lang w:val="en-GB"/>
        </w:rPr>
        <w:t>Hội nghị đại biểu Quốc hội hoạt động chuyên trách</w:t>
      </w:r>
      <w:r w:rsidRPr="00574F97">
        <w:rPr>
          <w:rFonts w:eastAsia="Calibri"/>
          <w:lang w:val="en-US"/>
        </w:rPr>
        <w:t xml:space="preserve"> </w:t>
      </w:r>
      <w:r w:rsidRPr="00574F97">
        <w:rPr>
          <w:rFonts w:eastAsia="Calibri"/>
        </w:rPr>
        <w:t xml:space="preserve">về </w:t>
      </w:r>
      <w:r w:rsidRPr="00574F97">
        <w:rPr>
          <w:lang w:val="en-GB"/>
        </w:rPr>
        <w:t xml:space="preserve">dự </w:t>
      </w:r>
      <w:r>
        <w:rPr>
          <w:lang w:val="en-GB"/>
        </w:rPr>
        <w:t>thảo</w:t>
      </w:r>
      <w:r w:rsidRPr="00574F97">
        <w:rPr>
          <w:lang w:val="en-GB"/>
        </w:rPr>
        <w:t xml:space="preserve"> Luật Thủ đô </w:t>
      </w:r>
      <w:r w:rsidRPr="00574F97">
        <w:t>(sửa đổi)</w:t>
      </w:r>
      <w:r w:rsidRPr="00574F97">
        <w:rPr>
          <w:bCs w:val="0"/>
          <w:lang w:val="vi-VN"/>
        </w:rPr>
        <w:t>,</w:t>
      </w:r>
      <w:r w:rsidRPr="00574F97">
        <w:t xml:space="preserve"> Tổng Thư ký Quốc hội trân trọng báo cáo.</w:t>
      </w:r>
    </w:p>
    <w:p w14:paraId="014B26B6" w14:textId="77777777" w:rsidR="009F6E9C" w:rsidRPr="00574F97" w:rsidRDefault="009F6E9C" w:rsidP="009F6E9C">
      <w:pPr>
        <w:pStyle w:val="BodyText"/>
        <w:widowControl w:val="0"/>
        <w:tabs>
          <w:tab w:val="left" w:pos="993"/>
        </w:tabs>
        <w:spacing w:before="120" w:after="120" w:line="240" w:lineRule="auto"/>
        <w:ind w:firstLine="720"/>
      </w:pPr>
    </w:p>
    <w:tbl>
      <w:tblPr>
        <w:tblW w:w="9180" w:type="dxa"/>
        <w:tblLayout w:type="fixed"/>
        <w:tblLook w:val="01E0" w:firstRow="1" w:lastRow="1" w:firstColumn="1" w:lastColumn="1" w:noHBand="0" w:noVBand="0"/>
      </w:tblPr>
      <w:tblGrid>
        <w:gridCol w:w="5387"/>
        <w:gridCol w:w="3793"/>
      </w:tblGrid>
      <w:tr w:rsidR="009F6E9C" w:rsidRPr="00574F97" w14:paraId="56B74547" w14:textId="77777777" w:rsidTr="000C252E">
        <w:trPr>
          <w:trHeight w:val="1647"/>
        </w:trPr>
        <w:tc>
          <w:tcPr>
            <w:tcW w:w="5387" w:type="dxa"/>
          </w:tcPr>
          <w:p w14:paraId="3B18D801" w14:textId="77777777" w:rsidR="009F6E9C" w:rsidRPr="009F6E9C" w:rsidRDefault="009F6E9C" w:rsidP="000C252E">
            <w:pPr>
              <w:keepNext/>
              <w:tabs>
                <w:tab w:val="left" w:leader="dot" w:pos="8902"/>
              </w:tabs>
              <w:spacing w:before="40"/>
              <w:outlineLvl w:val="6"/>
              <w:rPr>
                <w:rFonts w:ascii="Times New Roman" w:hAnsi="Times New Roman"/>
                <w:bCs/>
                <w:i/>
                <w:iCs/>
                <w:sz w:val="24"/>
                <w:szCs w:val="28"/>
                <w:lang w:val="vi-VN"/>
              </w:rPr>
            </w:pPr>
            <w:r w:rsidRPr="009F6E9C">
              <w:rPr>
                <w:rFonts w:ascii="Times New Roman" w:hAnsi="Times New Roman"/>
                <w:bCs/>
                <w:i/>
                <w:iCs/>
                <w:sz w:val="24"/>
                <w:szCs w:val="28"/>
                <w:lang w:val="vi-VN"/>
              </w:rPr>
              <w:t>Nơi nhận:</w:t>
            </w:r>
          </w:p>
          <w:p w14:paraId="43236792" w14:textId="77777777" w:rsidR="009F6E9C" w:rsidRPr="00574F97" w:rsidRDefault="009F6E9C" w:rsidP="000C252E">
            <w:pPr>
              <w:pStyle w:val="BodyText"/>
              <w:spacing w:line="240" w:lineRule="auto"/>
              <w:rPr>
                <w:spacing w:val="-2"/>
                <w:sz w:val="22"/>
                <w:szCs w:val="22"/>
                <w:lang w:val="vi-VN" w:eastAsia="en-US"/>
              </w:rPr>
            </w:pPr>
            <w:r w:rsidRPr="00574F97">
              <w:rPr>
                <w:spacing w:val="-2"/>
                <w:sz w:val="22"/>
                <w:szCs w:val="22"/>
                <w:lang w:val="vi-VN" w:eastAsia="en-US"/>
              </w:rPr>
              <w:t>- Như trên;</w:t>
            </w:r>
          </w:p>
          <w:p w14:paraId="5AFDD893" w14:textId="77777777" w:rsidR="00A16407" w:rsidRPr="00574F97" w:rsidRDefault="00A16407" w:rsidP="00A16407">
            <w:pPr>
              <w:pStyle w:val="BodyText"/>
              <w:spacing w:line="240" w:lineRule="auto"/>
              <w:rPr>
                <w:spacing w:val="-2"/>
                <w:sz w:val="22"/>
                <w:szCs w:val="22"/>
                <w:lang w:val="vi-VN" w:eastAsia="en-US"/>
              </w:rPr>
            </w:pPr>
            <w:r w:rsidRPr="00574F97">
              <w:rPr>
                <w:spacing w:val="-2"/>
                <w:sz w:val="22"/>
                <w:szCs w:val="22"/>
                <w:lang w:val="vi-VN" w:eastAsia="en-US"/>
              </w:rPr>
              <w:t>- TT UB</w:t>
            </w:r>
            <w:r w:rsidRPr="00574F97">
              <w:rPr>
                <w:spacing w:val="-2"/>
                <w:sz w:val="22"/>
                <w:szCs w:val="22"/>
                <w:lang w:val="en-GB" w:eastAsia="en-US"/>
              </w:rPr>
              <w:t>PL</w:t>
            </w:r>
            <w:r w:rsidRPr="00574F97">
              <w:rPr>
                <w:spacing w:val="-2"/>
                <w:sz w:val="22"/>
                <w:szCs w:val="22"/>
                <w:lang w:val="vi-VN" w:eastAsia="en-US"/>
              </w:rPr>
              <w:t>;</w:t>
            </w:r>
          </w:p>
          <w:p w14:paraId="4FE04A30" w14:textId="77777777" w:rsidR="009F6E9C" w:rsidRPr="00574F97" w:rsidRDefault="009F6E9C" w:rsidP="000C252E">
            <w:pPr>
              <w:pStyle w:val="BodyText"/>
              <w:spacing w:line="240" w:lineRule="auto"/>
              <w:rPr>
                <w:spacing w:val="-2"/>
                <w:sz w:val="22"/>
                <w:szCs w:val="22"/>
                <w:lang w:val="en-GB" w:eastAsia="en-US"/>
              </w:rPr>
            </w:pPr>
            <w:r w:rsidRPr="00574F97">
              <w:rPr>
                <w:spacing w:val="-2"/>
                <w:sz w:val="22"/>
                <w:szCs w:val="22"/>
                <w:lang w:val="vi-VN" w:eastAsia="en-US"/>
              </w:rPr>
              <w:t>-</w:t>
            </w:r>
            <w:r w:rsidRPr="00574F97">
              <w:rPr>
                <w:spacing w:val="-2"/>
                <w:sz w:val="22"/>
                <w:szCs w:val="22"/>
                <w:lang w:val="en-GB" w:eastAsia="en-US"/>
              </w:rPr>
              <w:t xml:space="preserve"> Bộ Tư pháp;</w:t>
            </w:r>
          </w:p>
          <w:p w14:paraId="6F478841" w14:textId="77777777" w:rsidR="009F6E9C" w:rsidRPr="00574F97" w:rsidRDefault="009F6E9C" w:rsidP="000C252E">
            <w:pPr>
              <w:pStyle w:val="BodyText"/>
              <w:spacing w:line="240" w:lineRule="auto"/>
              <w:rPr>
                <w:spacing w:val="-2"/>
                <w:sz w:val="22"/>
                <w:szCs w:val="22"/>
                <w:lang w:val="vi-VN" w:eastAsia="en-US"/>
              </w:rPr>
            </w:pPr>
            <w:r w:rsidRPr="00574F97">
              <w:rPr>
                <w:spacing w:val="-2"/>
                <w:sz w:val="22"/>
                <w:szCs w:val="22"/>
                <w:lang w:val="vi-VN" w:eastAsia="en-US"/>
              </w:rPr>
              <w:t>- Ban Thư ký;</w:t>
            </w:r>
          </w:p>
          <w:p w14:paraId="26431F60" w14:textId="5E6AC8FA" w:rsidR="009F6E9C" w:rsidRPr="00574F97" w:rsidRDefault="009F6E9C" w:rsidP="000C252E">
            <w:pPr>
              <w:pStyle w:val="BodyText"/>
              <w:spacing w:line="240" w:lineRule="auto"/>
              <w:rPr>
                <w:spacing w:val="-2"/>
                <w:sz w:val="22"/>
                <w:szCs w:val="22"/>
                <w:lang w:val="vi-VN" w:eastAsia="en-US"/>
              </w:rPr>
            </w:pPr>
            <w:r w:rsidRPr="00574F97">
              <w:rPr>
                <w:spacing w:val="-2"/>
                <w:sz w:val="22"/>
                <w:szCs w:val="22"/>
                <w:lang w:val="vi-VN" w:eastAsia="en-US"/>
              </w:rPr>
              <w:t>- VP Đoàn ĐBQH và HĐND</w:t>
            </w:r>
            <w:r w:rsidR="00A16407">
              <w:rPr>
                <w:spacing w:val="-2"/>
                <w:sz w:val="22"/>
                <w:szCs w:val="22"/>
                <w:lang w:val="en-GB" w:eastAsia="en-US"/>
              </w:rPr>
              <w:t xml:space="preserve"> </w:t>
            </w:r>
            <w:r w:rsidR="00A16407" w:rsidRPr="002E59F7">
              <w:rPr>
                <w:sz w:val="22"/>
                <w:szCs w:val="22"/>
                <w:lang w:val="en-US" w:eastAsia="en-US"/>
              </w:rPr>
              <w:t xml:space="preserve">các tỉnh, </w:t>
            </w:r>
            <w:r w:rsidR="00A16407">
              <w:rPr>
                <w:sz w:val="22"/>
                <w:szCs w:val="22"/>
                <w:lang w:val="en-US" w:eastAsia="en-US"/>
              </w:rPr>
              <w:t>TP</w:t>
            </w:r>
            <w:r w:rsidR="00A16407" w:rsidRPr="002E59F7">
              <w:rPr>
                <w:sz w:val="22"/>
                <w:szCs w:val="22"/>
                <w:lang w:val="en-US" w:eastAsia="en-US"/>
              </w:rPr>
              <w:t xml:space="preserve"> trực thuộc TW</w:t>
            </w:r>
            <w:r w:rsidRPr="00574F97">
              <w:rPr>
                <w:spacing w:val="-2"/>
                <w:sz w:val="22"/>
                <w:szCs w:val="22"/>
                <w:lang w:val="vi-VN" w:eastAsia="en-US"/>
              </w:rPr>
              <w:t>;</w:t>
            </w:r>
          </w:p>
          <w:p w14:paraId="78175FCB" w14:textId="77777777" w:rsidR="009F6E9C" w:rsidRPr="009F6E9C" w:rsidRDefault="009F6E9C" w:rsidP="000C252E">
            <w:pPr>
              <w:tabs>
                <w:tab w:val="left" w:leader="dot" w:pos="8902"/>
              </w:tabs>
              <w:jc w:val="both"/>
              <w:rPr>
                <w:rFonts w:ascii="Times New Roman" w:hAnsi="Times New Roman"/>
                <w:b w:val="0"/>
                <w:lang w:val="it-IT"/>
              </w:rPr>
            </w:pPr>
            <w:r w:rsidRPr="009F6E9C">
              <w:rPr>
                <w:rFonts w:ascii="Times New Roman" w:hAnsi="Times New Roman"/>
                <w:b w:val="0"/>
                <w:lang w:val="it-IT"/>
              </w:rPr>
              <w:t>- Lưu: HC, PL.</w:t>
            </w:r>
          </w:p>
          <w:p w14:paraId="0F0490ED" w14:textId="3005038F" w:rsidR="009F6E9C" w:rsidRDefault="009F6E9C" w:rsidP="000C252E">
            <w:pPr>
              <w:tabs>
                <w:tab w:val="left" w:leader="dot" w:pos="8902"/>
              </w:tabs>
              <w:jc w:val="both"/>
              <w:rPr>
                <w:rFonts w:ascii="Times New Roman" w:hAnsi="Times New Roman"/>
                <w:b w:val="0"/>
                <w:sz w:val="24"/>
                <w:szCs w:val="28"/>
                <w:lang w:val="it-IT"/>
              </w:rPr>
            </w:pPr>
            <w:r w:rsidRPr="009F6E9C">
              <w:rPr>
                <w:rFonts w:ascii="Times New Roman" w:hAnsi="Times New Roman"/>
                <w:b w:val="0"/>
                <w:sz w:val="24"/>
                <w:szCs w:val="28"/>
                <w:lang w:val="it-IT"/>
              </w:rPr>
              <w:t xml:space="preserve">Số e-PAS: </w:t>
            </w:r>
            <w:r w:rsidR="00A35981">
              <w:rPr>
                <w:rFonts w:ascii="Times New Roman" w:hAnsi="Times New Roman"/>
                <w:b w:val="0"/>
                <w:sz w:val="24"/>
                <w:szCs w:val="28"/>
                <w:lang w:val="it-IT"/>
              </w:rPr>
              <w:t>25315</w:t>
            </w:r>
          </w:p>
          <w:p w14:paraId="2A15E402" w14:textId="77777777" w:rsidR="00A16407" w:rsidRDefault="00A16407" w:rsidP="000C252E">
            <w:pPr>
              <w:tabs>
                <w:tab w:val="left" w:leader="dot" w:pos="8902"/>
              </w:tabs>
              <w:jc w:val="both"/>
              <w:rPr>
                <w:rFonts w:ascii="Times New Roman" w:hAnsi="Times New Roman"/>
                <w:b w:val="0"/>
                <w:sz w:val="24"/>
                <w:szCs w:val="28"/>
                <w:lang w:val="it-IT"/>
              </w:rPr>
            </w:pPr>
          </w:p>
          <w:p w14:paraId="33C2D83F" w14:textId="301447C4" w:rsidR="00A16407" w:rsidRPr="00574F97" w:rsidRDefault="00A16407" w:rsidP="00A16407">
            <w:pPr>
              <w:tabs>
                <w:tab w:val="left" w:leader="dot" w:pos="8902"/>
              </w:tabs>
              <w:jc w:val="both"/>
              <w:rPr>
                <w:rFonts w:ascii="Times New Roman" w:hAnsi="Times New Roman"/>
                <w:bCs/>
                <w:sz w:val="28"/>
                <w:szCs w:val="28"/>
                <w:lang w:val="en-GB"/>
              </w:rPr>
            </w:pPr>
          </w:p>
        </w:tc>
        <w:tc>
          <w:tcPr>
            <w:tcW w:w="3793" w:type="dxa"/>
          </w:tcPr>
          <w:p w14:paraId="54EEB922" w14:textId="47CC7595" w:rsidR="009F6E9C" w:rsidRPr="009F6E9C" w:rsidRDefault="009F6E9C" w:rsidP="000C252E">
            <w:pPr>
              <w:keepNext/>
              <w:tabs>
                <w:tab w:val="left" w:leader="dot" w:pos="8902"/>
              </w:tabs>
              <w:spacing w:before="40"/>
              <w:jc w:val="center"/>
              <w:outlineLvl w:val="6"/>
              <w:rPr>
                <w:rFonts w:ascii="Times New Roman" w:hAnsi="Times New Roman"/>
                <w:bCs/>
                <w:sz w:val="26"/>
                <w:szCs w:val="26"/>
                <w:lang w:val="it-IT"/>
              </w:rPr>
            </w:pPr>
            <w:r w:rsidRPr="009F6E9C">
              <w:rPr>
                <w:rFonts w:ascii="Times New Roman" w:hAnsi="Times New Roman"/>
                <w:bCs/>
                <w:sz w:val="26"/>
                <w:szCs w:val="26"/>
                <w:lang w:val="it-IT"/>
              </w:rPr>
              <w:t xml:space="preserve">TỔNG THƯ KÝ </w:t>
            </w:r>
          </w:p>
          <w:p w14:paraId="181E3F48" w14:textId="09C7BEB5" w:rsidR="009F6E9C" w:rsidRDefault="009F6E9C" w:rsidP="000C252E">
            <w:pPr>
              <w:tabs>
                <w:tab w:val="left" w:leader="dot" w:pos="8902"/>
              </w:tabs>
              <w:jc w:val="center"/>
              <w:rPr>
                <w:rFonts w:ascii="Times New Roman" w:hAnsi="Times New Roman"/>
                <w:bCs/>
                <w:i/>
                <w:iCs/>
                <w:sz w:val="28"/>
                <w:szCs w:val="28"/>
                <w:lang w:val="it-IT"/>
              </w:rPr>
            </w:pPr>
          </w:p>
          <w:p w14:paraId="4EEBD69B" w14:textId="4894E2A2" w:rsidR="009F6E9C" w:rsidRDefault="009F6E9C" w:rsidP="000C252E">
            <w:pPr>
              <w:tabs>
                <w:tab w:val="left" w:leader="dot" w:pos="8902"/>
              </w:tabs>
              <w:jc w:val="center"/>
              <w:rPr>
                <w:rFonts w:ascii="Times New Roman" w:hAnsi="Times New Roman"/>
                <w:bCs/>
                <w:i/>
                <w:iCs/>
                <w:sz w:val="28"/>
                <w:szCs w:val="28"/>
                <w:lang w:val="it-IT"/>
              </w:rPr>
            </w:pPr>
          </w:p>
          <w:p w14:paraId="12C73107" w14:textId="7FC3EE13" w:rsidR="009F6E9C" w:rsidRDefault="009F6E9C" w:rsidP="000C252E">
            <w:pPr>
              <w:tabs>
                <w:tab w:val="left" w:leader="dot" w:pos="8902"/>
              </w:tabs>
              <w:jc w:val="center"/>
              <w:rPr>
                <w:rFonts w:ascii="Times New Roman" w:hAnsi="Times New Roman"/>
                <w:bCs/>
                <w:i/>
                <w:iCs/>
                <w:sz w:val="28"/>
                <w:szCs w:val="28"/>
                <w:lang w:val="it-IT"/>
              </w:rPr>
            </w:pPr>
          </w:p>
          <w:p w14:paraId="1A913974" w14:textId="77777777" w:rsidR="00D3585C" w:rsidRPr="009F6E9C" w:rsidRDefault="00D3585C" w:rsidP="000C252E">
            <w:pPr>
              <w:tabs>
                <w:tab w:val="left" w:leader="dot" w:pos="8902"/>
              </w:tabs>
              <w:jc w:val="center"/>
              <w:rPr>
                <w:rFonts w:ascii="Times New Roman" w:hAnsi="Times New Roman"/>
                <w:bCs/>
                <w:i/>
                <w:iCs/>
                <w:sz w:val="28"/>
                <w:szCs w:val="28"/>
                <w:lang w:val="it-IT"/>
              </w:rPr>
            </w:pPr>
          </w:p>
          <w:p w14:paraId="36B15F2D" w14:textId="77777777" w:rsidR="009F6E9C" w:rsidRPr="009F6E9C" w:rsidRDefault="009F6E9C" w:rsidP="000C252E">
            <w:pPr>
              <w:tabs>
                <w:tab w:val="left" w:leader="dot" w:pos="8902"/>
              </w:tabs>
              <w:jc w:val="center"/>
              <w:rPr>
                <w:rFonts w:ascii="Times New Roman" w:hAnsi="Times New Roman"/>
                <w:bCs/>
                <w:sz w:val="28"/>
                <w:szCs w:val="28"/>
                <w:lang w:val="it-IT"/>
              </w:rPr>
            </w:pPr>
          </w:p>
          <w:p w14:paraId="4D9D18A3" w14:textId="77777777" w:rsidR="009F6E9C" w:rsidRPr="009F6E9C" w:rsidRDefault="009F6E9C" w:rsidP="000C252E">
            <w:pPr>
              <w:tabs>
                <w:tab w:val="left" w:leader="dot" w:pos="8902"/>
              </w:tabs>
              <w:jc w:val="center"/>
              <w:rPr>
                <w:rFonts w:ascii="Times New Roman" w:hAnsi="Times New Roman"/>
                <w:bCs/>
                <w:sz w:val="28"/>
                <w:szCs w:val="28"/>
                <w:lang w:val="it-IT"/>
              </w:rPr>
            </w:pPr>
          </w:p>
          <w:p w14:paraId="1EC71682" w14:textId="563D8400" w:rsidR="009F6E9C" w:rsidRPr="00574F97" w:rsidRDefault="009F6E9C" w:rsidP="000C252E">
            <w:pPr>
              <w:tabs>
                <w:tab w:val="left" w:leader="dot" w:pos="8902"/>
              </w:tabs>
              <w:jc w:val="center"/>
              <w:rPr>
                <w:rFonts w:ascii="Times New Roman" w:hAnsi="Times New Roman"/>
                <w:b w:val="0"/>
                <w:bCs/>
                <w:sz w:val="28"/>
                <w:szCs w:val="28"/>
                <w:lang w:val="it-IT"/>
              </w:rPr>
            </w:pPr>
            <w:r>
              <w:rPr>
                <w:rFonts w:ascii="Times New Roman" w:hAnsi="Times New Roman"/>
                <w:bCs/>
                <w:sz w:val="28"/>
                <w:szCs w:val="28"/>
                <w:lang w:val="it-IT"/>
              </w:rPr>
              <w:t>Bùi Văn Cường</w:t>
            </w:r>
          </w:p>
        </w:tc>
      </w:tr>
    </w:tbl>
    <w:p w14:paraId="6DF3AE1C" w14:textId="77777777" w:rsidR="006A3CE8" w:rsidRPr="00101C79" w:rsidRDefault="006A3CE8" w:rsidP="009F4B04">
      <w:pPr>
        <w:spacing w:before="120" w:after="120"/>
        <w:jc w:val="both"/>
        <w:rPr>
          <w:rFonts w:ascii="Times New Roman" w:hAnsi="Times New Roman" w:cs="Times New Roman"/>
          <w:b w:val="0"/>
          <w:bCs/>
          <w:sz w:val="28"/>
          <w:szCs w:val="28"/>
        </w:rPr>
      </w:pPr>
    </w:p>
    <w:p w14:paraId="2B218FC4" w14:textId="77777777" w:rsidR="006A3CE8" w:rsidRPr="00101C79" w:rsidRDefault="006A3CE8" w:rsidP="00101C79">
      <w:pPr>
        <w:spacing w:before="120" w:after="120"/>
        <w:ind w:firstLine="720"/>
        <w:jc w:val="both"/>
        <w:rPr>
          <w:rFonts w:ascii="Times New Roman" w:hAnsi="Times New Roman" w:cs="Times New Roman"/>
          <w:b w:val="0"/>
          <w:bCs/>
          <w:sz w:val="28"/>
          <w:szCs w:val="28"/>
        </w:rPr>
      </w:pPr>
    </w:p>
    <w:sectPr w:rsidR="006A3CE8" w:rsidRPr="00101C79" w:rsidSect="00DE5489">
      <w:headerReference w:type="even" r:id="rId6"/>
      <w:headerReference w:type="default" r:id="rId7"/>
      <w:headerReference w:type="firs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9A6C" w14:textId="77777777" w:rsidR="00B14575" w:rsidRDefault="00B14575">
      <w:r>
        <w:separator/>
      </w:r>
    </w:p>
  </w:endnote>
  <w:endnote w:type="continuationSeparator" w:id="0">
    <w:p w14:paraId="426A7B41" w14:textId="77777777" w:rsidR="00B14575" w:rsidRDefault="00B1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24AF" w14:textId="77777777" w:rsidR="00B14575" w:rsidRDefault="00B14575">
      <w:r>
        <w:separator/>
      </w:r>
    </w:p>
  </w:footnote>
  <w:footnote w:type="continuationSeparator" w:id="0">
    <w:p w14:paraId="05C2EEC2" w14:textId="77777777" w:rsidR="00B14575" w:rsidRDefault="00B14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905883"/>
      <w:docPartObj>
        <w:docPartGallery w:val="Page Numbers (Top of Page)"/>
        <w:docPartUnique/>
      </w:docPartObj>
    </w:sdtPr>
    <w:sdtEndPr>
      <w:rPr>
        <w:rFonts w:ascii="Times New Roman" w:hAnsi="Times New Roman" w:cs="Times New Roman"/>
        <w:b w:val="0"/>
        <w:bCs/>
        <w:noProof/>
        <w:sz w:val="24"/>
        <w:szCs w:val="24"/>
      </w:rPr>
    </w:sdtEndPr>
    <w:sdtContent>
      <w:p w14:paraId="1AA91AF3" w14:textId="75A255A0" w:rsidR="00D84A57" w:rsidRPr="00D84A57" w:rsidRDefault="00D84A57">
        <w:pPr>
          <w:pStyle w:val="Header"/>
          <w:jc w:val="center"/>
          <w:rPr>
            <w:rFonts w:ascii="Times New Roman" w:hAnsi="Times New Roman" w:cs="Times New Roman"/>
            <w:b w:val="0"/>
            <w:bCs/>
            <w:sz w:val="24"/>
            <w:szCs w:val="24"/>
          </w:rPr>
        </w:pPr>
        <w:r w:rsidRPr="00D84A57">
          <w:rPr>
            <w:rFonts w:ascii="Times New Roman" w:hAnsi="Times New Roman" w:cs="Times New Roman"/>
            <w:b w:val="0"/>
            <w:bCs/>
            <w:sz w:val="24"/>
            <w:szCs w:val="24"/>
          </w:rPr>
          <w:fldChar w:fldCharType="begin"/>
        </w:r>
        <w:r w:rsidRPr="00D84A57">
          <w:rPr>
            <w:rFonts w:ascii="Times New Roman" w:hAnsi="Times New Roman" w:cs="Times New Roman"/>
            <w:b w:val="0"/>
            <w:bCs/>
            <w:sz w:val="24"/>
            <w:szCs w:val="24"/>
          </w:rPr>
          <w:instrText xml:space="preserve"> PAGE   \* MERGEFORMAT </w:instrText>
        </w:r>
        <w:r w:rsidRPr="00D84A57">
          <w:rPr>
            <w:rFonts w:ascii="Times New Roman" w:hAnsi="Times New Roman" w:cs="Times New Roman"/>
            <w:b w:val="0"/>
            <w:bCs/>
            <w:sz w:val="24"/>
            <w:szCs w:val="24"/>
          </w:rPr>
          <w:fldChar w:fldCharType="separate"/>
        </w:r>
        <w:r w:rsidRPr="00D84A57">
          <w:rPr>
            <w:rFonts w:ascii="Times New Roman" w:hAnsi="Times New Roman" w:cs="Times New Roman"/>
            <w:b w:val="0"/>
            <w:bCs/>
            <w:noProof/>
            <w:sz w:val="24"/>
            <w:szCs w:val="24"/>
          </w:rPr>
          <w:t>2</w:t>
        </w:r>
        <w:r w:rsidRPr="00D84A57">
          <w:rPr>
            <w:rFonts w:ascii="Times New Roman" w:hAnsi="Times New Roman" w:cs="Times New Roman"/>
            <w:b w:val="0"/>
            <w:bCs/>
            <w:noProof/>
            <w:sz w:val="24"/>
            <w:szCs w:val="24"/>
          </w:rPr>
          <w:fldChar w:fldCharType="end"/>
        </w:r>
      </w:p>
    </w:sdtContent>
  </w:sdt>
  <w:p w14:paraId="61A332C8" w14:textId="77777777" w:rsidR="00D84A57" w:rsidRDefault="00D84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57747"/>
      <w:docPartObj>
        <w:docPartGallery w:val="Page Numbers (Top of Page)"/>
        <w:docPartUnique/>
      </w:docPartObj>
    </w:sdtPr>
    <w:sdtEndPr>
      <w:rPr>
        <w:rFonts w:ascii="Times New Roman" w:hAnsi="Times New Roman" w:cs="Times New Roman"/>
        <w:b w:val="0"/>
        <w:bCs/>
        <w:noProof/>
        <w:sz w:val="24"/>
        <w:szCs w:val="24"/>
      </w:rPr>
    </w:sdtEndPr>
    <w:sdtContent>
      <w:p w14:paraId="0F63BA43" w14:textId="4DAE9B83" w:rsidR="00D84A57" w:rsidRPr="00D84A57" w:rsidRDefault="00D84A57">
        <w:pPr>
          <w:pStyle w:val="Header"/>
          <w:jc w:val="center"/>
          <w:rPr>
            <w:rFonts w:ascii="Times New Roman" w:hAnsi="Times New Roman" w:cs="Times New Roman"/>
            <w:b w:val="0"/>
            <w:bCs/>
            <w:sz w:val="24"/>
            <w:szCs w:val="24"/>
          </w:rPr>
        </w:pPr>
        <w:r w:rsidRPr="00D84A57">
          <w:rPr>
            <w:rFonts w:ascii="Times New Roman" w:hAnsi="Times New Roman" w:cs="Times New Roman"/>
            <w:b w:val="0"/>
            <w:bCs/>
            <w:sz w:val="24"/>
            <w:szCs w:val="24"/>
          </w:rPr>
          <w:fldChar w:fldCharType="begin"/>
        </w:r>
        <w:r w:rsidRPr="00D84A57">
          <w:rPr>
            <w:rFonts w:ascii="Times New Roman" w:hAnsi="Times New Roman" w:cs="Times New Roman"/>
            <w:b w:val="0"/>
            <w:bCs/>
            <w:sz w:val="24"/>
            <w:szCs w:val="24"/>
          </w:rPr>
          <w:instrText xml:space="preserve"> PAGE   \* MERGEFORMAT </w:instrText>
        </w:r>
        <w:r w:rsidRPr="00D84A57">
          <w:rPr>
            <w:rFonts w:ascii="Times New Roman" w:hAnsi="Times New Roman" w:cs="Times New Roman"/>
            <w:b w:val="0"/>
            <w:bCs/>
            <w:sz w:val="24"/>
            <w:szCs w:val="24"/>
          </w:rPr>
          <w:fldChar w:fldCharType="separate"/>
        </w:r>
        <w:r w:rsidR="00DE1343">
          <w:rPr>
            <w:rFonts w:ascii="Times New Roman" w:hAnsi="Times New Roman" w:cs="Times New Roman"/>
            <w:b w:val="0"/>
            <w:bCs/>
            <w:noProof/>
            <w:sz w:val="24"/>
            <w:szCs w:val="24"/>
          </w:rPr>
          <w:t>9</w:t>
        </w:r>
        <w:r w:rsidRPr="00D84A57">
          <w:rPr>
            <w:rFonts w:ascii="Times New Roman" w:hAnsi="Times New Roman" w:cs="Times New Roman"/>
            <w:b w:val="0"/>
            <w:bCs/>
            <w:noProof/>
            <w:sz w:val="24"/>
            <w:szCs w:val="24"/>
          </w:rPr>
          <w:fldChar w:fldCharType="end"/>
        </w:r>
      </w:p>
    </w:sdtContent>
  </w:sdt>
  <w:p w14:paraId="4293C8FB" w14:textId="119FFA99" w:rsidR="00B8229F" w:rsidRDefault="00B8229F" w:rsidP="00B8229F">
    <w:pPr>
      <w:pStyle w:val="Header"/>
      <w:tabs>
        <w:tab w:val="clear" w:pos="4320"/>
        <w:tab w:val="clear" w:pos="8640"/>
        <w:tab w:val="left" w:pos="200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183936"/>
      <w:docPartObj>
        <w:docPartGallery w:val="Page Numbers (Top of Page)"/>
        <w:docPartUnique/>
      </w:docPartObj>
    </w:sdtPr>
    <w:sdtEndPr>
      <w:rPr>
        <w:noProof/>
      </w:rPr>
    </w:sdtEndPr>
    <w:sdtContent>
      <w:p w14:paraId="59710F91" w14:textId="0DCD8E35" w:rsidR="00D84A57" w:rsidRDefault="00B14575">
        <w:pPr>
          <w:pStyle w:val="Header"/>
          <w:jc w:val="center"/>
        </w:pPr>
      </w:p>
    </w:sdtContent>
  </w:sdt>
  <w:p w14:paraId="7181A6AF" w14:textId="0C0C9306" w:rsidR="009E13AA" w:rsidRPr="009E13AA" w:rsidRDefault="009E13A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7B"/>
    <w:rsid w:val="00002158"/>
    <w:rsid w:val="0002108A"/>
    <w:rsid w:val="000230E9"/>
    <w:rsid w:val="00023624"/>
    <w:rsid w:val="00034D03"/>
    <w:rsid w:val="00037374"/>
    <w:rsid w:val="000407FE"/>
    <w:rsid w:val="00044458"/>
    <w:rsid w:val="00056931"/>
    <w:rsid w:val="00057F6B"/>
    <w:rsid w:val="00060C2F"/>
    <w:rsid w:val="0006138C"/>
    <w:rsid w:val="000663FC"/>
    <w:rsid w:val="00077A19"/>
    <w:rsid w:val="00096DD3"/>
    <w:rsid w:val="000A1B57"/>
    <w:rsid w:val="000A4D70"/>
    <w:rsid w:val="000A7A1B"/>
    <w:rsid w:val="000B0E3E"/>
    <w:rsid w:val="000B4DBD"/>
    <w:rsid w:val="000C1727"/>
    <w:rsid w:val="000D02EC"/>
    <w:rsid w:val="000F0889"/>
    <w:rsid w:val="000F5528"/>
    <w:rsid w:val="000F699C"/>
    <w:rsid w:val="000F752D"/>
    <w:rsid w:val="0010013A"/>
    <w:rsid w:val="00101C79"/>
    <w:rsid w:val="00103E24"/>
    <w:rsid w:val="0010408B"/>
    <w:rsid w:val="001100C7"/>
    <w:rsid w:val="00115818"/>
    <w:rsid w:val="00133527"/>
    <w:rsid w:val="00133AD3"/>
    <w:rsid w:val="0013415A"/>
    <w:rsid w:val="001374F9"/>
    <w:rsid w:val="00140BAE"/>
    <w:rsid w:val="00145D23"/>
    <w:rsid w:val="00147F19"/>
    <w:rsid w:val="00155168"/>
    <w:rsid w:val="00174C7D"/>
    <w:rsid w:val="00186872"/>
    <w:rsid w:val="00186C28"/>
    <w:rsid w:val="0018719B"/>
    <w:rsid w:val="00187CA9"/>
    <w:rsid w:val="001A3090"/>
    <w:rsid w:val="001B209D"/>
    <w:rsid w:val="001B65B0"/>
    <w:rsid w:val="001D0123"/>
    <w:rsid w:val="001D1416"/>
    <w:rsid w:val="001D2A24"/>
    <w:rsid w:val="001D5011"/>
    <w:rsid w:val="001F07FF"/>
    <w:rsid w:val="001F6B2A"/>
    <w:rsid w:val="001F747D"/>
    <w:rsid w:val="00224171"/>
    <w:rsid w:val="00230FB0"/>
    <w:rsid w:val="0023773E"/>
    <w:rsid w:val="0024082B"/>
    <w:rsid w:val="00240B7F"/>
    <w:rsid w:val="00243D06"/>
    <w:rsid w:val="00246440"/>
    <w:rsid w:val="002468DC"/>
    <w:rsid w:val="002534CC"/>
    <w:rsid w:val="00253EBA"/>
    <w:rsid w:val="0025581C"/>
    <w:rsid w:val="002666A6"/>
    <w:rsid w:val="00266A9A"/>
    <w:rsid w:val="00267A92"/>
    <w:rsid w:val="00272796"/>
    <w:rsid w:val="00272C73"/>
    <w:rsid w:val="00274907"/>
    <w:rsid w:val="002850AF"/>
    <w:rsid w:val="002900D8"/>
    <w:rsid w:val="002A230B"/>
    <w:rsid w:val="002A30E8"/>
    <w:rsid w:val="002A462B"/>
    <w:rsid w:val="002B6109"/>
    <w:rsid w:val="002D246B"/>
    <w:rsid w:val="002E0C28"/>
    <w:rsid w:val="002E0F58"/>
    <w:rsid w:val="002E0F97"/>
    <w:rsid w:val="002E1885"/>
    <w:rsid w:val="002E6BFE"/>
    <w:rsid w:val="002F50D5"/>
    <w:rsid w:val="00317D2E"/>
    <w:rsid w:val="003335F3"/>
    <w:rsid w:val="00335E9C"/>
    <w:rsid w:val="00341670"/>
    <w:rsid w:val="00342522"/>
    <w:rsid w:val="003446EE"/>
    <w:rsid w:val="00346777"/>
    <w:rsid w:val="00346EFD"/>
    <w:rsid w:val="00356B31"/>
    <w:rsid w:val="00356D6C"/>
    <w:rsid w:val="00364B8B"/>
    <w:rsid w:val="003724EB"/>
    <w:rsid w:val="00383090"/>
    <w:rsid w:val="003925ED"/>
    <w:rsid w:val="003A1D41"/>
    <w:rsid w:val="003A5086"/>
    <w:rsid w:val="003B23AB"/>
    <w:rsid w:val="003B4C21"/>
    <w:rsid w:val="003B55A6"/>
    <w:rsid w:val="003C38A3"/>
    <w:rsid w:val="003D43F4"/>
    <w:rsid w:val="003D5EDB"/>
    <w:rsid w:val="003E316C"/>
    <w:rsid w:val="003F0CC8"/>
    <w:rsid w:val="00404231"/>
    <w:rsid w:val="00410636"/>
    <w:rsid w:val="00411DDF"/>
    <w:rsid w:val="00415A70"/>
    <w:rsid w:val="0041625D"/>
    <w:rsid w:val="00420A02"/>
    <w:rsid w:val="00432CAD"/>
    <w:rsid w:val="00444900"/>
    <w:rsid w:val="004509F6"/>
    <w:rsid w:val="004528B0"/>
    <w:rsid w:val="00454808"/>
    <w:rsid w:val="00470277"/>
    <w:rsid w:val="00476968"/>
    <w:rsid w:val="004818F2"/>
    <w:rsid w:val="00482855"/>
    <w:rsid w:val="004852A9"/>
    <w:rsid w:val="00485D4A"/>
    <w:rsid w:val="00487F36"/>
    <w:rsid w:val="00495A12"/>
    <w:rsid w:val="004B3745"/>
    <w:rsid w:val="004B4153"/>
    <w:rsid w:val="004B7FA3"/>
    <w:rsid w:val="004C2312"/>
    <w:rsid w:val="004D36CB"/>
    <w:rsid w:val="004D4EF5"/>
    <w:rsid w:val="004E2AE5"/>
    <w:rsid w:val="004F6055"/>
    <w:rsid w:val="00500748"/>
    <w:rsid w:val="00504664"/>
    <w:rsid w:val="00504A03"/>
    <w:rsid w:val="00522155"/>
    <w:rsid w:val="0052374C"/>
    <w:rsid w:val="00541F9A"/>
    <w:rsid w:val="005468A8"/>
    <w:rsid w:val="00557D13"/>
    <w:rsid w:val="00567ACF"/>
    <w:rsid w:val="005754C2"/>
    <w:rsid w:val="00577226"/>
    <w:rsid w:val="005806F8"/>
    <w:rsid w:val="005860F1"/>
    <w:rsid w:val="00592A9B"/>
    <w:rsid w:val="005977CC"/>
    <w:rsid w:val="005A54E3"/>
    <w:rsid w:val="005B017B"/>
    <w:rsid w:val="005B1B5D"/>
    <w:rsid w:val="005B4AFC"/>
    <w:rsid w:val="005B61D0"/>
    <w:rsid w:val="005C3212"/>
    <w:rsid w:val="005C35A0"/>
    <w:rsid w:val="005D44F0"/>
    <w:rsid w:val="005D6460"/>
    <w:rsid w:val="005D7BF4"/>
    <w:rsid w:val="005E227E"/>
    <w:rsid w:val="00605E4A"/>
    <w:rsid w:val="00607DCD"/>
    <w:rsid w:val="006112DE"/>
    <w:rsid w:val="00611406"/>
    <w:rsid w:val="00613F5E"/>
    <w:rsid w:val="006144EC"/>
    <w:rsid w:val="0062073E"/>
    <w:rsid w:val="00623A53"/>
    <w:rsid w:val="00624CA2"/>
    <w:rsid w:val="006300E7"/>
    <w:rsid w:val="00632580"/>
    <w:rsid w:val="006507BD"/>
    <w:rsid w:val="00653A5E"/>
    <w:rsid w:val="00656EB5"/>
    <w:rsid w:val="006651BD"/>
    <w:rsid w:val="00665BAF"/>
    <w:rsid w:val="00667458"/>
    <w:rsid w:val="00684321"/>
    <w:rsid w:val="00686FF2"/>
    <w:rsid w:val="006944A3"/>
    <w:rsid w:val="006A3CE8"/>
    <w:rsid w:val="006B0C1D"/>
    <w:rsid w:val="006B17A8"/>
    <w:rsid w:val="006B2327"/>
    <w:rsid w:val="006B2F8D"/>
    <w:rsid w:val="006B559F"/>
    <w:rsid w:val="006B685D"/>
    <w:rsid w:val="006C5049"/>
    <w:rsid w:val="006D0160"/>
    <w:rsid w:val="006E006F"/>
    <w:rsid w:val="006E434C"/>
    <w:rsid w:val="006F2E71"/>
    <w:rsid w:val="006F4FD2"/>
    <w:rsid w:val="006F64C8"/>
    <w:rsid w:val="00700C0A"/>
    <w:rsid w:val="007013F8"/>
    <w:rsid w:val="007219C4"/>
    <w:rsid w:val="00723236"/>
    <w:rsid w:val="007234D3"/>
    <w:rsid w:val="007269D4"/>
    <w:rsid w:val="0073562E"/>
    <w:rsid w:val="00742E7B"/>
    <w:rsid w:val="007451E8"/>
    <w:rsid w:val="00745834"/>
    <w:rsid w:val="00754F08"/>
    <w:rsid w:val="00756CCF"/>
    <w:rsid w:val="00757425"/>
    <w:rsid w:val="00764179"/>
    <w:rsid w:val="007661F8"/>
    <w:rsid w:val="007701E2"/>
    <w:rsid w:val="007802D3"/>
    <w:rsid w:val="00790531"/>
    <w:rsid w:val="00792B65"/>
    <w:rsid w:val="00793A65"/>
    <w:rsid w:val="00796676"/>
    <w:rsid w:val="00797F32"/>
    <w:rsid w:val="007A6CCE"/>
    <w:rsid w:val="007D01AE"/>
    <w:rsid w:val="00801C3C"/>
    <w:rsid w:val="0083057D"/>
    <w:rsid w:val="00834E73"/>
    <w:rsid w:val="0084386B"/>
    <w:rsid w:val="00847F52"/>
    <w:rsid w:val="0085603E"/>
    <w:rsid w:val="00862E11"/>
    <w:rsid w:val="008652C1"/>
    <w:rsid w:val="00866233"/>
    <w:rsid w:val="00870D6C"/>
    <w:rsid w:val="00873A90"/>
    <w:rsid w:val="0087460A"/>
    <w:rsid w:val="00877398"/>
    <w:rsid w:val="00880104"/>
    <w:rsid w:val="00880657"/>
    <w:rsid w:val="008868CA"/>
    <w:rsid w:val="00895F88"/>
    <w:rsid w:val="0089658A"/>
    <w:rsid w:val="008A1DDD"/>
    <w:rsid w:val="008A6FDE"/>
    <w:rsid w:val="008B1C44"/>
    <w:rsid w:val="008B54FB"/>
    <w:rsid w:val="008C1456"/>
    <w:rsid w:val="008C6D35"/>
    <w:rsid w:val="008C7831"/>
    <w:rsid w:val="008D03AC"/>
    <w:rsid w:val="008D0DFA"/>
    <w:rsid w:val="008D12A0"/>
    <w:rsid w:val="008D5B75"/>
    <w:rsid w:val="008E14CC"/>
    <w:rsid w:val="008E19F7"/>
    <w:rsid w:val="008F214C"/>
    <w:rsid w:val="008F52B4"/>
    <w:rsid w:val="0090631A"/>
    <w:rsid w:val="00913B1B"/>
    <w:rsid w:val="009144DA"/>
    <w:rsid w:val="00917069"/>
    <w:rsid w:val="00921F8D"/>
    <w:rsid w:val="00922E8D"/>
    <w:rsid w:val="00923834"/>
    <w:rsid w:val="009251C5"/>
    <w:rsid w:val="00925316"/>
    <w:rsid w:val="00931E67"/>
    <w:rsid w:val="00935592"/>
    <w:rsid w:val="009460AB"/>
    <w:rsid w:val="009474C9"/>
    <w:rsid w:val="00960865"/>
    <w:rsid w:val="00961A6E"/>
    <w:rsid w:val="0096272A"/>
    <w:rsid w:val="00966FC9"/>
    <w:rsid w:val="0098235B"/>
    <w:rsid w:val="00985ED2"/>
    <w:rsid w:val="009927EE"/>
    <w:rsid w:val="009962BA"/>
    <w:rsid w:val="009B3ACD"/>
    <w:rsid w:val="009B3BDE"/>
    <w:rsid w:val="009B421A"/>
    <w:rsid w:val="009C3D85"/>
    <w:rsid w:val="009C55B0"/>
    <w:rsid w:val="009C6DEA"/>
    <w:rsid w:val="009D1CF1"/>
    <w:rsid w:val="009E13AA"/>
    <w:rsid w:val="009E4FD3"/>
    <w:rsid w:val="009F0FFB"/>
    <w:rsid w:val="009F2880"/>
    <w:rsid w:val="009F4B04"/>
    <w:rsid w:val="009F6E9C"/>
    <w:rsid w:val="00A15E4F"/>
    <w:rsid w:val="00A16407"/>
    <w:rsid w:val="00A17A97"/>
    <w:rsid w:val="00A25468"/>
    <w:rsid w:val="00A31323"/>
    <w:rsid w:val="00A33462"/>
    <w:rsid w:val="00A337FB"/>
    <w:rsid w:val="00A35981"/>
    <w:rsid w:val="00A42040"/>
    <w:rsid w:val="00A43264"/>
    <w:rsid w:val="00A6774D"/>
    <w:rsid w:val="00A729F1"/>
    <w:rsid w:val="00A82808"/>
    <w:rsid w:val="00A82D9F"/>
    <w:rsid w:val="00A8505F"/>
    <w:rsid w:val="00AA3807"/>
    <w:rsid w:val="00AA4D30"/>
    <w:rsid w:val="00AB3B56"/>
    <w:rsid w:val="00AB730C"/>
    <w:rsid w:val="00AD06D2"/>
    <w:rsid w:val="00AD69DE"/>
    <w:rsid w:val="00AE0A81"/>
    <w:rsid w:val="00AE297A"/>
    <w:rsid w:val="00B14575"/>
    <w:rsid w:val="00B1463A"/>
    <w:rsid w:val="00B16FA9"/>
    <w:rsid w:val="00B17CC8"/>
    <w:rsid w:val="00B227D5"/>
    <w:rsid w:val="00B23021"/>
    <w:rsid w:val="00B23D90"/>
    <w:rsid w:val="00B245A0"/>
    <w:rsid w:val="00B26E1C"/>
    <w:rsid w:val="00B31B1E"/>
    <w:rsid w:val="00B41D9D"/>
    <w:rsid w:val="00B43E04"/>
    <w:rsid w:val="00B56F24"/>
    <w:rsid w:val="00B572FD"/>
    <w:rsid w:val="00B6136F"/>
    <w:rsid w:val="00B72566"/>
    <w:rsid w:val="00B72BFF"/>
    <w:rsid w:val="00B75F51"/>
    <w:rsid w:val="00B76552"/>
    <w:rsid w:val="00B8229F"/>
    <w:rsid w:val="00B92F17"/>
    <w:rsid w:val="00B9741E"/>
    <w:rsid w:val="00BA2FF1"/>
    <w:rsid w:val="00BB3180"/>
    <w:rsid w:val="00BB3874"/>
    <w:rsid w:val="00BB604B"/>
    <w:rsid w:val="00BB69EE"/>
    <w:rsid w:val="00BC176D"/>
    <w:rsid w:val="00BD3BF8"/>
    <w:rsid w:val="00BD6D6C"/>
    <w:rsid w:val="00BE31C2"/>
    <w:rsid w:val="00BE3B06"/>
    <w:rsid w:val="00BE481C"/>
    <w:rsid w:val="00BE5849"/>
    <w:rsid w:val="00BE646A"/>
    <w:rsid w:val="00BF7DC3"/>
    <w:rsid w:val="00C01205"/>
    <w:rsid w:val="00C05588"/>
    <w:rsid w:val="00C24A03"/>
    <w:rsid w:val="00C25CD2"/>
    <w:rsid w:val="00C26D04"/>
    <w:rsid w:val="00C35D06"/>
    <w:rsid w:val="00C40288"/>
    <w:rsid w:val="00C544D7"/>
    <w:rsid w:val="00C54A0B"/>
    <w:rsid w:val="00C55C38"/>
    <w:rsid w:val="00C61008"/>
    <w:rsid w:val="00C643D7"/>
    <w:rsid w:val="00C66BD1"/>
    <w:rsid w:val="00C7576E"/>
    <w:rsid w:val="00C8129B"/>
    <w:rsid w:val="00C83955"/>
    <w:rsid w:val="00C83E14"/>
    <w:rsid w:val="00C84CD4"/>
    <w:rsid w:val="00C9541B"/>
    <w:rsid w:val="00C96D77"/>
    <w:rsid w:val="00CA43E6"/>
    <w:rsid w:val="00CA68EE"/>
    <w:rsid w:val="00CA7F08"/>
    <w:rsid w:val="00CB4FD3"/>
    <w:rsid w:val="00CB7173"/>
    <w:rsid w:val="00CC736D"/>
    <w:rsid w:val="00CD39A0"/>
    <w:rsid w:val="00CE6FAA"/>
    <w:rsid w:val="00CF466A"/>
    <w:rsid w:val="00D0093D"/>
    <w:rsid w:val="00D0202B"/>
    <w:rsid w:val="00D0491E"/>
    <w:rsid w:val="00D204F1"/>
    <w:rsid w:val="00D233EC"/>
    <w:rsid w:val="00D304FE"/>
    <w:rsid w:val="00D3585C"/>
    <w:rsid w:val="00D377A8"/>
    <w:rsid w:val="00D43B13"/>
    <w:rsid w:val="00D46D4B"/>
    <w:rsid w:val="00D53E18"/>
    <w:rsid w:val="00D62FC5"/>
    <w:rsid w:val="00D6401A"/>
    <w:rsid w:val="00D656FC"/>
    <w:rsid w:val="00D65E88"/>
    <w:rsid w:val="00D83EAF"/>
    <w:rsid w:val="00D83EC6"/>
    <w:rsid w:val="00D83FF0"/>
    <w:rsid w:val="00D84A57"/>
    <w:rsid w:val="00D8576A"/>
    <w:rsid w:val="00D90267"/>
    <w:rsid w:val="00DB6400"/>
    <w:rsid w:val="00DB69E8"/>
    <w:rsid w:val="00DD5017"/>
    <w:rsid w:val="00DD7438"/>
    <w:rsid w:val="00DE1343"/>
    <w:rsid w:val="00DE50D5"/>
    <w:rsid w:val="00DE5489"/>
    <w:rsid w:val="00DE6FDE"/>
    <w:rsid w:val="00DE7F0B"/>
    <w:rsid w:val="00DF6594"/>
    <w:rsid w:val="00E01B96"/>
    <w:rsid w:val="00E15090"/>
    <w:rsid w:val="00E207E3"/>
    <w:rsid w:val="00E24816"/>
    <w:rsid w:val="00E37B6A"/>
    <w:rsid w:val="00E40799"/>
    <w:rsid w:val="00E408CC"/>
    <w:rsid w:val="00E42FD8"/>
    <w:rsid w:val="00E45DE2"/>
    <w:rsid w:val="00E52646"/>
    <w:rsid w:val="00E5757C"/>
    <w:rsid w:val="00E63641"/>
    <w:rsid w:val="00E63983"/>
    <w:rsid w:val="00E64297"/>
    <w:rsid w:val="00E64A2E"/>
    <w:rsid w:val="00E72358"/>
    <w:rsid w:val="00E74AB1"/>
    <w:rsid w:val="00E74B84"/>
    <w:rsid w:val="00E76F9D"/>
    <w:rsid w:val="00E919A7"/>
    <w:rsid w:val="00E9424D"/>
    <w:rsid w:val="00E963B3"/>
    <w:rsid w:val="00EA0027"/>
    <w:rsid w:val="00EA4EF6"/>
    <w:rsid w:val="00EA73C9"/>
    <w:rsid w:val="00EB3666"/>
    <w:rsid w:val="00EB5D3E"/>
    <w:rsid w:val="00EC2889"/>
    <w:rsid w:val="00EC48C5"/>
    <w:rsid w:val="00ED2E7B"/>
    <w:rsid w:val="00ED3B3D"/>
    <w:rsid w:val="00ED558B"/>
    <w:rsid w:val="00EE090A"/>
    <w:rsid w:val="00EF4727"/>
    <w:rsid w:val="00EF507F"/>
    <w:rsid w:val="00EF65A3"/>
    <w:rsid w:val="00F024E0"/>
    <w:rsid w:val="00F03F8C"/>
    <w:rsid w:val="00F2406E"/>
    <w:rsid w:val="00F425C8"/>
    <w:rsid w:val="00F45760"/>
    <w:rsid w:val="00F53B02"/>
    <w:rsid w:val="00F544BE"/>
    <w:rsid w:val="00F61C9C"/>
    <w:rsid w:val="00F6338F"/>
    <w:rsid w:val="00F66993"/>
    <w:rsid w:val="00F67D44"/>
    <w:rsid w:val="00F723E2"/>
    <w:rsid w:val="00F80F29"/>
    <w:rsid w:val="00F84839"/>
    <w:rsid w:val="00F8540C"/>
    <w:rsid w:val="00F95081"/>
    <w:rsid w:val="00FA0C55"/>
    <w:rsid w:val="00FA3FD4"/>
    <w:rsid w:val="00FB4B71"/>
    <w:rsid w:val="00FC3CC6"/>
    <w:rsid w:val="00FC6553"/>
    <w:rsid w:val="00FD7CA0"/>
    <w:rsid w:val="00FE0832"/>
    <w:rsid w:val="00FE5701"/>
    <w:rsid w:val="00FE620E"/>
    <w:rsid w:val="00FE72A6"/>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CD266"/>
  <w15:docId w15:val="{58C3FEA9-9D42-445C-8765-4F79B729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5A6"/>
    <w:rPr>
      <w:rFonts w:ascii="Tahoma" w:hAnsi="Tahoma" w:cs="Tahom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BD1"/>
    <w:pPr>
      <w:tabs>
        <w:tab w:val="center" w:pos="4320"/>
        <w:tab w:val="right" w:pos="8640"/>
      </w:tabs>
    </w:pPr>
  </w:style>
  <w:style w:type="paragraph" w:styleId="Footer">
    <w:name w:val="footer"/>
    <w:basedOn w:val="Normal"/>
    <w:rsid w:val="00C66BD1"/>
    <w:pPr>
      <w:tabs>
        <w:tab w:val="center" w:pos="4320"/>
        <w:tab w:val="right" w:pos="8640"/>
      </w:tabs>
    </w:pPr>
  </w:style>
  <w:style w:type="character" w:styleId="PageNumber">
    <w:name w:val="page number"/>
    <w:basedOn w:val="DefaultParagraphFont"/>
    <w:rsid w:val="0006138C"/>
  </w:style>
  <w:style w:type="paragraph" w:styleId="BalloonText">
    <w:name w:val="Balloon Text"/>
    <w:basedOn w:val="Normal"/>
    <w:link w:val="BalloonTextChar"/>
    <w:rsid w:val="006144EC"/>
    <w:rPr>
      <w:sz w:val="16"/>
      <w:szCs w:val="16"/>
    </w:rPr>
  </w:style>
  <w:style w:type="character" w:customStyle="1" w:styleId="BalloonTextChar">
    <w:name w:val="Balloon Text Char"/>
    <w:basedOn w:val="DefaultParagraphFont"/>
    <w:link w:val="BalloonText"/>
    <w:rsid w:val="006144EC"/>
    <w:rPr>
      <w:rFonts w:ascii="Tahoma" w:hAnsi="Tahoma" w:cs="Tahoma"/>
      <w:b/>
      <w:sz w:val="16"/>
      <w:szCs w:val="16"/>
    </w:rPr>
  </w:style>
  <w:style w:type="paragraph" w:customStyle="1" w:styleId="Normal0">
    <w:name w:val="[Normal]"/>
    <w:rsid w:val="00CB4FD3"/>
    <w:rPr>
      <w:rFonts w:ascii="Arial" w:eastAsia="Arial" w:hAnsi="Arial"/>
      <w:sz w:val="24"/>
      <w:lang w:eastAsia="en-US"/>
    </w:rPr>
  </w:style>
  <w:style w:type="table" w:styleId="TableGrid">
    <w:name w:val="Table Grid"/>
    <w:basedOn w:val="TableNormal"/>
    <w:rsid w:val="004F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F6055"/>
    <w:rPr>
      <w:rFonts w:ascii="Tahoma" w:hAnsi="Tahoma" w:cs="Tahoma"/>
      <w:b/>
      <w:lang w:eastAsia="en-US"/>
    </w:rPr>
  </w:style>
  <w:style w:type="paragraph" w:customStyle="1" w:styleId="RepresentativeStyle">
    <w:name w:val="RepresentativeStyle"/>
    <w:basedOn w:val="Normal"/>
    <w:link w:val="RepresentativeStyleChar"/>
    <w:rsid w:val="00495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80" w:lineRule="atLeast"/>
      <w:ind w:firstLine="533"/>
      <w:jc w:val="center"/>
    </w:pPr>
    <w:rPr>
      <w:rFonts w:ascii="Times New Roman" w:hAnsi="Times New Roman" w:cs="Times New Roman"/>
      <w:i/>
      <w:color w:val="0000FF"/>
      <w:sz w:val="26"/>
      <w:szCs w:val="32"/>
    </w:rPr>
  </w:style>
  <w:style w:type="character" w:customStyle="1" w:styleId="RepresentativeStyleChar">
    <w:name w:val="RepresentativeStyle Char"/>
    <w:basedOn w:val="DefaultParagraphFont"/>
    <w:link w:val="RepresentativeStyle"/>
    <w:rsid w:val="00495A12"/>
    <w:rPr>
      <w:b/>
      <w:i/>
      <w:color w:val="0000FF"/>
      <w:sz w:val="26"/>
      <w:szCs w:val="32"/>
      <w:lang w:eastAsia="en-US"/>
    </w:rPr>
  </w:style>
  <w:style w:type="paragraph" w:customStyle="1" w:styleId="ContentStyle">
    <w:name w:val="ContentStyle"/>
    <w:basedOn w:val="Normal"/>
    <w:link w:val="ContentStyleChar"/>
    <w:rsid w:val="00495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firstLine="533"/>
      <w:jc w:val="center"/>
    </w:pPr>
    <w:rPr>
      <w:rFonts w:ascii="Times New Roman" w:hAnsi="Times New Roman" w:cs="Times New Roman"/>
      <w:color w:val="0000FF"/>
      <w:sz w:val="26"/>
      <w:szCs w:val="32"/>
    </w:rPr>
  </w:style>
  <w:style w:type="character" w:customStyle="1" w:styleId="ContentStyleChar">
    <w:name w:val="ContentStyle Char"/>
    <w:basedOn w:val="DefaultParagraphFont"/>
    <w:link w:val="ContentStyle"/>
    <w:rsid w:val="00495A12"/>
    <w:rPr>
      <w:b/>
      <w:color w:val="0000FF"/>
      <w:sz w:val="26"/>
      <w:szCs w:val="32"/>
      <w:lang w:eastAsia="en-US"/>
    </w:rPr>
  </w:style>
  <w:style w:type="paragraph" w:customStyle="1" w:styleId="MeetingTileStyle">
    <w:name w:val="MeetingTileStyle"/>
    <w:basedOn w:val="Normal"/>
    <w:link w:val="MeetingTileStyleChar"/>
    <w:rsid w:val="00495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80" w:lineRule="atLeast"/>
      <w:jc w:val="center"/>
    </w:pPr>
    <w:rPr>
      <w:rFonts w:ascii="Times New Roman" w:hAnsi="Times New Roman" w:cs="Times New Roman"/>
      <w:caps/>
      <w:color w:val="0000FF"/>
      <w:sz w:val="32"/>
      <w:szCs w:val="32"/>
    </w:rPr>
  </w:style>
  <w:style w:type="character" w:customStyle="1" w:styleId="MeetingTileStyleChar">
    <w:name w:val="MeetingTileStyle Char"/>
    <w:basedOn w:val="DefaultParagraphFont"/>
    <w:link w:val="MeetingTileStyle"/>
    <w:rsid w:val="00495A12"/>
    <w:rPr>
      <w:b/>
      <w:caps/>
      <w:color w:val="0000FF"/>
      <w:sz w:val="32"/>
      <w:szCs w:val="32"/>
      <w:lang w:eastAsia="en-US"/>
    </w:rPr>
  </w:style>
  <w:style w:type="paragraph" w:customStyle="1" w:styleId="RecordingTitleStyle">
    <w:name w:val="RecordingTitleStyle"/>
    <w:basedOn w:val="Normal"/>
    <w:link w:val="RecordingTitleStyleChar"/>
    <w:rsid w:val="00495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line="280" w:lineRule="atLeast"/>
      <w:jc w:val="center"/>
    </w:pPr>
    <w:rPr>
      <w:rFonts w:ascii="Times New Roman" w:hAnsi="Times New Roman" w:cs="Times New Roman"/>
      <w:i/>
      <w:color w:val="0000FF"/>
      <w:sz w:val="24"/>
      <w:szCs w:val="32"/>
    </w:rPr>
  </w:style>
  <w:style w:type="character" w:customStyle="1" w:styleId="RecordingTitleStyleChar">
    <w:name w:val="RecordingTitleStyle Char"/>
    <w:basedOn w:val="DefaultParagraphFont"/>
    <w:link w:val="RecordingTitleStyle"/>
    <w:rsid w:val="00495A12"/>
    <w:rPr>
      <w:b/>
      <w:i/>
      <w:color w:val="0000FF"/>
      <w:sz w:val="24"/>
      <w:szCs w:val="32"/>
      <w:lang w:eastAsia="en-US"/>
    </w:rPr>
  </w:style>
  <w:style w:type="paragraph" w:customStyle="1" w:styleId="MeetingTimeTitleStyle">
    <w:name w:val="MeetingTimeTitleStyle"/>
    <w:basedOn w:val="Normal"/>
    <w:link w:val="MeetingTimeTitleStyleChar"/>
    <w:rsid w:val="00495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line="280" w:lineRule="atLeast"/>
      <w:jc w:val="center"/>
    </w:pPr>
    <w:rPr>
      <w:rFonts w:ascii="Times New Roman" w:hAnsi="Times New Roman" w:cs="Times New Roman"/>
      <w:color w:val="0000FF"/>
      <w:sz w:val="26"/>
      <w:szCs w:val="32"/>
    </w:rPr>
  </w:style>
  <w:style w:type="character" w:customStyle="1" w:styleId="MeetingTimeTitleStyleChar">
    <w:name w:val="MeetingTimeTitleStyle Char"/>
    <w:basedOn w:val="DefaultParagraphFont"/>
    <w:link w:val="MeetingTimeTitleStyle"/>
    <w:rsid w:val="00495A12"/>
    <w:rPr>
      <w:b/>
      <w:color w:val="0000FF"/>
      <w:sz w:val="26"/>
      <w:szCs w:val="32"/>
      <w:lang w:eastAsia="en-US"/>
    </w:rPr>
  </w:style>
  <w:style w:type="paragraph" w:customStyle="1" w:styleId="MeetingContentTitleStyle">
    <w:name w:val="MeetingContentTitleStyle"/>
    <w:basedOn w:val="Normal"/>
    <w:link w:val="MeetingContentTitleStyleChar"/>
    <w:rsid w:val="00495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80" w:lineRule="atLeast"/>
      <w:jc w:val="center"/>
    </w:pPr>
    <w:rPr>
      <w:rFonts w:ascii="Times New Roman" w:hAnsi="Times New Roman" w:cs="Times New Roman"/>
      <w:color w:val="0000FF"/>
      <w:sz w:val="26"/>
      <w:szCs w:val="32"/>
    </w:rPr>
  </w:style>
  <w:style w:type="character" w:customStyle="1" w:styleId="MeetingContentTitleStyleChar">
    <w:name w:val="MeetingContentTitleStyle Char"/>
    <w:basedOn w:val="DefaultParagraphFont"/>
    <w:link w:val="MeetingContentTitleStyle"/>
    <w:rsid w:val="00495A12"/>
    <w:rPr>
      <w:b/>
      <w:color w:val="0000FF"/>
      <w:sz w:val="26"/>
      <w:szCs w:val="32"/>
      <w:lang w:eastAsia="en-US"/>
    </w:rPr>
  </w:style>
  <w:style w:type="paragraph" w:styleId="ListParagraph">
    <w:name w:val="List Paragraph"/>
    <w:aliases w:val="Paragraph,Norm,Đoạn của Danh sách,Đoạn c𞹺Danh sách,List Paragraph111,Nga 3"/>
    <w:basedOn w:val="Normal"/>
    <w:uiPriority w:val="34"/>
    <w:qFormat/>
    <w:rsid w:val="003335F3"/>
    <w:pPr>
      <w:ind w:left="720"/>
      <w:contextualSpacing/>
    </w:pPr>
  </w:style>
  <w:style w:type="paragraph" w:styleId="BodyText">
    <w:name w:val="Body Text"/>
    <w:basedOn w:val="Normal"/>
    <w:link w:val="BodyTextChar"/>
    <w:rsid w:val="00101C79"/>
    <w:pPr>
      <w:spacing w:line="360" w:lineRule="exact"/>
      <w:jc w:val="both"/>
    </w:pPr>
    <w:rPr>
      <w:rFonts w:ascii="Times New Roman" w:hAnsi="Times New Roman" w:cs="Times New Roman"/>
      <w:b w:val="0"/>
      <w:bCs/>
      <w:sz w:val="28"/>
      <w:szCs w:val="28"/>
      <w:lang w:val="x-none" w:eastAsia="x-none"/>
    </w:rPr>
  </w:style>
  <w:style w:type="character" w:customStyle="1" w:styleId="BodyTextChar">
    <w:name w:val="Body Text Char"/>
    <w:basedOn w:val="DefaultParagraphFont"/>
    <w:link w:val="BodyText"/>
    <w:rsid w:val="00101C79"/>
    <w:rPr>
      <w:bCs/>
      <w:sz w:val="28"/>
      <w:szCs w:val="28"/>
      <w:lang w:val="x-none" w:eastAsia="x-none"/>
    </w:rPr>
  </w:style>
  <w:style w:type="character" w:styleId="Emphasis">
    <w:name w:val="Emphasis"/>
    <w:basedOn w:val="DefaultParagraphFont"/>
    <w:uiPriority w:val="20"/>
    <w:qFormat/>
    <w:rsid w:val="001B20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3790">
      <w:bodyDiv w:val="1"/>
      <w:marLeft w:val="0"/>
      <w:marRight w:val="0"/>
      <w:marTop w:val="0"/>
      <w:marBottom w:val="0"/>
      <w:divBdr>
        <w:top w:val="none" w:sz="0" w:space="0" w:color="auto"/>
        <w:left w:val="none" w:sz="0" w:space="0" w:color="auto"/>
        <w:bottom w:val="none" w:sz="0" w:space="0" w:color="auto"/>
        <w:right w:val="none" w:sz="0" w:space="0" w:color="auto"/>
      </w:divBdr>
    </w:div>
    <w:div w:id="1509950677">
      <w:bodyDiv w:val="1"/>
      <w:marLeft w:val="0"/>
      <w:marRight w:val="0"/>
      <w:marTop w:val="0"/>
      <w:marBottom w:val="0"/>
      <w:divBdr>
        <w:top w:val="none" w:sz="0" w:space="0" w:color="auto"/>
        <w:left w:val="none" w:sz="0" w:space="0" w:color="auto"/>
        <w:bottom w:val="none" w:sz="0" w:space="0" w:color="auto"/>
        <w:right w:val="none" w:sz="0" w:space="0" w:color="auto"/>
      </w:divBdr>
      <w:divsChild>
        <w:div w:id="1018851354">
          <w:marLeft w:val="0"/>
          <w:marRight w:val="0"/>
          <w:marTop w:val="0"/>
          <w:marBottom w:val="660"/>
          <w:divBdr>
            <w:top w:val="none" w:sz="0" w:space="0" w:color="auto"/>
            <w:left w:val="none" w:sz="0" w:space="0" w:color="auto"/>
            <w:bottom w:val="none" w:sz="0" w:space="0" w:color="auto"/>
            <w:right w:val="none" w:sz="0" w:space="0" w:color="auto"/>
          </w:divBdr>
          <w:divsChild>
            <w:div w:id="196502657">
              <w:marLeft w:val="0"/>
              <w:marRight w:val="0"/>
              <w:marTop w:val="0"/>
              <w:marBottom w:val="0"/>
              <w:divBdr>
                <w:top w:val="none" w:sz="0" w:space="0" w:color="auto"/>
                <w:left w:val="none" w:sz="0" w:space="0" w:color="auto"/>
                <w:bottom w:val="none" w:sz="0" w:space="0" w:color="auto"/>
                <w:right w:val="none" w:sz="0" w:space="0" w:color="auto"/>
              </w:divBdr>
              <w:divsChild>
                <w:div w:id="352195442">
                  <w:marLeft w:val="0"/>
                  <w:marRight w:val="0"/>
                  <w:marTop w:val="0"/>
                  <w:marBottom w:val="450"/>
                  <w:divBdr>
                    <w:top w:val="none" w:sz="0" w:space="0" w:color="auto"/>
                    <w:left w:val="none" w:sz="0" w:space="0" w:color="auto"/>
                    <w:bottom w:val="none" w:sz="0" w:space="0" w:color="auto"/>
                    <w:right w:val="none" w:sz="0" w:space="0" w:color="auto"/>
                  </w:divBdr>
                  <w:divsChild>
                    <w:div w:id="721058705">
                      <w:marLeft w:val="0"/>
                      <w:marRight w:val="0"/>
                      <w:marTop w:val="0"/>
                      <w:marBottom w:val="0"/>
                      <w:divBdr>
                        <w:top w:val="none" w:sz="0" w:space="0" w:color="auto"/>
                        <w:left w:val="none" w:sz="0" w:space="0" w:color="auto"/>
                        <w:bottom w:val="none" w:sz="0" w:space="0" w:color="auto"/>
                        <w:right w:val="none" w:sz="0" w:space="0" w:color="auto"/>
                      </w:divBdr>
                      <w:divsChild>
                        <w:div w:id="1375887491">
                          <w:marLeft w:val="0"/>
                          <w:marRight w:val="0"/>
                          <w:marTop w:val="0"/>
                          <w:marBottom w:val="0"/>
                          <w:divBdr>
                            <w:top w:val="none" w:sz="0" w:space="0" w:color="auto"/>
                            <w:left w:val="none" w:sz="0" w:space="0" w:color="auto"/>
                            <w:bottom w:val="none" w:sz="0" w:space="0" w:color="auto"/>
                            <w:right w:val="none" w:sz="0" w:space="0" w:color="auto"/>
                          </w:divBdr>
                          <w:divsChild>
                            <w:div w:id="2708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AF8CC7-B488-48D2-A849-D8EB7834CB85}"/>
</file>

<file path=customXml/itemProps2.xml><?xml version="1.0" encoding="utf-8"?>
<ds:datastoreItem xmlns:ds="http://schemas.openxmlformats.org/officeDocument/2006/customXml" ds:itemID="{1EEA942C-5AD5-4045-AB4A-4306FB7DF9B6}"/>
</file>

<file path=customXml/itemProps3.xml><?xml version="1.0" encoding="utf-8"?>
<ds:datastoreItem xmlns:ds="http://schemas.openxmlformats.org/officeDocument/2006/customXml" ds:itemID="{3F8EB5D9-C82D-4467-BEA8-BE2F727F3802}"/>
</file>

<file path=docProps/app.xml><?xml version="1.0" encoding="utf-8"?>
<Properties xmlns="http://schemas.openxmlformats.org/officeDocument/2006/extended-properties" xmlns:vt="http://schemas.openxmlformats.org/officeDocument/2006/docPropsVTypes">
  <Template>Normal</Template>
  <TotalTime>929</TotalTime>
  <Pages>9</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vulambang@yahoo.com</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nhonv</dc:creator>
  <cp:lastModifiedBy>Nguyen Viet Ha (Vu PL)</cp:lastModifiedBy>
  <cp:revision>12</cp:revision>
  <cp:lastPrinted>2024-03-29T03:35:00Z</cp:lastPrinted>
  <dcterms:created xsi:type="dcterms:W3CDTF">2024-03-28T03:53:00Z</dcterms:created>
  <dcterms:modified xsi:type="dcterms:W3CDTF">2024-03-29T03:35:00Z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