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8" w:type="dxa"/>
        <w:jc w:val="center"/>
        <w:tblLook w:val="01E0" w:firstRow="1" w:lastRow="1" w:firstColumn="1" w:lastColumn="1" w:noHBand="0" w:noVBand="0"/>
      </w:tblPr>
      <w:tblGrid>
        <w:gridCol w:w="3187"/>
        <w:gridCol w:w="6231"/>
      </w:tblGrid>
      <w:tr w:rsidR="005F0A6E" w:rsidRPr="00A20D02" w:rsidTr="005F0A6E">
        <w:trPr>
          <w:jc w:val="center"/>
        </w:trPr>
        <w:tc>
          <w:tcPr>
            <w:tcW w:w="3187" w:type="dxa"/>
          </w:tcPr>
          <w:p w:rsidR="005F0A6E" w:rsidRPr="00A20D02" w:rsidRDefault="00B32C9C" w:rsidP="00B32C9C">
            <w:pPr>
              <w:tabs>
                <w:tab w:val="right" w:leader="dot" w:pos="7920"/>
              </w:tabs>
              <w:spacing w:before="120"/>
              <w:jc w:val="center"/>
              <w:rPr>
                <w:rFonts w:ascii="Times New Roman" w:hAnsi="Times New Roman"/>
                <w:b/>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554115</wp:posOffset>
                      </wp:positionH>
                      <wp:positionV relativeFrom="paragraph">
                        <wp:posOffset>513487</wp:posOffset>
                      </wp:positionV>
                      <wp:extent cx="69221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692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858710C"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5pt,40.45pt" to="98.1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" strokecolor="black [3200]" strokeweight=".5pt">
                      <v:stroke joinstyle="miter"/>
                    </v:line>
                  </w:pict>
                </mc:Fallback>
              </mc:AlternateContent>
            </w:r>
            <w:r w:rsidR="005F0A6E">
              <w:rPr>
                <w:rFonts w:ascii="Times New Roman" w:hAnsi="Times New Roman"/>
                <w:b/>
                <w:sz w:val="28"/>
                <w:szCs w:val="28"/>
              </w:rPr>
              <w:t>ỦY BAN NHÂN DÂN TỈNH ĐỒNG THÁP</w:t>
            </w:r>
            <w:r w:rsidR="005F0A6E">
              <w:rPr>
                <w:rFonts w:ascii="Times New Roman" w:hAnsi="Times New Roman"/>
                <w:b/>
                <w:sz w:val="28"/>
                <w:szCs w:val="28"/>
              </w:rPr>
              <w:br/>
            </w:r>
          </w:p>
        </w:tc>
        <w:tc>
          <w:tcPr>
            <w:tcW w:w="6231" w:type="dxa"/>
          </w:tcPr>
          <w:p w:rsidR="005F0A6E" w:rsidRPr="00A20D02" w:rsidRDefault="00B32C9C" w:rsidP="00B32C9C">
            <w:pPr>
              <w:tabs>
                <w:tab w:val="right" w:leader="dot" w:pos="7920"/>
              </w:tabs>
              <w:spacing w:before="120"/>
              <w:jc w:val="center"/>
              <w:rPr>
                <w:rFonts w:ascii="Times New Roman" w:hAnsi="Times New Roman"/>
                <w:szCs w:val="28"/>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4A9A04AB" wp14:editId="11B1E738">
                      <wp:simplePos x="0" y="0"/>
                      <wp:positionH relativeFrom="column">
                        <wp:posOffset>861779</wp:posOffset>
                      </wp:positionH>
                      <wp:positionV relativeFrom="paragraph">
                        <wp:posOffset>513487</wp:posOffset>
                      </wp:positionV>
                      <wp:extent cx="2061713"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20617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35E1FD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85pt,40.45pt" to="230.2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XJtgEAALcDAAAOAAAAZHJzL2Uyb0RvYy54bWysU02P0zAQvSPxHyzfaZKyWlDUdA9dwQVB&#10;xbI/wOuMGwvbY41NP/49Y7fNIkAIIS6Ox37vzbzxZHV39E7sgZLFMMhu0UoBQeNow26Qj1/evXor&#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" strokecolor="black [3200]" strokeweight=".5pt">
                      <v:stroke joinstyle="miter"/>
                    </v:line>
                  </w:pict>
                </mc:Fallback>
              </mc:AlternateContent>
            </w:r>
            <w:r w:rsidR="005F0A6E" w:rsidRPr="00A20D02">
              <w:rPr>
                <w:rFonts w:ascii="Times New Roman" w:hAnsi="Times New Roman"/>
                <w:b/>
                <w:sz w:val="28"/>
                <w:szCs w:val="28"/>
              </w:rPr>
              <w:t>CỘNG HÒA XÃ HỘI CHỦ NGHĨA VIỆT NAM</w:t>
            </w:r>
            <w:r w:rsidR="005F0A6E" w:rsidRPr="00A20D02">
              <w:rPr>
                <w:rFonts w:ascii="Times New Roman" w:hAnsi="Times New Roman"/>
                <w:b/>
                <w:sz w:val="28"/>
                <w:szCs w:val="28"/>
              </w:rPr>
              <w:br/>
              <w:t xml:space="preserve">Độc lập - Tự do - Hạnh phúc </w:t>
            </w:r>
            <w:r w:rsidR="005F0A6E" w:rsidRPr="00A20D02">
              <w:rPr>
                <w:rFonts w:ascii="Times New Roman" w:hAnsi="Times New Roman"/>
                <w:b/>
                <w:sz w:val="28"/>
                <w:szCs w:val="28"/>
              </w:rPr>
              <w:br/>
            </w:r>
          </w:p>
        </w:tc>
      </w:tr>
      <w:tr w:rsidR="005F0A6E" w:rsidRPr="00A20D02" w:rsidTr="005F0A6E">
        <w:trPr>
          <w:jc w:val="center"/>
        </w:trPr>
        <w:tc>
          <w:tcPr>
            <w:tcW w:w="3187" w:type="dxa"/>
          </w:tcPr>
          <w:p w:rsidR="005F0A6E" w:rsidRPr="00732583" w:rsidRDefault="005F0A6E" w:rsidP="005F0A6E">
            <w:pPr>
              <w:tabs>
                <w:tab w:val="right" w:leader="dot" w:pos="7920"/>
              </w:tabs>
              <w:spacing w:before="120"/>
              <w:jc w:val="center"/>
              <w:rPr>
                <w:rFonts w:ascii="Times New Roman" w:hAnsi="Times New Roman"/>
                <w:szCs w:val="28"/>
              </w:rPr>
            </w:pPr>
            <w:r w:rsidRPr="00A20D02">
              <w:rPr>
                <w:rFonts w:ascii="Times New Roman" w:hAnsi="Times New Roman"/>
                <w:sz w:val="28"/>
                <w:szCs w:val="28"/>
              </w:rPr>
              <w:t xml:space="preserve">Số: </w:t>
            </w:r>
            <w:r>
              <w:rPr>
                <w:rFonts w:ascii="Times New Roman" w:hAnsi="Times New Roman"/>
                <w:sz w:val="28"/>
                <w:szCs w:val="28"/>
              </w:rPr>
              <w:t xml:space="preserve">        </w:t>
            </w:r>
            <w:r w:rsidRPr="00A20D02">
              <w:rPr>
                <w:rFonts w:ascii="Times New Roman" w:hAnsi="Times New Roman"/>
                <w:sz w:val="28"/>
                <w:szCs w:val="28"/>
              </w:rPr>
              <w:t>/TTr-</w:t>
            </w:r>
            <w:r>
              <w:rPr>
                <w:rFonts w:ascii="Times New Roman" w:hAnsi="Times New Roman"/>
                <w:sz w:val="28"/>
                <w:szCs w:val="28"/>
              </w:rPr>
              <w:t>UBND</w:t>
            </w:r>
          </w:p>
        </w:tc>
        <w:tc>
          <w:tcPr>
            <w:tcW w:w="6231" w:type="dxa"/>
          </w:tcPr>
          <w:p w:rsidR="005F0A6E" w:rsidRPr="00732583" w:rsidRDefault="005F0A6E" w:rsidP="00B26150">
            <w:pPr>
              <w:tabs>
                <w:tab w:val="right" w:leader="dot" w:pos="7920"/>
              </w:tabs>
              <w:spacing w:before="120"/>
              <w:jc w:val="center"/>
              <w:rPr>
                <w:rFonts w:ascii="Times New Roman" w:hAnsi="Times New Roman"/>
                <w:i/>
                <w:szCs w:val="28"/>
              </w:rPr>
            </w:pPr>
            <w:r>
              <w:rPr>
                <w:rFonts w:ascii="Times New Roman" w:hAnsi="Times New Roman"/>
                <w:i/>
                <w:sz w:val="28"/>
                <w:szCs w:val="28"/>
              </w:rPr>
              <w:t>Đồng Tháp</w:t>
            </w:r>
            <w:r w:rsidRPr="00A20D02">
              <w:rPr>
                <w:rFonts w:ascii="Times New Roman" w:hAnsi="Times New Roman"/>
                <w:i/>
                <w:sz w:val="28"/>
                <w:szCs w:val="28"/>
              </w:rPr>
              <w:t xml:space="preserve">, ngày </w:t>
            </w:r>
            <w:r>
              <w:rPr>
                <w:rFonts w:ascii="Times New Roman" w:hAnsi="Times New Roman"/>
                <w:i/>
                <w:sz w:val="28"/>
                <w:szCs w:val="28"/>
              </w:rPr>
              <w:t xml:space="preserve">    </w:t>
            </w:r>
            <w:r w:rsidRPr="00A20D02">
              <w:rPr>
                <w:rFonts w:ascii="Times New Roman" w:hAnsi="Times New Roman"/>
                <w:i/>
                <w:sz w:val="28"/>
                <w:szCs w:val="28"/>
              </w:rPr>
              <w:t xml:space="preserve"> tháng </w:t>
            </w:r>
            <w:r>
              <w:rPr>
                <w:rFonts w:ascii="Times New Roman" w:hAnsi="Times New Roman"/>
                <w:i/>
                <w:sz w:val="28"/>
                <w:szCs w:val="28"/>
              </w:rPr>
              <w:t xml:space="preserve">     năm 20</w:t>
            </w:r>
            <w:r w:rsidR="00B26150">
              <w:rPr>
                <w:rFonts w:ascii="Times New Roman" w:hAnsi="Times New Roman"/>
                <w:i/>
                <w:sz w:val="28"/>
                <w:szCs w:val="28"/>
              </w:rPr>
              <w:t>23</w:t>
            </w:r>
          </w:p>
        </w:tc>
      </w:tr>
    </w:tbl>
    <w:p w:rsidR="00CC487C" w:rsidRPr="006B5277" w:rsidRDefault="002B578A" w:rsidP="00D21E9E">
      <w:pPr>
        <w:spacing w:before="120" w:line="288"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-404571</wp:posOffset>
                </wp:positionH>
                <wp:positionV relativeFrom="paragraph">
                  <wp:posOffset>165725</wp:posOffset>
                </wp:positionV>
                <wp:extent cx="921224" cy="267335"/>
                <wp:effectExtent l="0" t="0" r="12700" b="1841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1224" cy="267335"/>
                        </a:xfrm>
                        <a:prstGeom prst="rect">
                          <a:avLst/>
                        </a:prstGeom>
                        <a:solidFill>
                          <a:srgbClr val="FFFFFF"/>
                        </a:solidFill>
                        <a:ln w="9525">
                          <a:solidFill>
                            <a:srgbClr val="000000"/>
                          </a:solidFill>
                          <a:miter lim="800000"/>
                          <a:headEnd/>
                          <a:tailEnd/>
                        </a:ln>
                      </wps:spPr>
                      <wps:txbx>
                        <w:txbxContent>
                          <w:p w:rsidR="000417A7" w:rsidRPr="00DF5BA6" w:rsidRDefault="000417A7">
                            <w:pPr>
                              <w:rPr>
                                <w:rFonts w:ascii="Times New Roman" w:hAnsi="Times New Roman"/>
                                <w:b/>
                                <w:sz w:val="24"/>
                                <w:lang w:val="vi-VN"/>
                              </w:rPr>
                            </w:pPr>
                            <w:r w:rsidRPr="00DF5BA6">
                              <w:rPr>
                                <w:rFonts w:ascii="Times New Roman" w:hAnsi="Times New Roman"/>
                                <w:b/>
                                <w:sz w:val="24"/>
                              </w:rPr>
                              <w:t>D</w:t>
                            </w:r>
                            <w:r w:rsidRPr="00DF5BA6">
                              <w:rPr>
                                <w:rFonts w:ascii="Times New Roman" w:hAnsi="Times New Roman"/>
                                <w:b/>
                                <w:sz w:val="24"/>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1.85pt;margin-top:13.05pt;width:72.55pt;height:2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">
                <v:textbox>
                  <w:txbxContent>
                    <w:p w:rsidR="000417A7" w:rsidRPr="00DF5BA6" w:rsidRDefault="000417A7">
                      <w:pPr>
                        <w:rPr>
                          <w:rFonts w:ascii="Times New Roman" w:hAnsi="Times New Roman"/>
                          <w:b/>
                          <w:sz w:val="24"/>
                          <w:lang w:val="vi-VN"/>
                        </w:rPr>
                      </w:pPr>
                      <w:r w:rsidRPr="00DF5BA6">
                        <w:rPr>
                          <w:rFonts w:ascii="Times New Roman" w:hAnsi="Times New Roman"/>
                          <w:b/>
                          <w:sz w:val="24"/>
                        </w:rPr>
                        <w:t>D</w:t>
                      </w:r>
                      <w:r w:rsidRPr="00DF5BA6">
                        <w:rPr>
                          <w:rFonts w:ascii="Times New Roman" w:hAnsi="Times New Roman"/>
                          <w:b/>
                          <w:sz w:val="24"/>
                          <w:lang w:val="vi-VN"/>
                        </w:rPr>
                        <w:t>Ự THẢO</w:t>
                      </w:r>
                    </w:p>
                  </w:txbxContent>
                </v:textbox>
              </v:rect>
            </w:pict>
          </mc:Fallback>
        </mc:AlternateContent>
      </w:r>
      <w:r w:rsidR="007649E8">
        <w:rPr>
          <w:rFonts w:ascii="Times New Roman" w:hAnsi="Times New Roman"/>
          <w:sz w:val="28"/>
          <w:szCs w:val="28"/>
        </w:rPr>
        <w:t xml:space="preserve"> </w:t>
      </w:r>
    </w:p>
    <w:p w:rsidR="00DF16F1" w:rsidRPr="006B5277" w:rsidRDefault="00657976" w:rsidP="00C4272D">
      <w:pPr>
        <w:pStyle w:val="BodyTextIndent2"/>
        <w:spacing w:line="240" w:lineRule="auto"/>
        <w:ind w:firstLine="0"/>
        <w:jc w:val="center"/>
        <w:rPr>
          <w:rFonts w:ascii="Times New Roman" w:hAnsi="Times New Roman"/>
          <w:bCs/>
          <w:szCs w:val="28"/>
        </w:rPr>
      </w:pPr>
      <w:r w:rsidRPr="006B5277">
        <w:rPr>
          <w:rFonts w:ascii="Times New Roman" w:hAnsi="Times New Roman"/>
          <w:bCs/>
          <w:szCs w:val="28"/>
        </w:rPr>
        <w:t>TỜ TRÌNH</w:t>
      </w:r>
    </w:p>
    <w:p w:rsidR="00657976" w:rsidRPr="00DF5BA6" w:rsidRDefault="002B37EC" w:rsidP="00DF5BA6">
      <w:pPr>
        <w:pStyle w:val="BodyTextIndent2"/>
        <w:spacing w:line="240" w:lineRule="auto"/>
        <w:ind w:firstLine="0"/>
        <w:jc w:val="center"/>
        <w:rPr>
          <w:rFonts w:ascii="Times New Roman" w:hAnsi="Times New Roman"/>
          <w:bCs/>
          <w:szCs w:val="28"/>
        </w:rPr>
      </w:pPr>
      <w:r w:rsidRPr="00DF5BA6">
        <w:rPr>
          <w:rFonts w:ascii="Times New Roman" w:hAnsi="Times New Roman"/>
          <w:bCs/>
          <w:szCs w:val="28"/>
        </w:rPr>
        <w:t>Đề nghị xây dựng</w:t>
      </w:r>
      <w:r w:rsidR="00C4272D" w:rsidRPr="00DF5BA6">
        <w:rPr>
          <w:rFonts w:ascii="Times New Roman" w:hAnsi="Times New Roman"/>
          <w:bCs/>
          <w:szCs w:val="28"/>
          <w:lang w:val="en-US"/>
        </w:rPr>
        <w:t xml:space="preserve"> </w:t>
      </w:r>
      <w:r w:rsidR="00C4272D" w:rsidRPr="00DF5BA6">
        <w:rPr>
          <w:rFonts w:ascii="Times New Roman" w:hAnsi="Times New Roman"/>
          <w:snapToGrid/>
          <w:color w:val="000000"/>
          <w:szCs w:val="28"/>
          <w:lang w:val="de-DE"/>
        </w:rPr>
        <w:t xml:space="preserve">chính sách </w:t>
      </w:r>
      <w:r w:rsidR="00DF5BA6" w:rsidRPr="00DF5BA6">
        <w:rPr>
          <w:rFonts w:ascii="Times New Roman" w:hAnsi="Times New Roman"/>
        </w:rPr>
        <w:t xml:space="preserve">khuyến khích nghiên cứu khoa học </w:t>
      </w:r>
      <w:r w:rsidR="00DF5BA6">
        <w:rPr>
          <w:rFonts w:ascii="Times New Roman" w:hAnsi="Times New Roman"/>
          <w:lang w:val="en-US"/>
        </w:rPr>
        <w:t xml:space="preserve">                         </w:t>
      </w:r>
      <w:r w:rsidR="00DF5BA6" w:rsidRPr="00DF5BA6">
        <w:rPr>
          <w:rFonts w:ascii="Times New Roman" w:hAnsi="Times New Roman"/>
        </w:rPr>
        <w:t xml:space="preserve">tại cơ sở </w:t>
      </w:r>
      <w:r w:rsidR="003E687A">
        <w:rPr>
          <w:rFonts w:ascii="Times New Roman" w:hAnsi="Times New Roman"/>
          <w:lang w:val="en-US"/>
        </w:rPr>
        <w:t xml:space="preserve">giáo dục, </w:t>
      </w:r>
      <w:r w:rsidR="00DF5BA6" w:rsidRPr="00DF5BA6">
        <w:rPr>
          <w:rFonts w:ascii="Times New Roman" w:hAnsi="Times New Roman"/>
        </w:rPr>
        <w:t>đào tạo và hỗ trợ hoạt động sáng tạo không chuyên</w:t>
      </w:r>
      <w:r w:rsidR="00DF5BA6" w:rsidRPr="00DF5BA6">
        <w:rPr>
          <w:rFonts w:ascii="Times New Roman" w:hAnsi="Times New Roman"/>
          <w:b w:val="0"/>
        </w:rPr>
        <w:t xml:space="preserve"> </w:t>
      </w:r>
      <w:r w:rsidR="00DF5BA6">
        <w:rPr>
          <w:rFonts w:ascii="Times New Roman" w:hAnsi="Times New Roman"/>
          <w:b w:val="0"/>
          <w:lang w:val="en-US"/>
        </w:rPr>
        <w:t xml:space="preserve">                               </w:t>
      </w:r>
      <w:r w:rsidR="00DF5BA6" w:rsidRPr="00DF5BA6">
        <w:rPr>
          <w:rFonts w:ascii="Times New Roman" w:hAnsi="Times New Roman"/>
        </w:rPr>
        <w:t>trên địa bàn tỉnh Đồng Tháp</w:t>
      </w:r>
      <w:r w:rsidRPr="00DF5BA6">
        <w:rPr>
          <w:rFonts w:ascii="Times New Roman" w:hAnsi="Times New Roman"/>
          <w:bCs/>
          <w:szCs w:val="28"/>
        </w:rPr>
        <w:t xml:space="preserve"> </w:t>
      </w:r>
    </w:p>
    <w:p w:rsidR="005F0A6E" w:rsidRDefault="002B578A" w:rsidP="005F0A6E">
      <w:pPr>
        <w:pStyle w:val="BodyTextIndent2"/>
        <w:spacing w:line="240" w:lineRule="auto"/>
        <w:ind w:firstLine="0"/>
        <w:jc w:val="center"/>
        <w:rPr>
          <w:rFonts w:ascii="Times New Roman" w:hAnsi="Times New Roman"/>
          <w:b w:val="0"/>
          <w:bCs/>
          <w:szCs w:val="28"/>
          <w:lang w:val="en-US"/>
        </w:rPr>
      </w:pPr>
      <w:r w:rsidRPr="002B37EC">
        <w:rPr>
          <w:rFonts w:ascii="Times New Roman" w:hAnsi="Times New Roman"/>
          <w:b w:val="0"/>
          <w:bCs/>
          <w:noProof/>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2384425</wp:posOffset>
                </wp:positionH>
                <wp:positionV relativeFrom="paragraph">
                  <wp:posOffset>38100</wp:posOffset>
                </wp:positionV>
                <wp:extent cx="899795" cy="0"/>
                <wp:effectExtent l="6985" t="10160" r="762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7A5A523" id="_x0000_t32" coordsize="21600,21600" o:spt="32" o:oned="t" path="m,l21600,21600e" filled="f">
                <v:path arrowok="t" fillok="f" o:connecttype="none"/>
                <o:lock v:ext="edit" shapetype="t"/>
              </v:shapetype>
              <v:shape id="AutoShape 13" o:spid="_x0000_s1026" type="#_x0000_t32" style="position:absolute;margin-left:187.75pt;margin-top:3pt;width:70.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" strokeweight="1pt"/>
            </w:pict>
          </mc:Fallback>
        </mc:AlternateContent>
      </w:r>
    </w:p>
    <w:p w:rsidR="007749E5" w:rsidRDefault="007749E5" w:rsidP="005F0A6E">
      <w:pPr>
        <w:pStyle w:val="BodyTextIndent2"/>
        <w:spacing w:line="240" w:lineRule="auto"/>
        <w:ind w:firstLine="0"/>
        <w:jc w:val="center"/>
        <w:rPr>
          <w:rFonts w:ascii="Times New Roman" w:hAnsi="Times New Roman"/>
          <w:b w:val="0"/>
          <w:bCs/>
          <w:szCs w:val="28"/>
        </w:rPr>
      </w:pPr>
    </w:p>
    <w:p w:rsidR="00657976" w:rsidRDefault="002B37EC" w:rsidP="005F0A6E">
      <w:pPr>
        <w:pStyle w:val="BodyTextIndent2"/>
        <w:spacing w:line="240" w:lineRule="auto"/>
        <w:ind w:firstLine="0"/>
        <w:jc w:val="center"/>
        <w:rPr>
          <w:rFonts w:ascii="Times New Roman" w:hAnsi="Times New Roman"/>
          <w:b w:val="0"/>
          <w:bCs/>
          <w:szCs w:val="28"/>
          <w:lang w:val="en-US"/>
        </w:rPr>
      </w:pPr>
      <w:r w:rsidRPr="002B37EC">
        <w:rPr>
          <w:rFonts w:ascii="Times New Roman" w:hAnsi="Times New Roman"/>
          <w:b w:val="0"/>
          <w:bCs/>
          <w:szCs w:val="28"/>
        </w:rPr>
        <w:t xml:space="preserve">Kính gửi:  </w:t>
      </w:r>
      <w:r w:rsidR="00C4272D">
        <w:rPr>
          <w:rFonts w:ascii="Times New Roman" w:hAnsi="Times New Roman"/>
          <w:b w:val="0"/>
          <w:bCs/>
          <w:szCs w:val="28"/>
          <w:lang w:val="en-US"/>
        </w:rPr>
        <w:t>Hội đồng nhân dân Tỉnh</w:t>
      </w:r>
    </w:p>
    <w:p w:rsidR="007749E5" w:rsidRPr="00C4272D" w:rsidRDefault="007749E5" w:rsidP="005F0A6E">
      <w:pPr>
        <w:pStyle w:val="BodyTextIndent2"/>
        <w:spacing w:line="240" w:lineRule="auto"/>
        <w:ind w:firstLine="0"/>
        <w:jc w:val="center"/>
        <w:rPr>
          <w:rFonts w:ascii="Times New Roman" w:hAnsi="Times New Roman"/>
          <w:b w:val="0"/>
          <w:bCs/>
          <w:szCs w:val="28"/>
          <w:lang w:val="en-US"/>
        </w:rPr>
      </w:pPr>
    </w:p>
    <w:p w:rsidR="00657976" w:rsidRPr="00CE09A7" w:rsidRDefault="002B37EC" w:rsidP="0086028D">
      <w:pPr>
        <w:pStyle w:val="BodyTextIndent2"/>
        <w:spacing w:before="120" w:after="120" w:line="252" w:lineRule="auto"/>
        <w:ind w:firstLine="578"/>
        <w:rPr>
          <w:rFonts w:ascii="Times New Roman" w:hAnsi="Times New Roman"/>
          <w:b w:val="0"/>
          <w:snapToGrid/>
          <w:color w:val="000000"/>
          <w:szCs w:val="28"/>
          <w:lang w:val="de-DE"/>
        </w:rPr>
      </w:pPr>
      <w:r w:rsidRPr="00CE09A7">
        <w:rPr>
          <w:rFonts w:ascii="Times New Roman" w:hAnsi="Times New Roman"/>
          <w:b w:val="0"/>
          <w:snapToGrid/>
          <w:color w:val="000000"/>
          <w:szCs w:val="28"/>
          <w:lang w:val="de-DE"/>
        </w:rPr>
        <w:t>Thực hiện quy định của Luật Ban hành văn bản quy phạm pháp luật năm 20</w:t>
      </w:r>
      <w:r w:rsidR="00DF5BA6" w:rsidRPr="00CE09A7">
        <w:rPr>
          <w:rFonts w:ascii="Times New Roman" w:hAnsi="Times New Roman"/>
          <w:b w:val="0"/>
          <w:snapToGrid/>
          <w:color w:val="000000"/>
          <w:szCs w:val="28"/>
          <w:lang w:val="de-DE"/>
        </w:rPr>
        <w:t>23</w:t>
      </w:r>
      <w:r w:rsidR="00657976" w:rsidRPr="00CE09A7">
        <w:rPr>
          <w:rFonts w:ascii="Times New Roman" w:hAnsi="Times New Roman"/>
          <w:b w:val="0"/>
          <w:snapToGrid/>
          <w:color w:val="000000"/>
          <w:szCs w:val="28"/>
          <w:lang w:val="de-DE"/>
        </w:rPr>
        <w:t xml:space="preserve">, </w:t>
      </w:r>
      <w:r w:rsidR="00C4272D" w:rsidRPr="00CE09A7">
        <w:rPr>
          <w:rFonts w:ascii="Times New Roman" w:hAnsi="Times New Roman"/>
          <w:b w:val="0"/>
          <w:snapToGrid/>
          <w:color w:val="000000"/>
          <w:szCs w:val="28"/>
          <w:lang w:val="de-DE"/>
        </w:rPr>
        <w:t>Ủy ban nhân dân Tỉnh</w:t>
      </w:r>
      <w:r w:rsidR="00657976" w:rsidRPr="00CE09A7">
        <w:rPr>
          <w:rFonts w:ascii="Times New Roman" w:hAnsi="Times New Roman"/>
          <w:b w:val="0"/>
          <w:snapToGrid/>
          <w:color w:val="000000"/>
          <w:szCs w:val="28"/>
          <w:lang w:val="de-DE"/>
        </w:rPr>
        <w:t xml:space="preserve"> trình </w:t>
      </w:r>
      <w:r w:rsidR="00C4272D" w:rsidRPr="00CE09A7">
        <w:rPr>
          <w:rFonts w:ascii="Times New Roman" w:hAnsi="Times New Roman"/>
          <w:b w:val="0"/>
          <w:snapToGrid/>
          <w:color w:val="000000"/>
          <w:szCs w:val="28"/>
          <w:lang w:val="de-DE"/>
        </w:rPr>
        <w:t>Hội đồng nhận dân Tỉnh</w:t>
      </w:r>
      <w:r w:rsidR="00657976" w:rsidRPr="00CE09A7">
        <w:rPr>
          <w:rFonts w:ascii="Times New Roman" w:hAnsi="Times New Roman"/>
          <w:b w:val="0"/>
          <w:snapToGrid/>
          <w:color w:val="000000"/>
          <w:szCs w:val="28"/>
          <w:lang w:val="de-DE"/>
        </w:rPr>
        <w:t xml:space="preserve"> </w:t>
      </w:r>
      <w:r w:rsidR="00C4272D" w:rsidRPr="00CE09A7">
        <w:rPr>
          <w:rFonts w:ascii="Times New Roman" w:hAnsi="Times New Roman"/>
          <w:b w:val="0"/>
          <w:snapToGrid/>
          <w:color w:val="000000"/>
          <w:szCs w:val="28"/>
          <w:lang w:val="de-DE"/>
        </w:rPr>
        <w:t>h</w:t>
      </w:r>
      <w:r w:rsidRPr="00CE09A7">
        <w:rPr>
          <w:rFonts w:ascii="Times New Roman" w:hAnsi="Times New Roman"/>
          <w:b w:val="0"/>
          <w:snapToGrid/>
          <w:color w:val="000000"/>
          <w:szCs w:val="28"/>
          <w:lang w:val="de-DE"/>
        </w:rPr>
        <w:t xml:space="preserve">ồ sơ đề nghị xây dựng </w:t>
      </w:r>
      <w:r w:rsidR="00C4272D" w:rsidRPr="00CE09A7">
        <w:rPr>
          <w:rFonts w:ascii="Times New Roman" w:hAnsi="Times New Roman"/>
          <w:b w:val="0"/>
          <w:snapToGrid/>
          <w:color w:val="000000"/>
          <w:szCs w:val="28"/>
          <w:lang w:val="de-DE"/>
        </w:rPr>
        <w:t xml:space="preserve">chính sách </w:t>
      </w:r>
      <w:r w:rsidR="00DF5BA6" w:rsidRPr="00CE09A7">
        <w:rPr>
          <w:rFonts w:ascii="Times New Roman" w:hAnsi="Times New Roman"/>
          <w:b w:val="0"/>
          <w:bCs/>
          <w:iCs/>
          <w:spacing w:val="-2"/>
          <w:szCs w:val="28"/>
        </w:rPr>
        <w:t xml:space="preserve">chính sách </w:t>
      </w:r>
      <w:r w:rsidR="00DF5BA6" w:rsidRPr="00CE09A7">
        <w:rPr>
          <w:rFonts w:ascii="Times New Roman" w:hAnsi="Times New Roman"/>
          <w:b w:val="0"/>
          <w:spacing w:val="-2"/>
          <w:szCs w:val="28"/>
        </w:rPr>
        <w:t>khuyến khích nghiên</w:t>
      </w:r>
      <w:r w:rsidR="003E687A">
        <w:rPr>
          <w:rFonts w:ascii="Times New Roman" w:hAnsi="Times New Roman"/>
          <w:b w:val="0"/>
          <w:spacing w:val="-2"/>
          <w:szCs w:val="28"/>
        </w:rPr>
        <w:t xml:space="preserve"> cứu khoa học tại cơ sở </w:t>
      </w:r>
      <w:r w:rsidR="003E687A">
        <w:rPr>
          <w:rFonts w:ascii="Times New Roman" w:hAnsi="Times New Roman"/>
          <w:b w:val="0"/>
          <w:spacing w:val="-2"/>
          <w:szCs w:val="28"/>
          <w:lang w:val="en-US"/>
        </w:rPr>
        <w:t xml:space="preserve">giáo dục, </w:t>
      </w:r>
      <w:r w:rsidR="003E687A">
        <w:rPr>
          <w:rFonts w:ascii="Times New Roman" w:hAnsi="Times New Roman"/>
          <w:b w:val="0"/>
          <w:spacing w:val="-2"/>
          <w:szCs w:val="28"/>
        </w:rPr>
        <w:t>đào tạo</w:t>
      </w:r>
      <w:r w:rsidR="003E687A">
        <w:rPr>
          <w:rFonts w:ascii="Times New Roman" w:hAnsi="Times New Roman"/>
          <w:b w:val="0"/>
          <w:spacing w:val="-2"/>
          <w:szCs w:val="28"/>
          <w:lang w:val="en-US"/>
        </w:rPr>
        <w:t xml:space="preserve"> </w:t>
      </w:r>
      <w:r w:rsidR="00DF5BA6" w:rsidRPr="00CE09A7">
        <w:rPr>
          <w:rFonts w:ascii="Times New Roman" w:hAnsi="Times New Roman"/>
          <w:b w:val="0"/>
          <w:spacing w:val="-2"/>
          <w:szCs w:val="28"/>
        </w:rPr>
        <w:t>và hỗ trợ hoạt động sáng tạo không chuyên trên địa bàn tỉnh</w:t>
      </w:r>
      <w:r w:rsidR="00C4272D" w:rsidRPr="00CE09A7">
        <w:rPr>
          <w:rFonts w:ascii="Times New Roman" w:hAnsi="Times New Roman"/>
          <w:b w:val="0"/>
          <w:snapToGrid/>
          <w:color w:val="000000"/>
          <w:szCs w:val="28"/>
          <w:lang w:val="de-DE"/>
        </w:rPr>
        <w:t xml:space="preserve"> </w:t>
      </w:r>
      <w:r w:rsidR="00657976" w:rsidRPr="00CE09A7">
        <w:rPr>
          <w:rFonts w:ascii="Times New Roman" w:hAnsi="Times New Roman"/>
          <w:b w:val="0"/>
          <w:snapToGrid/>
          <w:color w:val="000000"/>
          <w:szCs w:val="28"/>
          <w:lang w:val="de-DE"/>
        </w:rPr>
        <w:t>như sau:</w:t>
      </w:r>
    </w:p>
    <w:p w:rsidR="00657976" w:rsidRPr="00CE09A7" w:rsidRDefault="00657976" w:rsidP="0086028D">
      <w:pPr>
        <w:pStyle w:val="BodyTextIndent2"/>
        <w:spacing w:before="120" w:after="120" w:line="252" w:lineRule="auto"/>
        <w:ind w:firstLine="680"/>
        <w:rPr>
          <w:rFonts w:ascii="Times New Roman" w:hAnsi="Times New Roman"/>
          <w:bCs/>
          <w:szCs w:val="28"/>
          <w:lang w:val="en-US"/>
        </w:rPr>
      </w:pPr>
      <w:r w:rsidRPr="00CE09A7">
        <w:rPr>
          <w:rFonts w:ascii="Times New Roman" w:hAnsi="Times New Roman"/>
          <w:bCs/>
          <w:szCs w:val="28"/>
        </w:rPr>
        <w:t xml:space="preserve">I. </w:t>
      </w:r>
      <w:r w:rsidR="002B37EC" w:rsidRPr="00CE09A7">
        <w:rPr>
          <w:rFonts w:ascii="Times New Roman" w:hAnsi="Times New Roman"/>
          <w:bCs/>
          <w:szCs w:val="28"/>
        </w:rPr>
        <w:t>SỰ CẦN THIẾT BAN HÀNH</w:t>
      </w:r>
    </w:p>
    <w:p w:rsidR="007749E5" w:rsidRPr="00CE09A7" w:rsidRDefault="007749E5" w:rsidP="0086028D">
      <w:pPr>
        <w:spacing w:before="120" w:after="120" w:line="252" w:lineRule="auto"/>
        <w:ind w:firstLine="720"/>
        <w:jc w:val="both"/>
        <w:rPr>
          <w:rFonts w:ascii="Times New Roman" w:hAnsi="Times New Roman"/>
          <w:color w:val="FF0000"/>
          <w:spacing w:val="-2"/>
          <w:sz w:val="28"/>
          <w:szCs w:val="28"/>
        </w:rPr>
      </w:pPr>
      <w:r w:rsidRPr="00CE09A7">
        <w:rPr>
          <w:rFonts w:ascii="Times New Roman" w:hAnsi="Times New Roman"/>
          <w:bCs/>
          <w:iCs/>
          <w:spacing w:val="-2"/>
          <w:sz w:val="28"/>
          <w:szCs w:val="28"/>
        </w:rPr>
        <w:t xml:space="preserve">Qua thực tiễn </w:t>
      </w:r>
      <w:r w:rsidR="003835A6" w:rsidRPr="005C542F">
        <w:rPr>
          <w:rFonts w:ascii="Times New Roman" w:hAnsi="Times New Roman"/>
          <w:bCs/>
          <w:iCs/>
          <w:spacing w:val="-2"/>
          <w:sz w:val="28"/>
          <w:szCs w:val="28"/>
        </w:rPr>
        <w:t xml:space="preserve">gần </w:t>
      </w:r>
      <w:r w:rsidRPr="005C542F">
        <w:rPr>
          <w:rFonts w:ascii="Times New Roman" w:hAnsi="Times New Roman"/>
          <w:bCs/>
          <w:iCs/>
          <w:spacing w:val="-2"/>
          <w:sz w:val="28"/>
          <w:szCs w:val="28"/>
        </w:rPr>
        <w:t>0</w:t>
      </w:r>
      <w:r w:rsidR="003835A6" w:rsidRPr="005C542F">
        <w:rPr>
          <w:rFonts w:ascii="Times New Roman" w:hAnsi="Times New Roman"/>
          <w:bCs/>
          <w:iCs/>
          <w:spacing w:val="-2"/>
          <w:sz w:val="28"/>
          <w:szCs w:val="28"/>
        </w:rPr>
        <w:t>5</w:t>
      </w:r>
      <w:r w:rsidRPr="005C542F">
        <w:rPr>
          <w:rFonts w:ascii="Times New Roman" w:hAnsi="Times New Roman"/>
          <w:bCs/>
          <w:iCs/>
          <w:spacing w:val="-2"/>
          <w:sz w:val="28"/>
          <w:szCs w:val="28"/>
        </w:rPr>
        <w:t xml:space="preserve"> năm </w:t>
      </w:r>
      <w:r w:rsidRPr="00CE09A7">
        <w:rPr>
          <w:rFonts w:ascii="Times New Roman" w:hAnsi="Times New Roman"/>
          <w:bCs/>
          <w:iCs/>
          <w:spacing w:val="-2"/>
          <w:sz w:val="28"/>
          <w:szCs w:val="28"/>
        </w:rPr>
        <w:t>(</w:t>
      </w:r>
      <w:r w:rsidR="003835A6">
        <w:rPr>
          <w:rFonts w:ascii="Times New Roman" w:hAnsi="Times New Roman"/>
          <w:bCs/>
          <w:iCs/>
          <w:spacing w:val="-2"/>
          <w:sz w:val="28"/>
          <w:szCs w:val="28"/>
        </w:rPr>
        <w:t>7</w:t>
      </w:r>
      <w:r w:rsidRPr="00CE09A7">
        <w:rPr>
          <w:rFonts w:ascii="Times New Roman" w:hAnsi="Times New Roman"/>
          <w:bCs/>
          <w:iCs/>
          <w:spacing w:val="-2"/>
          <w:sz w:val="28"/>
          <w:szCs w:val="28"/>
        </w:rPr>
        <w:t xml:space="preserve">/2018 – </w:t>
      </w:r>
      <w:r w:rsidR="003835A6">
        <w:rPr>
          <w:rFonts w:ascii="Times New Roman" w:hAnsi="Times New Roman"/>
          <w:bCs/>
          <w:iCs/>
          <w:spacing w:val="-2"/>
          <w:sz w:val="28"/>
          <w:szCs w:val="28"/>
        </w:rPr>
        <w:t>02</w:t>
      </w:r>
      <w:r w:rsidRPr="00CE09A7">
        <w:rPr>
          <w:rFonts w:ascii="Times New Roman" w:hAnsi="Times New Roman"/>
          <w:bCs/>
          <w:iCs/>
          <w:spacing w:val="-2"/>
          <w:sz w:val="28"/>
          <w:szCs w:val="28"/>
        </w:rPr>
        <w:t>/202</w:t>
      </w:r>
      <w:r w:rsidR="003835A6">
        <w:rPr>
          <w:rFonts w:ascii="Times New Roman" w:hAnsi="Times New Roman"/>
          <w:bCs/>
          <w:iCs/>
          <w:spacing w:val="-2"/>
          <w:sz w:val="28"/>
          <w:szCs w:val="28"/>
        </w:rPr>
        <w:t>3</w:t>
      </w:r>
      <w:r w:rsidRPr="00CE09A7">
        <w:rPr>
          <w:rFonts w:ascii="Times New Roman" w:hAnsi="Times New Roman"/>
          <w:bCs/>
          <w:iCs/>
          <w:spacing w:val="-2"/>
          <w:sz w:val="28"/>
          <w:szCs w:val="28"/>
        </w:rPr>
        <w:t xml:space="preserve">) triển khai thực hiện chính sách </w:t>
      </w:r>
      <w:r w:rsidRPr="00CE09A7">
        <w:rPr>
          <w:rFonts w:ascii="Times New Roman" w:hAnsi="Times New Roman"/>
          <w:spacing w:val="-2"/>
          <w:sz w:val="28"/>
          <w:szCs w:val="28"/>
        </w:rPr>
        <w:t xml:space="preserve">khuyến khích nghiên cứu khoa học tại cơ sở </w:t>
      </w:r>
      <w:r w:rsidR="005C542F">
        <w:rPr>
          <w:rFonts w:ascii="Times New Roman" w:hAnsi="Times New Roman"/>
          <w:spacing w:val="-2"/>
          <w:sz w:val="28"/>
          <w:szCs w:val="28"/>
        </w:rPr>
        <w:t xml:space="preserve">giáo dục, </w:t>
      </w:r>
      <w:r w:rsidRPr="00CE09A7">
        <w:rPr>
          <w:rFonts w:ascii="Times New Roman" w:hAnsi="Times New Roman"/>
          <w:spacing w:val="-2"/>
          <w:sz w:val="28"/>
          <w:szCs w:val="28"/>
        </w:rPr>
        <w:t>đào tạo và hỗ trợ hoạt động sáng tạo không chuyên trên địa bàn tỉnh</w:t>
      </w:r>
      <w:r w:rsidRPr="00CE09A7">
        <w:rPr>
          <w:rFonts w:ascii="Times New Roman" w:hAnsi="Times New Roman"/>
          <w:bCs/>
          <w:iCs/>
          <w:spacing w:val="-2"/>
          <w:sz w:val="28"/>
          <w:szCs w:val="28"/>
        </w:rPr>
        <w:t xml:space="preserve"> đến nay chỉ mới xem xét hỗ trợ kinh phí cho 02 lượt tổ chức/cá nhân trên địa bàn tỉnh thuộc lĩnh vực </w:t>
      </w:r>
      <w:r w:rsidRPr="00CE09A7">
        <w:rPr>
          <w:rFonts w:ascii="Times New Roman" w:hAnsi="Times New Roman"/>
          <w:spacing w:val="-2"/>
          <w:sz w:val="28"/>
          <w:szCs w:val="28"/>
        </w:rPr>
        <w:t>sáng tạo không chuyên</w:t>
      </w:r>
      <w:r w:rsidRPr="00CE09A7">
        <w:rPr>
          <w:rFonts w:ascii="Times New Roman" w:hAnsi="Times New Roman"/>
          <w:bCs/>
          <w:iCs/>
          <w:spacing w:val="-2"/>
          <w:sz w:val="28"/>
          <w:szCs w:val="28"/>
        </w:rPr>
        <w:t xml:space="preserve"> với tổng kinh phí hỗ trợ là </w:t>
      </w:r>
      <w:r w:rsidRPr="00CE09A7">
        <w:rPr>
          <w:rFonts w:ascii="Times New Roman" w:hAnsi="Times New Roman"/>
          <w:sz w:val="28"/>
          <w:szCs w:val="28"/>
        </w:rPr>
        <w:t>631.167.000</w:t>
      </w:r>
      <w:r w:rsidRPr="00CE09A7">
        <w:rPr>
          <w:rFonts w:ascii="Times New Roman" w:hAnsi="Times New Roman"/>
          <w:bCs/>
          <w:iCs/>
          <w:spacing w:val="-2"/>
          <w:sz w:val="28"/>
          <w:szCs w:val="28"/>
        </w:rPr>
        <w:t xml:space="preserve"> đồng </w:t>
      </w:r>
      <w:r w:rsidRPr="00CE09A7">
        <w:rPr>
          <w:rFonts w:ascii="Times New Roman" w:hAnsi="Times New Roman"/>
          <w:bCs/>
          <w:i/>
          <w:iCs/>
          <w:spacing w:val="-2"/>
          <w:sz w:val="28"/>
          <w:szCs w:val="28"/>
        </w:rPr>
        <w:t>(sáu trăm ba mươi mốt triệu một trăm sáu mươi bảy ngàn đồng)</w:t>
      </w:r>
      <w:r w:rsidRPr="00CE09A7">
        <w:rPr>
          <w:rFonts w:ascii="Times New Roman" w:hAnsi="Times New Roman"/>
          <w:spacing w:val="-2"/>
          <w:sz w:val="28"/>
          <w:szCs w:val="28"/>
        </w:rPr>
        <w:t>; Lĩnh vực nghiên cứu khoa học tại cơ sở</w:t>
      </w:r>
      <w:r w:rsidR="005C542F">
        <w:rPr>
          <w:rFonts w:ascii="Times New Roman" w:hAnsi="Times New Roman"/>
          <w:spacing w:val="-2"/>
          <w:sz w:val="28"/>
          <w:szCs w:val="28"/>
        </w:rPr>
        <w:t xml:space="preserve"> giáo dục,</w:t>
      </w:r>
      <w:r w:rsidRPr="00CE09A7">
        <w:rPr>
          <w:rFonts w:ascii="Times New Roman" w:hAnsi="Times New Roman"/>
          <w:spacing w:val="-2"/>
          <w:sz w:val="28"/>
          <w:szCs w:val="28"/>
        </w:rPr>
        <w:t xml:space="preserve"> đào tạo mặc dù ngành chuyên môn đã triển khai hướng dẫn nhiều đợt, nhiều cách thức khác nhau, nhưng đến nay chưa có hồ sơ đăng ký và chưa hỗ trợ nhiệm vụ nào.</w:t>
      </w:r>
    </w:p>
    <w:p w:rsidR="007749E5" w:rsidRPr="00CE09A7" w:rsidRDefault="007749E5" w:rsidP="0086028D">
      <w:pPr>
        <w:spacing w:before="120" w:after="120" w:line="252" w:lineRule="auto"/>
        <w:ind w:firstLine="720"/>
        <w:jc w:val="both"/>
        <w:rPr>
          <w:rStyle w:val="fontstyle01"/>
          <w:rFonts w:ascii="Times New Roman" w:hAnsi="Times New Roman"/>
        </w:rPr>
      </w:pPr>
      <w:r w:rsidRPr="00CE09A7">
        <w:rPr>
          <w:rFonts w:ascii="Times New Roman" w:hAnsi="Times New Roman"/>
          <w:bCs/>
          <w:iCs/>
          <w:sz w:val="28"/>
          <w:szCs w:val="28"/>
        </w:rPr>
        <w:t xml:space="preserve">Với kết quả khiêm tốn sau 04 năm triển khai thực hiện chính sách, Sở Khoa học và Công nghệ đã tổ chức phiên họp với các ngành, đơn vị liên quan trực tiếp </w:t>
      </w:r>
      <w:r w:rsidRPr="00CE09A7">
        <w:rPr>
          <w:rStyle w:val="fontstyle01"/>
          <w:rFonts w:ascii="Times New Roman" w:hAnsi="Times New Roman"/>
        </w:rPr>
        <w:t>để trao đổi về việc triển khai thực hiện Quyết định số 19/2018/QĐ-UBND vào ngày 06/4/2022; Kết quả đánh giá việc hỗ trợ hoạt động nghiên cứu khoa học của học sinh, sinh viên tại cơ sở</w:t>
      </w:r>
      <w:r w:rsidR="005C542F">
        <w:rPr>
          <w:rStyle w:val="fontstyle01"/>
          <w:rFonts w:ascii="Times New Roman" w:hAnsi="Times New Roman"/>
        </w:rPr>
        <w:t xml:space="preserve"> giáo dục,</w:t>
      </w:r>
      <w:r w:rsidRPr="00CE09A7">
        <w:rPr>
          <w:rStyle w:val="fontstyle01"/>
          <w:rFonts w:ascii="Times New Roman" w:hAnsi="Times New Roman"/>
        </w:rPr>
        <w:t xml:space="preserve"> đào tạo cho thấy chưa có nội dung đăng ký hỗ trợ, việc áp dụng chính sách này đã bộc lộ một số vấn đề khó khăn phát sinh trong thực tế; cụ thể như đối tượng áp dụng tại Điều 2 và điều kiện được hỗ trợ quy định tại Điều 6 của Quy định kèm theo Quyết định 19/2018/QĐ-UBND còn hẹp, tính bao quát chưa cao, chưa sát với điều kiện thực tế hoạt động tại cơ sở</w:t>
      </w:r>
      <w:r w:rsidR="005C542F">
        <w:rPr>
          <w:rStyle w:val="fontstyle01"/>
          <w:rFonts w:ascii="Times New Roman" w:hAnsi="Times New Roman"/>
        </w:rPr>
        <w:t xml:space="preserve"> giáo dục,</w:t>
      </w:r>
      <w:r w:rsidRPr="00CE09A7">
        <w:rPr>
          <w:rStyle w:val="fontstyle01"/>
          <w:rFonts w:ascii="Times New Roman" w:hAnsi="Times New Roman"/>
        </w:rPr>
        <w:t xml:space="preserve"> đào tạo trên địa bàn tỉnh hiện nay.</w:t>
      </w:r>
    </w:p>
    <w:p w:rsidR="00C645B1" w:rsidRPr="007F0640" w:rsidRDefault="00263BBC" w:rsidP="0086028D">
      <w:pPr>
        <w:spacing w:before="120" w:after="120" w:line="252" w:lineRule="auto"/>
        <w:ind w:firstLine="720"/>
        <w:jc w:val="both"/>
        <w:rPr>
          <w:rFonts w:ascii="Times New Roman" w:hAnsi="Times New Roman"/>
          <w:color w:val="FF0000"/>
          <w:spacing w:val="-2"/>
          <w:sz w:val="28"/>
          <w:szCs w:val="28"/>
        </w:rPr>
      </w:pPr>
      <w:r w:rsidRPr="007F0640">
        <w:rPr>
          <w:rFonts w:ascii="Times New Roman" w:hAnsi="Times New Roman"/>
          <w:spacing w:val="-2"/>
          <w:sz w:val="28"/>
          <w:szCs w:val="28"/>
        </w:rPr>
        <w:t>Tuy nhiên,</w:t>
      </w:r>
      <w:r w:rsidRPr="007F0640">
        <w:rPr>
          <w:rFonts w:ascii="Times New Roman" w:hAnsi="Times New Roman"/>
          <w:bCs/>
          <w:spacing w:val="-2"/>
          <w:sz w:val="28"/>
          <w:szCs w:val="28"/>
        </w:rPr>
        <w:t xml:space="preserve"> thông qua việc triển khai chính sách đã phát sinh những tồn tại, hạn chế nhất định như: </w:t>
      </w:r>
      <w:r w:rsidRPr="007F0640">
        <w:rPr>
          <w:rFonts w:ascii="Times New Roman" w:hAnsi="Times New Roman"/>
          <w:b/>
          <w:bCs/>
          <w:i/>
          <w:spacing w:val="-2"/>
          <w:sz w:val="28"/>
          <w:szCs w:val="28"/>
        </w:rPr>
        <w:t>(i)</w:t>
      </w:r>
      <w:r w:rsidRPr="007F0640">
        <w:rPr>
          <w:rFonts w:ascii="Times New Roman" w:hAnsi="Times New Roman"/>
          <w:bCs/>
          <w:spacing w:val="-2"/>
          <w:sz w:val="28"/>
          <w:szCs w:val="28"/>
        </w:rPr>
        <w:t xml:space="preserve"> Việc ban hành cơ chế, chính sách đặc thù bằng hình thức văn bản quy phạm pháp luật của Ủy ban nhân dân Tỉnh là chưa phù hợp với </w:t>
      </w:r>
      <w:r w:rsidRPr="007F0640">
        <w:rPr>
          <w:rFonts w:ascii="Times New Roman" w:hAnsi="Times New Roman"/>
          <w:bCs/>
          <w:spacing w:val="-2"/>
          <w:sz w:val="28"/>
          <w:szCs w:val="28"/>
        </w:rPr>
        <w:lastRenderedPageBreak/>
        <w:t xml:space="preserve">các quy định tại Luật ban hành văn bản quy phạm pháp luật năm 2015 (theo quy định chính sách đặc thù phải được ban hành dưới dạng văn bản quy phạm pháp luật (Nghị quyết) của Hội đồng nhân dân Tỉnh); </w:t>
      </w:r>
      <w:r w:rsidRPr="007F0640">
        <w:rPr>
          <w:rFonts w:ascii="Times New Roman" w:hAnsi="Times New Roman"/>
          <w:b/>
          <w:bCs/>
          <w:i/>
          <w:spacing w:val="-2"/>
          <w:sz w:val="28"/>
          <w:szCs w:val="28"/>
        </w:rPr>
        <w:t>(ii)</w:t>
      </w:r>
      <w:r w:rsidRPr="007F0640">
        <w:rPr>
          <w:rFonts w:ascii="Times New Roman" w:hAnsi="Times New Roman"/>
          <w:spacing w:val="-2"/>
          <w:sz w:val="28"/>
          <w:szCs w:val="28"/>
        </w:rPr>
        <w:t xml:space="preserve"> Việc triển khai nội dung hỗ trợ hoạt động nghiên cứu khoa học tại cơ sở </w:t>
      </w:r>
      <w:r w:rsidR="007F0640" w:rsidRPr="007F0640">
        <w:rPr>
          <w:rFonts w:ascii="Times New Roman" w:hAnsi="Times New Roman"/>
          <w:spacing w:val="-2"/>
          <w:sz w:val="28"/>
          <w:szCs w:val="28"/>
        </w:rPr>
        <w:t xml:space="preserve">giáo dục, </w:t>
      </w:r>
      <w:r w:rsidRPr="007F0640">
        <w:rPr>
          <w:rFonts w:ascii="Times New Roman" w:hAnsi="Times New Roman"/>
          <w:spacing w:val="-2"/>
          <w:sz w:val="28"/>
          <w:szCs w:val="28"/>
        </w:rPr>
        <w:t xml:space="preserve">đào tạo đến thời điểm báo cáo chưa phát sinh nhiệm vụ vì nhiều lý do như đối tượng và điều kiện hỗ trợ theo Quyết định số 19/2018/QĐ-UBND chưa đảm bảo phù hợp thực tiễn và nhu cầu; phạm vi hỗ trợ còn hẹp. Bênh cạnh đó, một số cá nhân, tổ chức chưa nhận thức đầy đủ và chưa quan tâm tìm hiểu hoặc tham dự các lớp tập huấn phổ biến pháp luật.; </w:t>
      </w:r>
      <w:r w:rsidRPr="007F0640">
        <w:rPr>
          <w:rFonts w:ascii="Times New Roman" w:hAnsi="Times New Roman"/>
          <w:b/>
          <w:spacing w:val="-2"/>
          <w:sz w:val="28"/>
          <w:szCs w:val="28"/>
        </w:rPr>
        <w:t>(iii)</w:t>
      </w:r>
      <w:r w:rsidRPr="007F0640">
        <w:rPr>
          <w:rFonts w:ascii="Times New Roman" w:hAnsi="Times New Roman"/>
          <w:spacing w:val="-2"/>
          <w:sz w:val="28"/>
          <w:szCs w:val="28"/>
        </w:rPr>
        <w:t xml:space="preserve"> Việc hỗ trợ hoạt động sáng tạo không chuyên về cơ bản quy định điều kiện để tổ chức/ cá nhân được hỗ trợ tương đối khó đáp ứng dẫn đến việc không có nhiều giải pháp sáng tạo trên địa bàn tỉnh Đồng Tháp được xem xét, hỗ trợ; </w:t>
      </w:r>
      <w:r w:rsidRPr="007F0640">
        <w:rPr>
          <w:rFonts w:ascii="Times New Roman" w:hAnsi="Times New Roman"/>
          <w:b/>
          <w:spacing w:val="-2"/>
          <w:sz w:val="28"/>
          <w:szCs w:val="28"/>
        </w:rPr>
        <w:t xml:space="preserve">(iv) </w:t>
      </w:r>
      <w:r w:rsidRPr="007F0640">
        <w:rPr>
          <w:rFonts w:ascii="Times New Roman" w:hAnsi="Times New Roman"/>
          <w:spacing w:val="-2"/>
          <w:sz w:val="28"/>
          <w:szCs w:val="28"/>
        </w:rPr>
        <w:t>việc triển khai áp dụng Thông tư số 26/2021/TT-BGDĐT ngày 17/9/</w:t>
      </w:r>
      <w:r w:rsidR="007F0640" w:rsidRPr="007F0640">
        <w:rPr>
          <w:rFonts w:ascii="Times New Roman" w:hAnsi="Times New Roman"/>
          <w:spacing w:val="-2"/>
          <w:sz w:val="28"/>
          <w:szCs w:val="28"/>
        </w:rPr>
        <w:t>2021 của Bộ Giáo dục và Đào tạo</w:t>
      </w:r>
      <w:r w:rsidRPr="007F0640">
        <w:rPr>
          <w:rFonts w:ascii="Times New Roman" w:hAnsi="Times New Roman"/>
          <w:spacing w:val="-2"/>
          <w:sz w:val="28"/>
          <w:szCs w:val="28"/>
        </w:rPr>
        <w:t xml:space="preserve"> quy định về hoạt động nghiên cứu khoa học của sinh viên trong cơ sở giáo dục đại học chưa được thực hiện.</w:t>
      </w:r>
    </w:p>
    <w:p w:rsidR="00A05BD4" w:rsidRPr="00F66EA8" w:rsidRDefault="00E142EC" w:rsidP="0086028D">
      <w:pPr>
        <w:spacing w:before="120" w:after="120" w:line="252" w:lineRule="auto"/>
        <w:ind w:firstLine="720"/>
        <w:jc w:val="both"/>
        <w:rPr>
          <w:rFonts w:ascii="Times New Roman" w:hAnsi="Times New Roman"/>
          <w:color w:val="000000"/>
          <w:spacing w:val="-2"/>
          <w:sz w:val="28"/>
          <w:szCs w:val="28"/>
          <w:lang w:val="vi-VN"/>
        </w:rPr>
      </w:pPr>
      <w:r w:rsidRPr="00F66EA8">
        <w:rPr>
          <w:rFonts w:ascii="Times New Roman" w:hAnsi="Times New Roman"/>
          <w:color w:val="000000"/>
          <w:spacing w:val="-2"/>
          <w:sz w:val="28"/>
          <w:szCs w:val="28"/>
          <w:lang w:val="vi-VN"/>
        </w:rPr>
        <w:t xml:space="preserve">Từ những vấn đề bất cập đặt ra trong quá trình thi hành </w:t>
      </w:r>
      <w:r w:rsidR="00C46C97" w:rsidRPr="00F66EA8">
        <w:rPr>
          <w:rFonts w:ascii="Times New Roman" w:hAnsi="Times New Roman"/>
          <w:color w:val="000000"/>
          <w:spacing w:val="-2"/>
          <w:sz w:val="28"/>
          <w:szCs w:val="28"/>
        </w:rPr>
        <w:t>chính sách</w:t>
      </w:r>
      <w:r w:rsidRPr="00F66EA8">
        <w:rPr>
          <w:rFonts w:ascii="Times New Roman" w:hAnsi="Times New Roman"/>
          <w:color w:val="000000"/>
          <w:spacing w:val="-2"/>
          <w:sz w:val="28"/>
          <w:szCs w:val="28"/>
          <w:lang w:val="vi-VN"/>
        </w:rPr>
        <w:t xml:space="preserve"> cũng như những yêu cầu</w:t>
      </w:r>
      <w:r w:rsidR="00C46C97" w:rsidRPr="00F66EA8">
        <w:rPr>
          <w:rFonts w:ascii="Times New Roman" w:hAnsi="Times New Roman"/>
          <w:color w:val="000000"/>
          <w:spacing w:val="-2"/>
          <w:sz w:val="28"/>
          <w:szCs w:val="28"/>
        </w:rPr>
        <w:t xml:space="preserve"> </w:t>
      </w:r>
      <w:r w:rsidR="00C645B1" w:rsidRPr="00F66EA8">
        <w:rPr>
          <w:rFonts w:ascii="Times New Roman" w:hAnsi="Times New Roman"/>
          <w:color w:val="000000"/>
          <w:spacing w:val="-2"/>
          <w:sz w:val="28"/>
          <w:szCs w:val="28"/>
        </w:rPr>
        <w:t>phát triển hoạt động khoa học và công tại địa phương</w:t>
      </w:r>
      <w:r w:rsidR="00C46C97" w:rsidRPr="00F66EA8">
        <w:rPr>
          <w:rFonts w:ascii="Times New Roman" w:hAnsi="Times New Roman"/>
          <w:color w:val="000000"/>
          <w:spacing w:val="-2"/>
          <w:sz w:val="28"/>
          <w:szCs w:val="28"/>
        </w:rPr>
        <w:t xml:space="preserve"> ngày càng tốt hơn</w:t>
      </w:r>
      <w:r w:rsidRPr="00F66EA8">
        <w:rPr>
          <w:rFonts w:ascii="Times New Roman" w:hAnsi="Times New Roman"/>
          <w:color w:val="000000"/>
          <w:spacing w:val="-2"/>
          <w:sz w:val="28"/>
          <w:szCs w:val="28"/>
          <w:lang w:val="vi-VN"/>
        </w:rPr>
        <w:t xml:space="preserve">, việc </w:t>
      </w:r>
      <w:r w:rsidR="00C46C97" w:rsidRPr="00F66EA8">
        <w:rPr>
          <w:rFonts w:ascii="Times New Roman" w:hAnsi="Times New Roman"/>
          <w:color w:val="000000"/>
          <w:spacing w:val="-2"/>
          <w:sz w:val="28"/>
          <w:szCs w:val="28"/>
        </w:rPr>
        <w:t xml:space="preserve">ban hành chính sách </w:t>
      </w:r>
      <w:r w:rsidR="00C645B1" w:rsidRPr="00F66EA8">
        <w:rPr>
          <w:rFonts w:ascii="Times New Roman" w:hAnsi="Times New Roman"/>
          <w:spacing w:val="-2"/>
          <w:sz w:val="28"/>
          <w:szCs w:val="28"/>
        </w:rPr>
        <w:t xml:space="preserve">khuyến khích nghiên cứu khoa học tại cơ sở </w:t>
      </w:r>
      <w:r w:rsidR="00F66EA8" w:rsidRPr="00F66EA8">
        <w:rPr>
          <w:rFonts w:ascii="Times New Roman" w:hAnsi="Times New Roman"/>
          <w:spacing w:val="-2"/>
          <w:sz w:val="28"/>
          <w:szCs w:val="28"/>
        </w:rPr>
        <w:t xml:space="preserve">giáo dục, </w:t>
      </w:r>
      <w:r w:rsidR="00C645B1" w:rsidRPr="00F66EA8">
        <w:rPr>
          <w:rFonts w:ascii="Times New Roman" w:hAnsi="Times New Roman"/>
          <w:spacing w:val="-2"/>
          <w:sz w:val="28"/>
          <w:szCs w:val="28"/>
        </w:rPr>
        <w:t>đào tạo và hỗ trợ hoạt động sáng tạo không chuyên trên địa bàn tỉnh Đồng Tháp</w:t>
      </w:r>
      <w:r w:rsidR="00BB54D7" w:rsidRPr="00F66EA8">
        <w:rPr>
          <w:rFonts w:ascii="Times New Roman" w:hAnsi="Times New Roman"/>
          <w:color w:val="000000"/>
          <w:spacing w:val="-2"/>
          <w:sz w:val="28"/>
          <w:szCs w:val="28"/>
          <w:lang w:val="vi-VN"/>
        </w:rPr>
        <w:t xml:space="preserve"> </w:t>
      </w:r>
      <w:r w:rsidRPr="00F66EA8">
        <w:rPr>
          <w:rFonts w:ascii="Times New Roman" w:hAnsi="Times New Roman"/>
          <w:color w:val="000000"/>
          <w:spacing w:val="-2"/>
          <w:sz w:val="28"/>
          <w:szCs w:val="28"/>
          <w:lang w:val="vi-VN"/>
        </w:rPr>
        <w:t xml:space="preserve">là thực sự cần thiết nhằm </w:t>
      </w:r>
      <w:r w:rsidR="00263BBC" w:rsidRPr="00F66EA8">
        <w:rPr>
          <w:rFonts w:ascii="Times New Roman" w:hAnsi="Times New Roman"/>
          <w:color w:val="000000"/>
          <w:spacing w:val="-2"/>
          <w:sz w:val="28"/>
          <w:szCs w:val="28"/>
        </w:rPr>
        <w:t>vận dụng quy định về nghiên cứu khoa học tại cơ sở</w:t>
      </w:r>
      <w:r w:rsidR="00F66EA8" w:rsidRPr="00F66EA8">
        <w:rPr>
          <w:rFonts w:ascii="Times New Roman" w:hAnsi="Times New Roman"/>
          <w:color w:val="000000"/>
          <w:spacing w:val="-2"/>
          <w:sz w:val="28"/>
          <w:szCs w:val="28"/>
        </w:rPr>
        <w:t xml:space="preserve"> giáo dục,</w:t>
      </w:r>
      <w:r w:rsidR="00263BBC" w:rsidRPr="00F66EA8">
        <w:rPr>
          <w:rFonts w:ascii="Times New Roman" w:hAnsi="Times New Roman"/>
          <w:color w:val="000000"/>
          <w:spacing w:val="-2"/>
          <w:sz w:val="28"/>
          <w:szCs w:val="28"/>
        </w:rPr>
        <w:t xml:space="preserve"> đào tạo của ngành giáo dục, </w:t>
      </w:r>
      <w:r w:rsidRPr="00F66EA8">
        <w:rPr>
          <w:rFonts w:ascii="Times New Roman" w:hAnsi="Times New Roman"/>
          <w:color w:val="000000"/>
          <w:spacing w:val="-2"/>
          <w:sz w:val="28"/>
          <w:szCs w:val="28"/>
          <w:lang w:val="vi-VN"/>
        </w:rPr>
        <w:t>kịp thời sửa đổi, bổ sung các quy định không phù hợp, khắc phục những thiếu sót và đáp ứng yêu cầu của thực tiễn</w:t>
      </w:r>
      <w:r w:rsidR="00C46C97" w:rsidRPr="00F66EA8">
        <w:rPr>
          <w:rFonts w:ascii="Times New Roman" w:hAnsi="Times New Roman"/>
          <w:color w:val="000000"/>
          <w:spacing w:val="-2"/>
          <w:sz w:val="28"/>
          <w:szCs w:val="28"/>
        </w:rPr>
        <w:t>.</w:t>
      </w:r>
      <w:r w:rsidRPr="00F66EA8">
        <w:rPr>
          <w:rFonts w:ascii="Times New Roman" w:hAnsi="Times New Roman"/>
          <w:color w:val="000000"/>
          <w:spacing w:val="-2"/>
          <w:sz w:val="28"/>
          <w:szCs w:val="28"/>
          <w:lang w:val="vi-VN"/>
        </w:rPr>
        <w:t xml:space="preserve"> </w:t>
      </w:r>
    </w:p>
    <w:p w:rsidR="004D35EB" w:rsidRPr="00CE09A7" w:rsidRDefault="004D35EB" w:rsidP="0086028D">
      <w:pPr>
        <w:spacing w:before="120" w:after="120" w:line="252" w:lineRule="auto"/>
        <w:ind w:firstLine="720"/>
        <w:jc w:val="both"/>
        <w:rPr>
          <w:rFonts w:ascii="Times New Roman" w:hAnsi="Times New Roman"/>
          <w:b/>
          <w:bCs/>
          <w:color w:val="000000"/>
          <w:sz w:val="28"/>
          <w:szCs w:val="28"/>
        </w:rPr>
      </w:pPr>
      <w:r w:rsidRPr="00CE09A7">
        <w:rPr>
          <w:rFonts w:ascii="Times New Roman" w:hAnsi="Times New Roman"/>
          <w:b/>
          <w:bCs/>
          <w:color w:val="000000"/>
          <w:sz w:val="28"/>
          <w:szCs w:val="28"/>
          <w:lang w:val="vi-VN"/>
        </w:rPr>
        <w:t>II. MỤC ĐÍCH, QUAN ĐIỂM XÂY DỰNG</w:t>
      </w:r>
      <w:r w:rsidR="009E48F0" w:rsidRPr="00CE09A7">
        <w:rPr>
          <w:rFonts w:ascii="Times New Roman" w:hAnsi="Times New Roman"/>
          <w:b/>
          <w:bCs/>
          <w:color w:val="000000"/>
          <w:sz w:val="28"/>
          <w:szCs w:val="28"/>
        </w:rPr>
        <w:t xml:space="preserve"> CHÍNH SÁCH</w:t>
      </w:r>
    </w:p>
    <w:p w:rsidR="004D35EB" w:rsidRPr="00CE09A7" w:rsidRDefault="004D35EB" w:rsidP="0086028D">
      <w:pPr>
        <w:spacing w:before="120" w:after="120" w:line="252" w:lineRule="auto"/>
        <w:ind w:firstLine="720"/>
        <w:jc w:val="both"/>
        <w:rPr>
          <w:rFonts w:ascii="Times New Roman" w:hAnsi="Times New Roman"/>
          <w:b/>
          <w:bCs/>
          <w:color w:val="000000"/>
          <w:sz w:val="28"/>
          <w:szCs w:val="28"/>
          <w:lang w:val="vi-VN"/>
        </w:rPr>
      </w:pPr>
      <w:r w:rsidRPr="00CE09A7">
        <w:rPr>
          <w:rFonts w:ascii="Times New Roman" w:hAnsi="Times New Roman"/>
          <w:b/>
          <w:bCs/>
          <w:color w:val="000000"/>
          <w:sz w:val="28"/>
          <w:szCs w:val="28"/>
        </w:rPr>
        <w:t xml:space="preserve">1. </w:t>
      </w:r>
      <w:r w:rsidRPr="00CE09A7">
        <w:rPr>
          <w:rFonts w:ascii="Times New Roman" w:hAnsi="Times New Roman"/>
          <w:b/>
          <w:bCs/>
          <w:color w:val="000000"/>
          <w:sz w:val="28"/>
          <w:szCs w:val="28"/>
          <w:lang w:val="vi-VN"/>
        </w:rPr>
        <w:t>Mục đích</w:t>
      </w:r>
    </w:p>
    <w:p w:rsidR="00C645B1" w:rsidRPr="00CE09A7" w:rsidRDefault="00C46C97" w:rsidP="0086028D">
      <w:pPr>
        <w:spacing w:before="120" w:after="120" w:line="252" w:lineRule="auto"/>
        <w:ind w:firstLine="720"/>
        <w:jc w:val="both"/>
        <w:rPr>
          <w:rFonts w:ascii="Times New Roman" w:hAnsi="Times New Roman"/>
          <w:spacing w:val="-2"/>
          <w:sz w:val="28"/>
          <w:szCs w:val="28"/>
        </w:rPr>
      </w:pPr>
      <w:r w:rsidRPr="00CE09A7">
        <w:rPr>
          <w:rFonts w:ascii="Times New Roman" w:hAnsi="Times New Roman"/>
          <w:spacing w:val="-2"/>
          <w:sz w:val="28"/>
          <w:szCs w:val="28"/>
        </w:rPr>
        <w:t>Mục đích xây dựng văn bản</w:t>
      </w:r>
      <w:r w:rsidR="00C645B1" w:rsidRPr="00CE09A7">
        <w:rPr>
          <w:rFonts w:ascii="Times New Roman" w:hAnsi="Times New Roman"/>
          <w:spacing w:val="-2"/>
          <w:sz w:val="28"/>
          <w:szCs w:val="28"/>
        </w:rPr>
        <w:t>:</w:t>
      </w:r>
    </w:p>
    <w:p w:rsidR="00C645B1" w:rsidRPr="00263BBC" w:rsidRDefault="00C645B1" w:rsidP="0086028D">
      <w:pPr>
        <w:keepNext/>
        <w:widowControl w:val="0"/>
        <w:overflowPunct w:val="0"/>
        <w:spacing w:before="120" w:after="120" w:line="252" w:lineRule="auto"/>
        <w:ind w:firstLine="720"/>
        <w:jc w:val="both"/>
        <w:textAlignment w:val="baseline"/>
        <w:outlineLvl w:val="2"/>
        <w:rPr>
          <w:rFonts w:ascii="Times New Roman" w:hAnsi="Times New Roman"/>
          <w:sz w:val="28"/>
          <w:szCs w:val="28"/>
          <w:lang w:val="pt-BR"/>
        </w:rPr>
      </w:pPr>
      <w:r w:rsidRPr="00263BBC">
        <w:rPr>
          <w:rFonts w:ascii="Times New Roman" w:hAnsi="Times New Roman"/>
          <w:spacing w:val="-2"/>
          <w:sz w:val="28"/>
          <w:szCs w:val="28"/>
        </w:rPr>
        <w:t>-</w:t>
      </w:r>
      <w:r w:rsidR="00C46C97" w:rsidRPr="00263BBC">
        <w:rPr>
          <w:rFonts w:ascii="Times New Roman" w:hAnsi="Times New Roman"/>
          <w:spacing w:val="-2"/>
          <w:sz w:val="28"/>
          <w:szCs w:val="28"/>
        </w:rPr>
        <w:t xml:space="preserve"> </w:t>
      </w:r>
      <w:r w:rsidR="003A1C47" w:rsidRPr="00263BBC">
        <w:rPr>
          <w:rFonts w:ascii="Times New Roman" w:hAnsi="Times New Roman"/>
          <w:sz w:val="28"/>
          <w:szCs w:val="28"/>
          <w:lang w:val="da-DK"/>
        </w:rPr>
        <w:t>C</w:t>
      </w:r>
      <w:r w:rsidRPr="00263BBC">
        <w:rPr>
          <w:rFonts w:ascii="Times New Roman" w:hAnsi="Times New Roman"/>
          <w:sz w:val="28"/>
          <w:szCs w:val="28"/>
          <w:lang w:val="da-DK"/>
        </w:rPr>
        <w:t xml:space="preserve">ần có chính sách khuyến khích nghiên cứu khoa học trong lực lượng học sinh, sinh viên, học viên tại cơ sở </w:t>
      </w:r>
      <w:r w:rsidR="008B21F2">
        <w:rPr>
          <w:rFonts w:ascii="Times New Roman" w:hAnsi="Times New Roman"/>
          <w:sz w:val="28"/>
          <w:szCs w:val="28"/>
          <w:lang w:val="da-DK"/>
        </w:rPr>
        <w:t xml:space="preserve">giáo dục, </w:t>
      </w:r>
      <w:r w:rsidRPr="00263BBC">
        <w:rPr>
          <w:rFonts w:ascii="Times New Roman" w:hAnsi="Times New Roman"/>
          <w:sz w:val="28"/>
          <w:szCs w:val="28"/>
          <w:lang w:val="da-DK"/>
        </w:rPr>
        <w:t xml:space="preserve">đào tạo trên địa bàn tỉnh nhằm: </w:t>
      </w:r>
      <w:r w:rsidRPr="00263BBC">
        <w:rPr>
          <w:rFonts w:ascii="Times New Roman" w:hAnsi="Times New Roman"/>
          <w:sz w:val="28"/>
          <w:szCs w:val="28"/>
          <w:lang w:val="pt-BR"/>
        </w:rPr>
        <w:t>nâng cao chất lượng đào tạo nguồn nhân lực trình độ cao, góp phần phát hiện và bồi dưỡng nhân tài; p</w:t>
      </w:r>
      <w:r w:rsidRPr="00263BBC">
        <w:rPr>
          <w:rFonts w:ascii="Times New Roman" w:hAnsi="Times New Roman"/>
          <w:spacing w:val="-4"/>
          <w:sz w:val="28"/>
          <w:szCs w:val="28"/>
          <w:lang w:val="pt-BR"/>
        </w:rPr>
        <w:t xml:space="preserve">hát huy tính năng động, sáng tạo, khả năng nghiên cứu khoa học độc lập của học sinh, sinh viên; hình thành năng lực nghiên cứu khoa học cho học sinh, học viên sinh viên; </w:t>
      </w:r>
      <w:r w:rsidRPr="00263BBC">
        <w:rPr>
          <w:rFonts w:ascii="Times New Roman" w:hAnsi="Times New Roman"/>
          <w:sz w:val="28"/>
          <w:szCs w:val="28"/>
          <w:lang w:val="pt-BR"/>
        </w:rPr>
        <w:t>góp phần tạo ra tr</w:t>
      </w:r>
      <w:r w:rsidR="00107235" w:rsidRPr="00263BBC">
        <w:rPr>
          <w:rFonts w:ascii="Times New Roman" w:hAnsi="Times New Roman"/>
          <w:sz w:val="28"/>
          <w:szCs w:val="28"/>
          <w:lang w:val="pt-BR"/>
        </w:rPr>
        <w:t xml:space="preserve">i thức, sản phẩm mới cho xã hội </w:t>
      </w:r>
      <w:r w:rsidR="003A1C47" w:rsidRPr="00263BBC">
        <w:rPr>
          <w:rFonts w:ascii="Times New Roman" w:hAnsi="Times New Roman"/>
          <w:sz w:val="28"/>
          <w:szCs w:val="28"/>
          <w:lang w:val="da-DK"/>
        </w:rPr>
        <w:t>t</w:t>
      </w:r>
      <w:r w:rsidR="00107235" w:rsidRPr="00263BBC">
        <w:rPr>
          <w:rFonts w:ascii="Times New Roman" w:hAnsi="Times New Roman"/>
          <w:sz w:val="28"/>
          <w:szCs w:val="28"/>
          <w:lang w:val="da-DK"/>
        </w:rPr>
        <w:t>rong lĩnh vực giáo dục và đào tạo</w:t>
      </w:r>
      <w:r w:rsidR="003A1C47" w:rsidRPr="00263BBC">
        <w:rPr>
          <w:rFonts w:ascii="Times New Roman" w:hAnsi="Times New Roman"/>
          <w:sz w:val="28"/>
          <w:szCs w:val="28"/>
          <w:lang w:val="da-DK"/>
        </w:rPr>
        <w:t>.</w:t>
      </w:r>
    </w:p>
    <w:p w:rsidR="00C645B1" w:rsidRPr="008B21F2" w:rsidRDefault="00C645B1" w:rsidP="0086028D">
      <w:pPr>
        <w:keepNext/>
        <w:widowControl w:val="0"/>
        <w:overflowPunct w:val="0"/>
        <w:spacing w:before="120" w:after="120" w:line="252" w:lineRule="auto"/>
        <w:ind w:firstLine="720"/>
        <w:jc w:val="both"/>
        <w:textAlignment w:val="baseline"/>
        <w:outlineLvl w:val="2"/>
        <w:rPr>
          <w:rFonts w:ascii="Times New Roman" w:hAnsi="Times New Roman"/>
          <w:sz w:val="28"/>
          <w:szCs w:val="28"/>
        </w:rPr>
      </w:pPr>
      <w:r w:rsidRPr="008B21F2">
        <w:rPr>
          <w:rFonts w:ascii="Times New Roman" w:hAnsi="Times New Roman"/>
          <w:sz w:val="28"/>
          <w:szCs w:val="28"/>
          <w:lang w:val="da-DK"/>
        </w:rPr>
        <w:t xml:space="preserve">- </w:t>
      </w:r>
      <w:r w:rsidR="003A1C47" w:rsidRPr="008B21F2">
        <w:rPr>
          <w:rFonts w:ascii="Times New Roman" w:hAnsi="Times New Roman"/>
          <w:sz w:val="28"/>
          <w:szCs w:val="28"/>
          <w:lang w:val="da-DK"/>
        </w:rPr>
        <w:t xml:space="preserve">Cần </w:t>
      </w:r>
      <w:r w:rsidRPr="008B21F2">
        <w:rPr>
          <w:rFonts w:ascii="Times New Roman" w:hAnsi="Times New Roman"/>
          <w:sz w:val="28"/>
          <w:szCs w:val="28"/>
          <w:lang w:val="da-DK"/>
        </w:rPr>
        <w:t>có chính sách về hỗ trợ các hoạt động sáng tạo</w:t>
      </w:r>
      <w:r w:rsidR="003A1C47" w:rsidRPr="008B21F2">
        <w:rPr>
          <w:rFonts w:ascii="Times New Roman" w:hAnsi="Times New Roman"/>
          <w:sz w:val="28"/>
          <w:szCs w:val="28"/>
          <w:lang w:val="da-DK"/>
        </w:rPr>
        <w:t xml:space="preserve"> không chuyên</w:t>
      </w:r>
      <w:r w:rsidRPr="008B21F2">
        <w:rPr>
          <w:rFonts w:ascii="Times New Roman" w:hAnsi="Times New Roman"/>
          <w:sz w:val="28"/>
          <w:szCs w:val="28"/>
          <w:lang w:val="da-DK"/>
        </w:rPr>
        <w:t xml:space="preserve">, </w:t>
      </w:r>
      <w:r w:rsidRPr="008B21F2">
        <w:rPr>
          <w:rFonts w:ascii="Times New Roman" w:hAnsi="Times New Roman"/>
          <w:sz w:val="28"/>
          <w:szCs w:val="28"/>
        </w:rPr>
        <w:t>nhằm thúc đẩy hoạt động lao động sáng tạo của các cá nhân, tổ chức trong lĩnh vực khoa học công nghệ, thúc đẩy việc áp dụng có hiệu quả các giải pháp kỹ thuật mới vào lao động, sản xuất và đời sống, góp phần phát triển kinh</w:t>
      </w:r>
      <w:r w:rsidR="008B21F2">
        <w:rPr>
          <w:rFonts w:ascii="Times New Roman" w:hAnsi="Times New Roman"/>
          <w:sz w:val="28"/>
          <w:szCs w:val="28"/>
        </w:rPr>
        <w:t xml:space="preserve"> tế - xã hội của tỉnh Đồng Tháp.</w:t>
      </w:r>
    </w:p>
    <w:p w:rsidR="004D35EB" w:rsidRPr="00CE09A7" w:rsidRDefault="00C46C97" w:rsidP="0086028D">
      <w:pPr>
        <w:spacing w:before="120" w:after="120" w:line="252" w:lineRule="auto"/>
        <w:ind w:firstLine="720"/>
        <w:jc w:val="both"/>
        <w:rPr>
          <w:rFonts w:ascii="Times New Roman" w:hAnsi="Times New Roman"/>
          <w:color w:val="000000"/>
          <w:sz w:val="28"/>
          <w:szCs w:val="28"/>
          <w:lang w:val="vi-VN"/>
        </w:rPr>
      </w:pPr>
      <w:r w:rsidRPr="00CE09A7">
        <w:rPr>
          <w:rFonts w:ascii="Times New Roman" w:hAnsi="Times New Roman"/>
          <w:spacing w:val="-2"/>
          <w:sz w:val="28"/>
          <w:szCs w:val="28"/>
        </w:rPr>
        <w:t xml:space="preserve"> </w:t>
      </w:r>
      <w:r w:rsidR="00C645B1" w:rsidRPr="00CE09A7">
        <w:rPr>
          <w:rFonts w:ascii="Times New Roman" w:hAnsi="Times New Roman"/>
          <w:color w:val="000000"/>
          <w:sz w:val="28"/>
          <w:szCs w:val="28"/>
        </w:rPr>
        <w:t xml:space="preserve">- </w:t>
      </w:r>
      <w:r w:rsidR="003A1C47">
        <w:rPr>
          <w:rFonts w:ascii="Times New Roman" w:hAnsi="Times New Roman"/>
          <w:color w:val="000000"/>
          <w:sz w:val="28"/>
          <w:szCs w:val="28"/>
        </w:rPr>
        <w:t>C</w:t>
      </w:r>
      <w:r w:rsidR="009E48F0" w:rsidRPr="00CE09A7">
        <w:rPr>
          <w:rFonts w:ascii="Times New Roman" w:hAnsi="Times New Roman"/>
          <w:color w:val="000000"/>
          <w:sz w:val="28"/>
          <w:szCs w:val="28"/>
        </w:rPr>
        <w:t xml:space="preserve">hính sách có </w:t>
      </w:r>
      <w:r w:rsidR="00552B64" w:rsidRPr="00CE09A7">
        <w:rPr>
          <w:rFonts w:ascii="Times New Roman" w:hAnsi="Times New Roman"/>
          <w:color w:val="000000"/>
          <w:sz w:val="28"/>
          <w:szCs w:val="28"/>
          <w:lang w:val="vi-VN"/>
        </w:rPr>
        <w:t>tính ổn định, thống nhất, đồng bộ, minh bạch, khả thi, dễ tiếp cận, hiệu lực và hiệu quả.</w:t>
      </w:r>
    </w:p>
    <w:p w:rsidR="004D35EB" w:rsidRPr="00CE09A7" w:rsidRDefault="00552B64" w:rsidP="0086028D">
      <w:pPr>
        <w:spacing w:before="120" w:after="120" w:line="252" w:lineRule="auto"/>
        <w:ind w:firstLine="720"/>
        <w:jc w:val="both"/>
        <w:rPr>
          <w:rFonts w:ascii="Times New Roman" w:hAnsi="Times New Roman"/>
          <w:b/>
          <w:bCs/>
          <w:color w:val="000000"/>
          <w:sz w:val="28"/>
          <w:szCs w:val="28"/>
        </w:rPr>
      </w:pPr>
      <w:r w:rsidRPr="00CE09A7">
        <w:rPr>
          <w:rFonts w:ascii="Times New Roman" w:hAnsi="Times New Roman"/>
          <w:b/>
          <w:bCs/>
          <w:color w:val="000000"/>
          <w:sz w:val="28"/>
          <w:szCs w:val="28"/>
        </w:rPr>
        <w:t xml:space="preserve">2. </w:t>
      </w:r>
      <w:r w:rsidR="004D35EB" w:rsidRPr="00CE09A7">
        <w:rPr>
          <w:rFonts w:ascii="Times New Roman" w:hAnsi="Times New Roman"/>
          <w:b/>
          <w:bCs/>
          <w:color w:val="000000"/>
          <w:sz w:val="28"/>
          <w:szCs w:val="28"/>
        </w:rPr>
        <w:t>Quan điểm</w:t>
      </w:r>
    </w:p>
    <w:p w:rsidR="009E48F0" w:rsidRPr="008B21F2" w:rsidRDefault="009E48F0" w:rsidP="0086028D">
      <w:pPr>
        <w:spacing w:before="120" w:after="120" w:line="252" w:lineRule="auto"/>
        <w:ind w:firstLine="709"/>
        <w:jc w:val="both"/>
        <w:rPr>
          <w:rFonts w:ascii="Times New Roman" w:hAnsi="Times New Roman"/>
          <w:spacing w:val="2"/>
          <w:sz w:val="28"/>
          <w:szCs w:val="28"/>
        </w:rPr>
      </w:pPr>
      <w:r w:rsidRPr="008B21F2">
        <w:rPr>
          <w:rFonts w:ascii="Times New Roman" w:hAnsi="Times New Roman"/>
          <w:spacing w:val="2"/>
          <w:sz w:val="28"/>
          <w:szCs w:val="28"/>
        </w:rPr>
        <w:lastRenderedPageBreak/>
        <w:t>Chính sách được xây dựng trên cơ sở quán triệt các quan điểm cơ bản sau đây:</w:t>
      </w:r>
    </w:p>
    <w:p w:rsidR="009E48F0" w:rsidRPr="00CE09A7" w:rsidRDefault="009E48F0" w:rsidP="0086028D">
      <w:pPr>
        <w:spacing w:before="120" w:after="120" w:line="252" w:lineRule="auto"/>
        <w:ind w:firstLine="680"/>
        <w:jc w:val="both"/>
        <w:rPr>
          <w:rFonts w:ascii="Times New Roman" w:hAnsi="Times New Roman"/>
          <w:sz w:val="28"/>
          <w:szCs w:val="28"/>
        </w:rPr>
      </w:pPr>
      <w:r w:rsidRPr="00CE09A7">
        <w:rPr>
          <w:rFonts w:ascii="Times New Roman" w:hAnsi="Times New Roman"/>
          <w:sz w:val="28"/>
          <w:szCs w:val="28"/>
        </w:rPr>
        <w:t xml:space="preserve">- Cụ thể hóa kịp thời đường lối, chủ trương của Đảng và Nhà nước về </w:t>
      </w:r>
      <w:r w:rsidR="00C645B1" w:rsidRPr="00CE09A7">
        <w:rPr>
          <w:rFonts w:ascii="Times New Roman" w:hAnsi="Times New Roman"/>
          <w:sz w:val="28"/>
          <w:szCs w:val="28"/>
        </w:rPr>
        <w:t>phát triển các</w:t>
      </w:r>
      <w:r w:rsidRPr="00CE09A7">
        <w:rPr>
          <w:rFonts w:ascii="Times New Roman" w:hAnsi="Times New Roman"/>
          <w:sz w:val="28"/>
          <w:szCs w:val="28"/>
        </w:rPr>
        <w:t xml:space="preserve"> hoạt động khoa học và công nghệ</w:t>
      </w:r>
      <w:r w:rsidR="00C645B1" w:rsidRPr="00CE09A7">
        <w:rPr>
          <w:rFonts w:ascii="Times New Roman" w:hAnsi="Times New Roman"/>
          <w:sz w:val="28"/>
          <w:szCs w:val="28"/>
        </w:rPr>
        <w:t xml:space="preserve"> tại địa phương</w:t>
      </w:r>
      <w:r w:rsidRPr="00CE09A7">
        <w:rPr>
          <w:rFonts w:ascii="Times New Roman" w:hAnsi="Times New Roman"/>
          <w:sz w:val="28"/>
          <w:szCs w:val="28"/>
        </w:rPr>
        <w:t>.</w:t>
      </w:r>
    </w:p>
    <w:p w:rsidR="009E48F0" w:rsidRPr="00CE09A7" w:rsidRDefault="009E48F0" w:rsidP="0086028D">
      <w:pPr>
        <w:spacing w:before="120" w:after="120" w:line="252" w:lineRule="auto"/>
        <w:ind w:firstLine="680"/>
        <w:jc w:val="both"/>
        <w:rPr>
          <w:rFonts w:ascii="Times New Roman" w:hAnsi="Times New Roman"/>
          <w:sz w:val="28"/>
          <w:szCs w:val="28"/>
        </w:rPr>
      </w:pPr>
      <w:r w:rsidRPr="00CE09A7">
        <w:rPr>
          <w:rFonts w:ascii="Times New Roman" w:hAnsi="Times New Roman"/>
          <w:sz w:val="28"/>
          <w:szCs w:val="28"/>
        </w:rPr>
        <w:t>- Tập trung vào các hoạt động khoa học và công nghệ hiện chưa có các chính sách hỗ trợ của Nhà nước.</w:t>
      </w:r>
    </w:p>
    <w:p w:rsidR="003A1C47" w:rsidRPr="00CE09A7" w:rsidRDefault="009E48F0" w:rsidP="0086028D">
      <w:pPr>
        <w:spacing w:before="120" w:after="120" w:line="252" w:lineRule="auto"/>
        <w:ind w:firstLine="680"/>
        <w:jc w:val="both"/>
        <w:rPr>
          <w:rFonts w:ascii="Times New Roman" w:hAnsi="Times New Roman"/>
          <w:sz w:val="28"/>
          <w:szCs w:val="28"/>
        </w:rPr>
      </w:pPr>
      <w:r w:rsidRPr="00CE09A7">
        <w:rPr>
          <w:rFonts w:ascii="Times New Roman" w:hAnsi="Times New Roman"/>
          <w:sz w:val="28"/>
          <w:szCs w:val="28"/>
        </w:rPr>
        <w:t>- Hoạt động hỗ trợ là công khai, minh bạch, hiệu quả thông qua việc xem xét và quyết định mức hỗ trợ của các cơ quan được giao trách nhiệm.</w:t>
      </w:r>
    </w:p>
    <w:p w:rsidR="00657976" w:rsidRPr="00CE09A7" w:rsidRDefault="00657976" w:rsidP="0086028D">
      <w:pPr>
        <w:spacing w:before="120" w:after="120" w:line="252" w:lineRule="auto"/>
        <w:ind w:firstLine="680"/>
        <w:jc w:val="both"/>
        <w:rPr>
          <w:rFonts w:ascii="Times New Roman" w:hAnsi="Times New Roman"/>
          <w:b/>
          <w:spacing w:val="4"/>
          <w:sz w:val="28"/>
          <w:szCs w:val="28"/>
        </w:rPr>
      </w:pPr>
      <w:r w:rsidRPr="00CE09A7">
        <w:rPr>
          <w:rFonts w:ascii="Times New Roman" w:hAnsi="Times New Roman"/>
          <w:b/>
          <w:spacing w:val="4"/>
          <w:sz w:val="28"/>
          <w:szCs w:val="28"/>
        </w:rPr>
        <w:t xml:space="preserve">III. PHẠM VI ĐIỀU CHỈNH, ĐỐI TƯỢNG ÁP DỤNG CỦA </w:t>
      </w:r>
      <w:r w:rsidR="009E48F0" w:rsidRPr="00CE09A7">
        <w:rPr>
          <w:rFonts w:ascii="Times New Roman" w:hAnsi="Times New Roman"/>
          <w:b/>
          <w:spacing w:val="4"/>
          <w:sz w:val="28"/>
          <w:szCs w:val="28"/>
        </w:rPr>
        <w:t>CHÍNH SÁCH</w:t>
      </w:r>
    </w:p>
    <w:p w:rsidR="00657976" w:rsidRPr="00CE09A7" w:rsidRDefault="00394E32" w:rsidP="0086028D">
      <w:pPr>
        <w:spacing w:before="120" w:after="120" w:line="252" w:lineRule="auto"/>
        <w:ind w:firstLine="680"/>
        <w:jc w:val="both"/>
        <w:rPr>
          <w:rFonts w:ascii="Times New Roman" w:hAnsi="Times New Roman"/>
          <w:b/>
          <w:sz w:val="28"/>
          <w:szCs w:val="28"/>
        </w:rPr>
      </w:pPr>
      <w:r w:rsidRPr="00CE09A7">
        <w:rPr>
          <w:rFonts w:ascii="Times New Roman" w:hAnsi="Times New Roman"/>
          <w:b/>
          <w:sz w:val="28"/>
          <w:szCs w:val="28"/>
        </w:rPr>
        <w:t>1. Phạm vi điều chỉnh</w:t>
      </w:r>
    </w:p>
    <w:p w:rsidR="004C1CC0" w:rsidRPr="00CE09A7" w:rsidRDefault="004C1CC0" w:rsidP="0086028D">
      <w:pPr>
        <w:spacing w:before="120" w:after="120" w:line="252" w:lineRule="auto"/>
        <w:ind w:firstLine="709"/>
        <w:jc w:val="both"/>
        <w:rPr>
          <w:rFonts w:ascii="Times New Roman" w:hAnsi="Times New Roman"/>
          <w:sz w:val="28"/>
          <w:szCs w:val="28"/>
        </w:rPr>
      </w:pPr>
      <w:r w:rsidRPr="00CE09A7">
        <w:rPr>
          <w:rFonts w:ascii="Times New Roman" w:hAnsi="Times New Roman"/>
          <w:sz w:val="28"/>
          <w:szCs w:val="28"/>
          <w:lang w:val="fr-FR"/>
        </w:rPr>
        <w:t xml:space="preserve">Quy định này quy định </w:t>
      </w:r>
      <w:r w:rsidR="00C645B1" w:rsidRPr="00CE09A7">
        <w:rPr>
          <w:rFonts w:ascii="Times New Roman" w:hAnsi="Times New Roman"/>
          <w:sz w:val="28"/>
          <w:szCs w:val="28"/>
          <w:lang w:val="fr-FR"/>
        </w:rPr>
        <w:t xml:space="preserve">một số </w:t>
      </w:r>
      <w:r w:rsidR="00C645B1" w:rsidRPr="00CE09A7">
        <w:rPr>
          <w:rFonts w:ascii="Times New Roman" w:hAnsi="Times New Roman"/>
          <w:sz w:val="28"/>
          <w:szCs w:val="28"/>
        </w:rPr>
        <w:t xml:space="preserve">chính sách khuyến khích nghiên cứu khoa học tại cơ sở </w:t>
      </w:r>
      <w:r w:rsidR="0024416F">
        <w:rPr>
          <w:rFonts w:ascii="Times New Roman" w:hAnsi="Times New Roman"/>
          <w:sz w:val="28"/>
          <w:szCs w:val="28"/>
        </w:rPr>
        <w:t xml:space="preserve">giáo dục, </w:t>
      </w:r>
      <w:r w:rsidR="00C645B1" w:rsidRPr="00CE09A7">
        <w:rPr>
          <w:rFonts w:ascii="Times New Roman" w:hAnsi="Times New Roman"/>
          <w:sz w:val="28"/>
          <w:szCs w:val="28"/>
        </w:rPr>
        <w:t>đào tạo và hỗ trợ hoạt động sáng tạo không chuyên trên địa bàn tỉnh Đồng Tháp</w:t>
      </w:r>
      <w:r w:rsidRPr="00CE09A7">
        <w:rPr>
          <w:rFonts w:ascii="Times New Roman" w:hAnsi="Times New Roman"/>
          <w:sz w:val="28"/>
          <w:szCs w:val="28"/>
          <w:lang w:val="fr-FR"/>
        </w:rPr>
        <w:t>.</w:t>
      </w:r>
    </w:p>
    <w:p w:rsidR="004C1CC0" w:rsidRPr="00CE09A7" w:rsidRDefault="004C1CC0" w:rsidP="0086028D">
      <w:pPr>
        <w:spacing w:before="120" w:after="120" w:line="252" w:lineRule="auto"/>
        <w:ind w:firstLine="720"/>
        <w:jc w:val="both"/>
        <w:rPr>
          <w:rFonts w:ascii="Times New Roman" w:hAnsi="Times New Roman"/>
          <w:sz w:val="28"/>
          <w:szCs w:val="28"/>
          <w:lang w:val="fr-FR"/>
        </w:rPr>
      </w:pPr>
      <w:r w:rsidRPr="00CE09A7">
        <w:rPr>
          <w:rFonts w:ascii="Times New Roman" w:hAnsi="Times New Roman"/>
          <w:iCs/>
          <w:sz w:val="28"/>
          <w:szCs w:val="28"/>
          <w:lang w:val="fr-FR"/>
        </w:rPr>
        <w:t xml:space="preserve">Các hoạt động khoa học và công nghệ khuyến khích thực hiện theo </w:t>
      </w:r>
      <w:r w:rsidRPr="00CE09A7">
        <w:rPr>
          <w:rFonts w:ascii="Times New Roman" w:hAnsi="Times New Roman"/>
          <w:sz w:val="28"/>
          <w:szCs w:val="28"/>
          <w:lang w:val="fr-FR"/>
        </w:rPr>
        <w:t xml:space="preserve">quy định này bao gồm: hoạt động </w:t>
      </w:r>
      <w:r w:rsidR="00C645B1" w:rsidRPr="00CE09A7">
        <w:rPr>
          <w:rFonts w:ascii="Times New Roman" w:hAnsi="Times New Roman"/>
          <w:sz w:val="28"/>
          <w:szCs w:val="28"/>
          <w:lang w:val="fr-FR"/>
        </w:rPr>
        <w:t>nghiên cứu khoa học</w:t>
      </w:r>
      <w:r w:rsidR="00DF5BA6" w:rsidRPr="00CE09A7">
        <w:rPr>
          <w:rFonts w:ascii="Times New Roman" w:hAnsi="Times New Roman"/>
          <w:sz w:val="28"/>
          <w:szCs w:val="28"/>
          <w:lang w:val="fr-FR"/>
        </w:rPr>
        <w:t xml:space="preserve"> tại cơ sở giáo dục</w:t>
      </w:r>
      <w:r w:rsidR="0024416F">
        <w:rPr>
          <w:rFonts w:ascii="Times New Roman" w:hAnsi="Times New Roman"/>
          <w:sz w:val="28"/>
          <w:szCs w:val="28"/>
          <w:lang w:val="fr-FR"/>
        </w:rPr>
        <w:t>,</w:t>
      </w:r>
      <w:r w:rsidR="00DF5BA6" w:rsidRPr="00CE09A7">
        <w:rPr>
          <w:rFonts w:ascii="Times New Roman" w:hAnsi="Times New Roman"/>
          <w:sz w:val="28"/>
          <w:szCs w:val="28"/>
          <w:lang w:val="fr-FR"/>
        </w:rPr>
        <w:t xml:space="preserve"> đào tạo, hoạt động </w:t>
      </w:r>
      <w:r w:rsidR="00DF5BA6" w:rsidRPr="00CE09A7">
        <w:rPr>
          <w:rStyle w:val="fontstyle01"/>
          <w:rFonts w:ascii="Times New Roman" w:hAnsi="Times New Roman"/>
        </w:rPr>
        <w:t xml:space="preserve">nghiên cứu sáng tạo </w:t>
      </w:r>
      <w:r w:rsidR="00DF5BA6" w:rsidRPr="00CE09A7">
        <w:rPr>
          <w:rFonts w:ascii="Times New Roman" w:hAnsi="Times New Roman"/>
          <w:sz w:val="28"/>
          <w:szCs w:val="28"/>
          <w:lang w:val="fr-FR"/>
        </w:rPr>
        <w:t xml:space="preserve">ra các </w:t>
      </w:r>
      <w:r w:rsidR="00DF5BA6" w:rsidRPr="00CE09A7">
        <w:rPr>
          <w:rStyle w:val="fontstyle01"/>
          <w:rFonts w:ascii="Times New Roman" w:hAnsi="Times New Roman"/>
        </w:rPr>
        <w:t>sản phẩm ứng dụng có hiệu quả trong lao động, sản xuất và đời sống trên địa bàn tỉnh</w:t>
      </w:r>
      <w:r w:rsidRPr="00CE09A7">
        <w:rPr>
          <w:rFonts w:ascii="Times New Roman" w:hAnsi="Times New Roman"/>
          <w:sz w:val="28"/>
          <w:szCs w:val="28"/>
          <w:lang w:val="fr-FR"/>
        </w:rPr>
        <w:t xml:space="preserve">. </w:t>
      </w:r>
    </w:p>
    <w:p w:rsidR="00657976" w:rsidRPr="00385350" w:rsidRDefault="00657976" w:rsidP="0086028D">
      <w:pPr>
        <w:spacing w:before="120" w:after="120" w:line="252" w:lineRule="auto"/>
        <w:ind w:firstLine="720"/>
        <w:jc w:val="both"/>
        <w:rPr>
          <w:rFonts w:ascii="Times New Roman" w:hAnsi="Times New Roman"/>
          <w:b/>
          <w:color w:val="0000CC"/>
          <w:sz w:val="28"/>
          <w:szCs w:val="28"/>
        </w:rPr>
      </w:pPr>
      <w:r w:rsidRPr="00CE09A7">
        <w:rPr>
          <w:rFonts w:ascii="Times New Roman" w:hAnsi="Times New Roman"/>
          <w:b/>
          <w:sz w:val="28"/>
          <w:szCs w:val="28"/>
        </w:rPr>
        <w:t>2. Đối tượng áp dụng</w:t>
      </w:r>
    </w:p>
    <w:p w:rsidR="00385350" w:rsidRPr="009F2356" w:rsidRDefault="00385350" w:rsidP="0086028D">
      <w:pPr>
        <w:spacing w:before="120" w:after="120" w:line="252" w:lineRule="auto"/>
        <w:ind w:firstLine="720"/>
        <w:jc w:val="both"/>
        <w:rPr>
          <w:rFonts w:ascii="Times New Roman" w:hAnsi="Times New Roman"/>
          <w:sz w:val="28"/>
          <w:szCs w:val="28"/>
          <w:lang w:val="fr-FR"/>
        </w:rPr>
      </w:pPr>
      <w:r w:rsidRPr="009F2356">
        <w:rPr>
          <w:rFonts w:ascii="Times New Roman" w:hAnsi="Times New Roman"/>
          <w:sz w:val="28"/>
          <w:szCs w:val="28"/>
          <w:lang w:val="fr-FR"/>
        </w:rPr>
        <w:t xml:space="preserve">a) Đối với hoạt động </w:t>
      </w:r>
      <w:r w:rsidRPr="009F2356">
        <w:rPr>
          <w:rFonts w:ascii="Times New Roman" w:hAnsi="Times New Roman"/>
          <w:spacing w:val="-2"/>
          <w:sz w:val="28"/>
          <w:szCs w:val="28"/>
        </w:rPr>
        <w:t xml:space="preserve">khuyến khích nghiên cứu khoa học tại cơ sở </w:t>
      </w:r>
      <w:r w:rsidR="009F2356">
        <w:rPr>
          <w:rFonts w:ascii="Times New Roman" w:hAnsi="Times New Roman"/>
          <w:spacing w:val="-2"/>
          <w:sz w:val="28"/>
          <w:szCs w:val="28"/>
        </w:rPr>
        <w:t xml:space="preserve">giáo dục, </w:t>
      </w:r>
      <w:r w:rsidRPr="009F2356">
        <w:rPr>
          <w:rFonts w:ascii="Times New Roman" w:hAnsi="Times New Roman"/>
          <w:spacing w:val="-2"/>
          <w:sz w:val="28"/>
          <w:szCs w:val="28"/>
        </w:rPr>
        <w:t>đào tạo</w:t>
      </w:r>
    </w:p>
    <w:p w:rsidR="00DF5BA6" w:rsidRPr="009F2356" w:rsidRDefault="00DF5BA6" w:rsidP="0086028D">
      <w:pPr>
        <w:spacing w:before="120" w:after="120" w:line="252" w:lineRule="auto"/>
        <w:ind w:firstLine="709"/>
        <w:jc w:val="both"/>
        <w:rPr>
          <w:rFonts w:ascii="Times New Roman" w:hAnsi="Times New Roman"/>
          <w:sz w:val="28"/>
          <w:szCs w:val="28"/>
        </w:rPr>
      </w:pPr>
      <w:r w:rsidRPr="009F2356">
        <w:rPr>
          <w:rFonts w:ascii="Times New Roman" w:hAnsi="Times New Roman"/>
          <w:sz w:val="28"/>
          <w:szCs w:val="28"/>
        </w:rPr>
        <w:t>- Các trường đại học, trường cao đẳng, trường dạy nghề, trường trung học phổ thông, trung học cơ sở trên địa bàn tỉnh;</w:t>
      </w:r>
    </w:p>
    <w:p w:rsidR="00DF5BA6" w:rsidRPr="009F2356" w:rsidRDefault="00DF5BA6" w:rsidP="0086028D">
      <w:pPr>
        <w:spacing w:before="120" w:after="120" w:line="252" w:lineRule="auto"/>
        <w:ind w:firstLine="709"/>
        <w:jc w:val="both"/>
        <w:rPr>
          <w:rFonts w:ascii="Times New Roman" w:hAnsi="Times New Roman"/>
          <w:sz w:val="28"/>
          <w:szCs w:val="28"/>
        </w:rPr>
      </w:pPr>
      <w:r w:rsidRPr="009F2356">
        <w:rPr>
          <w:rFonts w:ascii="Times New Roman" w:hAnsi="Times New Roman"/>
          <w:sz w:val="28"/>
          <w:szCs w:val="28"/>
        </w:rPr>
        <w:t xml:space="preserve">- Sinh viên, học viên, học sinh tại các </w:t>
      </w:r>
      <w:r w:rsidR="003A1C47" w:rsidRPr="009F2356">
        <w:rPr>
          <w:rFonts w:ascii="Times New Roman" w:hAnsi="Times New Roman"/>
          <w:sz w:val="28"/>
          <w:szCs w:val="28"/>
        </w:rPr>
        <w:t>trường đại học, trường cao đẳng, trường dạy nghề, trường trung học phổ thông, trung học cơ sở trên địa bàn tỉnh</w:t>
      </w:r>
      <w:r w:rsidRPr="009F2356">
        <w:rPr>
          <w:rFonts w:ascii="Times New Roman" w:hAnsi="Times New Roman"/>
          <w:sz w:val="28"/>
          <w:szCs w:val="28"/>
        </w:rPr>
        <w:t>;</w:t>
      </w:r>
    </w:p>
    <w:p w:rsidR="00385350" w:rsidRPr="009F2356" w:rsidRDefault="003A1C47" w:rsidP="0086028D">
      <w:pPr>
        <w:spacing w:before="120" w:after="120" w:line="252" w:lineRule="auto"/>
        <w:ind w:firstLine="720"/>
        <w:jc w:val="both"/>
        <w:rPr>
          <w:rFonts w:ascii="Times New Roman" w:hAnsi="Times New Roman"/>
          <w:sz w:val="28"/>
          <w:szCs w:val="28"/>
          <w:lang w:val="fr-FR"/>
        </w:rPr>
      </w:pPr>
      <w:r w:rsidRPr="009F2356">
        <w:rPr>
          <w:rFonts w:ascii="Times New Roman" w:hAnsi="Times New Roman"/>
          <w:sz w:val="28"/>
          <w:szCs w:val="28"/>
          <w:lang w:val="fr-FR"/>
        </w:rPr>
        <w:t>b</w:t>
      </w:r>
      <w:r w:rsidR="00385350" w:rsidRPr="009F2356">
        <w:rPr>
          <w:rFonts w:ascii="Times New Roman" w:hAnsi="Times New Roman"/>
          <w:sz w:val="28"/>
          <w:szCs w:val="28"/>
          <w:lang w:val="fr-FR"/>
        </w:rPr>
        <w:t xml:space="preserve">) Đối với hoạt động </w:t>
      </w:r>
      <w:r w:rsidR="00385350" w:rsidRPr="009F2356">
        <w:rPr>
          <w:rFonts w:ascii="Times New Roman" w:hAnsi="Times New Roman"/>
          <w:spacing w:val="-2"/>
          <w:sz w:val="28"/>
          <w:szCs w:val="28"/>
        </w:rPr>
        <w:t>hỗ trợ hoạt động sán</w:t>
      </w:r>
      <w:r w:rsidR="005A3CE8" w:rsidRPr="009F2356">
        <w:rPr>
          <w:rFonts w:ascii="Times New Roman" w:hAnsi="Times New Roman"/>
          <w:spacing w:val="-2"/>
          <w:sz w:val="28"/>
          <w:szCs w:val="28"/>
        </w:rPr>
        <w:t>g</w:t>
      </w:r>
      <w:r w:rsidR="00385350" w:rsidRPr="009F2356">
        <w:rPr>
          <w:rFonts w:ascii="Times New Roman" w:hAnsi="Times New Roman"/>
          <w:spacing w:val="-2"/>
          <w:sz w:val="28"/>
          <w:szCs w:val="28"/>
        </w:rPr>
        <w:t xml:space="preserve"> tạo không chuyên</w:t>
      </w:r>
    </w:p>
    <w:p w:rsidR="005943D9" w:rsidRPr="009F2356" w:rsidRDefault="00DF5BA6" w:rsidP="0086028D">
      <w:pPr>
        <w:spacing w:before="120" w:after="120" w:line="252" w:lineRule="auto"/>
        <w:ind w:firstLine="720"/>
        <w:jc w:val="both"/>
        <w:rPr>
          <w:rFonts w:ascii="Times New Roman" w:hAnsi="Times New Roman"/>
          <w:sz w:val="28"/>
          <w:szCs w:val="28"/>
        </w:rPr>
      </w:pPr>
      <w:r w:rsidRPr="009F2356">
        <w:rPr>
          <w:rFonts w:ascii="Times New Roman" w:hAnsi="Times New Roman"/>
          <w:sz w:val="28"/>
          <w:szCs w:val="28"/>
        </w:rPr>
        <w:t xml:space="preserve">- </w:t>
      </w:r>
      <w:r w:rsidR="005943D9" w:rsidRPr="009F2356">
        <w:rPr>
          <w:rFonts w:ascii="Times New Roman" w:hAnsi="Times New Roman"/>
          <w:sz w:val="28"/>
          <w:szCs w:val="28"/>
        </w:rPr>
        <w:t>Các cá nhân, nhóm cá nhân chưa có bằng cấp chuyên môn từ cao đẳng trở lên có giải pháp sáng tạo tham gia và đạt giải tại các Hội thi sáng tạo kỹ thuật của Tỉnh hoặc có giải pháp sáng tạo được ứng dụng có hiệu quả trong lao động, sản xuất và đời sống.</w:t>
      </w:r>
    </w:p>
    <w:p w:rsidR="00657976" w:rsidRPr="00CE09A7" w:rsidRDefault="00657976" w:rsidP="0086028D">
      <w:pPr>
        <w:spacing w:before="120" w:after="120" w:line="252" w:lineRule="auto"/>
        <w:ind w:firstLine="578"/>
        <w:jc w:val="both"/>
        <w:rPr>
          <w:rFonts w:ascii="Times New Roman" w:hAnsi="Times New Roman"/>
          <w:b/>
          <w:sz w:val="28"/>
          <w:szCs w:val="28"/>
        </w:rPr>
      </w:pPr>
      <w:r w:rsidRPr="009F2356">
        <w:rPr>
          <w:rFonts w:ascii="Times New Roman" w:hAnsi="Times New Roman"/>
          <w:b/>
          <w:sz w:val="28"/>
          <w:szCs w:val="28"/>
        </w:rPr>
        <w:t xml:space="preserve">IV. MỤC TIÊU, NỘI DUNG, GIẢI </w:t>
      </w:r>
      <w:r w:rsidRPr="00CE09A7">
        <w:rPr>
          <w:rFonts w:ascii="Times New Roman" w:hAnsi="Times New Roman"/>
          <w:b/>
          <w:sz w:val="28"/>
          <w:szCs w:val="28"/>
        </w:rPr>
        <w:t>PHÁP CỦA CHÍNH SÁCH</w:t>
      </w:r>
    </w:p>
    <w:p w:rsidR="002F5BA4" w:rsidRPr="00CE09A7" w:rsidRDefault="002F5BA4" w:rsidP="0086028D">
      <w:pPr>
        <w:spacing w:before="120" w:after="120" w:line="252" w:lineRule="auto"/>
        <w:ind w:firstLine="720"/>
        <w:jc w:val="both"/>
        <w:rPr>
          <w:rFonts w:ascii="Times New Roman" w:hAnsi="Times New Roman"/>
          <w:b/>
          <w:sz w:val="28"/>
          <w:szCs w:val="28"/>
          <w:lang w:val="fr-FR"/>
        </w:rPr>
      </w:pPr>
      <w:r w:rsidRPr="00CE09A7">
        <w:rPr>
          <w:rFonts w:ascii="Times New Roman" w:hAnsi="Times New Roman"/>
          <w:b/>
          <w:sz w:val="28"/>
          <w:szCs w:val="28"/>
          <w:lang w:val="fr-FR"/>
        </w:rPr>
        <w:t xml:space="preserve">1. Chính sách 1. </w:t>
      </w:r>
      <w:proofErr w:type="gramStart"/>
      <w:r w:rsidRPr="00CE09A7">
        <w:rPr>
          <w:rFonts w:ascii="Times New Roman" w:hAnsi="Times New Roman"/>
          <w:b/>
          <w:spacing w:val="-2"/>
          <w:sz w:val="28"/>
          <w:szCs w:val="28"/>
        </w:rPr>
        <w:t>khuyến</w:t>
      </w:r>
      <w:proofErr w:type="gramEnd"/>
      <w:r w:rsidRPr="00CE09A7">
        <w:rPr>
          <w:rFonts w:ascii="Times New Roman" w:hAnsi="Times New Roman"/>
          <w:b/>
          <w:spacing w:val="-2"/>
          <w:sz w:val="28"/>
          <w:szCs w:val="28"/>
        </w:rPr>
        <w:t xml:space="preserve"> khích nghiên cứu khoa học tại cơ sở </w:t>
      </w:r>
      <w:r w:rsidR="003C7707">
        <w:rPr>
          <w:rFonts w:ascii="Times New Roman" w:hAnsi="Times New Roman"/>
          <w:b/>
          <w:spacing w:val="-2"/>
          <w:sz w:val="28"/>
          <w:szCs w:val="28"/>
        </w:rPr>
        <w:t xml:space="preserve">giáo dục, </w:t>
      </w:r>
      <w:r w:rsidRPr="00CE09A7">
        <w:rPr>
          <w:rFonts w:ascii="Times New Roman" w:hAnsi="Times New Roman"/>
          <w:b/>
          <w:spacing w:val="-2"/>
          <w:sz w:val="28"/>
          <w:szCs w:val="28"/>
        </w:rPr>
        <w:t>đào tạo</w:t>
      </w:r>
      <w:r w:rsidRPr="00CE09A7">
        <w:rPr>
          <w:rFonts w:ascii="Times New Roman" w:hAnsi="Times New Roman"/>
          <w:b/>
          <w:sz w:val="28"/>
          <w:szCs w:val="28"/>
          <w:lang w:val="fr-FR"/>
        </w:rPr>
        <w:t xml:space="preserve"> </w:t>
      </w:r>
    </w:p>
    <w:p w:rsidR="002F5BA4" w:rsidRPr="00CE09A7" w:rsidRDefault="002F5BA4" w:rsidP="0086028D">
      <w:pPr>
        <w:spacing w:before="120" w:after="120" w:line="252" w:lineRule="auto"/>
        <w:ind w:firstLine="720"/>
        <w:jc w:val="both"/>
        <w:rPr>
          <w:rFonts w:ascii="Times New Roman" w:hAnsi="Times New Roman"/>
          <w:sz w:val="28"/>
          <w:szCs w:val="28"/>
          <w:lang w:val="fr-FR"/>
        </w:rPr>
      </w:pPr>
      <w:r w:rsidRPr="00CE09A7">
        <w:rPr>
          <w:rFonts w:ascii="Times New Roman" w:hAnsi="Times New Roman"/>
          <w:sz w:val="28"/>
          <w:szCs w:val="28"/>
          <w:lang w:val="fr-FR"/>
        </w:rPr>
        <w:t xml:space="preserve">a) Mục tiêu của chính sách: </w:t>
      </w:r>
    </w:p>
    <w:p w:rsidR="002F5BA4" w:rsidRPr="00CE09A7" w:rsidRDefault="002F5BA4" w:rsidP="0086028D">
      <w:pPr>
        <w:spacing w:before="120" w:after="120" w:line="252" w:lineRule="auto"/>
        <w:ind w:firstLine="709"/>
        <w:jc w:val="both"/>
        <w:rPr>
          <w:rStyle w:val="fontstyle01"/>
          <w:rFonts w:ascii="Times New Roman" w:hAnsi="Times New Roman"/>
          <w:i/>
        </w:rPr>
      </w:pPr>
      <w:r w:rsidRPr="00CE09A7">
        <w:rPr>
          <w:rStyle w:val="fontstyle01"/>
          <w:rFonts w:ascii="Times New Roman" w:hAnsi="Times New Roman"/>
        </w:rPr>
        <w:t>- Nâng cao chất lượng đào tạo nguồn nhân lực trình độ cao, góp phần phát hiện và bồi dưỡng nhân tài.</w:t>
      </w:r>
    </w:p>
    <w:p w:rsidR="002F5BA4" w:rsidRPr="00CE09A7" w:rsidRDefault="002F5BA4" w:rsidP="0086028D">
      <w:pPr>
        <w:spacing w:before="120" w:after="120" w:line="252" w:lineRule="auto"/>
        <w:ind w:firstLine="709"/>
        <w:jc w:val="both"/>
        <w:rPr>
          <w:rStyle w:val="fontstyle01"/>
          <w:rFonts w:ascii="Times New Roman" w:hAnsi="Times New Roman"/>
          <w:i/>
        </w:rPr>
      </w:pPr>
      <w:r w:rsidRPr="00CE09A7">
        <w:rPr>
          <w:rStyle w:val="fontstyle01"/>
          <w:rFonts w:ascii="Times New Roman" w:hAnsi="Times New Roman"/>
        </w:rPr>
        <w:lastRenderedPageBreak/>
        <w:t>- Phát huy tính năng động, sáng tạo, khả năng nghiên cứu khoa học độc lập của học sinh, học viên và sinh viên; hình thành năng lực tự học cho học sinh, học viên và sinh viên.</w:t>
      </w:r>
    </w:p>
    <w:p w:rsidR="002F5BA4" w:rsidRPr="00CE09A7" w:rsidRDefault="002F5BA4" w:rsidP="0086028D">
      <w:pPr>
        <w:spacing w:before="120" w:after="120" w:line="252" w:lineRule="auto"/>
        <w:ind w:firstLine="680"/>
        <w:jc w:val="both"/>
        <w:rPr>
          <w:rFonts w:ascii="Times New Roman" w:hAnsi="Times New Roman"/>
          <w:spacing w:val="-2"/>
          <w:sz w:val="28"/>
          <w:szCs w:val="28"/>
        </w:rPr>
      </w:pPr>
      <w:r w:rsidRPr="00CE09A7">
        <w:rPr>
          <w:rFonts w:ascii="Times New Roman" w:hAnsi="Times New Roman"/>
          <w:spacing w:val="-2"/>
          <w:sz w:val="28"/>
          <w:szCs w:val="28"/>
        </w:rPr>
        <w:t>b) Nội dung của chính sách:</w:t>
      </w:r>
    </w:p>
    <w:p w:rsidR="002F5BA4" w:rsidRPr="00CE09A7" w:rsidRDefault="002F5BA4" w:rsidP="0086028D">
      <w:pPr>
        <w:spacing w:before="120" w:after="120" w:line="252" w:lineRule="auto"/>
        <w:ind w:firstLine="680"/>
        <w:jc w:val="both"/>
        <w:rPr>
          <w:rFonts w:ascii="Times New Roman" w:hAnsi="Times New Roman"/>
          <w:sz w:val="28"/>
          <w:szCs w:val="28"/>
          <w:lang w:val="fr-FR"/>
        </w:rPr>
      </w:pPr>
      <w:r w:rsidRPr="00CE09A7">
        <w:rPr>
          <w:rFonts w:ascii="Times New Roman" w:hAnsi="Times New Roman"/>
          <w:sz w:val="28"/>
          <w:szCs w:val="28"/>
        </w:rPr>
        <w:t xml:space="preserve">- </w:t>
      </w:r>
      <w:r w:rsidRPr="00CE09A7">
        <w:rPr>
          <w:rFonts w:ascii="Times New Roman" w:hAnsi="Times New Roman"/>
          <w:sz w:val="28"/>
          <w:szCs w:val="28"/>
          <w:lang w:val="fr-FR"/>
        </w:rPr>
        <w:t xml:space="preserve">Hỗ trợ chi phí nghiên cứu khoa học tại </w:t>
      </w:r>
      <w:r w:rsidRPr="00CE09A7">
        <w:rPr>
          <w:rStyle w:val="fontstyle01"/>
          <w:rFonts w:ascii="Times New Roman" w:hAnsi="Times New Roman"/>
        </w:rPr>
        <w:t xml:space="preserve">cơ sở </w:t>
      </w:r>
      <w:r w:rsidR="003B0261">
        <w:rPr>
          <w:rStyle w:val="fontstyle01"/>
          <w:rFonts w:ascii="Times New Roman" w:hAnsi="Times New Roman"/>
        </w:rPr>
        <w:t xml:space="preserve">giáo dục, </w:t>
      </w:r>
      <w:r w:rsidRPr="00CE09A7">
        <w:rPr>
          <w:rStyle w:val="fontstyle01"/>
          <w:rFonts w:ascii="Times New Roman" w:hAnsi="Times New Roman"/>
        </w:rPr>
        <w:t>đào tạo</w:t>
      </w:r>
    </w:p>
    <w:p w:rsidR="002F5BA4" w:rsidRPr="00CE09A7" w:rsidRDefault="002F5BA4" w:rsidP="0086028D">
      <w:pPr>
        <w:spacing w:before="120" w:after="120" w:line="252" w:lineRule="auto"/>
        <w:ind w:firstLine="680"/>
        <w:jc w:val="both"/>
        <w:rPr>
          <w:rFonts w:ascii="Times New Roman" w:hAnsi="Times New Roman"/>
          <w:sz w:val="28"/>
          <w:szCs w:val="28"/>
          <w:lang w:val="fr-FR"/>
        </w:rPr>
      </w:pPr>
      <w:r w:rsidRPr="00CE09A7">
        <w:rPr>
          <w:rFonts w:ascii="Times New Roman" w:hAnsi="Times New Roman"/>
          <w:sz w:val="28"/>
          <w:szCs w:val="28"/>
          <w:lang w:val="fr-FR"/>
        </w:rPr>
        <w:t>- Hỗ trợ chi phí đăng ký xác lập quyền sở hữu công nghiệp được hình thành từ kết quả nghiên cứu khoa học.</w:t>
      </w:r>
    </w:p>
    <w:p w:rsidR="002F5BA4" w:rsidRPr="00CE09A7" w:rsidRDefault="002F5BA4" w:rsidP="0086028D">
      <w:pPr>
        <w:spacing w:before="120" w:after="120" w:line="252" w:lineRule="auto"/>
        <w:jc w:val="both"/>
        <w:rPr>
          <w:rFonts w:ascii="Times New Roman" w:hAnsi="Times New Roman"/>
          <w:spacing w:val="-4"/>
          <w:sz w:val="28"/>
          <w:szCs w:val="28"/>
        </w:rPr>
      </w:pPr>
      <w:r w:rsidRPr="00CE09A7">
        <w:rPr>
          <w:rFonts w:ascii="Times New Roman" w:hAnsi="Times New Roman"/>
          <w:sz w:val="28"/>
          <w:szCs w:val="28"/>
          <w:lang w:val="fr-FR"/>
        </w:rPr>
        <w:tab/>
      </w:r>
      <w:r w:rsidRPr="00CE09A7">
        <w:rPr>
          <w:rFonts w:ascii="Times New Roman" w:hAnsi="Times New Roman"/>
          <w:spacing w:val="-4"/>
          <w:sz w:val="28"/>
          <w:szCs w:val="28"/>
        </w:rPr>
        <w:t>c) Giải pháp thực hiện:</w:t>
      </w:r>
    </w:p>
    <w:p w:rsidR="002F5BA4" w:rsidRPr="00CE09A7" w:rsidRDefault="002F5BA4" w:rsidP="0086028D">
      <w:pPr>
        <w:spacing w:before="120" w:after="120" w:line="252" w:lineRule="auto"/>
        <w:jc w:val="both"/>
        <w:rPr>
          <w:rFonts w:ascii="Times New Roman" w:hAnsi="Times New Roman"/>
          <w:spacing w:val="-4"/>
          <w:sz w:val="28"/>
          <w:szCs w:val="28"/>
        </w:rPr>
      </w:pPr>
      <w:r w:rsidRPr="00CE09A7">
        <w:rPr>
          <w:rFonts w:ascii="Times New Roman" w:hAnsi="Times New Roman"/>
          <w:spacing w:val="-4"/>
          <w:sz w:val="28"/>
          <w:szCs w:val="28"/>
        </w:rPr>
        <w:tab/>
        <w:t xml:space="preserve">Xây dựng chính sách hỗ trợ phù hợp với điều kiện ngân sách của tỉnh; đảm bảo quy định về </w:t>
      </w:r>
      <w:r w:rsidRPr="00CE09A7">
        <w:rPr>
          <w:rFonts w:ascii="Times New Roman" w:hAnsi="Times New Roman"/>
          <w:bCs/>
          <w:spacing w:val="-4"/>
          <w:sz w:val="28"/>
          <w:szCs w:val="28"/>
        </w:rPr>
        <w:t>cơ chế hỗ trợ triển khai nghiên cứu, chuyển giao, ứng dụng khoa học và công nghệ sử dụng ngân sách nhà nước trên địa bàn tỉnh Đồng Tháp.</w:t>
      </w:r>
      <w:r w:rsidRPr="00CE09A7">
        <w:rPr>
          <w:rFonts w:ascii="Times New Roman" w:hAnsi="Times New Roman"/>
          <w:spacing w:val="-4"/>
          <w:sz w:val="28"/>
          <w:szCs w:val="28"/>
        </w:rPr>
        <w:t xml:space="preserve"> </w:t>
      </w:r>
    </w:p>
    <w:p w:rsidR="002F5BA4" w:rsidRPr="00CE09A7" w:rsidRDefault="002F5BA4" w:rsidP="0086028D">
      <w:pPr>
        <w:spacing w:before="120" w:after="120" w:line="252" w:lineRule="auto"/>
        <w:ind w:firstLine="680"/>
        <w:jc w:val="both"/>
        <w:rPr>
          <w:rFonts w:ascii="Times New Roman" w:hAnsi="Times New Roman"/>
          <w:b/>
          <w:spacing w:val="-2"/>
          <w:sz w:val="28"/>
          <w:szCs w:val="28"/>
        </w:rPr>
      </w:pPr>
      <w:r w:rsidRPr="00CE09A7">
        <w:rPr>
          <w:rFonts w:ascii="Times New Roman" w:hAnsi="Times New Roman"/>
          <w:b/>
          <w:spacing w:val="-2"/>
          <w:sz w:val="28"/>
          <w:szCs w:val="28"/>
        </w:rPr>
        <w:t xml:space="preserve">2. Chính sách 2. </w:t>
      </w:r>
      <w:r w:rsidRPr="00CE09A7">
        <w:rPr>
          <w:rFonts w:ascii="Times New Roman" w:hAnsi="Times New Roman"/>
          <w:b/>
          <w:sz w:val="28"/>
          <w:szCs w:val="28"/>
          <w:lang w:val="pt-BR"/>
        </w:rPr>
        <w:t xml:space="preserve">Hỗ trợ </w:t>
      </w:r>
      <w:r w:rsidRPr="00CE09A7">
        <w:rPr>
          <w:rFonts w:ascii="Times New Roman" w:hAnsi="Times New Roman"/>
          <w:b/>
          <w:sz w:val="28"/>
          <w:szCs w:val="28"/>
          <w:lang w:val="nl-NL"/>
        </w:rPr>
        <w:t xml:space="preserve">hoạt động </w:t>
      </w:r>
      <w:r w:rsidRPr="00CE09A7">
        <w:rPr>
          <w:rFonts w:ascii="Times New Roman" w:hAnsi="Times New Roman"/>
          <w:b/>
          <w:sz w:val="28"/>
          <w:szCs w:val="28"/>
        </w:rPr>
        <w:t>sáng tạo không chuyên</w:t>
      </w:r>
    </w:p>
    <w:p w:rsidR="009829CB" w:rsidRDefault="002F5BA4" w:rsidP="0086028D">
      <w:pPr>
        <w:spacing w:before="120" w:after="120" w:line="252" w:lineRule="auto"/>
        <w:ind w:firstLine="567"/>
        <w:jc w:val="both"/>
        <w:rPr>
          <w:rFonts w:ascii="Times New Roman" w:hAnsi="Times New Roman"/>
          <w:sz w:val="28"/>
          <w:szCs w:val="28"/>
          <w:lang w:val="fr-FR"/>
        </w:rPr>
      </w:pPr>
      <w:r w:rsidRPr="00CE09A7">
        <w:rPr>
          <w:rFonts w:ascii="Times New Roman" w:hAnsi="Times New Roman"/>
          <w:sz w:val="28"/>
          <w:szCs w:val="28"/>
          <w:lang w:val="fr-FR"/>
        </w:rPr>
        <w:t xml:space="preserve">a) Mục tiêu của chính sách: </w:t>
      </w:r>
    </w:p>
    <w:p w:rsidR="002F5BA4" w:rsidRPr="00CE09A7" w:rsidRDefault="009829CB" w:rsidP="0086028D">
      <w:pPr>
        <w:spacing w:before="120" w:after="120" w:line="252" w:lineRule="auto"/>
        <w:ind w:firstLine="567"/>
        <w:jc w:val="both"/>
        <w:rPr>
          <w:rStyle w:val="fontstyle01"/>
          <w:rFonts w:ascii="Times New Roman" w:hAnsi="Times New Roman"/>
          <w:color w:val="auto"/>
        </w:rPr>
      </w:pPr>
      <w:r>
        <w:rPr>
          <w:rStyle w:val="fontstyle01"/>
          <w:rFonts w:ascii="Times New Roman" w:hAnsi="Times New Roman"/>
          <w:color w:val="auto"/>
        </w:rPr>
        <w:t>T</w:t>
      </w:r>
      <w:r w:rsidR="002F5BA4" w:rsidRPr="00CE09A7">
        <w:rPr>
          <w:rStyle w:val="fontstyle01"/>
          <w:rFonts w:ascii="Times New Roman" w:hAnsi="Times New Roman"/>
          <w:color w:val="auto"/>
        </w:rPr>
        <w:t xml:space="preserve">húc đẩy phong trào </w:t>
      </w:r>
      <w:proofErr w:type="gramStart"/>
      <w:r w:rsidR="002F5BA4" w:rsidRPr="00CE09A7">
        <w:rPr>
          <w:rStyle w:val="fontstyle01"/>
          <w:rFonts w:ascii="Times New Roman" w:hAnsi="Times New Roman"/>
          <w:color w:val="auto"/>
        </w:rPr>
        <w:t>lao</w:t>
      </w:r>
      <w:proofErr w:type="gramEnd"/>
      <w:r w:rsidR="002F5BA4" w:rsidRPr="00CE09A7">
        <w:rPr>
          <w:rStyle w:val="fontstyle01"/>
          <w:rFonts w:ascii="Times New Roman" w:hAnsi="Times New Roman"/>
          <w:color w:val="auto"/>
        </w:rPr>
        <w:t xml:space="preserve"> động sáng tạo của các cá nhân và tổ chức trong lĩnh vực khoa học công nghệ, thúc đẩy việc áp dụng có hiệu quả các giải pháp kỹ thuật mới vào lao động, sản xuất và đời sống, góp phần phát triển kinh tế - xã hội của địa phương.</w:t>
      </w:r>
    </w:p>
    <w:p w:rsidR="002F5BA4" w:rsidRPr="00CE09A7" w:rsidRDefault="002F5BA4" w:rsidP="0086028D">
      <w:pPr>
        <w:spacing w:before="120" w:after="120" w:line="252" w:lineRule="auto"/>
        <w:ind w:firstLine="680"/>
        <w:jc w:val="both"/>
        <w:rPr>
          <w:rFonts w:ascii="Times New Roman" w:hAnsi="Times New Roman"/>
          <w:spacing w:val="-2"/>
          <w:sz w:val="28"/>
          <w:szCs w:val="28"/>
        </w:rPr>
      </w:pPr>
      <w:r w:rsidRPr="00CE09A7">
        <w:rPr>
          <w:rFonts w:ascii="Times New Roman" w:hAnsi="Times New Roman"/>
          <w:spacing w:val="-2"/>
          <w:sz w:val="28"/>
          <w:szCs w:val="28"/>
        </w:rPr>
        <w:t>b) Nội dung của chính sách</w:t>
      </w:r>
      <w:r w:rsidR="009D62D1">
        <w:rPr>
          <w:rFonts w:ascii="Times New Roman" w:hAnsi="Times New Roman"/>
          <w:spacing w:val="-2"/>
          <w:sz w:val="28"/>
          <w:szCs w:val="28"/>
        </w:rPr>
        <w:t>:</w:t>
      </w:r>
    </w:p>
    <w:p w:rsidR="002F5BA4" w:rsidRPr="009D62D1" w:rsidRDefault="002F5BA4" w:rsidP="0086028D">
      <w:pPr>
        <w:spacing w:before="120" w:after="120" w:line="252" w:lineRule="auto"/>
        <w:ind w:firstLine="680"/>
        <w:jc w:val="both"/>
        <w:rPr>
          <w:rFonts w:ascii="Times New Roman" w:hAnsi="Times New Roman"/>
          <w:sz w:val="28"/>
          <w:szCs w:val="28"/>
          <w:lang w:val="fr-FR"/>
        </w:rPr>
      </w:pPr>
      <w:r w:rsidRPr="009D62D1">
        <w:rPr>
          <w:rFonts w:ascii="Times New Roman" w:hAnsi="Times New Roman"/>
          <w:sz w:val="28"/>
          <w:szCs w:val="28"/>
        </w:rPr>
        <w:t xml:space="preserve">Nội dung chính sách được xây dựng </w:t>
      </w:r>
      <w:r w:rsidRPr="009D62D1">
        <w:rPr>
          <w:rFonts w:ascii="Times New Roman" w:hAnsi="Times New Roman"/>
          <w:sz w:val="28"/>
          <w:szCs w:val="28"/>
          <w:lang w:val="fr-FR"/>
        </w:rPr>
        <w:t>theo hướng hỗ trợ hoàn thành sản phẩm sáng tạo bao gồm:</w:t>
      </w:r>
    </w:p>
    <w:p w:rsidR="002F5BA4" w:rsidRPr="00CE09A7" w:rsidRDefault="002F5BA4" w:rsidP="0086028D">
      <w:pPr>
        <w:spacing w:before="120" w:after="120" w:line="252" w:lineRule="auto"/>
        <w:ind w:firstLine="720"/>
        <w:jc w:val="both"/>
        <w:rPr>
          <w:rFonts w:ascii="Times New Roman" w:hAnsi="Times New Roman"/>
          <w:spacing w:val="-2"/>
          <w:sz w:val="28"/>
          <w:szCs w:val="28"/>
          <w:lang w:val="fr-FR"/>
        </w:rPr>
      </w:pPr>
      <w:r w:rsidRPr="00CE09A7">
        <w:rPr>
          <w:rFonts w:ascii="Times New Roman" w:hAnsi="Times New Roman"/>
          <w:spacing w:val="-2"/>
          <w:sz w:val="28"/>
          <w:szCs w:val="28"/>
          <w:lang w:val="fr-FR"/>
        </w:rPr>
        <w:t>+ Hỗ trợ kinh phí trả công lao động tạo ra sản phẩm sáng tạo</w:t>
      </w:r>
    </w:p>
    <w:p w:rsidR="002F5BA4" w:rsidRPr="00CE09A7" w:rsidRDefault="002F5BA4" w:rsidP="0086028D">
      <w:pPr>
        <w:spacing w:before="120" w:after="120" w:line="252" w:lineRule="auto"/>
        <w:ind w:firstLine="720"/>
        <w:jc w:val="both"/>
        <w:rPr>
          <w:rFonts w:ascii="Times New Roman" w:hAnsi="Times New Roman"/>
          <w:spacing w:val="-2"/>
          <w:sz w:val="28"/>
          <w:szCs w:val="28"/>
          <w:lang w:val="fr-FR"/>
        </w:rPr>
      </w:pPr>
      <w:r w:rsidRPr="00CE09A7">
        <w:rPr>
          <w:rFonts w:ascii="Times New Roman" w:hAnsi="Times New Roman"/>
          <w:spacing w:val="-2"/>
          <w:sz w:val="28"/>
          <w:szCs w:val="28"/>
          <w:lang w:val="fr-FR"/>
        </w:rPr>
        <w:t xml:space="preserve">+ Hỗ trợ kinh </w:t>
      </w:r>
      <w:r w:rsidR="009D62D1">
        <w:rPr>
          <w:rFonts w:ascii="Times New Roman" w:hAnsi="Times New Roman"/>
          <w:spacing w:val="-2"/>
          <w:sz w:val="28"/>
          <w:szCs w:val="28"/>
          <w:lang w:val="fr-FR"/>
        </w:rPr>
        <w:t xml:space="preserve">phí </w:t>
      </w:r>
      <w:r w:rsidRPr="00CE09A7">
        <w:rPr>
          <w:rFonts w:ascii="Times New Roman" w:hAnsi="Times New Roman"/>
          <w:spacing w:val="-2"/>
          <w:sz w:val="28"/>
          <w:szCs w:val="28"/>
          <w:lang w:val="fr-FR"/>
        </w:rPr>
        <w:t>mua nguyên vật liệu để tạo ra sản phẩm sáng tạo</w:t>
      </w:r>
    </w:p>
    <w:p w:rsidR="002F5BA4" w:rsidRPr="00CE09A7" w:rsidRDefault="002F5BA4" w:rsidP="0086028D">
      <w:pPr>
        <w:spacing w:before="120" w:after="120" w:line="252" w:lineRule="auto"/>
        <w:ind w:firstLine="720"/>
        <w:jc w:val="both"/>
        <w:rPr>
          <w:rFonts w:ascii="Times New Roman" w:hAnsi="Times New Roman"/>
          <w:sz w:val="28"/>
          <w:szCs w:val="28"/>
          <w:lang w:val="fr-FR"/>
        </w:rPr>
      </w:pPr>
      <w:r w:rsidRPr="00CE09A7">
        <w:rPr>
          <w:rFonts w:ascii="Times New Roman" w:hAnsi="Times New Roman"/>
          <w:sz w:val="28"/>
          <w:szCs w:val="28"/>
          <w:lang w:val="fr-FR"/>
        </w:rPr>
        <w:t xml:space="preserve">+ Hỗ trợ các chi phí liên quan trực tiếp </w:t>
      </w:r>
      <w:r w:rsidRPr="00CE09A7">
        <w:rPr>
          <w:rFonts w:ascii="Times New Roman" w:hAnsi="Times New Roman"/>
          <w:spacing w:val="-2"/>
          <w:sz w:val="28"/>
          <w:szCs w:val="28"/>
          <w:lang w:val="fr-FR"/>
        </w:rPr>
        <w:t>để tạo ra sản phẩm sáng tạo</w:t>
      </w:r>
      <w:r w:rsidRPr="00CE09A7">
        <w:rPr>
          <w:rFonts w:ascii="Times New Roman" w:hAnsi="Times New Roman"/>
          <w:sz w:val="28"/>
          <w:szCs w:val="28"/>
          <w:lang w:val="fr-FR"/>
        </w:rPr>
        <w:t>.</w:t>
      </w:r>
    </w:p>
    <w:p w:rsidR="002F5BA4" w:rsidRPr="00CE09A7" w:rsidRDefault="002F5BA4" w:rsidP="0086028D">
      <w:pPr>
        <w:spacing w:before="120" w:after="120" w:line="252" w:lineRule="auto"/>
        <w:ind w:firstLine="680"/>
        <w:jc w:val="both"/>
        <w:rPr>
          <w:rFonts w:ascii="Times New Roman" w:hAnsi="Times New Roman"/>
          <w:spacing w:val="-4"/>
          <w:sz w:val="28"/>
          <w:szCs w:val="28"/>
        </w:rPr>
      </w:pPr>
      <w:r w:rsidRPr="00CE09A7">
        <w:rPr>
          <w:rFonts w:ascii="Times New Roman" w:hAnsi="Times New Roman"/>
          <w:spacing w:val="-4"/>
          <w:sz w:val="28"/>
          <w:szCs w:val="28"/>
        </w:rPr>
        <w:t>c) Giải pháp thực hiện:</w:t>
      </w:r>
    </w:p>
    <w:p w:rsidR="002F5BA4" w:rsidRPr="00CE09A7" w:rsidRDefault="002F5BA4" w:rsidP="0086028D">
      <w:pPr>
        <w:spacing w:before="120" w:after="120" w:line="252" w:lineRule="auto"/>
        <w:ind w:firstLine="680"/>
        <w:jc w:val="both"/>
        <w:rPr>
          <w:rFonts w:ascii="Times New Roman" w:hAnsi="Times New Roman"/>
          <w:spacing w:val="-2"/>
          <w:sz w:val="28"/>
          <w:szCs w:val="28"/>
        </w:rPr>
      </w:pPr>
      <w:r w:rsidRPr="00CE09A7">
        <w:rPr>
          <w:rFonts w:ascii="Times New Roman" w:hAnsi="Times New Roman"/>
          <w:spacing w:val="-4"/>
          <w:sz w:val="28"/>
          <w:szCs w:val="28"/>
        </w:rPr>
        <w:t xml:space="preserve">Xây dựng chính sách hỗ trợ hoạt động sáng tạo không chuyên phù hợp với điều kiện kinh tế - xã hội của </w:t>
      </w:r>
      <w:r w:rsidR="009829CB">
        <w:rPr>
          <w:rFonts w:ascii="Times New Roman" w:hAnsi="Times New Roman"/>
          <w:spacing w:val="-4"/>
          <w:sz w:val="28"/>
          <w:szCs w:val="28"/>
        </w:rPr>
        <w:t>t</w:t>
      </w:r>
      <w:r w:rsidRPr="00CE09A7">
        <w:rPr>
          <w:rFonts w:ascii="Times New Roman" w:hAnsi="Times New Roman"/>
          <w:spacing w:val="-4"/>
          <w:sz w:val="28"/>
          <w:szCs w:val="28"/>
        </w:rPr>
        <w:t>ỉnh; đảm bảo sự khuyến khích tổ chức, cá nhân mạnh dạn trong hoạt động đổi mới sáng tạo; không mâu thuẩn hoặc chồng chéo với các chính sách hiện có của Tỉnh.</w:t>
      </w:r>
    </w:p>
    <w:p w:rsidR="00657976" w:rsidRPr="00CE09A7" w:rsidRDefault="00657976" w:rsidP="0086028D">
      <w:pPr>
        <w:spacing w:before="120" w:after="120" w:line="252" w:lineRule="auto"/>
        <w:ind w:firstLine="680"/>
        <w:jc w:val="both"/>
        <w:rPr>
          <w:rFonts w:ascii="Times New Roman" w:hAnsi="Times New Roman"/>
          <w:b/>
          <w:sz w:val="28"/>
          <w:szCs w:val="28"/>
        </w:rPr>
      </w:pPr>
      <w:r w:rsidRPr="00CE09A7">
        <w:rPr>
          <w:rFonts w:ascii="Times New Roman" w:hAnsi="Times New Roman"/>
          <w:b/>
          <w:sz w:val="28"/>
          <w:szCs w:val="28"/>
        </w:rPr>
        <w:t>V. DỰ KIẾN NGUỒN LỰC</w:t>
      </w:r>
    </w:p>
    <w:p w:rsidR="00C865EE" w:rsidRPr="00CE09A7" w:rsidRDefault="00C865EE" w:rsidP="0086028D">
      <w:pPr>
        <w:spacing w:before="120" w:after="120" w:line="252" w:lineRule="auto"/>
        <w:ind w:firstLine="578"/>
        <w:jc w:val="both"/>
        <w:rPr>
          <w:rFonts w:ascii="Times New Roman" w:hAnsi="Times New Roman"/>
          <w:sz w:val="28"/>
          <w:szCs w:val="28"/>
        </w:rPr>
      </w:pPr>
      <w:r w:rsidRPr="00CE09A7">
        <w:rPr>
          <w:rFonts w:ascii="Times New Roman" w:hAnsi="Times New Roman"/>
          <w:sz w:val="28"/>
          <w:szCs w:val="28"/>
        </w:rPr>
        <w:tab/>
        <w:t xml:space="preserve">- </w:t>
      </w:r>
      <w:r w:rsidR="005A2221" w:rsidRPr="00CE09A7">
        <w:rPr>
          <w:rFonts w:ascii="Times New Roman" w:hAnsi="Times New Roman"/>
          <w:sz w:val="28"/>
          <w:szCs w:val="28"/>
        </w:rPr>
        <w:t xml:space="preserve">Nguồn kinh phí: nguồn kinh phí sự nghiệp khoa học và công nghệ </w:t>
      </w:r>
      <w:r w:rsidR="00802EC3" w:rsidRPr="00CE09A7">
        <w:rPr>
          <w:rFonts w:ascii="Times New Roman" w:hAnsi="Times New Roman"/>
          <w:sz w:val="28"/>
          <w:szCs w:val="28"/>
        </w:rPr>
        <w:t xml:space="preserve">(dự kiến) phân </w:t>
      </w:r>
      <w:r w:rsidR="005A2221" w:rsidRPr="00CE09A7">
        <w:rPr>
          <w:rFonts w:ascii="Times New Roman" w:hAnsi="Times New Roman"/>
          <w:sz w:val="28"/>
          <w:szCs w:val="28"/>
        </w:rPr>
        <w:t>bổ 1</w:t>
      </w:r>
      <w:r w:rsidR="00B17DE3" w:rsidRPr="00CE09A7">
        <w:rPr>
          <w:rFonts w:ascii="Times New Roman" w:hAnsi="Times New Roman"/>
          <w:sz w:val="28"/>
          <w:szCs w:val="28"/>
        </w:rPr>
        <w:t>,5</w:t>
      </w:r>
      <w:r w:rsidR="005A2221" w:rsidRPr="00CE09A7">
        <w:rPr>
          <w:rFonts w:ascii="Times New Roman" w:hAnsi="Times New Roman"/>
          <w:sz w:val="28"/>
          <w:szCs w:val="28"/>
        </w:rPr>
        <w:t xml:space="preserve"> tỷ đồng/năm trong năm đầu tiên triển khai chính sách và tiếp tục điều chỉnh kế hoạch cho phù hợp với hiệu quả thực hiện các chính sách trên thực tế trong những năm tiếp theo.</w:t>
      </w:r>
    </w:p>
    <w:p w:rsidR="00C865EE" w:rsidRPr="00385350" w:rsidRDefault="00C865EE" w:rsidP="0086028D">
      <w:pPr>
        <w:spacing w:before="120" w:after="120" w:line="252" w:lineRule="auto"/>
        <w:ind w:firstLine="720"/>
        <w:jc w:val="both"/>
        <w:rPr>
          <w:rFonts w:ascii="Times New Roman" w:hAnsi="Times New Roman"/>
          <w:sz w:val="28"/>
          <w:szCs w:val="28"/>
        </w:rPr>
      </w:pPr>
      <w:r w:rsidRPr="00CE09A7">
        <w:rPr>
          <w:rFonts w:ascii="Times New Roman" w:hAnsi="Times New Roman"/>
          <w:sz w:val="28"/>
          <w:szCs w:val="28"/>
        </w:rPr>
        <w:t xml:space="preserve">- Ngoài ra, cần có các nguồn lực bảo đảm cho việc thi hành văn bản sau khi được thông qua chủ yếu gồm: Kinh phí bảo đảm tuyên truyền, phổ biến nội dung </w:t>
      </w:r>
      <w:r w:rsidRPr="00385350">
        <w:rPr>
          <w:rFonts w:ascii="Times New Roman" w:hAnsi="Times New Roman"/>
          <w:sz w:val="28"/>
          <w:szCs w:val="28"/>
        </w:rPr>
        <w:t>của chính sách (chi phí cho in ấn, thông tin đại chúng</w:t>
      </w:r>
      <w:proofErr w:type="gramStart"/>
      <w:r w:rsidRPr="00385350">
        <w:rPr>
          <w:rFonts w:ascii="Times New Roman" w:hAnsi="Times New Roman"/>
          <w:sz w:val="28"/>
          <w:szCs w:val="28"/>
        </w:rPr>
        <w:t>,…</w:t>
      </w:r>
      <w:proofErr w:type="gramEnd"/>
      <w:r w:rsidRPr="00385350">
        <w:rPr>
          <w:rFonts w:ascii="Times New Roman" w:hAnsi="Times New Roman"/>
          <w:sz w:val="28"/>
          <w:szCs w:val="28"/>
        </w:rPr>
        <w:t>).</w:t>
      </w:r>
    </w:p>
    <w:p w:rsidR="001F47A4" w:rsidRPr="00385350" w:rsidRDefault="001F47A4" w:rsidP="0086028D">
      <w:pPr>
        <w:widowControl w:val="0"/>
        <w:tabs>
          <w:tab w:val="right" w:leader="dot" w:pos="7920"/>
        </w:tabs>
        <w:spacing w:before="120" w:after="120" w:line="252" w:lineRule="auto"/>
        <w:ind w:firstLine="454"/>
        <w:jc w:val="both"/>
        <w:rPr>
          <w:rFonts w:ascii="Times New Roman" w:hAnsi="Times New Roman"/>
          <w:b/>
          <w:sz w:val="28"/>
          <w:szCs w:val="28"/>
        </w:rPr>
      </w:pPr>
      <w:r w:rsidRPr="00385350">
        <w:rPr>
          <w:rFonts w:ascii="Times New Roman" w:hAnsi="Times New Roman"/>
          <w:b/>
          <w:sz w:val="28"/>
          <w:szCs w:val="28"/>
        </w:rPr>
        <w:lastRenderedPageBreak/>
        <w:t xml:space="preserve">VI. THỜI GIAN DỰ KIẾN TRÌNH THÔNG QUA VĂN BẢN </w:t>
      </w:r>
    </w:p>
    <w:p w:rsidR="0086028D" w:rsidRPr="0086028D" w:rsidRDefault="0086028D" w:rsidP="0086028D">
      <w:pPr>
        <w:spacing w:before="120" w:after="120" w:line="252" w:lineRule="auto"/>
        <w:ind w:firstLine="567"/>
        <w:jc w:val="both"/>
        <w:rPr>
          <w:rFonts w:ascii="Times New Roman" w:hAnsi="Times New Roman"/>
          <w:sz w:val="28"/>
          <w:szCs w:val="28"/>
        </w:rPr>
      </w:pPr>
      <w:r w:rsidRPr="0086028D">
        <w:rPr>
          <w:rFonts w:ascii="Times New Roman" w:hAnsi="Times New Roman"/>
          <w:sz w:val="28"/>
          <w:szCs w:val="28"/>
        </w:rPr>
        <w:t>Trên đây là Tờ trình</w:t>
      </w:r>
      <w:r w:rsidRPr="0086028D">
        <w:rPr>
          <w:rFonts w:ascii="Times New Roman" w:hAnsi="Times New Roman"/>
          <w:color w:val="000000"/>
          <w:szCs w:val="28"/>
          <w:lang w:val="de-DE"/>
        </w:rPr>
        <w:t xml:space="preserve"> đề nghị xây dựng </w:t>
      </w:r>
      <w:r w:rsidRPr="0086028D">
        <w:rPr>
          <w:rFonts w:ascii="Times New Roman" w:hAnsi="Times New Roman"/>
          <w:color w:val="000000"/>
          <w:sz w:val="28"/>
          <w:szCs w:val="28"/>
          <w:lang w:val="de-DE"/>
        </w:rPr>
        <w:t xml:space="preserve">sách </w:t>
      </w:r>
      <w:r w:rsidRPr="0086028D">
        <w:rPr>
          <w:rFonts w:ascii="Times New Roman" w:hAnsi="Times New Roman"/>
          <w:bCs/>
          <w:iCs/>
          <w:spacing w:val="-2"/>
          <w:sz w:val="28"/>
          <w:szCs w:val="28"/>
        </w:rPr>
        <w:t xml:space="preserve">chính sách </w:t>
      </w:r>
      <w:r w:rsidRPr="0086028D">
        <w:rPr>
          <w:rFonts w:ascii="Times New Roman" w:hAnsi="Times New Roman"/>
          <w:spacing w:val="-2"/>
          <w:sz w:val="28"/>
          <w:szCs w:val="28"/>
        </w:rPr>
        <w:t xml:space="preserve">khuyến khích nghiên cứu khoa học tại cơ sở </w:t>
      </w:r>
      <w:r w:rsidR="003F26CA">
        <w:rPr>
          <w:rFonts w:ascii="Times New Roman" w:hAnsi="Times New Roman"/>
          <w:spacing w:val="-2"/>
          <w:sz w:val="28"/>
          <w:szCs w:val="28"/>
        </w:rPr>
        <w:t xml:space="preserve">giáo dục, </w:t>
      </w:r>
      <w:r w:rsidRPr="0086028D">
        <w:rPr>
          <w:rFonts w:ascii="Times New Roman" w:hAnsi="Times New Roman"/>
          <w:spacing w:val="-2"/>
          <w:sz w:val="28"/>
          <w:szCs w:val="28"/>
        </w:rPr>
        <w:t>đào tạo và hỗ trợ hoạt động sáng tạo không chuyên trên địa bàn tỉnh Đồng Tháp,</w:t>
      </w:r>
      <w:r w:rsidRPr="0086028D">
        <w:rPr>
          <w:rFonts w:ascii="Times New Roman" w:hAnsi="Times New Roman"/>
          <w:sz w:val="28"/>
          <w:szCs w:val="28"/>
        </w:rPr>
        <w:t xml:space="preserve"> Ủy ban nhân dân Tỉnh xin kính trình Hội đồng nhân dân Tỉnh xem xét, quyết định./.</w:t>
      </w:r>
    </w:p>
    <w:p w:rsidR="005943D9" w:rsidRDefault="0086028D" w:rsidP="0086028D">
      <w:pPr>
        <w:spacing w:before="120" w:after="120" w:line="252" w:lineRule="auto"/>
        <w:ind w:firstLine="567"/>
        <w:jc w:val="both"/>
        <w:rPr>
          <w:rFonts w:ascii="Times New Roman" w:hAnsi="Times New Roman"/>
          <w:sz w:val="28"/>
          <w:szCs w:val="28"/>
        </w:rPr>
      </w:pPr>
      <w:r w:rsidRPr="0086028D">
        <w:rPr>
          <w:rFonts w:ascii="Times New Roman" w:hAnsi="Times New Roman"/>
          <w:i/>
          <w:sz w:val="28"/>
          <w:szCs w:val="28"/>
        </w:rPr>
        <w:t>(Xin gửi kèm theo:</w:t>
      </w:r>
      <w:r w:rsidRPr="0086028D">
        <w:rPr>
          <w:rFonts w:ascii="Times New Roman" w:hAnsi="Times New Roman"/>
          <w:sz w:val="28"/>
          <w:szCs w:val="28"/>
        </w:rPr>
        <w:t xml:space="preserve"> (i) Báo cáo đánh giá tác động của chính sách; (ii) Báo cáo tổng kết thi hành chính sách; (iii) Đề cương dự thảo Nghị quyết</w:t>
      </w:r>
      <w:r w:rsidR="003F26CA">
        <w:rPr>
          <w:rFonts w:ascii="Times New Roman" w:hAnsi="Times New Roman"/>
          <w:sz w:val="28"/>
          <w:szCs w:val="28"/>
        </w:rPr>
        <w:t>)</w:t>
      </w:r>
      <w:bookmarkStart w:id="0" w:name="_GoBack"/>
      <w:bookmarkEnd w:id="0"/>
      <w:r w:rsidRPr="0086028D">
        <w:rPr>
          <w:rFonts w:ascii="Times New Roman" w:hAnsi="Times New Roman"/>
          <w:sz w:val="28"/>
          <w:szCs w:val="28"/>
        </w:rPr>
        <w:t>.</w:t>
      </w:r>
    </w:p>
    <w:p w:rsidR="0086028D" w:rsidRDefault="0086028D" w:rsidP="0086028D">
      <w:pPr>
        <w:spacing w:before="120" w:after="120" w:line="252" w:lineRule="auto"/>
        <w:ind w:firstLine="567"/>
        <w:jc w:val="both"/>
        <w:rPr>
          <w:rFonts w:ascii="Times New Roman" w:hAnsi="Times New Roman"/>
          <w:sz w:val="28"/>
          <w:szCs w:val="28"/>
        </w:rPr>
      </w:pPr>
    </w:p>
    <w:tbl>
      <w:tblPr>
        <w:tblW w:w="9072" w:type="dxa"/>
        <w:tblLook w:val="04A0" w:firstRow="1" w:lastRow="0" w:firstColumn="1" w:lastColumn="0" w:noHBand="0" w:noVBand="1"/>
      </w:tblPr>
      <w:tblGrid>
        <w:gridCol w:w="4542"/>
        <w:gridCol w:w="4530"/>
      </w:tblGrid>
      <w:tr w:rsidR="0086028D" w:rsidRPr="0086028D" w:rsidTr="00A36F6D">
        <w:tc>
          <w:tcPr>
            <w:tcW w:w="4542" w:type="dxa"/>
            <w:shd w:val="clear" w:color="auto" w:fill="auto"/>
          </w:tcPr>
          <w:p w:rsidR="0086028D" w:rsidRPr="0086028D" w:rsidRDefault="0086028D" w:rsidP="0086028D">
            <w:pPr>
              <w:tabs>
                <w:tab w:val="center" w:pos="7020"/>
              </w:tabs>
              <w:ind w:right="74"/>
              <w:jc w:val="both"/>
              <w:rPr>
                <w:rFonts w:ascii="Times New Roman" w:hAnsi="Times New Roman"/>
                <w:color w:val="000000"/>
                <w:sz w:val="22"/>
                <w:szCs w:val="22"/>
              </w:rPr>
            </w:pPr>
            <w:r w:rsidRPr="0086028D">
              <w:rPr>
                <w:rFonts w:ascii="Times New Roman" w:hAnsi="Times New Roman"/>
                <w:b/>
                <w:i/>
                <w:sz w:val="22"/>
                <w:szCs w:val="22"/>
                <w:lang w:val="af-ZA"/>
              </w:rPr>
              <w:t>Nơi nhận</w:t>
            </w:r>
            <w:r w:rsidRPr="0086028D">
              <w:rPr>
                <w:rFonts w:ascii="Times New Roman" w:hAnsi="Times New Roman"/>
                <w:b/>
                <w:sz w:val="22"/>
                <w:szCs w:val="22"/>
                <w:lang w:val="af-ZA"/>
              </w:rPr>
              <w:t>:</w:t>
            </w:r>
            <w:r w:rsidRPr="0086028D">
              <w:rPr>
                <w:rFonts w:ascii="Times New Roman" w:hAnsi="Times New Roman"/>
                <w:color w:val="000000"/>
                <w:sz w:val="22"/>
                <w:szCs w:val="22"/>
                <w:lang w:val="vi-VN"/>
              </w:rPr>
              <w:t xml:space="preserve"> </w:t>
            </w:r>
          </w:p>
          <w:p w:rsidR="0086028D" w:rsidRPr="0086028D" w:rsidRDefault="0086028D" w:rsidP="0086028D">
            <w:pPr>
              <w:tabs>
                <w:tab w:val="center" w:pos="7020"/>
              </w:tabs>
              <w:ind w:right="74"/>
              <w:jc w:val="both"/>
              <w:rPr>
                <w:rFonts w:ascii="Times New Roman" w:hAnsi="Times New Roman"/>
                <w:color w:val="000000"/>
                <w:sz w:val="22"/>
                <w:szCs w:val="22"/>
                <w:lang w:val="vi-VN"/>
              </w:rPr>
            </w:pPr>
            <w:r w:rsidRPr="0086028D">
              <w:rPr>
                <w:rFonts w:ascii="Times New Roman" w:hAnsi="Times New Roman"/>
                <w:color w:val="000000"/>
                <w:sz w:val="22"/>
                <w:szCs w:val="22"/>
                <w:lang w:val="vi-VN"/>
              </w:rPr>
              <w:t xml:space="preserve">- </w:t>
            </w:r>
            <w:r w:rsidRPr="0086028D">
              <w:rPr>
                <w:rFonts w:ascii="Times New Roman" w:hAnsi="Times New Roman"/>
                <w:color w:val="000000"/>
                <w:sz w:val="22"/>
                <w:szCs w:val="22"/>
              </w:rPr>
              <w:t>Như trên</w:t>
            </w:r>
            <w:r w:rsidRPr="0086028D">
              <w:rPr>
                <w:rFonts w:ascii="Times New Roman" w:hAnsi="Times New Roman"/>
                <w:color w:val="000000"/>
                <w:sz w:val="22"/>
                <w:szCs w:val="22"/>
                <w:lang w:val="vi-VN"/>
              </w:rPr>
              <w:t xml:space="preserve">; </w:t>
            </w:r>
          </w:p>
          <w:p w:rsidR="0086028D" w:rsidRPr="0086028D" w:rsidRDefault="0086028D" w:rsidP="0086028D">
            <w:pPr>
              <w:tabs>
                <w:tab w:val="center" w:pos="7020"/>
              </w:tabs>
              <w:ind w:right="74"/>
              <w:jc w:val="both"/>
              <w:rPr>
                <w:rFonts w:ascii="Times New Roman" w:hAnsi="Times New Roman"/>
                <w:color w:val="000000"/>
                <w:sz w:val="22"/>
                <w:szCs w:val="22"/>
                <w:lang w:val="vi-VN"/>
              </w:rPr>
            </w:pPr>
            <w:r w:rsidRPr="0086028D">
              <w:rPr>
                <w:rFonts w:ascii="Times New Roman" w:hAnsi="Times New Roman"/>
                <w:color w:val="000000"/>
                <w:sz w:val="22"/>
                <w:szCs w:val="22"/>
                <w:lang w:val="vi-VN"/>
              </w:rPr>
              <w:t>- CT, PCT/UBND Tỉnh;</w:t>
            </w:r>
          </w:p>
          <w:p w:rsidR="0086028D" w:rsidRPr="0086028D" w:rsidRDefault="0086028D" w:rsidP="0086028D">
            <w:pPr>
              <w:tabs>
                <w:tab w:val="center" w:pos="7020"/>
              </w:tabs>
              <w:ind w:right="74"/>
              <w:jc w:val="both"/>
              <w:rPr>
                <w:rFonts w:ascii="Times New Roman" w:hAnsi="Times New Roman"/>
                <w:sz w:val="20"/>
                <w:szCs w:val="20"/>
              </w:rPr>
            </w:pPr>
            <w:r w:rsidRPr="0086028D">
              <w:rPr>
                <w:rFonts w:ascii="Times New Roman" w:hAnsi="Times New Roman"/>
                <w:sz w:val="22"/>
                <w:szCs w:val="22"/>
              </w:rPr>
              <w:t>- Lưu</w:t>
            </w:r>
            <w:r w:rsidRPr="0086028D">
              <w:rPr>
                <w:rFonts w:ascii="Times New Roman" w:hAnsi="Times New Roman"/>
                <w:sz w:val="22"/>
                <w:szCs w:val="22"/>
                <w:lang w:val="vi-VN"/>
              </w:rPr>
              <w:t>:</w:t>
            </w:r>
            <w:r w:rsidRPr="0086028D">
              <w:rPr>
                <w:rFonts w:ascii="Times New Roman" w:hAnsi="Times New Roman"/>
                <w:sz w:val="22"/>
                <w:szCs w:val="22"/>
              </w:rPr>
              <w:t xml:space="preserve"> VT, P.KT.</w:t>
            </w:r>
          </w:p>
        </w:tc>
        <w:tc>
          <w:tcPr>
            <w:tcW w:w="4530" w:type="dxa"/>
            <w:shd w:val="clear" w:color="auto" w:fill="auto"/>
          </w:tcPr>
          <w:p w:rsidR="0086028D" w:rsidRPr="0086028D" w:rsidRDefault="0086028D" w:rsidP="0086028D">
            <w:pPr>
              <w:jc w:val="center"/>
              <w:rPr>
                <w:rFonts w:ascii="Times New Roman" w:hAnsi="Times New Roman"/>
                <w:b/>
                <w:color w:val="000000"/>
                <w:sz w:val="28"/>
                <w:szCs w:val="28"/>
              </w:rPr>
            </w:pPr>
            <w:r w:rsidRPr="0086028D">
              <w:rPr>
                <w:rFonts w:ascii="Times New Roman" w:hAnsi="Times New Roman"/>
                <w:b/>
                <w:sz w:val="28"/>
                <w:szCs w:val="28"/>
                <w:lang w:val="vi-VN"/>
              </w:rPr>
              <w:t>TM. UỶ BAN NHÂN DÂN</w:t>
            </w:r>
          </w:p>
          <w:p w:rsidR="0086028D" w:rsidRPr="0086028D" w:rsidRDefault="0086028D" w:rsidP="0086028D">
            <w:pPr>
              <w:jc w:val="center"/>
              <w:rPr>
                <w:rFonts w:ascii="Times New Roman" w:hAnsi="Times New Roman"/>
                <w:b/>
                <w:sz w:val="28"/>
                <w:szCs w:val="28"/>
                <w:lang w:val="af-ZA"/>
              </w:rPr>
            </w:pPr>
            <w:r w:rsidRPr="0086028D">
              <w:rPr>
                <w:rFonts w:ascii="Times New Roman" w:hAnsi="Times New Roman"/>
                <w:b/>
                <w:sz w:val="28"/>
                <w:szCs w:val="28"/>
                <w:lang w:val="af-ZA"/>
              </w:rPr>
              <w:t>CHỦ TỊCH</w:t>
            </w:r>
          </w:p>
          <w:p w:rsidR="0086028D" w:rsidRPr="0086028D" w:rsidRDefault="0086028D" w:rsidP="0086028D">
            <w:pPr>
              <w:jc w:val="center"/>
              <w:rPr>
                <w:rFonts w:ascii="Times New Roman" w:hAnsi="Times New Roman"/>
                <w:sz w:val="20"/>
                <w:szCs w:val="20"/>
              </w:rPr>
            </w:pPr>
          </w:p>
        </w:tc>
      </w:tr>
    </w:tbl>
    <w:p w:rsidR="0086028D" w:rsidRPr="00385350" w:rsidRDefault="0086028D" w:rsidP="0086028D">
      <w:pPr>
        <w:spacing w:after="120"/>
        <w:ind w:firstLine="567"/>
        <w:jc w:val="both"/>
        <w:rPr>
          <w:rFonts w:ascii="Times New Roman" w:hAnsi="Times New Roman"/>
          <w:sz w:val="28"/>
          <w:szCs w:val="28"/>
        </w:rPr>
      </w:pPr>
    </w:p>
    <w:p w:rsidR="009A2069" w:rsidRPr="00385350" w:rsidRDefault="009A2069" w:rsidP="005C3CED">
      <w:pPr>
        <w:spacing w:after="120"/>
        <w:jc w:val="both"/>
        <w:rPr>
          <w:rFonts w:ascii="Times New Roman" w:hAnsi="Times New Roman"/>
          <w:sz w:val="28"/>
          <w:szCs w:val="28"/>
        </w:rPr>
      </w:pPr>
    </w:p>
    <w:p w:rsidR="0090658A" w:rsidRPr="00B17DE3" w:rsidRDefault="0090658A" w:rsidP="00B17DE3">
      <w:pPr>
        <w:rPr>
          <w:rFonts w:asciiTheme="minorHAnsi" w:hAnsiTheme="minorHAnsi"/>
          <w:b/>
          <w:bCs/>
          <w:sz w:val="28"/>
          <w:szCs w:val="28"/>
          <w:lang w:val="ru-RU"/>
        </w:rPr>
      </w:pPr>
    </w:p>
    <w:sectPr w:rsidR="0090658A" w:rsidRPr="00B17DE3" w:rsidSect="0086028D">
      <w:footerReference w:type="even" r:id="rId8"/>
      <w:footerReference w:type="default" r:id="rId9"/>
      <w:type w:val="continuous"/>
      <w:pgSz w:w="11909" w:h="16834"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FB" w:rsidRDefault="00261EFB">
      <w:r>
        <w:separator/>
      </w:r>
    </w:p>
  </w:endnote>
  <w:endnote w:type="continuationSeparator" w:id="0">
    <w:p w:rsidR="00261EFB" w:rsidRDefault="0026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Liberation Serif">
    <w:altName w:val="Times New Roman"/>
    <w:charset w:val="00"/>
    <w:family w:val="roman"/>
    <w:pitch w:val="variable"/>
  </w:font>
  <w:font w:name="DejaVu Sans">
    <w:charset w:val="00"/>
    <w:family w:val="swiss"/>
    <w:pitch w:val="variable"/>
    <w:sig w:usb0="E7002EFF" w:usb1="5200FDFF" w:usb2="0A042021"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77" w:rsidRDefault="00AC2277" w:rsidP="005F32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277" w:rsidRDefault="00AC2277" w:rsidP="00EF00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277" w:rsidRPr="00550528" w:rsidRDefault="00AC2277" w:rsidP="00550528">
    <w:pPr>
      <w:pStyle w:val="Footer"/>
      <w:framePr w:h="674" w:hRule="exact" w:wrap="around" w:vAnchor="text" w:hAnchor="margin" w:xAlign="center" w:y="351"/>
      <w:rPr>
        <w:rStyle w:val="PageNumber"/>
        <w:rFonts w:ascii="Times New Roman" w:hAnsi="Times New Roman"/>
        <w:sz w:val="24"/>
        <w:szCs w:val="24"/>
      </w:rPr>
    </w:pPr>
    <w:r w:rsidRPr="00550528">
      <w:rPr>
        <w:rStyle w:val="PageNumber"/>
        <w:rFonts w:ascii="Times New Roman" w:hAnsi="Times New Roman"/>
        <w:sz w:val="24"/>
        <w:szCs w:val="24"/>
      </w:rPr>
      <w:fldChar w:fldCharType="begin"/>
    </w:r>
    <w:r w:rsidRPr="00550528">
      <w:rPr>
        <w:rStyle w:val="PageNumber"/>
        <w:rFonts w:ascii="Times New Roman" w:hAnsi="Times New Roman"/>
        <w:sz w:val="24"/>
        <w:szCs w:val="24"/>
      </w:rPr>
      <w:instrText xml:space="preserve">PAGE  </w:instrText>
    </w:r>
    <w:r w:rsidRPr="00550528">
      <w:rPr>
        <w:rStyle w:val="PageNumber"/>
        <w:rFonts w:ascii="Times New Roman" w:hAnsi="Times New Roman"/>
        <w:sz w:val="24"/>
        <w:szCs w:val="24"/>
      </w:rPr>
      <w:fldChar w:fldCharType="separate"/>
    </w:r>
    <w:r w:rsidR="003F26CA">
      <w:rPr>
        <w:rStyle w:val="PageNumber"/>
        <w:rFonts w:ascii="Times New Roman" w:hAnsi="Times New Roman"/>
        <w:noProof/>
        <w:sz w:val="24"/>
        <w:szCs w:val="24"/>
      </w:rPr>
      <w:t>5</w:t>
    </w:r>
    <w:r w:rsidRPr="00550528">
      <w:rPr>
        <w:rStyle w:val="PageNumber"/>
        <w:rFonts w:ascii="Times New Roman" w:hAnsi="Times New Roman"/>
        <w:sz w:val="24"/>
        <w:szCs w:val="24"/>
      </w:rPr>
      <w:fldChar w:fldCharType="end"/>
    </w:r>
  </w:p>
  <w:p w:rsidR="00AC2277" w:rsidRDefault="00AC2277" w:rsidP="004A1CDA">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FB" w:rsidRDefault="00261EFB">
      <w:r>
        <w:separator/>
      </w:r>
    </w:p>
  </w:footnote>
  <w:footnote w:type="continuationSeparator" w:id="0">
    <w:p w:rsidR="00261EFB" w:rsidRDefault="00261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1AF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multilevel"/>
    <w:tmpl w:val="0000000A"/>
    <w:name w:val="WW8Num11"/>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62783F"/>
    <w:multiLevelType w:val="hybridMultilevel"/>
    <w:tmpl w:val="A260B98E"/>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3">
    <w:nsid w:val="0A785AC9"/>
    <w:multiLevelType w:val="hybridMultilevel"/>
    <w:tmpl w:val="4B78964A"/>
    <w:lvl w:ilvl="0" w:tplc="335219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6C52BB"/>
    <w:multiLevelType w:val="multilevel"/>
    <w:tmpl w:val="4976B8C4"/>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B7074D0"/>
    <w:multiLevelType w:val="hybridMultilevel"/>
    <w:tmpl w:val="6254BB02"/>
    <w:lvl w:ilvl="0" w:tplc="90B60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B345E"/>
    <w:multiLevelType w:val="hybridMultilevel"/>
    <w:tmpl w:val="0B6A5B4A"/>
    <w:lvl w:ilvl="0" w:tplc="BCF0F6AA">
      <w:start w:val="1"/>
      <w:numFmt w:val="lowerLetter"/>
      <w:lvlText w:val="%1)"/>
      <w:lvlJc w:val="left"/>
      <w:pPr>
        <w:ind w:left="720" w:hanging="360"/>
      </w:pPr>
      <w:rPr>
        <w:i/>
      </w:rPr>
    </w:lvl>
    <w:lvl w:ilvl="1" w:tplc="042A0019" w:tentative="1">
      <w:start w:val="1"/>
      <w:numFmt w:val="lowerLetter"/>
      <w:lvlText w:val="%2."/>
      <w:lvlJc w:val="left"/>
      <w:pPr>
        <w:ind w:left="1440" w:hanging="360"/>
      </w:pPr>
    </w:lvl>
    <w:lvl w:ilvl="2" w:tplc="042A001B">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5BD24B1"/>
    <w:multiLevelType w:val="hybridMultilevel"/>
    <w:tmpl w:val="DE3C336A"/>
    <w:lvl w:ilvl="0" w:tplc="85F0AFC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294B26"/>
    <w:multiLevelType w:val="hybridMultilevel"/>
    <w:tmpl w:val="DBCCB048"/>
    <w:lvl w:ilvl="0" w:tplc="B790828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7763D15"/>
    <w:multiLevelType w:val="hybridMultilevel"/>
    <w:tmpl w:val="314A52F8"/>
    <w:lvl w:ilvl="0" w:tplc="41302A8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30E62"/>
    <w:multiLevelType w:val="hybridMultilevel"/>
    <w:tmpl w:val="80EAF578"/>
    <w:lvl w:ilvl="0" w:tplc="B9347AC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1B8A2E3C"/>
    <w:multiLevelType w:val="hybridMultilevel"/>
    <w:tmpl w:val="CB589990"/>
    <w:lvl w:ilvl="0" w:tplc="D470574A">
      <w:start w:val="1"/>
      <w:numFmt w:val="lowerLetter"/>
      <w:lvlText w:val="%1)"/>
      <w:lvlJc w:val="left"/>
      <w:pPr>
        <w:ind w:left="1641" w:hanging="360"/>
      </w:pPr>
      <w:rPr>
        <w:rFonts w:hint="default"/>
        <w:b w:val="0"/>
        <w:i/>
      </w:rPr>
    </w:lvl>
    <w:lvl w:ilvl="1" w:tplc="042A0019" w:tentative="1">
      <w:start w:val="1"/>
      <w:numFmt w:val="lowerLetter"/>
      <w:lvlText w:val="%2."/>
      <w:lvlJc w:val="left"/>
      <w:pPr>
        <w:ind w:left="2361" w:hanging="360"/>
      </w:pPr>
    </w:lvl>
    <w:lvl w:ilvl="2" w:tplc="042A001B" w:tentative="1">
      <w:start w:val="1"/>
      <w:numFmt w:val="lowerRoman"/>
      <w:lvlText w:val="%3."/>
      <w:lvlJc w:val="right"/>
      <w:pPr>
        <w:ind w:left="3081" w:hanging="180"/>
      </w:pPr>
    </w:lvl>
    <w:lvl w:ilvl="3" w:tplc="042A000F" w:tentative="1">
      <w:start w:val="1"/>
      <w:numFmt w:val="decimal"/>
      <w:lvlText w:val="%4."/>
      <w:lvlJc w:val="left"/>
      <w:pPr>
        <w:ind w:left="3801" w:hanging="360"/>
      </w:pPr>
    </w:lvl>
    <w:lvl w:ilvl="4" w:tplc="042A0019" w:tentative="1">
      <w:start w:val="1"/>
      <w:numFmt w:val="lowerLetter"/>
      <w:lvlText w:val="%5."/>
      <w:lvlJc w:val="left"/>
      <w:pPr>
        <w:ind w:left="4521" w:hanging="360"/>
      </w:pPr>
    </w:lvl>
    <w:lvl w:ilvl="5" w:tplc="042A001B" w:tentative="1">
      <w:start w:val="1"/>
      <w:numFmt w:val="lowerRoman"/>
      <w:lvlText w:val="%6."/>
      <w:lvlJc w:val="right"/>
      <w:pPr>
        <w:ind w:left="5241" w:hanging="180"/>
      </w:pPr>
    </w:lvl>
    <w:lvl w:ilvl="6" w:tplc="042A000F" w:tentative="1">
      <w:start w:val="1"/>
      <w:numFmt w:val="decimal"/>
      <w:lvlText w:val="%7."/>
      <w:lvlJc w:val="left"/>
      <w:pPr>
        <w:ind w:left="5961" w:hanging="360"/>
      </w:pPr>
    </w:lvl>
    <w:lvl w:ilvl="7" w:tplc="042A0019" w:tentative="1">
      <w:start w:val="1"/>
      <w:numFmt w:val="lowerLetter"/>
      <w:lvlText w:val="%8."/>
      <w:lvlJc w:val="left"/>
      <w:pPr>
        <w:ind w:left="6681" w:hanging="360"/>
      </w:pPr>
    </w:lvl>
    <w:lvl w:ilvl="8" w:tplc="042A001B" w:tentative="1">
      <w:start w:val="1"/>
      <w:numFmt w:val="lowerRoman"/>
      <w:lvlText w:val="%9."/>
      <w:lvlJc w:val="right"/>
      <w:pPr>
        <w:ind w:left="7401" w:hanging="180"/>
      </w:pPr>
    </w:lvl>
  </w:abstractNum>
  <w:abstractNum w:abstractNumId="12">
    <w:nsid w:val="1DD242F8"/>
    <w:multiLevelType w:val="hybridMultilevel"/>
    <w:tmpl w:val="E70ECB0C"/>
    <w:lvl w:ilvl="0" w:tplc="55201F98">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nsid w:val="1E957503"/>
    <w:multiLevelType w:val="multilevel"/>
    <w:tmpl w:val="8C006C66"/>
    <w:lvl w:ilvl="0">
      <w:start w:val="1"/>
      <w:numFmt w:val="none"/>
      <w:lvlText w:val="(i)"/>
      <w:lvlJc w:val="left"/>
      <w:pPr>
        <w:tabs>
          <w:tab w:val="num" w:pos="1296"/>
        </w:tabs>
        <w:ind w:left="1296" w:hanging="360"/>
      </w:pPr>
      <w:rPr>
        <w:rFonts w:ascii="Times New Roman" w:eastAsia="Times New Roman" w:hAnsi="Times New Roman" w:cs="Times New Roman"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14">
    <w:nsid w:val="26A115F6"/>
    <w:multiLevelType w:val="hybridMultilevel"/>
    <w:tmpl w:val="200A8C46"/>
    <w:lvl w:ilvl="0" w:tplc="167043F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F14BB"/>
    <w:multiLevelType w:val="hybridMultilevel"/>
    <w:tmpl w:val="FD846F4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E8A2726"/>
    <w:multiLevelType w:val="hybridMultilevel"/>
    <w:tmpl w:val="345655C0"/>
    <w:lvl w:ilvl="0" w:tplc="C7CA3A40">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7">
    <w:nsid w:val="2FC961CB"/>
    <w:multiLevelType w:val="hybridMultilevel"/>
    <w:tmpl w:val="EBE2BF86"/>
    <w:lvl w:ilvl="0" w:tplc="52922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1C56C0"/>
    <w:multiLevelType w:val="hybridMultilevel"/>
    <w:tmpl w:val="1F6E2014"/>
    <w:lvl w:ilvl="0" w:tplc="8808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6541DF"/>
    <w:multiLevelType w:val="multilevel"/>
    <w:tmpl w:val="C652B27A"/>
    <w:lvl w:ilvl="0">
      <w:start w:val="1"/>
      <w:numFmt w:val="bullet"/>
      <w:lvlText w:val="-"/>
      <w:lvlJc w:val="left"/>
      <w:pPr>
        <w:tabs>
          <w:tab w:val="num" w:pos="680"/>
        </w:tabs>
        <w:ind w:left="720" w:hanging="72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B42273"/>
    <w:multiLevelType w:val="hybridMultilevel"/>
    <w:tmpl w:val="96D4DB66"/>
    <w:lvl w:ilvl="0" w:tplc="62D4BA68">
      <w:start w:val="3"/>
      <w:numFmt w:val="bullet"/>
      <w:lvlText w:val="-"/>
      <w:lvlJc w:val="left"/>
      <w:pPr>
        <w:ind w:left="3238" w:hanging="360"/>
      </w:pPr>
      <w:rPr>
        <w:rFonts w:ascii="Times New Roman" w:eastAsia="Times New Roman" w:hAnsi="Times New Roman" w:cs="Times New Roman" w:hint="default"/>
      </w:rPr>
    </w:lvl>
    <w:lvl w:ilvl="1" w:tplc="04090003" w:tentative="1">
      <w:start w:val="1"/>
      <w:numFmt w:val="bullet"/>
      <w:lvlText w:val="o"/>
      <w:lvlJc w:val="left"/>
      <w:pPr>
        <w:ind w:left="3958" w:hanging="360"/>
      </w:pPr>
      <w:rPr>
        <w:rFonts w:ascii="Courier New" w:hAnsi="Courier New" w:cs="Courier New" w:hint="default"/>
      </w:rPr>
    </w:lvl>
    <w:lvl w:ilvl="2" w:tplc="04090005" w:tentative="1">
      <w:start w:val="1"/>
      <w:numFmt w:val="bullet"/>
      <w:lvlText w:val=""/>
      <w:lvlJc w:val="left"/>
      <w:pPr>
        <w:ind w:left="4678" w:hanging="360"/>
      </w:pPr>
      <w:rPr>
        <w:rFonts w:ascii="Wingdings" w:hAnsi="Wingdings" w:hint="default"/>
      </w:rPr>
    </w:lvl>
    <w:lvl w:ilvl="3" w:tplc="04090001" w:tentative="1">
      <w:start w:val="1"/>
      <w:numFmt w:val="bullet"/>
      <w:lvlText w:val=""/>
      <w:lvlJc w:val="left"/>
      <w:pPr>
        <w:ind w:left="5398" w:hanging="360"/>
      </w:pPr>
      <w:rPr>
        <w:rFonts w:ascii="Symbol" w:hAnsi="Symbol" w:hint="default"/>
      </w:rPr>
    </w:lvl>
    <w:lvl w:ilvl="4" w:tplc="04090003" w:tentative="1">
      <w:start w:val="1"/>
      <w:numFmt w:val="bullet"/>
      <w:lvlText w:val="o"/>
      <w:lvlJc w:val="left"/>
      <w:pPr>
        <w:ind w:left="6118" w:hanging="360"/>
      </w:pPr>
      <w:rPr>
        <w:rFonts w:ascii="Courier New" w:hAnsi="Courier New" w:cs="Courier New" w:hint="default"/>
      </w:rPr>
    </w:lvl>
    <w:lvl w:ilvl="5" w:tplc="04090005" w:tentative="1">
      <w:start w:val="1"/>
      <w:numFmt w:val="bullet"/>
      <w:lvlText w:val=""/>
      <w:lvlJc w:val="left"/>
      <w:pPr>
        <w:ind w:left="6838" w:hanging="360"/>
      </w:pPr>
      <w:rPr>
        <w:rFonts w:ascii="Wingdings" w:hAnsi="Wingdings" w:hint="default"/>
      </w:rPr>
    </w:lvl>
    <w:lvl w:ilvl="6" w:tplc="04090001" w:tentative="1">
      <w:start w:val="1"/>
      <w:numFmt w:val="bullet"/>
      <w:lvlText w:val=""/>
      <w:lvlJc w:val="left"/>
      <w:pPr>
        <w:ind w:left="7558" w:hanging="360"/>
      </w:pPr>
      <w:rPr>
        <w:rFonts w:ascii="Symbol" w:hAnsi="Symbol" w:hint="default"/>
      </w:rPr>
    </w:lvl>
    <w:lvl w:ilvl="7" w:tplc="04090003" w:tentative="1">
      <w:start w:val="1"/>
      <w:numFmt w:val="bullet"/>
      <w:lvlText w:val="o"/>
      <w:lvlJc w:val="left"/>
      <w:pPr>
        <w:ind w:left="8278" w:hanging="360"/>
      </w:pPr>
      <w:rPr>
        <w:rFonts w:ascii="Courier New" w:hAnsi="Courier New" w:cs="Courier New" w:hint="default"/>
      </w:rPr>
    </w:lvl>
    <w:lvl w:ilvl="8" w:tplc="04090005" w:tentative="1">
      <w:start w:val="1"/>
      <w:numFmt w:val="bullet"/>
      <w:lvlText w:val=""/>
      <w:lvlJc w:val="left"/>
      <w:pPr>
        <w:ind w:left="8998" w:hanging="360"/>
      </w:pPr>
      <w:rPr>
        <w:rFonts w:ascii="Wingdings" w:hAnsi="Wingdings" w:hint="default"/>
      </w:rPr>
    </w:lvl>
  </w:abstractNum>
  <w:abstractNum w:abstractNumId="21">
    <w:nsid w:val="37B436A9"/>
    <w:multiLevelType w:val="hybridMultilevel"/>
    <w:tmpl w:val="4976B8C4"/>
    <w:lvl w:ilvl="0" w:tplc="4E4E5BDC">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9BF09C6"/>
    <w:multiLevelType w:val="hybridMultilevel"/>
    <w:tmpl w:val="7E88A7BC"/>
    <w:lvl w:ilvl="0" w:tplc="08E8000E">
      <w:start w:val="4"/>
      <w:numFmt w:val="bullet"/>
      <w:lvlText w:val="-"/>
      <w:lvlJc w:val="left"/>
      <w:pPr>
        <w:ind w:left="1353" w:hanging="360"/>
      </w:pPr>
      <w:rPr>
        <w:rFonts w:ascii="Times New Roman" w:eastAsia="Times New Roman" w:hAnsi="Times New Roman" w:cs="Times New Roman"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3">
    <w:nsid w:val="3CE8630E"/>
    <w:multiLevelType w:val="hybridMultilevel"/>
    <w:tmpl w:val="C652B27A"/>
    <w:lvl w:ilvl="0" w:tplc="358CA57A">
      <w:start w:val="1"/>
      <w:numFmt w:val="bullet"/>
      <w:lvlText w:val="-"/>
      <w:lvlJc w:val="left"/>
      <w:pPr>
        <w:tabs>
          <w:tab w:val="num" w:pos="680"/>
        </w:tabs>
        <w:ind w:left="720" w:hanging="72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5">
    <w:nsid w:val="3E1E3364"/>
    <w:multiLevelType w:val="hybridMultilevel"/>
    <w:tmpl w:val="85521D9E"/>
    <w:lvl w:ilvl="0" w:tplc="4A46B1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7D568D7"/>
    <w:multiLevelType w:val="hybridMultilevel"/>
    <w:tmpl w:val="52281996"/>
    <w:lvl w:ilvl="0" w:tplc="2CB46C2C">
      <w:start w:val="5"/>
      <w:numFmt w:val="bullet"/>
      <w:lvlText w:val="-"/>
      <w:lvlJc w:val="left"/>
      <w:pPr>
        <w:ind w:left="927" w:hanging="360"/>
      </w:pPr>
      <w:rPr>
        <w:rFonts w:ascii="Times New Roman" w:eastAsia="Times New Roman" w:hAnsi="Times New Roman" w:cs="Times New Roman" w:hint="default"/>
        <w:i w:val="0"/>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7">
    <w:nsid w:val="4E487137"/>
    <w:multiLevelType w:val="hybridMultilevel"/>
    <w:tmpl w:val="9DD2F64A"/>
    <w:lvl w:ilvl="0" w:tplc="6C349556">
      <w:start w:val="1"/>
      <w:numFmt w:val="bullet"/>
      <w:lvlText w:val="-"/>
      <w:lvlJc w:val="left"/>
      <w:pPr>
        <w:tabs>
          <w:tab w:val="num" w:pos="3124"/>
        </w:tabs>
        <w:ind w:left="3124" w:hanging="360"/>
      </w:pPr>
      <w:rPr>
        <w:rFonts w:ascii="Times New Roman" w:eastAsia="Times New Roman" w:hAnsi="Times New Roman" w:cs="Times New Roman" w:hint="default"/>
      </w:rPr>
    </w:lvl>
    <w:lvl w:ilvl="1" w:tplc="04090003" w:tentative="1">
      <w:start w:val="1"/>
      <w:numFmt w:val="bullet"/>
      <w:lvlText w:val="o"/>
      <w:lvlJc w:val="left"/>
      <w:pPr>
        <w:tabs>
          <w:tab w:val="num" w:pos="3844"/>
        </w:tabs>
        <w:ind w:left="3844" w:hanging="360"/>
      </w:pPr>
      <w:rPr>
        <w:rFonts w:ascii="Courier New" w:hAnsi="Courier New" w:hint="default"/>
      </w:rPr>
    </w:lvl>
    <w:lvl w:ilvl="2" w:tplc="04090005" w:tentative="1">
      <w:start w:val="1"/>
      <w:numFmt w:val="bullet"/>
      <w:lvlText w:val=""/>
      <w:lvlJc w:val="left"/>
      <w:pPr>
        <w:tabs>
          <w:tab w:val="num" w:pos="4564"/>
        </w:tabs>
        <w:ind w:left="4564" w:hanging="360"/>
      </w:pPr>
      <w:rPr>
        <w:rFonts w:ascii="Wingdings" w:hAnsi="Wingdings" w:hint="default"/>
      </w:rPr>
    </w:lvl>
    <w:lvl w:ilvl="3" w:tplc="04090001" w:tentative="1">
      <w:start w:val="1"/>
      <w:numFmt w:val="bullet"/>
      <w:lvlText w:val=""/>
      <w:lvlJc w:val="left"/>
      <w:pPr>
        <w:tabs>
          <w:tab w:val="num" w:pos="5284"/>
        </w:tabs>
        <w:ind w:left="5284" w:hanging="360"/>
      </w:pPr>
      <w:rPr>
        <w:rFonts w:ascii="Symbol" w:hAnsi="Symbol" w:hint="default"/>
      </w:rPr>
    </w:lvl>
    <w:lvl w:ilvl="4" w:tplc="04090003" w:tentative="1">
      <w:start w:val="1"/>
      <w:numFmt w:val="bullet"/>
      <w:lvlText w:val="o"/>
      <w:lvlJc w:val="left"/>
      <w:pPr>
        <w:tabs>
          <w:tab w:val="num" w:pos="6004"/>
        </w:tabs>
        <w:ind w:left="6004" w:hanging="360"/>
      </w:pPr>
      <w:rPr>
        <w:rFonts w:ascii="Courier New" w:hAnsi="Courier New" w:hint="default"/>
      </w:rPr>
    </w:lvl>
    <w:lvl w:ilvl="5" w:tplc="04090005" w:tentative="1">
      <w:start w:val="1"/>
      <w:numFmt w:val="bullet"/>
      <w:lvlText w:val=""/>
      <w:lvlJc w:val="left"/>
      <w:pPr>
        <w:tabs>
          <w:tab w:val="num" w:pos="6724"/>
        </w:tabs>
        <w:ind w:left="6724" w:hanging="360"/>
      </w:pPr>
      <w:rPr>
        <w:rFonts w:ascii="Wingdings" w:hAnsi="Wingdings" w:hint="default"/>
      </w:rPr>
    </w:lvl>
    <w:lvl w:ilvl="6" w:tplc="04090001" w:tentative="1">
      <w:start w:val="1"/>
      <w:numFmt w:val="bullet"/>
      <w:lvlText w:val=""/>
      <w:lvlJc w:val="left"/>
      <w:pPr>
        <w:tabs>
          <w:tab w:val="num" w:pos="7444"/>
        </w:tabs>
        <w:ind w:left="7444" w:hanging="360"/>
      </w:pPr>
      <w:rPr>
        <w:rFonts w:ascii="Symbol" w:hAnsi="Symbol" w:hint="default"/>
      </w:rPr>
    </w:lvl>
    <w:lvl w:ilvl="7" w:tplc="04090003" w:tentative="1">
      <w:start w:val="1"/>
      <w:numFmt w:val="bullet"/>
      <w:lvlText w:val="o"/>
      <w:lvlJc w:val="left"/>
      <w:pPr>
        <w:tabs>
          <w:tab w:val="num" w:pos="8164"/>
        </w:tabs>
        <w:ind w:left="8164" w:hanging="360"/>
      </w:pPr>
      <w:rPr>
        <w:rFonts w:ascii="Courier New" w:hAnsi="Courier New" w:hint="default"/>
      </w:rPr>
    </w:lvl>
    <w:lvl w:ilvl="8" w:tplc="04090005" w:tentative="1">
      <w:start w:val="1"/>
      <w:numFmt w:val="bullet"/>
      <w:lvlText w:val=""/>
      <w:lvlJc w:val="left"/>
      <w:pPr>
        <w:tabs>
          <w:tab w:val="num" w:pos="8884"/>
        </w:tabs>
        <w:ind w:left="8884" w:hanging="360"/>
      </w:pPr>
      <w:rPr>
        <w:rFonts w:ascii="Wingdings" w:hAnsi="Wingdings" w:hint="default"/>
      </w:rPr>
    </w:lvl>
  </w:abstractNum>
  <w:abstractNum w:abstractNumId="28">
    <w:nsid w:val="541919D4"/>
    <w:multiLevelType w:val="hybridMultilevel"/>
    <w:tmpl w:val="1DC0AC40"/>
    <w:lvl w:ilvl="0" w:tplc="001A3C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521865"/>
    <w:multiLevelType w:val="hybridMultilevel"/>
    <w:tmpl w:val="4F8C2DDE"/>
    <w:lvl w:ilvl="0" w:tplc="24C29F7E">
      <w:numFmt w:val="bullet"/>
      <w:lvlText w:val="-"/>
      <w:lvlJc w:val="left"/>
      <w:pPr>
        <w:tabs>
          <w:tab w:val="num" w:pos="720"/>
        </w:tabs>
        <w:ind w:left="720" w:hanging="360"/>
      </w:pPr>
      <w:rPr>
        <w:rFonts w:ascii="Liberation Serif" w:eastAsia="DejaVu Sans" w:hAnsi="Liberation Serif"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87E2979"/>
    <w:multiLevelType w:val="hybridMultilevel"/>
    <w:tmpl w:val="FAE246D0"/>
    <w:lvl w:ilvl="0" w:tplc="EB9C4858">
      <w:start w:val="1"/>
      <w:numFmt w:val="decimal"/>
      <w:lvlText w:val="%1."/>
      <w:lvlJc w:val="left"/>
      <w:pPr>
        <w:tabs>
          <w:tab w:val="num" w:pos="1080"/>
        </w:tabs>
        <w:ind w:left="1080" w:hanging="360"/>
      </w:pPr>
      <w:rPr>
        <w:rFonts w:hint="default"/>
        <w:b/>
      </w:rPr>
    </w:lvl>
    <w:lvl w:ilvl="1" w:tplc="04090001">
      <w:start w:val="1"/>
      <w:numFmt w:val="bullet"/>
      <w:lvlText w:val=""/>
      <w:lvlJc w:val="left"/>
      <w:pPr>
        <w:tabs>
          <w:tab w:val="num" w:pos="987"/>
        </w:tabs>
        <w:ind w:left="987" w:hanging="360"/>
      </w:pPr>
      <w:rPr>
        <w:rFonts w:ascii="Symbol" w:hAnsi="Symbol" w:hint="default"/>
      </w:rPr>
    </w:lvl>
    <w:lvl w:ilvl="2" w:tplc="7CEA7DD0">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9253280"/>
    <w:multiLevelType w:val="hybridMultilevel"/>
    <w:tmpl w:val="62BC34C4"/>
    <w:lvl w:ilvl="0" w:tplc="4882044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781AC5"/>
    <w:multiLevelType w:val="hybridMultilevel"/>
    <w:tmpl w:val="3E8AA49E"/>
    <w:lvl w:ilvl="0" w:tplc="358CA57A">
      <w:start w:val="1"/>
      <w:numFmt w:val="bullet"/>
      <w:lvlText w:val="-"/>
      <w:lvlJc w:val="left"/>
      <w:pPr>
        <w:tabs>
          <w:tab w:val="num" w:pos="680"/>
        </w:tabs>
        <w:ind w:left="720" w:hanging="720"/>
      </w:pPr>
      <w:rPr>
        <w:rFonts w:ascii=".VnTime" w:eastAsia="Times New Roman" w:hAnsi=".VnTime" w:cs="Times New Roman" w:hint="default"/>
      </w:rPr>
    </w:lvl>
    <w:lvl w:ilvl="1" w:tplc="09D0F5DC">
      <w:start w:val="2"/>
      <w:numFmt w:val="bullet"/>
      <w:lvlText w:val="-"/>
      <w:lvlJc w:val="left"/>
      <w:pPr>
        <w:tabs>
          <w:tab w:val="num" w:pos="1371"/>
        </w:tabs>
        <w:ind w:left="1371" w:hanging="915"/>
      </w:pPr>
      <w:rPr>
        <w:rFonts w:ascii="Times New Roman" w:eastAsia="MS Mincho"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8906BC"/>
    <w:multiLevelType w:val="hybridMultilevel"/>
    <w:tmpl w:val="F58A6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D1A71D6"/>
    <w:multiLevelType w:val="hybridMultilevel"/>
    <w:tmpl w:val="5B3C7A5E"/>
    <w:lvl w:ilvl="0" w:tplc="4E4E5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4D5666"/>
    <w:multiLevelType w:val="hybridMultilevel"/>
    <w:tmpl w:val="807C77E8"/>
    <w:lvl w:ilvl="0" w:tplc="FDE83A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4247B48"/>
    <w:multiLevelType w:val="hybridMultilevel"/>
    <w:tmpl w:val="CC30C114"/>
    <w:lvl w:ilvl="0" w:tplc="0D18CE6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110648"/>
    <w:multiLevelType w:val="hybridMultilevel"/>
    <w:tmpl w:val="1272F4B4"/>
    <w:lvl w:ilvl="0" w:tplc="8C3694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CEF5385"/>
    <w:multiLevelType w:val="hybridMultilevel"/>
    <w:tmpl w:val="91F83928"/>
    <w:lvl w:ilvl="0" w:tplc="41302A8C">
      <w:start w:val="4"/>
      <w:numFmt w:val="bullet"/>
      <w:lvlText w:val="-"/>
      <w:lvlJc w:val="left"/>
      <w:pPr>
        <w:ind w:left="928"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9">
    <w:nsid w:val="768F1423"/>
    <w:multiLevelType w:val="hybridMultilevel"/>
    <w:tmpl w:val="AF32AE38"/>
    <w:lvl w:ilvl="0" w:tplc="0E94A9A2">
      <w:start w:val="1"/>
      <w:numFmt w:val="none"/>
      <w:lvlText w:val="(i)"/>
      <w:lvlJc w:val="left"/>
      <w:pPr>
        <w:tabs>
          <w:tab w:val="num" w:pos="1296"/>
        </w:tabs>
        <w:ind w:left="1296" w:hanging="360"/>
      </w:pPr>
      <w:rPr>
        <w:rFonts w:ascii="Times New Roman" w:eastAsia="Times New Roman" w:hAnsi="Times New Roman" w:cs="Times New Roman" w:hint="default"/>
      </w:rPr>
    </w:lvl>
    <w:lvl w:ilvl="1" w:tplc="04090019" w:tentative="1">
      <w:start w:val="1"/>
      <w:numFmt w:val="lowerLetter"/>
      <w:lvlText w:val="%2."/>
      <w:lvlJc w:val="left"/>
      <w:pPr>
        <w:tabs>
          <w:tab w:val="num" w:pos="2016"/>
        </w:tabs>
        <w:ind w:left="2016" w:hanging="360"/>
      </w:pPr>
    </w:lvl>
    <w:lvl w:ilvl="2" w:tplc="0E94A9A2">
      <w:start w:val="1"/>
      <w:numFmt w:val="none"/>
      <w:lvlText w:val="(i)"/>
      <w:lvlJc w:val="left"/>
      <w:pPr>
        <w:tabs>
          <w:tab w:val="num" w:pos="2916"/>
        </w:tabs>
        <w:ind w:left="2916" w:hanging="360"/>
      </w:pPr>
      <w:rPr>
        <w:rFonts w:ascii="Times New Roman" w:eastAsia="Times New Roman" w:hAnsi="Times New Roman" w:cs="Times New Roman" w:hint="default"/>
      </w:r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0">
    <w:nsid w:val="780233C3"/>
    <w:multiLevelType w:val="hybridMultilevel"/>
    <w:tmpl w:val="871826DC"/>
    <w:lvl w:ilvl="0" w:tplc="13725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F567F3"/>
    <w:multiLevelType w:val="hybridMultilevel"/>
    <w:tmpl w:val="E158A89C"/>
    <w:lvl w:ilvl="0" w:tplc="A6F6C1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BDD23B3"/>
    <w:multiLevelType w:val="multilevel"/>
    <w:tmpl w:val="A1F83AD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3">
    <w:nsid w:val="7C3546BE"/>
    <w:multiLevelType w:val="hybridMultilevel"/>
    <w:tmpl w:val="58203074"/>
    <w:lvl w:ilvl="0" w:tplc="D4A44EA4">
      <w:start w:val="2"/>
      <w:numFmt w:val="lowerRoman"/>
      <w:lvlText w:val="(%1)"/>
      <w:lvlJc w:val="left"/>
      <w:pPr>
        <w:tabs>
          <w:tab w:val="num" w:pos="1296"/>
        </w:tabs>
        <w:ind w:left="1296" w:hanging="72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4">
    <w:nsid w:val="7D5037BD"/>
    <w:multiLevelType w:val="hybridMultilevel"/>
    <w:tmpl w:val="931C373E"/>
    <w:lvl w:ilvl="0" w:tplc="BCFEF9AE">
      <w:start w:val="1"/>
      <w:numFmt w:val="lowerLetter"/>
      <w:lvlText w:val="%1)"/>
      <w:lvlJc w:val="left"/>
      <w:pPr>
        <w:ind w:left="720" w:hanging="360"/>
      </w:pPr>
      <w:rPr>
        <w:b w:val="0"/>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7DF5721C"/>
    <w:multiLevelType w:val="hybridMultilevel"/>
    <w:tmpl w:val="E9B8E8A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5"/>
  </w:num>
  <w:num w:numId="2">
    <w:abstractNumId w:val="27"/>
  </w:num>
  <w:num w:numId="3">
    <w:abstractNumId w:val="42"/>
  </w:num>
  <w:num w:numId="4">
    <w:abstractNumId w:val="37"/>
  </w:num>
  <w:num w:numId="5">
    <w:abstractNumId w:val="25"/>
  </w:num>
  <w:num w:numId="6">
    <w:abstractNumId w:val="28"/>
  </w:num>
  <w:num w:numId="7">
    <w:abstractNumId w:val="41"/>
  </w:num>
  <w:num w:numId="8">
    <w:abstractNumId w:val="33"/>
  </w:num>
  <w:num w:numId="9">
    <w:abstractNumId w:val="31"/>
  </w:num>
  <w:num w:numId="10">
    <w:abstractNumId w:val="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6"/>
  </w:num>
  <w:num w:numId="14">
    <w:abstractNumId w:val="30"/>
  </w:num>
  <w:num w:numId="15">
    <w:abstractNumId w:val="23"/>
  </w:num>
  <w:num w:numId="16">
    <w:abstractNumId w:val="19"/>
  </w:num>
  <w:num w:numId="17">
    <w:abstractNumId w:val="32"/>
  </w:num>
  <w:num w:numId="18">
    <w:abstractNumId w:val="2"/>
  </w:num>
  <w:num w:numId="19">
    <w:abstractNumId w:val="43"/>
  </w:num>
  <w:num w:numId="20">
    <w:abstractNumId w:val="39"/>
  </w:num>
  <w:num w:numId="21">
    <w:abstractNumId w:val="13"/>
  </w:num>
  <w:num w:numId="22">
    <w:abstractNumId w:val="34"/>
  </w:num>
  <w:num w:numId="23">
    <w:abstractNumId w:val="21"/>
  </w:num>
  <w:num w:numId="24">
    <w:abstractNumId w:val="4"/>
  </w:num>
  <w:num w:numId="25">
    <w:abstractNumId w:val="15"/>
  </w:num>
  <w:num w:numId="26">
    <w:abstractNumId w:val="12"/>
  </w:num>
  <w:num w:numId="27">
    <w:abstractNumId w:val="7"/>
  </w:num>
  <w:num w:numId="28">
    <w:abstractNumId w:val="20"/>
  </w:num>
  <w:num w:numId="29">
    <w:abstractNumId w:val="22"/>
  </w:num>
  <w:num w:numId="30">
    <w:abstractNumId w:val="17"/>
  </w:num>
  <w:num w:numId="31">
    <w:abstractNumId w:val="40"/>
  </w:num>
  <w:num w:numId="32">
    <w:abstractNumId w:val="0"/>
  </w:num>
  <w:num w:numId="33">
    <w:abstractNumId w:val="11"/>
  </w:num>
  <w:num w:numId="34">
    <w:abstractNumId w:val="44"/>
  </w:num>
  <w:num w:numId="35">
    <w:abstractNumId w:val="6"/>
  </w:num>
  <w:num w:numId="36">
    <w:abstractNumId w:val="18"/>
  </w:num>
  <w:num w:numId="37">
    <w:abstractNumId w:val="8"/>
  </w:num>
  <w:num w:numId="38">
    <w:abstractNumId w:val="16"/>
  </w:num>
  <w:num w:numId="39">
    <w:abstractNumId w:val="38"/>
  </w:num>
  <w:num w:numId="40">
    <w:abstractNumId w:val="26"/>
  </w:num>
  <w:num w:numId="41">
    <w:abstractNumId w:val="45"/>
  </w:num>
  <w:num w:numId="42">
    <w:abstractNumId w:val="5"/>
  </w:num>
  <w:num w:numId="43">
    <w:abstractNumId w:val="10"/>
  </w:num>
  <w:num w:numId="44">
    <w:abstractNumId w:val="14"/>
  </w:num>
  <w:num w:numId="45">
    <w:abstractNumId w:val="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18D"/>
    <w:rsid w:val="000028A0"/>
    <w:rsid w:val="0000399B"/>
    <w:rsid w:val="000048FF"/>
    <w:rsid w:val="00005102"/>
    <w:rsid w:val="00006222"/>
    <w:rsid w:val="00006A87"/>
    <w:rsid w:val="00007467"/>
    <w:rsid w:val="00010D49"/>
    <w:rsid w:val="000119A1"/>
    <w:rsid w:val="00011F99"/>
    <w:rsid w:val="00014279"/>
    <w:rsid w:val="0001462E"/>
    <w:rsid w:val="00016A83"/>
    <w:rsid w:val="00017FFA"/>
    <w:rsid w:val="000200CA"/>
    <w:rsid w:val="00020119"/>
    <w:rsid w:val="0002026A"/>
    <w:rsid w:val="0002564F"/>
    <w:rsid w:val="000257C6"/>
    <w:rsid w:val="00031313"/>
    <w:rsid w:val="00032070"/>
    <w:rsid w:val="00033D14"/>
    <w:rsid w:val="00033FBA"/>
    <w:rsid w:val="00035F14"/>
    <w:rsid w:val="000365BA"/>
    <w:rsid w:val="00037943"/>
    <w:rsid w:val="00037DD3"/>
    <w:rsid w:val="00037F78"/>
    <w:rsid w:val="000417A7"/>
    <w:rsid w:val="0004483D"/>
    <w:rsid w:val="00045FCA"/>
    <w:rsid w:val="0004690A"/>
    <w:rsid w:val="0004717B"/>
    <w:rsid w:val="00052893"/>
    <w:rsid w:val="00052D73"/>
    <w:rsid w:val="000541A3"/>
    <w:rsid w:val="000542FD"/>
    <w:rsid w:val="000568AE"/>
    <w:rsid w:val="000611AE"/>
    <w:rsid w:val="00062B4B"/>
    <w:rsid w:val="00065E19"/>
    <w:rsid w:val="0007111D"/>
    <w:rsid w:val="000717C6"/>
    <w:rsid w:val="000732EF"/>
    <w:rsid w:val="000749E2"/>
    <w:rsid w:val="0007535C"/>
    <w:rsid w:val="00082DCA"/>
    <w:rsid w:val="0008385F"/>
    <w:rsid w:val="00084C0C"/>
    <w:rsid w:val="0008575B"/>
    <w:rsid w:val="0008588F"/>
    <w:rsid w:val="00085B20"/>
    <w:rsid w:val="000879D6"/>
    <w:rsid w:val="00090036"/>
    <w:rsid w:val="000919DE"/>
    <w:rsid w:val="00094C69"/>
    <w:rsid w:val="00096CB9"/>
    <w:rsid w:val="00097599"/>
    <w:rsid w:val="00097E0B"/>
    <w:rsid w:val="000A0031"/>
    <w:rsid w:val="000A0523"/>
    <w:rsid w:val="000A1905"/>
    <w:rsid w:val="000A1A42"/>
    <w:rsid w:val="000A1B5D"/>
    <w:rsid w:val="000A1FF2"/>
    <w:rsid w:val="000A2A75"/>
    <w:rsid w:val="000A44E0"/>
    <w:rsid w:val="000A4851"/>
    <w:rsid w:val="000A57D6"/>
    <w:rsid w:val="000A6AE2"/>
    <w:rsid w:val="000A77FE"/>
    <w:rsid w:val="000B1487"/>
    <w:rsid w:val="000B26A4"/>
    <w:rsid w:val="000B431D"/>
    <w:rsid w:val="000B4FD7"/>
    <w:rsid w:val="000B59B4"/>
    <w:rsid w:val="000B7813"/>
    <w:rsid w:val="000C0E3A"/>
    <w:rsid w:val="000C1EA6"/>
    <w:rsid w:val="000C5CED"/>
    <w:rsid w:val="000D0647"/>
    <w:rsid w:val="000D0793"/>
    <w:rsid w:val="000D1204"/>
    <w:rsid w:val="000D12FF"/>
    <w:rsid w:val="000D1E15"/>
    <w:rsid w:val="000D212F"/>
    <w:rsid w:val="000D2EAA"/>
    <w:rsid w:val="000D5077"/>
    <w:rsid w:val="000D5112"/>
    <w:rsid w:val="000D59BC"/>
    <w:rsid w:val="000D6D40"/>
    <w:rsid w:val="000D7360"/>
    <w:rsid w:val="000D76C7"/>
    <w:rsid w:val="000E0DF6"/>
    <w:rsid w:val="000E1A9B"/>
    <w:rsid w:val="000E2572"/>
    <w:rsid w:val="000E49D3"/>
    <w:rsid w:val="000F0F0D"/>
    <w:rsid w:val="000F1D67"/>
    <w:rsid w:val="000F1DFC"/>
    <w:rsid w:val="000F3F30"/>
    <w:rsid w:val="000F5CAB"/>
    <w:rsid w:val="000F6305"/>
    <w:rsid w:val="000F665C"/>
    <w:rsid w:val="0010068F"/>
    <w:rsid w:val="00100CBF"/>
    <w:rsid w:val="00100F12"/>
    <w:rsid w:val="00102935"/>
    <w:rsid w:val="0010330C"/>
    <w:rsid w:val="001039EC"/>
    <w:rsid w:val="00105F64"/>
    <w:rsid w:val="00106D33"/>
    <w:rsid w:val="00107235"/>
    <w:rsid w:val="00110104"/>
    <w:rsid w:val="001127BF"/>
    <w:rsid w:val="001160A0"/>
    <w:rsid w:val="00117E70"/>
    <w:rsid w:val="00122A2D"/>
    <w:rsid w:val="00122C14"/>
    <w:rsid w:val="00123E21"/>
    <w:rsid w:val="001261A3"/>
    <w:rsid w:val="00127DB1"/>
    <w:rsid w:val="00130CD1"/>
    <w:rsid w:val="00132910"/>
    <w:rsid w:val="00132BB3"/>
    <w:rsid w:val="00132F66"/>
    <w:rsid w:val="00134E5D"/>
    <w:rsid w:val="00135C2E"/>
    <w:rsid w:val="00136F55"/>
    <w:rsid w:val="00140DC6"/>
    <w:rsid w:val="00141E25"/>
    <w:rsid w:val="00142695"/>
    <w:rsid w:val="0014376C"/>
    <w:rsid w:val="00144E7A"/>
    <w:rsid w:val="0014587A"/>
    <w:rsid w:val="00147280"/>
    <w:rsid w:val="001477E4"/>
    <w:rsid w:val="00152D3D"/>
    <w:rsid w:val="00153FE5"/>
    <w:rsid w:val="001563F7"/>
    <w:rsid w:val="00156512"/>
    <w:rsid w:val="001600A7"/>
    <w:rsid w:val="001604AB"/>
    <w:rsid w:val="00162D96"/>
    <w:rsid w:val="00163FA5"/>
    <w:rsid w:val="00164139"/>
    <w:rsid w:val="001648EB"/>
    <w:rsid w:val="001655F4"/>
    <w:rsid w:val="00165F66"/>
    <w:rsid w:val="00166065"/>
    <w:rsid w:val="001677E3"/>
    <w:rsid w:val="00170005"/>
    <w:rsid w:val="0017265D"/>
    <w:rsid w:val="001748C9"/>
    <w:rsid w:val="001762A5"/>
    <w:rsid w:val="00176C5E"/>
    <w:rsid w:val="00181BB5"/>
    <w:rsid w:val="001832B3"/>
    <w:rsid w:val="001845FE"/>
    <w:rsid w:val="00186F70"/>
    <w:rsid w:val="00187CF8"/>
    <w:rsid w:val="00187F19"/>
    <w:rsid w:val="001953FD"/>
    <w:rsid w:val="001968A4"/>
    <w:rsid w:val="001A03AE"/>
    <w:rsid w:val="001A0B0A"/>
    <w:rsid w:val="001A1124"/>
    <w:rsid w:val="001A2F70"/>
    <w:rsid w:val="001A4D5F"/>
    <w:rsid w:val="001A5A2A"/>
    <w:rsid w:val="001A6029"/>
    <w:rsid w:val="001A7CD2"/>
    <w:rsid w:val="001A7E27"/>
    <w:rsid w:val="001B0F1C"/>
    <w:rsid w:val="001B1894"/>
    <w:rsid w:val="001B1917"/>
    <w:rsid w:val="001B21C1"/>
    <w:rsid w:val="001B28E9"/>
    <w:rsid w:val="001B30C7"/>
    <w:rsid w:val="001B524F"/>
    <w:rsid w:val="001C0968"/>
    <w:rsid w:val="001C0F8E"/>
    <w:rsid w:val="001C28B1"/>
    <w:rsid w:val="001C4A39"/>
    <w:rsid w:val="001C4FFD"/>
    <w:rsid w:val="001C5EF2"/>
    <w:rsid w:val="001C617D"/>
    <w:rsid w:val="001C6227"/>
    <w:rsid w:val="001D05DA"/>
    <w:rsid w:val="001D065D"/>
    <w:rsid w:val="001D0C56"/>
    <w:rsid w:val="001D17B1"/>
    <w:rsid w:val="001D22EC"/>
    <w:rsid w:val="001D29A6"/>
    <w:rsid w:val="001D342C"/>
    <w:rsid w:val="001D4BBE"/>
    <w:rsid w:val="001D6B9D"/>
    <w:rsid w:val="001E1E6C"/>
    <w:rsid w:val="001E2D73"/>
    <w:rsid w:val="001E4201"/>
    <w:rsid w:val="001E6FDC"/>
    <w:rsid w:val="001E732B"/>
    <w:rsid w:val="001F30CD"/>
    <w:rsid w:val="001F41FF"/>
    <w:rsid w:val="001F47A4"/>
    <w:rsid w:val="001F506F"/>
    <w:rsid w:val="001F68DD"/>
    <w:rsid w:val="0020341F"/>
    <w:rsid w:val="00203862"/>
    <w:rsid w:val="00203938"/>
    <w:rsid w:val="0020472B"/>
    <w:rsid w:val="00204AC1"/>
    <w:rsid w:val="00204EA3"/>
    <w:rsid w:val="00207655"/>
    <w:rsid w:val="00212087"/>
    <w:rsid w:val="0021250F"/>
    <w:rsid w:val="00216A35"/>
    <w:rsid w:val="00217236"/>
    <w:rsid w:val="002233BC"/>
    <w:rsid w:val="00223A31"/>
    <w:rsid w:val="0022457D"/>
    <w:rsid w:val="00224BBD"/>
    <w:rsid w:val="00224FA0"/>
    <w:rsid w:val="0022598E"/>
    <w:rsid w:val="002264D7"/>
    <w:rsid w:val="00227446"/>
    <w:rsid w:val="00227ACC"/>
    <w:rsid w:val="00233362"/>
    <w:rsid w:val="00235767"/>
    <w:rsid w:val="002378BE"/>
    <w:rsid w:val="0024206E"/>
    <w:rsid w:val="0024221F"/>
    <w:rsid w:val="00242305"/>
    <w:rsid w:val="0024416F"/>
    <w:rsid w:val="002442EE"/>
    <w:rsid w:val="00244878"/>
    <w:rsid w:val="00247344"/>
    <w:rsid w:val="00247EF7"/>
    <w:rsid w:val="00250876"/>
    <w:rsid w:val="00251B66"/>
    <w:rsid w:val="002529DF"/>
    <w:rsid w:val="00261CE8"/>
    <w:rsid w:val="00261EFB"/>
    <w:rsid w:val="00263751"/>
    <w:rsid w:val="00263BBC"/>
    <w:rsid w:val="002641FA"/>
    <w:rsid w:val="00265A2E"/>
    <w:rsid w:val="002667F9"/>
    <w:rsid w:val="002670A3"/>
    <w:rsid w:val="00271ECB"/>
    <w:rsid w:val="00273617"/>
    <w:rsid w:val="0027369E"/>
    <w:rsid w:val="00274A40"/>
    <w:rsid w:val="00276718"/>
    <w:rsid w:val="002768CB"/>
    <w:rsid w:val="00276A1D"/>
    <w:rsid w:val="00276AF5"/>
    <w:rsid w:val="0028021D"/>
    <w:rsid w:val="002808DB"/>
    <w:rsid w:val="00280A31"/>
    <w:rsid w:val="00281224"/>
    <w:rsid w:val="00283035"/>
    <w:rsid w:val="00284995"/>
    <w:rsid w:val="00286623"/>
    <w:rsid w:val="00287A2A"/>
    <w:rsid w:val="00287A32"/>
    <w:rsid w:val="0029028A"/>
    <w:rsid w:val="00292442"/>
    <w:rsid w:val="00292CB7"/>
    <w:rsid w:val="00293DAA"/>
    <w:rsid w:val="002965D5"/>
    <w:rsid w:val="00297795"/>
    <w:rsid w:val="002A160C"/>
    <w:rsid w:val="002A371A"/>
    <w:rsid w:val="002A3B36"/>
    <w:rsid w:val="002A5848"/>
    <w:rsid w:val="002A5F03"/>
    <w:rsid w:val="002A6325"/>
    <w:rsid w:val="002A66FF"/>
    <w:rsid w:val="002A72C6"/>
    <w:rsid w:val="002B0CB9"/>
    <w:rsid w:val="002B27F6"/>
    <w:rsid w:val="002B37EC"/>
    <w:rsid w:val="002B578A"/>
    <w:rsid w:val="002B7C95"/>
    <w:rsid w:val="002B7D53"/>
    <w:rsid w:val="002C27CC"/>
    <w:rsid w:val="002C3333"/>
    <w:rsid w:val="002C3E7E"/>
    <w:rsid w:val="002C53CB"/>
    <w:rsid w:val="002C641E"/>
    <w:rsid w:val="002D0394"/>
    <w:rsid w:val="002D1CF1"/>
    <w:rsid w:val="002D3C24"/>
    <w:rsid w:val="002D6F65"/>
    <w:rsid w:val="002E06B9"/>
    <w:rsid w:val="002E11FF"/>
    <w:rsid w:val="002E15F4"/>
    <w:rsid w:val="002E1823"/>
    <w:rsid w:val="002E3B1D"/>
    <w:rsid w:val="002E6407"/>
    <w:rsid w:val="002F04D3"/>
    <w:rsid w:val="002F0F8D"/>
    <w:rsid w:val="002F146E"/>
    <w:rsid w:val="002F2CB1"/>
    <w:rsid w:val="002F355A"/>
    <w:rsid w:val="002F4C99"/>
    <w:rsid w:val="002F5BA4"/>
    <w:rsid w:val="002F6713"/>
    <w:rsid w:val="00300316"/>
    <w:rsid w:val="003017C4"/>
    <w:rsid w:val="00301B68"/>
    <w:rsid w:val="00303652"/>
    <w:rsid w:val="00303BFC"/>
    <w:rsid w:val="00303CE3"/>
    <w:rsid w:val="00305297"/>
    <w:rsid w:val="0030634A"/>
    <w:rsid w:val="00307C39"/>
    <w:rsid w:val="00312D3C"/>
    <w:rsid w:val="0031353F"/>
    <w:rsid w:val="00316354"/>
    <w:rsid w:val="003170A7"/>
    <w:rsid w:val="00317EA6"/>
    <w:rsid w:val="00320F52"/>
    <w:rsid w:val="00321073"/>
    <w:rsid w:val="00322616"/>
    <w:rsid w:val="00322741"/>
    <w:rsid w:val="00323362"/>
    <w:rsid w:val="0032354C"/>
    <w:rsid w:val="00325EB2"/>
    <w:rsid w:val="0032760D"/>
    <w:rsid w:val="00327AB6"/>
    <w:rsid w:val="00330952"/>
    <w:rsid w:val="00330E01"/>
    <w:rsid w:val="00331B27"/>
    <w:rsid w:val="003330ED"/>
    <w:rsid w:val="00333F1F"/>
    <w:rsid w:val="00337648"/>
    <w:rsid w:val="003404E0"/>
    <w:rsid w:val="0034313A"/>
    <w:rsid w:val="00343A2A"/>
    <w:rsid w:val="003442BF"/>
    <w:rsid w:val="00346027"/>
    <w:rsid w:val="00346063"/>
    <w:rsid w:val="003462D9"/>
    <w:rsid w:val="0034701D"/>
    <w:rsid w:val="003515AE"/>
    <w:rsid w:val="00351690"/>
    <w:rsid w:val="003522E2"/>
    <w:rsid w:val="00353143"/>
    <w:rsid w:val="00354FB3"/>
    <w:rsid w:val="003574B2"/>
    <w:rsid w:val="00360651"/>
    <w:rsid w:val="00364633"/>
    <w:rsid w:val="0036552A"/>
    <w:rsid w:val="003678F9"/>
    <w:rsid w:val="00372BCE"/>
    <w:rsid w:val="00372D24"/>
    <w:rsid w:val="0037483E"/>
    <w:rsid w:val="0038315E"/>
    <w:rsid w:val="003835A6"/>
    <w:rsid w:val="00383B7A"/>
    <w:rsid w:val="00385350"/>
    <w:rsid w:val="00386F2B"/>
    <w:rsid w:val="00390E10"/>
    <w:rsid w:val="003946CC"/>
    <w:rsid w:val="00394852"/>
    <w:rsid w:val="00394E32"/>
    <w:rsid w:val="00396CF5"/>
    <w:rsid w:val="003A1781"/>
    <w:rsid w:val="003A1C47"/>
    <w:rsid w:val="003A28D1"/>
    <w:rsid w:val="003A35A4"/>
    <w:rsid w:val="003A537F"/>
    <w:rsid w:val="003B0261"/>
    <w:rsid w:val="003B0D64"/>
    <w:rsid w:val="003B38BF"/>
    <w:rsid w:val="003B6635"/>
    <w:rsid w:val="003B68D3"/>
    <w:rsid w:val="003B7248"/>
    <w:rsid w:val="003C25A0"/>
    <w:rsid w:val="003C4694"/>
    <w:rsid w:val="003C7707"/>
    <w:rsid w:val="003D2682"/>
    <w:rsid w:val="003D2B9E"/>
    <w:rsid w:val="003D46DE"/>
    <w:rsid w:val="003D56B6"/>
    <w:rsid w:val="003D5A41"/>
    <w:rsid w:val="003D619A"/>
    <w:rsid w:val="003D7F9D"/>
    <w:rsid w:val="003E000F"/>
    <w:rsid w:val="003E0266"/>
    <w:rsid w:val="003E15F9"/>
    <w:rsid w:val="003E1D4C"/>
    <w:rsid w:val="003E279C"/>
    <w:rsid w:val="003E687A"/>
    <w:rsid w:val="003E7178"/>
    <w:rsid w:val="003E726E"/>
    <w:rsid w:val="003F26CA"/>
    <w:rsid w:val="003F31FD"/>
    <w:rsid w:val="003F35D3"/>
    <w:rsid w:val="003F4F27"/>
    <w:rsid w:val="003F6F34"/>
    <w:rsid w:val="00400851"/>
    <w:rsid w:val="00401387"/>
    <w:rsid w:val="0040180C"/>
    <w:rsid w:val="00403BD0"/>
    <w:rsid w:val="004067FD"/>
    <w:rsid w:val="00406C1B"/>
    <w:rsid w:val="00407205"/>
    <w:rsid w:val="00410C41"/>
    <w:rsid w:val="0041199E"/>
    <w:rsid w:val="004123CF"/>
    <w:rsid w:val="00412E78"/>
    <w:rsid w:val="00413B2B"/>
    <w:rsid w:val="00413C5F"/>
    <w:rsid w:val="00413E81"/>
    <w:rsid w:val="00414755"/>
    <w:rsid w:val="004153AB"/>
    <w:rsid w:val="00416B01"/>
    <w:rsid w:val="00416C66"/>
    <w:rsid w:val="00420060"/>
    <w:rsid w:val="00423010"/>
    <w:rsid w:val="00424CD4"/>
    <w:rsid w:val="004252E6"/>
    <w:rsid w:val="00425567"/>
    <w:rsid w:val="00426B5C"/>
    <w:rsid w:val="00427AF2"/>
    <w:rsid w:val="004300B2"/>
    <w:rsid w:val="004304B9"/>
    <w:rsid w:val="004326D3"/>
    <w:rsid w:val="00434C02"/>
    <w:rsid w:val="004352DF"/>
    <w:rsid w:val="00435482"/>
    <w:rsid w:val="00440A98"/>
    <w:rsid w:val="00443381"/>
    <w:rsid w:val="00444169"/>
    <w:rsid w:val="0045064D"/>
    <w:rsid w:val="00450D04"/>
    <w:rsid w:val="0045109B"/>
    <w:rsid w:val="0045113E"/>
    <w:rsid w:val="0045157D"/>
    <w:rsid w:val="00453C15"/>
    <w:rsid w:val="004546DA"/>
    <w:rsid w:val="00455EE7"/>
    <w:rsid w:val="00456118"/>
    <w:rsid w:val="00456B86"/>
    <w:rsid w:val="0045787D"/>
    <w:rsid w:val="00460876"/>
    <w:rsid w:val="004629C1"/>
    <w:rsid w:val="0046484A"/>
    <w:rsid w:val="00466012"/>
    <w:rsid w:val="00470280"/>
    <w:rsid w:val="004713E1"/>
    <w:rsid w:val="00471C9E"/>
    <w:rsid w:val="004723EE"/>
    <w:rsid w:val="004731A5"/>
    <w:rsid w:val="00473B69"/>
    <w:rsid w:val="00474DB8"/>
    <w:rsid w:val="00474E90"/>
    <w:rsid w:val="00475673"/>
    <w:rsid w:val="00475A6E"/>
    <w:rsid w:val="00476893"/>
    <w:rsid w:val="00482303"/>
    <w:rsid w:val="00484D5A"/>
    <w:rsid w:val="00485BB4"/>
    <w:rsid w:val="00491D4E"/>
    <w:rsid w:val="0049424A"/>
    <w:rsid w:val="00495768"/>
    <w:rsid w:val="004960B2"/>
    <w:rsid w:val="00496833"/>
    <w:rsid w:val="004971AD"/>
    <w:rsid w:val="00497F83"/>
    <w:rsid w:val="004A05CE"/>
    <w:rsid w:val="004A1CDA"/>
    <w:rsid w:val="004A41F8"/>
    <w:rsid w:val="004A66D5"/>
    <w:rsid w:val="004B0CF3"/>
    <w:rsid w:val="004B487A"/>
    <w:rsid w:val="004B4ABD"/>
    <w:rsid w:val="004B525E"/>
    <w:rsid w:val="004B6197"/>
    <w:rsid w:val="004B7645"/>
    <w:rsid w:val="004B7A55"/>
    <w:rsid w:val="004C1CC0"/>
    <w:rsid w:val="004C240F"/>
    <w:rsid w:val="004C4ECA"/>
    <w:rsid w:val="004C4ED2"/>
    <w:rsid w:val="004C602D"/>
    <w:rsid w:val="004C7072"/>
    <w:rsid w:val="004C7BDC"/>
    <w:rsid w:val="004D1A1D"/>
    <w:rsid w:val="004D35EB"/>
    <w:rsid w:val="004D3602"/>
    <w:rsid w:val="004D366B"/>
    <w:rsid w:val="004D696B"/>
    <w:rsid w:val="004E1BAA"/>
    <w:rsid w:val="004E2D39"/>
    <w:rsid w:val="004E4525"/>
    <w:rsid w:val="004E57F7"/>
    <w:rsid w:val="004E739A"/>
    <w:rsid w:val="004E7A39"/>
    <w:rsid w:val="004F0CC3"/>
    <w:rsid w:val="004F1AF6"/>
    <w:rsid w:val="004F1F60"/>
    <w:rsid w:val="004F3B35"/>
    <w:rsid w:val="004F4F0C"/>
    <w:rsid w:val="004F69ED"/>
    <w:rsid w:val="005020BA"/>
    <w:rsid w:val="005044B1"/>
    <w:rsid w:val="005045EE"/>
    <w:rsid w:val="005049EC"/>
    <w:rsid w:val="00504A0D"/>
    <w:rsid w:val="00504C8A"/>
    <w:rsid w:val="0050677A"/>
    <w:rsid w:val="00507F8B"/>
    <w:rsid w:val="005110C4"/>
    <w:rsid w:val="00512FC7"/>
    <w:rsid w:val="00514535"/>
    <w:rsid w:val="00514F23"/>
    <w:rsid w:val="00520052"/>
    <w:rsid w:val="005204C5"/>
    <w:rsid w:val="00520B68"/>
    <w:rsid w:val="00523C44"/>
    <w:rsid w:val="0052498A"/>
    <w:rsid w:val="00524DFE"/>
    <w:rsid w:val="005259DB"/>
    <w:rsid w:val="00526B73"/>
    <w:rsid w:val="005277BD"/>
    <w:rsid w:val="00530BFD"/>
    <w:rsid w:val="00531450"/>
    <w:rsid w:val="00531881"/>
    <w:rsid w:val="00531F10"/>
    <w:rsid w:val="00532423"/>
    <w:rsid w:val="0053481B"/>
    <w:rsid w:val="00536301"/>
    <w:rsid w:val="00542D66"/>
    <w:rsid w:val="00543BB9"/>
    <w:rsid w:val="00544B1C"/>
    <w:rsid w:val="00545493"/>
    <w:rsid w:val="00550528"/>
    <w:rsid w:val="00551B38"/>
    <w:rsid w:val="00552B64"/>
    <w:rsid w:val="005538E0"/>
    <w:rsid w:val="005541BB"/>
    <w:rsid w:val="005545A3"/>
    <w:rsid w:val="0055496C"/>
    <w:rsid w:val="005551F8"/>
    <w:rsid w:val="0055746F"/>
    <w:rsid w:val="00561297"/>
    <w:rsid w:val="00565CD4"/>
    <w:rsid w:val="0056688C"/>
    <w:rsid w:val="00567A92"/>
    <w:rsid w:val="00570819"/>
    <w:rsid w:val="00570889"/>
    <w:rsid w:val="005722D9"/>
    <w:rsid w:val="00581D4F"/>
    <w:rsid w:val="005828E2"/>
    <w:rsid w:val="00583E5D"/>
    <w:rsid w:val="0058639B"/>
    <w:rsid w:val="00587411"/>
    <w:rsid w:val="005876AF"/>
    <w:rsid w:val="00590ADA"/>
    <w:rsid w:val="0059255C"/>
    <w:rsid w:val="005941A4"/>
    <w:rsid w:val="005943D9"/>
    <w:rsid w:val="0059441F"/>
    <w:rsid w:val="00595066"/>
    <w:rsid w:val="005A1126"/>
    <w:rsid w:val="005A2221"/>
    <w:rsid w:val="005A3CE8"/>
    <w:rsid w:val="005A600A"/>
    <w:rsid w:val="005A63C1"/>
    <w:rsid w:val="005B39BA"/>
    <w:rsid w:val="005B3CBB"/>
    <w:rsid w:val="005B770A"/>
    <w:rsid w:val="005C0E8C"/>
    <w:rsid w:val="005C1F5A"/>
    <w:rsid w:val="005C2334"/>
    <w:rsid w:val="005C333E"/>
    <w:rsid w:val="005C343B"/>
    <w:rsid w:val="005C3CED"/>
    <w:rsid w:val="005C4A3E"/>
    <w:rsid w:val="005C51AC"/>
    <w:rsid w:val="005C539F"/>
    <w:rsid w:val="005C542F"/>
    <w:rsid w:val="005C55FD"/>
    <w:rsid w:val="005C6A63"/>
    <w:rsid w:val="005C7F97"/>
    <w:rsid w:val="005D174B"/>
    <w:rsid w:val="005D193C"/>
    <w:rsid w:val="005D3155"/>
    <w:rsid w:val="005D3C89"/>
    <w:rsid w:val="005D42F8"/>
    <w:rsid w:val="005D4ABE"/>
    <w:rsid w:val="005D5A39"/>
    <w:rsid w:val="005D5F38"/>
    <w:rsid w:val="005D6BF5"/>
    <w:rsid w:val="005E0261"/>
    <w:rsid w:val="005E0B10"/>
    <w:rsid w:val="005E0E4F"/>
    <w:rsid w:val="005E126A"/>
    <w:rsid w:val="005E1A9F"/>
    <w:rsid w:val="005E6704"/>
    <w:rsid w:val="005E7219"/>
    <w:rsid w:val="005F0A6E"/>
    <w:rsid w:val="005F278E"/>
    <w:rsid w:val="005F3255"/>
    <w:rsid w:val="005F4431"/>
    <w:rsid w:val="005F56C4"/>
    <w:rsid w:val="006028D2"/>
    <w:rsid w:val="00602DA2"/>
    <w:rsid w:val="00602E91"/>
    <w:rsid w:val="00602FDC"/>
    <w:rsid w:val="0060372A"/>
    <w:rsid w:val="00604008"/>
    <w:rsid w:val="00604CD1"/>
    <w:rsid w:val="00605EBF"/>
    <w:rsid w:val="00606642"/>
    <w:rsid w:val="00614FA8"/>
    <w:rsid w:val="00617EEB"/>
    <w:rsid w:val="006243CB"/>
    <w:rsid w:val="00624787"/>
    <w:rsid w:val="006254F4"/>
    <w:rsid w:val="00625B16"/>
    <w:rsid w:val="00625D37"/>
    <w:rsid w:val="00630006"/>
    <w:rsid w:val="00630AA2"/>
    <w:rsid w:val="00633C60"/>
    <w:rsid w:val="00633D70"/>
    <w:rsid w:val="006346B8"/>
    <w:rsid w:val="00640474"/>
    <w:rsid w:val="00640996"/>
    <w:rsid w:val="00640F8F"/>
    <w:rsid w:val="00641070"/>
    <w:rsid w:val="0064161E"/>
    <w:rsid w:val="00642A29"/>
    <w:rsid w:val="00646151"/>
    <w:rsid w:val="006465BE"/>
    <w:rsid w:val="00646F0B"/>
    <w:rsid w:val="00647966"/>
    <w:rsid w:val="00647C54"/>
    <w:rsid w:val="00647D59"/>
    <w:rsid w:val="006506EA"/>
    <w:rsid w:val="00651885"/>
    <w:rsid w:val="00651B6A"/>
    <w:rsid w:val="006522E3"/>
    <w:rsid w:val="0065311E"/>
    <w:rsid w:val="00653128"/>
    <w:rsid w:val="00655B9B"/>
    <w:rsid w:val="006575E0"/>
    <w:rsid w:val="00657752"/>
    <w:rsid w:val="00657792"/>
    <w:rsid w:val="00657976"/>
    <w:rsid w:val="00664BCA"/>
    <w:rsid w:val="006652AD"/>
    <w:rsid w:val="00666309"/>
    <w:rsid w:val="0066772B"/>
    <w:rsid w:val="0067118C"/>
    <w:rsid w:val="0067120C"/>
    <w:rsid w:val="0067356B"/>
    <w:rsid w:val="006739EA"/>
    <w:rsid w:val="0067518D"/>
    <w:rsid w:val="00677A6D"/>
    <w:rsid w:val="00681566"/>
    <w:rsid w:val="0068221E"/>
    <w:rsid w:val="00684159"/>
    <w:rsid w:val="0068425F"/>
    <w:rsid w:val="006866CE"/>
    <w:rsid w:val="006870A4"/>
    <w:rsid w:val="00692026"/>
    <w:rsid w:val="0069216C"/>
    <w:rsid w:val="00692462"/>
    <w:rsid w:val="006924B0"/>
    <w:rsid w:val="006929BC"/>
    <w:rsid w:val="00694D1C"/>
    <w:rsid w:val="00694F7F"/>
    <w:rsid w:val="00695892"/>
    <w:rsid w:val="00696A41"/>
    <w:rsid w:val="006970C8"/>
    <w:rsid w:val="00697516"/>
    <w:rsid w:val="00697681"/>
    <w:rsid w:val="006A2524"/>
    <w:rsid w:val="006A2B3D"/>
    <w:rsid w:val="006A2EAC"/>
    <w:rsid w:val="006A36E8"/>
    <w:rsid w:val="006A43D9"/>
    <w:rsid w:val="006A515A"/>
    <w:rsid w:val="006B36BA"/>
    <w:rsid w:val="006B38A4"/>
    <w:rsid w:val="006B44B8"/>
    <w:rsid w:val="006B478D"/>
    <w:rsid w:val="006B5277"/>
    <w:rsid w:val="006B5FE9"/>
    <w:rsid w:val="006B7460"/>
    <w:rsid w:val="006B7984"/>
    <w:rsid w:val="006C29EC"/>
    <w:rsid w:val="006C3B15"/>
    <w:rsid w:val="006C5BC9"/>
    <w:rsid w:val="006C5C7A"/>
    <w:rsid w:val="006C760D"/>
    <w:rsid w:val="006D189A"/>
    <w:rsid w:val="006D1A60"/>
    <w:rsid w:val="006D1CF1"/>
    <w:rsid w:val="006D31EA"/>
    <w:rsid w:val="006D3A98"/>
    <w:rsid w:val="006D40CE"/>
    <w:rsid w:val="006D6269"/>
    <w:rsid w:val="006D64BC"/>
    <w:rsid w:val="006D767D"/>
    <w:rsid w:val="006D78A8"/>
    <w:rsid w:val="006E2133"/>
    <w:rsid w:val="006E372F"/>
    <w:rsid w:val="006E4CD7"/>
    <w:rsid w:val="006E5CF2"/>
    <w:rsid w:val="006E6756"/>
    <w:rsid w:val="006E777F"/>
    <w:rsid w:val="006F2296"/>
    <w:rsid w:val="006F3008"/>
    <w:rsid w:val="00700FA4"/>
    <w:rsid w:val="00705854"/>
    <w:rsid w:val="0070759B"/>
    <w:rsid w:val="007103DD"/>
    <w:rsid w:val="00712372"/>
    <w:rsid w:val="00712C13"/>
    <w:rsid w:val="00712CCB"/>
    <w:rsid w:val="00713A29"/>
    <w:rsid w:val="00716194"/>
    <w:rsid w:val="00716DDB"/>
    <w:rsid w:val="0072175D"/>
    <w:rsid w:val="007234F3"/>
    <w:rsid w:val="00723504"/>
    <w:rsid w:val="00723C25"/>
    <w:rsid w:val="0072459E"/>
    <w:rsid w:val="00725C22"/>
    <w:rsid w:val="007262AF"/>
    <w:rsid w:val="00727142"/>
    <w:rsid w:val="00727D82"/>
    <w:rsid w:val="007332FE"/>
    <w:rsid w:val="00733F25"/>
    <w:rsid w:val="0073795A"/>
    <w:rsid w:val="007438E1"/>
    <w:rsid w:val="00745C80"/>
    <w:rsid w:val="00746190"/>
    <w:rsid w:val="00746FB2"/>
    <w:rsid w:val="007507ED"/>
    <w:rsid w:val="007524F1"/>
    <w:rsid w:val="00752628"/>
    <w:rsid w:val="007547E6"/>
    <w:rsid w:val="00754FA9"/>
    <w:rsid w:val="00756A62"/>
    <w:rsid w:val="00756C23"/>
    <w:rsid w:val="0075789D"/>
    <w:rsid w:val="00762E8B"/>
    <w:rsid w:val="0076382B"/>
    <w:rsid w:val="007639BE"/>
    <w:rsid w:val="007649E8"/>
    <w:rsid w:val="00766CD0"/>
    <w:rsid w:val="00772471"/>
    <w:rsid w:val="007725D5"/>
    <w:rsid w:val="007743AB"/>
    <w:rsid w:val="007749E5"/>
    <w:rsid w:val="007767F4"/>
    <w:rsid w:val="00777BDD"/>
    <w:rsid w:val="00780C4F"/>
    <w:rsid w:val="00783193"/>
    <w:rsid w:val="007849E4"/>
    <w:rsid w:val="00785498"/>
    <w:rsid w:val="00790342"/>
    <w:rsid w:val="00790E50"/>
    <w:rsid w:val="0079219F"/>
    <w:rsid w:val="0079455B"/>
    <w:rsid w:val="0079593B"/>
    <w:rsid w:val="00796A26"/>
    <w:rsid w:val="00796D06"/>
    <w:rsid w:val="00797F5D"/>
    <w:rsid w:val="007A0E6B"/>
    <w:rsid w:val="007A1343"/>
    <w:rsid w:val="007A396D"/>
    <w:rsid w:val="007A486E"/>
    <w:rsid w:val="007A4DFB"/>
    <w:rsid w:val="007A66AD"/>
    <w:rsid w:val="007A757B"/>
    <w:rsid w:val="007B032C"/>
    <w:rsid w:val="007B1533"/>
    <w:rsid w:val="007B5610"/>
    <w:rsid w:val="007B60EC"/>
    <w:rsid w:val="007C0A56"/>
    <w:rsid w:val="007C45C2"/>
    <w:rsid w:val="007C5AC5"/>
    <w:rsid w:val="007C7035"/>
    <w:rsid w:val="007D30C8"/>
    <w:rsid w:val="007D39E1"/>
    <w:rsid w:val="007D4A8C"/>
    <w:rsid w:val="007E4066"/>
    <w:rsid w:val="007E4E15"/>
    <w:rsid w:val="007E682A"/>
    <w:rsid w:val="007E7545"/>
    <w:rsid w:val="007F0640"/>
    <w:rsid w:val="007F1146"/>
    <w:rsid w:val="007F20C7"/>
    <w:rsid w:val="007F2906"/>
    <w:rsid w:val="007F42E3"/>
    <w:rsid w:val="007F45CB"/>
    <w:rsid w:val="007F728A"/>
    <w:rsid w:val="007F7B87"/>
    <w:rsid w:val="00802EC3"/>
    <w:rsid w:val="00803496"/>
    <w:rsid w:val="00803582"/>
    <w:rsid w:val="00803F03"/>
    <w:rsid w:val="00803F15"/>
    <w:rsid w:val="0080408B"/>
    <w:rsid w:val="00805D9F"/>
    <w:rsid w:val="00805F0A"/>
    <w:rsid w:val="008075EB"/>
    <w:rsid w:val="00807D52"/>
    <w:rsid w:val="00815427"/>
    <w:rsid w:val="008169C3"/>
    <w:rsid w:val="00820F09"/>
    <w:rsid w:val="00823AF3"/>
    <w:rsid w:val="00825089"/>
    <w:rsid w:val="0082521C"/>
    <w:rsid w:val="00827D94"/>
    <w:rsid w:val="008308D1"/>
    <w:rsid w:val="00833C58"/>
    <w:rsid w:val="00836A3B"/>
    <w:rsid w:val="008406FD"/>
    <w:rsid w:val="00840EA5"/>
    <w:rsid w:val="00844854"/>
    <w:rsid w:val="00845028"/>
    <w:rsid w:val="00845A2D"/>
    <w:rsid w:val="0084683B"/>
    <w:rsid w:val="0084709C"/>
    <w:rsid w:val="00850E26"/>
    <w:rsid w:val="00851B94"/>
    <w:rsid w:val="00852705"/>
    <w:rsid w:val="00852907"/>
    <w:rsid w:val="00852C45"/>
    <w:rsid w:val="008539AD"/>
    <w:rsid w:val="00853E54"/>
    <w:rsid w:val="0085586B"/>
    <w:rsid w:val="00857EB7"/>
    <w:rsid w:val="0086028D"/>
    <w:rsid w:val="00861B84"/>
    <w:rsid w:val="008633EF"/>
    <w:rsid w:val="0086475C"/>
    <w:rsid w:val="008649FC"/>
    <w:rsid w:val="00864A88"/>
    <w:rsid w:val="00864F2C"/>
    <w:rsid w:val="00865D29"/>
    <w:rsid w:val="0087059B"/>
    <w:rsid w:val="008762FC"/>
    <w:rsid w:val="00881548"/>
    <w:rsid w:val="008826EC"/>
    <w:rsid w:val="00884F83"/>
    <w:rsid w:val="00886618"/>
    <w:rsid w:val="00886CB2"/>
    <w:rsid w:val="0089489E"/>
    <w:rsid w:val="008956B9"/>
    <w:rsid w:val="00896845"/>
    <w:rsid w:val="008A010E"/>
    <w:rsid w:val="008A0686"/>
    <w:rsid w:val="008A4DD5"/>
    <w:rsid w:val="008A6099"/>
    <w:rsid w:val="008A6145"/>
    <w:rsid w:val="008B0156"/>
    <w:rsid w:val="008B164F"/>
    <w:rsid w:val="008B1A6A"/>
    <w:rsid w:val="008B21F2"/>
    <w:rsid w:val="008B3429"/>
    <w:rsid w:val="008B3CB9"/>
    <w:rsid w:val="008B47AF"/>
    <w:rsid w:val="008B72D9"/>
    <w:rsid w:val="008B76CC"/>
    <w:rsid w:val="008B7936"/>
    <w:rsid w:val="008C0F4C"/>
    <w:rsid w:val="008C11CB"/>
    <w:rsid w:val="008C14DC"/>
    <w:rsid w:val="008C300F"/>
    <w:rsid w:val="008C32A0"/>
    <w:rsid w:val="008C365E"/>
    <w:rsid w:val="008C3CCD"/>
    <w:rsid w:val="008C444D"/>
    <w:rsid w:val="008C4A28"/>
    <w:rsid w:val="008C5C36"/>
    <w:rsid w:val="008D013B"/>
    <w:rsid w:val="008D0255"/>
    <w:rsid w:val="008D1396"/>
    <w:rsid w:val="008D2653"/>
    <w:rsid w:val="008D5084"/>
    <w:rsid w:val="008D535E"/>
    <w:rsid w:val="008D783A"/>
    <w:rsid w:val="008E000F"/>
    <w:rsid w:val="008E0D65"/>
    <w:rsid w:val="008E3030"/>
    <w:rsid w:val="008E3DDD"/>
    <w:rsid w:val="008F5276"/>
    <w:rsid w:val="008F5B50"/>
    <w:rsid w:val="008F6E06"/>
    <w:rsid w:val="008F7EFE"/>
    <w:rsid w:val="009011DA"/>
    <w:rsid w:val="0090159E"/>
    <w:rsid w:val="00902504"/>
    <w:rsid w:val="009035EF"/>
    <w:rsid w:val="00904B9D"/>
    <w:rsid w:val="009062FF"/>
    <w:rsid w:val="0090658A"/>
    <w:rsid w:val="00913EA2"/>
    <w:rsid w:val="00914190"/>
    <w:rsid w:val="009158AC"/>
    <w:rsid w:val="00917B51"/>
    <w:rsid w:val="00917CBA"/>
    <w:rsid w:val="009219A0"/>
    <w:rsid w:val="00924177"/>
    <w:rsid w:val="009249A5"/>
    <w:rsid w:val="00925746"/>
    <w:rsid w:val="009272EC"/>
    <w:rsid w:val="00927370"/>
    <w:rsid w:val="00927C42"/>
    <w:rsid w:val="0093150A"/>
    <w:rsid w:val="00934047"/>
    <w:rsid w:val="00935BEB"/>
    <w:rsid w:val="00936F60"/>
    <w:rsid w:val="00940453"/>
    <w:rsid w:val="00940DD2"/>
    <w:rsid w:val="009459D9"/>
    <w:rsid w:val="00945AE2"/>
    <w:rsid w:val="009500B9"/>
    <w:rsid w:val="0095140F"/>
    <w:rsid w:val="00953E62"/>
    <w:rsid w:val="00960378"/>
    <w:rsid w:val="0096093C"/>
    <w:rsid w:val="00965774"/>
    <w:rsid w:val="00967F1F"/>
    <w:rsid w:val="009705FA"/>
    <w:rsid w:val="00970EEB"/>
    <w:rsid w:val="00972669"/>
    <w:rsid w:val="009727D5"/>
    <w:rsid w:val="00972F16"/>
    <w:rsid w:val="00973500"/>
    <w:rsid w:val="00974A9F"/>
    <w:rsid w:val="009757A4"/>
    <w:rsid w:val="009769AB"/>
    <w:rsid w:val="0098015D"/>
    <w:rsid w:val="009805AE"/>
    <w:rsid w:val="009820EE"/>
    <w:rsid w:val="009827E1"/>
    <w:rsid w:val="009829CB"/>
    <w:rsid w:val="00982C49"/>
    <w:rsid w:val="009863C7"/>
    <w:rsid w:val="00987A08"/>
    <w:rsid w:val="00990422"/>
    <w:rsid w:val="009906EB"/>
    <w:rsid w:val="009908C5"/>
    <w:rsid w:val="00991152"/>
    <w:rsid w:val="00994EF0"/>
    <w:rsid w:val="009965A5"/>
    <w:rsid w:val="00997ECB"/>
    <w:rsid w:val="009A0FEC"/>
    <w:rsid w:val="009A2069"/>
    <w:rsid w:val="009A3125"/>
    <w:rsid w:val="009A377F"/>
    <w:rsid w:val="009A49D5"/>
    <w:rsid w:val="009A5A63"/>
    <w:rsid w:val="009A6F41"/>
    <w:rsid w:val="009B0682"/>
    <w:rsid w:val="009B0EBD"/>
    <w:rsid w:val="009B1570"/>
    <w:rsid w:val="009B4728"/>
    <w:rsid w:val="009B4A3F"/>
    <w:rsid w:val="009B6979"/>
    <w:rsid w:val="009C06DC"/>
    <w:rsid w:val="009C0984"/>
    <w:rsid w:val="009C1569"/>
    <w:rsid w:val="009C1AD9"/>
    <w:rsid w:val="009C2329"/>
    <w:rsid w:val="009C2B81"/>
    <w:rsid w:val="009C5DF2"/>
    <w:rsid w:val="009C6002"/>
    <w:rsid w:val="009C6B27"/>
    <w:rsid w:val="009D05FC"/>
    <w:rsid w:val="009D0AED"/>
    <w:rsid w:val="009D5164"/>
    <w:rsid w:val="009D62D1"/>
    <w:rsid w:val="009E0413"/>
    <w:rsid w:val="009E2728"/>
    <w:rsid w:val="009E28E6"/>
    <w:rsid w:val="009E2DA6"/>
    <w:rsid w:val="009E48F0"/>
    <w:rsid w:val="009E5C44"/>
    <w:rsid w:val="009E659B"/>
    <w:rsid w:val="009E7AFD"/>
    <w:rsid w:val="009E7DC0"/>
    <w:rsid w:val="009F2356"/>
    <w:rsid w:val="009F265D"/>
    <w:rsid w:val="009F2C11"/>
    <w:rsid w:val="009F3419"/>
    <w:rsid w:val="009F4C20"/>
    <w:rsid w:val="009F5D31"/>
    <w:rsid w:val="009F6BF8"/>
    <w:rsid w:val="00A01897"/>
    <w:rsid w:val="00A022AF"/>
    <w:rsid w:val="00A05BD4"/>
    <w:rsid w:val="00A05E0F"/>
    <w:rsid w:val="00A06C30"/>
    <w:rsid w:val="00A06D70"/>
    <w:rsid w:val="00A07208"/>
    <w:rsid w:val="00A07E96"/>
    <w:rsid w:val="00A07F60"/>
    <w:rsid w:val="00A1080B"/>
    <w:rsid w:val="00A11094"/>
    <w:rsid w:val="00A13A14"/>
    <w:rsid w:val="00A13AC4"/>
    <w:rsid w:val="00A174EF"/>
    <w:rsid w:val="00A17DBF"/>
    <w:rsid w:val="00A2012E"/>
    <w:rsid w:val="00A32859"/>
    <w:rsid w:val="00A3448A"/>
    <w:rsid w:val="00A36176"/>
    <w:rsid w:val="00A37593"/>
    <w:rsid w:val="00A42D0A"/>
    <w:rsid w:val="00A45E05"/>
    <w:rsid w:val="00A4630A"/>
    <w:rsid w:val="00A468A9"/>
    <w:rsid w:val="00A510D6"/>
    <w:rsid w:val="00A51C46"/>
    <w:rsid w:val="00A51EC7"/>
    <w:rsid w:val="00A54C82"/>
    <w:rsid w:val="00A5623E"/>
    <w:rsid w:val="00A60AC3"/>
    <w:rsid w:val="00A626BB"/>
    <w:rsid w:val="00A62ADC"/>
    <w:rsid w:val="00A6455C"/>
    <w:rsid w:val="00A648AC"/>
    <w:rsid w:val="00A65962"/>
    <w:rsid w:val="00A66308"/>
    <w:rsid w:val="00A67A8E"/>
    <w:rsid w:val="00A7088A"/>
    <w:rsid w:val="00A70C2A"/>
    <w:rsid w:val="00A737DD"/>
    <w:rsid w:val="00A74D5B"/>
    <w:rsid w:val="00A80765"/>
    <w:rsid w:val="00A812AE"/>
    <w:rsid w:val="00A821C5"/>
    <w:rsid w:val="00A843EF"/>
    <w:rsid w:val="00A85A03"/>
    <w:rsid w:val="00A85D48"/>
    <w:rsid w:val="00A85ECD"/>
    <w:rsid w:val="00A9066F"/>
    <w:rsid w:val="00A92642"/>
    <w:rsid w:val="00A9392E"/>
    <w:rsid w:val="00A93AF4"/>
    <w:rsid w:val="00A9427D"/>
    <w:rsid w:val="00A951A3"/>
    <w:rsid w:val="00A954EB"/>
    <w:rsid w:val="00AA12FD"/>
    <w:rsid w:val="00AA1F37"/>
    <w:rsid w:val="00AA202D"/>
    <w:rsid w:val="00AA25FA"/>
    <w:rsid w:val="00AA3EC5"/>
    <w:rsid w:val="00AA41F3"/>
    <w:rsid w:val="00AA42A3"/>
    <w:rsid w:val="00AA5019"/>
    <w:rsid w:val="00AA631A"/>
    <w:rsid w:val="00AA6FB5"/>
    <w:rsid w:val="00AA7AB4"/>
    <w:rsid w:val="00AA7DD7"/>
    <w:rsid w:val="00AB247E"/>
    <w:rsid w:val="00AB2D79"/>
    <w:rsid w:val="00AB3E97"/>
    <w:rsid w:val="00AC07C5"/>
    <w:rsid w:val="00AC1C11"/>
    <w:rsid w:val="00AC2277"/>
    <w:rsid w:val="00AC4F71"/>
    <w:rsid w:val="00AC5592"/>
    <w:rsid w:val="00AC7C4C"/>
    <w:rsid w:val="00AD0E99"/>
    <w:rsid w:val="00AD22F9"/>
    <w:rsid w:val="00AD41C2"/>
    <w:rsid w:val="00AE02D0"/>
    <w:rsid w:val="00AE066C"/>
    <w:rsid w:val="00AE137F"/>
    <w:rsid w:val="00AE18AD"/>
    <w:rsid w:val="00AE3444"/>
    <w:rsid w:val="00AE41EC"/>
    <w:rsid w:val="00AE4416"/>
    <w:rsid w:val="00AE63E0"/>
    <w:rsid w:val="00AF37DB"/>
    <w:rsid w:val="00AF6D14"/>
    <w:rsid w:val="00AF76D2"/>
    <w:rsid w:val="00B00A68"/>
    <w:rsid w:val="00B03A3E"/>
    <w:rsid w:val="00B055B1"/>
    <w:rsid w:val="00B07C35"/>
    <w:rsid w:val="00B1263F"/>
    <w:rsid w:val="00B13493"/>
    <w:rsid w:val="00B13532"/>
    <w:rsid w:val="00B13696"/>
    <w:rsid w:val="00B145CC"/>
    <w:rsid w:val="00B158C9"/>
    <w:rsid w:val="00B15906"/>
    <w:rsid w:val="00B17B67"/>
    <w:rsid w:val="00B17DE3"/>
    <w:rsid w:val="00B2088D"/>
    <w:rsid w:val="00B21345"/>
    <w:rsid w:val="00B222ED"/>
    <w:rsid w:val="00B22B60"/>
    <w:rsid w:val="00B23713"/>
    <w:rsid w:val="00B24631"/>
    <w:rsid w:val="00B25163"/>
    <w:rsid w:val="00B25D7E"/>
    <w:rsid w:val="00B26150"/>
    <w:rsid w:val="00B26C64"/>
    <w:rsid w:val="00B27046"/>
    <w:rsid w:val="00B27313"/>
    <w:rsid w:val="00B30C44"/>
    <w:rsid w:val="00B32C9C"/>
    <w:rsid w:val="00B338CB"/>
    <w:rsid w:val="00B34FFB"/>
    <w:rsid w:val="00B356CF"/>
    <w:rsid w:val="00B371DA"/>
    <w:rsid w:val="00B414D4"/>
    <w:rsid w:val="00B43D28"/>
    <w:rsid w:val="00B4472B"/>
    <w:rsid w:val="00B451F5"/>
    <w:rsid w:val="00B4561C"/>
    <w:rsid w:val="00B46D55"/>
    <w:rsid w:val="00B46E18"/>
    <w:rsid w:val="00B46F15"/>
    <w:rsid w:val="00B476AC"/>
    <w:rsid w:val="00B5180B"/>
    <w:rsid w:val="00B51DEE"/>
    <w:rsid w:val="00B52791"/>
    <w:rsid w:val="00B53175"/>
    <w:rsid w:val="00B5382B"/>
    <w:rsid w:val="00B56141"/>
    <w:rsid w:val="00B5783B"/>
    <w:rsid w:val="00B578EE"/>
    <w:rsid w:val="00B615FB"/>
    <w:rsid w:val="00B62E88"/>
    <w:rsid w:val="00B6316D"/>
    <w:rsid w:val="00B64B8E"/>
    <w:rsid w:val="00B670C8"/>
    <w:rsid w:val="00B70376"/>
    <w:rsid w:val="00B72068"/>
    <w:rsid w:val="00B736A8"/>
    <w:rsid w:val="00B7463F"/>
    <w:rsid w:val="00B75DE1"/>
    <w:rsid w:val="00B77064"/>
    <w:rsid w:val="00B77B84"/>
    <w:rsid w:val="00B814FE"/>
    <w:rsid w:val="00B8173D"/>
    <w:rsid w:val="00B8288C"/>
    <w:rsid w:val="00B83C88"/>
    <w:rsid w:val="00B84F28"/>
    <w:rsid w:val="00B876A6"/>
    <w:rsid w:val="00B87F21"/>
    <w:rsid w:val="00B87F91"/>
    <w:rsid w:val="00B90C14"/>
    <w:rsid w:val="00B945BC"/>
    <w:rsid w:val="00B969D1"/>
    <w:rsid w:val="00B97BB5"/>
    <w:rsid w:val="00BA346A"/>
    <w:rsid w:val="00BA3620"/>
    <w:rsid w:val="00BA53F1"/>
    <w:rsid w:val="00BA71CE"/>
    <w:rsid w:val="00BA7705"/>
    <w:rsid w:val="00BB1605"/>
    <w:rsid w:val="00BB5244"/>
    <w:rsid w:val="00BB54D7"/>
    <w:rsid w:val="00BB5C70"/>
    <w:rsid w:val="00BB7006"/>
    <w:rsid w:val="00BB788E"/>
    <w:rsid w:val="00BB7B11"/>
    <w:rsid w:val="00BC06F0"/>
    <w:rsid w:val="00BC254D"/>
    <w:rsid w:val="00BC27B2"/>
    <w:rsid w:val="00BC3229"/>
    <w:rsid w:val="00BC3511"/>
    <w:rsid w:val="00BC55A4"/>
    <w:rsid w:val="00BE01EC"/>
    <w:rsid w:val="00BE3D03"/>
    <w:rsid w:val="00BE46A1"/>
    <w:rsid w:val="00BF15FE"/>
    <w:rsid w:val="00BF7580"/>
    <w:rsid w:val="00C01A23"/>
    <w:rsid w:val="00C01F6D"/>
    <w:rsid w:val="00C03235"/>
    <w:rsid w:val="00C04514"/>
    <w:rsid w:val="00C04B89"/>
    <w:rsid w:val="00C0798D"/>
    <w:rsid w:val="00C12050"/>
    <w:rsid w:val="00C13669"/>
    <w:rsid w:val="00C14EEB"/>
    <w:rsid w:val="00C1714B"/>
    <w:rsid w:val="00C2555F"/>
    <w:rsid w:val="00C26235"/>
    <w:rsid w:val="00C268B5"/>
    <w:rsid w:val="00C313DF"/>
    <w:rsid w:val="00C32509"/>
    <w:rsid w:val="00C346C0"/>
    <w:rsid w:val="00C366E5"/>
    <w:rsid w:val="00C36EA6"/>
    <w:rsid w:val="00C36ECE"/>
    <w:rsid w:val="00C37A58"/>
    <w:rsid w:val="00C40347"/>
    <w:rsid w:val="00C405D0"/>
    <w:rsid w:val="00C40F52"/>
    <w:rsid w:val="00C4150F"/>
    <w:rsid w:val="00C418CE"/>
    <w:rsid w:val="00C4272D"/>
    <w:rsid w:val="00C43B4C"/>
    <w:rsid w:val="00C43F9E"/>
    <w:rsid w:val="00C44C41"/>
    <w:rsid w:val="00C45F6A"/>
    <w:rsid w:val="00C46C97"/>
    <w:rsid w:val="00C47148"/>
    <w:rsid w:val="00C50019"/>
    <w:rsid w:val="00C51B4E"/>
    <w:rsid w:val="00C521B5"/>
    <w:rsid w:val="00C521FF"/>
    <w:rsid w:val="00C52D1A"/>
    <w:rsid w:val="00C53B83"/>
    <w:rsid w:val="00C55E2C"/>
    <w:rsid w:val="00C55EF8"/>
    <w:rsid w:val="00C564A3"/>
    <w:rsid w:val="00C56680"/>
    <w:rsid w:val="00C56E95"/>
    <w:rsid w:val="00C577EC"/>
    <w:rsid w:val="00C57978"/>
    <w:rsid w:val="00C62A77"/>
    <w:rsid w:val="00C645B1"/>
    <w:rsid w:val="00C655F3"/>
    <w:rsid w:val="00C65B72"/>
    <w:rsid w:val="00C664FB"/>
    <w:rsid w:val="00C7020B"/>
    <w:rsid w:val="00C70414"/>
    <w:rsid w:val="00C7158E"/>
    <w:rsid w:val="00C720C6"/>
    <w:rsid w:val="00C74D65"/>
    <w:rsid w:val="00C80AB9"/>
    <w:rsid w:val="00C82B9E"/>
    <w:rsid w:val="00C85256"/>
    <w:rsid w:val="00C865EE"/>
    <w:rsid w:val="00C86E02"/>
    <w:rsid w:val="00C9018C"/>
    <w:rsid w:val="00C90D30"/>
    <w:rsid w:val="00C90FA8"/>
    <w:rsid w:val="00C91D47"/>
    <w:rsid w:val="00C94E3A"/>
    <w:rsid w:val="00C9541D"/>
    <w:rsid w:val="00C96679"/>
    <w:rsid w:val="00C96F04"/>
    <w:rsid w:val="00C97193"/>
    <w:rsid w:val="00C97F19"/>
    <w:rsid w:val="00CA0A15"/>
    <w:rsid w:val="00CA10C0"/>
    <w:rsid w:val="00CA111F"/>
    <w:rsid w:val="00CA1579"/>
    <w:rsid w:val="00CA4559"/>
    <w:rsid w:val="00CA4F0B"/>
    <w:rsid w:val="00CB086A"/>
    <w:rsid w:val="00CB40DB"/>
    <w:rsid w:val="00CB42A6"/>
    <w:rsid w:val="00CB592E"/>
    <w:rsid w:val="00CC0687"/>
    <w:rsid w:val="00CC411E"/>
    <w:rsid w:val="00CC441D"/>
    <w:rsid w:val="00CC487C"/>
    <w:rsid w:val="00CC564D"/>
    <w:rsid w:val="00CC5831"/>
    <w:rsid w:val="00CC6041"/>
    <w:rsid w:val="00CC7A86"/>
    <w:rsid w:val="00CC7FBB"/>
    <w:rsid w:val="00CD007E"/>
    <w:rsid w:val="00CD0187"/>
    <w:rsid w:val="00CD0665"/>
    <w:rsid w:val="00CD174D"/>
    <w:rsid w:val="00CD190F"/>
    <w:rsid w:val="00CD2240"/>
    <w:rsid w:val="00CD6EDB"/>
    <w:rsid w:val="00CD71E9"/>
    <w:rsid w:val="00CD7448"/>
    <w:rsid w:val="00CD792C"/>
    <w:rsid w:val="00CE0789"/>
    <w:rsid w:val="00CE09A7"/>
    <w:rsid w:val="00CE0C9D"/>
    <w:rsid w:val="00CE1545"/>
    <w:rsid w:val="00CE3C96"/>
    <w:rsid w:val="00CE4887"/>
    <w:rsid w:val="00CE5A29"/>
    <w:rsid w:val="00CE6666"/>
    <w:rsid w:val="00CE7BEF"/>
    <w:rsid w:val="00CF0232"/>
    <w:rsid w:val="00CF1C6A"/>
    <w:rsid w:val="00CF2E84"/>
    <w:rsid w:val="00CF31A2"/>
    <w:rsid w:val="00CF60BC"/>
    <w:rsid w:val="00CF7E4A"/>
    <w:rsid w:val="00D01E2C"/>
    <w:rsid w:val="00D020AB"/>
    <w:rsid w:val="00D03A10"/>
    <w:rsid w:val="00D03C10"/>
    <w:rsid w:val="00D03CD8"/>
    <w:rsid w:val="00D0407E"/>
    <w:rsid w:val="00D043CA"/>
    <w:rsid w:val="00D04E07"/>
    <w:rsid w:val="00D05579"/>
    <w:rsid w:val="00D070E7"/>
    <w:rsid w:val="00D07510"/>
    <w:rsid w:val="00D100CE"/>
    <w:rsid w:val="00D10299"/>
    <w:rsid w:val="00D1173D"/>
    <w:rsid w:val="00D11D1F"/>
    <w:rsid w:val="00D1218B"/>
    <w:rsid w:val="00D12E87"/>
    <w:rsid w:val="00D17AB4"/>
    <w:rsid w:val="00D201C6"/>
    <w:rsid w:val="00D2070F"/>
    <w:rsid w:val="00D21E9E"/>
    <w:rsid w:val="00D2283B"/>
    <w:rsid w:val="00D22BFF"/>
    <w:rsid w:val="00D24EA2"/>
    <w:rsid w:val="00D25596"/>
    <w:rsid w:val="00D257D5"/>
    <w:rsid w:val="00D263A8"/>
    <w:rsid w:val="00D310BE"/>
    <w:rsid w:val="00D3186F"/>
    <w:rsid w:val="00D3193B"/>
    <w:rsid w:val="00D3277D"/>
    <w:rsid w:val="00D34C9C"/>
    <w:rsid w:val="00D34E09"/>
    <w:rsid w:val="00D40CAB"/>
    <w:rsid w:val="00D4359F"/>
    <w:rsid w:val="00D4755D"/>
    <w:rsid w:val="00D47FA8"/>
    <w:rsid w:val="00D5166B"/>
    <w:rsid w:val="00D55108"/>
    <w:rsid w:val="00D5673F"/>
    <w:rsid w:val="00D575C6"/>
    <w:rsid w:val="00D57FB8"/>
    <w:rsid w:val="00D6013E"/>
    <w:rsid w:val="00D62CF3"/>
    <w:rsid w:val="00D63BA7"/>
    <w:rsid w:val="00D64D44"/>
    <w:rsid w:val="00D65A36"/>
    <w:rsid w:val="00D70A5F"/>
    <w:rsid w:val="00D73654"/>
    <w:rsid w:val="00D7467D"/>
    <w:rsid w:val="00D74C20"/>
    <w:rsid w:val="00D74EC1"/>
    <w:rsid w:val="00D75D6F"/>
    <w:rsid w:val="00D777EB"/>
    <w:rsid w:val="00D800F4"/>
    <w:rsid w:val="00D81A22"/>
    <w:rsid w:val="00D839AE"/>
    <w:rsid w:val="00D84069"/>
    <w:rsid w:val="00D84B2F"/>
    <w:rsid w:val="00D9031C"/>
    <w:rsid w:val="00D90BEE"/>
    <w:rsid w:val="00D91ED7"/>
    <w:rsid w:val="00D91EF5"/>
    <w:rsid w:val="00D92C16"/>
    <w:rsid w:val="00D934E4"/>
    <w:rsid w:val="00D93CB2"/>
    <w:rsid w:val="00D94A16"/>
    <w:rsid w:val="00D9656D"/>
    <w:rsid w:val="00D97228"/>
    <w:rsid w:val="00DA2C1A"/>
    <w:rsid w:val="00DA6A00"/>
    <w:rsid w:val="00DA6E77"/>
    <w:rsid w:val="00DB0886"/>
    <w:rsid w:val="00DB1D35"/>
    <w:rsid w:val="00DB1D86"/>
    <w:rsid w:val="00DB201B"/>
    <w:rsid w:val="00DB29B4"/>
    <w:rsid w:val="00DB342C"/>
    <w:rsid w:val="00DB4060"/>
    <w:rsid w:val="00DB52C6"/>
    <w:rsid w:val="00DC020D"/>
    <w:rsid w:val="00DC0302"/>
    <w:rsid w:val="00DC0736"/>
    <w:rsid w:val="00DC3DDD"/>
    <w:rsid w:val="00DC414A"/>
    <w:rsid w:val="00DC5F64"/>
    <w:rsid w:val="00DC65AA"/>
    <w:rsid w:val="00DC7CE9"/>
    <w:rsid w:val="00DC7D1B"/>
    <w:rsid w:val="00DD0209"/>
    <w:rsid w:val="00DD3880"/>
    <w:rsid w:val="00DD477F"/>
    <w:rsid w:val="00DD6396"/>
    <w:rsid w:val="00DD72EB"/>
    <w:rsid w:val="00DD7927"/>
    <w:rsid w:val="00DE1D00"/>
    <w:rsid w:val="00DE5B00"/>
    <w:rsid w:val="00DE5EA1"/>
    <w:rsid w:val="00DE7A29"/>
    <w:rsid w:val="00DF08F7"/>
    <w:rsid w:val="00DF11FA"/>
    <w:rsid w:val="00DF16F1"/>
    <w:rsid w:val="00DF5BA6"/>
    <w:rsid w:val="00DF6D92"/>
    <w:rsid w:val="00DF70BB"/>
    <w:rsid w:val="00E00F0C"/>
    <w:rsid w:val="00E013E7"/>
    <w:rsid w:val="00E02B69"/>
    <w:rsid w:val="00E042DC"/>
    <w:rsid w:val="00E04984"/>
    <w:rsid w:val="00E05413"/>
    <w:rsid w:val="00E07873"/>
    <w:rsid w:val="00E07F0E"/>
    <w:rsid w:val="00E104CF"/>
    <w:rsid w:val="00E131C9"/>
    <w:rsid w:val="00E13352"/>
    <w:rsid w:val="00E137A9"/>
    <w:rsid w:val="00E142EC"/>
    <w:rsid w:val="00E15B45"/>
    <w:rsid w:val="00E15C27"/>
    <w:rsid w:val="00E16566"/>
    <w:rsid w:val="00E168F6"/>
    <w:rsid w:val="00E224D5"/>
    <w:rsid w:val="00E2297F"/>
    <w:rsid w:val="00E22DBC"/>
    <w:rsid w:val="00E25B93"/>
    <w:rsid w:val="00E328BE"/>
    <w:rsid w:val="00E411FA"/>
    <w:rsid w:val="00E46AA4"/>
    <w:rsid w:val="00E476D7"/>
    <w:rsid w:val="00E51DA4"/>
    <w:rsid w:val="00E5469B"/>
    <w:rsid w:val="00E57887"/>
    <w:rsid w:val="00E57DAA"/>
    <w:rsid w:val="00E60F9B"/>
    <w:rsid w:val="00E61F3B"/>
    <w:rsid w:val="00E631C6"/>
    <w:rsid w:val="00E63B73"/>
    <w:rsid w:val="00E66559"/>
    <w:rsid w:val="00E6692C"/>
    <w:rsid w:val="00E66D1A"/>
    <w:rsid w:val="00E72E3E"/>
    <w:rsid w:val="00E76B95"/>
    <w:rsid w:val="00E775FA"/>
    <w:rsid w:val="00E8051C"/>
    <w:rsid w:val="00E82A2A"/>
    <w:rsid w:val="00E84AD7"/>
    <w:rsid w:val="00E84FE8"/>
    <w:rsid w:val="00E850E3"/>
    <w:rsid w:val="00E878DD"/>
    <w:rsid w:val="00E87D7E"/>
    <w:rsid w:val="00E90BAA"/>
    <w:rsid w:val="00E90EA5"/>
    <w:rsid w:val="00E92001"/>
    <w:rsid w:val="00E92477"/>
    <w:rsid w:val="00E93A49"/>
    <w:rsid w:val="00E9487E"/>
    <w:rsid w:val="00E950F0"/>
    <w:rsid w:val="00E958FF"/>
    <w:rsid w:val="00E97D61"/>
    <w:rsid w:val="00EA0858"/>
    <w:rsid w:val="00EA4B21"/>
    <w:rsid w:val="00EA6CCB"/>
    <w:rsid w:val="00EB18CC"/>
    <w:rsid w:val="00EB2604"/>
    <w:rsid w:val="00EB452A"/>
    <w:rsid w:val="00EB47B0"/>
    <w:rsid w:val="00EB5257"/>
    <w:rsid w:val="00EB54EA"/>
    <w:rsid w:val="00EB7F05"/>
    <w:rsid w:val="00EC050B"/>
    <w:rsid w:val="00EC2B7E"/>
    <w:rsid w:val="00EC3BCA"/>
    <w:rsid w:val="00EC4769"/>
    <w:rsid w:val="00EC5E1E"/>
    <w:rsid w:val="00EC5F66"/>
    <w:rsid w:val="00ED0430"/>
    <w:rsid w:val="00ED3C94"/>
    <w:rsid w:val="00ED3D35"/>
    <w:rsid w:val="00ED5D0E"/>
    <w:rsid w:val="00ED73AB"/>
    <w:rsid w:val="00EE0BAB"/>
    <w:rsid w:val="00EE4075"/>
    <w:rsid w:val="00EE4FC7"/>
    <w:rsid w:val="00EE5196"/>
    <w:rsid w:val="00EE5BCD"/>
    <w:rsid w:val="00EE5F8D"/>
    <w:rsid w:val="00EF0030"/>
    <w:rsid w:val="00EF0643"/>
    <w:rsid w:val="00EF2625"/>
    <w:rsid w:val="00EF6D2D"/>
    <w:rsid w:val="00F00C2C"/>
    <w:rsid w:val="00F0380B"/>
    <w:rsid w:val="00F04A50"/>
    <w:rsid w:val="00F05539"/>
    <w:rsid w:val="00F074B4"/>
    <w:rsid w:val="00F11ADC"/>
    <w:rsid w:val="00F11B5D"/>
    <w:rsid w:val="00F11C1F"/>
    <w:rsid w:val="00F11DB4"/>
    <w:rsid w:val="00F124E2"/>
    <w:rsid w:val="00F14913"/>
    <w:rsid w:val="00F1573C"/>
    <w:rsid w:val="00F16290"/>
    <w:rsid w:val="00F16509"/>
    <w:rsid w:val="00F168B8"/>
    <w:rsid w:val="00F217D0"/>
    <w:rsid w:val="00F2208A"/>
    <w:rsid w:val="00F22C22"/>
    <w:rsid w:val="00F23E7F"/>
    <w:rsid w:val="00F25739"/>
    <w:rsid w:val="00F3463D"/>
    <w:rsid w:val="00F371D7"/>
    <w:rsid w:val="00F37D68"/>
    <w:rsid w:val="00F4180C"/>
    <w:rsid w:val="00F4233C"/>
    <w:rsid w:val="00F44B7C"/>
    <w:rsid w:val="00F45167"/>
    <w:rsid w:val="00F47362"/>
    <w:rsid w:val="00F506D8"/>
    <w:rsid w:val="00F51C12"/>
    <w:rsid w:val="00F55602"/>
    <w:rsid w:val="00F55640"/>
    <w:rsid w:val="00F57246"/>
    <w:rsid w:val="00F6051E"/>
    <w:rsid w:val="00F61BB8"/>
    <w:rsid w:val="00F63753"/>
    <w:rsid w:val="00F646E9"/>
    <w:rsid w:val="00F6518F"/>
    <w:rsid w:val="00F66EA8"/>
    <w:rsid w:val="00F6749B"/>
    <w:rsid w:val="00F70636"/>
    <w:rsid w:val="00F70F0A"/>
    <w:rsid w:val="00F71282"/>
    <w:rsid w:val="00F72F6D"/>
    <w:rsid w:val="00F74885"/>
    <w:rsid w:val="00F75478"/>
    <w:rsid w:val="00F7547C"/>
    <w:rsid w:val="00F77FDD"/>
    <w:rsid w:val="00F81917"/>
    <w:rsid w:val="00F82050"/>
    <w:rsid w:val="00F824BE"/>
    <w:rsid w:val="00F8338C"/>
    <w:rsid w:val="00F839ED"/>
    <w:rsid w:val="00F83C75"/>
    <w:rsid w:val="00F84CB9"/>
    <w:rsid w:val="00F85B36"/>
    <w:rsid w:val="00F87B6B"/>
    <w:rsid w:val="00F87C5C"/>
    <w:rsid w:val="00F92F06"/>
    <w:rsid w:val="00F93CEA"/>
    <w:rsid w:val="00F9464A"/>
    <w:rsid w:val="00F94720"/>
    <w:rsid w:val="00F957B9"/>
    <w:rsid w:val="00FA0190"/>
    <w:rsid w:val="00FA163F"/>
    <w:rsid w:val="00FA3500"/>
    <w:rsid w:val="00FA54A3"/>
    <w:rsid w:val="00FA554E"/>
    <w:rsid w:val="00FA65F3"/>
    <w:rsid w:val="00FA7F5C"/>
    <w:rsid w:val="00FB01D9"/>
    <w:rsid w:val="00FB3B07"/>
    <w:rsid w:val="00FB3D1A"/>
    <w:rsid w:val="00FB4449"/>
    <w:rsid w:val="00FB7CFE"/>
    <w:rsid w:val="00FC0333"/>
    <w:rsid w:val="00FC2A2D"/>
    <w:rsid w:val="00FC3593"/>
    <w:rsid w:val="00FC4785"/>
    <w:rsid w:val="00FC4821"/>
    <w:rsid w:val="00FC53BE"/>
    <w:rsid w:val="00FC5B1A"/>
    <w:rsid w:val="00FC5D72"/>
    <w:rsid w:val="00FC604F"/>
    <w:rsid w:val="00FC6C76"/>
    <w:rsid w:val="00FC7B7C"/>
    <w:rsid w:val="00FC7C9F"/>
    <w:rsid w:val="00FC7E54"/>
    <w:rsid w:val="00FD25A7"/>
    <w:rsid w:val="00FD2A17"/>
    <w:rsid w:val="00FD4308"/>
    <w:rsid w:val="00FD432C"/>
    <w:rsid w:val="00FD5BA2"/>
    <w:rsid w:val="00FD6463"/>
    <w:rsid w:val="00FE17BF"/>
    <w:rsid w:val="00FE1FE2"/>
    <w:rsid w:val="00FE28D9"/>
    <w:rsid w:val="00FE53F0"/>
    <w:rsid w:val="00FE5835"/>
    <w:rsid w:val="00FE5D93"/>
    <w:rsid w:val="00FE669D"/>
    <w:rsid w:val="00FF02E0"/>
    <w:rsid w:val="00FF0A06"/>
    <w:rsid w:val="00FF1F0B"/>
    <w:rsid w:val="00FF2AFF"/>
    <w:rsid w:val="00FF39F6"/>
    <w:rsid w:val="00FF3BA7"/>
    <w:rsid w:val="00FF3E9F"/>
    <w:rsid w:val="00FF4C53"/>
    <w:rsid w:val="00FF52CC"/>
    <w:rsid w:val="00FF6D4F"/>
    <w:rsid w:val="00F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46"/>
    <w:rPr>
      <w:rFonts w:ascii=".VnTime" w:hAnsi=".VnTime"/>
      <w:sz w:val="26"/>
      <w:szCs w:val="24"/>
    </w:rPr>
  </w:style>
  <w:style w:type="paragraph" w:styleId="Heading1">
    <w:name w:val="heading 1"/>
    <w:basedOn w:val="Normal"/>
    <w:next w:val="Normal"/>
    <w:link w:val="Heading1Char"/>
    <w:uiPriority w:val="9"/>
    <w:qFormat/>
    <w:rsid w:val="007F1146"/>
    <w:pPr>
      <w:keepNext/>
      <w:jc w:val="center"/>
      <w:outlineLvl w:val="0"/>
    </w:pPr>
    <w:rPr>
      <w:i/>
      <w:lang w:val="x-none" w:eastAsia="x-none"/>
    </w:rPr>
  </w:style>
  <w:style w:type="paragraph" w:styleId="Heading2">
    <w:name w:val="heading 2"/>
    <w:basedOn w:val="Normal"/>
    <w:next w:val="Normal"/>
    <w:link w:val="Heading2Char"/>
    <w:uiPriority w:val="9"/>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uiPriority w:val="9"/>
    <w:qFormat/>
    <w:rsid w:val="007F1146"/>
    <w:pPr>
      <w:keepNext/>
      <w:jc w:val="center"/>
      <w:outlineLvl w:val="2"/>
    </w:pPr>
    <w:rPr>
      <w:b/>
      <w:lang w:val="x-none" w:eastAsia="x-none"/>
    </w:rPr>
  </w:style>
  <w:style w:type="paragraph" w:styleId="Heading4">
    <w:name w:val="heading 4"/>
    <w:basedOn w:val="Normal"/>
    <w:next w:val="Normal"/>
    <w:link w:val="Heading4Char"/>
    <w:uiPriority w:val="9"/>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uiPriority w:val="9"/>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CB9"/>
    <w:rPr>
      <w:rFonts w:ascii=".VnTime" w:hAnsi=".VnTime"/>
      <w:i/>
      <w:sz w:val="26"/>
      <w:szCs w:val="24"/>
    </w:rPr>
  </w:style>
  <w:style w:type="character" w:customStyle="1" w:styleId="Heading2Char">
    <w:name w:val="Heading 2 Char"/>
    <w:link w:val="Heading2"/>
    <w:uiPriority w:val="9"/>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uiPriority w:val="9"/>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uiPriority w:val="99"/>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uiPriority w:val="99"/>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uiPriority w:val="99"/>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uiPriority w:val="99"/>
    <w:semiHidden/>
    <w:rsid w:val="00FF0A06"/>
    <w:rPr>
      <w:rFonts w:ascii="Tahoma" w:hAnsi="Tahoma"/>
      <w:sz w:val="16"/>
      <w:szCs w:val="16"/>
      <w:lang w:val="x-none" w:eastAsia="x-none"/>
    </w:rPr>
  </w:style>
  <w:style w:type="character" w:customStyle="1" w:styleId="BalloonTextChar">
    <w:name w:val="Balloon Text Char"/>
    <w:link w:val="BalloonText"/>
    <w:uiPriority w:val="99"/>
    <w:semiHidden/>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
    <w:basedOn w:val="Normal"/>
    <w:link w:val="NormalWebChar"/>
    <w:uiPriority w:val="99"/>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rsid w:val="004D35EB"/>
    <w:rPr>
      <w:sz w:val="24"/>
      <w:szCs w:val="24"/>
      <w:lang w:val="x-none" w:eastAsia="x-none"/>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lang w:val="x-none" w:eastAsia="x-none"/>
    </w:rPr>
  </w:style>
  <w:style w:type="character" w:styleId="FootnoteReference">
    <w:name w:val="footnote reference"/>
    <w:aliases w:val="BVI fnr, BVI fnr,(Footnote Reference),Footnote Reference/,Ref,de nota al pie"/>
    <w:uiPriority w:val="99"/>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basedOn w:val="Normal"/>
    <w:link w:val="FootnoteTextChar"/>
    <w:uiPriority w:val="99"/>
    <w:unhideWhenUsed/>
    <w:rsid w:val="002B0CB9"/>
    <w:rPr>
      <w:rFonts w:ascii="Times New Roman" w:hAnsi="Times New Roman"/>
      <w:sz w:val="20"/>
      <w:szCs w:val="20"/>
      <w:lang w:val="x-none" w:eastAsia="x-none"/>
    </w:rPr>
  </w:style>
  <w:style w:type="character" w:customStyle="1" w:styleId="FootnoteTextChar">
    <w:name w:val="Footnote Text Char"/>
    <w:link w:val="FootnoteText"/>
    <w:uiPriority w:val="99"/>
    <w:rsid w:val="002B0CB9"/>
    <w:rPr>
      <w:lang w:val="x-none" w:eastAsia="x-none"/>
    </w:rPr>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ListParagraph">
    <w:name w:val="List Paragraph"/>
    <w:basedOn w:val="Normal"/>
    <w:uiPriority w:val="99"/>
    <w:qFormat/>
    <w:rsid w:val="00476893"/>
    <w:pPr>
      <w:ind w:left="720"/>
    </w:pPr>
    <w:rPr>
      <w:rFonts w:ascii="Times New Roman" w:hAnsi="Times New Roman"/>
      <w:sz w:val="28"/>
      <w:szCs w:val="28"/>
    </w:rPr>
  </w:style>
  <w:style w:type="character" w:customStyle="1" w:styleId="fontstyle01">
    <w:name w:val="fontstyle01"/>
    <w:basedOn w:val="DefaultParagraphFont"/>
    <w:rsid w:val="007749E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46"/>
    <w:rPr>
      <w:rFonts w:ascii=".VnTime" w:hAnsi=".VnTime"/>
      <w:sz w:val="26"/>
      <w:szCs w:val="24"/>
    </w:rPr>
  </w:style>
  <w:style w:type="paragraph" w:styleId="Heading1">
    <w:name w:val="heading 1"/>
    <w:basedOn w:val="Normal"/>
    <w:next w:val="Normal"/>
    <w:link w:val="Heading1Char"/>
    <w:uiPriority w:val="9"/>
    <w:qFormat/>
    <w:rsid w:val="007F1146"/>
    <w:pPr>
      <w:keepNext/>
      <w:jc w:val="center"/>
      <w:outlineLvl w:val="0"/>
    </w:pPr>
    <w:rPr>
      <w:i/>
      <w:lang w:val="x-none" w:eastAsia="x-none"/>
    </w:rPr>
  </w:style>
  <w:style w:type="paragraph" w:styleId="Heading2">
    <w:name w:val="heading 2"/>
    <w:basedOn w:val="Normal"/>
    <w:next w:val="Normal"/>
    <w:link w:val="Heading2Char"/>
    <w:uiPriority w:val="9"/>
    <w:qFormat/>
    <w:rsid w:val="007F1146"/>
    <w:pPr>
      <w:keepNext/>
      <w:jc w:val="center"/>
      <w:outlineLvl w:val="1"/>
    </w:pPr>
    <w:rPr>
      <w:rFonts w:ascii=".VnTimeH" w:hAnsi=".VnTimeH"/>
      <w:b/>
      <w:bCs/>
      <w:sz w:val="24"/>
      <w:lang w:val="x-none" w:eastAsia="x-none"/>
    </w:rPr>
  </w:style>
  <w:style w:type="paragraph" w:styleId="Heading3">
    <w:name w:val="heading 3"/>
    <w:basedOn w:val="Normal"/>
    <w:next w:val="Normal"/>
    <w:link w:val="Heading3Char"/>
    <w:uiPriority w:val="9"/>
    <w:qFormat/>
    <w:rsid w:val="007F1146"/>
    <w:pPr>
      <w:keepNext/>
      <w:jc w:val="center"/>
      <w:outlineLvl w:val="2"/>
    </w:pPr>
    <w:rPr>
      <w:b/>
      <w:lang w:val="x-none" w:eastAsia="x-none"/>
    </w:rPr>
  </w:style>
  <w:style w:type="paragraph" w:styleId="Heading4">
    <w:name w:val="heading 4"/>
    <w:basedOn w:val="Normal"/>
    <w:next w:val="Normal"/>
    <w:link w:val="Heading4Char"/>
    <w:uiPriority w:val="9"/>
    <w:qFormat/>
    <w:rsid w:val="007F1146"/>
    <w:pPr>
      <w:keepNext/>
      <w:jc w:val="center"/>
      <w:outlineLvl w:val="3"/>
    </w:pPr>
    <w:rPr>
      <w:rFonts w:ascii=".VnTimeH" w:hAnsi=".VnTimeH"/>
      <w:b/>
      <w:sz w:val="28"/>
      <w:lang w:val="x-none" w:eastAsia="x-none"/>
    </w:rPr>
  </w:style>
  <w:style w:type="paragraph" w:styleId="Heading5">
    <w:name w:val="heading 5"/>
    <w:basedOn w:val="Normal"/>
    <w:next w:val="Normal"/>
    <w:link w:val="Heading5Char"/>
    <w:uiPriority w:val="9"/>
    <w:qFormat/>
    <w:rsid w:val="004C7BDC"/>
    <w:pPr>
      <w:spacing w:before="240" w:after="60"/>
      <w:outlineLvl w:val="4"/>
    </w:pPr>
    <w:rPr>
      <w:rFonts w:ascii="Cambria" w:eastAsia="MS Mincho" w:hAnsi="Cambria"/>
      <w:b/>
      <w:bCs/>
      <w:i/>
      <w:iCs/>
      <w:szCs w:val="26"/>
      <w:lang w:val="x-none" w:eastAsia="x-none"/>
    </w:rPr>
  </w:style>
  <w:style w:type="paragraph" w:styleId="Heading6">
    <w:name w:val="heading 6"/>
    <w:basedOn w:val="Normal"/>
    <w:next w:val="Normal"/>
    <w:link w:val="Heading6Char"/>
    <w:uiPriority w:val="9"/>
    <w:qFormat/>
    <w:rsid w:val="006B5277"/>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CB9"/>
    <w:rPr>
      <w:rFonts w:ascii=".VnTime" w:hAnsi=".VnTime"/>
      <w:i/>
      <w:sz w:val="26"/>
      <w:szCs w:val="24"/>
    </w:rPr>
  </w:style>
  <w:style w:type="character" w:customStyle="1" w:styleId="Heading2Char">
    <w:name w:val="Heading 2 Char"/>
    <w:link w:val="Heading2"/>
    <w:uiPriority w:val="9"/>
    <w:rsid w:val="002B0CB9"/>
    <w:rPr>
      <w:rFonts w:ascii=".VnTimeH" w:hAnsi=".VnTimeH"/>
      <w:b/>
      <w:bCs/>
      <w:sz w:val="24"/>
      <w:szCs w:val="24"/>
    </w:rPr>
  </w:style>
  <w:style w:type="character" w:customStyle="1" w:styleId="Heading3Char">
    <w:name w:val="Heading 3 Char"/>
    <w:link w:val="Heading3"/>
    <w:uiPriority w:val="9"/>
    <w:rsid w:val="002B0CB9"/>
    <w:rPr>
      <w:rFonts w:ascii=".VnTime" w:hAnsi=".VnTime"/>
      <w:b/>
      <w:sz w:val="26"/>
      <w:szCs w:val="24"/>
    </w:rPr>
  </w:style>
  <w:style w:type="character" w:customStyle="1" w:styleId="Heading4Char">
    <w:name w:val="Heading 4 Char"/>
    <w:link w:val="Heading4"/>
    <w:uiPriority w:val="9"/>
    <w:rsid w:val="002B0CB9"/>
    <w:rPr>
      <w:rFonts w:ascii=".VnTimeH" w:hAnsi=".VnTimeH"/>
      <w:b/>
      <w:sz w:val="28"/>
      <w:szCs w:val="24"/>
    </w:rPr>
  </w:style>
  <w:style w:type="character" w:customStyle="1" w:styleId="Heading5Char">
    <w:name w:val="Heading 5 Char"/>
    <w:link w:val="Heading5"/>
    <w:uiPriority w:val="9"/>
    <w:rsid w:val="004C7BDC"/>
    <w:rPr>
      <w:rFonts w:ascii="Cambria" w:eastAsia="MS Mincho" w:hAnsi="Cambria" w:cs="Times New Roman"/>
      <w:b/>
      <w:bCs/>
      <w:i/>
      <w:iCs/>
      <w:sz w:val="26"/>
      <w:szCs w:val="26"/>
    </w:rPr>
  </w:style>
  <w:style w:type="character" w:customStyle="1" w:styleId="Heading6Char">
    <w:name w:val="Heading 6 Char"/>
    <w:link w:val="Heading6"/>
    <w:uiPriority w:val="9"/>
    <w:rsid w:val="006B5277"/>
    <w:rPr>
      <w:rFonts w:ascii="Calibri" w:eastAsia="Times New Roman" w:hAnsi="Calibri" w:cs="Times New Roman"/>
      <w:b/>
      <w:bCs/>
      <w:sz w:val="22"/>
      <w:szCs w:val="22"/>
    </w:rPr>
  </w:style>
  <w:style w:type="paragraph" w:styleId="BodyTextIndent2">
    <w:name w:val="Body Text Indent 2"/>
    <w:basedOn w:val="Normal"/>
    <w:link w:val="BodyTextIndent2Char"/>
    <w:uiPriority w:val="99"/>
    <w:rsid w:val="007F1146"/>
    <w:pPr>
      <w:spacing w:line="240" w:lineRule="atLeast"/>
      <w:ind w:firstLine="576"/>
      <w:jc w:val="both"/>
    </w:pPr>
    <w:rPr>
      <w:b/>
      <w:snapToGrid w:val="0"/>
      <w:sz w:val="28"/>
      <w:szCs w:val="20"/>
      <w:lang w:val="x-none" w:eastAsia="x-none"/>
    </w:rPr>
  </w:style>
  <w:style w:type="character" w:customStyle="1" w:styleId="BodyTextIndent2Char">
    <w:name w:val="Body Text Indent 2 Char"/>
    <w:link w:val="BodyTextIndent2"/>
    <w:uiPriority w:val="99"/>
    <w:rsid w:val="002B0CB9"/>
    <w:rPr>
      <w:rFonts w:ascii=".VnTime" w:hAnsi=".VnTime"/>
      <w:b/>
      <w:snapToGrid w:val="0"/>
      <w:sz w:val="28"/>
    </w:rPr>
  </w:style>
  <w:style w:type="character" w:styleId="PageNumber">
    <w:name w:val="page number"/>
    <w:basedOn w:val="DefaultParagraphFont"/>
    <w:rsid w:val="007F1146"/>
  </w:style>
  <w:style w:type="paragraph" w:styleId="Footer">
    <w:name w:val="footer"/>
    <w:basedOn w:val="Normal"/>
    <w:link w:val="FooterChar"/>
    <w:uiPriority w:val="99"/>
    <w:rsid w:val="007F1146"/>
    <w:pPr>
      <w:tabs>
        <w:tab w:val="center" w:pos="4320"/>
        <w:tab w:val="right" w:pos="8640"/>
      </w:tabs>
    </w:pPr>
    <w:rPr>
      <w:sz w:val="28"/>
      <w:szCs w:val="28"/>
      <w:lang w:val="x-none" w:eastAsia="x-none"/>
    </w:rPr>
  </w:style>
  <w:style w:type="character" w:customStyle="1" w:styleId="FooterChar">
    <w:name w:val="Footer Char"/>
    <w:link w:val="Footer"/>
    <w:uiPriority w:val="99"/>
    <w:rsid w:val="002B0CB9"/>
    <w:rPr>
      <w:rFonts w:ascii=".VnTime" w:hAnsi=".VnTime"/>
      <w:sz w:val="28"/>
      <w:szCs w:val="28"/>
    </w:rPr>
  </w:style>
  <w:style w:type="paragraph" w:styleId="Header">
    <w:name w:val="header"/>
    <w:basedOn w:val="Normal"/>
    <w:link w:val="HeaderChar"/>
    <w:uiPriority w:val="99"/>
    <w:rsid w:val="007F1146"/>
    <w:pPr>
      <w:tabs>
        <w:tab w:val="center" w:pos="4320"/>
        <w:tab w:val="right" w:pos="8640"/>
      </w:tabs>
    </w:pPr>
    <w:rPr>
      <w:lang w:val="x-none" w:eastAsia="x-none"/>
    </w:rPr>
  </w:style>
  <w:style w:type="character" w:customStyle="1" w:styleId="HeaderChar">
    <w:name w:val="Header Char"/>
    <w:link w:val="Header"/>
    <w:uiPriority w:val="99"/>
    <w:rsid w:val="002B0CB9"/>
    <w:rPr>
      <w:rFonts w:ascii=".VnTime" w:hAnsi=".VnTime"/>
      <w:sz w:val="26"/>
      <w:szCs w:val="24"/>
    </w:rPr>
  </w:style>
  <w:style w:type="character" w:styleId="CommentReference">
    <w:name w:val="annotation reference"/>
    <w:uiPriority w:val="99"/>
    <w:semiHidden/>
    <w:rsid w:val="00FF0A06"/>
    <w:rPr>
      <w:sz w:val="16"/>
      <w:szCs w:val="16"/>
    </w:rPr>
  </w:style>
  <w:style w:type="paragraph" w:styleId="CommentText">
    <w:name w:val="annotation text"/>
    <w:basedOn w:val="Normal"/>
    <w:link w:val="CommentTextChar"/>
    <w:uiPriority w:val="99"/>
    <w:semiHidden/>
    <w:rsid w:val="00FF0A06"/>
    <w:rPr>
      <w:sz w:val="20"/>
      <w:szCs w:val="20"/>
      <w:lang w:val="x-none" w:eastAsia="x-none"/>
    </w:rPr>
  </w:style>
  <w:style w:type="character" w:customStyle="1" w:styleId="CommentTextChar">
    <w:name w:val="Comment Text Char"/>
    <w:link w:val="CommentText"/>
    <w:uiPriority w:val="99"/>
    <w:semiHidden/>
    <w:rsid w:val="002B0CB9"/>
    <w:rPr>
      <w:rFonts w:ascii=".VnTime" w:hAnsi=".VnTime"/>
    </w:rPr>
  </w:style>
  <w:style w:type="paragraph" w:styleId="CommentSubject">
    <w:name w:val="annotation subject"/>
    <w:basedOn w:val="CommentText"/>
    <w:next w:val="CommentText"/>
    <w:link w:val="CommentSubjectChar"/>
    <w:uiPriority w:val="99"/>
    <w:semiHidden/>
    <w:rsid w:val="00FF0A06"/>
    <w:rPr>
      <w:b/>
      <w:bCs/>
    </w:rPr>
  </w:style>
  <w:style w:type="character" w:customStyle="1" w:styleId="CommentSubjectChar">
    <w:name w:val="Comment Subject Char"/>
    <w:link w:val="CommentSubject"/>
    <w:uiPriority w:val="99"/>
    <w:semiHidden/>
    <w:rsid w:val="002B0CB9"/>
    <w:rPr>
      <w:rFonts w:ascii=".VnTime" w:hAnsi=".VnTime"/>
      <w:b/>
      <w:bCs/>
    </w:rPr>
  </w:style>
  <w:style w:type="paragraph" w:styleId="BalloonText">
    <w:name w:val="Balloon Text"/>
    <w:basedOn w:val="Normal"/>
    <w:link w:val="BalloonTextChar"/>
    <w:uiPriority w:val="99"/>
    <w:semiHidden/>
    <w:rsid w:val="00FF0A06"/>
    <w:rPr>
      <w:rFonts w:ascii="Tahoma" w:hAnsi="Tahoma"/>
      <w:sz w:val="16"/>
      <w:szCs w:val="16"/>
      <w:lang w:val="x-none" w:eastAsia="x-none"/>
    </w:rPr>
  </w:style>
  <w:style w:type="character" w:customStyle="1" w:styleId="BalloonTextChar">
    <w:name w:val="Balloon Text Char"/>
    <w:link w:val="BalloonText"/>
    <w:uiPriority w:val="99"/>
    <w:semiHidden/>
    <w:rsid w:val="002B0CB9"/>
    <w:rPr>
      <w:rFonts w:ascii="Tahoma" w:hAnsi="Tahoma" w:cs="Tahoma"/>
      <w:sz w:val="16"/>
      <w:szCs w:val="16"/>
    </w:rPr>
  </w:style>
  <w:style w:type="paragraph" w:styleId="BodyText">
    <w:name w:val="Body Text"/>
    <w:basedOn w:val="Normal"/>
    <w:link w:val="BodyTextChar"/>
    <w:rsid w:val="0053481B"/>
    <w:pPr>
      <w:widowControl w:val="0"/>
      <w:suppressAutoHyphens/>
      <w:spacing w:after="120"/>
    </w:pPr>
    <w:rPr>
      <w:rFonts w:ascii="Liberation Serif" w:eastAsia="DejaVu Sans" w:hAnsi="Liberation Serif"/>
      <w:kern w:val="1"/>
      <w:sz w:val="24"/>
      <w:lang w:val="fr-FR" w:eastAsia="ar-SA"/>
    </w:rPr>
  </w:style>
  <w:style w:type="character" w:customStyle="1" w:styleId="BodyTextChar">
    <w:name w:val="Body Text Char"/>
    <w:link w:val="BodyText"/>
    <w:rsid w:val="00FC7E54"/>
    <w:rPr>
      <w:rFonts w:ascii="Liberation Serif" w:eastAsia="DejaVu Sans" w:hAnsi="Liberation Serif"/>
      <w:kern w:val="1"/>
      <w:sz w:val="24"/>
      <w:szCs w:val="24"/>
      <w:lang w:val="fr-FR" w:eastAsia="ar-SA" w:bidi="ar-SA"/>
    </w:rPr>
  </w:style>
  <w:style w:type="paragraph" w:customStyle="1" w:styleId="CharCharCharCharCharCharCharCharCharChar">
    <w:name w:val="Char Char Char Char Char Char Char Char Char Char"/>
    <w:basedOn w:val="Normal"/>
    <w:semiHidden/>
    <w:rsid w:val="00815427"/>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F646E9"/>
    <w:pPr>
      <w:spacing w:after="160" w:line="240" w:lineRule="exact"/>
    </w:pPr>
    <w:rPr>
      <w:rFonts w:ascii="Arial" w:hAnsi="Arial"/>
      <w:sz w:val="22"/>
      <w:szCs w:val="22"/>
    </w:rPr>
  </w:style>
  <w:style w:type="paragraph" w:styleId="BodyTextIndent3">
    <w:name w:val="Body Text Indent 3"/>
    <w:basedOn w:val="Normal"/>
    <w:link w:val="BodyTextIndent3Char"/>
    <w:rsid w:val="00FE5D93"/>
    <w:pPr>
      <w:spacing w:after="120"/>
      <w:ind w:left="360"/>
    </w:pPr>
    <w:rPr>
      <w:sz w:val="16"/>
      <w:szCs w:val="16"/>
      <w:lang w:val="x-none" w:eastAsia="x-none"/>
    </w:rPr>
  </w:style>
  <w:style w:type="character" w:customStyle="1" w:styleId="BodyTextIndent3Char">
    <w:name w:val="Body Text Indent 3 Char"/>
    <w:link w:val="BodyTextIndent3"/>
    <w:rsid w:val="00FE5D93"/>
    <w:rPr>
      <w:rFonts w:ascii=".VnTime" w:hAnsi=".VnTime"/>
      <w:sz w:val="16"/>
      <w:szCs w:val="16"/>
    </w:rPr>
  </w:style>
  <w:style w:type="paragraph" w:customStyle="1" w:styleId="ColorfulList-Accent11">
    <w:name w:val="Colorful List - Accent 11"/>
    <w:basedOn w:val="Normal"/>
    <w:uiPriority w:val="34"/>
    <w:qFormat/>
    <w:rsid w:val="00657976"/>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B5277"/>
    <w:rPr>
      <w:rFonts w:ascii="Times New Roman" w:hAnsi="Times New Roman"/>
      <w:sz w:val="28"/>
    </w:rPr>
  </w:style>
  <w:style w:type="paragraph" w:styleId="BodyTextIndent">
    <w:name w:val="Body Text Indent"/>
    <w:basedOn w:val="Normal"/>
    <w:link w:val="BodyTextIndentChar"/>
    <w:rsid w:val="004D35EB"/>
    <w:pPr>
      <w:spacing w:after="120"/>
      <w:ind w:left="360"/>
    </w:pPr>
    <w:rPr>
      <w:lang w:val="x-none" w:eastAsia="x-none"/>
    </w:rPr>
  </w:style>
  <w:style w:type="character" w:customStyle="1" w:styleId="BodyTextIndentChar">
    <w:name w:val="Body Text Indent Char"/>
    <w:link w:val="BodyTextIndent"/>
    <w:rsid w:val="004D35EB"/>
    <w:rPr>
      <w:rFonts w:ascii=".VnTime" w:hAnsi=".VnTime"/>
      <w:sz w:val="26"/>
      <w:szCs w:val="24"/>
    </w:rPr>
  </w:style>
  <w:style w:type="paragraph" w:styleId="NormalWeb">
    <w:name w:val="Normal (Web)"/>
    <w:aliases w:val="Обычный (веб)1,Обычный (веб) Знак,Обычный (веб) Знак1,Обычный (веб) Знак Знак,webb"/>
    <w:basedOn w:val="Normal"/>
    <w:link w:val="NormalWebChar"/>
    <w:uiPriority w:val="99"/>
    <w:qFormat/>
    <w:rsid w:val="004D35EB"/>
    <w:pPr>
      <w:spacing w:before="100" w:beforeAutospacing="1" w:after="100" w:afterAutospacing="1"/>
    </w:pPr>
    <w:rPr>
      <w:rFonts w:ascii="Times New Roman" w:hAnsi="Times New Roman"/>
      <w:sz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rsid w:val="004D35EB"/>
    <w:rPr>
      <w:sz w:val="24"/>
      <w:szCs w:val="24"/>
      <w:lang w:val="x-none" w:eastAsia="x-none"/>
    </w:rPr>
  </w:style>
  <w:style w:type="paragraph" w:customStyle="1" w:styleId="Default">
    <w:name w:val="Default"/>
    <w:rsid w:val="002B0CB9"/>
    <w:pPr>
      <w:autoSpaceDE w:val="0"/>
      <w:autoSpaceDN w:val="0"/>
      <w:adjustRightInd w:val="0"/>
    </w:pPr>
    <w:rPr>
      <w:rFonts w:eastAsia="Calibri"/>
      <w:color w:val="000000"/>
      <w:sz w:val="24"/>
      <w:szCs w:val="24"/>
    </w:rPr>
  </w:style>
  <w:style w:type="character" w:customStyle="1" w:styleId="normal-h">
    <w:name w:val="normal-h"/>
    <w:rsid w:val="002B0CB9"/>
  </w:style>
  <w:style w:type="paragraph" w:customStyle="1" w:styleId="normal-p">
    <w:name w:val="normal-p"/>
    <w:basedOn w:val="Normal"/>
    <w:rsid w:val="002B0CB9"/>
    <w:pPr>
      <w:spacing w:before="100" w:beforeAutospacing="1" w:after="100" w:afterAutospacing="1"/>
    </w:pPr>
    <w:rPr>
      <w:rFonts w:ascii="Times New Roman" w:hAnsi="Times New Roman"/>
      <w:sz w:val="24"/>
    </w:rPr>
  </w:style>
  <w:style w:type="paragraph" w:customStyle="1" w:styleId="n-dieund">
    <w:name w:val="n-dieund"/>
    <w:basedOn w:val="Normal"/>
    <w:rsid w:val="002B0CB9"/>
    <w:pPr>
      <w:widowControl w:val="0"/>
      <w:autoSpaceDE w:val="0"/>
      <w:autoSpaceDN w:val="0"/>
      <w:spacing w:after="120"/>
      <w:ind w:firstLine="709"/>
      <w:jc w:val="both"/>
    </w:pPr>
    <w:rPr>
      <w:rFonts w:cs=".VnTime"/>
      <w:sz w:val="28"/>
      <w:szCs w:val="28"/>
    </w:rPr>
  </w:style>
  <w:style w:type="paragraph" w:customStyle="1" w:styleId="ColorfulGrid-Accent11">
    <w:name w:val="Colorful Grid - Accent 11"/>
    <w:basedOn w:val="Normal"/>
    <w:next w:val="Normal"/>
    <w:link w:val="ColorfulGrid-Accent1Char"/>
    <w:uiPriority w:val="29"/>
    <w:qFormat/>
    <w:rsid w:val="002B0CB9"/>
    <w:rPr>
      <w:rFonts w:ascii="Times New Roman" w:hAnsi="Times New Roman"/>
      <w:i/>
      <w:iCs/>
      <w:color w:val="000000"/>
      <w:sz w:val="24"/>
      <w:lang w:val="x-none" w:eastAsia="x-none"/>
    </w:rPr>
  </w:style>
  <w:style w:type="character" w:customStyle="1" w:styleId="ColorfulGrid-Accent1Char">
    <w:name w:val="Colorful Grid - Accent 1 Char"/>
    <w:link w:val="ColorfulGrid-Accent11"/>
    <w:uiPriority w:val="29"/>
    <w:rsid w:val="002B0CB9"/>
    <w:rPr>
      <w:i/>
      <w:iCs/>
      <w:color w:val="000000"/>
      <w:sz w:val="24"/>
      <w:szCs w:val="24"/>
      <w:lang w:val="x-none" w:eastAsia="x-none"/>
    </w:rPr>
  </w:style>
  <w:style w:type="character" w:styleId="FootnoteReference">
    <w:name w:val="footnote reference"/>
    <w:aliases w:val="BVI fnr, BVI fnr,(Footnote Reference),Footnote Reference/,Ref,de nota al pie"/>
    <w:uiPriority w:val="99"/>
    <w:rsid w:val="002B0CB9"/>
    <w:rPr>
      <w:vertAlign w:val="superscript"/>
    </w:rPr>
  </w:style>
  <w:style w:type="paragraph" w:customStyle="1" w:styleId="MediumGrid21">
    <w:name w:val="Medium Grid 21"/>
    <w:uiPriority w:val="1"/>
    <w:qFormat/>
    <w:rsid w:val="002B0CB9"/>
    <w:rPr>
      <w:rFonts w:ascii="Calibri" w:eastAsia="Calibri" w:hAnsi="Calibri"/>
      <w:sz w:val="22"/>
      <w:szCs w:val="22"/>
      <w:lang w:val="en-GB"/>
    </w:rPr>
  </w:style>
  <w:style w:type="paragraph" w:styleId="FootnoteText">
    <w:name w:val="footnote text"/>
    <w:basedOn w:val="Normal"/>
    <w:link w:val="FootnoteTextChar"/>
    <w:uiPriority w:val="99"/>
    <w:unhideWhenUsed/>
    <w:rsid w:val="002B0CB9"/>
    <w:rPr>
      <w:rFonts w:ascii="Times New Roman" w:hAnsi="Times New Roman"/>
      <w:sz w:val="20"/>
      <w:szCs w:val="20"/>
      <w:lang w:val="x-none" w:eastAsia="x-none"/>
    </w:rPr>
  </w:style>
  <w:style w:type="character" w:customStyle="1" w:styleId="FootnoteTextChar">
    <w:name w:val="Footnote Text Char"/>
    <w:link w:val="FootnoteText"/>
    <w:uiPriority w:val="99"/>
    <w:rsid w:val="002B0CB9"/>
    <w:rPr>
      <w:lang w:val="x-none" w:eastAsia="x-none"/>
    </w:rPr>
  </w:style>
  <w:style w:type="paragraph" w:styleId="TOC1">
    <w:name w:val="toc 1"/>
    <w:basedOn w:val="Normal"/>
    <w:next w:val="Normal"/>
    <w:autoRedefine/>
    <w:uiPriority w:val="39"/>
    <w:unhideWhenUsed/>
    <w:rsid w:val="002B0CB9"/>
    <w:pPr>
      <w:tabs>
        <w:tab w:val="right" w:leader="dot" w:pos="9345"/>
      </w:tabs>
      <w:spacing w:before="360"/>
    </w:pPr>
    <w:rPr>
      <w:rFonts w:ascii="Calibri Light" w:hAnsi="Calibri Light"/>
      <w:b/>
      <w:bCs/>
      <w:caps/>
      <w:sz w:val="24"/>
    </w:rPr>
  </w:style>
  <w:style w:type="paragraph" w:styleId="TOC2">
    <w:name w:val="toc 2"/>
    <w:basedOn w:val="Normal"/>
    <w:next w:val="Normal"/>
    <w:autoRedefine/>
    <w:uiPriority w:val="39"/>
    <w:unhideWhenUsed/>
    <w:rsid w:val="002B0CB9"/>
    <w:pPr>
      <w:spacing w:before="240"/>
    </w:pPr>
    <w:rPr>
      <w:rFonts w:ascii="Calibri" w:hAnsi="Calibri"/>
      <w:b/>
      <w:bCs/>
      <w:sz w:val="20"/>
      <w:szCs w:val="20"/>
    </w:rPr>
  </w:style>
  <w:style w:type="paragraph" w:styleId="TOC3">
    <w:name w:val="toc 3"/>
    <w:basedOn w:val="Normal"/>
    <w:next w:val="Normal"/>
    <w:autoRedefine/>
    <w:uiPriority w:val="39"/>
    <w:unhideWhenUsed/>
    <w:rsid w:val="002B0CB9"/>
    <w:pPr>
      <w:tabs>
        <w:tab w:val="right" w:leader="dot" w:pos="9345"/>
      </w:tabs>
      <w:ind w:left="240"/>
    </w:pPr>
    <w:rPr>
      <w:rFonts w:ascii="Times New Roman" w:hAnsi="Times New Roman"/>
      <w:b/>
      <w:bCs/>
      <w:i/>
      <w:iCs/>
      <w:noProof/>
      <w:sz w:val="24"/>
    </w:rPr>
  </w:style>
  <w:style w:type="paragraph" w:styleId="TOC4">
    <w:name w:val="toc 4"/>
    <w:basedOn w:val="Normal"/>
    <w:next w:val="Normal"/>
    <w:autoRedefine/>
    <w:uiPriority w:val="39"/>
    <w:unhideWhenUsed/>
    <w:rsid w:val="002B0CB9"/>
    <w:pPr>
      <w:ind w:left="480"/>
    </w:pPr>
    <w:rPr>
      <w:rFonts w:ascii="Calibri" w:hAnsi="Calibri"/>
      <w:sz w:val="20"/>
      <w:szCs w:val="20"/>
    </w:rPr>
  </w:style>
  <w:style w:type="paragraph" w:styleId="TOC5">
    <w:name w:val="toc 5"/>
    <w:basedOn w:val="Normal"/>
    <w:next w:val="Normal"/>
    <w:autoRedefine/>
    <w:uiPriority w:val="39"/>
    <w:unhideWhenUsed/>
    <w:rsid w:val="002B0CB9"/>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2B0CB9"/>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2B0CB9"/>
    <w:pPr>
      <w:ind w:left="1200"/>
    </w:pPr>
    <w:rPr>
      <w:rFonts w:ascii="Calibri" w:hAnsi="Calibri"/>
      <w:sz w:val="20"/>
      <w:szCs w:val="20"/>
    </w:rPr>
  </w:style>
  <w:style w:type="paragraph" w:styleId="TOC8">
    <w:name w:val="toc 8"/>
    <w:basedOn w:val="Normal"/>
    <w:next w:val="Normal"/>
    <w:autoRedefine/>
    <w:uiPriority w:val="39"/>
    <w:unhideWhenUsed/>
    <w:rsid w:val="002B0CB9"/>
    <w:pPr>
      <w:ind w:left="1440"/>
    </w:pPr>
    <w:rPr>
      <w:rFonts w:ascii="Calibri" w:hAnsi="Calibri"/>
      <w:sz w:val="20"/>
      <w:szCs w:val="20"/>
    </w:rPr>
  </w:style>
  <w:style w:type="paragraph" w:styleId="TOC9">
    <w:name w:val="toc 9"/>
    <w:basedOn w:val="Normal"/>
    <w:next w:val="Normal"/>
    <w:autoRedefine/>
    <w:uiPriority w:val="39"/>
    <w:unhideWhenUsed/>
    <w:rsid w:val="002B0CB9"/>
    <w:pPr>
      <w:ind w:left="1680"/>
    </w:pPr>
    <w:rPr>
      <w:rFonts w:ascii="Calibri" w:hAnsi="Calibri"/>
      <w:sz w:val="20"/>
      <w:szCs w:val="20"/>
    </w:rPr>
  </w:style>
  <w:style w:type="character" w:styleId="Hyperlink">
    <w:name w:val="Hyperlink"/>
    <w:uiPriority w:val="99"/>
    <w:unhideWhenUsed/>
    <w:rsid w:val="002B0CB9"/>
    <w:rPr>
      <w:color w:val="0563C1"/>
      <w:u w:val="single"/>
    </w:rPr>
  </w:style>
  <w:style w:type="paragraph" w:customStyle="1" w:styleId="ColorfulShading-Accent11">
    <w:name w:val="Colorful Shading - Accent 11"/>
    <w:hidden/>
    <w:uiPriority w:val="99"/>
    <w:rsid w:val="002B0CB9"/>
    <w:rPr>
      <w:sz w:val="24"/>
      <w:szCs w:val="24"/>
    </w:rPr>
  </w:style>
  <w:style w:type="paragraph" w:styleId="ListParagraph">
    <w:name w:val="List Paragraph"/>
    <w:basedOn w:val="Normal"/>
    <w:uiPriority w:val="99"/>
    <w:qFormat/>
    <w:rsid w:val="00476893"/>
    <w:pPr>
      <w:ind w:left="720"/>
    </w:pPr>
    <w:rPr>
      <w:rFonts w:ascii="Times New Roman" w:hAnsi="Times New Roman"/>
      <w:sz w:val="28"/>
      <w:szCs w:val="28"/>
    </w:rPr>
  </w:style>
  <w:style w:type="character" w:customStyle="1" w:styleId="fontstyle01">
    <w:name w:val="fontstyle01"/>
    <w:basedOn w:val="DefaultParagraphFont"/>
    <w:rsid w:val="007749E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6807">
      <w:bodyDiv w:val="1"/>
      <w:marLeft w:val="0"/>
      <w:marRight w:val="0"/>
      <w:marTop w:val="0"/>
      <w:marBottom w:val="0"/>
      <w:divBdr>
        <w:top w:val="none" w:sz="0" w:space="0" w:color="auto"/>
        <w:left w:val="none" w:sz="0" w:space="0" w:color="auto"/>
        <w:bottom w:val="none" w:sz="0" w:space="0" w:color="auto"/>
        <w:right w:val="none" w:sz="0" w:space="0" w:color="auto"/>
      </w:divBdr>
    </w:div>
    <w:div w:id="14146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pccs</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subject/>
  <dc:creator>lvh</dc:creator>
  <cp:keywords/>
  <cp:lastModifiedBy>ADMIN</cp:lastModifiedBy>
  <cp:revision>44</cp:revision>
  <cp:lastPrinted>2023-03-21T08:06:00Z</cp:lastPrinted>
  <dcterms:created xsi:type="dcterms:W3CDTF">2023-02-14T06:52:00Z</dcterms:created>
  <dcterms:modified xsi:type="dcterms:W3CDTF">2023-03-21T08:12:00Z</dcterms:modified>
</cp:coreProperties>
</file>