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83" w:type="dxa"/>
        <w:jc w:val="center"/>
        <w:tblLook w:val="01E0" w:firstRow="1" w:lastRow="1" w:firstColumn="1" w:lastColumn="1" w:noHBand="0" w:noVBand="0"/>
      </w:tblPr>
      <w:tblGrid>
        <w:gridCol w:w="3744"/>
        <w:gridCol w:w="5939"/>
      </w:tblGrid>
      <w:tr w:rsidR="00245AA1" w:rsidRPr="00F8501D" w14:paraId="6B8811CF" w14:textId="77777777" w:rsidTr="006B7E8B">
        <w:trPr>
          <w:trHeight w:val="1276"/>
          <w:jc w:val="center"/>
        </w:trPr>
        <w:tc>
          <w:tcPr>
            <w:tcW w:w="3744" w:type="dxa"/>
          </w:tcPr>
          <w:p w14:paraId="47751629" w14:textId="77777777" w:rsidR="00245AA1" w:rsidRDefault="00245AA1" w:rsidP="00CF47CE">
            <w:pPr>
              <w:spacing w:after="0" w:line="340" w:lineRule="exact"/>
              <w:jc w:val="center"/>
              <w:rPr>
                <w:rFonts w:ascii="Times New Roman" w:eastAsia="Calibri" w:hAnsi="Times New Roman"/>
                <w:sz w:val="24"/>
                <w:szCs w:val="20"/>
                <w:lang w:val="vi-VN" w:eastAsia="en-GB"/>
              </w:rPr>
            </w:pPr>
            <w:bookmarkStart w:id="0" w:name="_Hlk32592275"/>
            <w:bookmarkStart w:id="1" w:name="_Hlk32592850"/>
            <w:r w:rsidRPr="00F8501D">
              <w:rPr>
                <w:rFonts w:ascii="Times New Roman" w:eastAsia="Calibri" w:hAnsi="Times New Roman"/>
                <w:sz w:val="24"/>
                <w:szCs w:val="20"/>
                <w:lang w:val="vi-VN" w:eastAsia="en-GB"/>
              </w:rPr>
              <w:t>QU</w:t>
            </w:r>
            <w:r>
              <w:rPr>
                <w:rFonts w:ascii="Times New Roman" w:eastAsia="Calibri" w:hAnsi="Times New Roman"/>
                <w:sz w:val="24"/>
                <w:szCs w:val="20"/>
                <w:lang w:val="vi-VN" w:eastAsia="en-GB"/>
              </w:rPr>
              <w:t>ỐC HỘI KHÓA XV</w:t>
            </w:r>
          </w:p>
          <w:p w14:paraId="71E006B2" w14:textId="77777777" w:rsidR="00245AA1" w:rsidRDefault="00245AA1" w:rsidP="00CF47CE">
            <w:pPr>
              <w:spacing w:after="0" w:line="340" w:lineRule="exact"/>
              <w:jc w:val="center"/>
              <w:rPr>
                <w:rFonts w:ascii="Times New Roman" w:eastAsia="Calibri" w:hAnsi="Times New Roman"/>
                <w:b/>
                <w:sz w:val="24"/>
                <w:szCs w:val="20"/>
                <w:lang w:val="vi-VN" w:eastAsia="en-GB"/>
              </w:rPr>
            </w:pPr>
            <w:r>
              <w:rPr>
                <w:rFonts w:ascii="Times New Roman" w:eastAsia="Calibri" w:hAnsi="Times New Roman"/>
                <w:b/>
                <w:sz w:val="24"/>
                <w:szCs w:val="20"/>
                <w:lang w:val="vi-VN" w:eastAsia="en-GB"/>
              </w:rPr>
              <w:t>TỔNG THƯ KÝ QUỐC HỘI</w:t>
            </w:r>
          </w:p>
          <w:p w14:paraId="3A6DD8C5" w14:textId="65BE2011" w:rsidR="00245AA1" w:rsidRDefault="00BA7C15" w:rsidP="00CF47CE">
            <w:pPr>
              <w:spacing w:before="120" w:after="0" w:line="380" w:lineRule="exact"/>
              <w:jc w:val="center"/>
              <w:rPr>
                <w:rFonts w:ascii="Times New Roman" w:eastAsia="Calibri" w:hAnsi="Times New Roman"/>
                <w:sz w:val="26"/>
                <w:szCs w:val="20"/>
                <w:lang w:eastAsia="en-GB"/>
              </w:rPr>
            </w:pPr>
            <w:r>
              <w:rPr>
                <w:noProof/>
              </w:rPr>
              <w:pict w14:anchorId="28354E16">
                <v:line id="Straight Connector 10" o:spid="_x0000_s1026" style="position:absolute;left:0;text-align:left;z-index:251656704;visibility:visible;mso-wrap-distance-top:-1e-4mm;mso-wrap-distance-bottom:-1e-4mm" from="67.15pt,.6pt" to="103.1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"/>
              </w:pict>
            </w:r>
            <w:r w:rsidR="00245AA1">
              <w:rPr>
                <w:rFonts w:ascii="Times New Roman" w:eastAsia="Calibri" w:hAnsi="Times New Roman"/>
                <w:sz w:val="26"/>
                <w:szCs w:val="20"/>
                <w:lang w:eastAsia="en-GB"/>
              </w:rPr>
              <w:t>Số:</w:t>
            </w:r>
            <w:r w:rsidR="00CF47CE">
              <w:rPr>
                <w:rFonts w:ascii="Times New Roman" w:eastAsia="Calibri" w:hAnsi="Times New Roman"/>
                <w:sz w:val="26"/>
                <w:szCs w:val="20"/>
                <w:lang w:eastAsia="en-GB"/>
              </w:rPr>
              <w:t xml:space="preserve"> 2024</w:t>
            </w:r>
            <w:r w:rsidR="00245AA1">
              <w:rPr>
                <w:rFonts w:ascii="Times New Roman" w:eastAsia="Calibri" w:hAnsi="Times New Roman"/>
                <w:sz w:val="26"/>
                <w:szCs w:val="20"/>
                <w:lang w:eastAsia="en-GB"/>
              </w:rPr>
              <w:t>/TB-TTKQH</w:t>
            </w:r>
          </w:p>
        </w:tc>
        <w:tc>
          <w:tcPr>
            <w:tcW w:w="5939" w:type="dxa"/>
          </w:tcPr>
          <w:p w14:paraId="2321CC05" w14:textId="77777777" w:rsidR="00245AA1" w:rsidRDefault="00245AA1" w:rsidP="00CF47CE">
            <w:pPr>
              <w:spacing w:after="0" w:line="340" w:lineRule="exact"/>
              <w:jc w:val="center"/>
              <w:rPr>
                <w:rFonts w:ascii="Times New Roman" w:eastAsia="Calibri" w:hAnsi="Times New Roman"/>
                <w:b/>
                <w:sz w:val="24"/>
                <w:szCs w:val="20"/>
                <w:lang w:eastAsia="en-GB"/>
              </w:rPr>
            </w:pPr>
            <w:r>
              <w:rPr>
                <w:rFonts w:ascii="Times New Roman" w:eastAsia="Calibri" w:hAnsi="Times New Roman"/>
                <w:b/>
                <w:sz w:val="24"/>
                <w:szCs w:val="20"/>
                <w:lang w:eastAsia="en-GB"/>
              </w:rPr>
              <w:t>CỘNG HÒA XÃ HỘI CHỦ NGHĨA VIỆT NAM</w:t>
            </w:r>
          </w:p>
          <w:p w14:paraId="629C961C" w14:textId="77777777" w:rsidR="00245AA1" w:rsidRDefault="00245AA1" w:rsidP="00CF47CE">
            <w:pPr>
              <w:spacing w:after="0" w:line="340" w:lineRule="exact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GB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GB"/>
              </w:rPr>
              <w:t>Độc lập - Tự do - Hạnh phúc</w:t>
            </w:r>
          </w:p>
          <w:p w14:paraId="2C379627" w14:textId="0274ECA5" w:rsidR="00245AA1" w:rsidRDefault="00BA7C15" w:rsidP="00986E71">
            <w:pPr>
              <w:spacing w:before="120" w:after="0" w:line="380" w:lineRule="exact"/>
              <w:rPr>
                <w:rFonts w:ascii="Times New Roman" w:eastAsia="Calibri" w:hAnsi="Times New Roman"/>
                <w:i/>
                <w:sz w:val="28"/>
                <w:szCs w:val="28"/>
                <w:lang w:eastAsia="en-GB"/>
              </w:rPr>
            </w:pPr>
            <w:r>
              <w:rPr>
                <w:noProof/>
              </w:rPr>
              <w:pict w14:anchorId="200175D7">
                <v:line id="Straight Connector 9" o:spid="_x0000_s1027" style="position:absolute;z-index:251657728;visibility:visible;mso-wrap-distance-top:-1e-4mm;mso-wrap-distance-bottom:-1e-4mm" from="67.5pt,2.7pt" to="223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"/>
              </w:pict>
            </w:r>
            <w:r w:rsidR="00CF47CE">
              <w:rPr>
                <w:rFonts w:ascii="Times New Roman" w:eastAsia="Calibri" w:hAnsi="Times New Roman"/>
                <w:i/>
                <w:sz w:val="28"/>
                <w:szCs w:val="28"/>
                <w:lang w:eastAsia="en-GB"/>
              </w:rPr>
              <w:t xml:space="preserve">                </w:t>
            </w:r>
            <w:r w:rsidR="00245AA1">
              <w:rPr>
                <w:rFonts w:ascii="Times New Roman" w:eastAsia="Calibri" w:hAnsi="Times New Roman"/>
                <w:i/>
                <w:sz w:val="28"/>
                <w:szCs w:val="28"/>
                <w:lang w:eastAsia="en-GB"/>
              </w:rPr>
              <w:t>Hà Nội, ngày</w:t>
            </w:r>
            <w:r w:rsidR="00CF47CE">
              <w:rPr>
                <w:rFonts w:ascii="Times New Roman" w:eastAsia="Calibri" w:hAnsi="Times New Roman"/>
                <w:i/>
                <w:sz w:val="28"/>
                <w:szCs w:val="28"/>
                <w:lang w:eastAsia="en-GB"/>
              </w:rPr>
              <w:t xml:space="preserve"> 27 </w:t>
            </w:r>
            <w:r w:rsidR="00245AA1">
              <w:rPr>
                <w:rFonts w:ascii="Times New Roman" w:eastAsia="Calibri" w:hAnsi="Times New Roman"/>
                <w:i/>
                <w:sz w:val="28"/>
                <w:szCs w:val="28"/>
                <w:lang w:eastAsia="en-GB"/>
              </w:rPr>
              <w:t>tháng 02 năm 2023</w:t>
            </w:r>
          </w:p>
        </w:tc>
      </w:tr>
    </w:tbl>
    <w:p w14:paraId="5E202284" w14:textId="77777777" w:rsidR="00245AA1" w:rsidRPr="00F8501D" w:rsidRDefault="00245AA1" w:rsidP="0038389A">
      <w:pPr>
        <w:spacing w:before="240"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GB"/>
        </w:rPr>
      </w:pPr>
    </w:p>
    <w:p w14:paraId="11D90696" w14:textId="77777777" w:rsidR="00245AA1" w:rsidRPr="00F8501D" w:rsidRDefault="00245AA1" w:rsidP="00245AA1">
      <w:pPr>
        <w:spacing w:before="240"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GB"/>
        </w:rPr>
      </w:pPr>
      <w:r>
        <w:rPr>
          <w:rFonts w:ascii="Times New Roman" w:eastAsia="Calibri" w:hAnsi="Times New Roman"/>
          <w:b/>
          <w:sz w:val="28"/>
          <w:szCs w:val="28"/>
          <w:lang w:eastAsia="en-GB"/>
        </w:rPr>
        <w:t xml:space="preserve">THÔNG BÁO </w:t>
      </w:r>
    </w:p>
    <w:p w14:paraId="4DDE59CB" w14:textId="77777777" w:rsidR="00245AA1" w:rsidRPr="00F8501D" w:rsidRDefault="00245AA1" w:rsidP="00245AA1">
      <w:pPr>
        <w:spacing w:after="0" w:line="240" w:lineRule="auto"/>
        <w:jc w:val="center"/>
        <w:rPr>
          <w:rFonts w:ascii="Times New Roman" w:eastAsia="Calibri" w:hAnsi="Times New Roman"/>
          <w:b/>
          <w:spacing w:val="-2"/>
          <w:sz w:val="28"/>
          <w:szCs w:val="28"/>
          <w:lang w:eastAsia="en-GB"/>
        </w:rPr>
      </w:pPr>
      <w:bookmarkStart w:id="2" w:name="_Hlk97838907"/>
      <w:r>
        <w:rPr>
          <w:rFonts w:ascii="Times New Roman" w:eastAsia="Calibri" w:hAnsi="Times New Roman"/>
          <w:b/>
          <w:spacing w:val="-2"/>
          <w:sz w:val="28"/>
          <w:szCs w:val="28"/>
          <w:lang w:eastAsia="en-GB"/>
        </w:rPr>
        <w:t xml:space="preserve">Kết luận của Ủy ban Thường vụ Quốc hội </w:t>
      </w:r>
    </w:p>
    <w:p w14:paraId="6627AE84" w14:textId="77777777" w:rsidR="00245AA1" w:rsidRPr="00F8501D" w:rsidRDefault="00245AA1" w:rsidP="00245AA1">
      <w:pPr>
        <w:spacing w:after="0" w:line="240" w:lineRule="auto"/>
        <w:jc w:val="center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eastAsia="Calibri" w:hAnsi="Times New Roman"/>
          <w:b/>
          <w:spacing w:val="-4"/>
          <w:sz w:val="28"/>
          <w:szCs w:val="28"/>
          <w:lang w:eastAsia="en-GB"/>
        </w:rPr>
        <w:t xml:space="preserve">Về </w:t>
      </w:r>
      <w:r w:rsidRPr="008E0E3D">
        <w:rPr>
          <w:rFonts w:ascii="Times New Roman Bold" w:hAnsi="Times New Roman Bold"/>
          <w:b/>
          <w:spacing w:val="-2"/>
          <w:sz w:val="28"/>
          <w:szCs w:val="28"/>
        </w:rPr>
        <w:t xml:space="preserve">việc tiếp thu, giải trình, chỉnh lý </w:t>
      </w:r>
      <w:r>
        <w:rPr>
          <w:rFonts w:ascii="Times New Roman" w:eastAsia="Calibri" w:hAnsi="Times New Roman"/>
          <w:b/>
          <w:spacing w:val="-4"/>
          <w:sz w:val="28"/>
          <w:szCs w:val="28"/>
          <w:lang w:eastAsia="en-GB"/>
        </w:rPr>
        <w:t>dự thảo Luật Phòng thủ dân sự</w:t>
      </w:r>
    </w:p>
    <w:p w14:paraId="1B5EDBC4" w14:textId="77777777" w:rsidR="00245AA1" w:rsidRPr="00F8501D" w:rsidRDefault="00245AA1" w:rsidP="00245AA1">
      <w:pPr>
        <w:spacing w:after="0" w:line="240" w:lineRule="auto"/>
        <w:jc w:val="center"/>
        <w:rPr>
          <w:rFonts w:ascii="Times New Roman" w:eastAsia="Calibri" w:hAnsi="Times New Roman"/>
          <w:b/>
          <w:i/>
          <w:spacing w:val="-4"/>
          <w:sz w:val="28"/>
          <w:szCs w:val="28"/>
          <w:lang w:eastAsia="en-GB"/>
        </w:rPr>
      </w:pPr>
      <w:r>
        <w:rPr>
          <w:rFonts w:ascii="Times New Roman" w:hAnsi="Times New Roman"/>
          <w:i/>
          <w:spacing w:val="-2"/>
          <w:sz w:val="28"/>
          <w:szCs w:val="28"/>
        </w:rPr>
        <w:t>(Tại Phiên họp thứ 20, tháng 02/2023)</w:t>
      </w:r>
    </w:p>
    <w:bookmarkEnd w:id="2"/>
    <w:p w14:paraId="2121B191" w14:textId="77777777" w:rsidR="00245AA1" w:rsidRPr="00F8501D" w:rsidRDefault="00BA7C15" w:rsidP="00245AA1">
      <w:pPr>
        <w:spacing w:before="80" w:after="0" w:line="330" w:lineRule="exact"/>
        <w:ind w:firstLine="709"/>
        <w:jc w:val="both"/>
        <w:rPr>
          <w:rFonts w:ascii="Times New Roman" w:eastAsia="Calibri" w:hAnsi="Times New Roman"/>
          <w:iCs/>
          <w:sz w:val="20"/>
          <w:szCs w:val="20"/>
          <w:lang w:val="nl-NL" w:eastAsia="en-GB"/>
        </w:rPr>
      </w:pPr>
      <w:r>
        <w:rPr>
          <w:noProof/>
        </w:rPr>
        <w:pict w14:anchorId="73127665">
          <v:line id="Straight Connector 8" o:spid="_x0000_s1028" style="position:absolute;left:0;text-align:left;z-index:251658752;visibility:visible;mso-wrap-distance-top:-1e-4mm;mso-wrap-distance-bottom:-1e-4mm" from="187.2pt,5.15pt" to="259.2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"/>
        </w:pict>
      </w:r>
      <w:bookmarkEnd w:id="0"/>
    </w:p>
    <w:p w14:paraId="24A5C678" w14:textId="77777777" w:rsidR="00245AA1" w:rsidRPr="00F8501D" w:rsidRDefault="00245AA1" w:rsidP="00245AA1">
      <w:pPr>
        <w:spacing w:before="120" w:after="12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bookmarkStart w:id="3" w:name="_Hlk101801827"/>
      <w:bookmarkStart w:id="4" w:name="_Hlk101875996"/>
      <w:bookmarkEnd w:id="1"/>
      <w:r>
        <w:rPr>
          <w:rFonts w:ascii="Times New Roman" w:hAnsi="Times New Roman"/>
          <w:sz w:val="28"/>
          <w:szCs w:val="28"/>
        </w:rPr>
        <w:t xml:space="preserve">Ngày 14/02/2023, tại Phiên họp thứ 20, Ủy ban Thường vụ Quốc hội đã </w:t>
      </w:r>
      <w:r>
        <w:rPr>
          <w:rFonts w:ascii="Times New Roman" w:eastAsia="Calibri" w:hAnsi="Times New Roman"/>
          <w:sz w:val="28"/>
          <w:szCs w:val="28"/>
          <w:lang w:eastAsia="en-GB"/>
        </w:rPr>
        <w:t xml:space="preserve">cho ý kiến về </w:t>
      </w:r>
      <w:r w:rsidR="00D00BC4">
        <w:rPr>
          <w:rFonts w:ascii="Times New Roman" w:eastAsia="Calibri" w:hAnsi="Times New Roman"/>
          <w:sz w:val="28"/>
          <w:szCs w:val="28"/>
          <w:lang w:eastAsia="en-GB"/>
        </w:rPr>
        <w:t xml:space="preserve">việc tiếp thu, giải trình, chỉnh lý </w:t>
      </w:r>
      <w:r>
        <w:rPr>
          <w:rFonts w:ascii="Times New Roman" w:eastAsia="Calibri" w:hAnsi="Times New Roman"/>
          <w:sz w:val="28"/>
          <w:szCs w:val="28"/>
          <w:lang w:eastAsia="en-GB"/>
        </w:rPr>
        <w:t>dự thảo Luật Phòng thủ dân sự và kết luận như sau:</w:t>
      </w:r>
    </w:p>
    <w:p w14:paraId="06BBA551" w14:textId="77777777" w:rsidR="00245AA1" w:rsidRPr="00975ADF" w:rsidRDefault="00245AA1" w:rsidP="00245AA1">
      <w:pPr>
        <w:spacing w:before="120" w:after="120" w:line="240" w:lineRule="auto"/>
        <w:ind w:left="45" w:right="45" w:firstLine="560"/>
        <w:jc w:val="both"/>
        <w:rPr>
          <w:rFonts w:ascii="Times New Roman" w:eastAsia="Arial" w:hAnsi="Times New Roman"/>
          <w:b/>
          <w:spacing w:val="-2"/>
          <w:sz w:val="28"/>
          <w:szCs w:val="28"/>
        </w:rPr>
      </w:pPr>
      <w:r w:rsidRPr="008E0E3D">
        <w:rPr>
          <w:rFonts w:ascii="Times New Roman" w:hAnsi="Times New Roman"/>
          <w:b/>
          <w:spacing w:val="2"/>
          <w:sz w:val="28"/>
          <w:szCs w:val="28"/>
        </w:rPr>
        <w:t xml:space="preserve">1. </w:t>
      </w:r>
      <w:r w:rsidR="0038389A">
        <w:rPr>
          <w:rFonts w:ascii="Times New Roman" w:hAnsi="Times New Roman"/>
          <w:spacing w:val="2"/>
          <w:sz w:val="28"/>
          <w:szCs w:val="28"/>
        </w:rPr>
        <w:t>Uỷ ban Thường vụ Quốc hội</w:t>
      </w:r>
      <w:r w:rsidRPr="008E0E3D">
        <w:rPr>
          <w:rFonts w:ascii="Times New Roman" w:hAnsi="Times New Roman"/>
          <w:spacing w:val="2"/>
          <w:sz w:val="28"/>
          <w:szCs w:val="28"/>
        </w:rPr>
        <w:t xml:space="preserve"> đánh giá cao trách nhiệm, sự chủ động, tích cực của Cơ quan thẩm tra, Cơ quan soạn thảo </w:t>
      </w:r>
      <w:bookmarkStart w:id="5" w:name="_GoBack"/>
      <w:bookmarkEnd w:id="5"/>
      <w:r w:rsidRPr="008E0E3D">
        <w:rPr>
          <w:rFonts w:ascii="Times New Roman" w:hAnsi="Times New Roman"/>
          <w:spacing w:val="2"/>
          <w:sz w:val="28"/>
          <w:szCs w:val="28"/>
        </w:rPr>
        <w:t xml:space="preserve">và các cơ quan, tổ chức hữu quan trong việc nghiên cứu, tiếp thu, chỉnh lý, hoàn thiện dự thảo Luật </w:t>
      </w:r>
      <w:r w:rsidR="00762FB1">
        <w:rPr>
          <w:rFonts w:ascii="Times New Roman" w:hAnsi="Times New Roman"/>
          <w:spacing w:val="2"/>
          <w:sz w:val="28"/>
          <w:szCs w:val="28"/>
        </w:rPr>
        <w:t>Phòng thủ dân sự</w:t>
      </w:r>
      <w:r w:rsidRPr="008E0E3D">
        <w:rPr>
          <w:rFonts w:ascii="Times New Roman" w:hAnsi="Times New Roman"/>
          <w:spacing w:val="2"/>
          <w:sz w:val="28"/>
          <w:szCs w:val="28"/>
        </w:rPr>
        <w:t xml:space="preserve">. Việc tiếp thu, chỉnh lý dự thảo Luật cơ bản đã bám sát Nghị quyết số 22-NQ/TW ngày 30/8/2022 của Bộ Chính trị “Về phòng thủ dân sự đến năm 2030 và những năm tiếp theo” (sau đây gọi là Nghị quyết số 22) và ý kiến của các vị </w:t>
      </w:r>
      <w:r w:rsidR="007A2E6C">
        <w:rPr>
          <w:rFonts w:ascii="Times New Roman" w:hAnsi="Times New Roman"/>
          <w:spacing w:val="2"/>
          <w:sz w:val="28"/>
          <w:szCs w:val="28"/>
        </w:rPr>
        <w:t>đại biểu Quốc hội</w:t>
      </w:r>
      <w:r w:rsidRPr="008E0E3D">
        <w:rPr>
          <w:rFonts w:ascii="Times New Roman" w:hAnsi="Times New Roman"/>
          <w:spacing w:val="2"/>
          <w:sz w:val="28"/>
          <w:szCs w:val="28"/>
        </w:rPr>
        <w:t xml:space="preserve"> tại </w:t>
      </w:r>
      <w:r w:rsidR="00AD342D">
        <w:rPr>
          <w:rFonts w:ascii="Times New Roman" w:hAnsi="Times New Roman"/>
          <w:spacing w:val="2"/>
          <w:sz w:val="28"/>
          <w:szCs w:val="28"/>
        </w:rPr>
        <w:t>K</w:t>
      </w:r>
      <w:r w:rsidRPr="008E0E3D">
        <w:rPr>
          <w:rFonts w:ascii="Times New Roman" w:hAnsi="Times New Roman"/>
          <w:spacing w:val="2"/>
          <w:sz w:val="28"/>
          <w:szCs w:val="28"/>
        </w:rPr>
        <w:t xml:space="preserve">ỳ họp thứ 4. Nhiều nội dung đã được sắp xếp, chỉnh sửa rõ ràng, mạch lạc, hợp lý. </w:t>
      </w:r>
    </w:p>
    <w:p w14:paraId="67C1BEFC" w14:textId="77777777" w:rsidR="00245AA1" w:rsidRPr="00F8501D" w:rsidRDefault="00245AA1" w:rsidP="00245AA1">
      <w:pPr>
        <w:pStyle w:val="Normal0"/>
        <w:spacing w:before="120" w:after="12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E0E3D">
        <w:rPr>
          <w:rFonts w:ascii="Times New Roman" w:hAnsi="Times New Roman"/>
          <w:b/>
          <w:spacing w:val="-2"/>
          <w:sz w:val="28"/>
          <w:szCs w:val="28"/>
        </w:rPr>
        <w:t>2</w:t>
      </w:r>
      <w:r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 xml:space="preserve">Để tiếp tục hoàn thiện dự án Luật </w:t>
      </w:r>
      <w:r w:rsidR="00762FB1">
        <w:rPr>
          <w:rFonts w:ascii="Times New Roman" w:hAnsi="Times New Roman"/>
          <w:spacing w:val="2"/>
          <w:sz w:val="28"/>
          <w:szCs w:val="28"/>
        </w:rPr>
        <w:t>Phòng thủ dân sự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="00762FB1">
        <w:rPr>
          <w:rFonts w:ascii="Times New Roman" w:hAnsi="Times New Roman"/>
          <w:spacing w:val="2"/>
          <w:sz w:val="28"/>
          <w:szCs w:val="28"/>
        </w:rPr>
        <w:t>Uỷ ban Thường vụ Quốc hội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E0E3D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eastAsia="Times New Roman" w:hAnsi="Times New Roman"/>
          <w:sz w:val="28"/>
          <w:szCs w:val="28"/>
        </w:rPr>
        <w:t xml:space="preserve">iao </w:t>
      </w:r>
      <w:r w:rsidR="007A2E6C">
        <w:rPr>
          <w:rFonts w:ascii="Times New Roman" w:hAnsi="Times New Roman"/>
          <w:sz w:val="28"/>
          <w:szCs w:val="28"/>
        </w:rPr>
        <w:t>Uỷ ban Quốc phòng và An ninh</w:t>
      </w:r>
      <w:r>
        <w:rPr>
          <w:rFonts w:ascii="Times New Roman" w:eastAsia="Times New Roman" w:hAnsi="Times New Roman"/>
          <w:sz w:val="28"/>
          <w:szCs w:val="28"/>
        </w:rPr>
        <w:t xml:space="preserve"> chủ trì, phối hợp với Cơ quan soạn thảo và các cơ quan hữu quan nghiên cứu, tiếp thu đầy đủ ý</w:t>
      </w:r>
      <w:r w:rsidR="00762FB1">
        <w:rPr>
          <w:rFonts w:ascii="Times New Roman" w:eastAsia="Times New Roman" w:hAnsi="Times New Roman"/>
          <w:sz w:val="28"/>
          <w:szCs w:val="28"/>
        </w:rPr>
        <w:t xml:space="preserve"> kiến tại </w:t>
      </w:r>
      <w:r w:rsidR="00C62A56">
        <w:rPr>
          <w:rFonts w:ascii="Times New Roman" w:eastAsia="Times New Roman" w:hAnsi="Times New Roman"/>
          <w:sz w:val="28"/>
          <w:szCs w:val="28"/>
        </w:rPr>
        <w:t>P</w:t>
      </w:r>
      <w:r w:rsidR="00762FB1">
        <w:rPr>
          <w:rFonts w:ascii="Times New Roman" w:eastAsia="Times New Roman" w:hAnsi="Times New Roman"/>
          <w:sz w:val="28"/>
          <w:szCs w:val="28"/>
        </w:rPr>
        <w:t xml:space="preserve">hiên họp thứ 20 của Uỷ ban Thường vụ </w:t>
      </w:r>
      <w:proofErr w:type="gramStart"/>
      <w:r w:rsidR="00762FB1">
        <w:rPr>
          <w:rFonts w:ascii="Times New Roman" w:eastAsia="Times New Roman" w:hAnsi="Times New Roman"/>
          <w:sz w:val="28"/>
          <w:szCs w:val="28"/>
        </w:rPr>
        <w:t>Quốc  hội</w:t>
      </w:r>
      <w:proofErr w:type="gramEnd"/>
      <w:r>
        <w:rPr>
          <w:rFonts w:ascii="Times New Roman" w:eastAsia="Times New Roman" w:hAnsi="Times New Roman"/>
          <w:sz w:val="28"/>
          <w:szCs w:val="28"/>
        </w:rPr>
        <w:t>, hoàn thiện dự thảo Luật, trong đó tập trung một số nội dung như sau: </w:t>
      </w:r>
    </w:p>
    <w:p w14:paraId="0EC8A9FC" w14:textId="77777777" w:rsidR="00245AA1" w:rsidRPr="00F8501D" w:rsidRDefault="00245AA1" w:rsidP="00245AA1">
      <w:pPr>
        <w:pStyle w:val="Normal0"/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E0E3D">
        <w:rPr>
          <w:rFonts w:ascii="Times New Roman" w:eastAsia="Times New Roman" w:hAnsi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/>
          <w:spacing w:val="-2"/>
          <w:sz w:val="28"/>
          <w:szCs w:val="28"/>
        </w:rPr>
        <w:t xml:space="preserve"> Tiếp tục rà soát</w:t>
      </w:r>
      <w:r w:rsidRPr="008E0E3D">
        <w:rPr>
          <w:rFonts w:ascii="Times New Roman" w:hAnsi="Times New Roman"/>
          <w:sz w:val="28"/>
          <w:szCs w:val="28"/>
        </w:rPr>
        <w:t xml:space="preserve">, thể chế đầy đủ nội dung Nghị quyết số 22, tiếp thu tối đa, giải trình thấu đáo ý kiến của các vị </w:t>
      </w:r>
      <w:r w:rsidR="007A2E6C">
        <w:rPr>
          <w:rFonts w:ascii="Times New Roman" w:hAnsi="Times New Roman"/>
          <w:sz w:val="28"/>
          <w:szCs w:val="28"/>
        </w:rPr>
        <w:t>đại biểu Quốc hội</w:t>
      </w:r>
      <w:r w:rsidRPr="008E0E3D">
        <w:rPr>
          <w:rFonts w:ascii="Times New Roman" w:hAnsi="Times New Roman"/>
          <w:sz w:val="28"/>
          <w:szCs w:val="28"/>
        </w:rPr>
        <w:t xml:space="preserve"> tại Kỳ họp thứ 4,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0E3D">
        <w:rPr>
          <w:rFonts w:ascii="Times New Roman" w:hAnsi="Times New Roman"/>
          <w:sz w:val="28"/>
          <w:szCs w:val="28"/>
        </w:rPr>
        <w:t>bảo đảm tính thống nhất</w:t>
      </w:r>
      <w:r w:rsidR="009C7B7E">
        <w:rPr>
          <w:rFonts w:ascii="Times New Roman" w:hAnsi="Times New Roman"/>
          <w:sz w:val="28"/>
          <w:szCs w:val="28"/>
        </w:rPr>
        <w:t>, tránh chồng chéo, mâu thuẫn</w:t>
      </w:r>
      <w:r w:rsidRPr="008E0E3D">
        <w:rPr>
          <w:rFonts w:ascii="Times New Roman" w:hAnsi="Times New Roman"/>
          <w:sz w:val="28"/>
          <w:szCs w:val="28"/>
        </w:rPr>
        <w:t xml:space="preserve"> trong hệ thống pháp luật, phù hợp với yêu cầu thực tiễn và</w:t>
      </w:r>
      <w:r w:rsidR="009C7B7E">
        <w:rPr>
          <w:rFonts w:ascii="Times New Roman" w:hAnsi="Times New Roman"/>
          <w:sz w:val="28"/>
          <w:szCs w:val="28"/>
        </w:rPr>
        <w:t xml:space="preserve"> bảo đảm tính</w:t>
      </w:r>
      <w:r w:rsidRPr="008E0E3D">
        <w:rPr>
          <w:rFonts w:ascii="Times New Roman" w:hAnsi="Times New Roman"/>
          <w:sz w:val="28"/>
          <w:szCs w:val="28"/>
        </w:rPr>
        <w:t xml:space="preserve"> khả thi.</w:t>
      </w:r>
    </w:p>
    <w:p w14:paraId="432DD342" w14:textId="77777777" w:rsidR="00245AA1" w:rsidRPr="00F8501D" w:rsidRDefault="00245AA1" w:rsidP="00245AA1">
      <w:pPr>
        <w:pStyle w:val="Normal0"/>
        <w:spacing w:before="120" w:after="120"/>
        <w:ind w:firstLine="567"/>
        <w:jc w:val="both"/>
        <w:rPr>
          <w:rFonts w:ascii="Times New Roman" w:hAnsi="Times New Roman"/>
          <w:strike/>
          <w:sz w:val="28"/>
          <w:szCs w:val="28"/>
        </w:rPr>
      </w:pPr>
      <w:r w:rsidRPr="008E0E3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Tiếp tục làm rõ phạm vi điều chỉnh</w:t>
      </w:r>
      <w:r w:rsidRPr="008E0E3D">
        <w:rPr>
          <w:rFonts w:ascii="Times New Roman" w:hAnsi="Times New Roman"/>
          <w:sz w:val="28"/>
          <w:szCs w:val="28"/>
        </w:rPr>
        <w:t xml:space="preserve"> của Luật;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0E3D">
        <w:rPr>
          <w:rFonts w:ascii="Times New Roman" w:hAnsi="Times New Roman"/>
          <w:sz w:val="28"/>
          <w:szCs w:val="28"/>
        </w:rPr>
        <w:t xml:space="preserve">nghiên cứu để </w:t>
      </w:r>
      <w:r>
        <w:rPr>
          <w:rFonts w:ascii="Times New Roman" w:eastAsia="Times New Roman" w:hAnsi="Times New Roman"/>
          <w:sz w:val="28"/>
          <w:szCs w:val="28"/>
        </w:rPr>
        <w:t xml:space="preserve">xây dựng nội dung phù hợp về áp dụng pháp luật để phân định rõ trường hợp nào áp dụng Luật </w:t>
      </w:r>
      <w:r w:rsidR="00762FB1">
        <w:rPr>
          <w:rFonts w:ascii="Times New Roman" w:hAnsi="Times New Roman"/>
          <w:spacing w:val="2"/>
          <w:sz w:val="28"/>
          <w:szCs w:val="28"/>
        </w:rPr>
        <w:t>Phòng thủ dân sự</w:t>
      </w:r>
      <w:r>
        <w:rPr>
          <w:rFonts w:ascii="Times New Roman" w:eastAsia="Times New Roman" w:hAnsi="Times New Roman"/>
          <w:sz w:val="28"/>
          <w:szCs w:val="28"/>
        </w:rPr>
        <w:t xml:space="preserve"> và trường hợp nào áp dụng pháp luật có liên quan</w:t>
      </w:r>
      <w:r w:rsidRPr="008E0E3D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/>
          <w:sz w:val="28"/>
          <w:szCs w:val="28"/>
        </w:rPr>
        <w:t>quy định rõ hơn khái niệm “sự cố” và “thảm họa”</w:t>
      </w:r>
      <w:r w:rsidRPr="008E0E3D">
        <w:rPr>
          <w:rFonts w:ascii="Times New Roman" w:hAnsi="Times New Roman"/>
          <w:sz w:val="28"/>
          <w:szCs w:val="28"/>
        </w:rPr>
        <w:t>.</w:t>
      </w:r>
      <w:bookmarkStart w:id="6" w:name="_Hlk127479080"/>
    </w:p>
    <w:bookmarkEnd w:id="6"/>
    <w:p w14:paraId="500E52FB" w14:textId="77777777" w:rsidR="00245AA1" w:rsidRPr="00F8501D" w:rsidRDefault="00245AA1" w:rsidP="00245AA1">
      <w:pPr>
        <w:spacing w:before="120" w:after="120" w:line="240" w:lineRule="auto"/>
        <w:ind w:firstLine="560"/>
        <w:jc w:val="both"/>
        <w:rPr>
          <w:rFonts w:ascii="Times New Roman" w:hAnsi="Times New Roman"/>
          <w:spacing w:val="2"/>
          <w:sz w:val="28"/>
          <w:szCs w:val="28"/>
        </w:rPr>
      </w:pPr>
      <w:r w:rsidRPr="008E0E3D">
        <w:rPr>
          <w:rFonts w:ascii="Times New Roman" w:hAnsi="Times New Roman"/>
          <w:spacing w:val="2"/>
          <w:sz w:val="28"/>
          <w:szCs w:val="28"/>
        </w:rPr>
        <w:t xml:space="preserve">- Việc xác định các tiêu chí, căn cứ và phân cấp độ </w:t>
      </w:r>
      <w:r w:rsidR="007A2E6C">
        <w:rPr>
          <w:rFonts w:ascii="Times New Roman" w:hAnsi="Times New Roman"/>
          <w:spacing w:val="2"/>
          <w:sz w:val="28"/>
          <w:szCs w:val="28"/>
        </w:rPr>
        <w:t>p</w:t>
      </w:r>
      <w:r w:rsidR="00762FB1">
        <w:rPr>
          <w:rFonts w:ascii="Times New Roman" w:hAnsi="Times New Roman"/>
          <w:spacing w:val="2"/>
          <w:sz w:val="28"/>
          <w:szCs w:val="28"/>
        </w:rPr>
        <w:t>hòng thủ dân sự</w:t>
      </w:r>
      <w:r w:rsidRPr="008E0E3D">
        <w:rPr>
          <w:rFonts w:ascii="Times New Roman" w:hAnsi="Times New Roman"/>
          <w:spacing w:val="2"/>
          <w:sz w:val="28"/>
          <w:szCs w:val="28"/>
        </w:rPr>
        <w:t xml:space="preserve"> như quy định của </w:t>
      </w:r>
      <w:r w:rsidR="00EF1C69">
        <w:rPr>
          <w:rFonts w:ascii="Times New Roman" w:hAnsi="Times New Roman"/>
          <w:spacing w:val="2"/>
          <w:sz w:val="28"/>
          <w:szCs w:val="28"/>
        </w:rPr>
        <w:t>d</w:t>
      </w:r>
      <w:r w:rsidRPr="008E0E3D">
        <w:rPr>
          <w:rFonts w:ascii="Times New Roman" w:hAnsi="Times New Roman"/>
          <w:spacing w:val="2"/>
          <w:sz w:val="28"/>
          <w:szCs w:val="28"/>
        </w:rPr>
        <w:t xml:space="preserve">ự thảo Luật là hợp lý, tuy nhiên cần tiếp tục nghiên cứu để </w:t>
      </w:r>
      <w:r w:rsidR="00873EB1">
        <w:rPr>
          <w:rFonts w:ascii="Times New Roman" w:hAnsi="Times New Roman"/>
          <w:spacing w:val="2"/>
          <w:sz w:val="28"/>
          <w:szCs w:val="28"/>
        </w:rPr>
        <w:t xml:space="preserve">quy định về </w:t>
      </w:r>
      <w:r w:rsidRPr="008E0E3D">
        <w:rPr>
          <w:rFonts w:ascii="Times New Roman" w:hAnsi="Times New Roman"/>
          <w:spacing w:val="2"/>
          <w:sz w:val="28"/>
          <w:szCs w:val="28"/>
        </w:rPr>
        <w:t xml:space="preserve">cấp độ </w:t>
      </w:r>
      <w:r w:rsidR="007A2E6C">
        <w:rPr>
          <w:rFonts w:ascii="Times New Roman" w:hAnsi="Times New Roman"/>
          <w:spacing w:val="2"/>
          <w:sz w:val="28"/>
          <w:szCs w:val="28"/>
        </w:rPr>
        <w:t>p</w:t>
      </w:r>
      <w:r w:rsidR="00762FB1">
        <w:rPr>
          <w:rFonts w:ascii="Times New Roman" w:hAnsi="Times New Roman"/>
          <w:spacing w:val="2"/>
          <w:sz w:val="28"/>
          <w:szCs w:val="28"/>
        </w:rPr>
        <w:t>hòng thủ dân sự</w:t>
      </w:r>
      <w:r w:rsidRPr="008E0E3D">
        <w:rPr>
          <w:rFonts w:ascii="Times New Roman" w:hAnsi="Times New Roman"/>
          <w:spacing w:val="2"/>
          <w:sz w:val="28"/>
          <w:szCs w:val="28"/>
        </w:rPr>
        <w:t xml:space="preserve"> chặt chẽ, </w:t>
      </w:r>
      <w:r w:rsidR="00873EB1">
        <w:rPr>
          <w:rFonts w:ascii="Times New Roman" w:hAnsi="Times New Roman"/>
          <w:spacing w:val="2"/>
          <w:sz w:val="28"/>
          <w:szCs w:val="28"/>
        </w:rPr>
        <w:t xml:space="preserve">phù hợp với tiêu chí căn cứ, </w:t>
      </w:r>
      <w:r w:rsidRPr="008E0E3D">
        <w:rPr>
          <w:rFonts w:ascii="Times New Roman" w:hAnsi="Times New Roman"/>
          <w:spacing w:val="2"/>
          <w:sz w:val="28"/>
          <w:szCs w:val="28"/>
        </w:rPr>
        <w:t xml:space="preserve">thể hiện </w:t>
      </w:r>
      <w:r w:rsidR="00873EB1">
        <w:rPr>
          <w:rFonts w:ascii="Times New Roman" w:hAnsi="Times New Roman"/>
          <w:spacing w:val="2"/>
          <w:sz w:val="28"/>
          <w:szCs w:val="28"/>
        </w:rPr>
        <w:t xml:space="preserve">cả nguyên nhân, </w:t>
      </w:r>
      <w:r w:rsidRPr="008E0E3D">
        <w:rPr>
          <w:rFonts w:ascii="Times New Roman" w:hAnsi="Times New Roman"/>
          <w:spacing w:val="2"/>
          <w:sz w:val="28"/>
          <w:szCs w:val="28"/>
        </w:rPr>
        <w:t>diễn biến, mức độ, bảo đảm cả tính chất và phạm vi địa bàn xảy ra sự cố, thảm họa, làm rõ thêm quy định về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E0E3D">
        <w:rPr>
          <w:rFonts w:ascii="Times New Roman" w:hAnsi="Times New Roman"/>
          <w:spacing w:val="2"/>
          <w:sz w:val="28"/>
          <w:szCs w:val="28"/>
        </w:rPr>
        <w:t>vượt quá khả năng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E0E3D">
        <w:rPr>
          <w:rFonts w:ascii="Times New Roman" w:hAnsi="Times New Roman"/>
          <w:spacing w:val="2"/>
          <w:sz w:val="28"/>
          <w:szCs w:val="28"/>
        </w:rPr>
        <w:t xml:space="preserve">ứng phó của các cấp chính quyền và </w:t>
      </w:r>
      <w:r w:rsidR="00873EB1">
        <w:rPr>
          <w:rFonts w:ascii="Times New Roman" w:hAnsi="Times New Roman"/>
          <w:spacing w:val="2"/>
          <w:sz w:val="28"/>
          <w:szCs w:val="28"/>
        </w:rPr>
        <w:t xml:space="preserve">lực lượng chuyên trách, nòng cốt, </w:t>
      </w:r>
      <w:r w:rsidRPr="008E0E3D">
        <w:rPr>
          <w:rFonts w:ascii="Times New Roman" w:hAnsi="Times New Roman"/>
          <w:spacing w:val="2"/>
          <w:sz w:val="28"/>
          <w:szCs w:val="28"/>
        </w:rPr>
        <w:t xml:space="preserve">lực lượng </w:t>
      </w:r>
      <w:r w:rsidR="007A2E6C">
        <w:rPr>
          <w:rFonts w:ascii="Times New Roman" w:hAnsi="Times New Roman"/>
          <w:spacing w:val="2"/>
          <w:sz w:val="28"/>
          <w:szCs w:val="28"/>
        </w:rPr>
        <w:t>p</w:t>
      </w:r>
      <w:r w:rsidR="00762FB1">
        <w:rPr>
          <w:rFonts w:ascii="Times New Roman" w:hAnsi="Times New Roman"/>
          <w:spacing w:val="2"/>
          <w:sz w:val="28"/>
          <w:szCs w:val="28"/>
        </w:rPr>
        <w:t>hòng thủ dân sự</w:t>
      </w:r>
      <w:r w:rsidRPr="008E0E3D">
        <w:rPr>
          <w:rFonts w:ascii="Times New Roman" w:hAnsi="Times New Roman"/>
          <w:spacing w:val="2"/>
          <w:sz w:val="28"/>
          <w:szCs w:val="28"/>
        </w:rPr>
        <w:t xml:space="preserve"> nơi xảy ra thảm họa, sự cố.</w:t>
      </w:r>
    </w:p>
    <w:p w14:paraId="50925660" w14:textId="77777777" w:rsidR="00245AA1" w:rsidRDefault="00245AA1" w:rsidP="00512114">
      <w:pPr>
        <w:pStyle w:val="Normal0"/>
        <w:spacing w:before="120" w:after="120"/>
        <w:ind w:firstLine="5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Tiếp tục nghiên cứu quy định cụ thể cơ chế chỉ đạo, chỉ huy </w:t>
      </w:r>
      <w:r w:rsidR="007A2E6C">
        <w:rPr>
          <w:rFonts w:ascii="Times New Roman" w:hAnsi="Times New Roman"/>
          <w:spacing w:val="2"/>
          <w:sz w:val="28"/>
          <w:szCs w:val="28"/>
        </w:rPr>
        <w:t>p</w:t>
      </w:r>
      <w:r w:rsidR="00762FB1">
        <w:rPr>
          <w:rFonts w:ascii="Times New Roman" w:hAnsi="Times New Roman"/>
          <w:spacing w:val="2"/>
          <w:sz w:val="28"/>
          <w:szCs w:val="28"/>
        </w:rPr>
        <w:t>hòng thủ dân sự</w:t>
      </w:r>
      <w:r>
        <w:rPr>
          <w:rFonts w:ascii="Times New Roman" w:hAnsi="Times New Roman"/>
          <w:sz w:val="28"/>
          <w:szCs w:val="28"/>
        </w:rPr>
        <w:t xml:space="preserve"> theo hướng gọn, tập trung, thống nhất, chuyên sâu, bảo đảm hoạt động hiệu lực, hiệu quả; làm rõ việc hợp nhất các Ban chỉ đạo và giao Thủ tướng Chính phủ thành lập Ban Chỉ đạo về </w:t>
      </w:r>
      <w:r w:rsidR="007A2E6C">
        <w:rPr>
          <w:rFonts w:ascii="Times New Roman" w:hAnsi="Times New Roman"/>
          <w:spacing w:val="2"/>
          <w:sz w:val="28"/>
          <w:szCs w:val="28"/>
        </w:rPr>
        <w:t>p</w:t>
      </w:r>
      <w:r w:rsidR="00762FB1">
        <w:rPr>
          <w:rFonts w:ascii="Times New Roman" w:hAnsi="Times New Roman"/>
          <w:spacing w:val="2"/>
          <w:sz w:val="28"/>
          <w:szCs w:val="28"/>
        </w:rPr>
        <w:t>hòng thủ dân sự</w:t>
      </w:r>
      <w:r>
        <w:rPr>
          <w:rFonts w:ascii="Times New Roman" w:hAnsi="Times New Roman"/>
          <w:sz w:val="28"/>
          <w:szCs w:val="28"/>
        </w:rPr>
        <w:t xml:space="preserve">; quy định cụ thể về chức năng, nhiệm vụ của Ban Chỉ đạo </w:t>
      </w:r>
      <w:r w:rsidR="006738B4">
        <w:rPr>
          <w:rFonts w:ascii="Times New Roman" w:hAnsi="Times New Roman"/>
          <w:spacing w:val="2"/>
          <w:sz w:val="28"/>
          <w:szCs w:val="28"/>
        </w:rPr>
        <w:t>p</w:t>
      </w:r>
      <w:r w:rsidR="00762FB1">
        <w:rPr>
          <w:rFonts w:ascii="Times New Roman" w:hAnsi="Times New Roman"/>
          <w:spacing w:val="2"/>
          <w:sz w:val="28"/>
          <w:szCs w:val="28"/>
        </w:rPr>
        <w:t>hòng thủ dân sự</w:t>
      </w:r>
      <w:r>
        <w:rPr>
          <w:rFonts w:ascii="Times New Roman" w:hAnsi="Times New Roman"/>
          <w:sz w:val="28"/>
          <w:szCs w:val="28"/>
        </w:rPr>
        <w:t xml:space="preserve">, làm cơ sở để Chính phủ quy định chi tiết; làm rõ trách nhiệm của Chính phủ và chính quyền địa phương các cấp trong </w:t>
      </w:r>
      <w:r w:rsidR="007A2E6C">
        <w:rPr>
          <w:rFonts w:ascii="Times New Roman" w:hAnsi="Times New Roman"/>
          <w:spacing w:val="2"/>
          <w:sz w:val="28"/>
          <w:szCs w:val="28"/>
        </w:rPr>
        <w:t>p</w:t>
      </w:r>
      <w:r w:rsidR="00762FB1">
        <w:rPr>
          <w:rFonts w:ascii="Times New Roman" w:hAnsi="Times New Roman"/>
          <w:spacing w:val="2"/>
          <w:sz w:val="28"/>
          <w:szCs w:val="28"/>
        </w:rPr>
        <w:t>hòng thủ dân sự</w:t>
      </w:r>
      <w:r>
        <w:rPr>
          <w:rFonts w:ascii="Times New Roman" w:hAnsi="Times New Roman"/>
          <w:sz w:val="28"/>
          <w:szCs w:val="28"/>
        </w:rPr>
        <w:t xml:space="preserve">. Nghiên cứu, bổ sung nội dung trách nhiệm của </w:t>
      </w:r>
      <w:r w:rsidRPr="008E0E3D">
        <w:rPr>
          <w:rFonts w:ascii="Times New Roman" w:hAnsi="Times New Roman"/>
          <w:sz w:val="28"/>
          <w:szCs w:val="28"/>
        </w:rPr>
        <w:t xml:space="preserve">một số bộ, ngành phù hợp với chức năng, nhiệm vụ, đáp ứng yêu cầu </w:t>
      </w:r>
      <w:r w:rsidR="007A2E6C">
        <w:rPr>
          <w:rFonts w:ascii="Times New Roman" w:hAnsi="Times New Roman"/>
          <w:spacing w:val="2"/>
          <w:sz w:val="28"/>
          <w:szCs w:val="28"/>
        </w:rPr>
        <w:t>p</w:t>
      </w:r>
      <w:r w:rsidR="00762FB1">
        <w:rPr>
          <w:rFonts w:ascii="Times New Roman" w:hAnsi="Times New Roman"/>
          <w:spacing w:val="2"/>
          <w:sz w:val="28"/>
          <w:szCs w:val="28"/>
        </w:rPr>
        <w:t>hòng thủ dân sự</w:t>
      </w:r>
      <w:r w:rsidRPr="008E0E3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Tiếp tục </w:t>
      </w:r>
      <w:r>
        <w:rPr>
          <w:rFonts w:ascii="Times New Roman" w:eastAsia="Times New Roman" w:hAnsi="Times New Roman"/>
          <w:sz w:val="28"/>
          <w:szCs w:val="28"/>
        </w:rPr>
        <w:t>làm rõ</w:t>
      </w:r>
      <w:r w:rsidRPr="008E0E3D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vai trò, trách nhiệm</w:t>
      </w:r>
      <w:r w:rsidRPr="008E0E3D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của các lực lượng, nhất là lực lượng chuyên trách</w:t>
      </w:r>
      <w:r w:rsidR="004E558C">
        <w:rPr>
          <w:rFonts w:ascii="Times New Roman" w:eastAsia="Times New Roman" w:hAnsi="Times New Roman"/>
          <w:sz w:val="28"/>
          <w:szCs w:val="28"/>
        </w:rPr>
        <w:t>, nòng cốt</w:t>
      </w:r>
      <w:r>
        <w:rPr>
          <w:rFonts w:ascii="Times New Roman" w:eastAsia="Times New Roman" w:hAnsi="Times New Roman"/>
          <w:sz w:val="28"/>
          <w:szCs w:val="28"/>
        </w:rPr>
        <w:t xml:space="preserve"> về </w:t>
      </w:r>
      <w:r w:rsidR="007A2E6C">
        <w:rPr>
          <w:rFonts w:ascii="Times New Roman" w:hAnsi="Times New Roman"/>
          <w:spacing w:val="2"/>
          <w:sz w:val="28"/>
          <w:szCs w:val="28"/>
        </w:rPr>
        <w:t>p</w:t>
      </w:r>
      <w:r w:rsidR="00762FB1">
        <w:rPr>
          <w:rFonts w:ascii="Times New Roman" w:hAnsi="Times New Roman"/>
          <w:spacing w:val="2"/>
          <w:sz w:val="28"/>
          <w:szCs w:val="28"/>
        </w:rPr>
        <w:t>hòng thủ dân sự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19088FFF" w14:textId="77777777" w:rsidR="00245AA1" w:rsidRPr="00F8501D" w:rsidRDefault="00245AA1" w:rsidP="00245AA1">
      <w:pPr>
        <w:pStyle w:val="Normal0"/>
        <w:spacing w:before="120" w:after="12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E0E3D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Tiếp tục rà soát các quy định của pháp luật có liên quan để làm rõ thêm sự cần thiết phải có Quỹ </w:t>
      </w:r>
      <w:r w:rsidR="007A2E6C">
        <w:rPr>
          <w:rFonts w:ascii="Times New Roman" w:hAnsi="Times New Roman"/>
          <w:spacing w:val="2"/>
          <w:sz w:val="28"/>
          <w:szCs w:val="28"/>
        </w:rPr>
        <w:t>p</w:t>
      </w:r>
      <w:r w:rsidR="00762FB1">
        <w:rPr>
          <w:rFonts w:ascii="Times New Roman" w:hAnsi="Times New Roman"/>
          <w:spacing w:val="2"/>
          <w:sz w:val="28"/>
          <w:szCs w:val="28"/>
        </w:rPr>
        <w:t>hòng thủ dân sự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bookmarkStart w:id="7" w:name="_Hlk127503193"/>
      <w:r>
        <w:rPr>
          <w:rFonts w:ascii="Times New Roman" w:eastAsia="Times New Roman" w:hAnsi="Times New Roman"/>
          <w:sz w:val="28"/>
          <w:szCs w:val="28"/>
        </w:rPr>
        <w:t>bảo đảm hiệu quả, khả thi;</w:t>
      </w:r>
      <w:r w:rsidRPr="008E0E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nghiên cứu, tiếp thu ý kiến tại phiên họp </w:t>
      </w:r>
      <w:r w:rsidR="00762FB1">
        <w:rPr>
          <w:rFonts w:ascii="Times New Roman" w:hAnsi="Times New Roman"/>
          <w:sz w:val="28"/>
          <w:szCs w:val="28"/>
        </w:rPr>
        <w:t>Uỷ ban Thường vụ Quốc hội</w:t>
      </w:r>
      <w:r>
        <w:rPr>
          <w:rFonts w:ascii="Times New Roman" w:hAnsi="Times New Roman"/>
          <w:sz w:val="28"/>
          <w:szCs w:val="28"/>
        </w:rPr>
        <w:t xml:space="preserve"> xây dựng 02 phương án như đã nêu trong báo cáo</w:t>
      </w:r>
      <w:r w:rsidR="007F1D5F">
        <w:rPr>
          <w:rFonts w:ascii="Times New Roman" w:hAnsi="Times New Roman"/>
          <w:sz w:val="28"/>
          <w:szCs w:val="28"/>
        </w:rPr>
        <w:t xml:space="preserve"> của </w:t>
      </w:r>
      <w:r w:rsidR="007A2E6C">
        <w:rPr>
          <w:rFonts w:ascii="Times New Roman" w:hAnsi="Times New Roman"/>
          <w:sz w:val="28"/>
          <w:szCs w:val="28"/>
        </w:rPr>
        <w:t>Uỷ ban Quốc phòng và An ninh</w:t>
      </w:r>
      <w:r>
        <w:rPr>
          <w:rFonts w:ascii="Times New Roman" w:hAnsi="Times New Roman"/>
          <w:sz w:val="28"/>
          <w:szCs w:val="28"/>
        </w:rPr>
        <w:t>,</w:t>
      </w:r>
      <w:r w:rsidRPr="007F1D5F">
        <w:rPr>
          <w:rFonts w:ascii="Times New Roman" w:eastAsia="Times New Roman" w:hAnsi="Times New Roman"/>
          <w:sz w:val="28"/>
          <w:szCs w:val="28"/>
        </w:rPr>
        <w:t xml:space="preserve"> </w:t>
      </w:r>
      <w:r w:rsidR="009F797E">
        <w:rPr>
          <w:rFonts w:ascii="Times New Roman" w:eastAsia="Times New Roman" w:hAnsi="Times New Roman"/>
          <w:sz w:val="28"/>
          <w:szCs w:val="28"/>
        </w:rPr>
        <w:t xml:space="preserve">nêu rõ ưu, nhược điểm từng phương án, </w:t>
      </w:r>
      <w:r>
        <w:rPr>
          <w:rFonts w:ascii="Times New Roman" w:eastAsia="Times New Roman" w:hAnsi="Times New Roman"/>
          <w:sz w:val="28"/>
          <w:szCs w:val="28"/>
        </w:rPr>
        <w:t xml:space="preserve">xin ý kiến các Đoàn </w:t>
      </w:r>
      <w:r w:rsidR="007A2E6C">
        <w:rPr>
          <w:rFonts w:ascii="Times New Roman" w:eastAsia="Times New Roman" w:hAnsi="Times New Roman"/>
          <w:sz w:val="28"/>
          <w:szCs w:val="28"/>
        </w:rPr>
        <w:t>đại biểu Quốc hội</w:t>
      </w:r>
      <w:r>
        <w:rPr>
          <w:rFonts w:ascii="Times New Roman" w:eastAsia="Times New Roman" w:hAnsi="Times New Roman"/>
          <w:sz w:val="28"/>
          <w:szCs w:val="28"/>
        </w:rPr>
        <w:t xml:space="preserve">, các cơ quan của Quốc hội và Hội nghị </w:t>
      </w:r>
      <w:r w:rsidR="00C62A56">
        <w:rPr>
          <w:rFonts w:ascii="Times New Roman" w:eastAsia="Times New Roman" w:hAnsi="Times New Roman"/>
          <w:sz w:val="28"/>
          <w:szCs w:val="28"/>
        </w:rPr>
        <w:t>đ</w:t>
      </w:r>
      <w:r w:rsidR="007A2E6C">
        <w:rPr>
          <w:rFonts w:ascii="Times New Roman" w:eastAsia="Times New Roman" w:hAnsi="Times New Roman"/>
          <w:sz w:val="28"/>
          <w:szCs w:val="28"/>
        </w:rPr>
        <w:t>ại biểu Quốc hội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073749">
        <w:rPr>
          <w:rFonts w:ascii="Times New Roman" w:eastAsia="Times New Roman" w:hAnsi="Times New Roman"/>
          <w:sz w:val="28"/>
          <w:szCs w:val="28"/>
        </w:rPr>
        <w:t xml:space="preserve">hoạt động </w:t>
      </w:r>
      <w:r>
        <w:rPr>
          <w:rFonts w:ascii="Times New Roman" w:eastAsia="Times New Roman" w:hAnsi="Times New Roman"/>
          <w:sz w:val="28"/>
          <w:szCs w:val="28"/>
        </w:rPr>
        <w:t>chuyên trách.</w:t>
      </w:r>
    </w:p>
    <w:bookmarkEnd w:id="7"/>
    <w:p w14:paraId="7888EB6C" w14:textId="77777777" w:rsidR="00245AA1" w:rsidRPr="00BF126F" w:rsidRDefault="00245AA1" w:rsidP="007A2E6C">
      <w:pPr>
        <w:spacing w:before="120" w:after="120" w:line="240" w:lineRule="auto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BF126F">
        <w:rPr>
          <w:rFonts w:ascii="Times New Roman" w:hAnsi="Times New Roman"/>
          <w:b/>
          <w:spacing w:val="-2"/>
          <w:sz w:val="28"/>
          <w:szCs w:val="28"/>
        </w:rPr>
        <w:t>3.</w:t>
      </w:r>
      <w:r w:rsidRPr="00BF126F">
        <w:rPr>
          <w:rFonts w:ascii="Times New Roman" w:hAnsi="Times New Roman"/>
          <w:spacing w:val="-2"/>
          <w:sz w:val="28"/>
          <w:szCs w:val="28"/>
        </w:rPr>
        <w:t xml:space="preserve"> Sau khi tiếp thu ý kiến của </w:t>
      </w:r>
      <w:r w:rsidR="00762FB1" w:rsidRPr="00BF126F">
        <w:rPr>
          <w:rFonts w:ascii="Times New Roman" w:hAnsi="Times New Roman"/>
          <w:spacing w:val="-2"/>
          <w:sz w:val="28"/>
          <w:szCs w:val="28"/>
        </w:rPr>
        <w:t>Uỷ ban Thường vụ Quốc hội</w:t>
      </w:r>
      <w:r w:rsidRPr="00BF126F">
        <w:rPr>
          <w:rFonts w:ascii="Times New Roman" w:hAnsi="Times New Roman"/>
          <w:spacing w:val="-2"/>
          <w:sz w:val="28"/>
          <w:szCs w:val="28"/>
        </w:rPr>
        <w:t xml:space="preserve">, </w:t>
      </w:r>
      <w:r w:rsidR="00762FB1" w:rsidRPr="00BF126F">
        <w:rPr>
          <w:rFonts w:ascii="Times New Roman" w:hAnsi="Times New Roman"/>
          <w:spacing w:val="-2"/>
          <w:sz w:val="28"/>
          <w:szCs w:val="28"/>
        </w:rPr>
        <w:t>Uỷ ban Quốc phòng và An ninh</w:t>
      </w:r>
      <w:r w:rsidRPr="00BF126F">
        <w:rPr>
          <w:rFonts w:ascii="Times New Roman" w:hAnsi="Times New Roman"/>
          <w:spacing w:val="-2"/>
          <w:sz w:val="28"/>
          <w:szCs w:val="28"/>
        </w:rPr>
        <w:t xml:space="preserve"> của Quốc hội chủ trì, phối hợp với Ban soạn thảo, cơ quan, tổ chức hữu quan hoàn thiện dự thảo Luật, báo cáo </w:t>
      </w:r>
      <w:r w:rsidR="00762FB1" w:rsidRPr="00BF126F">
        <w:rPr>
          <w:rFonts w:ascii="Times New Roman" w:hAnsi="Times New Roman"/>
          <w:spacing w:val="-2"/>
          <w:sz w:val="28"/>
          <w:szCs w:val="28"/>
        </w:rPr>
        <w:t>Uỷ ban Thường vụ Quốc hội</w:t>
      </w:r>
      <w:r w:rsidRPr="00BF126F">
        <w:rPr>
          <w:rFonts w:ascii="Times New Roman" w:hAnsi="Times New Roman"/>
          <w:spacing w:val="-2"/>
          <w:sz w:val="28"/>
          <w:szCs w:val="28"/>
        </w:rPr>
        <w:t xml:space="preserve"> gửi xin ý kiến các Đoàn </w:t>
      </w:r>
      <w:r w:rsidR="00762FB1" w:rsidRPr="00BF126F">
        <w:rPr>
          <w:rFonts w:ascii="Times New Roman" w:hAnsi="Times New Roman"/>
          <w:spacing w:val="-2"/>
          <w:sz w:val="28"/>
          <w:szCs w:val="28"/>
        </w:rPr>
        <w:t>đại biểu Quốc hội</w:t>
      </w:r>
      <w:r w:rsidRPr="00BF126F">
        <w:rPr>
          <w:rFonts w:ascii="Times New Roman" w:hAnsi="Times New Roman"/>
          <w:spacing w:val="-2"/>
          <w:sz w:val="28"/>
          <w:szCs w:val="28"/>
        </w:rPr>
        <w:t>, các cơ quan của Quốc hội và các cơ quan theo quy định; tiếp tục chỉnh lý, hoàn thiện dự thảo Luật</w:t>
      </w:r>
      <w:r w:rsidR="009F797E" w:rsidRPr="00BF126F">
        <w:rPr>
          <w:rFonts w:ascii="Times New Roman" w:hAnsi="Times New Roman"/>
          <w:spacing w:val="-2"/>
          <w:sz w:val="28"/>
          <w:szCs w:val="28"/>
        </w:rPr>
        <w:t xml:space="preserve">, nghiên cứu, đề xuất nội dung </w:t>
      </w:r>
      <w:r w:rsidRPr="00BF126F">
        <w:rPr>
          <w:rFonts w:ascii="Times New Roman" w:hAnsi="Times New Roman"/>
          <w:spacing w:val="-2"/>
          <w:sz w:val="28"/>
          <w:szCs w:val="28"/>
        </w:rPr>
        <w:t xml:space="preserve">xin ý kiến </w:t>
      </w:r>
      <w:r w:rsidRPr="00BF126F">
        <w:rPr>
          <w:rStyle w:val="Emphasis"/>
          <w:rFonts w:ascii="Times New Roman" w:hAnsi="Times New Roman"/>
          <w:i w:val="0"/>
          <w:spacing w:val="-2"/>
          <w:sz w:val="28"/>
          <w:szCs w:val="28"/>
        </w:rPr>
        <w:t xml:space="preserve">Hội nghị đại biểu </w:t>
      </w:r>
      <w:r w:rsidRPr="00BF126F">
        <w:rPr>
          <w:rFonts w:ascii="Times New Roman" w:hAnsi="Times New Roman"/>
          <w:spacing w:val="-2"/>
          <w:sz w:val="28"/>
          <w:szCs w:val="28"/>
        </w:rPr>
        <w:t xml:space="preserve">Quốc hội </w:t>
      </w:r>
      <w:r w:rsidR="00C62A56">
        <w:rPr>
          <w:rFonts w:ascii="Times New Roman" w:hAnsi="Times New Roman"/>
          <w:spacing w:val="-2"/>
          <w:sz w:val="28"/>
          <w:szCs w:val="28"/>
        </w:rPr>
        <w:t xml:space="preserve">hoạt động </w:t>
      </w:r>
      <w:r w:rsidRPr="00BF126F">
        <w:rPr>
          <w:rStyle w:val="Emphasis"/>
          <w:rFonts w:ascii="Times New Roman" w:hAnsi="Times New Roman"/>
          <w:i w:val="0"/>
          <w:spacing w:val="-2"/>
          <w:sz w:val="28"/>
          <w:szCs w:val="28"/>
        </w:rPr>
        <w:t>chuyên trách</w:t>
      </w:r>
      <w:r w:rsidRPr="00BF126F">
        <w:rPr>
          <w:rFonts w:ascii="Times New Roman" w:hAnsi="Times New Roman"/>
          <w:spacing w:val="-2"/>
          <w:sz w:val="28"/>
          <w:szCs w:val="28"/>
        </w:rPr>
        <w:t xml:space="preserve">. Đề nghị Chính phủ có ý kiến chính thức bằng văn bản về những nội dung tiếp thu, giải trình, chỉnh lý dự thảo Luật, báo cáo </w:t>
      </w:r>
      <w:r w:rsidR="00762FB1" w:rsidRPr="00BF126F">
        <w:rPr>
          <w:rFonts w:ascii="Times New Roman" w:hAnsi="Times New Roman"/>
          <w:spacing w:val="-2"/>
          <w:sz w:val="28"/>
          <w:szCs w:val="28"/>
        </w:rPr>
        <w:t>Uỷ ban Thường vụ Quốc hội</w:t>
      </w:r>
      <w:r w:rsidRPr="00BF126F">
        <w:rPr>
          <w:rFonts w:ascii="Times New Roman" w:hAnsi="Times New Roman"/>
          <w:spacing w:val="-2"/>
          <w:sz w:val="28"/>
          <w:szCs w:val="28"/>
        </w:rPr>
        <w:t xml:space="preserve"> trước khi trình Quốc hội tại </w:t>
      </w:r>
      <w:r w:rsidR="00C62A56">
        <w:rPr>
          <w:rFonts w:ascii="Times New Roman" w:hAnsi="Times New Roman"/>
          <w:spacing w:val="-2"/>
          <w:sz w:val="28"/>
          <w:szCs w:val="28"/>
        </w:rPr>
        <w:t>K</w:t>
      </w:r>
      <w:r w:rsidRPr="00BF126F">
        <w:rPr>
          <w:rFonts w:ascii="Times New Roman" w:hAnsi="Times New Roman"/>
          <w:spacing w:val="-2"/>
          <w:sz w:val="28"/>
          <w:szCs w:val="28"/>
        </w:rPr>
        <w:t xml:space="preserve">ỳ họp thứ 5, bảo đảm thời gian tiếp thu trình Quốc hội theo quy định tại điểm b khoản 2 Điều 75 </w:t>
      </w:r>
      <w:r w:rsidR="00C62A56">
        <w:rPr>
          <w:rFonts w:ascii="Times New Roman" w:hAnsi="Times New Roman"/>
          <w:spacing w:val="-2"/>
          <w:sz w:val="28"/>
          <w:szCs w:val="28"/>
        </w:rPr>
        <w:t xml:space="preserve">của </w:t>
      </w:r>
      <w:r w:rsidRPr="00BF126F">
        <w:rPr>
          <w:rFonts w:ascii="Times New Roman" w:hAnsi="Times New Roman"/>
          <w:spacing w:val="-2"/>
          <w:sz w:val="28"/>
          <w:szCs w:val="28"/>
        </w:rPr>
        <w:t>Luật Ban hành văn bản quy phạm pháp luật. </w:t>
      </w:r>
    </w:p>
    <w:p w14:paraId="37BC7A82" w14:textId="77777777" w:rsidR="00245AA1" w:rsidRPr="00F8501D" w:rsidRDefault="00245AA1" w:rsidP="008830FF">
      <w:pPr>
        <w:spacing w:before="120" w:after="24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E0E3D">
        <w:rPr>
          <w:rFonts w:ascii="Times New Roman" w:hAnsi="Times New Roman"/>
          <w:sz w:val="28"/>
          <w:szCs w:val="28"/>
        </w:rPr>
        <w:t xml:space="preserve">Tổng Thư ký Quốc hội xin trân trọng thông báo Kết luận của Ủy ban Thường vụ Quốc hội về </w:t>
      </w:r>
      <w:r w:rsidR="00C62A56">
        <w:rPr>
          <w:rFonts w:ascii="Times New Roman" w:hAnsi="Times New Roman"/>
          <w:sz w:val="28"/>
          <w:szCs w:val="28"/>
        </w:rPr>
        <w:t xml:space="preserve">việc tiếp thu, giải trình, chỉnh lý </w:t>
      </w:r>
      <w:r w:rsidRPr="008E0E3D">
        <w:rPr>
          <w:rFonts w:ascii="Times New Roman" w:hAnsi="Times New Roman"/>
          <w:sz w:val="28"/>
          <w:szCs w:val="28"/>
        </w:rPr>
        <w:t>dự thảo Luật Phòng thủ dân sự để các cơ quan, tổ chức hữu quan biết và thực hiện./.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4820"/>
        <w:gridCol w:w="709"/>
        <w:gridCol w:w="3793"/>
      </w:tblGrid>
      <w:tr w:rsidR="00245AA1" w:rsidRPr="00F8501D" w14:paraId="74F1A0C5" w14:textId="77777777" w:rsidTr="006738B4">
        <w:tc>
          <w:tcPr>
            <w:tcW w:w="4820" w:type="dxa"/>
          </w:tcPr>
          <w:p w14:paraId="54B492D6" w14:textId="77777777" w:rsidR="00245AA1" w:rsidRPr="00F8501D" w:rsidRDefault="00245AA1" w:rsidP="006B7E8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0"/>
                <w:lang w:val="vi-VN" w:eastAsia="en-GB"/>
              </w:rPr>
            </w:pPr>
            <w:r w:rsidRPr="008E0E3D">
              <w:rPr>
                <w:rFonts w:ascii="Times New Roman" w:eastAsia="Calibri" w:hAnsi="Times New Roman"/>
                <w:b/>
                <w:i/>
                <w:sz w:val="24"/>
                <w:szCs w:val="20"/>
                <w:lang w:val="vi-VN" w:eastAsia="en-GB"/>
              </w:rPr>
              <w:t>Nơi nhận:</w:t>
            </w:r>
          </w:p>
          <w:p w14:paraId="2E71EBC4" w14:textId="77777777" w:rsidR="00245AA1" w:rsidRPr="00F8501D" w:rsidRDefault="00245AA1" w:rsidP="006B7E8B">
            <w:pPr>
              <w:spacing w:after="0" w:line="240" w:lineRule="auto"/>
              <w:jc w:val="both"/>
              <w:rPr>
                <w:rFonts w:ascii="Times New Roman" w:eastAsia="Calibri" w:hAnsi="Times New Roman"/>
                <w:szCs w:val="20"/>
                <w:lang w:val="vi-VN" w:eastAsia="en-GB"/>
              </w:rPr>
            </w:pPr>
            <w:r w:rsidRPr="008E0E3D">
              <w:rPr>
                <w:rFonts w:ascii="Times New Roman" w:eastAsia="Calibri" w:hAnsi="Times New Roman"/>
                <w:szCs w:val="20"/>
                <w:lang w:val="vi-VN" w:eastAsia="en-GB"/>
              </w:rPr>
              <w:t>- Thành viên UBTVQH;</w:t>
            </w:r>
          </w:p>
          <w:p w14:paraId="636E97BE" w14:textId="77777777" w:rsidR="00245AA1" w:rsidRPr="00F8501D" w:rsidRDefault="00245AA1" w:rsidP="006B7E8B">
            <w:pPr>
              <w:spacing w:after="0" w:line="240" w:lineRule="auto"/>
              <w:jc w:val="both"/>
              <w:rPr>
                <w:rFonts w:ascii="Times New Roman" w:eastAsia="Calibri" w:hAnsi="Times New Roman"/>
                <w:szCs w:val="20"/>
                <w:lang w:val="vi-VN" w:eastAsia="en-GB"/>
              </w:rPr>
            </w:pPr>
            <w:r w:rsidRPr="008E0E3D">
              <w:rPr>
                <w:rFonts w:ascii="Times New Roman" w:eastAsia="Calibri" w:hAnsi="Times New Roman"/>
                <w:szCs w:val="20"/>
                <w:lang w:eastAsia="en-GB"/>
              </w:rPr>
              <w:t>-</w:t>
            </w:r>
            <w:r w:rsidRPr="008E0E3D">
              <w:rPr>
                <w:rFonts w:ascii="Times New Roman" w:eastAsia="Calibri" w:hAnsi="Times New Roman"/>
                <w:szCs w:val="20"/>
                <w:lang w:val="vi-VN" w:eastAsia="en-GB"/>
              </w:rPr>
              <w:t xml:space="preserve"> Chính phủ;</w:t>
            </w:r>
          </w:p>
          <w:p w14:paraId="24C03030" w14:textId="77777777" w:rsidR="00245AA1" w:rsidRPr="00F8501D" w:rsidRDefault="00245AA1" w:rsidP="006B7E8B">
            <w:pPr>
              <w:spacing w:after="0" w:line="240" w:lineRule="auto"/>
              <w:jc w:val="both"/>
              <w:rPr>
                <w:rFonts w:ascii="Times New Roman" w:eastAsia="Calibri" w:hAnsi="Times New Roman"/>
                <w:szCs w:val="20"/>
                <w:lang w:val="vi-VN" w:eastAsia="en-GB"/>
              </w:rPr>
            </w:pPr>
            <w:r w:rsidRPr="008E0E3D">
              <w:rPr>
                <w:rFonts w:ascii="Times New Roman" w:eastAsia="Calibri" w:hAnsi="Times New Roman"/>
                <w:szCs w:val="20"/>
                <w:lang w:val="vi-VN" w:eastAsia="en-GB"/>
              </w:rPr>
              <w:t>- HĐDT</w:t>
            </w:r>
            <w:r w:rsidRPr="008E0E3D">
              <w:rPr>
                <w:rFonts w:ascii="Times New Roman" w:eastAsia="Calibri" w:hAnsi="Times New Roman"/>
                <w:szCs w:val="20"/>
                <w:lang w:val="en-GB" w:eastAsia="en-GB"/>
              </w:rPr>
              <w:t xml:space="preserve">, các </w:t>
            </w:r>
            <w:r w:rsidRPr="008E0E3D">
              <w:rPr>
                <w:rFonts w:ascii="Times New Roman" w:eastAsia="Calibri" w:hAnsi="Times New Roman"/>
                <w:szCs w:val="20"/>
                <w:lang w:val="vi-VN" w:eastAsia="en-GB"/>
              </w:rPr>
              <w:t>Ủy ban của QH</w:t>
            </w:r>
            <w:r w:rsidRPr="008E0E3D">
              <w:rPr>
                <w:rFonts w:ascii="Times New Roman" w:hAnsi="Times New Roman"/>
              </w:rPr>
              <w:t xml:space="preserve"> và các </w:t>
            </w:r>
            <w:r w:rsidRPr="008E0E3D">
              <w:rPr>
                <w:rFonts w:ascii="Times New Roman" w:eastAsia="Calibri" w:hAnsi="Times New Roman"/>
                <w:szCs w:val="20"/>
                <w:lang w:val="vi-VN" w:eastAsia="en-GB"/>
              </w:rPr>
              <w:t xml:space="preserve">cơ quan </w:t>
            </w:r>
            <w:r w:rsidRPr="008E0E3D">
              <w:rPr>
                <w:rFonts w:ascii="Times New Roman" w:eastAsia="Calibri" w:hAnsi="Times New Roman"/>
                <w:szCs w:val="20"/>
                <w:lang w:eastAsia="en-GB"/>
              </w:rPr>
              <w:t>thuộc</w:t>
            </w:r>
            <w:r w:rsidRPr="008E0E3D">
              <w:rPr>
                <w:rFonts w:ascii="Times New Roman" w:eastAsia="Calibri" w:hAnsi="Times New Roman"/>
                <w:szCs w:val="20"/>
                <w:lang w:val="vi-VN" w:eastAsia="en-GB"/>
              </w:rPr>
              <w:t xml:space="preserve"> UBTVQH;</w:t>
            </w:r>
          </w:p>
          <w:p w14:paraId="7C0564F2" w14:textId="77777777" w:rsidR="00245AA1" w:rsidRPr="00F8501D" w:rsidRDefault="00245AA1" w:rsidP="006B7E8B">
            <w:pPr>
              <w:spacing w:after="0" w:line="240" w:lineRule="auto"/>
              <w:jc w:val="both"/>
              <w:rPr>
                <w:rFonts w:ascii="Times New Roman" w:eastAsia="Calibri" w:hAnsi="Times New Roman"/>
                <w:szCs w:val="20"/>
                <w:lang w:eastAsia="en-GB"/>
              </w:rPr>
            </w:pPr>
            <w:r w:rsidRPr="008E0E3D">
              <w:rPr>
                <w:rFonts w:ascii="Times New Roman" w:eastAsia="Calibri" w:hAnsi="Times New Roman"/>
                <w:szCs w:val="20"/>
                <w:lang w:val="en-GB" w:eastAsia="en-GB"/>
              </w:rPr>
              <w:t>- VPCP; VPQH;</w:t>
            </w:r>
          </w:p>
          <w:p w14:paraId="75FE8B00" w14:textId="77777777" w:rsidR="00245AA1" w:rsidRPr="00F8501D" w:rsidRDefault="00245AA1" w:rsidP="006B7E8B">
            <w:pPr>
              <w:spacing w:after="0" w:line="240" w:lineRule="auto"/>
              <w:jc w:val="both"/>
              <w:rPr>
                <w:rFonts w:ascii="Times New Roman" w:eastAsia="Calibri" w:hAnsi="Times New Roman"/>
                <w:szCs w:val="20"/>
                <w:lang w:eastAsia="en-GB"/>
              </w:rPr>
            </w:pPr>
            <w:r w:rsidRPr="008E0E3D">
              <w:rPr>
                <w:rFonts w:ascii="Times New Roman" w:eastAsia="Calibri" w:hAnsi="Times New Roman"/>
                <w:szCs w:val="20"/>
                <w:lang w:eastAsia="en-GB"/>
              </w:rPr>
              <w:t xml:space="preserve">- Các Bộ: QP, CA, TP, NNPTNT, YT, TC, TNMT, KHCN, GTVT, NV, CT, KHĐT, XD; </w:t>
            </w:r>
          </w:p>
          <w:p w14:paraId="41277F34" w14:textId="77777777" w:rsidR="00245AA1" w:rsidRPr="00F8501D" w:rsidRDefault="00245AA1" w:rsidP="006B7E8B">
            <w:pPr>
              <w:spacing w:after="0" w:line="240" w:lineRule="auto"/>
              <w:jc w:val="both"/>
              <w:rPr>
                <w:rFonts w:ascii="Times New Roman" w:eastAsia="Calibri" w:hAnsi="Times New Roman"/>
                <w:szCs w:val="20"/>
                <w:lang w:eastAsia="en-GB"/>
              </w:rPr>
            </w:pPr>
            <w:r w:rsidRPr="008E0E3D">
              <w:rPr>
                <w:rFonts w:ascii="Times New Roman" w:eastAsia="Calibri" w:hAnsi="Times New Roman"/>
                <w:szCs w:val="20"/>
                <w:lang w:eastAsia="en-GB"/>
              </w:rPr>
              <w:t>- Các Vụ: PL, TK (VPQH);</w:t>
            </w:r>
          </w:p>
          <w:p w14:paraId="2347BFA4" w14:textId="77777777" w:rsidR="00245AA1" w:rsidRPr="00F8501D" w:rsidRDefault="00245AA1" w:rsidP="006B7E8B">
            <w:pPr>
              <w:spacing w:after="0" w:line="240" w:lineRule="auto"/>
              <w:jc w:val="both"/>
              <w:rPr>
                <w:rFonts w:ascii="Times New Roman" w:eastAsia="Calibri" w:hAnsi="Times New Roman"/>
                <w:szCs w:val="20"/>
                <w:lang w:eastAsia="en-GB"/>
              </w:rPr>
            </w:pPr>
            <w:r w:rsidRPr="008E0E3D">
              <w:rPr>
                <w:rFonts w:ascii="Times New Roman" w:eastAsia="Calibri" w:hAnsi="Times New Roman"/>
                <w:szCs w:val="20"/>
                <w:lang w:eastAsia="en-GB"/>
              </w:rPr>
              <w:t xml:space="preserve">- Lưu: HC, </w:t>
            </w:r>
            <w:r w:rsidRPr="008E0E3D">
              <w:rPr>
                <w:rFonts w:ascii="Times New Roman" w:eastAsia="Calibri" w:hAnsi="Times New Roman"/>
                <w:bCs/>
                <w:szCs w:val="20"/>
                <w:lang w:eastAsia="en-GB"/>
              </w:rPr>
              <w:t>QPAN.</w:t>
            </w:r>
          </w:p>
          <w:p w14:paraId="128FB093" w14:textId="77777777" w:rsidR="00245AA1" w:rsidRPr="00F8501D" w:rsidRDefault="00245AA1" w:rsidP="006B7E8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GB"/>
              </w:rPr>
            </w:pPr>
            <w:r w:rsidRPr="008E0E3D">
              <w:rPr>
                <w:rFonts w:ascii="Times New Roman" w:eastAsia="Calibri" w:hAnsi="Times New Roman"/>
                <w:szCs w:val="20"/>
                <w:lang w:eastAsia="en-GB"/>
              </w:rPr>
              <w:softHyphen/>
              <w:t>E-pas:</w:t>
            </w:r>
            <w:r w:rsidR="00225D54">
              <w:rPr>
                <w:rFonts w:ascii="Times New Roman" w:eastAsia="Calibri" w:hAnsi="Times New Roman"/>
                <w:szCs w:val="20"/>
                <w:lang w:eastAsia="en-GB"/>
              </w:rPr>
              <w:t xml:space="preserve"> 14665</w:t>
            </w:r>
            <w:r w:rsidRPr="008E0E3D">
              <w:rPr>
                <w:rFonts w:ascii="Times New Roman" w:eastAsia="Calibri" w:hAnsi="Times New Roman"/>
                <w:szCs w:val="20"/>
                <w:lang w:eastAsia="en-GB"/>
              </w:rPr>
              <w:t xml:space="preserve"> </w:t>
            </w:r>
          </w:p>
        </w:tc>
        <w:tc>
          <w:tcPr>
            <w:tcW w:w="709" w:type="dxa"/>
          </w:tcPr>
          <w:p w14:paraId="2D75C182" w14:textId="77777777" w:rsidR="00245AA1" w:rsidRPr="00F8501D" w:rsidRDefault="00245AA1" w:rsidP="006B7E8B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/>
                <w:b/>
                <w:sz w:val="26"/>
                <w:szCs w:val="20"/>
                <w:lang w:eastAsia="en-GB"/>
              </w:rPr>
            </w:pPr>
          </w:p>
        </w:tc>
        <w:tc>
          <w:tcPr>
            <w:tcW w:w="3793" w:type="dxa"/>
          </w:tcPr>
          <w:p w14:paraId="198D645B" w14:textId="77777777" w:rsidR="00245AA1" w:rsidRPr="00F8501D" w:rsidRDefault="00245AA1" w:rsidP="00986E71">
            <w:pPr>
              <w:spacing w:after="0" w:line="240" w:lineRule="auto"/>
              <w:rPr>
                <w:rFonts w:ascii="Times New Roman" w:eastAsia="Calibri" w:hAnsi="Times New Roman"/>
                <w:b/>
                <w:sz w:val="26"/>
                <w:szCs w:val="20"/>
                <w:lang w:eastAsia="en-GB"/>
              </w:rPr>
            </w:pPr>
            <w:r w:rsidRPr="008E0E3D">
              <w:rPr>
                <w:rFonts w:ascii="Times New Roman" w:eastAsia="Calibri" w:hAnsi="Times New Roman"/>
                <w:b/>
                <w:sz w:val="26"/>
                <w:szCs w:val="20"/>
                <w:lang w:eastAsia="en-GB"/>
              </w:rPr>
              <w:t>TỔNG THƯ KÝ</w:t>
            </w:r>
          </w:p>
          <w:p w14:paraId="604FBF83" w14:textId="77777777" w:rsidR="00245AA1" w:rsidRPr="00F8501D" w:rsidRDefault="00245AA1" w:rsidP="00986E71">
            <w:pPr>
              <w:keepNext/>
              <w:keepLines/>
              <w:spacing w:after="0" w:line="240" w:lineRule="auto"/>
              <w:outlineLvl w:val="0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GB"/>
              </w:rPr>
            </w:pPr>
          </w:p>
          <w:p w14:paraId="6E72F73A" w14:textId="77777777" w:rsidR="00245AA1" w:rsidRPr="00F8501D" w:rsidRDefault="00245AA1" w:rsidP="00986E71">
            <w:pPr>
              <w:keepNext/>
              <w:keepLines/>
              <w:spacing w:after="0" w:line="240" w:lineRule="auto"/>
              <w:outlineLvl w:val="0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GB"/>
              </w:rPr>
            </w:pPr>
          </w:p>
          <w:p w14:paraId="0B595121" w14:textId="77777777" w:rsidR="00245AA1" w:rsidRPr="00F8501D" w:rsidRDefault="00245AA1" w:rsidP="00986E71">
            <w:pPr>
              <w:keepNext/>
              <w:keepLines/>
              <w:spacing w:after="0" w:line="240" w:lineRule="auto"/>
              <w:outlineLvl w:val="0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GB"/>
              </w:rPr>
            </w:pPr>
          </w:p>
          <w:p w14:paraId="7C8A16BB" w14:textId="678CE938" w:rsidR="00245AA1" w:rsidRPr="00CF47CE" w:rsidRDefault="00CF47CE" w:rsidP="00CF47CE">
            <w:pPr>
              <w:keepNext/>
              <w:keepLines/>
              <w:spacing w:after="0" w:line="240" w:lineRule="auto"/>
              <w:outlineLvl w:val="0"/>
              <w:rPr>
                <w:rFonts w:ascii="Times New Roman" w:eastAsia="Calibri" w:hAnsi="Times New Roman"/>
                <w:b/>
                <w:i/>
                <w:sz w:val="28"/>
                <w:szCs w:val="20"/>
                <w:lang w:eastAsia="en-GB"/>
              </w:rPr>
            </w:pPr>
            <w:r>
              <w:rPr>
                <w:rFonts w:ascii="Times New Roman" w:eastAsia="Calibri" w:hAnsi="Times New Roman"/>
                <w:b/>
                <w:i/>
                <w:sz w:val="28"/>
                <w:szCs w:val="20"/>
                <w:lang w:eastAsia="en-GB"/>
              </w:rPr>
              <w:t xml:space="preserve">        </w:t>
            </w:r>
            <w:r w:rsidRPr="00CF47CE">
              <w:rPr>
                <w:rFonts w:ascii="Times New Roman" w:eastAsia="Calibri" w:hAnsi="Times New Roman"/>
                <w:b/>
                <w:i/>
                <w:sz w:val="28"/>
                <w:szCs w:val="20"/>
                <w:lang w:eastAsia="en-GB"/>
              </w:rPr>
              <w:t>(Đã ký)</w:t>
            </w:r>
          </w:p>
          <w:p w14:paraId="58970988" w14:textId="77777777" w:rsidR="00245AA1" w:rsidRPr="00CF47CE" w:rsidRDefault="00245AA1" w:rsidP="00986E71">
            <w:pPr>
              <w:keepNext/>
              <w:keepLines/>
              <w:spacing w:after="0" w:line="240" w:lineRule="auto"/>
              <w:outlineLvl w:val="0"/>
              <w:rPr>
                <w:rFonts w:ascii="Times New Roman" w:eastAsia="Calibri" w:hAnsi="Times New Roman"/>
                <w:b/>
                <w:i/>
                <w:sz w:val="28"/>
                <w:szCs w:val="20"/>
                <w:lang w:eastAsia="en-GB"/>
              </w:rPr>
            </w:pPr>
          </w:p>
          <w:p w14:paraId="2B624B5B" w14:textId="77777777" w:rsidR="00245AA1" w:rsidRPr="00F8501D" w:rsidRDefault="00245AA1" w:rsidP="00986E71">
            <w:pPr>
              <w:spacing w:before="360"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GB"/>
              </w:rPr>
            </w:pPr>
            <w:r w:rsidRPr="008E0E3D">
              <w:rPr>
                <w:rFonts w:ascii="Times New Roman" w:eastAsia="Calibri" w:hAnsi="Times New Roman"/>
                <w:b/>
                <w:sz w:val="28"/>
                <w:szCs w:val="28"/>
                <w:lang w:eastAsia="en-GB"/>
              </w:rPr>
              <w:t>Bùi Văn Cường</w:t>
            </w:r>
          </w:p>
        </w:tc>
      </w:tr>
      <w:bookmarkEnd w:id="3"/>
      <w:bookmarkEnd w:id="4"/>
    </w:tbl>
    <w:p w14:paraId="74B1A70A" w14:textId="77777777" w:rsidR="00245AA1" w:rsidRPr="00F8501D" w:rsidRDefault="00245AA1" w:rsidP="00245AA1"/>
    <w:p w14:paraId="5E62260A" w14:textId="77777777" w:rsidR="00521FC4" w:rsidRDefault="00521FC4"/>
    <w:p w14:paraId="765A2DC3" w14:textId="77777777" w:rsidR="00E8593B" w:rsidRDefault="00E8593B"/>
    <w:p w14:paraId="7506FD6E" w14:textId="77777777" w:rsidR="00E8593B" w:rsidRDefault="00E8593B"/>
    <w:sectPr w:rsidR="00E8593B" w:rsidSect="006B7E8B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134" w:right="1134" w:bottom="1134" w:left="1701" w:header="45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E0D076" w14:textId="77777777" w:rsidR="00E020A3" w:rsidRDefault="00375A9E">
      <w:pPr>
        <w:spacing w:after="0" w:line="240" w:lineRule="auto"/>
      </w:pPr>
      <w:r>
        <w:separator/>
      </w:r>
    </w:p>
  </w:endnote>
  <w:endnote w:type="continuationSeparator" w:id="0">
    <w:p w14:paraId="3A4620A2" w14:textId="77777777" w:rsidR="00E020A3" w:rsidRDefault="00375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35827A-8C57-4C9F-978B-453795061DE8}"/>
    <w:embedBold r:id="rId2" w:fontKey="{8E2D0DE2-D3E7-4875-B8AF-E004FF1241B4}"/>
    <w:embedItalic r:id="rId3" w:fontKey="{05479B45-97C3-462D-8D42-346CC6C6E0AF}"/>
    <w:embedBoldItalic r:id="rId4" w:fontKey="{C815F98E-8630-4D23-9842-BA659A9B1B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8879630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6"/>
        <w:szCs w:val="24"/>
      </w:rPr>
    </w:sdtEndPr>
    <w:sdtContent>
      <w:p w14:paraId="410E8C93" w14:textId="77777777" w:rsidR="006B7E8B" w:rsidRDefault="00CC76E5">
        <w:pPr>
          <w:pStyle w:val="Footer"/>
          <w:jc w:val="center"/>
        </w:pPr>
        <w:r w:rsidRPr="008830FF">
          <w:rPr>
            <w:rFonts w:ascii="Times New Roman" w:hAnsi="Times New Roman"/>
            <w:sz w:val="26"/>
            <w:szCs w:val="24"/>
          </w:rPr>
          <w:fldChar w:fldCharType="begin"/>
        </w:r>
        <w:r w:rsidR="0004459E" w:rsidRPr="008830FF">
          <w:rPr>
            <w:rFonts w:ascii="Times New Roman" w:hAnsi="Times New Roman"/>
            <w:sz w:val="26"/>
            <w:szCs w:val="24"/>
          </w:rPr>
          <w:instrText xml:space="preserve"> PAGE   \* MERGEFORMAT </w:instrText>
        </w:r>
        <w:r w:rsidRPr="008830FF">
          <w:rPr>
            <w:rFonts w:ascii="Times New Roman" w:hAnsi="Times New Roman"/>
            <w:sz w:val="26"/>
            <w:szCs w:val="24"/>
          </w:rPr>
          <w:fldChar w:fldCharType="separate"/>
        </w:r>
        <w:r w:rsidR="00225D54">
          <w:rPr>
            <w:rFonts w:ascii="Times New Roman" w:hAnsi="Times New Roman"/>
            <w:noProof/>
            <w:sz w:val="26"/>
            <w:szCs w:val="24"/>
          </w:rPr>
          <w:t>2</w:t>
        </w:r>
        <w:r w:rsidRPr="008830FF">
          <w:rPr>
            <w:rFonts w:ascii="Times New Roman" w:hAnsi="Times New Roman"/>
            <w:sz w:val="26"/>
            <w:szCs w:val="24"/>
          </w:rPr>
          <w:fldChar w:fldCharType="end"/>
        </w:r>
      </w:p>
    </w:sdtContent>
  </w:sdt>
  <w:p w14:paraId="6633BDC4" w14:textId="77777777" w:rsidR="006B7E8B" w:rsidRDefault="006B7E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B83BF" w14:textId="77777777" w:rsidR="006B7E8B" w:rsidRDefault="006B7E8B">
    <w:pPr>
      <w:pStyle w:val="Footer"/>
      <w:jc w:val="right"/>
    </w:pPr>
  </w:p>
  <w:p w14:paraId="476A2462" w14:textId="77777777" w:rsidR="006B7E8B" w:rsidRDefault="006B7E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CACF2" w14:textId="77777777" w:rsidR="00E020A3" w:rsidRDefault="00375A9E">
      <w:pPr>
        <w:spacing w:after="0" w:line="240" w:lineRule="auto"/>
      </w:pPr>
      <w:r>
        <w:separator/>
      </w:r>
    </w:p>
  </w:footnote>
  <w:footnote w:type="continuationSeparator" w:id="0">
    <w:p w14:paraId="1F0E73E5" w14:textId="77777777" w:rsidR="00E020A3" w:rsidRDefault="00375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416CEC" w14:textId="77777777" w:rsidR="006B7E8B" w:rsidRDefault="006B7E8B">
    <w:pPr>
      <w:pStyle w:val="Header"/>
      <w:jc w:val="center"/>
    </w:pPr>
  </w:p>
  <w:p w14:paraId="6BFC828F" w14:textId="77777777" w:rsidR="006B7E8B" w:rsidRDefault="006B7E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9CDCA" w14:textId="77777777" w:rsidR="006B7E8B" w:rsidRDefault="006B7E8B">
    <w:pPr>
      <w:pStyle w:val="Header"/>
      <w:jc w:val="center"/>
    </w:pPr>
  </w:p>
  <w:p w14:paraId="3A388F3B" w14:textId="77777777" w:rsidR="006B7E8B" w:rsidRDefault="006B7E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4A3A9E"/>
    <w:multiLevelType w:val="hybridMultilevel"/>
    <w:tmpl w:val="12F20C68"/>
    <w:lvl w:ilvl="0" w:tplc="CE74F79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5AA1"/>
    <w:rsid w:val="00011A38"/>
    <w:rsid w:val="0004459E"/>
    <w:rsid w:val="00073749"/>
    <w:rsid w:val="00073CFF"/>
    <w:rsid w:val="000863E8"/>
    <w:rsid w:val="000977C8"/>
    <w:rsid w:val="000D03AC"/>
    <w:rsid w:val="00103A95"/>
    <w:rsid w:val="0011371E"/>
    <w:rsid w:val="0011489E"/>
    <w:rsid w:val="00140F8C"/>
    <w:rsid w:val="0014141E"/>
    <w:rsid w:val="00142984"/>
    <w:rsid w:val="00142F8F"/>
    <w:rsid w:val="00154C0A"/>
    <w:rsid w:val="0017092D"/>
    <w:rsid w:val="00183132"/>
    <w:rsid w:val="00195F64"/>
    <w:rsid w:val="001F395B"/>
    <w:rsid w:val="00225D54"/>
    <w:rsid w:val="00226DD8"/>
    <w:rsid w:val="00245AA1"/>
    <w:rsid w:val="00257EA2"/>
    <w:rsid w:val="002639A7"/>
    <w:rsid w:val="002717B5"/>
    <w:rsid w:val="00275760"/>
    <w:rsid w:val="002A7236"/>
    <w:rsid w:val="002B4F4E"/>
    <w:rsid w:val="002B674B"/>
    <w:rsid w:val="002F67BA"/>
    <w:rsid w:val="0031176F"/>
    <w:rsid w:val="003208D0"/>
    <w:rsid w:val="00347B99"/>
    <w:rsid w:val="00375A9E"/>
    <w:rsid w:val="0038389A"/>
    <w:rsid w:val="003A001B"/>
    <w:rsid w:val="003B3A70"/>
    <w:rsid w:val="003B47A9"/>
    <w:rsid w:val="003C0A8B"/>
    <w:rsid w:val="003C7CC2"/>
    <w:rsid w:val="003F4328"/>
    <w:rsid w:val="00425E63"/>
    <w:rsid w:val="004447D5"/>
    <w:rsid w:val="0045742C"/>
    <w:rsid w:val="0046196B"/>
    <w:rsid w:val="004A0095"/>
    <w:rsid w:val="004A676F"/>
    <w:rsid w:val="004E558C"/>
    <w:rsid w:val="004E7613"/>
    <w:rsid w:val="004F3657"/>
    <w:rsid w:val="00511B45"/>
    <w:rsid w:val="00512114"/>
    <w:rsid w:val="0051714D"/>
    <w:rsid w:val="00521FC4"/>
    <w:rsid w:val="005319BD"/>
    <w:rsid w:val="00540CDE"/>
    <w:rsid w:val="0055241B"/>
    <w:rsid w:val="0058113C"/>
    <w:rsid w:val="005954A2"/>
    <w:rsid w:val="005B07C5"/>
    <w:rsid w:val="005D6DF3"/>
    <w:rsid w:val="005E609B"/>
    <w:rsid w:val="005F4B5C"/>
    <w:rsid w:val="005F53CB"/>
    <w:rsid w:val="00653859"/>
    <w:rsid w:val="0065649C"/>
    <w:rsid w:val="006738B4"/>
    <w:rsid w:val="006A677C"/>
    <w:rsid w:val="006B49C3"/>
    <w:rsid w:val="006B771C"/>
    <w:rsid w:val="006B7E8B"/>
    <w:rsid w:val="006E308E"/>
    <w:rsid w:val="006F142B"/>
    <w:rsid w:val="007000BD"/>
    <w:rsid w:val="00731A8E"/>
    <w:rsid w:val="00762FB1"/>
    <w:rsid w:val="007642DD"/>
    <w:rsid w:val="00766462"/>
    <w:rsid w:val="007763BC"/>
    <w:rsid w:val="007977B4"/>
    <w:rsid w:val="007A2E6C"/>
    <w:rsid w:val="007B67CC"/>
    <w:rsid w:val="007D4090"/>
    <w:rsid w:val="007F1D5F"/>
    <w:rsid w:val="0082079B"/>
    <w:rsid w:val="00823F41"/>
    <w:rsid w:val="00873700"/>
    <w:rsid w:val="00873EB1"/>
    <w:rsid w:val="008830FF"/>
    <w:rsid w:val="008857FD"/>
    <w:rsid w:val="00892365"/>
    <w:rsid w:val="008A023C"/>
    <w:rsid w:val="008B4B3A"/>
    <w:rsid w:val="008D4407"/>
    <w:rsid w:val="0091793C"/>
    <w:rsid w:val="00923057"/>
    <w:rsid w:val="0092674A"/>
    <w:rsid w:val="009550D8"/>
    <w:rsid w:val="009617B0"/>
    <w:rsid w:val="00975695"/>
    <w:rsid w:val="00986E71"/>
    <w:rsid w:val="009C7B7E"/>
    <w:rsid w:val="009F797E"/>
    <w:rsid w:val="00A15057"/>
    <w:rsid w:val="00A20912"/>
    <w:rsid w:val="00A23B50"/>
    <w:rsid w:val="00A327D0"/>
    <w:rsid w:val="00A50372"/>
    <w:rsid w:val="00A65E74"/>
    <w:rsid w:val="00A6754A"/>
    <w:rsid w:val="00AA1EDE"/>
    <w:rsid w:val="00AA44FB"/>
    <w:rsid w:val="00AC1B99"/>
    <w:rsid w:val="00AD342D"/>
    <w:rsid w:val="00B05943"/>
    <w:rsid w:val="00B13484"/>
    <w:rsid w:val="00B36724"/>
    <w:rsid w:val="00B478A3"/>
    <w:rsid w:val="00B54621"/>
    <w:rsid w:val="00B642DA"/>
    <w:rsid w:val="00B645E9"/>
    <w:rsid w:val="00B842E2"/>
    <w:rsid w:val="00BA7C15"/>
    <w:rsid w:val="00BB1421"/>
    <w:rsid w:val="00BC45B4"/>
    <w:rsid w:val="00BC7231"/>
    <w:rsid w:val="00BD1510"/>
    <w:rsid w:val="00BF126F"/>
    <w:rsid w:val="00C171F9"/>
    <w:rsid w:val="00C42193"/>
    <w:rsid w:val="00C62A56"/>
    <w:rsid w:val="00C70984"/>
    <w:rsid w:val="00CA7D2B"/>
    <w:rsid w:val="00CB1FEC"/>
    <w:rsid w:val="00CC76E5"/>
    <w:rsid w:val="00CD1750"/>
    <w:rsid w:val="00CE1598"/>
    <w:rsid w:val="00CF47CE"/>
    <w:rsid w:val="00D00BC4"/>
    <w:rsid w:val="00D04F51"/>
    <w:rsid w:val="00D0680D"/>
    <w:rsid w:val="00D06D36"/>
    <w:rsid w:val="00D12E58"/>
    <w:rsid w:val="00D25B16"/>
    <w:rsid w:val="00D70711"/>
    <w:rsid w:val="00D7553B"/>
    <w:rsid w:val="00D75617"/>
    <w:rsid w:val="00D75E17"/>
    <w:rsid w:val="00D91ADF"/>
    <w:rsid w:val="00D97BDD"/>
    <w:rsid w:val="00DA0E10"/>
    <w:rsid w:val="00DA1525"/>
    <w:rsid w:val="00DB4910"/>
    <w:rsid w:val="00DC6F38"/>
    <w:rsid w:val="00E020A3"/>
    <w:rsid w:val="00E15EB0"/>
    <w:rsid w:val="00E6015B"/>
    <w:rsid w:val="00E62C0C"/>
    <w:rsid w:val="00E82FC1"/>
    <w:rsid w:val="00E8593B"/>
    <w:rsid w:val="00E86241"/>
    <w:rsid w:val="00E86C52"/>
    <w:rsid w:val="00EC0901"/>
    <w:rsid w:val="00EC5D19"/>
    <w:rsid w:val="00EF1C69"/>
    <w:rsid w:val="00F34C64"/>
    <w:rsid w:val="00F3660E"/>
    <w:rsid w:val="00F8295D"/>
    <w:rsid w:val="00F8765B"/>
    <w:rsid w:val="00FD427B"/>
    <w:rsid w:val="00FD4C94"/>
    <w:rsid w:val="00FE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5B53250"/>
  <w15:docId w15:val="{B758E3ED-FBC9-4385-885D-E5B26036B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pacing w:val="-2"/>
        <w:sz w:val="28"/>
        <w:szCs w:val="28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5AA1"/>
    <w:pPr>
      <w:spacing w:before="0" w:after="200" w:line="276" w:lineRule="auto"/>
      <w:jc w:val="left"/>
    </w:pPr>
    <w:rPr>
      <w:rFonts w:ascii="Calibri" w:eastAsia="Times New Roman" w:hAnsi="Calibri"/>
      <w:spacing w:val="0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593B"/>
    <w:pPr>
      <w:keepNext/>
      <w:spacing w:before="240" w:after="60" w:line="240" w:lineRule="auto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45A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AA1"/>
    <w:rPr>
      <w:rFonts w:ascii="Calibri" w:eastAsia="Times New Roman" w:hAnsi="Calibri"/>
      <w:spacing w:val="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45A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AA1"/>
    <w:rPr>
      <w:rFonts w:ascii="Calibri" w:eastAsia="Times New Roman" w:hAnsi="Calibri"/>
      <w:spacing w:val="0"/>
      <w:sz w:val="22"/>
      <w:szCs w:val="22"/>
    </w:rPr>
  </w:style>
  <w:style w:type="paragraph" w:customStyle="1" w:styleId="Normal0">
    <w:name w:val="[Normal]"/>
    <w:rsid w:val="00245AA1"/>
    <w:pPr>
      <w:spacing w:before="0" w:after="0"/>
      <w:jc w:val="left"/>
    </w:pPr>
    <w:rPr>
      <w:rFonts w:ascii="Arial" w:eastAsia="Arial" w:hAnsi="Arial"/>
      <w:spacing w:val="0"/>
      <w:sz w:val="24"/>
      <w:szCs w:val="20"/>
    </w:rPr>
  </w:style>
  <w:style w:type="character" w:styleId="Emphasis">
    <w:name w:val="Emphasis"/>
    <w:basedOn w:val="DefaultParagraphFont"/>
    <w:uiPriority w:val="20"/>
    <w:qFormat/>
    <w:rsid w:val="00245AA1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E8593B"/>
    <w:rPr>
      <w:rFonts w:ascii="Calibri Light" w:eastAsia="Times New Roman" w:hAnsi="Calibri Light"/>
      <w:b/>
      <w:bCs/>
      <w:spacing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1059</TotalTime>
  <Pages>2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chinhdd</dc:creator>
  <cp:keywords/>
  <dc:description/>
  <cp:lastModifiedBy>Vu Hong Luu</cp:lastModifiedBy>
  <cp:revision>14</cp:revision>
  <cp:lastPrinted>2023-02-27T00:29:00Z</cp:lastPrinted>
  <dcterms:created xsi:type="dcterms:W3CDTF">2023-02-20T09:37:00Z</dcterms:created>
  <dcterms:modified xsi:type="dcterms:W3CDTF">2023-02-28T05:23:00Z</dcterms:modified>
</cp:coreProperties>
</file>