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6D" w:rsidRPr="00435B94" w:rsidRDefault="00985F6D" w:rsidP="00152974">
      <w:pPr>
        <w:spacing w:after="0" w:line="360" w:lineRule="exact"/>
        <w:jc w:val="center"/>
        <w:rPr>
          <w:rFonts w:ascii="Times New Roman" w:hAnsi="Times New Roman" w:cs="Times New Roman"/>
          <w:b/>
          <w:sz w:val="24"/>
          <w:szCs w:val="24"/>
        </w:rPr>
      </w:pPr>
      <w:r w:rsidRPr="00435B94">
        <w:rPr>
          <w:rFonts w:ascii="Times New Roman" w:hAnsi="Times New Roman" w:cs="Times New Roman"/>
          <w:b/>
          <w:sz w:val="24"/>
          <w:szCs w:val="24"/>
        </w:rPr>
        <w:t xml:space="preserve">BẢNG </w:t>
      </w:r>
      <w:r w:rsidR="00E51566">
        <w:rPr>
          <w:rFonts w:ascii="Times New Roman" w:hAnsi="Times New Roman" w:cs="Times New Roman"/>
          <w:b/>
          <w:sz w:val="24"/>
          <w:szCs w:val="24"/>
        </w:rPr>
        <w:t xml:space="preserve">SO SÁNH </w:t>
      </w:r>
      <w:r w:rsidRPr="00435B94">
        <w:rPr>
          <w:rFonts w:ascii="Times New Roman" w:hAnsi="Times New Roman" w:cs="Times New Roman"/>
          <w:b/>
          <w:sz w:val="24"/>
          <w:szCs w:val="24"/>
        </w:rPr>
        <w:t>DỰ THẢO THÔNG TƯ SỬA ĐỔI, BỔ SUNG</w:t>
      </w:r>
    </w:p>
    <w:p w:rsidR="00985F6D" w:rsidRPr="00435B94" w:rsidRDefault="002D5C18" w:rsidP="005B2318">
      <w:pPr>
        <w:spacing w:after="240" w:line="360" w:lineRule="exact"/>
        <w:ind w:hanging="446"/>
        <w:jc w:val="center"/>
        <w:rPr>
          <w:rFonts w:ascii="Times New Roman" w:hAnsi="Times New Roman" w:cs="Times New Roman"/>
          <w:b/>
          <w:sz w:val="24"/>
          <w:szCs w:val="24"/>
        </w:rPr>
      </w:pPr>
      <w:r>
        <w:rPr>
          <w:rFonts w:ascii="Times New Roman" w:hAnsi="Times New Roman" w:cs="Times New Roman"/>
          <w:b/>
          <w:sz w:val="24"/>
          <w:szCs w:val="24"/>
        </w:rPr>
        <w:t>MỘT SỐ ĐIỀU THÔNG TƯ</w:t>
      </w:r>
      <w:r w:rsidR="00985F6D" w:rsidRPr="00435B94">
        <w:rPr>
          <w:rFonts w:ascii="Times New Roman" w:hAnsi="Times New Roman" w:cs="Times New Roman"/>
          <w:b/>
          <w:sz w:val="24"/>
          <w:szCs w:val="24"/>
        </w:rPr>
        <w:t xml:space="preserve"> </w:t>
      </w:r>
      <w:r w:rsidR="004A6C87">
        <w:rPr>
          <w:rFonts w:ascii="Times New Roman" w:hAnsi="Times New Roman" w:cs="Times New Roman"/>
          <w:b/>
          <w:sz w:val="24"/>
          <w:szCs w:val="24"/>
        </w:rPr>
        <w:t xml:space="preserve">SỐ 41/2018/TT-BGTVT </w:t>
      </w:r>
      <w:r w:rsidR="00166DF9">
        <w:rPr>
          <w:rFonts w:ascii="Times New Roman" w:hAnsi="Times New Roman" w:cs="Times New Roman"/>
          <w:b/>
          <w:sz w:val="24"/>
          <w:szCs w:val="24"/>
        </w:rPr>
        <w:t xml:space="preserve">NGÀY 30/7/2018 </w:t>
      </w:r>
      <w:r w:rsidR="004A6C87" w:rsidRPr="004A6C87">
        <w:rPr>
          <w:rFonts w:ascii="Times New Roman" w:hAnsi="Times New Roman" w:cs="Times New Roman"/>
          <w:b/>
          <w:sz w:val="24"/>
          <w:szCs w:val="24"/>
        </w:rPr>
        <w:t>QUY ĐỊNH DANH MỤC SẢN PHẨM, HÀNG HÓA CÓ KHẢ</w:t>
      </w:r>
      <w:r w:rsidR="004A6C87">
        <w:rPr>
          <w:rFonts w:ascii="Times New Roman" w:hAnsi="Times New Roman" w:cs="Times New Roman"/>
          <w:b/>
          <w:sz w:val="24"/>
          <w:szCs w:val="24"/>
        </w:rPr>
        <w:t xml:space="preserve"> NĂNG </w:t>
      </w:r>
      <w:r w:rsidR="004A6C87" w:rsidRPr="004A6C87">
        <w:rPr>
          <w:rFonts w:ascii="Times New Roman" w:hAnsi="Times New Roman" w:cs="Times New Roman"/>
          <w:b/>
          <w:sz w:val="24"/>
          <w:szCs w:val="24"/>
        </w:rPr>
        <w:t>GÂY MẤT AN TOÀN THUỘC TRÁCH NHIỆM QUẢN LÝ NHÀ NƯỚC CỦA BỘ GIAO THÔNG VẬN TẢI</w:t>
      </w:r>
    </w:p>
    <w:tbl>
      <w:tblPr>
        <w:tblStyle w:val="TableGrid"/>
        <w:tblW w:w="13865" w:type="dxa"/>
        <w:tblInd w:w="-432" w:type="dxa"/>
        <w:tblLayout w:type="fixed"/>
        <w:tblLook w:val="04A0" w:firstRow="1" w:lastRow="0" w:firstColumn="1" w:lastColumn="0" w:noHBand="0" w:noVBand="1"/>
      </w:tblPr>
      <w:tblGrid>
        <w:gridCol w:w="6030"/>
        <w:gridCol w:w="6120"/>
        <w:gridCol w:w="1715"/>
      </w:tblGrid>
      <w:tr w:rsidR="00985F6D" w:rsidRPr="00D04991" w:rsidTr="007F7639">
        <w:tc>
          <w:tcPr>
            <w:tcW w:w="6030" w:type="dxa"/>
            <w:vAlign w:val="center"/>
          </w:tcPr>
          <w:p w:rsidR="00985F6D" w:rsidRPr="00D04991" w:rsidRDefault="00985F6D" w:rsidP="00E5441A">
            <w:pPr>
              <w:jc w:val="center"/>
              <w:rPr>
                <w:rFonts w:ascii="Times New Roman" w:hAnsi="Times New Roman" w:cs="Times New Roman"/>
                <w:b/>
                <w:sz w:val="24"/>
                <w:szCs w:val="24"/>
              </w:rPr>
            </w:pPr>
            <w:r w:rsidRPr="00D04991">
              <w:rPr>
                <w:rFonts w:ascii="Times New Roman" w:hAnsi="Times New Roman" w:cs="Times New Roman"/>
                <w:b/>
                <w:sz w:val="24"/>
                <w:szCs w:val="24"/>
              </w:rPr>
              <w:t>Nội dung văn bản</w:t>
            </w:r>
          </w:p>
        </w:tc>
        <w:tc>
          <w:tcPr>
            <w:tcW w:w="6120" w:type="dxa"/>
            <w:vAlign w:val="center"/>
          </w:tcPr>
          <w:p w:rsidR="00985F6D" w:rsidRPr="00D04991" w:rsidRDefault="00985F6D" w:rsidP="00E5441A">
            <w:pPr>
              <w:jc w:val="center"/>
              <w:rPr>
                <w:rFonts w:ascii="Times New Roman" w:hAnsi="Times New Roman" w:cs="Times New Roman"/>
                <w:b/>
                <w:sz w:val="24"/>
                <w:szCs w:val="24"/>
              </w:rPr>
            </w:pPr>
            <w:r w:rsidRPr="00D04991">
              <w:rPr>
                <w:rFonts w:ascii="Times New Roman" w:hAnsi="Times New Roman" w:cs="Times New Roman"/>
                <w:b/>
                <w:sz w:val="24"/>
                <w:szCs w:val="24"/>
              </w:rPr>
              <w:t>Dự thảo sau khi sửa đổi, bổ sung</w:t>
            </w:r>
          </w:p>
        </w:tc>
        <w:tc>
          <w:tcPr>
            <w:tcW w:w="1715" w:type="dxa"/>
            <w:vAlign w:val="center"/>
          </w:tcPr>
          <w:p w:rsidR="00A338B4" w:rsidRPr="00D04991" w:rsidRDefault="00985F6D" w:rsidP="00E5441A">
            <w:pPr>
              <w:jc w:val="center"/>
              <w:rPr>
                <w:rFonts w:ascii="Times New Roman" w:hAnsi="Times New Roman" w:cs="Times New Roman"/>
                <w:b/>
                <w:sz w:val="24"/>
                <w:szCs w:val="24"/>
              </w:rPr>
            </w:pPr>
            <w:r w:rsidRPr="00D04991">
              <w:rPr>
                <w:rFonts w:ascii="Times New Roman" w:hAnsi="Times New Roman" w:cs="Times New Roman"/>
                <w:b/>
                <w:sz w:val="24"/>
                <w:szCs w:val="24"/>
              </w:rPr>
              <w:t xml:space="preserve">Giải trình </w:t>
            </w:r>
          </w:p>
          <w:p w:rsidR="00567E46" w:rsidRPr="00D04991" w:rsidRDefault="00985F6D" w:rsidP="00E5441A">
            <w:pPr>
              <w:jc w:val="center"/>
              <w:rPr>
                <w:rFonts w:ascii="Times New Roman" w:hAnsi="Times New Roman" w:cs="Times New Roman"/>
                <w:b/>
                <w:sz w:val="24"/>
                <w:szCs w:val="24"/>
              </w:rPr>
            </w:pPr>
            <w:r w:rsidRPr="00D04991">
              <w:rPr>
                <w:rFonts w:ascii="Times New Roman" w:hAnsi="Times New Roman" w:cs="Times New Roman"/>
                <w:b/>
                <w:sz w:val="24"/>
                <w:szCs w:val="24"/>
              </w:rPr>
              <w:t xml:space="preserve">nội dung </w:t>
            </w:r>
          </w:p>
          <w:p w:rsidR="00985F6D" w:rsidRPr="00D04991" w:rsidRDefault="00985F6D" w:rsidP="00E5441A">
            <w:pPr>
              <w:jc w:val="center"/>
              <w:rPr>
                <w:rFonts w:ascii="Times New Roman" w:hAnsi="Times New Roman" w:cs="Times New Roman"/>
                <w:b/>
                <w:sz w:val="24"/>
                <w:szCs w:val="24"/>
              </w:rPr>
            </w:pPr>
            <w:r w:rsidRPr="00D04991">
              <w:rPr>
                <w:rFonts w:ascii="Times New Roman" w:hAnsi="Times New Roman" w:cs="Times New Roman"/>
                <w:b/>
                <w:sz w:val="24"/>
                <w:szCs w:val="24"/>
              </w:rPr>
              <w:t>sửa đổi, bổ sung</w:t>
            </w:r>
          </w:p>
        </w:tc>
      </w:tr>
      <w:tr w:rsidR="00B10317" w:rsidRPr="00D04991" w:rsidTr="007F7639">
        <w:tc>
          <w:tcPr>
            <w:tcW w:w="6030" w:type="dxa"/>
            <w:vAlign w:val="center"/>
          </w:tcPr>
          <w:p w:rsidR="006D049E" w:rsidRPr="00D04991" w:rsidRDefault="006D049E" w:rsidP="006D049E">
            <w:pPr>
              <w:pStyle w:val="NormalWeb"/>
              <w:shd w:val="clear" w:color="auto" w:fill="FFFFFF"/>
              <w:spacing w:before="0" w:beforeAutospacing="0" w:after="0" w:afterAutospacing="0" w:line="234" w:lineRule="atLeast"/>
              <w:rPr>
                <w:color w:val="000000"/>
              </w:rPr>
            </w:pPr>
            <w:bookmarkStart w:id="0" w:name="dieu_3"/>
            <w:r w:rsidRPr="00D04991">
              <w:rPr>
                <w:b/>
                <w:bCs/>
                <w:color w:val="000000"/>
              </w:rPr>
              <w:t>Điều 3. Nguyên tắc quản lý danh mục sản phẩm, hàng hóa có khả năng gây mất an toàn thuộc trách nhiệm quản lý nhà nước của Bộ Giao thông vận tải</w:t>
            </w:r>
            <w:bookmarkEnd w:id="0"/>
          </w:p>
          <w:p w:rsidR="006D049E" w:rsidRPr="00D04991" w:rsidRDefault="006D049E" w:rsidP="00B10317">
            <w:pPr>
              <w:pStyle w:val="NormalWeb"/>
              <w:shd w:val="clear" w:color="auto" w:fill="FFFFFF"/>
              <w:spacing w:before="0" w:beforeAutospacing="0" w:after="0" w:afterAutospacing="0" w:line="234" w:lineRule="atLeast"/>
              <w:jc w:val="both"/>
              <w:rPr>
                <w:color w:val="000000"/>
              </w:rPr>
            </w:pPr>
            <w:r w:rsidRPr="00D04991">
              <w:rPr>
                <w:color w:val="000000"/>
              </w:rPr>
              <w:t>1. Danh mục sản phẩm hàng hóa thuộc Phụ lục I ban hành kèm theo Thông tư này áp dụng nguyên tắc sau:</w:t>
            </w:r>
          </w:p>
          <w:p w:rsidR="006D049E" w:rsidRPr="00D04991" w:rsidRDefault="006D049E" w:rsidP="00B10317">
            <w:pPr>
              <w:pStyle w:val="NormalWeb"/>
              <w:shd w:val="clear" w:color="auto" w:fill="FFFFFF"/>
              <w:spacing w:before="0" w:beforeAutospacing="0" w:after="0" w:afterAutospacing="0" w:line="234" w:lineRule="atLeast"/>
              <w:jc w:val="both"/>
              <w:rPr>
                <w:color w:val="000000"/>
              </w:rPr>
            </w:pPr>
            <w:r w:rsidRPr="00D04991">
              <w:rPr>
                <w:color w:val="000000"/>
              </w:rPr>
              <w:t>a) Đối với sản phẩm, hàng hóa nhập khẩu phải được chứng nhận phù hợp với tiêu chuẩn, quy chuẩn kỹ thuật quốc gia tương ứng trước khi thông quan;</w:t>
            </w:r>
          </w:p>
          <w:p w:rsidR="006D049E" w:rsidRPr="00D04991" w:rsidRDefault="006D049E" w:rsidP="00B10317">
            <w:pPr>
              <w:pStyle w:val="NormalWeb"/>
              <w:shd w:val="clear" w:color="auto" w:fill="FFFFFF"/>
              <w:spacing w:before="0" w:beforeAutospacing="0" w:after="0" w:afterAutospacing="0" w:line="234" w:lineRule="atLeast"/>
              <w:jc w:val="both"/>
              <w:rPr>
                <w:color w:val="000000"/>
              </w:rPr>
            </w:pPr>
            <w:r w:rsidRPr="00D04991">
              <w:rPr>
                <w:color w:val="000000"/>
              </w:rPr>
              <w:t>b) Đối với sản phẩm, hàng hóa sản xuất, lắp ráp trong nước phải được chứng nhận, công bố phù hợp với tiêu chuẩn, quy chuẩn kỹ thuật quốc gia tương ứng trước khi đưa ra thị trường.</w:t>
            </w:r>
          </w:p>
          <w:p w:rsidR="006D049E" w:rsidRPr="00D04991" w:rsidRDefault="006D049E" w:rsidP="00B10317">
            <w:pPr>
              <w:pStyle w:val="NormalWeb"/>
              <w:shd w:val="clear" w:color="auto" w:fill="FFFFFF"/>
              <w:spacing w:before="0" w:beforeAutospacing="0" w:after="0" w:afterAutospacing="0" w:line="234" w:lineRule="atLeast"/>
              <w:jc w:val="both"/>
              <w:rPr>
                <w:color w:val="000000"/>
              </w:rPr>
            </w:pPr>
            <w:r w:rsidRPr="00D04991">
              <w:rPr>
                <w:color w:val="000000"/>
              </w:rPr>
              <w:t>2. Danh mục sản phẩm hàng hóa thuộc Phụ lục II ban hành kèm theo Thông tư này áp dụng nguyên tắc sau:</w:t>
            </w:r>
          </w:p>
          <w:p w:rsidR="006D049E" w:rsidRPr="00D04991" w:rsidRDefault="006D049E" w:rsidP="00B10317">
            <w:pPr>
              <w:pStyle w:val="NormalWeb"/>
              <w:shd w:val="clear" w:color="auto" w:fill="FFFFFF"/>
              <w:spacing w:before="0" w:beforeAutospacing="0" w:after="0" w:afterAutospacing="0" w:line="234" w:lineRule="atLeast"/>
              <w:jc w:val="both"/>
              <w:rPr>
                <w:color w:val="000000"/>
              </w:rPr>
            </w:pPr>
            <w:r w:rsidRPr="00D04991">
              <w:rPr>
                <w:color w:val="000000"/>
              </w:rPr>
              <w:t>a) Đối với sản phẩm, hàng hóa nhập khẩu phải chứng nhận hoặc công bố phù hợp với tiêu chuẩn, quy chuẩn kỹ thuật quốc gia tương ứng. Thời điểm kiểm tra, chứng nhận được thực hiện sau khi thông quan và trước khi đưa ra thị trường;</w:t>
            </w:r>
          </w:p>
          <w:p w:rsidR="006D049E" w:rsidRPr="00D04991" w:rsidRDefault="006D049E" w:rsidP="00B10317">
            <w:pPr>
              <w:pStyle w:val="NormalWeb"/>
              <w:shd w:val="clear" w:color="auto" w:fill="FFFFFF"/>
              <w:spacing w:before="0" w:beforeAutospacing="0" w:after="0" w:afterAutospacing="0" w:line="234" w:lineRule="atLeast"/>
              <w:jc w:val="both"/>
              <w:rPr>
                <w:color w:val="000000"/>
              </w:rPr>
            </w:pPr>
            <w:r w:rsidRPr="00D04991">
              <w:rPr>
                <w:color w:val="000000"/>
              </w:rPr>
              <w:t>b) Đối với sản phẩm, hàng hóa sản xuất trong nước phải được chứng nhận hoặc công bố phù hợp với tiêu chuẩn, quy chuẩn kỹ thuật quốc gia tương ứng trước khi đưa ra thị trường.</w:t>
            </w:r>
          </w:p>
          <w:p w:rsidR="006D049E" w:rsidRPr="00D04991" w:rsidRDefault="006D049E" w:rsidP="006D049E">
            <w:pPr>
              <w:jc w:val="center"/>
              <w:rPr>
                <w:rFonts w:ascii="Times New Roman" w:hAnsi="Times New Roman" w:cs="Times New Roman"/>
                <w:b/>
                <w:sz w:val="24"/>
                <w:szCs w:val="24"/>
              </w:rPr>
            </w:pPr>
          </w:p>
        </w:tc>
        <w:tc>
          <w:tcPr>
            <w:tcW w:w="6120" w:type="dxa"/>
            <w:vAlign w:val="center"/>
          </w:tcPr>
          <w:p w:rsidR="00D04991" w:rsidRPr="00D04991" w:rsidRDefault="00D04991" w:rsidP="00D04991">
            <w:pPr>
              <w:spacing w:before="60" w:after="60"/>
              <w:jc w:val="both"/>
              <w:rPr>
                <w:rFonts w:ascii="Times New Roman" w:hAnsi="Times New Roman" w:cs="Times New Roman"/>
                <w:color w:val="000000"/>
                <w:sz w:val="24"/>
                <w:szCs w:val="24"/>
                <w:lang w:val="nb-NO"/>
              </w:rPr>
            </w:pPr>
            <w:r w:rsidRPr="00D04991">
              <w:rPr>
                <w:rFonts w:ascii="Times New Roman" w:hAnsi="Times New Roman" w:cs="Times New Roman"/>
                <w:b/>
                <w:bCs/>
                <w:color w:val="000000"/>
                <w:sz w:val="24"/>
                <w:szCs w:val="24"/>
                <w:lang w:val="vi-VN"/>
              </w:rPr>
              <w:t xml:space="preserve">Điều </w:t>
            </w:r>
            <w:r w:rsidRPr="00D04991">
              <w:rPr>
                <w:rFonts w:ascii="Times New Roman" w:hAnsi="Times New Roman" w:cs="Times New Roman"/>
                <w:b/>
                <w:bCs/>
                <w:color w:val="000000"/>
                <w:sz w:val="24"/>
                <w:szCs w:val="24"/>
                <w:lang w:val="nb-NO"/>
              </w:rPr>
              <w:t>3</w:t>
            </w:r>
            <w:r w:rsidRPr="00D04991">
              <w:rPr>
                <w:rFonts w:ascii="Times New Roman" w:hAnsi="Times New Roman" w:cs="Times New Roman"/>
                <w:b/>
                <w:bCs/>
                <w:color w:val="000000"/>
                <w:sz w:val="24"/>
                <w:szCs w:val="24"/>
                <w:lang w:val="vi-VN"/>
              </w:rPr>
              <w:t>. Nguyên tắc quản lý danh mục sản phẩm, hàng hóa có khả năng gây mất an toàn thuộc trách nhiệm quản lý nhà nước của Bộ Giao thông vận tải</w:t>
            </w:r>
          </w:p>
          <w:p w:rsidR="00D04991" w:rsidRPr="00D04991" w:rsidRDefault="00D04991" w:rsidP="00D04991">
            <w:pPr>
              <w:tabs>
                <w:tab w:val="left" w:pos="851"/>
              </w:tabs>
              <w:spacing w:before="60" w:after="60"/>
              <w:jc w:val="both"/>
              <w:rPr>
                <w:rFonts w:ascii="Times New Roman" w:hAnsi="Times New Roman" w:cs="Times New Roman"/>
                <w:color w:val="000000"/>
                <w:sz w:val="24"/>
                <w:szCs w:val="24"/>
                <w:lang w:val="nb-NO"/>
              </w:rPr>
            </w:pPr>
            <w:r w:rsidRPr="00D04991">
              <w:rPr>
                <w:rFonts w:ascii="Times New Roman" w:hAnsi="Times New Roman" w:cs="Times New Roman"/>
                <w:color w:val="000000"/>
                <w:sz w:val="24"/>
                <w:szCs w:val="24"/>
                <w:lang w:val="nb-NO"/>
              </w:rPr>
              <w:t xml:space="preserve">1. </w:t>
            </w:r>
            <w:r w:rsidRPr="00D04991">
              <w:rPr>
                <w:rFonts w:ascii="Times New Roman" w:hAnsi="Times New Roman" w:cs="Times New Roman"/>
                <w:color w:val="000000"/>
                <w:sz w:val="24"/>
                <w:szCs w:val="24"/>
                <w:lang w:val="nb-NO"/>
              </w:rPr>
              <w:t xml:space="preserve"> Danh mục sản phẩm hàng hóa thuộc Phụ lục I ban hành kèm theo Thông tư này áp dụng nguyên tắc sau:</w:t>
            </w:r>
          </w:p>
          <w:p w:rsidR="00D04991" w:rsidRPr="00D04991" w:rsidRDefault="00D04991" w:rsidP="00D04991">
            <w:pPr>
              <w:tabs>
                <w:tab w:val="left" w:pos="993"/>
              </w:tabs>
              <w:spacing w:before="60" w:after="60"/>
              <w:jc w:val="both"/>
              <w:rPr>
                <w:rFonts w:ascii="Times New Roman" w:hAnsi="Times New Roman" w:cs="Times New Roman"/>
                <w:color w:val="000000"/>
                <w:sz w:val="24"/>
                <w:szCs w:val="24"/>
                <w:lang w:val="nb-NO"/>
              </w:rPr>
            </w:pPr>
            <w:r w:rsidRPr="00D04991">
              <w:rPr>
                <w:rFonts w:ascii="Times New Roman" w:hAnsi="Times New Roman" w:cs="Times New Roman"/>
                <w:color w:val="000000"/>
                <w:sz w:val="24"/>
                <w:szCs w:val="24"/>
                <w:lang w:val="nb-NO"/>
              </w:rPr>
              <w:t xml:space="preserve">a) </w:t>
            </w:r>
            <w:r w:rsidRPr="00D04991">
              <w:rPr>
                <w:rFonts w:ascii="Times New Roman" w:hAnsi="Times New Roman" w:cs="Times New Roman"/>
                <w:color w:val="000000"/>
                <w:sz w:val="24"/>
                <w:szCs w:val="24"/>
                <w:lang w:val="nb-NO"/>
              </w:rPr>
              <w:t>Đối với sản phẩm, hàng hóa nhập khẩu phải được cấp giấy chứng nhận phù hợp với quy chuẩn kỹ thuật quốc gia tương ứng hoặc thông báo miễn kiểm tra theo quy định trước khi thông quan;</w:t>
            </w:r>
          </w:p>
          <w:p w:rsidR="00D04991" w:rsidRPr="00D04991" w:rsidRDefault="00D04991" w:rsidP="00D04991">
            <w:pPr>
              <w:tabs>
                <w:tab w:val="left" w:pos="993"/>
              </w:tabs>
              <w:spacing w:before="60" w:after="60"/>
              <w:jc w:val="both"/>
              <w:rPr>
                <w:rFonts w:ascii="Times New Roman" w:hAnsi="Times New Roman" w:cs="Times New Roman"/>
                <w:color w:val="000000"/>
                <w:sz w:val="24"/>
                <w:szCs w:val="24"/>
                <w:lang w:val="nb-NO"/>
              </w:rPr>
            </w:pPr>
            <w:r w:rsidRPr="00D04991">
              <w:rPr>
                <w:rFonts w:ascii="Times New Roman" w:hAnsi="Times New Roman" w:cs="Times New Roman"/>
                <w:color w:val="000000"/>
                <w:sz w:val="24"/>
                <w:szCs w:val="24"/>
                <w:lang w:val="nb-NO"/>
              </w:rPr>
              <w:t xml:space="preserve">b) </w:t>
            </w:r>
            <w:r w:rsidRPr="00D04991">
              <w:rPr>
                <w:rFonts w:ascii="Times New Roman" w:hAnsi="Times New Roman" w:cs="Times New Roman"/>
                <w:color w:val="000000"/>
                <w:sz w:val="24"/>
                <w:szCs w:val="24"/>
                <w:lang w:val="nb-NO"/>
              </w:rPr>
              <w:t>Đối với sản phẩm, hàng hóa sản xuất, lắp ráp trong nước phải được chứng nhận phù hợp với quy chuẩn kỹ thuật quốc gia tương ứng theo quy định trước khi đưa ra thị trường.</w:t>
            </w:r>
          </w:p>
          <w:p w:rsidR="00D04991" w:rsidRPr="00D04991" w:rsidRDefault="00D04991" w:rsidP="00D04991">
            <w:pPr>
              <w:tabs>
                <w:tab w:val="left" w:pos="851"/>
              </w:tabs>
              <w:spacing w:before="60" w:after="60"/>
              <w:jc w:val="both"/>
              <w:rPr>
                <w:rFonts w:ascii="Times New Roman" w:hAnsi="Times New Roman" w:cs="Times New Roman"/>
                <w:color w:val="000000"/>
                <w:sz w:val="24"/>
                <w:szCs w:val="24"/>
                <w:lang w:val="nb-NO"/>
              </w:rPr>
            </w:pPr>
            <w:r w:rsidRPr="00D04991">
              <w:rPr>
                <w:rFonts w:ascii="Times New Roman" w:hAnsi="Times New Roman" w:cs="Times New Roman"/>
                <w:color w:val="000000"/>
                <w:sz w:val="24"/>
                <w:szCs w:val="24"/>
                <w:lang w:val="nb-NO"/>
              </w:rPr>
              <w:t xml:space="preserve">2. </w:t>
            </w:r>
            <w:r w:rsidRPr="00D04991">
              <w:rPr>
                <w:rFonts w:ascii="Times New Roman" w:hAnsi="Times New Roman" w:cs="Times New Roman"/>
                <w:color w:val="000000"/>
                <w:sz w:val="24"/>
                <w:szCs w:val="24"/>
                <w:lang w:val="nb-NO"/>
              </w:rPr>
              <w:t>Danh mục sản phẩm hàng hóa thuộc Phụ lục II ban hành kèm theo Thông tư này áp dụng nguyên tắc sau:</w:t>
            </w:r>
          </w:p>
          <w:p w:rsidR="00D04991" w:rsidRPr="00D04991" w:rsidRDefault="00D04991" w:rsidP="00D04991">
            <w:pPr>
              <w:tabs>
                <w:tab w:val="left" w:pos="630"/>
                <w:tab w:val="left" w:pos="1080"/>
              </w:tabs>
              <w:spacing w:before="60" w:after="60"/>
              <w:jc w:val="both"/>
              <w:rPr>
                <w:rFonts w:ascii="Times New Roman" w:hAnsi="Times New Roman" w:cs="Times New Roman"/>
                <w:color w:val="000000"/>
                <w:sz w:val="24"/>
                <w:szCs w:val="24"/>
                <w:lang w:val="nb-NO"/>
              </w:rPr>
            </w:pPr>
            <w:r w:rsidRPr="00D04991">
              <w:rPr>
                <w:rFonts w:ascii="Times New Roman" w:hAnsi="Times New Roman" w:cs="Times New Roman"/>
                <w:color w:val="000000"/>
                <w:sz w:val="24"/>
                <w:szCs w:val="24"/>
                <w:lang w:val="nb-NO"/>
              </w:rPr>
              <w:t xml:space="preserve">a) </w:t>
            </w:r>
            <w:r w:rsidRPr="00D04991">
              <w:rPr>
                <w:rFonts w:ascii="Times New Roman" w:hAnsi="Times New Roman" w:cs="Times New Roman"/>
                <w:color w:val="000000"/>
                <w:sz w:val="24"/>
                <w:szCs w:val="24"/>
                <w:lang w:val="nb-NO"/>
              </w:rPr>
              <w:t>Đối với sản phẩm, hàng hóa nhập khẩu phải chứng nhận, công bố phù hợp với quy chuẩn kỹ thuật quốc gia tương ứng theo quy định. Thời điểm chứng nhận, công bố hợp quy được thực hiện sau khi thông quan và trước khi đưa ra thị trường trong đó:</w:t>
            </w:r>
          </w:p>
          <w:p w:rsidR="00D04991" w:rsidRPr="00D04991" w:rsidRDefault="00D04991" w:rsidP="00D04991">
            <w:pPr>
              <w:tabs>
                <w:tab w:val="left" w:pos="630"/>
                <w:tab w:val="left" w:pos="1080"/>
              </w:tabs>
              <w:spacing w:before="60" w:after="60"/>
              <w:jc w:val="both"/>
              <w:rPr>
                <w:rFonts w:ascii="Times New Roman" w:hAnsi="Times New Roman" w:cs="Times New Roman"/>
                <w:color w:val="000000"/>
                <w:sz w:val="24"/>
                <w:szCs w:val="24"/>
                <w:lang w:val="nb-NO"/>
              </w:rPr>
            </w:pPr>
            <w:r w:rsidRPr="00D04991">
              <w:rPr>
                <w:rFonts w:ascii="Times New Roman" w:hAnsi="Times New Roman" w:cs="Times New Roman"/>
                <w:color w:val="000000"/>
                <w:sz w:val="24"/>
                <w:szCs w:val="24"/>
                <w:lang w:val="nb-NO"/>
              </w:rPr>
              <w:t>Các sản phẩm thuộc nhóm phương tiện phải được cấp giấy chứng nhận phù hợp với quy chuẩn kỹ thuật quốc gia tương ứng hoặc thông báo miễn kiểm tra theo quy định;</w:t>
            </w:r>
          </w:p>
          <w:p w:rsidR="00D04991" w:rsidRPr="00D04991" w:rsidRDefault="00D04991" w:rsidP="00D04991">
            <w:pPr>
              <w:tabs>
                <w:tab w:val="left" w:pos="630"/>
                <w:tab w:val="left" w:pos="1080"/>
              </w:tabs>
              <w:spacing w:before="60" w:after="60"/>
              <w:jc w:val="both"/>
              <w:rPr>
                <w:rFonts w:ascii="Times New Roman" w:hAnsi="Times New Roman" w:cs="Times New Roman"/>
                <w:color w:val="000000"/>
                <w:sz w:val="24"/>
                <w:szCs w:val="24"/>
                <w:lang w:val="nb-NO"/>
              </w:rPr>
            </w:pPr>
            <w:r w:rsidRPr="00D04991">
              <w:rPr>
                <w:rFonts w:ascii="Times New Roman" w:hAnsi="Times New Roman" w:cs="Times New Roman"/>
                <w:color w:val="000000"/>
                <w:sz w:val="24"/>
                <w:szCs w:val="24"/>
                <w:lang w:val="nb-NO"/>
              </w:rPr>
              <w:t xml:space="preserve">Các sản phẩm thuộc nhóm phụ tùng, linh kiện nêu tại mục E phải được cấp giấy chứng nhận phù hợp với quy chuẩn kỹ </w:t>
            </w:r>
            <w:r w:rsidRPr="00D04991">
              <w:rPr>
                <w:rFonts w:ascii="Times New Roman" w:hAnsi="Times New Roman" w:cs="Times New Roman"/>
                <w:color w:val="000000"/>
                <w:sz w:val="24"/>
                <w:szCs w:val="24"/>
                <w:lang w:val="nb-NO"/>
              </w:rPr>
              <w:lastRenderedPageBreak/>
              <w:t>thuật quốc gia tương ứng. Trường hợp nhập khẩu với số lượng ít,</w:t>
            </w:r>
            <w:r w:rsidRPr="00D04991">
              <w:rPr>
                <w:rFonts w:ascii="Times New Roman" w:hAnsi="Times New Roman" w:cs="Times New Roman"/>
                <w:color w:val="000000"/>
                <w:sz w:val="24"/>
                <w:szCs w:val="24"/>
                <w:lang w:val="vi-VN"/>
              </w:rPr>
              <w:t xml:space="preserve"> không đủ để lấy mẫu thử nghiệm theo quy định</w:t>
            </w:r>
            <w:r w:rsidRPr="00D04991">
              <w:rPr>
                <w:rFonts w:ascii="Times New Roman" w:hAnsi="Times New Roman" w:cs="Times New Roman"/>
                <w:color w:val="000000"/>
                <w:sz w:val="24"/>
                <w:szCs w:val="24"/>
                <w:lang w:val="nb-NO"/>
              </w:rPr>
              <w:t>, tổ chức, cá nhân nhập khẩu được công bố hợp quy dựa trên kết quả tự đánh giá sự phù hợp trên cơ sở tài liệu chứng nhận chất lượng của nhà sản xuất. Tổ chức, cá nhân nhập khẩu xuất trình cho cơ quan hải quan bản Thông báo tiếp nhận hồ sơ công bố hợp quy của cơ quan kiểm tra.</w:t>
            </w:r>
          </w:p>
          <w:p w:rsidR="00D04991" w:rsidRPr="00D04991" w:rsidRDefault="00D04991" w:rsidP="00D04991">
            <w:pPr>
              <w:tabs>
                <w:tab w:val="left" w:pos="630"/>
                <w:tab w:val="left" w:pos="1080"/>
              </w:tabs>
              <w:spacing w:before="60" w:after="60"/>
              <w:jc w:val="both"/>
              <w:rPr>
                <w:rFonts w:ascii="Times New Roman" w:hAnsi="Times New Roman" w:cs="Times New Roman"/>
                <w:color w:val="000000"/>
                <w:sz w:val="24"/>
                <w:szCs w:val="24"/>
                <w:lang w:val="nb-NO"/>
              </w:rPr>
            </w:pPr>
            <w:r w:rsidRPr="00D04991">
              <w:rPr>
                <w:rFonts w:ascii="Times New Roman" w:hAnsi="Times New Roman" w:cs="Times New Roman"/>
                <w:color w:val="000000"/>
                <w:sz w:val="24"/>
                <w:szCs w:val="24"/>
                <w:lang w:val="nb-NO"/>
              </w:rPr>
              <w:t xml:space="preserve">b) </w:t>
            </w:r>
            <w:r w:rsidRPr="00D04991">
              <w:rPr>
                <w:rFonts w:ascii="Times New Roman" w:hAnsi="Times New Roman" w:cs="Times New Roman"/>
                <w:color w:val="000000"/>
                <w:sz w:val="24"/>
                <w:szCs w:val="24"/>
                <w:lang w:val="nb-NO"/>
              </w:rPr>
              <w:t>Đối với sản phẩm, hàng hóa sản xuất trong nước phải được chứng nhận, công bố hợp quy phù hợp với quy chuẩn kỹ thuật quốc gia tương ứng trước khi đưa ra thị trường.</w:t>
            </w:r>
          </w:p>
          <w:p w:rsidR="006D049E" w:rsidRPr="00D04991" w:rsidRDefault="00D04991" w:rsidP="00D04991">
            <w:pPr>
              <w:tabs>
                <w:tab w:val="left" w:pos="540"/>
                <w:tab w:val="left" w:pos="993"/>
              </w:tabs>
              <w:spacing w:before="60" w:after="60"/>
              <w:jc w:val="both"/>
              <w:rPr>
                <w:rFonts w:ascii="Times New Roman" w:hAnsi="Times New Roman" w:cs="Times New Roman"/>
                <w:b/>
                <w:sz w:val="24"/>
                <w:szCs w:val="24"/>
              </w:rPr>
            </w:pPr>
            <w:r w:rsidRPr="00D04991">
              <w:rPr>
                <w:rFonts w:ascii="Times New Roman" w:hAnsi="Times New Roman" w:cs="Times New Roman"/>
                <w:color w:val="000000"/>
                <w:sz w:val="24"/>
                <w:szCs w:val="24"/>
                <w:lang w:val="nb-NO"/>
              </w:rPr>
              <w:t xml:space="preserve">3. </w:t>
            </w:r>
            <w:r w:rsidRPr="00D04991">
              <w:rPr>
                <w:rFonts w:ascii="Times New Roman" w:hAnsi="Times New Roman" w:cs="Times New Roman"/>
                <w:color w:val="000000"/>
                <w:sz w:val="24"/>
                <w:szCs w:val="24"/>
                <w:lang w:val="nb-NO"/>
              </w:rPr>
              <w:t>Cục Đăng kiểm Việt Nam thực hiện đánh giá hợp quy, chứng nhận hợp quy và tiếp nhận hồ sơ công bố hợp quy đối với các sản phẩm hàng hóa thuộc các Phụ lục ban hành kèm theo Thông tư này.</w:t>
            </w:r>
          </w:p>
        </w:tc>
        <w:tc>
          <w:tcPr>
            <w:tcW w:w="1715" w:type="dxa"/>
            <w:vAlign w:val="center"/>
          </w:tcPr>
          <w:p w:rsidR="006D049E" w:rsidRPr="00D04991" w:rsidRDefault="00B10317" w:rsidP="00B10317">
            <w:pPr>
              <w:jc w:val="both"/>
              <w:rPr>
                <w:rFonts w:ascii="Times New Roman" w:hAnsi="Times New Roman" w:cs="Times New Roman"/>
                <w:color w:val="000000" w:themeColor="text1"/>
                <w:sz w:val="24"/>
                <w:szCs w:val="24"/>
              </w:rPr>
            </w:pPr>
            <w:r w:rsidRPr="00D04991">
              <w:rPr>
                <w:rFonts w:ascii="Times New Roman" w:hAnsi="Times New Roman" w:cs="Times New Roman"/>
                <w:color w:val="000000" w:themeColor="text1"/>
                <w:sz w:val="24"/>
                <w:szCs w:val="24"/>
              </w:rPr>
              <w:lastRenderedPageBreak/>
              <w:t xml:space="preserve">Bổ sung quy định về công bố hợp quy theo yêu cầu tại Quyết định của Thủ tướng số </w:t>
            </w:r>
            <w:r w:rsidRPr="00D04991">
              <w:rPr>
                <w:rFonts w:ascii="Times New Roman" w:hAnsi="Times New Roman" w:cs="Times New Roman"/>
                <w:color w:val="000000" w:themeColor="text1"/>
                <w:sz w:val="24"/>
                <w:szCs w:val="24"/>
                <w:shd w:val="clear" w:color="auto" w:fill="FFFFFF"/>
              </w:rPr>
              <w:t>1258/QĐ-TTg ngày 17/8/2020</w:t>
            </w:r>
          </w:p>
        </w:tc>
      </w:tr>
      <w:tr w:rsidR="00D04991" w:rsidRPr="00D04991" w:rsidTr="007F7639">
        <w:tc>
          <w:tcPr>
            <w:tcW w:w="6030" w:type="dxa"/>
            <w:vAlign w:val="center"/>
          </w:tcPr>
          <w:p w:rsidR="00D04991" w:rsidRPr="00D04991" w:rsidRDefault="00D04991" w:rsidP="00D04991">
            <w:pPr>
              <w:jc w:val="both"/>
              <w:rPr>
                <w:rFonts w:ascii="Times New Roman" w:hAnsi="Times New Roman" w:cs="Times New Roman"/>
                <w:b/>
                <w:sz w:val="24"/>
                <w:szCs w:val="24"/>
              </w:rPr>
            </w:pPr>
            <w:bookmarkStart w:id="1" w:name="dieu_4"/>
            <w:r w:rsidRPr="00D04991">
              <w:rPr>
                <w:rFonts w:ascii="Times New Roman" w:hAnsi="Times New Roman" w:cs="Times New Roman"/>
                <w:b/>
                <w:sz w:val="24"/>
                <w:szCs w:val="24"/>
              </w:rPr>
              <w:lastRenderedPageBreak/>
              <w:t>Điều 4. Nguyên tắc áp dụng</w:t>
            </w:r>
            <w:bookmarkEnd w:id="1"/>
          </w:p>
          <w:p w:rsidR="00D04991" w:rsidRPr="00D04991" w:rsidRDefault="00D04991" w:rsidP="00D04991">
            <w:pPr>
              <w:jc w:val="both"/>
              <w:rPr>
                <w:rFonts w:ascii="Times New Roman" w:hAnsi="Times New Roman" w:cs="Times New Roman"/>
                <w:sz w:val="24"/>
                <w:szCs w:val="24"/>
              </w:rPr>
            </w:pPr>
            <w:r w:rsidRPr="00D04991">
              <w:rPr>
                <w:rFonts w:ascii="Times New Roman" w:hAnsi="Times New Roman" w:cs="Times New Roman"/>
                <w:sz w:val="24"/>
                <w:szCs w:val="24"/>
              </w:rPr>
              <w:t>1. Trường hợp sản phẩm, hàng hóa chỉ thể hiện mã HS 4 số thì toàn bộ các mã 8 số thuộc nhóm mã 4 số được áp dụng nếu phù hợp với tên gọi nêu trong Giấy chứng nhận chất lượng.</w:t>
            </w:r>
          </w:p>
          <w:p w:rsidR="00D04991" w:rsidRPr="00D04991" w:rsidRDefault="00D04991" w:rsidP="00D04991">
            <w:pPr>
              <w:jc w:val="both"/>
              <w:rPr>
                <w:rFonts w:ascii="Times New Roman" w:hAnsi="Times New Roman" w:cs="Times New Roman"/>
                <w:sz w:val="24"/>
                <w:szCs w:val="24"/>
              </w:rPr>
            </w:pPr>
            <w:r w:rsidRPr="00D04991">
              <w:rPr>
                <w:rFonts w:ascii="Times New Roman" w:hAnsi="Times New Roman" w:cs="Times New Roman"/>
                <w:sz w:val="24"/>
                <w:szCs w:val="24"/>
              </w:rPr>
              <w:t>2. Trường hợp sản phẩm, hàng hóa chỉ thể hiện mã HS 6 số thì toàn bộ các mã 8 số thuộc nhóm mã 6 số được áp dụng nếu phù hợp với tên gọi nêu trong Giấy chứng nhận chất lượng.</w:t>
            </w:r>
          </w:p>
          <w:p w:rsidR="00D04991" w:rsidRPr="00D04991" w:rsidRDefault="00D04991" w:rsidP="00D04991">
            <w:pPr>
              <w:jc w:val="both"/>
              <w:rPr>
                <w:rFonts w:ascii="Times New Roman" w:hAnsi="Times New Roman" w:cs="Times New Roman"/>
                <w:sz w:val="24"/>
                <w:szCs w:val="24"/>
              </w:rPr>
            </w:pPr>
          </w:p>
        </w:tc>
        <w:tc>
          <w:tcPr>
            <w:tcW w:w="6120" w:type="dxa"/>
            <w:vAlign w:val="center"/>
          </w:tcPr>
          <w:p w:rsidR="00D04991" w:rsidRPr="00D04991" w:rsidRDefault="00D04991" w:rsidP="00D04991">
            <w:pPr>
              <w:jc w:val="both"/>
              <w:rPr>
                <w:rFonts w:ascii="Times New Roman" w:hAnsi="Times New Roman" w:cs="Times New Roman"/>
                <w:b/>
                <w:sz w:val="24"/>
                <w:szCs w:val="24"/>
              </w:rPr>
            </w:pPr>
            <w:r w:rsidRPr="00D04991">
              <w:rPr>
                <w:rFonts w:ascii="Times New Roman" w:hAnsi="Times New Roman" w:cs="Times New Roman"/>
                <w:b/>
                <w:sz w:val="24"/>
                <w:szCs w:val="24"/>
              </w:rPr>
              <w:t xml:space="preserve"> Điều 4. Nguyên tắc áp dụng</w:t>
            </w:r>
          </w:p>
          <w:p w:rsidR="00D04991" w:rsidRPr="00D04991" w:rsidRDefault="00D04991" w:rsidP="00D04991">
            <w:pPr>
              <w:jc w:val="both"/>
              <w:rPr>
                <w:rFonts w:ascii="Times New Roman" w:hAnsi="Times New Roman" w:cs="Times New Roman"/>
                <w:sz w:val="24"/>
                <w:szCs w:val="24"/>
              </w:rPr>
            </w:pPr>
            <w:r w:rsidRPr="00D04991">
              <w:rPr>
                <w:rFonts w:ascii="Times New Roman" w:hAnsi="Times New Roman" w:cs="Times New Roman"/>
                <w:sz w:val="24"/>
                <w:szCs w:val="24"/>
              </w:rPr>
              <w:t>1. Sản phẩm, hàng hóa nhập khẩu thuộc danh mục tại các Phụ lục ban hành kèm theo Thông tư này phải được đăng ký kiểm tra nhà nước về chất lượng sản phẩm hàng hóa.</w:t>
            </w:r>
          </w:p>
          <w:p w:rsidR="00D04991" w:rsidRPr="00D04991" w:rsidRDefault="00D04991" w:rsidP="00D04991">
            <w:pPr>
              <w:jc w:val="both"/>
              <w:rPr>
                <w:rFonts w:ascii="Times New Roman" w:hAnsi="Times New Roman" w:cs="Times New Roman"/>
                <w:sz w:val="24"/>
                <w:szCs w:val="24"/>
              </w:rPr>
            </w:pPr>
            <w:r w:rsidRPr="00D04991">
              <w:rPr>
                <w:rFonts w:ascii="Times New Roman" w:hAnsi="Times New Roman" w:cs="Times New Roman"/>
                <w:sz w:val="24"/>
                <w:szCs w:val="24"/>
              </w:rPr>
              <w:t xml:space="preserve">2. Trường hợp sản phẩm, hàng hóa chỉ thể hiện mã HS 4 số thì toàn bộ các mã 8 số thuộc nhóm mã 4 số được áp dụng nếu phù hợp với tên gọi nêu trong Giấy chứng nhận chất lượng. </w:t>
            </w:r>
          </w:p>
          <w:p w:rsidR="00D04991" w:rsidRPr="00D04991" w:rsidRDefault="00D04991" w:rsidP="00D04991">
            <w:pPr>
              <w:jc w:val="both"/>
              <w:rPr>
                <w:rFonts w:ascii="Times New Roman" w:hAnsi="Times New Roman" w:cs="Times New Roman"/>
                <w:sz w:val="24"/>
                <w:szCs w:val="24"/>
              </w:rPr>
            </w:pPr>
            <w:r w:rsidRPr="00D04991">
              <w:rPr>
                <w:rFonts w:ascii="Times New Roman" w:hAnsi="Times New Roman" w:cs="Times New Roman"/>
                <w:sz w:val="24"/>
                <w:szCs w:val="24"/>
              </w:rPr>
              <w:t>3. Trường hợp sản phẩm, hàng hóa chỉ thể hiện mã HS 6 số thì toàn bộ các mã 8 số thuộc nhóm mã 6 số được áp dụng nếu phù hợp với tên gọi nêu trong Giấy chứng nhận chất lượng.</w:t>
            </w:r>
          </w:p>
          <w:p w:rsidR="00D04991" w:rsidRPr="00D04991" w:rsidRDefault="00D04991" w:rsidP="00D04991">
            <w:pPr>
              <w:jc w:val="both"/>
              <w:rPr>
                <w:rFonts w:ascii="Times New Roman" w:hAnsi="Times New Roman" w:cs="Times New Roman"/>
                <w:sz w:val="24"/>
                <w:szCs w:val="24"/>
              </w:rPr>
            </w:pPr>
            <w:r w:rsidRPr="00D04991">
              <w:rPr>
                <w:rFonts w:ascii="Times New Roman" w:hAnsi="Times New Roman" w:cs="Times New Roman"/>
                <w:sz w:val="24"/>
                <w:szCs w:val="24"/>
              </w:rPr>
              <w:t xml:space="preserve">Mã HS quy định tại Thông tư này không phải là căn cứ để áp mã tính thuế cho sản phẩm, hàng hóa tương ứng. </w:t>
            </w:r>
          </w:p>
        </w:tc>
        <w:tc>
          <w:tcPr>
            <w:tcW w:w="1715" w:type="dxa"/>
            <w:vAlign w:val="center"/>
          </w:tcPr>
          <w:p w:rsidR="00D04991" w:rsidRPr="00D04991" w:rsidRDefault="00D04991" w:rsidP="00B10317">
            <w:pPr>
              <w:jc w:val="both"/>
              <w:rPr>
                <w:rFonts w:ascii="Times New Roman" w:hAnsi="Times New Roman" w:cs="Times New Roman"/>
                <w:color w:val="000000" w:themeColor="text1"/>
                <w:sz w:val="24"/>
                <w:szCs w:val="24"/>
              </w:rPr>
            </w:pPr>
            <w:r w:rsidRPr="00D04991">
              <w:rPr>
                <w:rFonts w:ascii="Times New Roman" w:hAnsi="Times New Roman" w:cs="Times New Roman"/>
                <w:color w:val="000000" w:themeColor="text1"/>
                <w:sz w:val="24"/>
                <w:szCs w:val="24"/>
              </w:rPr>
              <w:t xml:space="preserve">Bổ sung quy định về công bố hợp quy theo yêu cầu tại Quyết định của Thủ tướng số </w:t>
            </w:r>
            <w:r w:rsidRPr="00D04991">
              <w:rPr>
                <w:rFonts w:ascii="Times New Roman" w:hAnsi="Times New Roman" w:cs="Times New Roman"/>
                <w:color w:val="000000" w:themeColor="text1"/>
                <w:sz w:val="24"/>
                <w:szCs w:val="24"/>
                <w:shd w:val="clear" w:color="auto" w:fill="FFFFFF"/>
              </w:rPr>
              <w:t>1258/QĐ-TTg ngày 17/8/2020</w:t>
            </w:r>
          </w:p>
        </w:tc>
      </w:tr>
      <w:tr w:rsidR="00985F6D" w:rsidRPr="00D04991" w:rsidTr="007F7639">
        <w:trPr>
          <w:trHeight w:val="161"/>
        </w:trPr>
        <w:tc>
          <w:tcPr>
            <w:tcW w:w="6030" w:type="dxa"/>
          </w:tcPr>
          <w:p w:rsidR="00D01B94" w:rsidRPr="00D04991" w:rsidRDefault="00D01B94" w:rsidP="00164AD2">
            <w:pPr>
              <w:pStyle w:val="NormalWeb"/>
              <w:shd w:val="clear" w:color="auto" w:fill="FFFFFF"/>
              <w:spacing w:before="0" w:beforeAutospacing="0" w:after="0" w:afterAutospacing="0" w:line="320" w:lineRule="exact"/>
              <w:jc w:val="both"/>
              <w:rPr>
                <w:b/>
                <w:color w:val="000000"/>
              </w:rPr>
            </w:pPr>
            <w:r w:rsidRPr="00D04991">
              <w:rPr>
                <w:b/>
                <w:color w:val="000000"/>
                <w:lang w:val="vi-VN"/>
              </w:rPr>
              <w:t>Điều 5. Hiệu lực thi hành</w:t>
            </w:r>
          </w:p>
          <w:p w:rsidR="00D01B94" w:rsidRPr="00D04991" w:rsidRDefault="00D01B94" w:rsidP="00164AD2">
            <w:pPr>
              <w:pStyle w:val="NormalWeb"/>
              <w:shd w:val="clear" w:color="auto" w:fill="FFFFFF"/>
              <w:spacing w:before="0" w:beforeAutospacing="0" w:after="0" w:afterAutospacing="0" w:line="320" w:lineRule="exact"/>
              <w:jc w:val="both"/>
              <w:rPr>
                <w:color w:val="000000"/>
                <w:lang w:val="vi-VN"/>
              </w:rPr>
            </w:pPr>
            <w:r w:rsidRPr="00D04991">
              <w:rPr>
                <w:color w:val="000000"/>
                <w:lang w:val="vi-VN"/>
              </w:rPr>
              <w:t xml:space="preserve">1. Thông tư này có hiệu lực thi hành kể từ ngày 15 tháng 9 năm 2018 và thay thế Thông tư số 39/2016/TT-BGTVT ngày 06 tháng 12 năm 2016 của Bộ trưởng Bộ Giao thông vận tải ban hành Danh mục sản phẩm, hàng hóa có khả </w:t>
            </w:r>
            <w:r w:rsidRPr="00D04991">
              <w:rPr>
                <w:color w:val="000000"/>
                <w:lang w:val="vi-VN"/>
              </w:rPr>
              <w:lastRenderedPageBreak/>
              <w:t>năng gây mất an toàn thuộc trách nhiệm quản lý nhà nước của Bộ Giao thông vận tải.</w:t>
            </w:r>
          </w:p>
          <w:p w:rsidR="00D01B94" w:rsidRPr="00D04991" w:rsidRDefault="00D01B94" w:rsidP="00164AD2">
            <w:pPr>
              <w:pStyle w:val="NormalWeb"/>
              <w:shd w:val="clear" w:color="auto" w:fill="FFFFFF"/>
              <w:spacing w:before="0" w:beforeAutospacing="0" w:after="0" w:afterAutospacing="0" w:line="320" w:lineRule="exact"/>
              <w:jc w:val="both"/>
              <w:rPr>
                <w:color w:val="000000"/>
                <w:lang w:val="vi-VN"/>
              </w:rPr>
            </w:pPr>
            <w:r w:rsidRPr="00D04991">
              <w:rPr>
                <w:color w:val="000000"/>
                <w:lang w:val="vi-VN"/>
              </w:rPr>
              <w:t>2. Việc áp mã số HS và nguyên tắc quản lý theo Thông tư này được xác định từ thời điểm ngày 15 tháng 9 năm 2018: đối với hàng hóa nhập khẩu là ngày mở tờ khai Hải quan hoặc ngày cập cảng, ngày về đến cửa khẩu Việt Nam; đối với sản phẩm, hàng hóa sản xuất, lắp ráp trong nước là ngày xuất xưởng.</w:t>
            </w:r>
          </w:p>
          <w:p w:rsidR="00985F6D" w:rsidRPr="00D04991" w:rsidRDefault="00D01B94" w:rsidP="00164AD2">
            <w:pPr>
              <w:pStyle w:val="NormalWeb"/>
              <w:shd w:val="clear" w:color="auto" w:fill="FFFFFF"/>
              <w:spacing w:before="0" w:beforeAutospacing="0" w:after="0" w:afterAutospacing="0" w:line="320" w:lineRule="exact"/>
              <w:jc w:val="both"/>
              <w:rPr>
                <w:b/>
                <w:color w:val="000000"/>
                <w:lang w:val="vi-VN"/>
              </w:rPr>
            </w:pPr>
            <w:r w:rsidRPr="00D04991">
              <w:rPr>
                <w:color w:val="000000"/>
                <w:lang w:val="vi-VN"/>
              </w:rPr>
              <w:t>3. Trường hợp các văn bản quy phạm pháp luật, các tiêu chuẩn, quy chuẩn kỹ thuật được viện dẫn trong Thông tư này được sửa đổi, bổ sung hoặc thay thế thì thực hiện theo văn bản mới.</w:t>
            </w:r>
          </w:p>
        </w:tc>
        <w:tc>
          <w:tcPr>
            <w:tcW w:w="6120" w:type="dxa"/>
          </w:tcPr>
          <w:p w:rsidR="00614839" w:rsidRPr="00D04991" w:rsidRDefault="0012755E" w:rsidP="00164AD2">
            <w:pPr>
              <w:pStyle w:val="NormalWeb"/>
              <w:shd w:val="clear" w:color="auto" w:fill="FFFFFF"/>
              <w:spacing w:before="0" w:beforeAutospacing="0" w:after="0" w:afterAutospacing="0" w:line="320" w:lineRule="exact"/>
              <w:jc w:val="both"/>
              <w:rPr>
                <w:b/>
                <w:bCs/>
                <w:lang w:val="vi-VN"/>
              </w:rPr>
            </w:pPr>
            <w:r w:rsidRPr="00D04991">
              <w:rPr>
                <w:b/>
                <w:bCs/>
                <w:lang w:val="vi-VN"/>
              </w:rPr>
              <w:lastRenderedPageBreak/>
              <w:t>Sửa đổi, bổ sung tại Điều 5 Thông tư số…/2022/TT-BGTVT ngày….tháng….. năm 2022 như sau:</w:t>
            </w:r>
          </w:p>
          <w:p w:rsidR="00006FA7" w:rsidRPr="00D04991" w:rsidRDefault="00B8260E" w:rsidP="00164AD2">
            <w:pPr>
              <w:shd w:val="clear" w:color="auto" w:fill="FFFFFF"/>
              <w:spacing w:line="320" w:lineRule="exact"/>
              <w:jc w:val="both"/>
              <w:rPr>
                <w:rFonts w:ascii="Times New Roman" w:hAnsi="Times New Roman" w:cs="Times New Roman"/>
                <w:bCs/>
                <w:sz w:val="24"/>
                <w:szCs w:val="24"/>
                <w:lang w:val="vi-VN"/>
              </w:rPr>
            </w:pPr>
            <w:r w:rsidRPr="00D04991">
              <w:rPr>
                <w:rFonts w:ascii="Times New Roman" w:hAnsi="Times New Roman" w:cs="Times New Roman"/>
                <w:bCs/>
                <w:sz w:val="24"/>
                <w:szCs w:val="24"/>
                <w:lang w:val="vi-VN"/>
              </w:rPr>
              <w:t>“</w:t>
            </w:r>
            <w:r w:rsidR="00006FA7" w:rsidRPr="00D04991">
              <w:rPr>
                <w:rFonts w:ascii="Times New Roman" w:hAnsi="Times New Roman" w:cs="Times New Roman"/>
                <w:bCs/>
                <w:sz w:val="24"/>
                <w:szCs w:val="24"/>
                <w:lang w:val="vi-VN"/>
              </w:rPr>
              <w:t>Điều 5. Hiệu lực thi hành</w:t>
            </w:r>
          </w:p>
          <w:p w:rsidR="00006FA7" w:rsidRPr="00D04991" w:rsidRDefault="00006FA7" w:rsidP="00164AD2">
            <w:pPr>
              <w:shd w:val="clear" w:color="auto" w:fill="FFFFFF"/>
              <w:spacing w:line="320" w:lineRule="exact"/>
              <w:jc w:val="both"/>
              <w:rPr>
                <w:rFonts w:ascii="Times New Roman" w:hAnsi="Times New Roman" w:cs="Times New Roman"/>
                <w:bCs/>
                <w:sz w:val="24"/>
                <w:szCs w:val="24"/>
                <w:lang w:val="vi-VN"/>
              </w:rPr>
            </w:pPr>
            <w:r w:rsidRPr="00D04991">
              <w:rPr>
                <w:rFonts w:ascii="Times New Roman" w:hAnsi="Times New Roman" w:cs="Times New Roman"/>
                <w:bCs/>
                <w:sz w:val="24"/>
                <w:szCs w:val="24"/>
                <w:lang w:val="vi-VN"/>
              </w:rPr>
              <w:t xml:space="preserve">1. </w:t>
            </w:r>
            <w:r w:rsidRPr="00D04991">
              <w:rPr>
                <w:rFonts w:ascii="Times New Roman" w:hAnsi="Times New Roman" w:cs="Times New Roman"/>
                <w:bCs/>
                <w:color w:val="FF0000"/>
                <w:sz w:val="24"/>
                <w:szCs w:val="24"/>
                <w:lang w:val="vi-VN"/>
              </w:rPr>
              <w:t xml:space="preserve">Thông tư này có hiệu lực thi hành kể từ ngày ... tháng ... năm 2022  và thay thế Thông tư số 41/2018/TT-BGTVT </w:t>
            </w:r>
            <w:r w:rsidRPr="00D04991">
              <w:rPr>
                <w:rFonts w:ascii="Times New Roman" w:hAnsi="Times New Roman" w:cs="Times New Roman"/>
                <w:bCs/>
                <w:sz w:val="24"/>
                <w:szCs w:val="24"/>
                <w:lang w:val="vi-VN"/>
              </w:rPr>
              <w:lastRenderedPageBreak/>
              <w:t>ngày 30 tháng 7 năm 2018 của Bộ trưởng Bộ Giao thông vận tải ban hành Danh mục sản phẩm, hàng hóa có khả năng gây mất an toàn thuộc trách nhiệm quản lý nhà nước của Bộ Giao thông vận tải.</w:t>
            </w:r>
          </w:p>
          <w:p w:rsidR="00006FA7" w:rsidRPr="00D04991" w:rsidRDefault="00006FA7" w:rsidP="00164AD2">
            <w:pPr>
              <w:shd w:val="clear" w:color="auto" w:fill="FFFFFF"/>
              <w:spacing w:line="320" w:lineRule="exact"/>
              <w:jc w:val="both"/>
              <w:rPr>
                <w:rFonts w:ascii="Times New Roman" w:hAnsi="Times New Roman" w:cs="Times New Roman"/>
                <w:bCs/>
                <w:sz w:val="24"/>
                <w:szCs w:val="24"/>
                <w:lang w:val="vi-VN"/>
              </w:rPr>
            </w:pPr>
            <w:r w:rsidRPr="00D04991">
              <w:rPr>
                <w:rFonts w:ascii="Times New Roman" w:hAnsi="Times New Roman" w:cs="Times New Roman"/>
                <w:bCs/>
                <w:sz w:val="24"/>
                <w:szCs w:val="24"/>
                <w:lang w:val="vi-VN"/>
              </w:rPr>
              <w:t xml:space="preserve">2. Việc áp mã số HS và nguyên tắc quản lý theo Thông tư này được xác định từ </w:t>
            </w:r>
            <w:r w:rsidRPr="00D04991">
              <w:rPr>
                <w:rFonts w:ascii="Times New Roman" w:hAnsi="Times New Roman" w:cs="Times New Roman"/>
                <w:bCs/>
                <w:color w:val="FF0000"/>
                <w:sz w:val="24"/>
                <w:szCs w:val="24"/>
                <w:lang w:val="vi-VN"/>
              </w:rPr>
              <w:t>thời điểm ngày ...tháng ...năm 2022</w:t>
            </w:r>
            <w:r w:rsidRPr="00D04991">
              <w:rPr>
                <w:rFonts w:ascii="Times New Roman" w:hAnsi="Times New Roman" w:cs="Times New Roman"/>
                <w:bCs/>
                <w:sz w:val="24"/>
                <w:szCs w:val="24"/>
                <w:lang w:val="vi-VN"/>
              </w:rPr>
              <w:t>: đối với hàng hóa nhập khẩu là ngày mở tờ khai Hải quan hoặc ngày cập cảng, ngày về đến cửa khẩu Việt Nam; đối với sản phẩm, hàng hóa sản xuất, lắp ráp trong nước là ngày xuất xưởng.</w:t>
            </w:r>
          </w:p>
          <w:p w:rsidR="00985F6D" w:rsidRPr="00D04991" w:rsidRDefault="00006FA7" w:rsidP="00164AD2">
            <w:pPr>
              <w:shd w:val="clear" w:color="auto" w:fill="FFFFFF"/>
              <w:spacing w:line="320" w:lineRule="exact"/>
              <w:jc w:val="both"/>
              <w:rPr>
                <w:rFonts w:ascii="Times New Roman" w:hAnsi="Times New Roman" w:cs="Times New Roman"/>
                <w:b/>
                <w:bCs/>
                <w:sz w:val="24"/>
                <w:szCs w:val="24"/>
                <w:lang w:val="vi-VN"/>
              </w:rPr>
            </w:pPr>
            <w:r w:rsidRPr="00D04991">
              <w:rPr>
                <w:rFonts w:ascii="Times New Roman" w:hAnsi="Times New Roman" w:cs="Times New Roman"/>
                <w:bCs/>
                <w:sz w:val="24"/>
                <w:szCs w:val="24"/>
                <w:lang w:val="vi-VN"/>
              </w:rPr>
              <w:t>3. Trường hợp các văn bản quy phạm pháp luật, các tiêu chuẩn, quy chuẩn kỹ thuật được viện dẫn trong Thông tư này được sửa đổi, bổ sung hoặc thay thế thì thực hiện theo văn bản mới.</w:t>
            </w:r>
            <w:r w:rsidR="00816F75" w:rsidRPr="00D04991">
              <w:rPr>
                <w:rFonts w:ascii="Times New Roman" w:hAnsi="Times New Roman" w:cs="Times New Roman"/>
                <w:bCs/>
                <w:sz w:val="24"/>
                <w:szCs w:val="24"/>
                <w:lang w:val="vi-VN"/>
              </w:rPr>
              <w:t>”</w:t>
            </w:r>
          </w:p>
        </w:tc>
        <w:tc>
          <w:tcPr>
            <w:tcW w:w="1715" w:type="dxa"/>
          </w:tcPr>
          <w:p w:rsidR="00985F6D" w:rsidRPr="00D04991" w:rsidRDefault="00D04991" w:rsidP="00E5441A">
            <w:pPr>
              <w:jc w:val="both"/>
              <w:rPr>
                <w:rFonts w:ascii="Times New Roman" w:hAnsi="Times New Roman" w:cs="Times New Roman"/>
                <w:sz w:val="24"/>
                <w:szCs w:val="24"/>
                <w:lang w:val="vi-VN"/>
              </w:rPr>
            </w:pPr>
            <w:r w:rsidRPr="00D04991">
              <w:rPr>
                <w:rFonts w:ascii="Times New Roman" w:hAnsi="Times New Roman" w:cs="Times New Roman"/>
                <w:color w:val="000000" w:themeColor="text1"/>
                <w:sz w:val="24"/>
                <w:szCs w:val="24"/>
              </w:rPr>
              <w:lastRenderedPageBreak/>
              <w:t xml:space="preserve">Bổ sung quy định về công bố hợp quy theo yêu cầu tại Quyết định của Thủ tướng </w:t>
            </w:r>
            <w:r w:rsidRPr="00D04991">
              <w:rPr>
                <w:rFonts w:ascii="Times New Roman" w:hAnsi="Times New Roman" w:cs="Times New Roman"/>
                <w:color w:val="000000" w:themeColor="text1"/>
                <w:sz w:val="24"/>
                <w:szCs w:val="24"/>
              </w:rPr>
              <w:lastRenderedPageBreak/>
              <w:t xml:space="preserve">số </w:t>
            </w:r>
            <w:r w:rsidRPr="00D04991">
              <w:rPr>
                <w:rFonts w:ascii="Times New Roman" w:hAnsi="Times New Roman" w:cs="Times New Roman"/>
                <w:color w:val="000000" w:themeColor="text1"/>
                <w:sz w:val="24"/>
                <w:szCs w:val="24"/>
                <w:shd w:val="clear" w:color="auto" w:fill="FFFFFF"/>
              </w:rPr>
              <w:t>1258/QĐ-TTg ngày 17/8/2020</w:t>
            </w:r>
          </w:p>
        </w:tc>
      </w:tr>
      <w:tr w:rsidR="002D5C18" w:rsidRPr="00D04991" w:rsidTr="007F7639">
        <w:trPr>
          <w:trHeight w:val="161"/>
        </w:trPr>
        <w:tc>
          <w:tcPr>
            <w:tcW w:w="6030" w:type="dxa"/>
          </w:tcPr>
          <w:p w:rsidR="005B73A9" w:rsidRPr="00D04991" w:rsidRDefault="005B73A9" w:rsidP="00164AD2">
            <w:pPr>
              <w:pStyle w:val="NormalWeb"/>
              <w:shd w:val="clear" w:color="auto" w:fill="FFFFFF"/>
              <w:spacing w:before="0" w:beforeAutospacing="0" w:after="0" w:afterAutospacing="0" w:line="320" w:lineRule="exact"/>
              <w:jc w:val="both"/>
              <w:rPr>
                <w:b/>
                <w:color w:val="000000"/>
                <w:lang w:val="vi-VN"/>
              </w:rPr>
            </w:pPr>
            <w:r w:rsidRPr="00D04991">
              <w:rPr>
                <w:b/>
                <w:color w:val="000000"/>
                <w:lang w:val="vi-VN"/>
              </w:rPr>
              <w:lastRenderedPageBreak/>
              <w:t>Điều 7. Tổ chức thực hiện</w:t>
            </w:r>
          </w:p>
          <w:p w:rsidR="002D5C18" w:rsidRPr="00D04991" w:rsidRDefault="005B73A9" w:rsidP="00164AD2">
            <w:pPr>
              <w:pStyle w:val="NormalWeb"/>
              <w:shd w:val="clear" w:color="auto" w:fill="FFFFFF"/>
              <w:spacing w:before="0" w:beforeAutospacing="0" w:after="0" w:afterAutospacing="0" w:line="320" w:lineRule="exact"/>
              <w:jc w:val="both"/>
              <w:rPr>
                <w:b/>
                <w:color w:val="000000"/>
                <w:lang w:val="vi-VN"/>
              </w:rPr>
            </w:pPr>
            <w:r w:rsidRPr="00D04991">
              <w:rPr>
                <w:color w:val="000000"/>
                <w:lang w:val="vi-VN"/>
              </w:rPr>
              <w:t>Chánh Văn phòng Bộ, Chánh Thanh tra Bộ, các Vụ trưởng, Tổng cục trưởng Tổng cục Đường bộ Việt Nam, Cục trưởng Cục Đường thủy nội địa Việt Nam, Cục trưởng Cục Hàng hải Việt Nam, Cục trưởng Cục Đường sắt Việt Nam, Cục trưởng Cục Hàng không Việt nam, Thủ trưởng các cơ quan đơn vị và cá nhân có liên quan chịu trách nhiệm thi hành Thông tư này</w:t>
            </w:r>
          </w:p>
        </w:tc>
        <w:tc>
          <w:tcPr>
            <w:tcW w:w="6120" w:type="dxa"/>
          </w:tcPr>
          <w:p w:rsidR="005B73A9" w:rsidRPr="00D04991" w:rsidRDefault="005B73A9" w:rsidP="00164AD2">
            <w:pPr>
              <w:pStyle w:val="NormalWeb"/>
              <w:shd w:val="clear" w:color="auto" w:fill="FFFFFF"/>
              <w:spacing w:before="0" w:beforeAutospacing="0" w:after="0" w:afterAutospacing="0" w:line="320" w:lineRule="exact"/>
              <w:jc w:val="both"/>
              <w:rPr>
                <w:b/>
                <w:bCs/>
                <w:lang w:val="vi-VN"/>
              </w:rPr>
            </w:pPr>
            <w:r w:rsidRPr="00D04991">
              <w:rPr>
                <w:b/>
                <w:bCs/>
                <w:lang w:val="vi-VN"/>
              </w:rPr>
              <w:t>Sửa đổi, bổ sung tại Điều 7 Thông tư số…/2022/TT-BGTVT ngày….tháng….. năm 2022</w:t>
            </w:r>
            <w:r w:rsidR="00C31507" w:rsidRPr="00D04991">
              <w:rPr>
                <w:b/>
                <w:bCs/>
                <w:lang w:val="vi-VN"/>
              </w:rPr>
              <w:t xml:space="preserve"> như sau:</w:t>
            </w:r>
          </w:p>
          <w:p w:rsidR="00C31507" w:rsidRPr="00D04991" w:rsidRDefault="00C31507" w:rsidP="00164AD2">
            <w:pPr>
              <w:pStyle w:val="NormalWeb"/>
              <w:shd w:val="clear" w:color="auto" w:fill="FFFFFF"/>
              <w:spacing w:before="0" w:beforeAutospacing="0" w:after="0" w:afterAutospacing="0" w:line="320" w:lineRule="exact"/>
              <w:jc w:val="both"/>
              <w:rPr>
                <w:bCs/>
                <w:lang w:val="vi-VN"/>
              </w:rPr>
            </w:pPr>
            <w:r w:rsidRPr="00D04991">
              <w:rPr>
                <w:bCs/>
                <w:lang w:val="vi-VN"/>
              </w:rPr>
              <w:t>“</w:t>
            </w:r>
            <w:r w:rsidRPr="00D04991">
              <w:rPr>
                <w:b/>
                <w:bCs/>
                <w:lang w:val="vi-VN"/>
              </w:rPr>
              <w:t>Điều 7. Tổ chức thực hiện</w:t>
            </w:r>
          </w:p>
          <w:p w:rsidR="00C31507" w:rsidRPr="00D04991" w:rsidRDefault="00C31507" w:rsidP="00164AD2">
            <w:pPr>
              <w:pStyle w:val="NormalWeb"/>
              <w:shd w:val="clear" w:color="auto" w:fill="FFFFFF"/>
              <w:spacing w:before="0" w:beforeAutospacing="0" w:after="0" w:afterAutospacing="0" w:line="320" w:lineRule="exact"/>
              <w:jc w:val="both"/>
              <w:rPr>
                <w:b/>
                <w:bCs/>
                <w:lang w:val="vi-VN"/>
              </w:rPr>
            </w:pPr>
            <w:r w:rsidRPr="00D04991">
              <w:rPr>
                <w:bCs/>
                <w:lang w:val="vi-VN"/>
              </w:rPr>
              <w:t>Chánh Văn phòng Bộ, Chánh Thanh tra Bộ, các Vụ trưởng, Tổng cục trưởng Tổng cục Đường bộ Việt Nam, Cục trưởng Cục Đường thủy nội địa Việt Nam, Cục trưởng Cục Hàng hải Việt Nam, Cục trưởng Cục Đường sắt Việt Nam, Cục trưởng Cục Hàng không Việt nam, Cục Đăng kiểm Việt Nam, Thủ trưởng các cơ quan đơn vị và cá nhân có liên quan chịu trách nhiệm thi hành Thông tư này./.”</w:t>
            </w:r>
          </w:p>
        </w:tc>
        <w:tc>
          <w:tcPr>
            <w:tcW w:w="1715" w:type="dxa"/>
          </w:tcPr>
          <w:p w:rsidR="002D5C18" w:rsidRPr="00D04991" w:rsidRDefault="00D04991" w:rsidP="00E5441A">
            <w:pPr>
              <w:jc w:val="both"/>
              <w:rPr>
                <w:rFonts w:ascii="Times New Roman" w:hAnsi="Times New Roman" w:cs="Times New Roman"/>
                <w:sz w:val="24"/>
                <w:szCs w:val="24"/>
                <w:lang w:val="vi-VN"/>
              </w:rPr>
            </w:pPr>
            <w:r w:rsidRPr="00D04991">
              <w:rPr>
                <w:rFonts w:ascii="Times New Roman" w:hAnsi="Times New Roman" w:cs="Times New Roman"/>
                <w:color w:val="000000" w:themeColor="text1"/>
                <w:sz w:val="24"/>
                <w:szCs w:val="24"/>
              </w:rPr>
              <w:t xml:space="preserve">Bổ sung quy định về công bố hợp quy theo yêu cầu tại Quyết định của Thủ tướng số </w:t>
            </w:r>
            <w:r w:rsidRPr="00D04991">
              <w:rPr>
                <w:rFonts w:ascii="Times New Roman" w:hAnsi="Times New Roman" w:cs="Times New Roman"/>
                <w:color w:val="000000" w:themeColor="text1"/>
                <w:sz w:val="24"/>
                <w:szCs w:val="24"/>
                <w:shd w:val="clear" w:color="auto" w:fill="FFFFFF"/>
              </w:rPr>
              <w:t>1258/QĐ-TTg ngày 17/8/2020</w:t>
            </w:r>
          </w:p>
        </w:tc>
      </w:tr>
      <w:tr w:rsidR="002D5C18" w:rsidRPr="00D04991" w:rsidTr="007F7639">
        <w:trPr>
          <w:trHeight w:val="161"/>
        </w:trPr>
        <w:tc>
          <w:tcPr>
            <w:tcW w:w="6030" w:type="dxa"/>
          </w:tcPr>
          <w:p w:rsidR="002D5C18" w:rsidRPr="00D04991" w:rsidRDefault="00B704A7" w:rsidP="00D0442E">
            <w:pPr>
              <w:pStyle w:val="NormalWeb"/>
              <w:shd w:val="clear" w:color="auto" w:fill="FFFFFF"/>
              <w:spacing w:before="0" w:beforeAutospacing="0" w:after="0" w:afterAutospacing="0"/>
              <w:jc w:val="both"/>
              <w:rPr>
                <w:b/>
                <w:color w:val="000000"/>
                <w:lang w:val="vi-VN"/>
              </w:rPr>
            </w:pPr>
            <w:r w:rsidRPr="00D04991">
              <w:rPr>
                <w:b/>
                <w:color w:val="000000"/>
                <w:lang w:val="vi-VN"/>
              </w:rPr>
              <w:t xml:space="preserve">Phụ lục I - DANH MỤC SẢN PHẨM, HÀNG HÓA PHẢI CHỨNG NHẬN TRƯỚC THÔNG QUAN (ĐỐI NHẬP KHẨU), TRƯỚC KHI ĐƯA RA THỊ TRƯỜNG (ĐỐI VỚI SẢN XUẤT, LẮP RÁP) </w:t>
            </w:r>
          </w:p>
          <w:tbl>
            <w:tblPr>
              <w:tblStyle w:val="TableGrid"/>
              <w:tblW w:w="5737" w:type="dxa"/>
              <w:tblLayout w:type="fixed"/>
              <w:tblLook w:val="04A0" w:firstRow="1" w:lastRow="0" w:firstColumn="1" w:lastColumn="0" w:noHBand="0" w:noVBand="1"/>
            </w:tblPr>
            <w:tblGrid>
              <w:gridCol w:w="427"/>
              <w:gridCol w:w="1350"/>
              <w:gridCol w:w="1350"/>
              <w:gridCol w:w="90"/>
              <w:gridCol w:w="720"/>
              <w:gridCol w:w="1800"/>
            </w:tblGrid>
            <w:tr w:rsidR="0076262B" w:rsidRPr="00D04991" w:rsidTr="00E51E88">
              <w:tc>
                <w:tcPr>
                  <w:tcW w:w="427" w:type="dxa"/>
                  <w:vAlign w:val="center"/>
                </w:tcPr>
                <w:p w:rsidR="0006453B" w:rsidRPr="00D04991" w:rsidRDefault="0006453B" w:rsidP="00B70034">
                  <w:pPr>
                    <w:pStyle w:val="NormalWeb"/>
                    <w:spacing w:before="0" w:beforeAutospacing="0" w:after="0" w:afterAutospacing="0"/>
                    <w:jc w:val="center"/>
                    <w:rPr>
                      <w:b/>
                      <w:color w:val="000000"/>
                    </w:rPr>
                  </w:pPr>
                  <w:r w:rsidRPr="00D04991">
                    <w:rPr>
                      <w:b/>
                      <w:color w:val="000000"/>
                    </w:rPr>
                    <w:t>TT</w:t>
                  </w:r>
                </w:p>
              </w:tc>
              <w:tc>
                <w:tcPr>
                  <w:tcW w:w="1350" w:type="dxa"/>
                  <w:vAlign w:val="center"/>
                </w:tcPr>
                <w:p w:rsidR="0006453B" w:rsidRPr="00D04991" w:rsidRDefault="0006453B" w:rsidP="00B70034">
                  <w:pPr>
                    <w:pStyle w:val="NormalWeb"/>
                    <w:spacing w:before="0" w:beforeAutospacing="0" w:after="0" w:afterAutospacing="0"/>
                    <w:jc w:val="center"/>
                    <w:rPr>
                      <w:b/>
                      <w:color w:val="000000"/>
                    </w:rPr>
                  </w:pPr>
                  <w:r w:rsidRPr="00D04991">
                    <w:rPr>
                      <w:b/>
                      <w:color w:val="000000"/>
                    </w:rPr>
                    <w:t>Tên sản phẩm, hàng hóa</w:t>
                  </w:r>
                </w:p>
              </w:tc>
              <w:tc>
                <w:tcPr>
                  <w:tcW w:w="1440" w:type="dxa"/>
                  <w:gridSpan w:val="2"/>
                  <w:vAlign w:val="center"/>
                </w:tcPr>
                <w:p w:rsidR="0006453B" w:rsidRPr="00D04991" w:rsidRDefault="0006453B" w:rsidP="00B70034">
                  <w:pPr>
                    <w:pStyle w:val="NormalWeb"/>
                    <w:spacing w:before="0" w:beforeAutospacing="0" w:after="0" w:afterAutospacing="0"/>
                    <w:jc w:val="center"/>
                    <w:rPr>
                      <w:b/>
                      <w:color w:val="000000"/>
                    </w:rPr>
                  </w:pPr>
                  <w:r w:rsidRPr="00D04991">
                    <w:rPr>
                      <w:b/>
                      <w:color w:val="000000"/>
                    </w:rPr>
                    <w:t>Quy chuẩn/ Tiểu chuẩn</w:t>
                  </w:r>
                </w:p>
              </w:tc>
              <w:tc>
                <w:tcPr>
                  <w:tcW w:w="720" w:type="dxa"/>
                  <w:vAlign w:val="center"/>
                </w:tcPr>
                <w:p w:rsidR="0006453B" w:rsidRPr="00D04991" w:rsidRDefault="0006453B" w:rsidP="00B70034">
                  <w:pPr>
                    <w:pStyle w:val="NormalWeb"/>
                    <w:spacing w:before="0" w:beforeAutospacing="0" w:after="0" w:afterAutospacing="0"/>
                    <w:jc w:val="center"/>
                    <w:rPr>
                      <w:b/>
                      <w:color w:val="000000"/>
                    </w:rPr>
                  </w:pPr>
                  <w:r w:rsidRPr="00D04991">
                    <w:rPr>
                      <w:b/>
                      <w:color w:val="000000"/>
                    </w:rPr>
                    <w:t>Mã số HS</w:t>
                  </w:r>
                </w:p>
              </w:tc>
              <w:tc>
                <w:tcPr>
                  <w:tcW w:w="1800" w:type="dxa"/>
                  <w:vAlign w:val="center"/>
                </w:tcPr>
                <w:p w:rsidR="0006453B" w:rsidRPr="00D04991" w:rsidRDefault="0006453B" w:rsidP="00B70034">
                  <w:pPr>
                    <w:pStyle w:val="NormalWeb"/>
                    <w:spacing w:before="0" w:beforeAutospacing="0" w:after="0" w:afterAutospacing="0"/>
                    <w:jc w:val="center"/>
                    <w:rPr>
                      <w:b/>
                      <w:color w:val="000000"/>
                    </w:rPr>
                  </w:pPr>
                  <w:r w:rsidRPr="00D04991">
                    <w:rPr>
                      <w:b/>
                      <w:color w:val="000000"/>
                    </w:rPr>
                    <w:t>Văn bản điều chỉnh</w:t>
                  </w:r>
                </w:p>
              </w:tc>
            </w:tr>
            <w:tr w:rsidR="0076262B" w:rsidRPr="00D04991" w:rsidTr="00E51E88">
              <w:tc>
                <w:tcPr>
                  <w:tcW w:w="427" w:type="dxa"/>
                </w:tcPr>
                <w:p w:rsidR="0006453B" w:rsidRPr="00D04991" w:rsidRDefault="00A44812" w:rsidP="00B70034">
                  <w:pPr>
                    <w:pStyle w:val="NormalWeb"/>
                    <w:spacing w:before="0" w:beforeAutospacing="0" w:after="0" w:afterAutospacing="0"/>
                    <w:jc w:val="both"/>
                    <w:rPr>
                      <w:b/>
                      <w:color w:val="000000"/>
                    </w:rPr>
                  </w:pPr>
                  <w:r w:rsidRPr="00D04991">
                    <w:rPr>
                      <w:b/>
                      <w:color w:val="000000"/>
                    </w:rPr>
                    <w:lastRenderedPageBreak/>
                    <w:t>B</w:t>
                  </w:r>
                </w:p>
              </w:tc>
              <w:tc>
                <w:tcPr>
                  <w:tcW w:w="1350" w:type="dxa"/>
                </w:tcPr>
                <w:p w:rsidR="0006453B" w:rsidRPr="00D04991" w:rsidRDefault="00A44812" w:rsidP="00B70034">
                  <w:pPr>
                    <w:pStyle w:val="NormalWeb"/>
                    <w:spacing w:before="0" w:beforeAutospacing="0" w:after="0" w:afterAutospacing="0"/>
                    <w:jc w:val="both"/>
                    <w:rPr>
                      <w:b/>
                      <w:color w:val="000000"/>
                    </w:rPr>
                  </w:pPr>
                  <w:r w:rsidRPr="00D04991">
                    <w:rPr>
                      <w:b/>
                      <w:color w:val="000000"/>
                    </w:rPr>
                    <w:t>Xe mô tô, xe gắn máy, xe đạp điện và xe đạp máy</w:t>
                  </w:r>
                </w:p>
              </w:tc>
              <w:tc>
                <w:tcPr>
                  <w:tcW w:w="1440" w:type="dxa"/>
                  <w:gridSpan w:val="2"/>
                </w:tcPr>
                <w:p w:rsidR="00A44812" w:rsidRPr="00D04991" w:rsidRDefault="00B70034" w:rsidP="00B70034">
                  <w:pPr>
                    <w:pStyle w:val="NormalWeb"/>
                    <w:spacing w:before="0" w:beforeAutospacing="0" w:after="0" w:afterAutospacing="0"/>
                    <w:jc w:val="both"/>
                    <w:rPr>
                      <w:color w:val="000000"/>
                    </w:rPr>
                  </w:pPr>
                  <w:r w:rsidRPr="00D04991">
                    <w:rPr>
                      <w:color w:val="000000"/>
                    </w:rPr>
                    <w:t>QCVN 14:2015/BGTVT</w:t>
                  </w:r>
                </w:p>
                <w:p w:rsidR="00A44812" w:rsidRPr="00D04991" w:rsidRDefault="00B70034" w:rsidP="00B70034">
                  <w:pPr>
                    <w:pStyle w:val="NormalWeb"/>
                    <w:spacing w:before="0" w:beforeAutospacing="0" w:after="0" w:afterAutospacing="0"/>
                    <w:jc w:val="both"/>
                    <w:rPr>
                      <w:color w:val="000000"/>
                    </w:rPr>
                  </w:pPr>
                  <w:r w:rsidRPr="00D04991">
                    <w:rPr>
                      <w:color w:val="000000"/>
                    </w:rPr>
                    <w:t>QCVN 68:2013/BGTVT</w:t>
                  </w:r>
                </w:p>
                <w:p w:rsidR="0006453B" w:rsidRPr="00D04991" w:rsidRDefault="00A44812" w:rsidP="00B70034">
                  <w:pPr>
                    <w:pStyle w:val="NormalWeb"/>
                    <w:spacing w:before="0" w:beforeAutospacing="0" w:after="0" w:afterAutospacing="0"/>
                    <w:jc w:val="both"/>
                    <w:rPr>
                      <w:b/>
                      <w:color w:val="000000"/>
                    </w:rPr>
                  </w:pPr>
                  <w:r w:rsidRPr="00D04991">
                    <w:rPr>
                      <w:color w:val="000000"/>
                    </w:rPr>
                    <w:t>TCVN 6211</w:t>
                  </w:r>
                </w:p>
              </w:tc>
              <w:tc>
                <w:tcPr>
                  <w:tcW w:w="720" w:type="dxa"/>
                </w:tcPr>
                <w:p w:rsidR="0006453B" w:rsidRPr="00D04991" w:rsidRDefault="0006453B" w:rsidP="00B70034">
                  <w:pPr>
                    <w:pStyle w:val="NormalWeb"/>
                    <w:spacing w:before="0" w:beforeAutospacing="0" w:after="0" w:afterAutospacing="0"/>
                    <w:jc w:val="both"/>
                    <w:rPr>
                      <w:b/>
                      <w:color w:val="000000"/>
                    </w:rPr>
                  </w:pPr>
                </w:p>
              </w:tc>
              <w:tc>
                <w:tcPr>
                  <w:tcW w:w="1800" w:type="dxa"/>
                </w:tcPr>
                <w:p w:rsidR="00B70034" w:rsidRPr="00D04991" w:rsidRDefault="00B70034" w:rsidP="00B70034">
                  <w:pPr>
                    <w:pStyle w:val="NormalWeb"/>
                    <w:shd w:val="clear" w:color="auto" w:fill="FFFFFF"/>
                    <w:spacing w:before="0" w:beforeAutospacing="0" w:after="0" w:afterAutospacing="0"/>
                    <w:jc w:val="center"/>
                    <w:rPr>
                      <w:color w:val="000000"/>
                    </w:rPr>
                  </w:pPr>
                  <w:r w:rsidRPr="00D04991">
                    <w:rPr>
                      <w:color w:val="000000"/>
                    </w:rPr>
                    <w:t>TT 44/2012/TT-BGTVT</w:t>
                  </w:r>
                </w:p>
                <w:p w:rsidR="00B70034" w:rsidRPr="00D04991" w:rsidRDefault="00B70034" w:rsidP="00B70034">
                  <w:pPr>
                    <w:pStyle w:val="NormalWeb"/>
                    <w:shd w:val="clear" w:color="auto" w:fill="FFFFFF"/>
                    <w:spacing w:before="0" w:beforeAutospacing="0" w:after="0" w:afterAutospacing="0"/>
                    <w:jc w:val="center"/>
                    <w:rPr>
                      <w:color w:val="000000"/>
                    </w:rPr>
                  </w:pPr>
                  <w:r w:rsidRPr="00D04991">
                    <w:rPr>
                      <w:color w:val="000000"/>
                    </w:rPr>
                    <w:t>TT 41/2013/TT-BGTVT</w:t>
                  </w:r>
                </w:p>
                <w:p w:rsidR="0006453B" w:rsidRPr="00D04991" w:rsidRDefault="00B70034" w:rsidP="00B70034">
                  <w:pPr>
                    <w:pStyle w:val="NormalWeb"/>
                    <w:shd w:val="clear" w:color="auto" w:fill="FFFFFF"/>
                    <w:spacing w:before="0" w:beforeAutospacing="0" w:after="0" w:afterAutospacing="0"/>
                    <w:jc w:val="center"/>
                    <w:rPr>
                      <w:color w:val="000000"/>
                    </w:rPr>
                  </w:pPr>
                  <w:r w:rsidRPr="00D04991">
                    <w:rPr>
                      <w:color w:val="000000"/>
                    </w:rPr>
                    <w:t>TT 45/2012/TT-BGTVT</w:t>
                  </w:r>
                </w:p>
              </w:tc>
            </w:tr>
            <w:tr w:rsidR="00EF7832" w:rsidRPr="00D04991" w:rsidTr="00E51E88">
              <w:tc>
                <w:tcPr>
                  <w:tcW w:w="427" w:type="dxa"/>
                  <w:vAlign w:val="center"/>
                </w:tcPr>
                <w:p w:rsidR="00EF7832" w:rsidRPr="00D04991" w:rsidRDefault="00EF7832">
                  <w:pPr>
                    <w:pStyle w:val="NormalWeb"/>
                    <w:spacing w:before="120" w:beforeAutospacing="0" w:after="120" w:afterAutospacing="0" w:line="234" w:lineRule="atLeast"/>
                    <w:jc w:val="center"/>
                    <w:rPr>
                      <w:color w:val="000000"/>
                    </w:rPr>
                  </w:pPr>
                  <w:r w:rsidRPr="00D04991">
                    <w:rPr>
                      <w:color w:val="000000"/>
                    </w:rPr>
                    <w:t>1.</w:t>
                  </w:r>
                </w:p>
              </w:tc>
              <w:tc>
                <w:tcPr>
                  <w:tcW w:w="1350" w:type="dxa"/>
                  <w:vAlign w:val="center"/>
                </w:tcPr>
                <w:p w:rsidR="00EF7832" w:rsidRPr="00D04991" w:rsidRDefault="00EF7832">
                  <w:pPr>
                    <w:pStyle w:val="NormalWeb"/>
                    <w:spacing w:before="120" w:beforeAutospacing="0" w:after="120" w:afterAutospacing="0" w:line="234" w:lineRule="atLeast"/>
                    <w:rPr>
                      <w:color w:val="000000"/>
                    </w:rPr>
                  </w:pPr>
                  <w:r w:rsidRPr="00D04991">
                    <w:rPr>
                      <w:color w:val="000000"/>
                    </w:rPr>
                    <w:t>Xe mô tô (kể cả loại có thùng xe bên cạnh); Xe gắn máy; Xe đạp điện; Xe đạp máy</w:t>
                  </w:r>
                </w:p>
              </w:tc>
              <w:tc>
                <w:tcPr>
                  <w:tcW w:w="1440" w:type="dxa"/>
                  <w:gridSpan w:val="2"/>
                  <w:vAlign w:val="center"/>
                </w:tcPr>
                <w:p w:rsidR="00EF7832" w:rsidRPr="00D04991" w:rsidRDefault="00EF7832">
                  <w:pPr>
                    <w:pStyle w:val="NormalWeb"/>
                    <w:spacing w:before="120" w:beforeAutospacing="0" w:after="120" w:afterAutospacing="0" w:line="234" w:lineRule="atLeast"/>
                    <w:jc w:val="center"/>
                    <w:rPr>
                      <w:color w:val="000000"/>
                    </w:rPr>
                  </w:pPr>
                  <w:r w:rsidRPr="00D04991">
                    <w:rPr>
                      <w:color w:val="000000"/>
                    </w:rPr>
                    <w:t> </w:t>
                  </w:r>
                </w:p>
              </w:tc>
              <w:tc>
                <w:tcPr>
                  <w:tcW w:w="720" w:type="dxa"/>
                  <w:vAlign w:val="center"/>
                </w:tcPr>
                <w:p w:rsidR="00EF7832" w:rsidRPr="00D04991" w:rsidRDefault="00EF7832">
                  <w:pPr>
                    <w:pStyle w:val="NormalWeb"/>
                    <w:spacing w:before="120" w:beforeAutospacing="0" w:after="120" w:afterAutospacing="0" w:line="234" w:lineRule="atLeast"/>
                    <w:jc w:val="center"/>
                    <w:rPr>
                      <w:color w:val="000000"/>
                    </w:rPr>
                  </w:pPr>
                  <w:r w:rsidRPr="00D04991">
                    <w:rPr>
                      <w:color w:val="000000"/>
                    </w:rPr>
                    <w:t>87.11</w:t>
                  </w:r>
                </w:p>
              </w:tc>
              <w:tc>
                <w:tcPr>
                  <w:tcW w:w="1800" w:type="dxa"/>
                  <w:vAlign w:val="center"/>
                </w:tcPr>
                <w:p w:rsidR="00EF7832" w:rsidRPr="00D04991" w:rsidRDefault="00EF7832">
                  <w:pPr>
                    <w:rPr>
                      <w:rFonts w:ascii="Times New Roman" w:hAnsi="Times New Roman" w:cs="Times New Roman"/>
                      <w:color w:val="000000"/>
                      <w:sz w:val="24"/>
                      <w:szCs w:val="24"/>
                    </w:rPr>
                  </w:pPr>
                </w:p>
              </w:tc>
            </w:tr>
            <w:tr w:rsidR="00B81BE5" w:rsidRPr="00D04991" w:rsidTr="00E51E88">
              <w:tc>
                <w:tcPr>
                  <w:tcW w:w="427"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b/>
                      <w:bCs/>
                      <w:color w:val="000000"/>
                    </w:rPr>
                    <w:t>C</w:t>
                  </w:r>
                </w:p>
              </w:tc>
              <w:tc>
                <w:tcPr>
                  <w:tcW w:w="1350" w:type="dxa"/>
                  <w:vAlign w:val="center"/>
                </w:tcPr>
                <w:p w:rsidR="00B81BE5" w:rsidRPr="00D04991" w:rsidRDefault="00B81BE5">
                  <w:pPr>
                    <w:pStyle w:val="NormalWeb"/>
                    <w:spacing w:before="120" w:beforeAutospacing="0" w:after="120" w:afterAutospacing="0" w:line="234" w:lineRule="atLeast"/>
                    <w:rPr>
                      <w:color w:val="000000"/>
                    </w:rPr>
                  </w:pPr>
                  <w:r w:rsidRPr="00D04991">
                    <w:rPr>
                      <w:b/>
                      <w:bCs/>
                      <w:color w:val="000000"/>
                    </w:rPr>
                    <w:t>Xe máy chuyên dùng</w:t>
                  </w:r>
                </w:p>
              </w:tc>
              <w:tc>
                <w:tcPr>
                  <w:tcW w:w="1440" w:type="dxa"/>
                  <w:gridSpan w:val="2"/>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QCVN 22:2010/BGTVT</w:t>
                  </w:r>
                </w:p>
                <w:p w:rsidR="00B81BE5" w:rsidRPr="00D04991" w:rsidRDefault="00B81BE5">
                  <w:pPr>
                    <w:pStyle w:val="NormalWeb"/>
                    <w:spacing w:before="120" w:beforeAutospacing="0" w:after="120" w:afterAutospacing="0" w:line="234" w:lineRule="atLeast"/>
                    <w:jc w:val="center"/>
                    <w:rPr>
                      <w:color w:val="000000"/>
                    </w:rPr>
                  </w:pPr>
                  <w:r w:rsidRPr="00D04991">
                    <w:rPr>
                      <w:color w:val="000000"/>
                    </w:rPr>
                    <w:t>QCVN 13:2011/BGTVT</w:t>
                  </w:r>
                </w:p>
                <w:p w:rsidR="00B81BE5" w:rsidRPr="00D04991" w:rsidRDefault="00B81BE5">
                  <w:pPr>
                    <w:pStyle w:val="NormalWeb"/>
                    <w:spacing w:before="120" w:beforeAutospacing="0" w:after="120" w:afterAutospacing="0" w:line="234" w:lineRule="atLeast"/>
                    <w:jc w:val="center"/>
                    <w:rPr>
                      <w:color w:val="000000"/>
                    </w:rPr>
                  </w:pPr>
                  <w:r w:rsidRPr="00D04991">
                    <w:rPr>
                      <w:color w:val="000000"/>
                    </w:rPr>
                    <w:t>TCVN 424412005</w:t>
                  </w:r>
                </w:p>
              </w:tc>
              <w:tc>
                <w:tcPr>
                  <w:tcW w:w="72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 </w:t>
                  </w:r>
                </w:p>
              </w:tc>
              <w:tc>
                <w:tcPr>
                  <w:tcW w:w="180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TT 89/2015/TT-BGTVT</w:t>
                  </w:r>
                </w:p>
              </w:tc>
            </w:tr>
            <w:tr w:rsidR="00B81BE5" w:rsidRPr="00D04991" w:rsidTr="00E51E88">
              <w:tc>
                <w:tcPr>
                  <w:tcW w:w="427"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1.</w:t>
                  </w:r>
                </w:p>
              </w:tc>
              <w:tc>
                <w:tcPr>
                  <w:tcW w:w="1350" w:type="dxa"/>
                  <w:vAlign w:val="center"/>
                </w:tcPr>
                <w:p w:rsidR="00B81BE5" w:rsidRPr="00D04991" w:rsidRDefault="00B81BE5">
                  <w:pPr>
                    <w:pStyle w:val="NormalWeb"/>
                    <w:spacing w:before="120" w:beforeAutospacing="0" w:after="120" w:afterAutospacing="0" w:line="234" w:lineRule="atLeast"/>
                    <w:rPr>
                      <w:color w:val="000000"/>
                    </w:rPr>
                  </w:pPr>
                  <w:r w:rsidRPr="00D04991">
                    <w:rPr>
                      <w:color w:val="000000"/>
                    </w:rPr>
                    <w:t>Xe nâng</w:t>
                  </w:r>
                </w:p>
              </w:tc>
              <w:tc>
                <w:tcPr>
                  <w:tcW w:w="1440" w:type="dxa"/>
                  <w:gridSpan w:val="2"/>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 </w:t>
                  </w:r>
                </w:p>
              </w:tc>
              <w:tc>
                <w:tcPr>
                  <w:tcW w:w="72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84.27</w:t>
                  </w:r>
                </w:p>
              </w:tc>
              <w:tc>
                <w:tcPr>
                  <w:tcW w:w="180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 </w:t>
                  </w:r>
                </w:p>
              </w:tc>
            </w:tr>
            <w:tr w:rsidR="00B81BE5" w:rsidRPr="00D04991" w:rsidTr="00E51E88">
              <w:tc>
                <w:tcPr>
                  <w:tcW w:w="427"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2.</w:t>
                  </w:r>
                </w:p>
              </w:tc>
              <w:tc>
                <w:tcPr>
                  <w:tcW w:w="1350" w:type="dxa"/>
                  <w:vAlign w:val="center"/>
                </w:tcPr>
                <w:p w:rsidR="00B81BE5" w:rsidRPr="00D04991" w:rsidRDefault="00B81BE5">
                  <w:pPr>
                    <w:pStyle w:val="NormalWeb"/>
                    <w:spacing w:before="120" w:beforeAutospacing="0" w:after="120" w:afterAutospacing="0" w:line="234" w:lineRule="atLeast"/>
                    <w:rPr>
                      <w:color w:val="000000"/>
                    </w:rPr>
                  </w:pPr>
                  <w:r w:rsidRPr="00D04991">
                    <w:rPr>
                      <w:color w:val="000000"/>
                    </w:rPr>
                    <w:t>Xe ủi (máy ủi)</w:t>
                  </w:r>
                </w:p>
              </w:tc>
              <w:tc>
                <w:tcPr>
                  <w:tcW w:w="1440" w:type="dxa"/>
                  <w:gridSpan w:val="2"/>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 </w:t>
                  </w:r>
                </w:p>
              </w:tc>
              <w:tc>
                <w:tcPr>
                  <w:tcW w:w="72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84.29</w:t>
                  </w:r>
                </w:p>
              </w:tc>
              <w:tc>
                <w:tcPr>
                  <w:tcW w:w="180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 </w:t>
                  </w:r>
                </w:p>
              </w:tc>
            </w:tr>
            <w:tr w:rsidR="00B81BE5" w:rsidRPr="00D04991" w:rsidTr="00E51E88">
              <w:tc>
                <w:tcPr>
                  <w:tcW w:w="427"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3.</w:t>
                  </w:r>
                </w:p>
              </w:tc>
              <w:tc>
                <w:tcPr>
                  <w:tcW w:w="1350" w:type="dxa"/>
                  <w:vAlign w:val="center"/>
                </w:tcPr>
                <w:p w:rsidR="00B81BE5" w:rsidRPr="00D04991" w:rsidRDefault="00B81BE5">
                  <w:pPr>
                    <w:pStyle w:val="NormalWeb"/>
                    <w:spacing w:before="120" w:beforeAutospacing="0" w:after="120" w:afterAutospacing="0" w:line="234" w:lineRule="atLeast"/>
                    <w:rPr>
                      <w:color w:val="000000"/>
                    </w:rPr>
                  </w:pPr>
                  <w:r w:rsidRPr="00D04991">
                    <w:rPr>
                      <w:color w:val="000000"/>
                    </w:rPr>
                    <w:t xml:space="preserve">Xe xúc </w:t>
                  </w:r>
                  <w:r w:rsidRPr="00D04991">
                    <w:rPr>
                      <w:color w:val="000000"/>
                    </w:rPr>
                    <w:lastRenderedPageBreak/>
                    <w:t>(máy xúc)</w:t>
                  </w:r>
                </w:p>
              </w:tc>
              <w:tc>
                <w:tcPr>
                  <w:tcW w:w="1440" w:type="dxa"/>
                  <w:gridSpan w:val="2"/>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lastRenderedPageBreak/>
                    <w:t> </w:t>
                  </w:r>
                </w:p>
              </w:tc>
              <w:tc>
                <w:tcPr>
                  <w:tcW w:w="72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8429.51.0</w:t>
                  </w:r>
                  <w:r w:rsidRPr="00D04991">
                    <w:rPr>
                      <w:color w:val="000000"/>
                    </w:rPr>
                    <w:lastRenderedPageBreak/>
                    <w:t>0</w:t>
                  </w:r>
                </w:p>
              </w:tc>
              <w:tc>
                <w:tcPr>
                  <w:tcW w:w="180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lastRenderedPageBreak/>
                    <w:t> </w:t>
                  </w:r>
                </w:p>
              </w:tc>
            </w:tr>
            <w:tr w:rsidR="00B81BE5" w:rsidRPr="00D04991" w:rsidTr="00E51E88">
              <w:tc>
                <w:tcPr>
                  <w:tcW w:w="427"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lastRenderedPageBreak/>
                    <w:t>4.</w:t>
                  </w:r>
                </w:p>
              </w:tc>
              <w:tc>
                <w:tcPr>
                  <w:tcW w:w="1350" w:type="dxa"/>
                  <w:vAlign w:val="center"/>
                </w:tcPr>
                <w:p w:rsidR="00B81BE5" w:rsidRPr="00D04991" w:rsidRDefault="00B81BE5">
                  <w:pPr>
                    <w:pStyle w:val="NormalWeb"/>
                    <w:spacing w:before="120" w:beforeAutospacing="0" w:after="120" w:afterAutospacing="0" w:line="234" w:lineRule="atLeast"/>
                    <w:rPr>
                      <w:color w:val="000000"/>
                    </w:rPr>
                  </w:pPr>
                  <w:r w:rsidRPr="00D04991">
                    <w:rPr>
                      <w:color w:val="000000"/>
                    </w:rPr>
                    <w:t>Xe đào (máy đào)</w:t>
                  </w:r>
                </w:p>
              </w:tc>
              <w:tc>
                <w:tcPr>
                  <w:tcW w:w="1440" w:type="dxa"/>
                  <w:gridSpan w:val="2"/>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 </w:t>
                  </w:r>
                </w:p>
              </w:tc>
              <w:tc>
                <w:tcPr>
                  <w:tcW w:w="72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8429.52.00</w:t>
                  </w:r>
                </w:p>
                <w:p w:rsidR="00B81BE5" w:rsidRPr="00D04991" w:rsidRDefault="00B81BE5">
                  <w:pPr>
                    <w:pStyle w:val="NormalWeb"/>
                    <w:spacing w:before="120" w:beforeAutospacing="0" w:after="120" w:afterAutospacing="0" w:line="234" w:lineRule="atLeast"/>
                    <w:jc w:val="center"/>
                    <w:rPr>
                      <w:color w:val="000000"/>
                    </w:rPr>
                  </w:pPr>
                  <w:r w:rsidRPr="00D04991">
                    <w:rPr>
                      <w:color w:val="000000"/>
                    </w:rPr>
                    <w:t>8430.41.00</w:t>
                  </w:r>
                </w:p>
              </w:tc>
              <w:tc>
                <w:tcPr>
                  <w:tcW w:w="180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 </w:t>
                  </w:r>
                </w:p>
              </w:tc>
            </w:tr>
            <w:tr w:rsidR="00B81BE5" w:rsidRPr="00D04991" w:rsidTr="00E51E88">
              <w:tc>
                <w:tcPr>
                  <w:tcW w:w="427"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5.</w:t>
                  </w:r>
                </w:p>
              </w:tc>
              <w:tc>
                <w:tcPr>
                  <w:tcW w:w="1350" w:type="dxa"/>
                  <w:vAlign w:val="center"/>
                </w:tcPr>
                <w:p w:rsidR="00B81BE5" w:rsidRPr="00D04991" w:rsidRDefault="00B81BE5">
                  <w:pPr>
                    <w:pStyle w:val="NormalWeb"/>
                    <w:spacing w:before="120" w:beforeAutospacing="0" w:after="120" w:afterAutospacing="0" w:line="234" w:lineRule="atLeast"/>
                    <w:rPr>
                      <w:color w:val="000000"/>
                    </w:rPr>
                  </w:pPr>
                  <w:r w:rsidRPr="00D04991">
                    <w:rPr>
                      <w:color w:val="000000"/>
                    </w:rPr>
                    <w:t>Xe xúc, đào (máy xúc, đào)</w:t>
                  </w:r>
                </w:p>
              </w:tc>
              <w:tc>
                <w:tcPr>
                  <w:tcW w:w="1440" w:type="dxa"/>
                  <w:gridSpan w:val="2"/>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 </w:t>
                  </w:r>
                </w:p>
              </w:tc>
              <w:tc>
                <w:tcPr>
                  <w:tcW w:w="72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8429.59.00</w:t>
                  </w:r>
                </w:p>
              </w:tc>
              <w:tc>
                <w:tcPr>
                  <w:tcW w:w="180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 </w:t>
                  </w:r>
                </w:p>
              </w:tc>
            </w:tr>
            <w:tr w:rsidR="00B81BE5" w:rsidRPr="00D04991" w:rsidTr="00E51E88">
              <w:tc>
                <w:tcPr>
                  <w:tcW w:w="427"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6.</w:t>
                  </w:r>
                </w:p>
              </w:tc>
              <w:tc>
                <w:tcPr>
                  <w:tcW w:w="1350" w:type="dxa"/>
                  <w:vAlign w:val="center"/>
                </w:tcPr>
                <w:p w:rsidR="00B81BE5" w:rsidRPr="00D04991" w:rsidRDefault="00B81BE5">
                  <w:pPr>
                    <w:pStyle w:val="NormalWeb"/>
                    <w:spacing w:before="120" w:beforeAutospacing="0" w:after="120" w:afterAutospacing="0" w:line="234" w:lineRule="atLeast"/>
                    <w:rPr>
                      <w:color w:val="000000"/>
                    </w:rPr>
                  </w:pPr>
                  <w:r w:rsidRPr="00D04991">
                    <w:rPr>
                      <w:color w:val="000000"/>
                    </w:rPr>
                    <w:t>Xe lu rung</w:t>
                  </w:r>
                </w:p>
              </w:tc>
              <w:tc>
                <w:tcPr>
                  <w:tcW w:w="1440" w:type="dxa"/>
                  <w:gridSpan w:val="2"/>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 </w:t>
                  </w:r>
                </w:p>
              </w:tc>
              <w:tc>
                <w:tcPr>
                  <w:tcW w:w="72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8429.40.40</w:t>
                  </w:r>
                </w:p>
                <w:p w:rsidR="00B81BE5" w:rsidRPr="00D04991" w:rsidRDefault="00B81BE5">
                  <w:pPr>
                    <w:pStyle w:val="NormalWeb"/>
                    <w:spacing w:before="120" w:beforeAutospacing="0" w:after="120" w:afterAutospacing="0" w:line="234" w:lineRule="atLeast"/>
                    <w:jc w:val="center"/>
                    <w:rPr>
                      <w:color w:val="000000"/>
                    </w:rPr>
                  </w:pPr>
                  <w:r w:rsidRPr="00D04991">
                    <w:rPr>
                      <w:color w:val="000000"/>
                    </w:rPr>
                    <w:t>8429.40.50</w:t>
                  </w:r>
                </w:p>
              </w:tc>
              <w:tc>
                <w:tcPr>
                  <w:tcW w:w="180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 </w:t>
                  </w:r>
                </w:p>
              </w:tc>
            </w:tr>
            <w:tr w:rsidR="00B81BE5" w:rsidRPr="00D04991" w:rsidTr="00E51E88">
              <w:tc>
                <w:tcPr>
                  <w:tcW w:w="427"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7.</w:t>
                  </w:r>
                </w:p>
              </w:tc>
              <w:tc>
                <w:tcPr>
                  <w:tcW w:w="1350" w:type="dxa"/>
                  <w:vAlign w:val="center"/>
                </w:tcPr>
                <w:p w:rsidR="00B81BE5" w:rsidRPr="00D04991" w:rsidRDefault="00B81BE5">
                  <w:pPr>
                    <w:pStyle w:val="NormalWeb"/>
                    <w:spacing w:before="120" w:beforeAutospacing="0" w:after="120" w:afterAutospacing="0" w:line="234" w:lineRule="atLeast"/>
                    <w:rPr>
                      <w:color w:val="000000"/>
                    </w:rPr>
                  </w:pPr>
                  <w:r w:rsidRPr="00D04991">
                    <w:rPr>
                      <w:color w:val="000000"/>
                    </w:rPr>
                    <w:t>Xe lu loại khác</w:t>
                  </w:r>
                </w:p>
              </w:tc>
              <w:tc>
                <w:tcPr>
                  <w:tcW w:w="1440" w:type="dxa"/>
                  <w:gridSpan w:val="2"/>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 </w:t>
                  </w:r>
                </w:p>
              </w:tc>
              <w:tc>
                <w:tcPr>
                  <w:tcW w:w="72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8429.40.90</w:t>
                  </w:r>
                </w:p>
              </w:tc>
              <w:tc>
                <w:tcPr>
                  <w:tcW w:w="180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 </w:t>
                  </w:r>
                </w:p>
              </w:tc>
            </w:tr>
            <w:tr w:rsidR="00B81BE5" w:rsidRPr="00D04991" w:rsidTr="00E51E88">
              <w:tc>
                <w:tcPr>
                  <w:tcW w:w="427"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8.</w:t>
                  </w:r>
                </w:p>
              </w:tc>
              <w:tc>
                <w:tcPr>
                  <w:tcW w:w="1350" w:type="dxa"/>
                  <w:vAlign w:val="center"/>
                </w:tcPr>
                <w:p w:rsidR="00B81BE5" w:rsidRPr="00D04991" w:rsidRDefault="00B81BE5">
                  <w:pPr>
                    <w:pStyle w:val="NormalWeb"/>
                    <w:spacing w:before="120" w:beforeAutospacing="0" w:after="120" w:afterAutospacing="0" w:line="234" w:lineRule="atLeast"/>
                    <w:rPr>
                      <w:color w:val="000000"/>
                    </w:rPr>
                  </w:pPr>
                  <w:r w:rsidRPr="00D04991">
                    <w:rPr>
                      <w:color w:val="000000"/>
                    </w:rPr>
                    <w:t>Xe khoan (máy khoan)</w:t>
                  </w:r>
                </w:p>
              </w:tc>
              <w:tc>
                <w:tcPr>
                  <w:tcW w:w="1440" w:type="dxa"/>
                  <w:gridSpan w:val="2"/>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 </w:t>
                  </w:r>
                </w:p>
              </w:tc>
              <w:tc>
                <w:tcPr>
                  <w:tcW w:w="72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8430.41.00</w:t>
                  </w:r>
                </w:p>
              </w:tc>
              <w:tc>
                <w:tcPr>
                  <w:tcW w:w="1800" w:type="dxa"/>
                  <w:vAlign w:val="center"/>
                </w:tcPr>
                <w:p w:rsidR="00B81BE5" w:rsidRPr="00D04991" w:rsidRDefault="00B81BE5">
                  <w:pPr>
                    <w:pStyle w:val="NormalWeb"/>
                    <w:spacing w:before="120" w:beforeAutospacing="0" w:after="120" w:afterAutospacing="0" w:line="234" w:lineRule="atLeast"/>
                    <w:jc w:val="center"/>
                    <w:rPr>
                      <w:color w:val="000000"/>
                    </w:rPr>
                  </w:pPr>
                  <w:r w:rsidRPr="00D04991">
                    <w:rPr>
                      <w:color w:val="000000"/>
                    </w:rPr>
                    <w:t> </w:t>
                  </w:r>
                </w:p>
              </w:tc>
            </w:tr>
            <w:tr w:rsidR="00CE07C5" w:rsidRPr="00D04991" w:rsidTr="00E51E88">
              <w:tc>
                <w:tcPr>
                  <w:tcW w:w="427" w:type="dxa"/>
                  <w:vMerge w:val="restart"/>
                  <w:vAlign w:val="center"/>
                </w:tcPr>
                <w:p w:rsidR="00CE07C5" w:rsidRPr="00D04991" w:rsidRDefault="00CE07C5">
                  <w:pPr>
                    <w:pStyle w:val="NormalWeb"/>
                    <w:spacing w:before="120" w:beforeAutospacing="0" w:after="120" w:afterAutospacing="0" w:line="234" w:lineRule="atLeast"/>
                    <w:jc w:val="center"/>
                    <w:rPr>
                      <w:color w:val="000000"/>
                    </w:rPr>
                  </w:pPr>
                  <w:r w:rsidRPr="00D04991">
                    <w:rPr>
                      <w:color w:val="000000"/>
                    </w:rPr>
                    <w:t>9.</w:t>
                  </w:r>
                </w:p>
              </w:tc>
              <w:tc>
                <w:tcPr>
                  <w:tcW w:w="1350" w:type="dxa"/>
                  <w:vMerge w:val="restart"/>
                  <w:vAlign w:val="center"/>
                </w:tcPr>
                <w:p w:rsidR="00CE07C5" w:rsidRPr="00D04991" w:rsidRDefault="00CE07C5">
                  <w:pPr>
                    <w:pStyle w:val="NormalWeb"/>
                    <w:spacing w:before="120" w:beforeAutospacing="0" w:after="120" w:afterAutospacing="0" w:line="234" w:lineRule="atLeast"/>
                    <w:rPr>
                      <w:color w:val="000000"/>
                    </w:rPr>
                  </w:pPr>
                  <w:r w:rsidRPr="00D04991">
                    <w:rPr>
                      <w:color w:val="000000"/>
                    </w:rPr>
                    <w:t>Xe cần cẩu bánh lốp (cần trục bánh lốp)</w:t>
                  </w:r>
                </w:p>
              </w:tc>
              <w:tc>
                <w:tcPr>
                  <w:tcW w:w="1440" w:type="dxa"/>
                  <w:gridSpan w:val="2"/>
                  <w:vAlign w:val="center"/>
                </w:tcPr>
                <w:p w:rsidR="00CE07C5" w:rsidRPr="00D04991" w:rsidRDefault="00CE07C5">
                  <w:pPr>
                    <w:pStyle w:val="NormalWeb"/>
                    <w:spacing w:before="120" w:beforeAutospacing="0" w:after="120" w:afterAutospacing="0" w:line="234" w:lineRule="atLeast"/>
                    <w:rPr>
                      <w:color w:val="000000"/>
                    </w:rPr>
                  </w:pPr>
                  <w:r w:rsidRPr="00D04991">
                    <w:rPr>
                      <w:color w:val="000000"/>
                    </w:rPr>
                    <w:t>Loại có buồng lái và buồng Điều khiển cơ cấu công tác riêng biệt</w:t>
                  </w:r>
                </w:p>
              </w:tc>
              <w:tc>
                <w:tcPr>
                  <w:tcW w:w="720" w:type="dxa"/>
                  <w:vAlign w:val="center"/>
                </w:tcPr>
                <w:p w:rsidR="00CE07C5" w:rsidRPr="00D04991" w:rsidRDefault="00CE07C5">
                  <w:pPr>
                    <w:pStyle w:val="NormalWeb"/>
                    <w:spacing w:before="120" w:beforeAutospacing="0" w:after="120" w:afterAutospacing="0" w:line="234" w:lineRule="atLeast"/>
                    <w:jc w:val="center"/>
                    <w:rPr>
                      <w:color w:val="000000"/>
                    </w:rPr>
                  </w:pPr>
                  <w:r w:rsidRPr="00D04991">
                    <w:rPr>
                      <w:color w:val="000000"/>
                    </w:rPr>
                    <w:t> </w:t>
                  </w:r>
                </w:p>
              </w:tc>
              <w:tc>
                <w:tcPr>
                  <w:tcW w:w="1800" w:type="dxa"/>
                  <w:vAlign w:val="center"/>
                </w:tcPr>
                <w:p w:rsidR="00CE07C5" w:rsidRPr="00D04991" w:rsidRDefault="00CE07C5">
                  <w:pPr>
                    <w:pStyle w:val="NormalWeb"/>
                    <w:spacing w:before="120" w:beforeAutospacing="0" w:after="120" w:afterAutospacing="0" w:line="234" w:lineRule="atLeast"/>
                    <w:jc w:val="center"/>
                    <w:rPr>
                      <w:color w:val="000000"/>
                    </w:rPr>
                  </w:pPr>
                  <w:r w:rsidRPr="00D04991">
                    <w:rPr>
                      <w:color w:val="000000"/>
                    </w:rPr>
                    <w:t>8705.10.00</w:t>
                  </w:r>
                </w:p>
              </w:tc>
            </w:tr>
            <w:tr w:rsidR="00CE07C5" w:rsidRPr="00D04991" w:rsidTr="00E51E88">
              <w:tc>
                <w:tcPr>
                  <w:tcW w:w="427" w:type="dxa"/>
                  <w:vMerge/>
                  <w:vAlign w:val="center"/>
                </w:tcPr>
                <w:p w:rsidR="00CE07C5" w:rsidRPr="00D04991" w:rsidRDefault="00CE07C5">
                  <w:pPr>
                    <w:rPr>
                      <w:rFonts w:ascii="Times New Roman" w:hAnsi="Times New Roman" w:cs="Times New Roman"/>
                      <w:color w:val="000000"/>
                      <w:sz w:val="24"/>
                      <w:szCs w:val="24"/>
                    </w:rPr>
                  </w:pPr>
                </w:p>
              </w:tc>
              <w:tc>
                <w:tcPr>
                  <w:tcW w:w="1350" w:type="dxa"/>
                  <w:vMerge/>
                  <w:vAlign w:val="center"/>
                </w:tcPr>
                <w:p w:rsidR="00CE07C5" w:rsidRPr="00D04991" w:rsidRDefault="00CE07C5">
                  <w:pPr>
                    <w:rPr>
                      <w:rFonts w:ascii="Times New Roman" w:hAnsi="Times New Roman" w:cs="Times New Roman"/>
                      <w:color w:val="000000"/>
                      <w:sz w:val="24"/>
                      <w:szCs w:val="24"/>
                    </w:rPr>
                  </w:pPr>
                </w:p>
              </w:tc>
              <w:tc>
                <w:tcPr>
                  <w:tcW w:w="1440" w:type="dxa"/>
                  <w:gridSpan w:val="2"/>
                  <w:vAlign w:val="center"/>
                </w:tcPr>
                <w:p w:rsidR="00CE07C5" w:rsidRPr="00D04991" w:rsidRDefault="00CE07C5">
                  <w:pPr>
                    <w:pStyle w:val="NormalWeb"/>
                    <w:spacing w:before="120" w:beforeAutospacing="0" w:after="120" w:afterAutospacing="0" w:line="234" w:lineRule="atLeast"/>
                    <w:rPr>
                      <w:color w:val="000000"/>
                    </w:rPr>
                  </w:pPr>
                  <w:r w:rsidRPr="00D04991">
                    <w:rPr>
                      <w:color w:val="000000"/>
                    </w:rPr>
                    <w:t>Loại có một buồng lái chung đặt trên phần quay vừa để Điều khiển phần di chuyển vừa để Điều khiển cơ cấu công tác</w:t>
                  </w:r>
                </w:p>
              </w:tc>
              <w:tc>
                <w:tcPr>
                  <w:tcW w:w="720" w:type="dxa"/>
                  <w:vAlign w:val="center"/>
                </w:tcPr>
                <w:p w:rsidR="00CE07C5" w:rsidRPr="00D04991" w:rsidRDefault="00CE07C5">
                  <w:pPr>
                    <w:pStyle w:val="NormalWeb"/>
                    <w:spacing w:before="120" w:beforeAutospacing="0" w:after="120" w:afterAutospacing="0" w:line="234" w:lineRule="atLeast"/>
                    <w:jc w:val="center"/>
                    <w:rPr>
                      <w:color w:val="000000"/>
                    </w:rPr>
                  </w:pPr>
                  <w:r w:rsidRPr="00D04991">
                    <w:rPr>
                      <w:color w:val="000000"/>
                    </w:rPr>
                    <w:t> </w:t>
                  </w:r>
                </w:p>
              </w:tc>
              <w:tc>
                <w:tcPr>
                  <w:tcW w:w="1800" w:type="dxa"/>
                  <w:vAlign w:val="center"/>
                </w:tcPr>
                <w:p w:rsidR="00CE07C5" w:rsidRPr="00D04991" w:rsidRDefault="00CE07C5">
                  <w:pPr>
                    <w:pStyle w:val="NormalWeb"/>
                    <w:spacing w:before="120" w:beforeAutospacing="0" w:after="120" w:afterAutospacing="0" w:line="234" w:lineRule="atLeast"/>
                    <w:jc w:val="center"/>
                    <w:rPr>
                      <w:color w:val="000000"/>
                    </w:rPr>
                  </w:pPr>
                  <w:r w:rsidRPr="00D04991">
                    <w:rPr>
                      <w:color w:val="000000"/>
                    </w:rPr>
                    <w:t>8426.41.00</w:t>
                  </w:r>
                </w:p>
              </w:tc>
            </w:tr>
            <w:tr w:rsidR="00CE07C5" w:rsidRPr="00D04991" w:rsidTr="00E51E88">
              <w:tc>
                <w:tcPr>
                  <w:tcW w:w="427" w:type="dxa"/>
                  <w:vMerge w:val="restart"/>
                  <w:vAlign w:val="center"/>
                </w:tcPr>
                <w:p w:rsidR="00CE07C5" w:rsidRPr="00D04991" w:rsidRDefault="00CE07C5">
                  <w:pPr>
                    <w:pStyle w:val="NormalWeb"/>
                    <w:spacing w:before="120" w:beforeAutospacing="0" w:after="120" w:afterAutospacing="0" w:line="234" w:lineRule="atLeast"/>
                    <w:jc w:val="center"/>
                    <w:rPr>
                      <w:color w:val="000000"/>
                    </w:rPr>
                  </w:pPr>
                  <w:r w:rsidRPr="00D04991">
                    <w:rPr>
                      <w:color w:val="000000"/>
                    </w:rPr>
                    <w:t>10.</w:t>
                  </w:r>
                </w:p>
              </w:tc>
              <w:tc>
                <w:tcPr>
                  <w:tcW w:w="1350" w:type="dxa"/>
                  <w:vMerge w:val="restart"/>
                  <w:vAlign w:val="center"/>
                </w:tcPr>
                <w:p w:rsidR="00CE07C5" w:rsidRPr="00D04991" w:rsidRDefault="00CE07C5">
                  <w:pPr>
                    <w:pStyle w:val="NormalWeb"/>
                    <w:spacing w:before="120" w:beforeAutospacing="0" w:after="120" w:afterAutospacing="0" w:line="234" w:lineRule="atLeast"/>
                    <w:rPr>
                      <w:color w:val="000000"/>
                    </w:rPr>
                  </w:pPr>
                  <w:r w:rsidRPr="00D04991">
                    <w:rPr>
                      <w:color w:val="000000"/>
                    </w:rPr>
                    <w:t>Xe cần cẩu bánh xích (cần trục bánh xích)</w:t>
                  </w:r>
                </w:p>
              </w:tc>
              <w:tc>
                <w:tcPr>
                  <w:tcW w:w="1440" w:type="dxa"/>
                  <w:gridSpan w:val="2"/>
                  <w:vAlign w:val="center"/>
                </w:tcPr>
                <w:p w:rsidR="00CE07C5" w:rsidRPr="00D04991" w:rsidRDefault="00CE07C5">
                  <w:pPr>
                    <w:pStyle w:val="NormalWeb"/>
                    <w:spacing w:before="120" w:beforeAutospacing="0" w:after="120" w:afterAutospacing="0" w:line="234" w:lineRule="atLeast"/>
                    <w:rPr>
                      <w:color w:val="000000"/>
                    </w:rPr>
                  </w:pPr>
                  <w:r w:rsidRPr="00D04991">
                    <w:rPr>
                      <w:color w:val="000000"/>
                    </w:rPr>
                    <w:t>Loại có buồng lái và buồng Điều khiển cơ cấu công tác riêng biệt</w:t>
                  </w:r>
                </w:p>
              </w:tc>
              <w:tc>
                <w:tcPr>
                  <w:tcW w:w="720" w:type="dxa"/>
                  <w:vAlign w:val="center"/>
                </w:tcPr>
                <w:p w:rsidR="00CE07C5" w:rsidRPr="00D04991" w:rsidRDefault="00CE07C5">
                  <w:pPr>
                    <w:pStyle w:val="NormalWeb"/>
                    <w:spacing w:before="120" w:beforeAutospacing="0" w:after="120" w:afterAutospacing="0" w:line="234" w:lineRule="atLeast"/>
                    <w:jc w:val="center"/>
                    <w:rPr>
                      <w:color w:val="000000"/>
                    </w:rPr>
                  </w:pPr>
                  <w:r w:rsidRPr="00D04991">
                    <w:rPr>
                      <w:color w:val="000000"/>
                    </w:rPr>
                    <w:t> </w:t>
                  </w:r>
                </w:p>
              </w:tc>
              <w:tc>
                <w:tcPr>
                  <w:tcW w:w="1800" w:type="dxa"/>
                  <w:vAlign w:val="center"/>
                </w:tcPr>
                <w:p w:rsidR="00CE07C5" w:rsidRPr="00D04991" w:rsidRDefault="00CE07C5">
                  <w:pPr>
                    <w:pStyle w:val="NormalWeb"/>
                    <w:spacing w:before="120" w:beforeAutospacing="0" w:after="120" w:afterAutospacing="0" w:line="234" w:lineRule="atLeast"/>
                    <w:jc w:val="center"/>
                    <w:rPr>
                      <w:color w:val="000000"/>
                    </w:rPr>
                  </w:pPr>
                  <w:r w:rsidRPr="00D04991">
                    <w:rPr>
                      <w:color w:val="000000"/>
                    </w:rPr>
                    <w:t>8705.10.00</w:t>
                  </w:r>
                </w:p>
              </w:tc>
            </w:tr>
            <w:tr w:rsidR="00CE07C5" w:rsidRPr="00D04991" w:rsidTr="00E51E88">
              <w:tc>
                <w:tcPr>
                  <w:tcW w:w="427" w:type="dxa"/>
                  <w:vMerge/>
                  <w:vAlign w:val="center"/>
                </w:tcPr>
                <w:p w:rsidR="00CE07C5" w:rsidRPr="00D04991" w:rsidRDefault="00CE07C5">
                  <w:pPr>
                    <w:rPr>
                      <w:rFonts w:ascii="Times New Roman" w:hAnsi="Times New Roman" w:cs="Times New Roman"/>
                      <w:color w:val="000000"/>
                      <w:sz w:val="24"/>
                      <w:szCs w:val="24"/>
                    </w:rPr>
                  </w:pPr>
                </w:p>
              </w:tc>
              <w:tc>
                <w:tcPr>
                  <w:tcW w:w="1350" w:type="dxa"/>
                  <w:vMerge/>
                  <w:vAlign w:val="center"/>
                </w:tcPr>
                <w:p w:rsidR="00CE07C5" w:rsidRPr="00D04991" w:rsidRDefault="00CE07C5">
                  <w:pPr>
                    <w:rPr>
                      <w:rFonts w:ascii="Times New Roman" w:hAnsi="Times New Roman" w:cs="Times New Roman"/>
                      <w:color w:val="000000"/>
                      <w:sz w:val="24"/>
                      <w:szCs w:val="24"/>
                    </w:rPr>
                  </w:pPr>
                </w:p>
              </w:tc>
              <w:tc>
                <w:tcPr>
                  <w:tcW w:w="1440" w:type="dxa"/>
                  <w:gridSpan w:val="2"/>
                  <w:vAlign w:val="center"/>
                </w:tcPr>
                <w:p w:rsidR="00CE07C5" w:rsidRPr="00D04991" w:rsidRDefault="00CE07C5">
                  <w:pPr>
                    <w:pStyle w:val="NormalWeb"/>
                    <w:spacing w:before="120" w:beforeAutospacing="0" w:after="120" w:afterAutospacing="0" w:line="234" w:lineRule="atLeast"/>
                    <w:rPr>
                      <w:color w:val="000000"/>
                    </w:rPr>
                  </w:pPr>
                  <w:r w:rsidRPr="00D04991">
                    <w:rPr>
                      <w:color w:val="000000"/>
                    </w:rPr>
                    <w:t>Loại có một buồng lái chung đặt trên phần quay vừa để Điều khiển phần di chuyển vừa để Điều khiển cơ cấu công tác</w:t>
                  </w:r>
                </w:p>
              </w:tc>
              <w:tc>
                <w:tcPr>
                  <w:tcW w:w="720" w:type="dxa"/>
                  <w:vAlign w:val="center"/>
                </w:tcPr>
                <w:p w:rsidR="00CE07C5" w:rsidRPr="00D04991" w:rsidRDefault="00CE07C5">
                  <w:pPr>
                    <w:pStyle w:val="NormalWeb"/>
                    <w:spacing w:before="120" w:beforeAutospacing="0" w:after="120" w:afterAutospacing="0" w:line="234" w:lineRule="atLeast"/>
                    <w:jc w:val="center"/>
                    <w:rPr>
                      <w:color w:val="000000"/>
                    </w:rPr>
                  </w:pPr>
                  <w:r w:rsidRPr="00D04991">
                    <w:rPr>
                      <w:color w:val="000000"/>
                    </w:rPr>
                    <w:t> </w:t>
                  </w:r>
                </w:p>
              </w:tc>
              <w:tc>
                <w:tcPr>
                  <w:tcW w:w="1800" w:type="dxa"/>
                  <w:vAlign w:val="center"/>
                </w:tcPr>
                <w:p w:rsidR="00CE07C5" w:rsidRPr="00D04991" w:rsidRDefault="00CE07C5">
                  <w:pPr>
                    <w:pStyle w:val="NormalWeb"/>
                    <w:spacing w:before="120" w:beforeAutospacing="0" w:after="120" w:afterAutospacing="0" w:line="234" w:lineRule="atLeast"/>
                    <w:jc w:val="center"/>
                    <w:rPr>
                      <w:color w:val="000000"/>
                    </w:rPr>
                  </w:pPr>
                  <w:r w:rsidRPr="00D04991">
                    <w:rPr>
                      <w:color w:val="000000"/>
                    </w:rPr>
                    <w:t>8426.47.00</w:t>
                  </w:r>
                </w:p>
              </w:tc>
            </w:tr>
            <w:tr w:rsidR="00746006" w:rsidRPr="00D04991" w:rsidTr="00E51E88">
              <w:trPr>
                <w:trHeight w:val="899"/>
              </w:trPr>
              <w:tc>
                <w:tcPr>
                  <w:tcW w:w="427" w:type="dxa"/>
                  <w:vAlign w:val="center"/>
                </w:tcPr>
                <w:p w:rsidR="00746006" w:rsidRPr="00D04991" w:rsidRDefault="00746006">
                  <w:pPr>
                    <w:pStyle w:val="NormalWeb"/>
                    <w:spacing w:before="120" w:beforeAutospacing="0" w:after="120" w:afterAutospacing="0" w:line="234" w:lineRule="atLeast"/>
                    <w:jc w:val="center"/>
                    <w:rPr>
                      <w:color w:val="000000"/>
                    </w:rPr>
                  </w:pPr>
                  <w:r w:rsidRPr="00D04991">
                    <w:rPr>
                      <w:color w:val="000000"/>
                    </w:rPr>
                    <w:t>11.</w:t>
                  </w:r>
                </w:p>
              </w:tc>
              <w:tc>
                <w:tcPr>
                  <w:tcW w:w="2790" w:type="dxa"/>
                  <w:gridSpan w:val="3"/>
                  <w:vAlign w:val="center"/>
                </w:tcPr>
                <w:p w:rsidR="00746006" w:rsidRPr="00D04991" w:rsidRDefault="00746006">
                  <w:pPr>
                    <w:pStyle w:val="NormalWeb"/>
                    <w:spacing w:before="120" w:beforeAutospacing="0" w:after="120" w:afterAutospacing="0" w:line="234" w:lineRule="atLeast"/>
                    <w:jc w:val="center"/>
                    <w:rPr>
                      <w:color w:val="000000"/>
                    </w:rPr>
                  </w:pPr>
                  <w:r w:rsidRPr="00D04991">
                    <w:rPr>
                      <w:color w:val="000000"/>
                    </w:rPr>
                    <w:t>Xe thi công mặt đường; Xe phun bê tông; Xe máy chuyên dùng loại khác</w:t>
                  </w:r>
                </w:p>
              </w:tc>
              <w:tc>
                <w:tcPr>
                  <w:tcW w:w="720" w:type="dxa"/>
                  <w:vAlign w:val="center"/>
                </w:tcPr>
                <w:p w:rsidR="00746006" w:rsidRPr="00D04991" w:rsidRDefault="00746006">
                  <w:pPr>
                    <w:pStyle w:val="NormalWeb"/>
                    <w:spacing w:before="120" w:beforeAutospacing="0" w:after="120" w:afterAutospacing="0" w:line="234" w:lineRule="atLeast"/>
                    <w:jc w:val="center"/>
                    <w:rPr>
                      <w:color w:val="000000"/>
                    </w:rPr>
                  </w:pPr>
                </w:p>
              </w:tc>
              <w:tc>
                <w:tcPr>
                  <w:tcW w:w="1800" w:type="dxa"/>
                  <w:vAlign w:val="center"/>
                </w:tcPr>
                <w:p w:rsidR="00746006" w:rsidRPr="00D04991" w:rsidRDefault="00746006">
                  <w:pPr>
                    <w:pStyle w:val="NormalWeb"/>
                    <w:spacing w:before="120" w:beforeAutospacing="0" w:after="120" w:afterAutospacing="0" w:line="234" w:lineRule="atLeast"/>
                    <w:jc w:val="center"/>
                    <w:rPr>
                      <w:color w:val="000000"/>
                    </w:rPr>
                  </w:pPr>
                  <w:r w:rsidRPr="00D04991">
                    <w:rPr>
                      <w:color w:val="000000"/>
                      <w:shd w:val="clear" w:color="auto" w:fill="FFFFFF"/>
                    </w:rPr>
                    <w:t>8705.90.90</w:t>
                  </w:r>
                </w:p>
              </w:tc>
            </w:tr>
            <w:tr w:rsidR="003E54BF" w:rsidRPr="00D04991" w:rsidTr="00E51E88">
              <w:tc>
                <w:tcPr>
                  <w:tcW w:w="5737" w:type="dxa"/>
                  <w:gridSpan w:val="6"/>
                  <w:vAlign w:val="center"/>
                </w:tcPr>
                <w:p w:rsidR="003E54BF" w:rsidRPr="00D04991" w:rsidRDefault="003E54BF" w:rsidP="003E54BF">
                  <w:pPr>
                    <w:pStyle w:val="NormalWeb"/>
                    <w:spacing w:before="120" w:beforeAutospacing="0" w:after="120" w:afterAutospacing="0" w:line="234" w:lineRule="atLeast"/>
                    <w:rPr>
                      <w:b/>
                      <w:color w:val="000000"/>
                    </w:rPr>
                  </w:pPr>
                  <w:r w:rsidRPr="00D04991">
                    <w:rPr>
                      <w:b/>
                      <w:color w:val="000000"/>
                    </w:rPr>
                    <w:lastRenderedPageBreak/>
                    <w:t>II. Lĩnh vực đường sắt</w:t>
                  </w:r>
                </w:p>
              </w:tc>
            </w:tr>
            <w:tr w:rsidR="00B80D17" w:rsidRPr="00D04991" w:rsidTr="00E51E88">
              <w:tc>
                <w:tcPr>
                  <w:tcW w:w="427" w:type="dxa"/>
                  <w:vAlign w:val="center"/>
                </w:tcPr>
                <w:p w:rsidR="00B80D17" w:rsidRPr="00D04991" w:rsidRDefault="00B80D17">
                  <w:pPr>
                    <w:pStyle w:val="NormalWeb"/>
                    <w:spacing w:before="120" w:beforeAutospacing="0" w:after="120" w:afterAutospacing="0" w:line="234" w:lineRule="atLeast"/>
                    <w:jc w:val="center"/>
                    <w:rPr>
                      <w:color w:val="000000"/>
                    </w:rPr>
                  </w:pPr>
                  <w:r w:rsidRPr="00D04991">
                    <w:rPr>
                      <w:color w:val="000000"/>
                    </w:rPr>
                    <w:t>1.</w:t>
                  </w:r>
                </w:p>
              </w:tc>
              <w:tc>
                <w:tcPr>
                  <w:tcW w:w="1350" w:type="dxa"/>
                  <w:vAlign w:val="center"/>
                </w:tcPr>
                <w:p w:rsidR="00B80D17" w:rsidRPr="00D04991" w:rsidRDefault="00B80D17">
                  <w:pPr>
                    <w:pStyle w:val="NormalWeb"/>
                    <w:spacing w:before="120" w:beforeAutospacing="0" w:after="120" w:afterAutospacing="0" w:line="234" w:lineRule="atLeast"/>
                    <w:rPr>
                      <w:color w:val="000000"/>
                    </w:rPr>
                  </w:pPr>
                  <w:r w:rsidRPr="00D04991">
                    <w:rPr>
                      <w:color w:val="000000"/>
                    </w:rPr>
                    <w:t>Đầu máy chạy điện từ nguồn điện cấp từ bên ngoài hoặc ắc quy</w:t>
                  </w:r>
                </w:p>
              </w:tc>
              <w:tc>
                <w:tcPr>
                  <w:tcW w:w="1350" w:type="dxa"/>
                  <w:vAlign w:val="center"/>
                </w:tcPr>
                <w:p w:rsidR="00B80D17" w:rsidRPr="00D04991" w:rsidRDefault="00B80D17">
                  <w:pPr>
                    <w:pStyle w:val="NormalWeb"/>
                    <w:spacing w:before="120" w:beforeAutospacing="0" w:after="120" w:afterAutospacing="0" w:line="234" w:lineRule="atLeast"/>
                    <w:jc w:val="center"/>
                    <w:rPr>
                      <w:color w:val="000000"/>
                    </w:rPr>
                  </w:pPr>
                  <w:r w:rsidRPr="00D04991">
                    <w:rPr>
                      <w:color w:val="000000"/>
                    </w:rPr>
                    <w:t>TCVN 9273-2012</w:t>
                  </w:r>
                </w:p>
                <w:p w:rsidR="00B80D17" w:rsidRPr="00D04991" w:rsidRDefault="00B80D17">
                  <w:pPr>
                    <w:pStyle w:val="NormalWeb"/>
                    <w:spacing w:before="120" w:beforeAutospacing="0" w:after="120" w:afterAutospacing="0" w:line="234" w:lineRule="atLeast"/>
                    <w:jc w:val="center"/>
                    <w:rPr>
                      <w:color w:val="000000"/>
                    </w:rPr>
                  </w:pPr>
                  <w:r w:rsidRPr="00D04991">
                    <w:rPr>
                      <w:color w:val="000000"/>
                    </w:rPr>
                    <w:t>QCVN 08: 2015/BGTVT</w:t>
                  </w:r>
                </w:p>
              </w:tc>
              <w:tc>
                <w:tcPr>
                  <w:tcW w:w="810" w:type="dxa"/>
                  <w:gridSpan w:val="2"/>
                  <w:vAlign w:val="center"/>
                </w:tcPr>
                <w:p w:rsidR="00B80D17" w:rsidRPr="00D04991" w:rsidRDefault="00B80D17">
                  <w:pPr>
                    <w:pStyle w:val="NormalWeb"/>
                    <w:spacing w:before="120" w:beforeAutospacing="0" w:after="120" w:afterAutospacing="0" w:line="234" w:lineRule="atLeast"/>
                    <w:jc w:val="center"/>
                    <w:rPr>
                      <w:color w:val="000000"/>
                    </w:rPr>
                  </w:pPr>
                  <w:r w:rsidRPr="00D04991">
                    <w:rPr>
                      <w:color w:val="000000"/>
                    </w:rPr>
                    <w:t>86.01</w:t>
                  </w:r>
                </w:p>
              </w:tc>
              <w:tc>
                <w:tcPr>
                  <w:tcW w:w="1800" w:type="dxa"/>
                  <w:vAlign w:val="center"/>
                </w:tcPr>
                <w:p w:rsidR="00B80D17" w:rsidRPr="00D04991" w:rsidRDefault="00B80D17">
                  <w:pPr>
                    <w:pStyle w:val="NormalWeb"/>
                    <w:spacing w:before="120" w:beforeAutospacing="0" w:after="120" w:afterAutospacing="0" w:line="234" w:lineRule="atLeast"/>
                    <w:jc w:val="center"/>
                    <w:rPr>
                      <w:color w:val="000000"/>
                    </w:rPr>
                  </w:pPr>
                  <w:r w:rsidRPr="00D04991">
                    <w:rPr>
                      <w:color w:val="000000"/>
                    </w:rPr>
                    <w:t>TT 29/2018/TT-BGTVT</w:t>
                  </w:r>
                </w:p>
              </w:tc>
            </w:tr>
            <w:tr w:rsidR="00B80D17" w:rsidRPr="00D04991" w:rsidTr="00E51E88">
              <w:tc>
                <w:tcPr>
                  <w:tcW w:w="427" w:type="dxa"/>
                  <w:vAlign w:val="center"/>
                </w:tcPr>
                <w:p w:rsidR="00B80D17" w:rsidRPr="00D04991" w:rsidRDefault="00B80D17">
                  <w:pPr>
                    <w:pStyle w:val="NormalWeb"/>
                    <w:spacing w:before="120" w:beforeAutospacing="0" w:after="120" w:afterAutospacing="0" w:line="234" w:lineRule="atLeast"/>
                    <w:jc w:val="center"/>
                    <w:rPr>
                      <w:color w:val="000000"/>
                    </w:rPr>
                  </w:pPr>
                  <w:r w:rsidRPr="00D04991">
                    <w:rPr>
                      <w:color w:val="000000"/>
                    </w:rPr>
                    <w:t>2.</w:t>
                  </w:r>
                </w:p>
              </w:tc>
              <w:tc>
                <w:tcPr>
                  <w:tcW w:w="1350" w:type="dxa"/>
                  <w:vAlign w:val="center"/>
                </w:tcPr>
                <w:p w:rsidR="00B80D17" w:rsidRPr="00D04991" w:rsidRDefault="00B80D17">
                  <w:pPr>
                    <w:pStyle w:val="NormalWeb"/>
                    <w:spacing w:before="120" w:beforeAutospacing="0" w:after="120" w:afterAutospacing="0" w:line="234" w:lineRule="atLeast"/>
                    <w:rPr>
                      <w:color w:val="000000"/>
                    </w:rPr>
                  </w:pPr>
                  <w:r w:rsidRPr="00D04991">
                    <w:rPr>
                      <w:color w:val="000000"/>
                    </w:rPr>
                    <w:t>Đầu máy Điêzen</w:t>
                  </w:r>
                </w:p>
              </w:tc>
              <w:tc>
                <w:tcPr>
                  <w:tcW w:w="1350" w:type="dxa"/>
                  <w:vAlign w:val="center"/>
                </w:tcPr>
                <w:p w:rsidR="00B80D17" w:rsidRPr="00D04991" w:rsidRDefault="00B80D17">
                  <w:pPr>
                    <w:pStyle w:val="NormalWeb"/>
                    <w:spacing w:before="120" w:beforeAutospacing="0" w:after="120" w:afterAutospacing="0" w:line="234" w:lineRule="atLeast"/>
                    <w:jc w:val="center"/>
                    <w:rPr>
                      <w:color w:val="000000"/>
                    </w:rPr>
                  </w:pPr>
                  <w:r w:rsidRPr="00D04991">
                    <w:rPr>
                      <w:color w:val="000000"/>
                    </w:rPr>
                    <w:t>QCVN 08: 2015/BGTVT</w:t>
                  </w:r>
                </w:p>
                <w:p w:rsidR="00B80D17" w:rsidRPr="00D04991" w:rsidRDefault="00B80D17">
                  <w:pPr>
                    <w:pStyle w:val="NormalWeb"/>
                    <w:spacing w:before="120" w:beforeAutospacing="0" w:after="120" w:afterAutospacing="0" w:line="234" w:lineRule="atLeast"/>
                    <w:jc w:val="center"/>
                    <w:rPr>
                      <w:color w:val="000000"/>
                    </w:rPr>
                  </w:pPr>
                  <w:r w:rsidRPr="00D04991">
                    <w:rPr>
                      <w:color w:val="000000"/>
                    </w:rPr>
                    <w:t>QCVN 15: 2018/BGTVT</w:t>
                  </w:r>
                </w:p>
                <w:p w:rsidR="00B80D17" w:rsidRPr="00D04991" w:rsidRDefault="00B80D17">
                  <w:pPr>
                    <w:pStyle w:val="NormalWeb"/>
                    <w:spacing w:before="120" w:beforeAutospacing="0" w:after="120" w:afterAutospacing="0" w:line="234" w:lineRule="atLeast"/>
                    <w:jc w:val="center"/>
                    <w:rPr>
                      <w:color w:val="000000"/>
                    </w:rPr>
                  </w:pPr>
                  <w:r w:rsidRPr="00D04991">
                    <w:rPr>
                      <w:color w:val="000000"/>
                    </w:rPr>
                    <w:t>QCVN 16: 2011/BGTVT</w:t>
                  </w:r>
                </w:p>
              </w:tc>
              <w:tc>
                <w:tcPr>
                  <w:tcW w:w="810" w:type="dxa"/>
                  <w:gridSpan w:val="2"/>
                  <w:vAlign w:val="center"/>
                </w:tcPr>
                <w:p w:rsidR="00B80D17" w:rsidRPr="00D04991" w:rsidRDefault="00B80D17">
                  <w:pPr>
                    <w:pStyle w:val="NormalWeb"/>
                    <w:spacing w:before="120" w:beforeAutospacing="0" w:after="120" w:afterAutospacing="0" w:line="234" w:lineRule="atLeast"/>
                    <w:jc w:val="center"/>
                    <w:rPr>
                      <w:color w:val="000000"/>
                    </w:rPr>
                  </w:pPr>
                  <w:r w:rsidRPr="00D04991">
                    <w:rPr>
                      <w:color w:val="000000"/>
                    </w:rPr>
                    <w:t>86.02</w:t>
                  </w:r>
                </w:p>
              </w:tc>
              <w:tc>
                <w:tcPr>
                  <w:tcW w:w="1800" w:type="dxa"/>
                  <w:vAlign w:val="center"/>
                </w:tcPr>
                <w:p w:rsidR="00B80D17" w:rsidRPr="00D04991" w:rsidRDefault="00B80D17">
                  <w:pPr>
                    <w:pStyle w:val="NormalWeb"/>
                    <w:spacing w:before="120" w:beforeAutospacing="0" w:after="120" w:afterAutospacing="0" w:line="234" w:lineRule="atLeast"/>
                    <w:jc w:val="center"/>
                    <w:rPr>
                      <w:color w:val="000000"/>
                    </w:rPr>
                  </w:pPr>
                  <w:r w:rsidRPr="00D04991">
                    <w:rPr>
                      <w:color w:val="000000"/>
                    </w:rPr>
                    <w:t>TT 29/2018/TT-BGTVT</w:t>
                  </w:r>
                </w:p>
              </w:tc>
            </w:tr>
            <w:tr w:rsidR="00B80D17" w:rsidRPr="00D04991" w:rsidTr="00E51E88">
              <w:tc>
                <w:tcPr>
                  <w:tcW w:w="427" w:type="dxa"/>
                  <w:vAlign w:val="center"/>
                </w:tcPr>
                <w:p w:rsidR="00B80D17" w:rsidRPr="00D04991" w:rsidRDefault="00B80D17">
                  <w:pPr>
                    <w:pStyle w:val="NormalWeb"/>
                    <w:spacing w:before="120" w:beforeAutospacing="0" w:after="120" w:afterAutospacing="0" w:line="234" w:lineRule="atLeast"/>
                    <w:jc w:val="center"/>
                    <w:rPr>
                      <w:color w:val="000000"/>
                    </w:rPr>
                  </w:pPr>
                  <w:r w:rsidRPr="00D04991">
                    <w:rPr>
                      <w:color w:val="000000"/>
                    </w:rPr>
                    <w:t>3</w:t>
                  </w:r>
                </w:p>
              </w:tc>
              <w:tc>
                <w:tcPr>
                  <w:tcW w:w="1350" w:type="dxa"/>
                  <w:vAlign w:val="center"/>
                </w:tcPr>
                <w:p w:rsidR="00B80D17" w:rsidRPr="00D04991" w:rsidRDefault="00B80D17">
                  <w:pPr>
                    <w:pStyle w:val="NormalWeb"/>
                    <w:spacing w:before="120" w:beforeAutospacing="0" w:after="120" w:afterAutospacing="0" w:line="234" w:lineRule="atLeast"/>
                    <w:rPr>
                      <w:color w:val="000000"/>
                    </w:rPr>
                  </w:pPr>
                  <w:r w:rsidRPr="00D04991">
                    <w:rPr>
                      <w:color w:val="000000"/>
                    </w:rPr>
                    <w:t>Toa xe đường sắt đô thị</w:t>
                  </w:r>
                </w:p>
              </w:tc>
              <w:tc>
                <w:tcPr>
                  <w:tcW w:w="1350" w:type="dxa"/>
                  <w:vAlign w:val="center"/>
                </w:tcPr>
                <w:p w:rsidR="00B80D17" w:rsidRPr="00D04991" w:rsidRDefault="00B80D17">
                  <w:pPr>
                    <w:pStyle w:val="NormalWeb"/>
                    <w:spacing w:before="120" w:beforeAutospacing="0" w:after="120" w:afterAutospacing="0" w:line="234" w:lineRule="atLeast"/>
                    <w:jc w:val="center"/>
                    <w:rPr>
                      <w:color w:val="000000"/>
                    </w:rPr>
                  </w:pPr>
                  <w:r w:rsidRPr="00D04991">
                    <w:rPr>
                      <w:color w:val="000000"/>
                    </w:rPr>
                    <w:t>QCVN 08: 2015/BGTVT</w:t>
                  </w:r>
                </w:p>
                <w:p w:rsidR="00B80D17" w:rsidRPr="00D04991" w:rsidRDefault="00B80D17">
                  <w:pPr>
                    <w:pStyle w:val="NormalWeb"/>
                    <w:spacing w:before="120" w:beforeAutospacing="0" w:after="120" w:afterAutospacing="0" w:line="234" w:lineRule="atLeast"/>
                    <w:jc w:val="center"/>
                    <w:rPr>
                      <w:color w:val="000000"/>
                    </w:rPr>
                  </w:pPr>
                  <w:r w:rsidRPr="00D04991">
                    <w:rPr>
                      <w:color w:val="000000"/>
                    </w:rPr>
                    <w:t>QCVN 15: 2018/BGTVT</w:t>
                  </w:r>
                </w:p>
                <w:p w:rsidR="00B80D17" w:rsidRPr="00D04991" w:rsidRDefault="00B80D17">
                  <w:pPr>
                    <w:pStyle w:val="NormalWeb"/>
                    <w:spacing w:before="120" w:beforeAutospacing="0" w:after="120" w:afterAutospacing="0" w:line="234" w:lineRule="atLeast"/>
                    <w:jc w:val="center"/>
                    <w:rPr>
                      <w:color w:val="000000"/>
                    </w:rPr>
                  </w:pPr>
                  <w:r w:rsidRPr="00D04991">
                    <w:rPr>
                      <w:color w:val="000000"/>
                    </w:rPr>
                    <w:t>QCVN 18: 2018/BGTVT</w:t>
                  </w:r>
                </w:p>
                <w:p w:rsidR="00B80D17" w:rsidRPr="00D04991" w:rsidRDefault="00B80D17">
                  <w:pPr>
                    <w:pStyle w:val="NormalWeb"/>
                    <w:spacing w:before="120" w:beforeAutospacing="0" w:after="120" w:afterAutospacing="0" w:line="234" w:lineRule="atLeast"/>
                    <w:jc w:val="center"/>
                    <w:rPr>
                      <w:color w:val="000000"/>
                    </w:rPr>
                  </w:pPr>
                  <w:r w:rsidRPr="00D04991">
                    <w:rPr>
                      <w:color w:val="000000"/>
                    </w:rPr>
                    <w:t>TCVN 9273 -2012</w:t>
                  </w:r>
                </w:p>
              </w:tc>
              <w:tc>
                <w:tcPr>
                  <w:tcW w:w="810" w:type="dxa"/>
                  <w:gridSpan w:val="2"/>
                  <w:vAlign w:val="center"/>
                </w:tcPr>
                <w:p w:rsidR="00B80D17" w:rsidRPr="00D04991" w:rsidRDefault="00B80D17">
                  <w:pPr>
                    <w:pStyle w:val="NormalWeb"/>
                    <w:spacing w:before="120" w:beforeAutospacing="0" w:after="120" w:afterAutospacing="0" w:line="234" w:lineRule="atLeast"/>
                    <w:jc w:val="center"/>
                    <w:rPr>
                      <w:color w:val="000000"/>
                    </w:rPr>
                  </w:pPr>
                  <w:r w:rsidRPr="00D04991">
                    <w:rPr>
                      <w:color w:val="000000"/>
                    </w:rPr>
                    <w:t>86.03</w:t>
                  </w:r>
                </w:p>
              </w:tc>
              <w:tc>
                <w:tcPr>
                  <w:tcW w:w="1800" w:type="dxa"/>
                  <w:vAlign w:val="center"/>
                </w:tcPr>
                <w:p w:rsidR="00B80D17" w:rsidRPr="00D04991" w:rsidRDefault="00B80D17">
                  <w:pPr>
                    <w:pStyle w:val="NormalWeb"/>
                    <w:spacing w:before="120" w:beforeAutospacing="0" w:after="120" w:afterAutospacing="0" w:line="234" w:lineRule="atLeast"/>
                    <w:jc w:val="center"/>
                    <w:rPr>
                      <w:color w:val="000000"/>
                    </w:rPr>
                  </w:pPr>
                  <w:r w:rsidRPr="00D04991">
                    <w:rPr>
                      <w:color w:val="000000"/>
                    </w:rPr>
                    <w:t>TT 29/2018/TT-BGTVT</w:t>
                  </w:r>
                </w:p>
              </w:tc>
            </w:tr>
            <w:tr w:rsidR="00B80D17" w:rsidRPr="00D04991" w:rsidTr="00E51E88">
              <w:tc>
                <w:tcPr>
                  <w:tcW w:w="427" w:type="dxa"/>
                  <w:vAlign w:val="center"/>
                </w:tcPr>
                <w:p w:rsidR="00B80D17" w:rsidRPr="00D04991" w:rsidRDefault="00B80D17">
                  <w:pPr>
                    <w:pStyle w:val="NormalWeb"/>
                    <w:spacing w:before="120" w:beforeAutospacing="0" w:after="120" w:afterAutospacing="0" w:line="234" w:lineRule="atLeast"/>
                    <w:jc w:val="center"/>
                    <w:rPr>
                      <w:color w:val="000000"/>
                    </w:rPr>
                  </w:pPr>
                  <w:r w:rsidRPr="00D04991">
                    <w:rPr>
                      <w:color w:val="000000"/>
                    </w:rPr>
                    <w:lastRenderedPageBreak/>
                    <w:t>4.</w:t>
                  </w:r>
                </w:p>
              </w:tc>
              <w:tc>
                <w:tcPr>
                  <w:tcW w:w="1350" w:type="dxa"/>
                  <w:vAlign w:val="center"/>
                </w:tcPr>
                <w:p w:rsidR="00B80D17" w:rsidRPr="00D04991" w:rsidRDefault="00B80D17">
                  <w:pPr>
                    <w:pStyle w:val="NormalWeb"/>
                    <w:spacing w:before="120" w:beforeAutospacing="0" w:after="120" w:afterAutospacing="0" w:line="234" w:lineRule="atLeast"/>
                    <w:rPr>
                      <w:color w:val="000000"/>
                    </w:rPr>
                  </w:pPr>
                  <w:r w:rsidRPr="00D04991">
                    <w:rPr>
                      <w:color w:val="000000"/>
                    </w:rPr>
                    <w:t>Toa xe chở khách, không tự hành; Toa xe công vụ phát điện; Toa xe lửa hoặc xe điện chuyên dùng cho mục đích đặc biệt khác, không tự hành</w:t>
                  </w:r>
                </w:p>
              </w:tc>
              <w:tc>
                <w:tcPr>
                  <w:tcW w:w="1350" w:type="dxa"/>
                  <w:vAlign w:val="center"/>
                </w:tcPr>
                <w:p w:rsidR="00B80D17" w:rsidRPr="00D04991" w:rsidRDefault="00B80D17">
                  <w:pPr>
                    <w:pStyle w:val="NormalWeb"/>
                    <w:spacing w:before="120" w:beforeAutospacing="0" w:after="120" w:afterAutospacing="0" w:line="234" w:lineRule="atLeast"/>
                    <w:jc w:val="center"/>
                    <w:rPr>
                      <w:color w:val="000000"/>
                    </w:rPr>
                  </w:pPr>
                  <w:r w:rsidRPr="00D04991">
                    <w:rPr>
                      <w:color w:val="000000"/>
                    </w:rPr>
                    <w:t>QCVN 08: 2015/BGTVT</w:t>
                  </w:r>
                </w:p>
                <w:p w:rsidR="00B80D17" w:rsidRPr="00D04991" w:rsidRDefault="00B80D17">
                  <w:pPr>
                    <w:pStyle w:val="NormalWeb"/>
                    <w:spacing w:before="120" w:beforeAutospacing="0" w:after="120" w:afterAutospacing="0" w:line="234" w:lineRule="atLeast"/>
                    <w:jc w:val="center"/>
                    <w:rPr>
                      <w:color w:val="000000"/>
                    </w:rPr>
                  </w:pPr>
                  <w:r w:rsidRPr="00D04991">
                    <w:rPr>
                      <w:color w:val="000000"/>
                    </w:rPr>
                    <w:t>QCVN 15: 2018/BGTVT</w:t>
                  </w:r>
                </w:p>
                <w:p w:rsidR="00B80D17" w:rsidRPr="00D04991" w:rsidRDefault="00B80D17">
                  <w:pPr>
                    <w:pStyle w:val="NormalWeb"/>
                    <w:spacing w:before="120" w:beforeAutospacing="0" w:after="120" w:afterAutospacing="0" w:line="234" w:lineRule="atLeast"/>
                    <w:jc w:val="center"/>
                    <w:rPr>
                      <w:color w:val="000000"/>
                    </w:rPr>
                  </w:pPr>
                  <w:r w:rsidRPr="00D04991">
                    <w:rPr>
                      <w:color w:val="000000"/>
                    </w:rPr>
                    <w:t>QCVN 18: 2018/BGTVT</w:t>
                  </w:r>
                </w:p>
              </w:tc>
              <w:tc>
                <w:tcPr>
                  <w:tcW w:w="810" w:type="dxa"/>
                  <w:gridSpan w:val="2"/>
                  <w:vAlign w:val="center"/>
                </w:tcPr>
                <w:p w:rsidR="00B80D17" w:rsidRPr="00D04991" w:rsidRDefault="00B80D17">
                  <w:pPr>
                    <w:pStyle w:val="NormalWeb"/>
                    <w:spacing w:before="120" w:beforeAutospacing="0" w:after="120" w:afterAutospacing="0" w:line="234" w:lineRule="atLeast"/>
                    <w:jc w:val="center"/>
                    <w:rPr>
                      <w:color w:val="000000"/>
                    </w:rPr>
                  </w:pPr>
                  <w:r w:rsidRPr="00D04991">
                    <w:rPr>
                      <w:color w:val="000000"/>
                    </w:rPr>
                    <w:t>8605.00.00</w:t>
                  </w:r>
                </w:p>
              </w:tc>
              <w:tc>
                <w:tcPr>
                  <w:tcW w:w="1800" w:type="dxa"/>
                  <w:vAlign w:val="center"/>
                </w:tcPr>
                <w:p w:rsidR="00B80D17" w:rsidRPr="00D04991" w:rsidRDefault="00B80D17">
                  <w:pPr>
                    <w:pStyle w:val="NormalWeb"/>
                    <w:spacing w:before="120" w:beforeAutospacing="0" w:after="120" w:afterAutospacing="0" w:line="234" w:lineRule="atLeast"/>
                    <w:jc w:val="center"/>
                    <w:rPr>
                      <w:color w:val="000000"/>
                    </w:rPr>
                  </w:pPr>
                  <w:r w:rsidRPr="00D04991">
                    <w:rPr>
                      <w:color w:val="000000"/>
                    </w:rPr>
                    <w:t>TT 29/2018/TT-BGTVT</w:t>
                  </w:r>
                </w:p>
              </w:tc>
            </w:tr>
          </w:tbl>
          <w:p w:rsidR="0006453B" w:rsidRPr="00D04991" w:rsidRDefault="0006453B" w:rsidP="00D0442E">
            <w:pPr>
              <w:pStyle w:val="NormalWeb"/>
              <w:shd w:val="clear" w:color="auto" w:fill="FFFFFF"/>
              <w:spacing w:before="0" w:beforeAutospacing="0" w:after="0" w:afterAutospacing="0"/>
              <w:jc w:val="both"/>
              <w:rPr>
                <w:b/>
                <w:color w:val="000000"/>
              </w:rPr>
            </w:pPr>
          </w:p>
        </w:tc>
        <w:tc>
          <w:tcPr>
            <w:tcW w:w="6120" w:type="dxa"/>
          </w:tcPr>
          <w:p w:rsidR="002D5C18" w:rsidRPr="00D04991" w:rsidRDefault="00657BBA" w:rsidP="00E5441A">
            <w:pPr>
              <w:pStyle w:val="NormalWeb"/>
              <w:shd w:val="clear" w:color="auto" w:fill="FFFFFF"/>
              <w:spacing w:before="0" w:beforeAutospacing="0" w:after="0" w:afterAutospacing="0"/>
              <w:jc w:val="both"/>
              <w:rPr>
                <w:b/>
                <w:bCs/>
              </w:rPr>
            </w:pPr>
            <w:r w:rsidRPr="00D04991">
              <w:rPr>
                <w:b/>
                <w:bCs/>
              </w:rPr>
              <w:lastRenderedPageBreak/>
              <w:t xml:space="preserve">Được sửa đổi, bổ sung tại Phụ lục I - </w:t>
            </w:r>
            <w:r w:rsidRPr="00D04991">
              <w:rPr>
                <w:b/>
                <w:color w:val="000000"/>
                <w:lang w:val="vi-VN"/>
              </w:rPr>
              <w:t>DANH MỤC SẢN PHẨM, HÀNG HÓA PHẢI CHỨNG NHẬN TRƯỚC THÔNG QUAN (ĐỐI NHẬP KHẨU), TRƯỚC KHI ĐƯA RA THỊ TRƯỜNG (ĐỐI VỚI SẢN XUẤT, LẮP RÁP)</w:t>
            </w:r>
            <w:r w:rsidRPr="00D04991">
              <w:rPr>
                <w:b/>
                <w:color w:val="000000"/>
              </w:rPr>
              <w:t xml:space="preserve"> ban hành kèm theo Thông tư số </w:t>
            </w:r>
            <w:r w:rsidR="00997836" w:rsidRPr="00D04991">
              <w:rPr>
                <w:b/>
                <w:bCs/>
                <w:lang w:val="vi-VN"/>
              </w:rPr>
              <w:t>…/2022/TT-BGTVT ngày….tháng….. năm 2022 như sau:</w:t>
            </w:r>
          </w:p>
          <w:tbl>
            <w:tblPr>
              <w:tblStyle w:val="TableGrid"/>
              <w:tblW w:w="5827" w:type="dxa"/>
              <w:tblLayout w:type="fixed"/>
              <w:tblLook w:val="04A0" w:firstRow="1" w:lastRow="0" w:firstColumn="1" w:lastColumn="0" w:noHBand="0" w:noVBand="1"/>
            </w:tblPr>
            <w:tblGrid>
              <w:gridCol w:w="517"/>
              <w:gridCol w:w="1440"/>
              <w:gridCol w:w="1350"/>
              <w:gridCol w:w="720"/>
              <w:gridCol w:w="1800"/>
            </w:tblGrid>
            <w:tr w:rsidR="0037032D" w:rsidRPr="00D04991" w:rsidTr="00D27509">
              <w:tc>
                <w:tcPr>
                  <w:tcW w:w="517" w:type="dxa"/>
                  <w:vAlign w:val="center"/>
                </w:tcPr>
                <w:p w:rsidR="0037032D" w:rsidRPr="00D04991" w:rsidRDefault="0037032D" w:rsidP="008253A0">
                  <w:pPr>
                    <w:pStyle w:val="NormalWeb"/>
                    <w:spacing w:before="0" w:beforeAutospacing="0" w:after="0" w:afterAutospacing="0"/>
                    <w:jc w:val="center"/>
                    <w:rPr>
                      <w:b/>
                      <w:color w:val="000000"/>
                    </w:rPr>
                  </w:pPr>
                  <w:r w:rsidRPr="00D04991">
                    <w:rPr>
                      <w:b/>
                      <w:color w:val="000000"/>
                    </w:rPr>
                    <w:t>T</w:t>
                  </w:r>
                  <w:r w:rsidRPr="00D04991">
                    <w:rPr>
                      <w:b/>
                      <w:color w:val="000000"/>
                    </w:rPr>
                    <w:lastRenderedPageBreak/>
                    <w:t>T</w:t>
                  </w:r>
                </w:p>
              </w:tc>
              <w:tc>
                <w:tcPr>
                  <w:tcW w:w="1440" w:type="dxa"/>
                  <w:vAlign w:val="center"/>
                </w:tcPr>
                <w:p w:rsidR="0037032D" w:rsidRPr="00D04991" w:rsidRDefault="0037032D" w:rsidP="008253A0">
                  <w:pPr>
                    <w:pStyle w:val="NormalWeb"/>
                    <w:spacing w:before="0" w:beforeAutospacing="0" w:after="0" w:afterAutospacing="0"/>
                    <w:jc w:val="center"/>
                    <w:rPr>
                      <w:b/>
                      <w:color w:val="000000"/>
                    </w:rPr>
                  </w:pPr>
                  <w:r w:rsidRPr="00D04991">
                    <w:rPr>
                      <w:b/>
                      <w:color w:val="000000"/>
                    </w:rPr>
                    <w:lastRenderedPageBreak/>
                    <w:t xml:space="preserve">Tên sản </w:t>
                  </w:r>
                  <w:r w:rsidRPr="00D04991">
                    <w:rPr>
                      <w:b/>
                      <w:color w:val="000000"/>
                    </w:rPr>
                    <w:lastRenderedPageBreak/>
                    <w:t>phẩm, hàng hóa</w:t>
                  </w:r>
                </w:p>
              </w:tc>
              <w:tc>
                <w:tcPr>
                  <w:tcW w:w="1350" w:type="dxa"/>
                  <w:vAlign w:val="center"/>
                </w:tcPr>
                <w:p w:rsidR="0037032D" w:rsidRPr="00D04991" w:rsidRDefault="0037032D" w:rsidP="008253A0">
                  <w:pPr>
                    <w:pStyle w:val="NormalWeb"/>
                    <w:spacing w:before="0" w:beforeAutospacing="0" w:after="0" w:afterAutospacing="0"/>
                    <w:jc w:val="center"/>
                    <w:rPr>
                      <w:b/>
                      <w:color w:val="000000"/>
                    </w:rPr>
                  </w:pPr>
                  <w:r w:rsidRPr="00D04991">
                    <w:rPr>
                      <w:b/>
                      <w:color w:val="000000"/>
                    </w:rPr>
                    <w:lastRenderedPageBreak/>
                    <w:t xml:space="preserve">Quy </w:t>
                  </w:r>
                  <w:r w:rsidRPr="00D04991">
                    <w:rPr>
                      <w:b/>
                      <w:color w:val="000000"/>
                    </w:rPr>
                    <w:lastRenderedPageBreak/>
                    <w:t>chuẩn/ Tiểu chuẩn</w:t>
                  </w:r>
                </w:p>
              </w:tc>
              <w:tc>
                <w:tcPr>
                  <w:tcW w:w="720" w:type="dxa"/>
                  <w:vAlign w:val="center"/>
                </w:tcPr>
                <w:p w:rsidR="0037032D" w:rsidRPr="00D04991" w:rsidRDefault="0037032D" w:rsidP="008253A0">
                  <w:pPr>
                    <w:pStyle w:val="NormalWeb"/>
                    <w:spacing w:before="0" w:beforeAutospacing="0" w:after="0" w:afterAutospacing="0"/>
                    <w:jc w:val="center"/>
                    <w:rPr>
                      <w:b/>
                      <w:color w:val="000000"/>
                    </w:rPr>
                  </w:pPr>
                  <w:r w:rsidRPr="00D04991">
                    <w:rPr>
                      <w:b/>
                      <w:color w:val="000000"/>
                    </w:rPr>
                    <w:lastRenderedPageBreak/>
                    <w:t xml:space="preserve">Mã </w:t>
                  </w:r>
                  <w:r w:rsidRPr="00D04991">
                    <w:rPr>
                      <w:b/>
                      <w:color w:val="000000"/>
                    </w:rPr>
                    <w:lastRenderedPageBreak/>
                    <w:t>số HS</w:t>
                  </w:r>
                </w:p>
              </w:tc>
              <w:tc>
                <w:tcPr>
                  <w:tcW w:w="1800" w:type="dxa"/>
                  <w:vAlign w:val="center"/>
                </w:tcPr>
                <w:p w:rsidR="0037032D" w:rsidRPr="00D04991" w:rsidRDefault="0037032D" w:rsidP="008253A0">
                  <w:pPr>
                    <w:pStyle w:val="NormalWeb"/>
                    <w:spacing w:before="0" w:beforeAutospacing="0" w:after="0" w:afterAutospacing="0"/>
                    <w:jc w:val="center"/>
                    <w:rPr>
                      <w:b/>
                      <w:color w:val="000000"/>
                    </w:rPr>
                  </w:pPr>
                  <w:r w:rsidRPr="00D04991">
                    <w:rPr>
                      <w:b/>
                      <w:color w:val="000000"/>
                    </w:rPr>
                    <w:lastRenderedPageBreak/>
                    <w:t xml:space="preserve">Văn bản điều </w:t>
                  </w:r>
                  <w:r w:rsidRPr="00D04991">
                    <w:rPr>
                      <w:b/>
                      <w:color w:val="000000"/>
                    </w:rPr>
                    <w:lastRenderedPageBreak/>
                    <w:t>chỉnh</w:t>
                  </w:r>
                </w:p>
              </w:tc>
            </w:tr>
            <w:tr w:rsidR="0037032D" w:rsidRPr="00D04991" w:rsidTr="00D27509">
              <w:tc>
                <w:tcPr>
                  <w:tcW w:w="517" w:type="dxa"/>
                  <w:vAlign w:val="center"/>
                </w:tcPr>
                <w:p w:rsidR="0037032D" w:rsidRPr="00D04991" w:rsidRDefault="0037032D" w:rsidP="003F3B6F">
                  <w:pPr>
                    <w:pStyle w:val="NormalWeb"/>
                    <w:spacing w:before="0" w:beforeAutospacing="0" w:after="0" w:afterAutospacing="0"/>
                    <w:jc w:val="center"/>
                    <w:rPr>
                      <w:b/>
                      <w:color w:val="000000"/>
                    </w:rPr>
                  </w:pPr>
                  <w:r w:rsidRPr="00D04991">
                    <w:rPr>
                      <w:b/>
                      <w:color w:val="000000"/>
                    </w:rPr>
                    <w:lastRenderedPageBreak/>
                    <w:t>B</w:t>
                  </w:r>
                </w:p>
              </w:tc>
              <w:tc>
                <w:tcPr>
                  <w:tcW w:w="1440" w:type="dxa"/>
                  <w:vAlign w:val="center"/>
                </w:tcPr>
                <w:p w:rsidR="0037032D" w:rsidRPr="00D04991" w:rsidRDefault="00921F37" w:rsidP="00B879FE">
                  <w:pPr>
                    <w:pStyle w:val="NormalWeb"/>
                    <w:spacing w:before="0" w:beforeAutospacing="0" w:after="0" w:afterAutospacing="0"/>
                    <w:rPr>
                      <w:b/>
                      <w:color w:val="000000"/>
                    </w:rPr>
                  </w:pPr>
                  <w:r w:rsidRPr="00D04991">
                    <w:rPr>
                      <w:b/>
                      <w:color w:val="000000"/>
                    </w:rPr>
                    <w:t>Xe mô tô, xe gắn máy</w:t>
                  </w:r>
                </w:p>
              </w:tc>
              <w:tc>
                <w:tcPr>
                  <w:tcW w:w="1350" w:type="dxa"/>
                  <w:vAlign w:val="center"/>
                </w:tcPr>
                <w:p w:rsidR="0037032D" w:rsidRPr="00D04991" w:rsidRDefault="0037032D" w:rsidP="003F3B6F">
                  <w:pPr>
                    <w:pStyle w:val="NormalWeb"/>
                    <w:spacing w:before="0" w:beforeAutospacing="0" w:after="0" w:afterAutospacing="0"/>
                    <w:jc w:val="center"/>
                    <w:rPr>
                      <w:color w:val="000000"/>
                    </w:rPr>
                  </w:pPr>
                  <w:r w:rsidRPr="00D04991">
                    <w:rPr>
                      <w:color w:val="000000"/>
                    </w:rPr>
                    <w:t>QCVN 14:2015/BGTVT</w:t>
                  </w:r>
                </w:p>
                <w:p w:rsidR="0037032D" w:rsidRPr="00D04991" w:rsidRDefault="0037032D" w:rsidP="003F3B6F">
                  <w:pPr>
                    <w:pStyle w:val="NormalWeb"/>
                    <w:spacing w:before="0" w:beforeAutospacing="0" w:after="0" w:afterAutospacing="0"/>
                    <w:jc w:val="center"/>
                    <w:rPr>
                      <w:b/>
                      <w:color w:val="000000"/>
                    </w:rPr>
                  </w:pPr>
                  <w:r w:rsidRPr="00D04991">
                    <w:rPr>
                      <w:color w:val="000000"/>
                    </w:rPr>
                    <w:t>TCVN 6211</w:t>
                  </w:r>
                </w:p>
              </w:tc>
              <w:tc>
                <w:tcPr>
                  <w:tcW w:w="720" w:type="dxa"/>
                  <w:vAlign w:val="center"/>
                </w:tcPr>
                <w:p w:rsidR="0037032D" w:rsidRPr="00D04991" w:rsidRDefault="0037032D" w:rsidP="003F3B6F">
                  <w:pPr>
                    <w:pStyle w:val="NormalWeb"/>
                    <w:spacing w:before="0" w:beforeAutospacing="0" w:after="0" w:afterAutospacing="0"/>
                    <w:jc w:val="center"/>
                    <w:rPr>
                      <w:b/>
                      <w:color w:val="000000"/>
                    </w:rPr>
                  </w:pPr>
                </w:p>
              </w:tc>
              <w:tc>
                <w:tcPr>
                  <w:tcW w:w="1800" w:type="dxa"/>
                  <w:vAlign w:val="center"/>
                </w:tcPr>
                <w:p w:rsidR="0037032D" w:rsidRPr="00D04991" w:rsidRDefault="0037032D" w:rsidP="003F3B6F">
                  <w:pPr>
                    <w:pStyle w:val="NormalWeb"/>
                    <w:shd w:val="clear" w:color="auto" w:fill="FFFFFF"/>
                    <w:spacing w:before="0" w:beforeAutospacing="0" w:after="0" w:afterAutospacing="0"/>
                    <w:jc w:val="center"/>
                    <w:rPr>
                      <w:color w:val="000000"/>
                    </w:rPr>
                  </w:pPr>
                  <w:r w:rsidRPr="00D04991">
                    <w:rPr>
                      <w:color w:val="000000"/>
                    </w:rPr>
                    <w:t>TT 44/2012/TT-BGTVT</w:t>
                  </w:r>
                </w:p>
                <w:p w:rsidR="0037032D" w:rsidRPr="00D04991" w:rsidRDefault="00030546" w:rsidP="003F3B6F">
                  <w:pPr>
                    <w:pStyle w:val="NormalWeb"/>
                    <w:shd w:val="clear" w:color="auto" w:fill="FFFFFF"/>
                    <w:spacing w:before="0" w:beforeAutospacing="0" w:after="0" w:afterAutospacing="0"/>
                    <w:jc w:val="center"/>
                    <w:rPr>
                      <w:color w:val="000000"/>
                    </w:rPr>
                  </w:pPr>
                  <w:r w:rsidRPr="00D04991">
                    <w:rPr>
                      <w:color w:val="000000"/>
                    </w:rPr>
                    <w:t xml:space="preserve">TT </w:t>
                  </w:r>
                  <w:r w:rsidR="0037032D" w:rsidRPr="00D04991">
                    <w:rPr>
                      <w:color w:val="000000"/>
                    </w:rPr>
                    <w:t>45/2012/TT-BGTVT</w:t>
                  </w:r>
                </w:p>
              </w:tc>
            </w:tr>
            <w:tr w:rsidR="00977301" w:rsidRPr="00D04991" w:rsidTr="00D27509">
              <w:tc>
                <w:tcPr>
                  <w:tcW w:w="517" w:type="dxa"/>
                  <w:vAlign w:val="center"/>
                </w:tcPr>
                <w:p w:rsidR="00977301" w:rsidRPr="00D04991" w:rsidRDefault="00864A0C" w:rsidP="00CD3994">
                  <w:pPr>
                    <w:pStyle w:val="NormalWeb"/>
                    <w:spacing w:before="0" w:beforeAutospacing="0" w:after="0" w:afterAutospacing="0"/>
                    <w:jc w:val="center"/>
                    <w:rPr>
                      <w:color w:val="000000"/>
                    </w:rPr>
                  </w:pPr>
                  <w:r w:rsidRPr="00D04991">
                    <w:rPr>
                      <w:color w:val="000000"/>
                    </w:rPr>
                    <w:t>1</w:t>
                  </w:r>
                </w:p>
              </w:tc>
              <w:tc>
                <w:tcPr>
                  <w:tcW w:w="1440" w:type="dxa"/>
                  <w:vAlign w:val="center"/>
                </w:tcPr>
                <w:p w:rsidR="00977301" w:rsidRPr="00D04991" w:rsidRDefault="003C2D9A" w:rsidP="00B879FE">
                  <w:pPr>
                    <w:pStyle w:val="NormalWeb"/>
                    <w:spacing w:before="0" w:beforeAutospacing="0" w:after="0" w:afterAutospacing="0"/>
                    <w:rPr>
                      <w:color w:val="000000"/>
                    </w:rPr>
                  </w:pPr>
                  <w:r w:rsidRPr="00D04991">
                    <w:rPr>
                      <w:color w:val="000000"/>
                    </w:rPr>
                    <w:t>Xe mô tô (kể cả loại có thùng xe bên cạnh); Xe gắn máy</w:t>
                  </w:r>
                </w:p>
              </w:tc>
              <w:tc>
                <w:tcPr>
                  <w:tcW w:w="1350" w:type="dxa"/>
                  <w:vAlign w:val="center"/>
                </w:tcPr>
                <w:p w:rsidR="00977301" w:rsidRPr="00D04991" w:rsidRDefault="00977301" w:rsidP="00CD3994">
                  <w:pPr>
                    <w:pStyle w:val="NormalWeb"/>
                    <w:spacing w:before="0" w:beforeAutospacing="0" w:after="0" w:afterAutospacing="0"/>
                    <w:jc w:val="center"/>
                    <w:rPr>
                      <w:b/>
                      <w:color w:val="000000"/>
                    </w:rPr>
                  </w:pPr>
                </w:p>
              </w:tc>
              <w:tc>
                <w:tcPr>
                  <w:tcW w:w="720" w:type="dxa"/>
                  <w:vAlign w:val="center"/>
                </w:tcPr>
                <w:p w:rsidR="00977301" w:rsidRPr="00D04991" w:rsidRDefault="003C2D9A" w:rsidP="00CD3994">
                  <w:pPr>
                    <w:pStyle w:val="NormalWeb"/>
                    <w:spacing w:before="0" w:beforeAutospacing="0" w:after="0" w:afterAutospacing="0"/>
                    <w:jc w:val="center"/>
                    <w:rPr>
                      <w:color w:val="000000"/>
                    </w:rPr>
                  </w:pPr>
                  <w:r w:rsidRPr="00D04991">
                    <w:rPr>
                      <w:color w:val="000000"/>
                    </w:rPr>
                    <w:t>87.11</w:t>
                  </w:r>
                </w:p>
              </w:tc>
              <w:tc>
                <w:tcPr>
                  <w:tcW w:w="1800" w:type="dxa"/>
                  <w:vAlign w:val="center"/>
                </w:tcPr>
                <w:p w:rsidR="00977301" w:rsidRPr="00D04991" w:rsidRDefault="00977301" w:rsidP="00CD3994">
                  <w:pPr>
                    <w:pStyle w:val="NormalWeb"/>
                    <w:shd w:val="clear" w:color="auto" w:fill="FFFFFF"/>
                    <w:spacing w:before="0" w:beforeAutospacing="0" w:after="0" w:afterAutospacing="0"/>
                    <w:jc w:val="center"/>
                    <w:rPr>
                      <w:color w:val="000000"/>
                    </w:rPr>
                  </w:pPr>
                </w:p>
              </w:tc>
            </w:tr>
            <w:tr w:rsidR="000C6F75" w:rsidRPr="00D04991" w:rsidTr="00D27509">
              <w:tc>
                <w:tcPr>
                  <w:tcW w:w="517" w:type="dxa"/>
                  <w:vAlign w:val="center"/>
                </w:tcPr>
                <w:p w:rsidR="000C6F75" w:rsidRPr="00D04991" w:rsidRDefault="00CF5F75" w:rsidP="00CF5F75">
                  <w:pPr>
                    <w:spacing w:before="60" w:after="60"/>
                    <w:ind w:left="49"/>
                    <w:jc w:val="both"/>
                    <w:rPr>
                      <w:rFonts w:ascii="Times New Roman" w:hAnsi="Times New Roman" w:cs="Times New Roman"/>
                      <w:sz w:val="24"/>
                      <w:szCs w:val="24"/>
                    </w:rPr>
                  </w:pPr>
                  <w:r w:rsidRPr="00D04991">
                    <w:rPr>
                      <w:rFonts w:ascii="Times New Roman" w:hAnsi="Times New Roman" w:cs="Times New Roman"/>
                      <w:b/>
                      <w:sz w:val="24"/>
                      <w:szCs w:val="24"/>
                    </w:rPr>
                    <w:t>C</w:t>
                  </w:r>
                </w:p>
              </w:tc>
              <w:tc>
                <w:tcPr>
                  <w:tcW w:w="1440" w:type="dxa"/>
                  <w:vAlign w:val="center"/>
                </w:tcPr>
                <w:p w:rsidR="000C6F75" w:rsidRPr="00D04991" w:rsidRDefault="000C6F75" w:rsidP="008253A0">
                  <w:pPr>
                    <w:spacing w:before="60" w:after="60"/>
                    <w:rPr>
                      <w:rFonts w:ascii="Times New Roman" w:eastAsia="Times New Roman" w:hAnsi="Times New Roman" w:cs="Times New Roman"/>
                      <w:sz w:val="24"/>
                      <w:szCs w:val="24"/>
                    </w:rPr>
                  </w:pPr>
                  <w:r w:rsidRPr="00D04991">
                    <w:rPr>
                      <w:rFonts w:ascii="Times New Roman" w:eastAsia="Times New Roman" w:hAnsi="Times New Roman" w:cs="Times New Roman"/>
                      <w:b/>
                      <w:bCs/>
                      <w:sz w:val="24"/>
                      <w:szCs w:val="24"/>
                      <w:lang w:val="vi-VN"/>
                    </w:rPr>
                    <w:t>Xe máy chuyên dùng</w:t>
                  </w:r>
                </w:p>
              </w:tc>
              <w:tc>
                <w:tcPr>
                  <w:tcW w:w="1350" w:type="dxa"/>
                  <w:vAlign w:val="center"/>
                </w:tcPr>
                <w:p w:rsidR="000C6F75" w:rsidRPr="00D04991" w:rsidRDefault="000C6F75" w:rsidP="008253A0">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QCVN 22:201</w:t>
                  </w:r>
                  <w:r w:rsidRPr="00D04991">
                    <w:rPr>
                      <w:rFonts w:ascii="Times New Roman" w:eastAsia="Times New Roman" w:hAnsi="Times New Roman" w:cs="Times New Roman"/>
                      <w:sz w:val="24"/>
                      <w:szCs w:val="24"/>
                    </w:rPr>
                    <w:t>8</w:t>
                  </w:r>
                  <w:r w:rsidRPr="00D04991">
                    <w:rPr>
                      <w:rFonts w:ascii="Times New Roman" w:eastAsia="Times New Roman" w:hAnsi="Times New Roman" w:cs="Times New Roman"/>
                      <w:sz w:val="24"/>
                      <w:szCs w:val="24"/>
                      <w:lang w:val="vi-VN"/>
                    </w:rPr>
                    <w:t>/BGTVT</w:t>
                  </w:r>
                </w:p>
                <w:p w:rsidR="000C6F75" w:rsidRPr="00D04991" w:rsidRDefault="000C6F75" w:rsidP="008253A0">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QCVN 13:2011/BGTVT</w:t>
                  </w:r>
                </w:p>
                <w:p w:rsidR="000C6F75" w:rsidRPr="00D04991" w:rsidRDefault="00C84A80" w:rsidP="008253A0">
                  <w:pPr>
                    <w:spacing w:before="60" w:after="60"/>
                    <w:jc w:val="center"/>
                    <w:rPr>
                      <w:rFonts w:ascii="Times New Roman" w:eastAsia="Times New Roman" w:hAnsi="Times New Roman" w:cs="Times New Roman"/>
                      <w:sz w:val="24"/>
                      <w:szCs w:val="24"/>
                    </w:rPr>
                  </w:pPr>
                  <w:hyperlink r:id="rId8" w:tgtFrame="_blank" w:history="1">
                    <w:r w:rsidR="000C6F75" w:rsidRPr="00D04991">
                      <w:rPr>
                        <w:rFonts w:ascii="Times New Roman" w:eastAsia="Times New Roman" w:hAnsi="Times New Roman" w:cs="Times New Roman"/>
                        <w:sz w:val="24"/>
                        <w:szCs w:val="24"/>
                        <w:lang w:val="vi-VN"/>
                      </w:rPr>
                      <w:t>TCVN 4244:2005</w:t>
                    </w:r>
                  </w:hyperlink>
                </w:p>
              </w:tc>
              <w:tc>
                <w:tcPr>
                  <w:tcW w:w="720" w:type="dxa"/>
                  <w:vAlign w:val="center"/>
                </w:tcPr>
                <w:p w:rsidR="000C6F75" w:rsidRPr="00D04991" w:rsidRDefault="000C6F75" w:rsidP="008253A0">
                  <w:pPr>
                    <w:spacing w:before="60" w:after="60"/>
                    <w:jc w:val="center"/>
                    <w:rPr>
                      <w:rFonts w:ascii="Times New Roman" w:eastAsia="Times New Roman" w:hAnsi="Times New Roman" w:cs="Times New Roman"/>
                      <w:sz w:val="24"/>
                      <w:szCs w:val="24"/>
                    </w:rPr>
                  </w:pPr>
                </w:p>
              </w:tc>
              <w:tc>
                <w:tcPr>
                  <w:tcW w:w="1800" w:type="dxa"/>
                  <w:vAlign w:val="center"/>
                </w:tcPr>
                <w:p w:rsidR="000C6F75" w:rsidRPr="00D04991" w:rsidRDefault="000C6F75" w:rsidP="008253A0">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TT 89/2015/TT-BGTVT</w:t>
                  </w:r>
                </w:p>
                <w:p w:rsidR="000C6F75" w:rsidRPr="00D04991" w:rsidRDefault="000C6F75" w:rsidP="008253A0">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rPr>
                    <w:t>TT 23/2020/TT-BGTVT</w:t>
                  </w:r>
                </w:p>
              </w:tc>
            </w:tr>
            <w:tr w:rsidR="00F97E84" w:rsidRPr="00D04991" w:rsidTr="00D27509">
              <w:tc>
                <w:tcPr>
                  <w:tcW w:w="517" w:type="dxa"/>
                  <w:vMerge w:val="restart"/>
                  <w:vAlign w:val="center"/>
                </w:tcPr>
                <w:p w:rsidR="00F97E84" w:rsidRPr="00D04991" w:rsidRDefault="00F97E84" w:rsidP="00D27509">
                  <w:pPr>
                    <w:pStyle w:val="ListParagraph"/>
                    <w:spacing w:before="60" w:after="60"/>
                    <w:ind w:left="0"/>
                    <w:contextualSpacing w:val="0"/>
                    <w:jc w:val="both"/>
                    <w:rPr>
                      <w:rFonts w:ascii="Times New Roman" w:hAnsi="Times New Roman"/>
                      <w:sz w:val="24"/>
                      <w:szCs w:val="24"/>
                    </w:rPr>
                  </w:pPr>
                  <w:r w:rsidRPr="00D04991">
                    <w:rPr>
                      <w:rFonts w:ascii="Times New Roman" w:hAnsi="Times New Roman"/>
                      <w:sz w:val="24"/>
                      <w:szCs w:val="24"/>
                    </w:rPr>
                    <w:t>1.</w:t>
                  </w:r>
                </w:p>
              </w:tc>
              <w:tc>
                <w:tcPr>
                  <w:tcW w:w="1440" w:type="dxa"/>
                  <w:vMerge w:val="restart"/>
                  <w:vAlign w:val="center"/>
                </w:tcPr>
                <w:p w:rsidR="00F97E84" w:rsidRPr="00D04991" w:rsidRDefault="00F97E84" w:rsidP="00F97E84">
                  <w:pPr>
                    <w:spacing w:before="60" w:after="60"/>
                    <w:jc w:val="both"/>
                    <w:rPr>
                      <w:rFonts w:ascii="Times New Roman" w:eastAsia="Times New Roman" w:hAnsi="Times New Roman" w:cs="Times New Roman"/>
                      <w:strike/>
                      <w:color w:val="FF0000"/>
                      <w:sz w:val="24"/>
                      <w:szCs w:val="24"/>
                      <w:lang w:val="vi-VN"/>
                    </w:rPr>
                  </w:pPr>
                  <w:r w:rsidRPr="00D04991">
                    <w:rPr>
                      <w:rFonts w:ascii="Times New Roman" w:eastAsia="Times New Roman" w:hAnsi="Times New Roman" w:cs="Times New Roman"/>
                      <w:sz w:val="24"/>
                      <w:szCs w:val="24"/>
                      <w:lang w:val="vi-VN"/>
                    </w:rPr>
                    <w:t>Xe cần cẩu bánh lốp</w:t>
                  </w:r>
                  <w:r w:rsidRPr="00D04991">
                    <w:rPr>
                      <w:rFonts w:ascii="Times New Roman" w:eastAsia="Times New Roman" w:hAnsi="Times New Roman" w:cs="Times New Roman"/>
                      <w:sz w:val="24"/>
                      <w:szCs w:val="24"/>
                    </w:rPr>
                    <w:t xml:space="preserve"> (cần trục bánh lốp) </w:t>
                  </w:r>
                </w:p>
              </w:tc>
              <w:tc>
                <w:tcPr>
                  <w:tcW w:w="1350" w:type="dxa"/>
                  <w:vAlign w:val="center"/>
                </w:tcPr>
                <w:p w:rsidR="00F97E84" w:rsidRPr="00F97E84" w:rsidRDefault="00F97E84" w:rsidP="00F97E84">
                  <w:pPr>
                    <w:jc w:val="both"/>
                    <w:rPr>
                      <w:color w:val="000000" w:themeColor="text1"/>
                      <w:sz w:val="24"/>
                      <w:szCs w:val="24"/>
                    </w:rPr>
                  </w:pPr>
                  <w:r w:rsidRPr="00F97E84">
                    <w:rPr>
                      <w:color w:val="000000" w:themeColor="text1"/>
                      <w:sz w:val="24"/>
                      <w:szCs w:val="24"/>
                    </w:rPr>
                    <w:t>Loại có buồng lái và buồng Điều khiển cơ cấu công tác riêng biệt</w:t>
                  </w:r>
                </w:p>
              </w:tc>
              <w:tc>
                <w:tcPr>
                  <w:tcW w:w="720" w:type="dxa"/>
                  <w:vAlign w:val="center"/>
                </w:tcPr>
                <w:p w:rsidR="00F97E84" w:rsidRPr="00F97E84" w:rsidRDefault="00F97E84" w:rsidP="00F97E84">
                  <w:pPr>
                    <w:jc w:val="center"/>
                    <w:rPr>
                      <w:color w:val="000000" w:themeColor="text1"/>
                      <w:sz w:val="24"/>
                      <w:szCs w:val="24"/>
                    </w:rPr>
                  </w:pPr>
                  <w:r w:rsidRPr="00F97E84">
                    <w:rPr>
                      <w:color w:val="000000" w:themeColor="text1"/>
                      <w:sz w:val="24"/>
                      <w:szCs w:val="24"/>
                    </w:rPr>
                    <w:t xml:space="preserve">8705.10.00 </w:t>
                  </w:r>
                </w:p>
                <w:p w:rsidR="00F97E84" w:rsidRPr="00F97E84" w:rsidRDefault="00F97E84">
                  <w:pPr>
                    <w:jc w:val="center"/>
                    <w:rPr>
                      <w:color w:val="000000" w:themeColor="text1"/>
                      <w:sz w:val="24"/>
                      <w:szCs w:val="24"/>
                    </w:rPr>
                  </w:pPr>
                </w:p>
              </w:tc>
              <w:tc>
                <w:tcPr>
                  <w:tcW w:w="1800" w:type="dxa"/>
                  <w:vAlign w:val="center"/>
                </w:tcPr>
                <w:p w:rsidR="00F97E84" w:rsidRPr="00F97E84" w:rsidRDefault="00F97E84" w:rsidP="008253A0">
                  <w:pPr>
                    <w:spacing w:before="60" w:after="60"/>
                    <w:jc w:val="center"/>
                    <w:rPr>
                      <w:rFonts w:ascii="Times New Roman" w:eastAsia="Times New Roman" w:hAnsi="Times New Roman" w:cs="Times New Roman"/>
                      <w:strike/>
                      <w:color w:val="FF0000"/>
                      <w:sz w:val="24"/>
                      <w:szCs w:val="24"/>
                    </w:rPr>
                  </w:pPr>
                </w:p>
              </w:tc>
            </w:tr>
            <w:tr w:rsidR="00F97E84" w:rsidRPr="00D04991" w:rsidTr="00D27509">
              <w:tc>
                <w:tcPr>
                  <w:tcW w:w="517" w:type="dxa"/>
                  <w:vMerge/>
                  <w:vAlign w:val="center"/>
                </w:tcPr>
                <w:p w:rsidR="00F97E84" w:rsidRPr="00D04991" w:rsidRDefault="00F97E84" w:rsidP="00D27509">
                  <w:pPr>
                    <w:pStyle w:val="ListParagraph"/>
                    <w:spacing w:before="60" w:after="60"/>
                    <w:ind w:left="0"/>
                    <w:contextualSpacing w:val="0"/>
                    <w:jc w:val="both"/>
                    <w:rPr>
                      <w:rFonts w:ascii="Times New Roman" w:hAnsi="Times New Roman"/>
                      <w:sz w:val="24"/>
                      <w:szCs w:val="24"/>
                    </w:rPr>
                  </w:pPr>
                </w:p>
              </w:tc>
              <w:tc>
                <w:tcPr>
                  <w:tcW w:w="1440" w:type="dxa"/>
                  <w:vMerge/>
                  <w:vAlign w:val="center"/>
                </w:tcPr>
                <w:p w:rsidR="00F97E84" w:rsidRPr="00D04991" w:rsidRDefault="00F97E84" w:rsidP="00D27509">
                  <w:pPr>
                    <w:spacing w:before="60" w:after="60"/>
                    <w:jc w:val="both"/>
                    <w:rPr>
                      <w:rFonts w:ascii="Times New Roman" w:eastAsia="Times New Roman" w:hAnsi="Times New Roman" w:cs="Times New Roman"/>
                      <w:sz w:val="24"/>
                      <w:szCs w:val="24"/>
                      <w:lang w:val="vi-VN"/>
                    </w:rPr>
                  </w:pPr>
                </w:p>
              </w:tc>
              <w:tc>
                <w:tcPr>
                  <w:tcW w:w="1350" w:type="dxa"/>
                  <w:vAlign w:val="center"/>
                </w:tcPr>
                <w:p w:rsidR="00F97E84" w:rsidRPr="00F97E84" w:rsidRDefault="00F97E84" w:rsidP="00F97E84">
                  <w:pPr>
                    <w:jc w:val="both"/>
                    <w:rPr>
                      <w:rFonts w:ascii="Times New Roman" w:eastAsia="Times New Roman" w:hAnsi="Times New Roman" w:cs="Times New Roman"/>
                      <w:strike/>
                      <w:color w:val="FF0000"/>
                      <w:sz w:val="24"/>
                      <w:szCs w:val="24"/>
                    </w:rPr>
                  </w:pPr>
                  <w:r w:rsidRPr="00F97E84">
                    <w:rPr>
                      <w:rFonts w:ascii="Times New Roman" w:hAnsi="Times New Roman" w:cs="Times New Roman"/>
                      <w:color w:val="000000"/>
                      <w:sz w:val="24"/>
                      <w:szCs w:val="24"/>
                    </w:rPr>
                    <w:t xml:space="preserve">Xe cần cẩu bánh lốp (cần trục bánh lốp) - Loại có </w:t>
                  </w:r>
                  <w:r w:rsidRPr="00F97E84">
                    <w:rPr>
                      <w:rFonts w:ascii="Times New Roman" w:hAnsi="Times New Roman" w:cs="Times New Roman"/>
                      <w:color w:val="000000"/>
                      <w:sz w:val="24"/>
                      <w:szCs w:val="24"/>
                    </w:rPr>
                    <w:lastRenderedPageBreak/>
                    <w:t>một buồng lái chung đặt trên phần quay vừa để điều khiển phần di chuyển vừa để điều khiển cơ cấu công tác</w:t>
                  </w:r>
                </w:p>
              </w:tc>
              <w:tc>
                <w:tcPr>
                  <w:tcW w:w="720" w:type="dxa"/>
                  <w:vAlign w:val="center"/>
                </w:tcPr>
                <w:p w:rsidR="00F97E84" w:rsidRPr="00F97E84" w:rsidRDefault="00F97E84" w:rsidP="00F97E84">
                  <w:pPr>
                    <w:jc w:val="both"/>
                    <w:rPr>
                      <w:rFonts w:ascii="Times New Roman" w:hAnsi="Times New Roman" w:cs="Times New Roman"/>
                      <w:color w:val="000000"/>
                      <w:sz w:val="24"/>
                      <w:szCs w:val="24"/>
                    </w:rPr>
                  </w:pPr>
                  <w:r w:rsidRPr="00F97E84">
                    <w:rPr>
                      <w:rFonts w:ascii="Times New Roman" w:hAnsi="Times New Roman" w:cs="Times New Roman"/>
                      <w:color w:val="000000"/>
                      <w:sz w:val="24"/>
                      <w:szCs w:val="24"/>
                    </w:rPr>
                    <w:lastRenderedPageBreak/>
                    <w:t>8426.41.00</w:t>
                  </w:r>
                </w:p>
                <w:p w:rsidR="00F97E84" w:rsidRPr="00F97E84" w:rsidRDefault="00F97E84" w:rsidP="00F97E84">
                  <w:pPr>
                    <w:spacing w:before="60" w:after="60"/>
                    <w:jc w:val="both"/>
                    <w:rPr>
                      <w:rFonts w:ascii="Times New Roman" w:eastAsia="Times New Roman" w:hAnsi="Times New Roman" w:cs="Times New Roman"/>
                      <w:noProof/>
                      <w:sz w:val="24"/>
                      <w:szCs w:val="24"/>
                      <w:lang w:val="vi-VN"/>
                    </w:rPr>
                  </w:pPr>
                </w:p>
              </w:tc>
              <w:tc>
                <w:tcPr>
                  <w:tcW w:w="1800" w:type="dxa"/>
                  <w:vAlign w:val="center"/>
                </w:tcPr>
                <w:p w:rsidR="00F97E84" w:rsidRPr="00D04991" w:rsidRDefault="00F97E84" w:rsidP="008253A0">
                  <w:pPr>
                    <w:spacing w:before="60" w:after="60"/>
                    <w:jc w:val="center"/>
                    <w:rPr>
                      <w:rFonts w:ascii="Times New Roman" w:eastAsia="Times New Roman" w:hAnsi="Times New Roman" w:cs="Times New Roman"/>
                      <w:strike/>
                      <w:color w:val="FF0000"/>
                      <w:sz w:val="24"/>
                      <w:szCs w:val="24"/>
                    </w:rPr>
                  </w:pPr>
                </w:p>
              </w:tc>
            </w:tr>
            <w:tr w:rsidR="000C6F75" w:rsidRPr="00D04991" w:rsidTr="00D27509">
              <w:tc>
                <w:tcPr>
                  <w:tcW w:w="517" w:type="dxa"/>
                  <w:vAlign w:val="center"/>
                </w:tcPr>
                <w:p w:rsidR="000C6F75" w:rsidRPr="00D04991" w:rsidRDefault="00CF5F75" w:rsidP="00D27509">
                  <w:pPr>
                    <w:pStyle w:val="ListParagraph"/>
                    <w:spacing w:before="60" w:after="60"/>
                    <w:ind w:left="0"/>
                    <w:contextualSpacing w:val="0"/>
                    <w:jc w:val="both"/>
                    <w:rPr>
                      <w:rFonts w:ascii="Times New Roman" w:hAnsi="Times New Roman"/>
                      <w:sz w:val="24"/>
                      <w:szCs w:val="24"/>
                    </w:rPr>
                  </w:pPr>
                  <w:r w:rsidRPr="00D04991">
                    <w:rPr>
                      <w:rFonts w:ascii="Times New Roman" w:hAnsi="Times New Roman"/>
                      <w:sz w:val="24"/>
                      <w:szCs w:val="24"/>
                    </w:rPr>
                    <w:lastRenderedPageBreak/>
                    <w:t>2.</w:t>
                  </w:r>
                </w:p>
              </w:tc>
              <w:tc>
                <w:tcPr>
                  <w:tcW w:w="1440" w:type="dxa"/>
                  <w:vAlign w:val="center"/>
                </w:tcPr>
                <w:p w:rsidR="000C6F75" w:rsidRPr="00D04991" w:rsidRDefault="000C6F75" w:rsidP="00D27509">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cần cẩu bánh xích</w:t>
                  </w:r>
                  <w:r w:rsidRPr="00D04991">
                    <w:rPr>
                      <w:rFonts w:ascii="Times New Roman" w:eastAsia="Times New Roman" w:hAnsi="Times New Roman" w:cs="Times New Roman"/>
                      <w:sz w:val="24"/>
                      <w:szCs w:val="24"/>
                    </w:rPr>
                    <w:t xml:space="preserve"> (cần trục bánh xích) - </w:t>
                  </w:r>
                  <w:r w:rsidRPr="00D04991">
                    <w:rPr>
                      <w:rFonts w:ascii="Times New Roman" w:eastAsia="Times New Roman" w:hAnsi="Times New Roman" w:cs="Times New Roman"/>
                      <w:noProof/>
                      <w:sz w:val="24"/>
                      <w:szCs w:val="24"/>
                      <w:lang w:val="vi-VN"/>
                    </w:rPr>
                    <w:t>Loại có buồng lái và buồng điều khiển cơ cấu công tác riêng biệt</w:t>
                  </w:r>
                </w:p>
              </w:tc>
              <w:tc>
                <w:tcPr>
                  <w:tcW w:w="1350" w:type="dxa"/>
                  <w:vAlign w:val="center"/>
                </w:tcPr>
                <w:p w:rsidR="000C6F75" w:rsidRPr="00D04991" w:rsidRDefault="000C6F75" w:rsidP="008253A0">
                  <w:pPr>
                    <w:spacing w:before="60" w:after="60"/>
                    <w:jc w:val="center"/>
                    <w:rPr>
                      <w:rFonts w:ascii="Times New Roman" w:eastAsia="Times New Roman" w:hAnsi="Times New Roman" w:cs="Times New Roman"/>
                      <w:strike/>
                      <w:color w:val="FF0000"/>
                      <w:sz w:val="24"/>
                      <w:szCs w:val="24"/>
                    </w:rPr>
                  </w:pPr>
                </w:p>
              </w:tc>
              <w:tc>
                <w:tcPr>
                  <w:tcW w:w="720" w:type="dxa"/>
                  <w:vAlign w:val="center"/>
                </w:tcPr>
                <w:p w:rsidR="000C6F75" w:rsidRPr="00D04991" w:rsidRDefault="000C6F75" w:rsidP="008253A0">
                  <w:pPr>
                    <w:spacing w:before="60" w:after="60"/>
                    <w:jc w:val="center"/>
                    <w:rPr>
                      <w:rFonts w:ascii="Times New Roman" w:eastAsia="Times New Roman" w:hAnsi="Times New Roman" w:cs="Times New Roman"/>
                      <w:noProof/>
                      <w:sz w:val="24"/>
                      <w:szCs w:val="24"/>
                      <w:lang w:val="vi-VN"/>
                    </w:rPr>
                  </w:pPr>
                  <w:r w:rsidRPr="00D04991">
                    <w:rPr>
                      <w:rFonts w:ascii="Times New Roman" w:eastAsia="Times New Roman" w:hAnsi="Times New Roman" w:cs="Times New Roman"/>
                      <w:noProof/>
                      <w:sz w:val="24"/>
                      <w:szCs w:val="24"/>
                      <w:lang w:val="vi-VN"/>
                    </w:rPr>
                    <w:t>8705.10.00</w:t>
                  </w:r>
                </w:p>
              </w:tc>
              <w:tc>
                <w:tcPr>
                  <w:tcW w:w="1800" w:type="dxa"/>
                  <w:vAlign w:val="center"/>
                </w:tcPr>
                <w:p w:rsidR="000C6F75" w:rsidRPr="00D04991" w:rsidRDefault="000C6F75" w:rsidP="008253A0">
                  <w:pPr>
                    <w:spacing w:before="60" w:after="60"/>
                    <w:jc w:val="center"/>
                    <w:rPr>
                      <w:rFonts w:ascii="Times New Roman" w:eastAsia="Times New Roman" w:hAnsi="Times New Roman" w:cs="Times New Roman"/>
                      <w:strike/>
                      <w:color w:val="FF0000"/>
                      <w:sz w:val="24"/>
                      <w:szCs w:val="24"/>
                    </w:rPr>
                  </w:pPr>
                </w:p>
              </w:tc>
            </w:tr>
            <w:tr w:rsidR="007E1BB9" w:rsidRPr="00D04991" w:rsidTr="00D27509">
              <w:tc>
                <w:tcPr>
                  <w:tcW w:w="517" w:type="dxa"/>
                  <w:vAlign w:val="center"/>
                </w:tcPr>
                <w:p w:rsidR="007E1BB9" w:rsidRPr="00D04991" w:rsidRDefault="007E1BB9" w:rsidP="00D27509">
                  <w:pPr>
                    <w:pStyle w:val="ListParagraph"/>
                    <w:spacing w:before="60" w:after="60"/>
                    <w:ind w:left="0"/>
                    <w:contextualSpacing w:val="0"/>
                    <w:jc w:val="both"/>
                    <w:rPr>
                      <w:rFonts w:ascii="Times New Roman" w:hAnsi="Times New Roman"/>
                      <w:sz w:val="24"/>
                      <w:szCs w:val="24"/>
                    </w:rPr>
                  </w:pPr>
                  <w:r>
                    <w:rPr>
                      <w:rFonts w:ascii="Times New Roman" w:hAnsi="Times New Roman"/>
                      <w:sz w:val="24"/>
                      <w:szCs w:val="24"/>
                    </w:rPr>
                    <w:t>3</w:t>
                  </w:r>
                </w:p>
              </w:tc>
              <w:tc>
                <w:tcPr>
                  <w:tcW w:w="1440" w:type="dxa"/>
                  <w:vAlign w:val="center"/>
                </w:tcPr>
                <w:p w:rsidR="007E1BB9" w:rsidRPr="00D04991" w:rsidRDefault="007E1BB9" w:rsidP="00D27509">
                  <w:pPr>
                    <w:spacing w:before="60" w:after="60"/>
                    <w:jc w:val="both"/>
                    <w:rPr>
                      <w:rFonts w:ascii="Times New Roman" w:eastAsia="Times New Roman" w:hAnsi="Times New Roman" w:cs="Times New Roman"/>
                      <w:sz w:val="24"/>
                      <w:szCs w:val="24"/>
                      <w:lang w:val="vi-VN"/>
                    </w:rPr>
                  </w:pPr>
                  <w:r w:rsidRPr="007E1BB9">
                    <w:rPr>
                      <w:rFonts w:ascii="Times New Roman" w:eastAsia="Times New Roman" w:hAnsi="Times New Roman" w:cs="Times New Roman"/>
                      <w:sz w:val="24"/>
                      <w:szCs w:val="24"/>
                      <w:lang w:val="vi-VN"/>
                    </w:rPr>
                    <w:t>Xe thi công mặt đường; Xe phun bê tông; Xe máy chuyên dùng loại khác</w:t>
                  </w:r>
                </w:p>
              </w:tc>
              <w:tc>
                <w:tcPr>
                  <w:tcW w:w="1350" w:type="dxa"/>
                  <w:vAlign w:val="center"/>
                </w:tcPr>
                <w:p w:rsidR="007E1BB9" w:rsidRPr="00D04991" w:rsidRDefault="007E1BB9" w:rsidP="008253A0">
                  <w:pPr>
                    <w:spacing w:before="60" w:after="60"/>
                    <w:jc w:val="center"/>
                    <w:rPr>
                      <w:rFonts w:ascii="Times New Roman" w:eastAsia="Times New Roman" w:hAnsi="Times New Roman" w:cs="Times New Roman"/>
                      <w:strike/>
                      <w:color w:val="FF0000"/>
                      <w:sz w:val="24"/>
                      <w:szCs w:val="24"/>
                    </w:rPr>
                  </w:pPr>
                </w:p>
              </w:tc>
              <w:tc>
                <w:tcPr>
                  <w:tcW w:w="720" w:type="dxa"/>
                  <w:vAlign w:val="center"/>
                </w:tcPr>
                <w:p w:rsidR="007E1BB9" w:rsidRDefault="007E1BB9" w:rsidP="008253A0">
                  <w:pPr>
                    <w:spacing w:before="60" w:after="60"/>
                    <w:jc w:val="center"/>
                    <w:rPr>
                      <w:rFonts w:ascii="Times New Roman" w:eastAsia="Times New Roman" w:hAnsi="Times New Roman" w:cs="Times New Roman"/>
                      <w:noProof/>
                      <w:sz w:val="24"/>
                      <w:szCs w:val="24"/>
                    </w:rPr>
                  </w:pPr>
                  <w:r w:rsidRPr="007E1BB9">
                    <w:rPr>
                      <w:rFonts w:ascii="Times New Roman" w:eastAsia="Times New Roman" w:hAnsi="Times New Roman" w:cs="Times New Roman"/>
                      <w:noProof/>
                      <w:sz w:val="24"/>
                      <w:szCs w:val="24"/>
                      <w:lang w:val="vi-VN"/>
                    </w:rPr>
                    <w:t>8705.90.90</w:t>
                  </w:r>
                </w:p>
                <w:p w:rsidR="007E1BB9" w:rsidRDefault="007E1BB9" w:rsidP="008253A0">
                  <w:pPr>
                    <w:spacing w:before="60" w:after="60"/>
                    <w:jc w:val="center"/>
                    <w:rPr>
                      <w:rFonts w:ascii="Times New Roman" w:eastAsia="Times New Roman" w:hAnsi="Times New Roman" w:cs="Times New Roman"/>
                      <w:noProof/>
                      <w:sz w:val="24"/>
                      <w:szCs w:val="24"/>
                    </w:rPr>
                  </w:pPr>
                  <w:r w:rsidRPr="007E1BB9">
                    <w:rPr>
                      <w:rFonts w:ascii="Times New Roman" w:eastAsia="Times New Roman" w:hAnsi="Times New Roman" w:cs="Times New Roman"/>
                      <w:noProof/>
                      <w:sz w:val="24"/>
                      <w:szCs w:val="24"/>
                    </w:rPr>
                    <w:t>84.30</w:t>
                  </w:r>
                </w:p>
                <w:p w:rsidR="007E1BB9" w:rsidRPr="007E1BB9" w:rsidRDefault="007E1BB9" w:rsidP="008253A0">
                  <w:pPr>
                    <w:spacing w:before="60" w:after="60"/>
                    <w:jc w:val="center"/>
                    <w:rPr>
                      <w:rFonts w:ascii="Times New Roman" w:eastAsia="Times New Roman" w:hAnsi="Times New Roman" w:cs="Times New Roman"/>
                      <w:noProof/>
                      <w:sz w:val="24"/>
                      <w:szCs w:val="24"/>
                    </w:rPr>
                  </w:pPr>
                  <w:r w:rsidRPr="007E1BB9">
                    <w:rPr>
                      <w:rFonts w:ascii="Times New Roman" w:eastAsia="Times New Roman" w:hAnsi="Times New Roman" w:cs="Times New Roman"/>
                      <w:noProof/>
                      <w:sz w:val="24"/>
                      <w:szCs w:val="24"/>
                    </w:rPr>
                    <w:t>84.79</w:t>
                  </w:r>
                  <w:bookmarkStart w:id="2" w:name="_GoBack"/>
                  <w:bookmarkEnd w:id="2"/>
                </w:p>
              </w:tc>
              <w:tc>
                <w:tcPr>
                  <w:tcW w:w="1800" w:type="dxa"/>
                  <w:vAlign w:val="center"/>
                </w:tcPr>
                <w:p w:rsidR="007E1BB9" w:rsidRPr="00D04991" w:rsidRDefault="007E1BB9" w:rsidP="008253A0">
                  <w:pPr>
                    <w:spacing w:before="60" w:after="60"/>
                    <w:jc w:val="center"/>
                    <w:rPr>
                      <w:rFonts w:ascii="Times New Roman" w:eastAsia="Times New Roman" w:hAnsi="Times New Roman" w:cs="Times New Roman"/>
                      <w:strike/>
                      <w:color w:val="FF0000"/>
                      <w:sz w:val="24"/>
                      <w:szCs w:val="24"/>
                    </w:rPr>
                  </w:pPr>
                </w:p>
              </w:tc>
            </w:tr>
            <w:tr w:rsidR="00D321A6" w:rsidRPr="00D04991" w:rsidTr="00A338B4">
              <w:tc>
                <w:tcPr>
                  <w:tcW w:w="5827" w:type="dxa"/>
                  <w:gridSpan w:val="5"/>
                  <w:vAlign w:val="center"/>
                </w:tcPr>
                <w:p w:rsidR="00D321A6" w:rsidRPr="00D04991" w:rsidRDefault="00D321A6" w:rsidP="00D321A6">
                  <w:pPr>
                    <w:pStyle w:val="NormalWeb"/>
                    <w:shd w:val="clear" w:color="auto" w:fill="FFFFFF"/>
                    <w:spacing w:before="0" w:beforeAutospacing="0" w:after="0" w:afterAutospacing="0"/>
                    <w:rPr>
                      <w:b/>
                      <w:color w:val="000000"/>
                    </w:rPr>
                  </w:pPr>
                  <w:r w:rsidRPr="00D04991">
                    <w:rPr>
                      <w:b/>
                      <w:color w:val="000000"/>
                    </w:rPr>
                    <w:t>II. Lĩnh vực đường sắt</w:t>
                  </w:r>
                </w:p>
              </w:tc>
            </w:tr>
            <w:tr w:rsidR="00D321A6" w:rsidRPr="00D04991" w:rsidTr="00A338B4">
              <w:tc>
                <w:tcPr>
                  <w:tcW w:w="517" w:type="dxa"/>
                  <w:vAlign w:val="center"/>
                </w:tcPr>
                <w:p w:rsidR="00D321A6" w:rsidRPr="00D04991" w:rsidRDefault="00D321A6" w:rsidP="00D321A6">
                  <w:pPr>
                    <w:pStyle w:val="ListParagraph"/>
                    <w:numPr>
                      <w:ilvl w:val="0"/>
                      <w:numId w:val="21"/>
                    </w:numPr>
                    <w:spacing w:before="60" w:after="60"/>
                    <w:ind w:left="139" w:firstLine="0"/>
                    <w:contextualSpacing w:val="0"/>
                    <w:jc w:val="center"/>
                    <w:rPr>
                      <w:rFonts w:ascii="Times New Roman" w:hAnsi="Times New Roman"/>
                      <w:sz w:val="24"/>
                      <w:szCs w:val="24"/>
                    </w:rPr>
                  </w:pPr>
                </w:p>
              </w:tc>
              <w:tc>
                <w:tcPr>
                  <w:tcW w:w="1440" w:type="dxa"/>
                  <w:vAlign w:val="center"/>
                </w:tcPr>
                <w:p w:rsidR="00D321A6" w:rsidRPr="00D04991" w:rsidRDefault="00D321A6" w:rsidP="008253A0">
                  <w:pPr>
                    <w:spacing w:before="60" w:after="60"/>
                    <w:ind w:right="141"/>
                    <w:rPr>
                      <w:rFonts w:ascii="Times New Roman" w:hAnsi="Times New Roman" w:cs="Times New Roman"/>
                      <w:sz w:val="24"/>
                      <w:szCs w:val="24"/>
                    </w:rPr>
                  </w:pPr>
                  <w:r w:rsidRPr="00D04991">
                    <w:rPr>
                      <w:rFonts w:ascii="Times New Roman" w:hAnsi="Times New Roman" w:cs="Times New Roman"/>
                      <w:sz w:val="24"/>
                      <w:szCs w:val="24"/>
                    </w:rPr>
                    <w:t>Đầu máy Điêzen</w:t>
                  </w:r>
                </w:p>
              </w:tc>
              <w:tc>
                <w:tcPr>
                  <w:tcW w:w="1350" w:type="dxa"/>
                </w:tcPr>
                <w:p w:rsidR="00D321A6" w:rsidRPr="00D04991" w:rsidRDefault="00D321A6" w:rsidP="008253A0">
                  <w:pPr>
                    <w:spacing w:before="60" w:after="60"/>
                    <w:jc w:val="center"/>
                    <w:rPr>
                      <w:rFonts w:ascii="Times New Roman" w:hAnsi="Times New Roman" w:cs="Times New Roman"/>
                      <w:sz w:val="24"/>
                      <w:szCs w:val="24"/>
                    </w:rPr>
                  </w:pPr>
                  <w:r w:rsidRPr="00D04991">
                    <w:rPr>
                      <w:rFonts w:ascii="Times New Roman" w:hAnsi="Times New Roman" w:cs="Times New Roman"/>
                      <w:sz w:val="24"/>
                      <w:szCs w:val="24"/>
                    </w:rPr>
                    <w:t>QCVN 15: 2018/BGTVT</w:t>
                  </w:r>
                </w:p>
                <w:p w:rsidR="00D321A6" w:rsidRPr="00D04991" w:rsidRDefault="00D321A6" w:rsidP="008253A0">
                  <w:pPr>
                    <w:spacing w:before="60" w:after="60"/>
                    <w:jc w:val="center"/>
                    <w:rPr>
                      <w:rFonts w:ascii="Times New Roman" w:hAnsi="Times New Roman" w:cs="Times New Roman"/>
                      <w:sz w:val="24"/>
                      <w:szCs w:val="24"/>
                    </w:rPr>
                  </w:pPr>
                  <w:r w:rsidRPr="00D04991">
                    <w:rPr>
                      <w:rFonts w:ascii="Times New Roman" w:hAnsi="Times New Roman" w:cs="Times New Roman"/>
                      <w:sz w:val="24"/>
                      <w:szCs w:val="24"/>
                    </w:rPr>
                    <w:t xml:space="preserve">QCVN 16: </w:t>
                  </w:r>
                  <w:r w:rsidRPr="00D04991">
                    <w:rPr>
                      <w:rFonts w:ascii="Times New Roman" w:hAnsi="Times New Roman" w:cs="Times New Roman"/>
                      <w:sz w:val="24"/>
                      <w:szCs w:val="24"/>
                    </w:rPr>
                    <w:lastRenderedPageBreak/>
                    <w:t>2011/BGTVT</w:t>
                  </w:r>
                </w:p>
              </w:tc>
              <w:tc>
                <w:tcPr>
                  <w:tcW w:w="720" w:type="dxa"/>
                  <w:vAlign w:val="center"/>
                </w:tcPr>
                <w:p w:rsidR="00D321A6" w:rsidRPr="00D04991" w:rsidRDefault="00D321A6" w:rsidP="008253A0">
                  <w:pPr>
                    <w:spacing w:before="60" w:after="60"/>
                    <w:jc w:val="center"/>
                    <w:rPr>
                      <w:rFonts w:ascii="Times New Roman" w:hAnsi="Times New Roman" w:cs="Times New Roman"/>
                      <w:sz w:val="24"/>
                      <w:szCs w:val="24"/>
                    </w:rPr>
                  </w:pPr>
                  <w:r w:rsidRPr="00D04991">
                    <w:rPr>
                      <w:rFonts w:ascii="Times New Roman" w:hAnsi="Times New Roman" w:cs="Times New Roman"/>
                      <w:sz w:val="24"/>
                      <w:szCs w:val="24"/>
                    </w:rPr>
                    <w:lastRenderedPageBreak/>
                    <w:t>86.02</w:t>
                  </w:r>
                </w:p>
              </w:tc>
              <w:tc>
                <w:tcPr>
                  <w:tcW w:w="1800" w:type="dxa"/>
                  <w:vAlign w:val="center"/>
                </w:tcPr>
                <w:p w:rsidR="00D321A6" w:rsidRPr="00D04991" w:rsidRDefault="00D321A6" w:rsidP="008253A0">
                  <w:pPr>
                    <w:spacing w:before="60" w:after="60"/>
                    <w:jc w:val="center"/>
                    <w:rPr>
                      <w:rFonts w:ascii="Times New Roman" w:hAnsi="Times New Roman" w:cs="Times New Roman"/>
                      <w:sz w:val="24"/>
                      <w:szCs w:val="24"/>
                    </w:rPr>
                  </w:pPr>
                  <w:r w:rsidRPr="00D04991">
                    <w:rPr>
                      <w:rFonts w:ascii="Times New Roman" w:hAnsi="Times New Roman" w:cs="Times New Roman"/>
                      <w:noProof/>
                      <w:sz w:val="24"/>
                      <w:szCs w:val="24"/>
                      <w:lang w:val="vi-VN"/>
                    </w:rPr>
                    <w:t>TT 29/2018/TT-BGTVT</w:t>
                  </w:r>
                </w:p>
              </w:tc>
            </w:tr>
            <w:tr w:rsidR="00D321A6" w:rsidRPr="00D04991" w:rsidTr="00A338B4">
              <w:tc>
                <w:tcPr>
                  <w:tcW w:w="517" w:type="dxa"/>
                  <w:vAlign w:val="center"/>
                </w:tcPr>
                <w:p w:rsidR="00D321A6" w:rsidRPr="00D04991" w:rsidRDefault="00D321A6" w:rsidP="00D321A6">
                  <w:pPr>
                    <w:pStyle w:val="ListParagraph"/>
                    <w:numPr>
                      <w:ilvl w:val="0"/>
                      <w:numId w:val="21"/>
                    </w:numPr>
                    <w:spacing w:before="60" w:after="60"/>
                    <w:ind w:left="139" w:firstLine="0"/>
                    <w:contextualSpacing w:val="0"/>
                    <w:jc w:val="center"/>
                    <w:rPr>
                      <w:rFonts w:ascii="Times New Roman" w:hAnsi="Times New Roman"/>
                      <w:sz w:val="24"/>
                      <w:szCs w:val="24"/>
                    </w:rPr>
                  </w:pPr>
                </w:p>
              </w:tc>
              <w:tc>
                <w:tcPr>
                  <w:tcW w:w="1440" w:type="dxa"/>
                  <w:vAlign w:val="center"/>
                </w:tcPr>
                <w:p w:rsidR="00D321A6" w:rsidRPr="00D04991" w:rsidRDefault="00D321A6" w:rsidP="008253A0">
                  <w:pPr>
                    <w:spacing w:before="60" w:after="60"/>
                    <w:ind w:right="141"/>
                    <w:rPr>
                      <w:rFonts w:ascii="Times New Roman" w:hAnsi="Times New Roman" w:cs="Times New Roman"/>
                      <w:spacing w:val="-4"/>
                      <w:sz w:val="24"/>
                      <w:szCs w:val="24"/>
                    </w:rPr>
                  </w:pPr>
                  <w:r w:rsidRPr="00D04991">
                    <w:rPr>
                      <w:rFonts w:ascii="Times New Roman" w:hAnsi="Times New Roman" w:cs="Times New Roman"/>
                      <w:spacing w:val="-4"/>
                      <w:sz w:val="24"/>
                      <w:szCs w:val="24"/>
                    </w:rPr>
                    <w:t>Toa xe chở khách, không tự hành; Toa xe công vụ</w:t>
                  </w:r>
                  <w:r w:rsidRPr="00D04991">
                    <w:rPr>
                      <w:rFonts w:ascii="Times New Roman" w:hAnsi="Times New Roman" w:cs="Times New Roman"/>
                      <w:spacing w:val="-4"/>
                      <w:sz w:val="24"/>
                      <w:szCs w:val="24"/>
                      <w:lang w:val="vi-VN"/>
                    </w:rPr>
                    <w:t>,</w:t>
                  </w:r>
                  <w:r w:rsidRPr="00D04991">
                    <w:rPr>
                      <w:rFonts w:ascii="Times New Roman" w:hAnsi="Times New Roman" w:cs="Times New Roman"/>
                      <w:spacing w:val="-4"/>
                      <w:sz w:val="24"/>
                      <w:szCs w:val="24"/>
                    </w:rPr>
                    <w:t xml:space="preserve"> phát điện</w:t>
                  </w:r>
                </w:p>
              </w:tc>
              <w:tc>
                <w:tcPr>
                  <w:tcW w:w="1350" w:type="dxa"/>
                </w:tcPr>
                <w:p w:rsidR="00D321A6" w:rsidRPr="00D04991" w:rsidRDefault="00D321A6" w:rsidP="008253A0">
                  <w:pPr>
                    <w:spacing w:before="60" w:after="60"/>
                    <w:jc w:val="center"/>
                    <w:rPr>
                      <w:rFonts w:ascii="Times New Roman" w:hAnsi="Times New Roman" w:cs="Times New Roman"/>
                      <w:sz w:val="24"/>
                      <w:szCs w:val="24"/>
                    </w:rPr>
                  </w:pPr>
                  <w:r w:rsidRPr="00D04991">
                    <w:rPr>
                      <w:rFonts w:ascii="Times New Roman" w:hAnsi="Times New Roman" w:cs="Times New Roman"/>
                      <w:sz w:val="24"/>
                      <w:szCs w:val="24"/>
                    </w:rPr>
                    <w:t>QCVN 15: 2018/BGTVT</w:t>
                  </w:r>
                </w:p>
                <w:p w:rsidR="00D321A6" w:rsidRPr="00D04991" w:rsidRDefault="00D321A6" w:rsidP="008253A0">
                  <w:pPr>
                    <w:spacing w:before="60" w:after="60"/>
                    <w:jc w:val="center"/>
                    <w:rPr>
                      <w:rFonts w:ascii="Times New Roman" w:hAnsi="Times New Roman" w:cs="Times New Roman"/>
                      <w:sz w:val="24"/>
                      <w:szCs w:val="24"/>
                    </w:rPr>
                  </w:pPr>
                  <w:r w:rsidRPr="00D04991">
                    <w:rPr>
                      <w:rFonts w:ascii="Times New Roman" w:hAnsi="Times New Roman" w:cs="Times New Roman"/>
                      <w:sz w:val="24"/>
                      <w:szCs w:val="24"/>
                    </w:rPr>
                    <w:t>QCVN 18: 2018/BGTVT</w:t>
                  </w:r>
                </w:p>
                <w:p w:rsidR="00D321A6" w:rsidRPr="00D04991" w:rsidRDefault="00D321A6" w:rsidP="008253A0">
                  <w:pPr>
                    <w:spacing w:before="60" w:after="60"/>
                    <w:jc w:val="center"/>
                    <w:rPr>
                      <w:rFonts w:ascii="Times New Roman" w:hAnsi="Times New Roman" w:cs="Times New Roman"/>
                      <w:sz w:val="24"/>
                      <w:szCs w:val="24"/>
                    </w:rPr>
                  </w:pPr>
                </w:p>
              </w:tc>
              <w:tc>
                <w:tcPr>
                  <w:tcW w:w="720" w:type="dxa"/>
                  <w:vAlign w:val="center"/>
                </w:tcPr>
                <w:p w:rsidR="00D321A6" w:rsidRPr="00D04991" w:rsidRDefault="00D321A6" w:rsidP="008253A0">
                  <w:pPr>
                    <w:spacing w:before="60" w:after="60"/>
                    <w:jc w:val="center"/>
                    <w:rPr>
                      <w:rFonts w:ascii="Times New Roman" w:hAnsi="Times New Roman" w:cs="Times New Roman"/>
                      <w:sz w:val="24"/>
                      <w:szCs w:val="24"/>
                    </w:rPr>
                  </w:pPr>
                  <w:r w:rsidRPr="00D04991">
                    <w:rPr>
                      <w:rFonts w:ascii="Times New Roman" w:hAnsi="Times New Roman" w:cs="Times New Roman"/>
                      <w:sz w:val="24"/>
                      <w:szCs w:val="24"/>
                    </w:rPr>
                    <w:t>8605.00.00</w:t>
                  </w:r>
                </w:p>
              </w:tc>
              <w:tc>
                <w:tcPr>
                  <w:tcW w:w="1800" w:type="dxa"/>
                  <w:vAlign w:val="center"/>
                </w:tcPr>
                <w:p w:rsidR="00D321A6" w:rsidRPr="00D04991" w:rsidRDefault="00D321A6" w:rsidP="008253A0">
                  <w:pPr>
                    <w:spacing w:before="60" w:after="60"/>
                    <w:jc w:val="center"/>
                    <w:rPr>
                      <w:rFonts w:ascii="Times New Roman" w:hAnsi="Times New Roman" w:cs="Times New Roman"/>
                      <w:sz w:val="24"/>
                      <w:szCs w:val="24"/>
                    </w:rPr>
                  </w:pPr>
                </w:p>
                <w:p w:rsidR="00D321A6" w:rsidRPr="00D04991" w:rsidRDefault="00D321A6" w:rsidP="008253A0">
                  <w:pPr>
                    <w:spacing w:before="60" w:after="60"/>
                    <w:jc w:val="center"/>
                    <w:rPr>
                      <w:rFonts w:ascii="Times New Roman" w:hAnsi="Times New Roman" w:cs="Times New Roman"/>
                      <w:sz w:val="24"/>
                      <w:szCs w:val="24"/>
                    </w:rPr>
                  </w:pPr>
                  <w:r w:rsidRPr="00D04991">
                    <w:rPr>
                      <w:rFonts w:ascii="Times New Roman" w:hAnsi="Times New Roman" w:cs="Times New Roman"/>
                      <w:noProof/>
                      <w:sz w:val="24"/>
                      <w:szCs w:val="24"/>
                      <w:lang w:val="vi-VN"/>
                    </w:rPr>
                    <w:t>TT 29/2018/TT-BGTVT</w:t>
                  </w:r>
                </w:p>
              </w:tc>
            </w:tr>
          </w:tbl>
          <w:p w:rsidR="0037032D" w:rsidRPr="00D04991" w:rsidRDefault="0037032D" w:rsidP="00E5441A">
            <w:pPr>
              <w:pStyle w:val="NormalWeb"/>
              <w:shd w:val="clear" w:color="auto" w:fill="FFFFFF"/>
              <w:spacing w:before="0" w:beforeAutospacing="0" w:after="0" w:afterAutospacing="0"/>
              <w:jc w:val="both"/>
              <w:rPr>
                <w:b/>
                <w:bCs/>
              </w:rPr>
            </w:pPr>
          </w:p>
        </w:tc>
        <w:tc>
          <w:tcPr>
            <w:tcW w:w="1715" w:type="dxa"/>
          </w:tcPr>
          <w:p w:rsidR="002D5C18" w:rsidRPr="00D04991" w:rsidRDefault="00D04991" w:rsidP="00E5441A">
            <w:pPr>
              <w:jc w:val="both"/>
              <w:rPr>
                <w:rFonts w:ascii="Times New Roman" w:hAnsi="Times New Roman" w:cs="Times New Roman"/>
                <w:sz w:val="24"/>
                <w:szCs w:val="24"/>
                <w:lang w:val="vi-VN"/>
              </w:rPr>
            </w:pPr>
            <w:r w:rsidRPr="00D04991">
              <w:rPr>
                <w:rFonts w:ascii="Times New Roman" w:hAnsi="Times New Roman" w:cs="Times New Roman"/>
                <w:color w:val="000000" w:themeColor="text1"/>
                <w:sz w:val="24"/>
                <w:szCs w:val="24"/>
              </w:rPr>
              <w:lastRenderedPageBreak/>
              <w:t xml:space="preserve">Bổ sung quy định về công bố hợp quy theo yêu cầu tại Quyết định của Thủ tướng số </w:t>
            </w:r>
            <w:r w:rsidRPr="00D04991">
              <w:rPr>
                <w:rFonts w:ascii="Times New Roman" w:hAnsi="Times New Roman" w:cs="Times New Roman"/>
                <w:color w:val="000000" w:themeColor="text1"/>
                <w:sz w:val="24"/>
                <w:szCs w:val="24"/>
                <w:shd w:val="clear" w:color="auto" w:fill="FFFFFF"/>
              </w:rPr>
              <w:t>1258/QĐ-</w:t>
            </w:r>
            <w:r w:rsidRPr="00D04991">
              <w:rPr>
                <w:rFonts w:ascii="Times New Roman" w:hAnsi="Times New Roman" w:cs="Times New Roman"/>
                <w:color w:val="000000" w:themeColor="text1"/>
                <w:sz w:val="24"/>
                <w:szCs w:val="24"/>
                <w:shd w:val="clear" w:color="auto" w:fill="FFFFFF"/>
              </w:rPr>
              <w:lastRenderedPageBreak/>
              <w:t>TTg ngày 17/8/2020</w:t>
            </w:r>
          </w:p>
        </w:tc>
      </w:tr>
      <w:tr w:rsidR="002D5C18" w:rsidRPr="00D04991" w:rsidTr="007F7639">
        <w:trPr>
          <w:trHeight w:val="161"/>
        </w:trPr>
        <w:tc>
          <w:tcPr>
            <w:tcW w:w="6030" w:type="dxa"/>
          </w:tcPr>
          <w:p w:rsidR="002D5C18" w:rsidRPr="00D04991" w:rsidRDefault="008D69AD" w:rsidP="00E5441A">
            <w:pPr>
              <w:pStyle w:val="NormalWeb"/>
              <w:shd w:val="clear" w:color="auto" w:fill="FFFFFF"/>
              <w:spacing w:before="0" w:beforeAutospacing="0" w:after="0" w:afterAutospacing="0"/>
              <w:jc w:val="both"/>
              <w:rPr>
                <w:b/>
                <w:color w:val="000000"/>
              </w:rPr>
            </w:pPr>
            <w:r w:rsidRPr="00D04991">
              <w:rPr>
                <w:b/>
                <w:color w:val="000000"/>
                <w:lang w:val="vi-VN"/>
              </w:rPr>
              <w:lastRenderedPageBreak/>
              <w:t xml:space="preserve">Phụ lục II - </w:t>
            </w:r>
            <w:r w:rsidR="00C849A0" w:rsidRPr="00D04991">
              <w:rPr>
                <w:b/>
                <w:color w:val="000000"/>
                <w:lang w:val="vi-VN"/>
              </w:rPr>
              <w:t>DANH MỤC SẢN PHẨM, HÀNG HÓA PHẢI CHỨNG NHẬN HOẶC CÔNG BỐ HỢP CHUẨN HỢP QUY</w:t>
            </w:r>
          </w:p>
          <w:tbl>
            <w:tblPr>
              <w:tblStyle w:val="TableGrid"/>
              <w:tblW w:w="0" w:type="auto"/>
              <w:tblLayout w:type="fixed"/>
              <w:tblLook w:val="04A0" w:firstRow="1" w:lastRow="0" w:firstColumn="1" w:lastColumn="0" w:noHBand="0" w:noVBand="1"/>
            </w:tblPr>
            <w:tblGrid>
              <w:gridCol w:w="517"/>
              <w:gridCol w:w="1802"/>
              <w:gridCol w:w="1160"/>
              <w:gridCol w:w="1160"/>
              <w:gridCol w:w="1160"/>
            </w:tblGrid>
            <w:tr w:rsidR="00453214" w:rsidRPr="00D04991" w:rsidTr="006500B8">
              <w:tc>
                <w:tcPr>
                  <w:tcW w:w="517" w:type="dxa"/>
                  <w:vAlign w:val="center"/>
                </w:tcPr>
                <w:p w:rsidR="00453214" w:rsidRPr="00D04991" w:rsidRDefault="00453214" w:rsidP="00887B35">
                  <w:pPr>
                    <w:pStyle w:val="NormalWeb"/>
                    <w:spacing w:before="0" w:beforeAutospacing="0" w:after="0" w:afterAutospacing="0"/>
                    <w:jc w:val="center"/>
                    <w:rPr>
                      <w:b/>
                      <w:color w:val="000000"/>
                    </w:rPr>
                  </w:pPr>
                  <w:r w:rsidRPr="00D04991">
                    <w:rPr>
                      <w:b/>
                      <w:color w:val="000000"/>
                    </w:rPr>
                    <w:t>TT</w:t>
                  </w:r>
                </w:p>
              </w:tc>
              <w:tc>
                <w:tcPr>
                  <w:tcW w:w="1802" w:type="dxa"/>
                  <w:vAlign w:val="center"/>
                </w:tcPr>
                <w:p w:rsidR="00980B4C" w:rsidRPr="00D04991" w:rsidRDefault="00453214" w:rsidP="00887B35">
                  <w:pPr>
                    <w:pStyle w:val="NormalWeb"/>
                    <w:spacing w:before="0" w:beforeAutospacing="0" w:after="0" w:afterAutospacing="0"/>
                    <w:jc w:val="center"/>
                    <w:rPr>
                      <w:b/>
                      <w:color w:val="000000"/>
                    </w:rPr>
                  </w:pPr>
                  <w:r w:rsidRPr="00D04991">
                    <w:rPr>
                      <w:b/>
                      <w:color w:val="000000"/>
                    </w:rPr>
                    <w:t xml:space="preserve">Tên sản phẩm, </w:t>
                  </w:r>
                </w:p>
                <w:p w:rsidR="00453214" w:rsidRPr="00D04991" w:rsidRDefault="00453214" w:rsidP="00887B35">
                  <w:pPr>
                    <w:pStyle w:val="NormalWeb"/>
                    <w:spacing w:before="0" w:beforeAutospacing="0" w:after="0" w:afterAutospacing="0"/>
                    <w:jc w:val="center"/>
                    <w:rPr>
                      <w:b/>
                      <w:color w:val="000000"/>
                    </w:rPr>
                  </w:pPr>
                  <w:r w:rsidRPr="00D04991">
                    <w:rPr>
                      <w:b/>
                      <w:color w:val="000000"/>
                    </w:rPr>
                    <w:t>hàng hóa</w:t>
                  </w:r>
                </w:p>
              </w:tc>
              <w:tc>
                <w:tcPr>
                  <w:tcW w:w="1160" w:type="dxa"/>
                  <w:vAlign w:val="center"/>
                </w:tcPr>
                <w:p w:rsidR="00453214" w:rsidRPr="00D04991" w:rsidRDefault="00453214" w:rsidP="00887B35">
                  <w:pPr>
                    <w:pStyle w:val="NormalWeb"/>
                    <w:spacing w:before="0" w:beforeAutospacing="0" w:after="0" w:afterAutospacing="0"/>
                    <w:jc w:val="center"/>
                    <w:rPr>
                      <w:b/>
                      <w:color w:val="000000"/>
                    </w:rPr>
                  </w:pPr>
                  <w:r w:rsidRPr="00D04991">
                    <w:rPr>
                      <w:b/>
                      <w:color w:val="000000"/>
                    </w:rPr>
                    <w:t>Quy chuẩn/ tiêu chuẩn</w:t>
                  </w:r>
                </w:p>
              </w:tc>
              <w:tc>
                <w:tcPr>
                  <w:tcW w:w="1160" w:type="dxa"/>
                  <w:vAlign w:val="center"/>
                </w:tcPr>
                <w:p w:rsidR="00453214" w:rsidRPr="00D04991" w:rsidRDefault="00453214" w:rsidP="00887B35">
                  <w:pPr>
                    <w:pStyle w:val="NormalWeb"/>
                    <w:spacing w:before="0" w:beforeAutospacing="0" w:after="0" w:afterAutospacing="0"/>
                    <w:jc w:val="center"/>
                    <w:rPr>
                      <w:b/>
                      <w:color w:val="000000"/>
                    </w:rPr>
                  </w:pPr>
                  <w:r w:rsidRPr="00D04991">
                    <w:rPr>
                      <w:b/>
                      <w:color w:val="000000"/>
                    </w:rPr>
                    <w:t>Mã số HS</w:t>
                  </w:r>
                </w:p>
              </w:tc>
              <w:tc>
                <w:tcPr>
                  <w:tcW w:w="1160" w:type="dxa"/>
                  <w:vAlign w:val="center"/>
                </w:tcPr>
                <w:p w:rsidR="00453214" w:rsidRPr="00D04991" w:rsidRDefault="00453214" w:rsidP="00887B35">
                  <w:pPr>
                    <w:pStyle w:val="NormalWeb"/>
                    <w:spacing w:before="0" w:beforeAutospacing="0" w:after="0" w:afterAutospacing="0"/>
                    <w:jc w:val="center"/>
                    <w:rPr>
                      <w:b/>
                      <w:color w:val="000000"/>
                    </w:rPr>
                  </w:pPr>
                  <w:r w:rsidRPr="00D04991">
                    <w:rPr>
                      <w:b/>
                      <w:color w:val="000000"/>
                    </w:rPr>
                    <w:t>Văn bản điều chỉnh</w:t>
                  </w:r>
                </w:p>
              </w:tc>
            </w:tr>
            <w:tr w:rsidR="006500B8" w:rsidRPr="00D04991" w:rsidTr="008253A0">
              <w:tc>
                <w:tcPr>
                  <w:tcW w:w="5799" w:type="dxa"/>
                  <w:gridSpan w:val="5"/>
                  <w:vAlign w:val="center"/>
                </w:tcPr>
                <w:p w:rsidR="006500B8" w:rsidRPr="00D04991" w:rsidRDefault="006500B8" w:rsidP="00887B35">
                  <w:pPr>
                    <w:pStyle w:val="NormalWeb"/>
                    <w:spacing w:before="0" w:beforeAutospacing="0" w:after="0" w:afterAutospacing="0"/>
                    <w:rPr>
                      <w:b/>
                      <w:color w:val="000000"/>
                    </w:rPr>
                  </w:pPr>
                  <w:r w:rsidRPr="00D04991">
                    <w:rPr>
                      <w:b/>
                      <w:color w:val="000000"/>
                    </w:rPr>
                    <w:t>I. Lĩnh vực phương tiện giao thông đường bộ, phụ tùng</w:t>
                  </w:r>
                </w:p>
              </w:tc>
            </w:tr>
            <w:tr w:rsidR="00721D7F" w:rsidRPr="00D04991" w:rsidTr="006500B8">
              <w:tc>
                <w:tcPr>
                  <w:tcW w:w="517" w:type="dxa"/>
                  <w:vAlign w:val="center"/>
                </w:tcPr>
                <w:p w:rsidR="00721D7F" w:rsidRPr="00D04991" w:rsidRDefault="00721D7F" w:rsidP="00887B35">
                  <w:pPr>
                    <w:pStyle w:val="NormalWeb"/>
                    <w:spacing w:before="0" w:beforeAutospacing="0" w:after="0" w:afterAutospacing="0"/>
                    <w:jc w:val="center"/>
                    <w:rPr>
                      <w:color w:val="000000"/>
                    </w:rPr>
                  </w:pPr>
                  <w:r w:rsidRPr="00D04991">
                    <w:rPr>
                      <w:b/>
                      <w:bCs/>
                      <w:color w:val="000000"/>
                    </w:rPr>
                    <w:t>A</w:t>
                  </w:r>
                </w:p>
              </w:tc>
              <w:tc>
                <w:tcPr>
                  <w:tcW w:w="1802" w:type="dxa"/>
                  <w:vAlign w:val="center"/>
                </w:tcPr>
                <w:p w:rsidR="00721D7F" w:rsidRPr="00D04991" w:rsidRDefault="00721D7F" w:rsidP="00887B35">
                  <w:pPr>
                    <w:pStyle w:val="NormalWeb"/>
                    <w:spacing w:before="0" w:beforeAutospacing="0" w:after="0" w:afterAutospacing="0"/>
                    <w:rPr>
                      <w:color w:val="000000"/>
                    </w:rPr>
                  </w:pPr>
                  <w:r w:rsidRPr="00D04991">
                    <w:rPr>
                      <w:b/>
                      <w:bCs/>
                      <w:color w:val="000000"/>
                    </w:rPr>
                    <w:t>Ô tô, rơ moóc và sơ mi rơ moóc</w:t>
                  </w:r>
                </w:p>
              </w:tc>
              <w:tc>
                <w:tcPr>
                  <w:tcW w:w="1160" w:type="dxa"/>
                  <w:vAlign w:val="center"/>
                </w:tcPr>
                <w:p w:rsidR="00721D7F" w:rsidRPr="00D04991" w:rsidRDefault="00721D7F" w:rsidP="00887B35">
                  <w:pPr>
                    <w:pStyle w:val="NormalWeb"/>
                    <w:spacing w:before="0" w:beforeAutospacing="0" w:after="0" w:afterAutospacing="0"/>
                    <w:jc w:val="center"/>
                    <w:rPr>
                      <w:color w:val="000000"/>
                    </w:rPr>
                  </w:pPr>
                  <w:r w:rsidRPr="00D04991">
                    <w:rPr>
                      <w:color w:val="000000"/>
                    </w:rPr>
                    <w:t>QCVN 09:2015/BGTVT</w:t>
                  </w:r>
                </w:p>
                <w:p w:rsidR="00721D7F" w:rsidRPr="00D04991" w:rsidRDefault="00721D7F" w:rsidP="00887B35">
                  <w:pPr>
                    <w:pStyle w:val="NormalWeb"/>
                    <w:spacing w:before="0" w:beforeAutospacing="0" w:after="0" w:afterAutospacing="0"/>
                    <w:jc w:val="center"/>
                    <w:rPr>
                      <w:color w:val="000000"/>
                    </w:rPr>
                  </w:pPr>
                  <w:r w:rsidRPr="00D04991">
                    <w:rPr>
                      <w:color w:val="000000"/>
                    </w:rPr>
                    <w:t>QCVN 10:2015/BGTVT</w:t>
                  </w:r>
                </w:p>
                <w:p w:rsidR="00721D7F" w:rsidRPr="00D04991" w:rsidRDefault="00721D7F" w:rsidP="00887B35">
                  <w:pPr>
                    <w:pStyle w:val="NormalWeb"/>
                    <w:spacing w:before="0" w:beforeAutospacing="0" w:after="0" w:afterAutospacing="0"/>
                    <w:jc w:val="center"/>
                    <w:rPr>
                      <w:color w:val="000000"/>
                    </w:rPr>
                  </w:pPr>
                  <w:r w:rsidRPr="00D04991">
                    <w:rPr>
                      <w:color w:val="000000"/>
                    </w:rPr>
                    <w:t>QCVN 11:2015/BGTVT</w:t>
                  </w:r>
                </w:p>
                <w:p w:rsidR="00721D7F" w:rsidRPr="00D04991" w:rsidRDefault="00721D7F" w:rsidP="00887B35">
                  <w:pPr>
                    <w:pStyle w:val="NormalWeb"/>
                    <w:spacing w:before="0" w:beforeAutospacing="0" w:after="0" w:afterAutospacing="0"/>
                    <w:jc w:val="center"/>
                    <w:rPr>
                      <w:color w:val="000000"/>
                    </w:rPr>
                  </w:pPr>
                  <w:r w:rsidRPr="00D04991">
                    <w:rPr>
                      <w:color w:val="000000"/>
                    </w:rPr>
                    <w:lastRenderedPageBreak/>
                    <w:t>QCVN 82:2014/BGTVT</w:t>
                  </w:r>
                </w:p>
                <w:p w:rsidR="00721D7F" w:rsidRPr="00D04991" w:rsidRDefault="00721D7F" w:rsidP="00887B35">
                  <w:pPr>
                    <w:pStyle w:val="NormalWeb"/>
                    <w:spacing w:before="0" w:beforeAutospacing="0" w:after="0" w:afterAutospacing="0"/>
                    <w:jc w:val="center"/>
                    <w:rPr>
                      <w:color w:val="000000"/>
                    </w:rPr>
                  </w:pPr>
                  <w:r w:rsidRPr="00D04991">
                    <w:rPr>
                      <w:color w:val="000000"/>
                    </w:rPr>
                    <w:t>TCVN 6211</w:t>
                  </w:r>
                </w:p>
                <w:p w:rsidR="00721D7F" w:rsidRPr="00D04991" w:rsidRDefault="00721D7F" w:rsidP="00887B35">
                  <w:pPr>
                    <w:pStyle w:val="NormalWeb"/>
                    <w:spacing w:before="0" w:beforeAutospacing="0" w:after="0" w:afterAutospacing="0"/>
                    <w:jc w:val="center"/>
                    <w:rPr>
                      <w:color w:val="000000"/>
                    </w:rPr>
                  </w:pPr>
                  <w:r w:rsidRPr="00D04991">
                    <w:rPr>
                      <w:color w:val="000000"/>
                    </w:rPr>
                    <w:t>TCVN 7271</w:t>
                  </w:r>
                </w:p>
              </w:tc>
              <w:tc>
                <w:tcPr>
                  <w:tcW w:w="1160" w:type="dxa"/>
                  <w:vAlign w:val="center"/>
                </w:tcPr>
                <w:p w:rsidR="00721D7F" w:rsidRPr="00D04991" w:rsidRDefault="00721D7F" w:rsidP="00887B35">
                  <w:pPr>
                    <w:pStyle w:val="NormalWeb"/>
                    <w:spacing w:before="0" w:beforeAutospacing="0" w:after="0" w:afterAutospacing="0"/>
                    <w:jc w:val="center"/>
                    <w:rPr>
                      <w:color w:val="000000"/>
                    </w:rPr>
                  </w:pPr>
                  <w:r w:rsidRPr="00D04991">
                    <w:rPr>
                      <w:color w:val="000000"/>
                    </w:rPr>
                    <w:lastRenderedPageBreak/>
                    <w:t> </w:t>
                  </w:r>
                </w:p>
              </w:tc>
              <w:tc>
                <w:tcPr>
                  <w:tcW w:w="1160" w:type="dxa"/>
                  <w:vAlign w:val="center"/>
                </w:tcPr>
                <w:p w:rsidR="00721D7F" w:rsidRPr="00D04991" w:rsidRDefault="00721D7F" w:rsidP="00887B35">
                  <w:pPr>
                    <w:pStyle w:val="NormalWeb"/>
                    <w:spacing w:before="0" w:beforeAutospacing="0" w:after="0" w:afterAutospacing="0"/>
                    <w:jc w:val="center"/>
                    <w:rPr>
                      <w:color w:val="000000"/>
                    </w:rPr>
                  </w:pPr>
                  <w:r w:rsidRPr="00D04991">
                    <w:rPr>
                      <w:color w:val="000000"/>
                    </w:rPr>
                    <w:t>TT 30/2011/TT-BGTVT</w:t>
                  </w:r>
                </w:p>
                <w:p w:rsidR="00721D7F" w:rsidRPr="00D04991" w:rsidRDefault="00721D7F" w:rsidP="00887B35">
                  <w:pPr>
                    <w:pStyle w:val="NormalWeb"/>
                    <w:spacing w:before="0" w:beforeAutospacing="0" w:after="0" w:afterAutospacing="0"/>
                    <w:jc w:val="center"/>
                    <w:rPr>
                      <w:color w:val="000000"/>
                    </w:rPr>
                  </w:pPr>
                  <w:r w:rsidRPr="00D04991">
                    <w:rPr>
                      <w:color w:val="000000"/>
                    </w:rPr>
                    <w:t>TT 31/2011/TT-BGTVT</w:t>
                  </w:r>
                </w:p>
                <w:p w:rsidR="00721D7F" w:rsidRPr="00D04991" w:rsidRDefault="00721D7F" w:rsidP="00887B35">
                  <w:pPr>
                    <w:pStyle w:val="NormalWeb"/>
                    <w:spacing w:before="0" w:beforeAutospacing="0" w:after="0" w:afterAutospacing="0"/>
                    <w:jc w:val="center"/>
                    <w:rPr>
                      <w:color w:val="000000"/>
                    </w:rPr>
                  </w:pPr>
                  <w:r w:rsidRPr="00D04991">
                    <w:rPr>
                      <w:color w:val="000000"/>
                    </w:rPr>
                    <w:t xml:space="preserve">TT </w:t>
                  </w:r>
                  <w:r w:rsidRPr="00D04991">
                    <w:rPr>
                      <w:color w:val="000000"/>
                    </w:rPr>
                    <w:lastRenderedPageBreak/>
                    <w:t>54/2014/TT-BGTVT</w:t>
                  </w:r>
                </w:p>
                <w:p w:rsidR="00721D7F" w:rsidRPr="00D04991" w:rsidRDefault="00721D7F" w:rsidP="00887B35">
                  <w:pPr>
                    <w:pStyle w:val="NormalWeb"/>
                    <w:spacing w:before="0" w:beforeAutospacing="0" w:after="0" w:afterAutospacing="0"/>
                    <w:jc w:val="center"/>
                    <w:rPr>
                      <w:color w:val="000000"/>
                    </w:rPr>
                  </w:pPr>
                  <w:r w:rsidRPr="00D04991">
                    <w:rPr>
                      <w:color w:val="000000"/>
                    </w:rPr>
                    <w:t>TT 55/2014/TT-BGTVT</w:t>
                  </w:r>
                </w:p>
                <w:p w:rsidR="00721D7F" w:rsidRPr="00D04991" w:rsidRDefault="00721D7F" w:rsidP="00887B35">
                  <w:pPr>
                    <w:pStyle w:val="NormalWeb"/>
                    <w:spacing w:before="0" w:beforeAutospacing="0" w:after="0" w:afterAutospacing="0"/>
                    <w:jc w:val="center"/>
                    <w:rPr>
                      <w:color w:val="000000"/>
                    </w:rPr>
                  </w:pPr>
                  <w:r w:rsidRPr="00D04991">
                    <w:rPr>
                      <w:color w:val="000000"/>
                    </w:rPr>
                    <w:t>TT 03/2018/TT-BGTVT</w:t>
                  </w:r>
                </w:p>
                <w:p w:rsidR="00721D7F" w:rsidRPr="00D04991" w:rsidRDefault="00721D7F" w:rsidP="00887B35">
                  <w:pPr>
                    <w:pStyle w:val="NormalWeb"/>
                    <w:spacing w:before="0" w:beforeAutospacing="0" w:after="0" w:afterAutospacing="0"/>
                    <w:jc w:val="center"/>
                    <w:rPr>
                      <w:color w:val="000000"/>
                    </w:rPr>
                  </w:pPr>
                  <w:r w:rsidRPr="00D04991">
                    <w:rPr>
                      <w:color w:val="000000"/>
                    </w:rPr>
                    <w:t>TTLT 03/2006/TTLT-BTM-BGTVT-BTC-BCA</w:t>
                  </w:r>
                </w:p>
              </w:tc>
            </w:tr>
            <w:tr w:rsidR="00D260DD" w:rsidRPr="00D04991" w:rsidTr="006500B8">
              <w:tc>
                <w:tcPr>
                  <w:tcW w:w="517"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lastRenderedPageBreak/>
                    <w:t>5.</w:t>
                  </w:r>
                </w:p>
              </w:tc>
              <w:tc>
                <w:tcPr>
                  <w:tcW w:w="1802" w:type="dxa"/>
                  <w:vAlign w:val="center"/>
                </w:tcPr>
                <w:p w:rsidR="00D260DD" w:rsidRPr="00D04991" w:rsidRDefault="00D260DD">
                  <w:pPr>
                    <w:pStyle w:val="NormalWeb"/>
                    <w:spacing w:before="120" w:beforeAutospacing="0" w:after="120" w:afterAutospacing="0" w:line="234" w:lineRule="atLeast"/>
                    <w:rPr>
                      <w:color w:val="000000"/>
                    </w:rPr>
                  </w:pPr>
                  <w:r w:rsidRPr="00D04991">
                    <w:rPr>
                      <w:color w:val="000000"/>
                    </w:rPr>
                    <w:t>Ô tô chở phạm nhân</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87.03</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r>
            <w:tr w:rsidR="00D260DD" w:rsidRPr="00D04991" w:rsidTr="006500B8">
              <w:tc>
                <w:tcPr>
                  <w:tcW w:w="517"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6.</w:t>
                  </w:r>
                </w:p>
              </w:tc>
              <w:tc>
                <w:tcPr>
                  <w:tcW w:w="1802" w:type="dxa"/>
                  <w:vAlign w:val="center"/>
                </w:tcPr>
                <w:p w:rsidR="00D260DD" w:rsidRPr="00D04991" w:rsidRDefault="00D260DD">
                  <w:pPr>
                    <w:pStyle w:val="NormalWeb"/>
                    <w:spacing w:before="120" w:beforeAutospacing="0" w:after="120" w:afterAutospacing="0" w:line="234" w:lineRule="atLeast"/>
                    <w:rPr>
                      <w:color w:val="000000"/>
                    </w:rPr>
                  </w:pPr>
                  <w:r w:rsidRPr="00D04991">
                    <w:rPr>
                      <w:color w:val="000000"/>
                    </w:rPr>
                    <w:t>Ô tô tang lễ</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87.03</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r>
            <w:tr w:rsidR="00D260DD" w:rsidRPr="00D04991" w:rsidTr="006500B8">
              <w:tc>
                <w:tcPr>
                  <w:tcW w:w="517"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7.</w:t>
                  </w:r>
                </w:p>
              </w:tc>
              <w:tc>
                <w:tcPr>
                  <w:tcW w:w="1802" w:type="dxa"/>
                  <w:vAlign w:val="center"/>
                </w:tcPr>
                <w:p w:rsidR="00D260DD" w:rsidRPr="00D04991" w:rsidRDefault="00D260DD">
                  <w:pPr>
                    <w:pStyle w:val="NormalWeb"/>
                    <w:spacing w:before="120" w:beforeAutospacing="0" w:after="120" w:afterAutospacing="0" w:line="234" w:lineRule="atLeast"/>
                    <w:rPr>
                      <w:color w:val="000000"/>
                    </w:rPr>
                  </w:pPr>
                  <w:r w:rsidRPr="00D04991">
                    <w:rPr>
                      <w:color w:val="000000"/>
                    </w:rPr>
                    <w:t>Ô tô con kiểu limousine (dưới 10 chỗ ngồi kể cả lái xe).</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87.03</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r>
            <w:tr w:rsidR="00D260DD" w:rsidRPr="00D04991" w:rsidTr="006500B8">
              <w:tc>
                <w:tcPr>
                  <w:tcW w:w="517"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w:t>
                  </w:r>
                </w:p>
              </w:tc>
              <w:tc>
                <w:tcPr>
                  <w:tcW w:w="1802" w:type="dxa"/>
                  <w:vAlign w:val="center"/>
                </w:tcPr>
                <w:p w:rsidR="00D260DD" w:rsidRPr="00D04991" w:rsidRDefault="00D260DD">
                  <w:pPr>
                    <w:pStyle w:val="NormalWeb"/>
                    <w:spacing w:before="120" w:beforeAutospacing="0" w:after="120" w:afterAutospacing="0" w:line="234" w:lineRule="atLeast"/>
                    <w:rPr>
                      <w:color w:val="000000"/>
                    </w:rPr>
                  </w:pPr>
                  <w:r w:rsidRPr="00D04991">
                    <w:rPr>
                      <w:color w:val="000000"/>
                    </w:rPr>
                    <w:t>Ô tô sửa chữa lưu động</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8705.90.90</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r>
            <w:tr w:rsidR="00D260DD" w:rsidRPr="00D04991" w:rsidTr="006500B8">
              <w:tc>
                <w:tcPr>
                  <w:tcW w:w="517"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9.</w:t>
                  </w:r>
                </w:p>
              </w:tc>
              <w:tc>
                <w:tcPr>
                  <w:tcW w:w="1802" w:type="dxa"/>
                  <w:vAlign w:val="center"/>
                </w:tcPr>
                <w:p w:rsidR="00D260DD" w:rsidRPr="00D04991" w:rsidRDefault="00D260DD">
                  <w:pPr>
                    <w:pStyle w:val="NormalWeb"/>
                    <w:spacing w:before="120" w:beforeAutospacing="0" w:after="120" w:afterAutospacing="0" w:line="234" w:lineRule="atLeast"/>
                    <w:rPr>
                      <w:color w:val="000000"/>
                    </w:rPr>
                  </w:pPr>
                  <w:r w:rsidRPr="00D04991">
                    <w:rPr>
                      <w:color w:val="000000"/>
                    </w:rPr>
                    <w:t xml:space="preserve">Ô tô y tế lưu động (chụp X-quang, khám chữa bệnh lưu </w:t>
                  </w:r>
                  <w:r w:rsidRPr="00D04991">
                    <w:rPr>
                      <w:color w:val="000000"/>
                    </w:rPr>
                    <w:lastRenderedPageBreak/>
                    <w:t>động...)</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lastRenderedPageBreak/>
                    <w:t> </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8705.90.50</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r>
            <w:tr w:rsidR="00D260DD" w:rsidRPr="00D04991" w:rsidTr="006500B8">
              <w:tc>
                <w:tcPr>
                  <w:tcW w:w="517"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lastRenderedPageBreak/>
                    <w:t>10.</w:t>
                  </w:r>
                </w:p>
              </w:tc>
              <w:tc>
                <w:tcPr>
                  <w:tcW w:w="1802" w:type="dxa"/>
                  <w:vAlign w:val="center"/>
                </w:tcPr>
                <w:p w:rsidR="00D260DD" w:rsidRPr="00D04991" w:rsidRDefault="00D260DD">
                  <w:pPr>
                    <w:pStyle w:val="NormalWeb"/>
                    <w:spacing w:before="120" w:beforeAutospacing="0" w:after="120" w:afterAutospacing="0" w:line="234" w:lineRule="atLeast"/>
                    <w:rPr>
                      <w:color w:val="000000"/>
                    </w:rPr>
                  </w:pPr>
                  <w:r w:rsidRPr="00D04991">
                    <w:rPr>
                      <w:color w:val="000000"/>
                    </w:rPr>
                    <w:t>Ô tô quan trắc môi trường</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8705.90.90</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r>
            <w:tr w:rsidR="00D260DD" w:rsidRPr="00D04991" w:rsidTr="006500B8">
              <w:tc>
                <w:tcPr>
                  <w:tcW w:w="517"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11.</w:t>
                  </w:r>
                </w:p>
              </w:tc>
              <w:tc>
                <w:tcPr>
                  <w:tcW w:w="1802" w:type="dxa"/>
                  <w:vAlign w:val="center"/>
                </w:tcPr>
                <w:p w:rsidR="00D260DD" w:rsidRPr="00D04991" w:rsidRDefault="00D260DD">
                  <w:pPr>
                    <w:pStyle w:val="NormalWeb"/>
                    <w:spacing w:before="120" w:beforeAutospacing="0" w:after="120" w:afterAutospacing="0" w:line="234" w:lineRule="atLeast"/>
                    <w:rPr>
                      <w:color w:val="000000"/>
                    </w:rPr>
                  </w:pPr>
                  <w:r w:rsidRPr="00D04991">
                    <w:rPr>
                      <w:color w:val="000000"/>
                    </w:rPr>
                    <w:t>Ô tô dành cho người khuyết tật Điều khiển</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8713.90.00</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r>
            <w:tr w:rsidR="00D260DD" w:rsidRPr="00D04991" w:rsidTr="006500B8">
              <w:tc>
                <w:tcPr>
                  <w:tcW w:w="517"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12.</w:t>
                  </w:r>
                </w:p>
              </w:tc>
              <w:tc>
                <w:tcPr>
                  <w:tcW w:w="1802" w:type="dxa"/>
                  <w:vAlign w:val="center"/>
                </w:tcPr>
                <w:p w:rsidR="00D260DD" w:rsidRPr="00D04991" w:rsidRDefault="00D260DD">
                  <w:pPr>
                    <w:pStyle w:val="NormalWeb"/>
                    <w:spacing w:before="120" w:beforeAutospacing="0" w:after="120" w:afterAutospacing="0" w:line="234" w:lineRule="atLeast"/>
                    <w:rPr>
                      <w:color w:val="000000"/>
                    </w:rPr>
                  </w:pPr>
                  <w:r w:rsidRPr="00D04991">
                    <w:rPr>
                      <w:color w:val="000000"/>
                    </w:rPr>
                    <w:t>Rơ moóc nhà ở lưu động</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8716.10.00</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r>
            <w:tr w:rsidR="00D260DD" w:rsidRPr="00D04991" w:rsidTr="006500B8">
              <w:tc>
                <w:tcPr>
                  <w:tcW w:w="517"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13.</w:t>
                  </w:r>
                </w:p>
              </w:tc>
              <w:tc>
                <w:tcPr>
                  <w:tcW w:w="1802" w:type="dxa"/>
                  <w:vAlign w:val="center"/>
                </w:tcPr>
                <w:p w:rsidR="00D260DD" w:rsidRPr="00D04991" w:rsidRDefault="00D260DD">
                  <w:pPr>
                    <w:pStyle w:val="NormalWeb"/>
                    <w:spacing w:before="120" w:beforeAutospacing="0" w:after="120" w:afterAutospacing="0" w:line="234" w:lineRule="atLeast"/>
                    <w:rPr>
                      <w:color w:val="000000"/>
                    </w:rPr>
                  </w:pPr>
                  <w:r w:rsidRPr="00D04991">
                    <w:rPr>
                      <w:color w:val="000000"/>
                    </w:rPr>
                    <w:t>Sơ mi rơ moóc nhà ở lưu động</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8716.10.00</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r>
            <w:tr w:rsidR="00D260DD" w:rsidRPr="00D04991" w:rsidTr="006500B8">
              <w:tc>
                <w:tcPr>
                  <w:tcW w:w="517"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14.</w:t>
                  </w:r>
                </w:p>
              </w:tc>
              <w:tc>
                <w:tcPr>
                  <w:tcW w:w="1802" w:type="dxa"/>
                  <w:vAlign w:val="center"/>
                </w:tcPr>
                <w:p w:rsidR="00D260DD" w:rsidRPr="00D04991" w:rsidRDefault="00D260DD">
                  <w:pPr>
                    <w:pStyle w:val="NormalWeb"/>
                    <w:spacing w:before="120" w:beforeAutospacing="0" w:after="120" w:afterAutospacing="0" w:line="234" w:lineRule="atLeast"/>
                    <w:rPr>
                      <w:color w:val="000000"/>
                    </w:rPr>
                  </w:pPr>
                  <w:r w:rsidRPr="00D04991">
                    <w:rPr>
                      <w:color w:val="000000"/>
                    </w:rPr>
                    <w:t>Rơ moóc khách</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8716.40.00</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r>
            <w:tr w:rsidR="00D260DD" w:rsidRPr="00D04991" w:rsidTr="006500B8">
              <w:tc>
                <w:tcPr>
                  <w:tcW w:w="517"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15.</w:t>
                  </w:r>
                </w:p>
              </w:tc>
              <w:tc>
                <w:tcPr>
                  <w:tcW w:w="1802" w:type="dxa"/>
                  <w:vAlign w:val="center"/>
                </w:tcPr>
                <w:p w:rsidR="00D260DD" w:rsidRPr="00D04991" w:rsidRDefault="00D260DD">
                  <w:pPr>
                    <w:pStyle w:val="NormalWeb"/>
                    <w:spacing w:before="120" w:beforeAutospacing="0" w:after="120" w:afterAutospacing="0" w:line="234" w:lineRule="atLeast"/>
                    <w:rPr>
                      <w:color w:val="000000"/>
                    </w:rPr>
                  </w:pPr>
                  <w:r w:rsidRPr="00D04991">
                    <w:rPr>
                      <w:color w:val="000000"/>
                    </w:rPr>
                    <w:t>Sơ mi rơ moóc khách</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8716.40.00</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r>
            <w:tr w:rsidR="00D260DD" w:rsidRPr="00D04991" w:rsidTr="006500B8">
              <w:tc>
                <w:tcPr>
                  <w:tcW w:w="517"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16.</w:t>
                  </w:r>
                </w:p>
              </w:tc>
              <w:tc>
                <w:tcPr>
                  <w:tcW w:w="1802" w:type="dxa"/>
                  <w:vAlign w:val="center"/>
                </w:tcPr>
                <w:p w:rsidR="00D260DD" w:rsidRPr="00D04991" w:rsidRDefault="00D260DD">
                  <w:pPr>
                    <w:pStyle w:val="NormalWeb"/>
                    <w:spacing w:before="120" w:beforeAutospacing="0" w:after="120" w:afterAutospacing="0" w:line="234" w:lineRule="atLeast"/>
                    <w:rPr>
                      <w:color w:val="000000"/>
                    </w:rPr>
                  </w:pPr>
                  <w:r w:rsidRPr="00D04991">
                    <w:rPr>
                      <w:color w:val="000000"/>
                    </w:rPr>
                    <w:t>Rơ moóc xi téc</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8716.31.00</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r>
            <w:tr w:rsidR="00D260DD" w:rsidRPr="00D04991" w:rsidTr="006500B8">
              <w:tc>
                <w:tcPr>
                  <w:tcW w:w="517"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17.</w:t>
                  </w:r>
                </w:p>
              </w:tc>
              <w:tc>
                <w:tcPr>
                  <w:tcW w:w="1802" w:type="dxa"/>
                  <w:vAlign w:val="center"/>
                </w:tcPr>
                <w:p w:rsidR="00D260DD" w:rsidRPr="00D04991" w:rsidRDefault="00D260DD">
                  <w:pPr>
                    <w:pStyle w:val="NormalWeb"/>
                    <w:spacing w:before="120" w:beforeAutospacing="0" w:after="120" w:afterAutospacing="0" w:line="234" w:lineRule="atLeast"/>
                    <w:rPr>
                      <w:color w:val="000000"/>
                    </w:rPr>
                  </w:pPr>
                  <w:r w:rsidRPr="00D04991">
                    <w:rPr>
                      <w:color w:val="000000"/>
                    </w:rPr>
                    <w:t>Rơ moóc kiểu module</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8716.39.91</w:t>
                  </w:r>
                </w:p>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8716.39.99</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r>
            <w:tr w:rsidR="00D260DD" w:rsidRPr="00D04991" w:rsidTr="006500B8">
              <w:tc>
                <w:tcPr>
                  <w:tcW w:w="517"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18.</w:t>
                  </w:r>
                </w:p>
              </w:tc>
              <w:tc>
                <w:tcPr>
                  <w:tcW w:w="1802" w:type="dxa"/>
                  <w:vAlign w:val="center"/>
                </w:tcPr>
                <w:p w:rsidR="00D260DD" w:rsidRPr="00D04991" w:rsidRDefault="00D260DD">
                  <w:pPr>
                    <w:pStyle w:val="NormalWeb"/>
                    <w:spacing w:before="120" w:beforeAutospacing="0" w:after="120" w:afterAutospacing="0" w:line="234" w:lineRule="atLeast"/>
                    <w:rPr>
                      <w:color w:val="000000"/>
                    </w:rPr>
                  </w:pPr>
                  <w:r w:rsidRPr="00D04991">
                    <w:rPr>
                      <w:color w:val="000000"/>
                    </w:rPr>
                    <w:t>Rơ moóc rải phụ gia làm đường</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8716.40.00</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r>
            <w:tr w:rsidR="00D260DD" w:rsidRPr="00D04991" w:rsidTr="006500B8">
              <w:tc>
                <w:tcPr>
                  <w:tcW w:w="517"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19.</w:t>
                  </w:r>
                </w:p>
              </w:tc>
              <w:tc>
                <w:tcPr>
                  <w:tcW w:w="1802" w:type="dxa"/>
                  <w:vAlign w:val="center"/>
                </w:tcPr>
                <w:p w:rsidR="00D260DD" w:rsidRPr="00D04991" w:rsidRDefault="00D260DD">
                  <w:pPr>
                    <w:pStyle w:val="NormalWeb"/>
                    <w:spacing w:before="120" w:beforeAutospacing="0" w:after="120" w:afterAutospacing="0" w:line="234" w:lineRule="atLeast"/>
                    <w:rPr>
                      <w:color w:val="000000"/>
                    </w:rPr>
                  </w:pPr>
                  <w:r w:rsidRPr="00D04991">
                    <w:rPr>
                      <w:color w:val="000000"/>
                    </w:rPr>
                    <w:t>Sơ mi rơ moóc kiểu dolly</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8716.40.00</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r>
            <w:tr w:rsidR="00D260DD" w:rsidRPr="00D04991" w:rsidTr="006500B8">
              <w:tc>
                <w:tcPr>
                  <w:tcW w:w="517"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lastRenderedPageBreak/>
                    <w:t>20.</w:t>
                  </w:r>
                </w:p>
              </w:tc>
              <w:tc>
                <w:tcPr>
                  <w:tcW w:w="1802" w:type="dxa"/>
                  <w:vAlign w:val="center"/>
                </w:tcPr>
                <w:p w:rsidR="00D260DD" w:rsidRPr="00D04991" w:rsidRDefault="00D260DD">
                  <w:pPr>
                    <w:pStyle w:val="NormalWeb"/>
                    <w:spacing w:before="120" w:beforeAutospacing="0" w:after="120" w:afterAutospacing="0" w:line="234" w:lineRule="atLeast"/>
                    <w:rPr>
                      <w:color w:val="000000"/>
                    </w:rPr>
                  </w:pPr>
                  <w:r w:rsidRPr="00D04991">
                    <w:rPr>
                      <w:color w:val="000000"/>
                    </w:rPr>
                    <w:t>Sơ mi rơ moóc băng tải</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8716.40.00</w:t>
                  </w:r>
                </w:p>
              </w:tc>
              <w:tc>
                <w:tcPr>
                  <w:tcW w:w="1160" w:type="dxa"/>
                  <w:vAlign w:val="center"/>
                </w:tcPr>
                <w:p w:rsidR="00D260DD" w:rsidRPr="00D04991" w:rsidRDefault="00D260DD">
                  <w:pPr>
                    <w:pStyle w:val="NormalWeb"/>
                    <w:spacing w:before="120" w:beforeAutospacing="0" w:after="120" w:afterAutospacing="0" w:line="234" w:lineRule="atLeast"/>
                    <w:jc w:val="center"/>
                    <w:rPr>
                      <w:color w:val="000000"/>
                    </w:rPr>
                  </w:pPr>
                  <w:r w:rsidRPr="00D04991">
                    <w:rPr>
                      <w:color w:val="000000"/>
                    </w:rPr>
                    <w:t> </w:t>
                  </w:r>
                </w:p>
              </w:tc>
            </w:tr>
            <w:tr w:rsidR="00962DF3" w:rsidRPr="00D04991" w:rsidTr="006500B8">
              <w:tc>
                <w:tcPr>
                  <w:tcW w:w="517" w:type="dxa"/>
                  <w:vAlign w:val="center"/>
                </w:tcPr>
                <w:p w:rsidR="00962DF3" w:rsidRPr="00D04991" w:rsidRDefault="00962DF3" w:rsidP="008253A0">
                  <w:pPr>
                    <w:pStyle w:val="NormalWeb"/>
                    <w:spacing w:before="0" w:beforeAutospacing="0" w:after="0" w:afterAutospacing="0"/>
                    <w:jc w:val="center"/>
                    <w:rPr>
                      <w:color w:val="000000"/>
                    </w:rPr>
                  </w:pPr>
                  <w:r w:rsidRPr="00D04991">
                    <w:rPr>
                      <w:b/>
                      <w:bCs/>
                      <w:color w:val="000000"/>
                    </w:rPr>
                    <w:t>B</w:t>
                  </w:r>
                </w:p>
              </w:tc>
              <w:tc>
                <w:tcPr>
                  <w:tcW w:w="1802" w:type="dxa"/>
                  <w:vAlign w:val="center"/>
                </w:tcPr>
                <w:p w:rsidR="00962DF3" w:rsidRPr="00D04991" w:rsidRDefault="00962DF3" w:rsidP="008253A0">
                  <w:pPr>
                    <w:pStyle w:val="NormalWeb"/>
                    <w:spacing w:before="0" w:beforeAutospacing="0" w:after="0" w:afterAutospacing="0"/>
                    <w:rPr>
                      <w:color w:val="000000"/>
                    </w:rPr>
                  </w:pPr>
                  <w:r w:rsidRPr="00D04991">
                    <w:rPr>
                      <w:b/>
                      <w:bCs/>
                      <w:color w:val="000000"/>
                    </w:rPr>
                    <w:t>Xe mô tô, xe gắn máy, xe đạp điện và xe đạp máy</w:t>
                  </w:r>
                </w:p>
              </w:tc>
              <w:tc>
                <w:tcPr>
                  <w:tcW w:w="1160" w:type="dxa"/>
                  <w:vAlign w:val="center"/>
                </w:tcPr>
                <w:p w:rsidR="00962DF3" w:rsidRPr="00D04991" w:rsidRDefault="00962DF3" w:rsidP="008253A0">
                  <w:pPr>
                    <w:pStyle w:val="NormalWeb"/>
                    <w:spacing w:before="0" w:beforeAutospacing="0" w:after="0" w:afterAutospacing="0"/>
                    <w:jc w:val="center"/>
                    <w:rPr>
                      <w:color w:val="000000"/>
                    </w:rPr>
                  </w:pPr>
                  <w:r w:rsidRPr="00D04991">
                    <w:rPr>
                      <w:color w:val="000000"/>
                    </w:rPr>
                    <w:t>QCVN 14:2015/BGTVT</w:t>
                  </w:r>
                </w:p>
                <w:p w:rsidR="00962DF3" w:rsidRPr="00D04991" w:rsidRDefault="00962DF3" w:rsidP="008253A0">
                  <w:pPr>
                    <w:pStyle w:val="NormalWeb"/>
                    <w:spacing w:before="0" w:beforeAutospacing="0" w:after="0" w:afterAutospacing="0"/>
                    <w:jc w:val="center"/>
                    <w:rPr>
                      <w:color w:val="000000"/>
                    </w:rPr>
                  </w:pPr>
                  <w:r w:rsidRPr="00D04991">
                    <w:rPr>
                      <w:color w:val="000000"/>
                    </w:rPr>
                    <w:t>QCVN 68:2013/BGTVT</w:t>
                  </w:r>
                </w:p>
                <w:p w:rsidR="00962DF3" w:rsidRPr="00D04991" w:rsidRDefault="00962DF3" w:rsidP="008253A0">
                  <w:pPr>
                    <w:pStyle w:val="NormalWeb"/>
                    <w:spacing w:before="0" w:beforeAutospacing="0" w:after="0" w:afterAutospacing="0"/>
                    <w:jc w:val="center"/>
                    <w:rPr>
                      <w:color w:val="000000"/>
                    </w:rPr>
                  </w:pPr>
                  <w:r w:rsidRPr="00D04991">
                    <w:rPr>
                      <w:color w:val="000000"/>
                    </w:rPr>
                    <w:t>TCVN6211</w:t>
                  </w:r>
                </w:p>
              </w:tc>
              <w:tc>
                <w:tcPr>
                  <w:tcW w:w="1160" w:type="dxa"/>
                  <w:vAlign w:val="center"/>
                </w:tcPr>
                <w:p w:rsidR="00962DF3" w:rsidRPr="00D04991" w:rsidRDefault="00962DF3" w:rsidP="008253A0">
                  <w:pPr>
                    <w:pStyle w:val="NormalWeb"/>
                    <w:spacing w:before="0" w:beforeAutospacing="0" w:after="0" w:afterAutospacing="0"/>
                    <w:jc w:val="center"/>
                    <w:rPr>
                      <w:color w:val="000000"/>
                    </w:rPr>
                  </w:pPr>
                  <w:r w:rsidRPr="00D04991">
                    <w:rPr>
                      <w:color w:val="000000"/>
                    </w:rPr>
                    <w:t> </w:t>
                  </w:r>
                </w:p>
              </w:tc>
              <w:tc>
                <w:tcPr>
                  <w:tcW w:w="1160" w:type="dxa"/>
                  <w:vAlign w:val="center"/>
                </w:tcPr>
                <w:p w:rsidR="00962DF3" w:rsidRPr="00D04991" w:rsidRDefault="00962DF3" w:rsidP="008253A0">
                  <w:pPr>
                    <w:pStyle w:val="NormalWeb"/>
                    <w:spacing w:before="0" w:beforeAutospacing="0" w:after="0" w:afterAutospacing="0"/>
                    <w:jc w:val="center"/>
                    <w:rPr>
                      <w:color w:val="000000"/>
                    </w:rPr>
                  </w:pPr>
                  <w:r w:rsidRPr="00D04991">
                    <w:rPr>
                      <w:color w:val="000000"/>
                    </w:rPr>
                    <w:t>TT 44/2012/TT-BGTVT</w:t>
                  </w:r>
                </w:p>
                <w:p w:rsidR="00962DF3" w:rsidRPr="00D04991" w:rsidRDefault="00962DF3" w:rsidP="008253A0">
                  <w:pPr>
                    <w:pStyle w:val="NormalWeb"/>
                    <w:spacing w:before="0" w:beforeAutospacing="0" w:after="0" w:afterAutospacing="0"/>
                    <w:jc w:val="center"/>
                    <w:rPr>
                      <w:color w:val="000000"/>
                    </w:rPr>
                  </w:pPr>
                  <w:r w:rsidRPr="00D04991">
                    <w:rPr>
                      <w:color w:val="000000"/>
                    </w:rPr>
                    <w:t>TT 41/2013/TT-BGTVT</w:t>
                  </w:r>
                </w:p>
                <w:p w:rsidR="00962DF3" w:rsidRPr="00D04991" w:rsidRDefault="00962DF3" w:rsidP="008253A0">
                  <w:pPr>
                    <w:pStyle w:val="NormalWeb"/>
                    <w:spacing w:before="0" w:beforeAutospacing="0" w:after="0" w:afterAutospacing="0"/>
                    <w:jc w:val="center"/>
                    <w:rPr>
                      <w:color w:val="000000"/>
                    </w:rPr>
                  </w:pPr>
                  <w:r w:rsidRPr="00D04991">
                    <w:rPr>
                      <w:color w:val="000000"/>
                    </w:rPr>
                    <w:t>TT 45/2012/TT-BGTVT</w:t>
                  </w:r>
                </w:p>
              </w:tc>
            </w:tr>
            <w:tr w:rsidR="00CA5D36" w:rsidRPr="00D04991" w:rsidTr="006500B8">
              <w:tc>
                <w:tcPr>
                  <w:tcW w:w="517" w:type="dxa"/>
                  <w:vAlign w:val="center"/>
                </w:tcPr>
                <w:p w:rsidR="00CA5D36" w:rsidRPr="00D04991" w:rsidRDefault="00CA5D36">
                  <w:pPr>
                    <w:pStyle w:val="NormalWeb"/>
                    <w:spacing w:before="120" w:beforeAutospacing="0" w:after="120" w:afterAutospacing="0" w:line="234" w:lineRule="atLeast"/>
                    <w:jc w:val="center"/>
                    <w:rPr>
                      <w:color w:val="000000"/>
                    </w:rPr>
                  </w:pPr>
                  <w:r w:rsidRPr="00D04991">
                    <w:rPr>
                      <w:color w:val="000000"/>
                    </w:rPr>
                    <w:t>1.</w:t>
                  </w:r>
                </w:p>
              </w:tc>
              <w:tc>
                <w:tcPr>
                  <w:tcW w:w="1802" w:type="dxa"/>
                  <w:vAlign w:val="center"/>
                </w:tcPr>
                <w:p w:rsidR="00CA5D36" w:rsidRPr="00D04991" w:rsidRDefault="00CA5D36">
                  <w:pPr>
                    <w:pStyle w:val="NormalWeb"/>
                    <w:spacing w:before="120" w:beforeAutospacing="0" w:after="120" w:afterAutospacing="0" w:line="234" w:lineRule="atLeast"/>
                    <w:rPr>
                      <w:color w:val="000000"/>
                    </w:rPr>
                  </w:pPr>
                  <w:r w:rsidRPr="00D04991">
                    <w:rPr>
                      <w:color w:val="000000"/>
                    </w:rPr>
                    <w:t>Xe mô tô dành cho người khuyết tật Điều khiển</w:t>
                  </w:r>
                </w:p>
              </w:tc>
              <w:tc>
                <w:tcPr>
                  <w:tcW w:w="1160" w:type="dxa"/>
                  <w:vAlign w:val="center"/>
                </w:tcPr>
                <w:p w:rsidR="00CA5D36" w:rsidRPr="00D04991" w:rsidRDefault="00CA5D36">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CA5D36" w:rsidRPr="00D04991" w:rsidRDefault="00CA5D36">
                  <w:pPr>
                    <w:pStyle w:val="NormalWeb"/>
                    <w:spacing w:before="120" w:beforeAutospacing="0" w:after="120" w:afterAutospacing="0" w:line="234" w:lineRule="atLeast"/>
                    <w:jc w:val="center"/>
                    <w:rPr>
                      <w:color w:val="000000"/>
                    </w:rPr>
                  </w:pPr>
                  <w:r w:rsidRPr="00D04991">
                    <w:rPr>
                      <w:color w:val="000000"/>
                    </w:rPr>
                    <w:t>8713.90.00</w:t>
                  </w:r>
                </w:p>
              </w:tc>
              <w:tc>
                <w:tcPr>
                  <w:tcW w:w="1160" w:type="dxa"/>
                  <w:vAlign w:val="center"/>
                </w:tcPr>
                <w:p w:rsidR="00CA5D36" w:rsidRPr="00D04991" w:rsidRDefault="00CA5D36">
                  <w:pPr>
                    <w:pStyle w:val="NormalWeb"/>
                    <w:spacing w:before="120" w:beforeAutospacing="0" w:after="120" w:afterAutospacing="0" w:line="234" w:lineRule="atLeast"/>
                    <w:jc w:val="center"/>
                    <w:rPr>
                      <w:color w:val="000000"/>
                    </w:rPr>
                  </w:pPr>
                  <w:r w:rsidRPr="00D04991">
                    <w:rPr>
                      <w:color w:val="000000"/>
                    </w:rPr>
                    <w:t> </w:t>
                  </w:r>
                </w:p>
              </w:tc>
            </w:tr>
            <w:tr w:rsidR="00CA5D36" w:rsidRPr="00D04991" w:rsidTr="006500B8">
              <w:tc>
                <w:tcPr>
                  <w:tcW w:w="517" w:type="dxa"/>
                  <w:vAlign w:val="center"/>
                </w:tcPr>
                <w:p w:rsidR="00CA5D36" w:rsidRPr="00D04991" w:rsidRDefault="00CA5D36">
                  <w:pPr>
                    <w:pStyle w:val="NormalWeb"/>
                    <w:spacing w:before="120" w:beforeAutospacing="0" w:after="120" w:afterAutospacing="0" w:line="234" w:lineRule="atLeast"/>
                    <w:jc w:val="center"/>
                    <w:rPr>
                      <w:color w:val="000000"/>
                    </w:rPr>
                  </w:pPr>
                  <w:r w:rsidRPr="00D04991">
                    <w:rPr>
                      <w:color w:val="000000"/>
                    </w:rPr>
                    <w:t>2.</w:t>
                  </w:r>
                </w:p>
              </w:tc>
              <w:tc>
                <w:tcPr>
                  <w:tcW w:w="1802" w:type="dxa"/>
                  <w:vAlign w:val="center"/>
                </w:tcPr>
                <w:p w:rsidR="00CA5D36" w:rsidRPr="00D04991" w:rsidRDefault="00CA5D36">
                  <w:pPr>
                    <w:pStyle w:val="NormalWeb"/>
                    <w:spacing w:before="120" w:beforeAutospacing="0" w:after="120" w:afterAutospacing="0" w:line="234" w:lineRule="atLeast"/>
                    <w:rPr>
                      <w:color w:val="000000"/>
                    </w:rPr>
                  </w:pPr>
                  <w:r w:rsidRPr="00D04991">
                    <w:rPr>
                      <w:color w:val="000000"/>
                    </w:rPr>
                    <w:t>Xe gắn máy dành cho người khuyết tật Điều khiển</w:t>
                  </w:r>
                </w:p>
              </w:tc>
              <w:tc>
                <w:tcPr>
                  <w:tcW w:w="1160" w:type="dxa"/>
                  <w:vAlign w:val="center"/>
                </w:tcPr>
                <w:p w:rsidR="00CA5D36" w:rsidRPr="00D04991" w:rsidRDefault="00CA5D36">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CA5D36" w:rsidRPr="00D04991" w:rsidRDefault="00CA5D36">
                  <w:pPr>
                    <w:pStyle w:val="NormalWeb"/>
                    <w:spacing w:before="120" w:beforeAutospacing="0" w:after="120" w:afterAutospacing="0" w:line="234" w:lineRule="atLeast"/>
                    <w:jc w:val="center"/>
                    <w:rPr>
                      <w:color w:val="000000"/>
                    </w:rPr>
                  </w:pPr>
                  <w:r w:rsidRPr="00D04991">
                    <w:rPr>
                      <w:color w:val="000000"/>
                    </w:rPr>
                    <w:t>8713.90.00</w:t>
                  </w:r>
                </w:p>
              </w:tc>
              <w:tc>
                <w:tcPr>
                  <w:tcW w:w="1160" w:type="dxa"/>
                  <w:vAlign w:val="center"/>
                </w:tcPr>
                <w:p w:rsidR="00CA5D36" w:rsidRPr="00D04991" w:rsidRDefault="00CA5D36">
                  <w:pPr>
                    <w:pStyle w:val="NormalWeb"/>
                    <w:spacing w:before="120" w:beforeAutospacing="0" w:after="120" w:afterAutospacing="0" w:line="234" w:lineRule="atLeast"/>
                    <w:jc w:val="center"/>
                    <w:rPr>
                      <w:color w:val="000000"/>
                    </w:rPr>
                  </w:pPr>
                  <w:r w:rsidRPr="00D04991">
                    <w:rPr>
                      <w:color w:val="000000"/>
                    </w:rPr>
                    <w:t> </w:t>
                  </w:r>
                </w:p>
              </w:tc>
            </w:tr>
            <w:tr w:rsidR="00CA5D36" w:rsidRPr="00D04991" w:rsidTr="006500B8">
              <w:tc>
                <w:tcPr>
                  <w:tcW w:w="517" w:type="dxa"/>
                  <w:vAlign w:val="center"/>
                </w:tcPr>
                <w:p w:rsidR="00CA5D36" w:rsidRPr="00D04991" w:rsidRDefault="00CA5D36">
                  <w:pPr>
                    <w:pStyle w:val="NormalWeb"/>
                    <w:spacing w:before="120" w:beforeAutospacing="0" w:after="120" w:afterAutospacing="0" w:line="234" w:lineRule="atLeast"/>
                    <w:jc w:val="center"/>
                    <w:rPr>
                      <w:color w:val="000000"/>
                    </w:rPr>
                  </w:pPr>
                  <w:r w:rsidRPr="00D04991">
                    <w:rPr>
                      <w:color w:val="000000"/>
                    </w:rPr>
                    <w:t>3.</w:t>
                  </w:r>
                </w:p>
              </w:tc>
              <w:tc>
                <w:tcPr>
                  <w:tcW w:w="1802" w:type="dxa"/>
                  <w:vAlign w:val="center"/>
                </w:tcPr>
                <w:p w:rsidR="00CA5D36" w:rsidRPr="00D04991" w:rsidRDefault="00CA5D36">
                  <w:pPr>
                    <w:pStyle w:val="NormalWeb"/>
                    <w:spacing w:before="120" w:beforeAutospacing="0" w:after="120" w:afterAutospacing="0" w:line="234" w:lineRule="atLeast"/>
                    <w:rPr>
                      <w:color w:val="000000"/>
                    </w:rPr>
                  </w:pPr>
                  <w:r w:rsidRPr="00D04991">
                    <w:rPr>
                      <w:color w:val="000000"/>
                    </w:rPr>
                    <w:t>Xe đạp điện dành cho người khuyết tật Điều khiển</w:t>
                  </w:r>
                </w:p>
              </w:tc>
              <w:tc>
                <w:tcPr>
                  <w:tcW w:w="1160" w:type="dxa"/>
                  <w:vAlign w:val="center"/>
                </w:tcPr>
                <w:p w:rsidR="00CA5D36" w:rsidRPr="00D04991" w:rsidRDefault="00CA5D36">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CA5D36" w:rsidRPr="00D04991" w:rsidRDefault="00CA5D36">
                  <w:pPr>
                    <w:pStyle w:val="NormalWeb"/>
                    <w:spacing w:before="120" w:beforeAutospacing="0" w:after="120" w:afterAutospacing="0" w:line="234" w:lineRule="atLeast"/>
                    <w:jc w:val="center"/>
                    <w:rPr>
                      <w:color w:val="000000"/>
                    </w:rPr>
                  </w:pPr>
                  <w:r w:rsidRPr="00D04991">
                    <w:rPr>
                      <w:color w:val="000000"/>
                    </w:rPr>
                    <w:t>8713.90.00</w:t>
                  </w:r>
                </w:p>
              </w:tc>
              <w:tc>
                <w:tcPr>
                  <w:tcW w:w="1160" w:type="dxa"/>
                  <w:vAlign w:val="center"/>
                </w:tcPr>
                <w:p w:rsidR="00CA5D36" w:rsidRPr="00D04991" w:rsidRDefault="00CA5D36">
                  <w:pPr>
                    <w:pStyle w:val="NormalWeb"/>
                    <w:spacing w:before="120" w:beforeAutospacing="0" w:after="120" w:afterAutospacing="0" w:line="234" w:lineRule="atLeast"/>
                    <w:jc w:val="center"/>
                    <w:rPr>
                      <w:color w:val="000000"/>
                    </w:rPr>
                  </w:pPr>
                  <w:r w:rsidRPr="00D04991">
                    <w:rPr>
                      <w:color w:val="000000"/>
                    </w:rPr>
                    <w:t> </w:t>
                  </w:r>
                </w:p>
              </w:tc>
            </w:tr>
            <w:tr w:rsidR="00CA5D36" w:rsidRPr="00D04991" w:rsidTr="006500B8">
              <w:tc>
                <w:tcPr>
                  <w:tcW w:w="517" w:type="dxa"/>
                  <w:vAlign w:val="center"/>
                </w:tcPr>
                <w:p w:rsidR="00CA5D36" w:rsidRPr="00D04991" w:rsidRDefault="00CA5D36">
                  <w:pPr>
                    <w:pStyle w:val="NormalWeb"/>
                    <w:spacing w:before="120" w:beforeAutospacing="0" w:after="120" w:afterAutospacing="0" w:line="234" w:lineRule="atLeast"/>
                    <w:jc w:val="center"/>
                    <w:rPr>
                      <w:color w:val="000000"/>
                    </w:rPr>
                  </w:pPr>
                  <w:r w:rsidRPr="00D04991">
                    <w:rPr>
                      <w:color w:val="000000"/>
                    </w:rPr>
                    <w:t>4.</w:t>
                  </w:r>
                </w:p>
              </w:tc>
              <w:tc>
                <w:tcPr>
                  <w:tcW w:w="1802" w:type="dxa"/>
                  <w:vAlign w:val="center"/>
                </w:tcPr>
                <w:p w:rsidR="00CA5D36" w:rsidRPr="00D04991" w:rsidRDefault="00CA5D36">
                  <w:pPr>
                    <w:pStyle w:val="NormalWeb"/>
                    <w:spacing w:before="120" w:beforeAutospacing="0" w:after="120" w:afterAutospacing="0" w:line="234" w:lineRule="atLeast"/>
                    <w:rPr>
                      <w:color w:val="000000"/>
                    </w:rPr>
                  </w:pPr>
                  <w:r w:rsidRPr="00D04991">
                    <w:rPr>
                      <w:color w:val="000000"/>
                    </w:rPr>
                    <w:t>Xe đạp máy dành cho người khuyết tật Điều khiển</w:t>
                  </w:r>
                </w:p>
              </w:tc>
              <w:tc>
                <w:tcPr>
                  <w:tcW w:w="1160" w:type="dxa"/>
                  <w:vAlign w:val="center"/>
                </w:tcPr>
                <w:p w:rsidR="00CA5D36" w:rsidRPr="00D04991" w:rsidRDefault="00CA5D36">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CA5D36" w:rsidRPr="00D04991" w:rsidRDefault="00CA5D36">
                  <w:pPr>
                    <w:pStyle w:val="NormalWeb"/>
                    <w:spacing w:before="120" w:beforeAutospacing="0" w:after="120" w:afterAutospacing="0" w:line="234" w:lineRule="atLeast"/>
                    <w:jc w:val="center"/>
                    <w:rPr>
                      <w:color w:val="000000"/>
                    </w:rPr>
                  </w:pPr>
                  <w:r w:rsidRPr="00D04991">
                    <w:rPr>
                      <w:color w:val="000000"/>
                    </w:rPr>
                    <w:t>8713.90:00</w:t>
                  </w:r>
                </w:p>
              </w:tc>
              <w:tc>
                <w:tcPr>
                  <w:tcW w:w="1160" w:type="dxa"/>
                  <w:vAlign w:val="center"/>
                </w:tcPr>
                <w:p w:rsidR="00CA5D36" w:rsidRPr="00D04991" w:rsidRDefault="00CA5D36">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b/>
                      <w:bCs/>
                      <w:color w:val="000000"/>
                    </w:rPr>
                    <w:lastRenderedPageBreak/>
                    <w:t>D</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b/>
                      <w:bCs/>
                      <w:color w:val="000000"/>
                    </w:rPr>
                    <w:t>Xe máy chuyên dùng</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QCVN 22:2010/BGTVT</w:t>
                  </w:r>
                </w:p>
                <w:p w:rsidR="00FA301A" w:rsidRPr="00D04991" w:rsidRDefault="00FA301A">
                  <w:pPr>
                    <w:pStyle w:val="NormalWeb"/>
                    <w:spacing w:before="120" w:beforeAutospacing="0" w:after="120" w:afterAutospacing="0" w:line="234" w:lineRule="atLeast"/>
                    <w:jc w:val="center"/>
                    <w:rPr>
                      <w:color w:val="000000"/>
                    </w:rPr>
                  </w:pPr>
                  <w:r w:rsidRPr="00D04991">
                    <w:rPr>
                      <w:color w:val="000000"/>
                    </w:rPr>
                    <w:t>QCVN 13:2011/BGTVT</w:t>
                  </w:r>
                </w:p>
                <w:p w:rsidR="00FA301A" w:rsidRPr="00D04991" w:rsidRDefault="00FA301A">
                  <w:pPr>
                    <w:pStyle w:val="NormalWeb"/>
                    <w:spacing w:before="120" w:beforeAutospacing="0" w:after="120" w:afterAutospacing="0" w:line="234" w:lineRule="atLeast"/>
                    <w:jc w:val="center"/>
                    <w:rPr>
                      <w:color w:val="000000"/>
                    </w:rPr>
                  </w:pPr>
                  <w:r w:rsidRPr="00D04991">
                    <w:rPr>
                      <w:color w:val="000000"/>
                    </w:rPr>
                    <w:t>TCVN 4244:2005</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TT 89/2015/TT-BGTVT</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1.</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san (máy san)</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8429.20.00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2.</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cạp (máy cạp)</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8429.30.00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3.</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đóng cọc và nhổ cọc (máy đóng cọc và nhổ cọc)</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8430.10.10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4.</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tự đổ</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87.04</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5.</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kéo bánh xích</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8701.30.00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6.</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kéo trong kho bãi; nhà xưởng</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87.01</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7.</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kéo, đẩy máy bay</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87.01</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 xml:space="preserve">Xe kéo hàng </w:t>
                  </w:r>
                  <w:r w:rsidRPr="00D04991">
                    <w:rPr>
                      <w:color w:val="000000"/>
                    </w:rPr>
                    <w:lastRenderedPageBreak/>
                    <w:t>hóa, hành lý trong sân bay</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lastRenderedPageBreak/>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87.09</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lastRenderedPageBreak/>
                    <w:t>9.</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Máy kéo nông nghiệp</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87.01</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10.</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hút bùn, bể phốt</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8705.90.50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11.</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cứu thương lưu động</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87.03</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12.</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quét đường</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8705.90.50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13.</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quét, chà sàn (nhà xưởng)</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8705.90.90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14.</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phun, tưới chất lỏng</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8705.90.50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15.</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quét nhà xưởng</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8705.90.90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16.</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trộn và vận chuyển bê tông (xe trộn bê tông)</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8705.40.00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17.</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bơm bê tông</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8705.90.90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18.</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trộn, ép rác</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8705.90.90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lastRenderedPageBreak/>
                    <w:t>19.</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băng tải</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8705.90.90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20.</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thang lên máy bay</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8705.90.90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21.</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đưa hành khách khuyết tật lên máy bay</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8705.90.90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22.</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hút chất thải máy bay</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8705.90.90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23.</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cấp điện cho máy bay</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8705.90.90</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24.</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chở nhiên liệu cho máy bay (có cơ cấu nạp nhiên liệu cho máy bay)</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87.09</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25.</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chở nước sạch cho máy bay (có cơ cấu cấp nước sạch cho máy bay)</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87.09</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FA301A" w:rsidRPr="00D04991" w:rsidTr="006500B8">
              <w:tc>
                <w:tcPr>
                  <w:tcW w:w="517"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26.</w:t>
                  </w:r>
                </w:p>
              </w:tc>
              <w:tc>
                <w:tcPr>
                  <w:tcW w:w="1802" w:type="dxa"/>
                  <w:vAlign w:val="center"/>
                </w:tcPr>
                <w:p w:rsidR="00FA301A" w:rsidRPr="00D04991" w:rsidRDefault="00FA301A">
                  <w:pPr>
                    <w:pStyle w:val="NormalWeb"/>
                    <w:spacing w:before="120" w:beforeAutospacing="0" w:after="120" w:afterAutospacing="0" w:line="234" w:lineRule="atLeast"/>
                    <w:rPr>
                      <w:color w:val="000000"/>
                    </w:rPr>
                  </w:pPr>
                  <w:r w:rsidRPr="00D04991">
                    <w:rPr>
                      <w:color w:val="000000"/>
                    </w:rPr>
                    <w:t>Xe địa hình ATV (All-Terrain Vehicles)</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87.03</w:t>
                  </w:r>
                </w:p>
              </w:tc>
              <w:tc>
                <w:tcPr>
                  <w:tcW w:w="1160" w:type="dxa"/>
                  <w:vAlign w:val="center"/>
                </w:tcPr>
                <w:p w:rsidR="00FA301A" w:rsidRPr="00D04991" w:rsidRDefault="00FA301A">
                  <w:pPr>
                    <w:pStyle w:val="NormalWeb"/>
                    <w:spacing w:before="120" w:beforeAutospacing="0" w:after="120" w:afterAutospacing="0" w:line="234" w:lineRule="atLeast"/>
                    <w:jc w:val="center"/>
                    <w:rPr>
                      <w:color w:val="000000"/>
                    </w:rPr>
                  </w:pPr>
                  <w:r w:rsidRPr="00D04991">
                    <w:rPr>
                      <w:color w:val="000000"/>
                    </w:rPr>
                    <w:t> </w:t>
                  </w:r>
                </w:p>
              </w:tc>
            </w:tr>
            <w:tr w:rsidR="0069488C" w:rsidRPr="00D04991" w:rsidTr="00C853D8">
              <w:tc>
                <w:tcPr>
                  <w:tcW w:w="5799" w:type="dxa"/>
                  <w:gridSpan w:val="5"/>
                  <w:vAlign w:val="center"/>
                </w:tcPr>
                <w:p w:rsidR="0069488C" w:rsidRPr="00D04991" w:rsidRDefault="0069488C" w:rsidP="00F923C8">
                  <w:pPr>
                    <w:pStyle w:val="NormalWeb"/>
                    <w:spacing w:before="120" w:beforeAutospacing="0" w:after="120" w:afterAutospacing="0" w:line="234" w:lineRule="atLeast"/>
                    <w:rPr>
                      <w:b/>
                      <w:color w:val="000000"/>
                    </w:rPr>
                  </w:pPr>
                  <w:r w:rsidRPr="00D04991">
                    <w:rPr>
                      <w:b/>
                      <w:color w:val="000000"/>
                    </w:rPr>
                    <w:t>E. Phụ tùng</w:t>
                  </w:r>
                </w:p>
              </w:tc>
            </w:tr>
            <w:tr w:rsidR="00046D43" w:rsidRPr="00D04991" w:rsidTr="006500B8">
              <w:tc>
                <w:tcPr>
                  <w:tcW w:w="517" w:type="dxa"/>
                  <w:vAlign w:val="center"/>
                </w:tcPr>
                <w:p w:rsidR="00046D43" w:rsidRPr="00D04991" w:rsidRDefault="00046D43">
                  <w:pPr>
                    <w:pStyle w:val="NormalWeb"/>
                    <w:spacing w:before="120" w:beforeAutospacing="0" w:after="120" w:afterAutospacing="0" w:line="234" w:lineRule="atLeast"/>
                    <w:jc w:val="center"/>
                    <w:rPr>
                      <w:color w:val="000000"/>
                    </w:rPr>
                  </w:pPr>
                  <w:r w:rsidRPr="00D04991">
                    <w:rPr>
                      <w:color w:val="000000"/>
                    </w:rPr>
                    <w:lastRenderedPageBreak/>
                    <w:t>5.</w:t>
                  </w:r>
                </w:p>
              </w:tc>
              <w:tc>
                <w:tcPr>
                  <w:tcW w:w="1802" w:type="dxa"/>
                  <w:vAlign w:val="center"/>
                </w:tcPr>
                <w:p w:rsidR="00046D43" w:rsidRPr="00D04991" w:rsidRDefault="00046D43">
                  <w:pPr>
                    <w:pStyle w:val="NormalWeb"/>
                    <w:spacing w:before="120" w:beforeAutospacing="0" w:after="120" w:afterAutospacing="0" w:line="234" w:lineRule="atLeast"/>
                    <w:rPr>
                      <w:color w:val="000000"/>
                    </w:rPr>
                  </w:pPr>
                  <w:r w:rsidRPr="00D04991">
                    <w:rPr>
                      <w:color w:val="000000"/>
                    </w:rPr>
                    <w:t>Ắc quy xe mô tô, xe gắn máy</w:t>
                  </w:r>
                </w:p>
              </w:tc>
              <w:tc>
                <w:tcPr>
                  <w:tcW w:w="1160" w:type="dxa"/>
                  <w:vAlign w:val="center"/>
                </w:tcPr>
                <w:p w:rsidR="00046D43" w:rsidRPr="00D04991" w:rsidRDefault="00046D43">
                  <w:pPr>
                    <w:pStyle w:val="NormalWeb"/>
                    <w:spacing w:before="120" w:beforeAutospacing="0" w:after="120" w:afterAutospacing="0" w:line="234" w:lineRule="atLeast"/>
                    <w:jc w:val="center"/>
                    <w:rPr>
                      <w:color w:val="000000"/>
                    </w:rPr>
                  </w:pPr>
                  <w:r w:rsidRPr="00D04991">
                    <w:rPr>
                      <w:color w:val="000000"/>
                    </w:rPr>
                    <w:t>QCVN 47:2012/BGTVT</w:t>
                  </w:r>
                </w:p>
              </w:tc>
              <w:tc>
                <w:tcPr>
                  <w:tcW w:w="1160" w:type="dxa"/>
                  <w:vAlign w:val="center"/>
                </w:tcPr>
                <w:p w:rsidR="00046D43" w:rsidRPr="00D04991" w:rsidRDefault="00046D43">
                  <w:pPr>
                    <w:pStyle w:val="NormalWeb"/>
                    <w:spacing w:before="120" w:beforeAutospacing="0" w:after="120" w:afterAutospacing="0" w:line="234" w:lineRule="atLeast"/>
                    <w:jc w:val="center"/>
                    <w:rPr>
                      <w:color w:val="000000"/>
                    </w:rPr>
                  </w:pPr>
                  <w:r w:rsidRPr="00D04991">
                    <w:rPr>
                      <w:color w:val="000000"/>
                    </w:rPr>
                    <w:t>8507</w:t>
                  </w:r>
                </w:p>
              </w:tc>
              <w:tc>
                <w:tcPr>
                  <w:tcW w:w="1160" w:type="dxa"/>
                  <w:vAlign w:val="center"/>
                </w:tcPr>
                <w:p w:rsidR="00046D43" w:rsidRPr="00D04991" w:rsidRDefault="00046D43">
                  <w:pPr>
                    <w:pStyle w:val="NormalWeb"/>
                    <w:spacing w:before="120" w:beforeAutospacing="0" w:after="120" w:afterAutospacing="0" w:line="234" w:lineRule="atLeast"/>
                    <w:jc w:val="center"/>
                    <w:rPr>
                      <w:color w:val="000000"/>
                    </w:rPr>
                  </w:pPr>
                  <w:r w:rsidRPr="00D04991">
                    <w:rPr>
                      <w:color w:val="000000"/>
                    </w:rPr>
                    <w:t>TT 52/2012/TT-BGTVT</w:t>
                  </w:r>
                </w:p>
              </w:tc>
            </w:tr>
            <w:tr w:rsidR="00A548B8" w:rsidRPr="00D04991" w:rsidTr="006500B8">
              <w:tc>
                <w:tcPr>
                  <w:tcW w:w="517" w:type="dxa"/>
                  <w:vAlign w:val="center"/>
                </w:tcPr>
                <w:p w:rsidR="00A548B8" w:rsidRPr="00D04991" w:rsidRDefault="00A548B8">
                  <w:pPr>
                    <w:pStyle w:val="NormalWeb"/>
                    <w:spacing w:before="120" w:beforeAutospacing="0" w:after="120" w:afterAutospacing="0" w:line="234" w:lineRule="atLeast"/>
                    <w:jc w:val="center"/>
                    <w:rPr>
                      <w:color w:val="000000"/>
                    </w:rPr>
                  </w:pPr>
                  <w:r w:rsidRPr="00D04991">
                    <w:rPr>
                      <w:color w:val="000000"/>
                    </w:rPr>
                    <w:t>7.</w:t>
                  </w:r>
                </w:p>
              </w:tc>
              <w:tc>
                <w:tcPr>
                  <w:tcW w:w="1802" w:type="dxa"/>
                  <w:vAlign w:val="center"/>
                </w:tcPr>
                <w:p w:rsidR="00A548B8" w:rsidRPr="00D04991" w:rsidRDefault="00A548B8">
                  <w:pPr>
                    <w:pStyle w:val="NormalWeb"/>
                    <w:spacing w:before="120" w:beforeAutospacing="0" w:after="120" w:afterAutospacing="0" w:line="234" w:lineRule="atLeast"/>
                    <w:rPr>
                      <w:color w:val="000000"/>
                    </w:rPr>
                  </w:pPr>
                  <w:r w:rsidRPr="00D04991">
                    <w:rPr>
                      <w:color w:val="000000"/>
                    </w:rPr>
                    <w:t>Ắc quy xe đạp điện</w:t>
                  </w:r>
                </w:p>
              </w:tc>
              <w:tc>
                <w:tcPr>
                  <w:tcW w:w="1160" w:type="dxa"/>
                  <w:vAlign w:val="center"/>
                </w:tcPr>
                <w:p w:rsidR="00A548B8" w:rsidRPr="00D04991" w:rsidRDefault="00A548B8">
                  <w:pPr>
                    <w:pStyle w:val="NormalWeb"/>
                    <w:spacing w:before="120" w:beforeAutospacing="0" w:after="120" w:afterAutospacing="0" w:line="234" w:lineRule="atLeast"/>
                    <w:jc w:val="center"/>
                    <w:rPr>
                      <w:color w:val="000000"/>
                    </w:rPr>
                  </w:pPr>
                  <w:r w:rsidRPr="00D04991">
                    <w:rPr>
                      <w:color w:val="000000"/>
                    </w:rPr>
                    <w:t>QCVN 76:2014/BGTVT</w:t>
                  </w:r>
                </w:p>
              </w:tc>
              <w:tc>
                <w:tcPr>
                  <w:tcW w:w="1160" w:type="dxa"/>
                  <w:vAlign w:val="center"/>
                </w:tcPr>
                <w:p w:rsidR="00A548B8" w:rsidRPr="00D04991" w:rsidRDefault="00A548B8">
                  <w:pPr>
                    <w:pStyle w:val="NormalWeb"/>
                    <w:spacing w:before="120" w:beforeAutospacing="0" w:after="120" w:afterAutospacing="0" w:line="234" w:lineRule="atLeast"/>
                    <w:jc w:val="center"/>
                    <w:rPr>
                      <w:color w:val="000000"/>
                    </w:rPr>
                  </w:pPr>
                  <w:r w:rsidRPr="00D04991">
                    <w:rPr>
                      <w:color w:val="000000"/>
                    </w:rPr>
                    <w:t>8507</w:t>
                  </w:r>
                </w:p>
              </w:tc>
              <w:tc>
                <w:tcPr>
                  <w:tcW w:w="1160" w:type="dxa"/>
                  <w:vAlign w:val="center"/>
                </w:tcPr>
                <w:p w:rsidR="00A548B8" w:rsidRPr="00D04991" w:rsidRDefault="00A548B8">
                  <w:pPr>
                    <w:pStyle w:val="NormalWeb"/>
                    <w:spacing w:before="120" w:beforeAutospacing="0" w:after="120" w:afterAutospacing="0" w:line="234" w:lineRule="atLeast"/>
                    <w:jc w:val="center"/>
                    <w:rPr>
                      <w:color w:val="000000"/>
                    </w:rPr>
                  </w:pPr>
                  <w:r w:rsidRPr="00D04991">
                    <w:rPr>
                      <w:color w:val="000000"/>
                    </w:rPr>
                    <w:t>TT 40/2014/TT-BGTVT</w:t>
                  </w:r>
                </w:p>
              </w:tc>
            </w:tr>
            <w:tr w:rsidR="000F6270" w:rsidRPr="00D04991" w:rsidTr="006500B8">
              <w:tc>
                <w:tcPr>
                  <w:tcW w:w="517" w:type="dxa"/>
                  <w:vAlign w:val="center"/>
                </w:tcPr>
                <w:p w:rsidR="000F6270" w:rsidRPr="00D04991" w:rsidRDefault="000F6270">
                  <w:pPr>
                    <w:pStyle w:val="NormalWeb"/>
                    <w:spacing w:before="120" w:beforeAutospacing="0" w:after="120" w:afterAutospacing="0" w:line="234" w:lineRule="atLeast"/>
                    <w:jc w:val="center"/>
                    <w:rPr>
                      <w:color w:val="000000"/>
                    </w:rPr>
                  </w:pPr>
                  <w:r w:rsidRPr="00D04991">
                    <w:rPr>
                      <w:color w:val="000000"/>
                    </w:rPr>
                    <w:t>8.</w:t>
                  </w:r>
                </w:p>
              </w:tc>
              <w:tc>
                <w:tcPr>
                  <w:tcW w:w="1802" w:type="dxa"/>
                  <w:vAlign w:val="center"/>
                </w:tcPr>
                <w:p w:rsidR="000F6270" w:rsidRPr="00D04991" w:rsidRDefault="000F6270">
                  <w:pPr>
                    <w:pStyle w:val="NormalWeb"/>
                    <w:spacing w:before="120" w:beforeAutospacing="0" w:after="120" w:afterAutospacing="0" w:line="234" w:lineRule="atLeast"/>
                    <w:rPr>
                      <w:color w:val="000000"/>
                    </w:rPr>
                  </w:pPr>
                  <w:r w:rsidRPr="00D04991">
                    <w:rPr>
                      <w:color w:val="000000"/>
                    </w:rPr>
                    <w:t>Ắc quy xe mô tô, xe gắn máy điện</w:t>
                  </w:r>
                </w:p>
              </w:tc>
              <w:tc>
                <w:tcPr>
                  <w:tcW w:w="1160" w:type="dxa"/>
                  <w:vAlign w:val="center"/>
                </w:tcPr>
                <w:p w:rsidR="000F6270" w:rsidRPr="00D04991" w:rsidRDefault="000F6270">
                  <w:pPr>
                    <w:pStyle w:val="NormalWeb"/>
                    <w:spacing w:before="120" w:beforeAutospacing="0" w:after="120" w:afterAutospacing="0" w:line="234" w:lineRule="atLeast"/>
                    <w:jc w:val="center"/>
                    <w:rPr>
                      <w:color w:val="000000"/>
                    </w:rPr>
                  </w:pPr>
                  <w:r w:rsidRPr="00D04991">
                    <w:rPr>
                      <w:color w:val="000000"/>
                    </w:rPr>
                    <w:t>QCVN 91:2015/BGTVT</w:t>
                  </w:r>
                </w:p>
              </w:tc>
              <w:tc>
                <w:tcPr>
                  <w:tcW w:w="1160" w:type="dxa"/>
                  <w:vAlign w:val="center"/>
                </w:tcPr>
                <w:p w:rsidR="000F6270" w:rsidRPr="00D04991" w:rsidRDefault="000F6270">
                  <w:pPr>
                    <w:pStyle w:val="NormalWeb"/>
                    <w:spacing w:before="120" w:beforeAutospacing="0" w:after="120" w:afterAutospacing="0" w:line="234" w:lineRule="atLeast"/>
                    <w:jc w:val="center"/>
                    <w:rPr>
                      <w:color w:val="000000"/>
                    </w:rPr>
                  </w:pPr>
                  <w:r w:rsidRPr="00D04991">
                    <w:rPr>
                      <w:color w:val="000000"/>
                    </w:rPr>
                    <w:t>8507</w:t>
                  </w:r>
                </w:p>
              </w:tc>
              <w:tc>
                <w:tcPr>
                  <w:tcW w:w="1160" w:type="dxa"/>
                  <w:vAlign w:val="center"/>
                </w:tcPr>
                <w:p w:rsidR="000F6270" w:rsidRPr="00D04991" w:rsidRDefault="000F6270">
                  <w:pPr>
                    <w:pStyle w:val="NormalWeb"/>
                    <w:spacing w:before="120" w:beforeAutospacing="0" w:after="120" w:afterAutospacing="0" w:line="234" w:lineRule="atLeast"/>
                    <w:jc w:val="center"/>
                    <w:rPr>
                      <w:color w:val="000000"/>
                    </w:rPr>
                  </w:pPr>
                  <w:r w:rsidRPr="00D04991">
                    <w:rPr>
                      <w:color w:val="000000"/>
                    </w:rPr>
                    <w:t>TT 82/2015/TT-BGTVT</w:t>
                  </w:r>
                </w:p>
              </w:tc>
            </w:tr>
            <w:tr w:rsidR="004D1FF1" w:rsidRPr="00D04991" w:rsidTr="006500B8">
              <w:tc>
                <w:tcPr>
                  <w:tcW w:w="517" w:type="dxa"/>
                  <w:vAlign w:val="center"/>
                </w:tcPr>
                <w:p w:rsidR="004D1FF1" w:rsidRPr="00D04991" w:rsidRDefault="004D1FF1">
                  <w:pPr>
                    <w:pStyle w:val="NormalWeb"/>
                    <w:spacing w:before="120" w:beforeAutospacing="0" w:after="120" w:afterAutospacing="0" w:line="234" w:lineRule="atLeast"/>
                    <w:jc w:val="center"/>
                    <w:rPr>
                      <w:color w:val="000000"/>
                    </w:rPr>
                  </w:pPr>
                  <w:r w:rsidRPr="00D04991">
                    <w:rPr>
                      <w:color w:val="000000"/>
                    </w:rPr>
                    <w:t>10.</w:t>
                  </w:r>
                </w:p>
              </w:tc>
              <w:tc>
                <w:tcPr>
                  <w:tcW w:w="1802" w:type="dxa"/>
                  <w:vAlign w:val="center"/>
                </w:tcPr>
                <w:p w:rsidR="004D1FF1" w:rsidRPr="00D04991" w:rsidRDefault="004D1FF1">
                  <w:pPr>
                    <w:pStyle w:val="NormalWeb"/>
                    <w:spacing w:before="120" w:beforeAutospacing="0" w:after="120" w:afterAutospacing="0" w:line="234" w:lineRule="atLeast"/>
                    <w:rPr>
                      <w:color w:val="000000"/>
                    </w:rPr>
                  </w:pPr>
                  <w:r w:rsidRPr="00D04991">
                    <w:rPr>
                      <w:color w:val="000000"/>
                    </w:rPr>
                    <w:t>Gương chiếu hậu xe ô tô</w:t>
                  </w:r>
                </w:p>
              </w:tc>
              <w:tc>
                <w:tcPr>
                  <w:tcW w:w="1160" w:type="dxa"/>
                  <w:vAlign w:val="center"/>
                </w:tcPr>
                <w:p w:rsidR="004D1FF1" w:rsidRPr="00D04991" w:rsidRDefault="004D1FF1">
                  <w:pPr>
                    <w:pStyle w:val="NormalWeb"/>
                    <w:spacing w:before="120" w:beforeAutospacing="0" w:after="120" w:afterAutospacing="0" w:line="234" w:lineRule="atLeast"/>
                    <w:jc w:val="center"/>
                    <w:rPr>
                      <w:color w:val="000000"/>
                    </w:rPr>
                  </w:pPr>
                  <w:r w:rsidRPr="00D04991">
                    <w:rPr>
                      <w:color w:val="000000"/>
                    </w:rPr>
                    <w:t>QCVN 33:2011/BGTVT</w:t>
                  </w:r>
                </w:p>
              </w:tc>
              <w:tc>
                <w:tcPr>
                  <w:tcW w:w="1160" w:type="dxa"/>
                  <w:vAlign w:val="center"/>
                </w:tcPr>
                <w:p w:rsidR="004D1FF1" w:rsidRPr="00D04991" w:rsidRDefault="004D1FF1">
                  <w:pPr>
                    <w:pStyle w:val="NormalWeb"/>
                    <w:spacing w:before="120" w:beforeAutospacing="0" w:after="120" w:afterAutospacing="0" w:line="234" w:lineRule="atLeast"/>
                    <w:jc w:val="center"/>
                    <w:rPr>
                      <w:color w:val="000000"/>
                    </w:rPr>
                  </w:pPr>
                  <w:r w:rsidRPr="00D04991">
                    <w:rPr>
                      <w:color w:val="000000"/>
                    </w:rPr>
                    <w:t>7009.10.00</w:t>
                  </w:r>
                </w:p>
              </w:tc>
              <w:tc>
                <w:tcPr>
                  <w:tcW w:w="1160" w:type="dxa"/>
                  <w:vAlign w:val="center"/>
                </w:tcPr>
                <w:p w:rsidR="004D1FF1" w:rsidRPr="00D04991" w:rsidRDefault="004D1FF1">
                  <w:pPr>
                    <w:pStyle w:val="NormalWeb"/>
                    <w:spacing w:before="120" w:beforeAutospacing="0" w:after="120" w:afterAutospacing="0" w:line="234" w:lineRule="atLeast"/>
                    <w:jc w:val="center"/>
                    <w:rPr>
                      <w:color w:val="000000"/>
                    </w:rPr>
                  </w:pPr>
                  <w:r w:rsidRPr="00D04991">
                    <w:rPr>
                      <w:color w:val="000000"/>
                    </w:rPr>
                    <w:t>TT 57/2011/TT-BGTVT</w:t>
                  </w:r>
                </w:p>
              </w:tc>
            </w:tr>
            <w:tr w:rsidR="004D1FF1" w:rsidRPr="00D04991" w:rsidTr="006500B8">
              <w:tc>
                <w:tcPr>
                  <w:tcW w:w="517" w:type="dxa"/>
                  <w:vAlign w:val="center"/>
                </w:tcPr>
                <w:p w:rsidR="004D1FF1" w:rsidRPr="00D04991" w:rsidRDefault="004D1FF1">
                  <w:pPr>
                    <w:pStyle w:val="NormalWeb"/>
                    <w:spacing w:before="120" w:beforeAutospacing="0" w:after="120" w:afterAutospacing="0" w:line="234" w:lineRule="atLeast"/>
                    <w:jc w:val="center"/>
                    <w:rPr>
                      <w:color w:val="000000"/>
                    </w:rPr>
                  </w:pPr>
                  <w:r w:rsidRPr="00D04991">
                    <w:rPr>
                      <w:color w:val="000000"/>
                    </w:rPr>
                    <w:t>13.</w:t>
                  </w:r>
                </w:p>
              </w:tc>
              <w:tc>
                <w:tcPr>
                  <w:tcW w:w="1802" w:type="dxa"/>
                  <w:vAlign w:val="center"/>
                </w:tcPr>
                <w:p w:rsidR="004D1FF1" w:rsidRPr="00D04991" w:rsidRDefault="004D1FF1">
                  <w:pPr>
                    <w:pStyle w:val="NormalWeb"/>
                    <w:spacing w:before="120" w:beforeAutospacing="0" w:after="120" w:afterAutospacing="0" w:line="234" w:lineRule="atLeast"/>
                    <w:rPr>
                      <w:color w:val="000000"/>
                    </w:rPr>
                  </w:pPr>
                  <w:r w:rsidRPr="00D04991">
                    <w:rPr>
                      <w:color w:val="000000"/>
                    </w:rPr>
                    <w:t>Vật liệu nội thất xe ô tô</w:t>
                  </w:r>
                </w:p>
              </w:tc>
              <w:tc>
                <w:tcPr>
                  <w:tcW w:w="1160" w:type="dxa"/>
                  <w:vAlign w:val="center"/>
                </w:tcPr>
                <w:p w:rsidR="004D1FF1" w:rsidRPr="00D04991" w:rsidRDefault="004D1FF1">
                  <w:pPr>
                    <w:pStyle w:val="NormalWeb"/>
                    <w:spacing w:before="120" w:beforeAutospacing="0" w:after="120" w:afterAutospacing="0" w:line="234" w:lineRule="atLeast"/>
                    <w:jc w:val="center"/>
                    <w:rPr>
                      <w:color w:val="000000"/>
                    </w:rPr>
                  </w:pPr>
                  <w:r w:rsidRPr="00D04991">
                    <w:rPr>
                      <w:color w:val="000000"/>
                    </w:rPr>
                    <w:t>QCVN 53:2013/BGTVT</w:t>
                  </w:r>
                </w:p>
              </w:tc>
              <w:tc>
                <w:tcPr>
                  <w:tcW w:w="1160" w:type="dxa"/>
                  <w:vAlign w:val="center"/>
                </w:tcPr>
                <w:p w:rsidR="004D1FF1" w:rsidRPr="00D04991" w:rsidRDefault="004D1FF1">
                  <w:pPr>
                    <w:pStyle w:val="NormalWeb"/>
                    <w:spacing w:before="120" w:beforeAutospacing="0" w:after="120" w:afterAutospacing="0" w:line="234" w:lineRule="atLeast"/>
                    <w:jc w:val="center"/>
                    <w:rPr>
                      <w:color w:val="000000"/>
                    </w:rPr>
                  </w:pPr>
                  <w:r w:rsidRPr="00D04991">
                    <w:rPr>
                      <w:color w:val="000000"/>
                    </w:rPr>
                    <w:t>8708.99.80</w:t>
                  </w:r>
                </w:p>
              </w:tc>
              <w:tc>
                <w:tcPr>
                  <w:tcW w:w="1160" w:type="dxa"/>
                  <w:vAlign w:val="center"/>
                </w:tcPr>
                <w:p w:rsidR="004D1FF1" w:rsidRPr="00D04991" w:rsidRDefault="004D1FF1">
                  <w:pPr>
                    <w:pStyle w:val="NormalWeb"/>
                    <w:spacing w:before="120" w:beforeAutospacing="0" w:after="120" w:afterAutospacing="0" w:line="234" w:lineRule="atLeast"/>
                    <w:jc w:val="center"/>
                    <w:rPr>
                      <w:color w:val="000000"/>
                    </w:rPr>
                  </w:pPr>
                  <w:r w:rsidRPr="00D04991">
                    <w:rPr>
                      <w:color w:val="000000"/>
                    </w:rPr>
                    <w:t>TT 40/2013/TT-BGTVT</w:t>
                  </w:r>
                </w:p>
              </w:tc>
            </w:tr>
            <w:tr w:rsidR="006E0CCF" w:rsidRPr="00D04991" w:rsidTr="006500B8">
              <w:tc>
                <w:tcPr>
                  <w:tcW w:w="517" w:type="dxa"/>
                  <w:vAlign w:val="center"/>
                </w:tcPr>
                <w:p w:rsidR="006E0CCF" w:rsidRPr="00D04991" w:rsidRDefault="006E0CCF">
                  <w:pPr>
                    <w:pStyle w:val="NormalWeb"/>
                    <w:spacing w:before="120" w:beforeAutospacing="0" w:after="120" w:afterAutospacing="0" w:line="234" w:lineRule="atLeast"/>
                    <w:jc w:val="center"/>
                    <w:rPr>
                      <w:color w:val="000000"/>
                    </w:rPr>
                  </w:pPr>
                  <w:r w:rsidRPr="00D04991">
                    <w:rPr>
                      <w:color w:val="000000"/>
                    </w:rPr>
                    <w:t>15.</w:t>
                  </w:r>
                </w:p>
              </w:tc>
              <w:tc>
                <w:tcPr>
                  <w:tcW w:w="1802" w:type="dxa"/>
                  <w:vAlign w:val="center"/>
                </w:tcPr>
                <w:p w:rsidR="006E0CCF" w:rsidRPr="00D04991" w:rsidRDefault="006E0CCF">
                  <w:pPr>
                    <w:pStyle w:val="NormalWeb"/>
                    <w:spacing w:before="120" w:beforeAutospacing="0" w:after="120" w:afterAutospacing="0" w:line="234" w:lineRule="atLeast"/>
                    <w:rPr>
                      <w:color w:val="000000"/>
                    </w:rPr>
                  </w:pPr>
                  <w:r w:rsidRPr="00D04991">
                    <w:rPr>
                      <w:color w:val="000000"/>
                    </w:rPr>
                    <w:t>Thùng nhiên liệu xe ô tô</w:t>
                  </w:r>
                </w:p>
              </w:tc>
              <w:tc>
                <w:tcPr>
                  <w:tcW w:w="1160" w:type="dxa"/>
                  <w:vAlign w:val="center"/>
                </w:tcPr>
                <w:p w:rsidR="006E0CCF" w:rsidRPr="00D04991" w:rsidRDefault="006E0CCF">
                  <w:pPr>
                    <w:pStyle w:val="NormalWeb"/>
                    <w:spacing w:before="120" w:beforeAutospacing="0" w:after="120" w:afterAutospacing="0" w:line="234" w:lineRule="atLeast"/>
                    <w:jc w:val="center"/>
                    <w:rPr>
                      <w:color w:val="000000"/>
                    </w:rPr>
                  </w:pPr>
                  <w:r w:rsidRPr="00D04991">
                    <w:rPr>
                      <w:color w:val="000000"/>
                    </w:rPr>
                    <w:t>QCVN 52:2013/BGTVT</w:t>
                  </w:r>
                </w:p>
              </w:tc>
              <w:tc>
                <w:tcPr>
                  <w:tcW w:w="1160" w:type="dxa"/>
                  <w:vAlign w:val="center"/>
                </w:tcPr>
                <w:p w:rsidR="006E0CCF" w:rsidRPr="00D04991" w:rsidRDefault="006E0CCF">
                  <w:pPr>
                    <w:pStyle w:val="NormalWeb"/>
                    <w:spacing w:before="120" w:beforeAutospacing="0" w:after="120" w:afterAutospacing="0" w:line="234" w:lineRule="atLeast"/>
                    <w:jc w:val="center"/>
                    <w:rPr>
                      <w:color w:val="000000"/>
                    </w:rPr>
                  </w:pPr>
                  <w:r w:rsidRPr="00D04991">
                    <w:rPr>
                      <w:color w:val="000000"/>
                    </w:rPr>
                    <w:t>8708.99</w:t>
                  </w:r>
                </w:p>
              </w:tc>
              <w:tc>
                <w:tcPr>
                  <w:tcW w:w="1160" w:type="dxa"/>
                  <w:vAlign w:val="center"/>
                </w:tcPr>
                <w:p w:rsidR="006E0CCF" w:rsidRPr="00D04991" w:rsidRDefault="006E0CCF">
                  <w:pPr>
                    <w:pStyle w:val="NormalWeb"/>
                    <w:spacing w:before="120" w:beforeAutospacing="0" w:after="120" w:afterAutospacing="0" w:line="234" w:lineRule="atLeast"/>
                    <w:jc w:val="center"/>
                    <w:rPr>
                      <w:color w:val="000000"/>
                    </w:rPr>
                  </w:pPr>
                  <w:r w:rsidRPr="00D04991">
                    <w:rPr>
                      <w:color w:val="000000"/>
                    </w:rPr>
                    <w:t>TT 40/2013/TT-BGTVT</w:t>
                  </w:r>
                </w:p>
              </w:tc>
            </w:tr>
            <w:tr w:rsidR="006E0CCF" w:rsidRPr="00D04991" w:rsidTr="006500B8">
              <w:tc>
                <w:tcPr>
                  <w:tcW w:w="517" w:type="dxa"/>
                  <w:vAlign w:val="center"/>
                </w:tcPr>
                <w:p w:rsidR="006E0CCF" w:rsidRPr="00D04991" w:rsidRDefault="006E0CCF">
                  <w:pPr>
                    <w:pStyle w:val="NormalWeb"/>
                    <w:spacing w:before="120" w:beforeAutospacing="0" w:after="120" w:afterAutospacing="0" w:line="234" w:lineRule="atLeast"/>
                    <w:jc w:val="center"/>
                    <w:rPr>
                      <w:color w:val="000000"/>
                    </w:rPr>
                  </w:pPr>
                  <w:r w:rsidRPr="00D04991">
                    <w:rPr>
                      <w:color w:val="000000"/>
                    </w:rPr>
                    <w:t>17.</w:t>
                  </w:r>
                </w:p>
              </w:tc>
              <w:tc>
                <w:tcPr>
                  <w:tcW w:w="1802" w:type="dxa"/>
                  <w:vAlign w:val="center"/>
                </w:tcPr>
                <w:p w:rsidR="006E0CCF" w:rsidRPr="00D04991" w:rsidRDefault="006E0CCF">
                  <w:pPr>
                    <w:pStyle w:val="NormalWeb"/>
                    <w:spacing w:before="120" w:beforeAutospacing="0" w:after="120" w:afterAutospacing="0" w:line="234" w:lineRule="atLeast"/>
                    <w:rPr>
                      <w:color w:val="000000"/>
                    </w:rPr>
                  </w:pPr>
                  <w:r w:rsidRPr="00D04991">
                    <w:rPr>
                      <w:color w:val="000000"/>
                    </w:rPr>
                    <w:t>Động cơ xe mô tô, xe gắn máy điện</w:t>
                  </w:r>
                </w:p>
              </w:tc>
              <w:tc>
                <w:tcPr>
                  <w:tcW w:w="1160" w:type="dxa"/>
                  <w:vAlign w:val="center"/>
                </w:tcPr>
                <w:p w:rsidR="006E0CCF" w:rsidRPr="00D04991" w:rsidRDefault="006E0CCF">
                  <w:pPr>
                    <w:pStyle w:val="NormalWeb"/>
                    <w:spacing w:before="120" w:beforeAutospacing="0" w:after="120" w:afterAutospacing="0" w:line="234" w:lineRule="atLeast"/>
                    <w:jc w:val="center"/>
                    <w:rPr>
                      <w:color w:val="000000"/>
                    </w:rPr>
                  </w:pPr>
                  <w:r w:rsidRPr="00D04991">
                    <w:rPr>
                      <w:color w:val="000000"/>
                    </w:rPr>
                    <w:t>QCVN 90:2015/BGTVT</w:t>
                  </w:r>
                </w:p>
              </w:tc>
              <w:tc>
                <w:tcPr>
                  <w:tcW w:w="1160" w:type="dxa"/>
                  <w:vAlign w:val="center"/>
                </w:tcPr>
                <w:p w:rsidR="006E0CCF" w:rsidRPr="00D04991" w:rsidRDefault="006E0CCF">
                  <w:pPr>
                    <w:pStyle w:val="NormalWeb"/>
                    <w:spacing w:before="120" w:beforeAutospacing="0" w:after="120" w:afterAutospacing="0" w:line="234" w:lineRule="atLeast"/>
                    <w:jc w:val="center"/>
                    <w:rPr>
                      <w:color w:val="000000"/>
                    </w:rPr>
                  </w:pPr>
                  <w:r w:rsidRPr="00D04991">
                    <w:rPr>
                      <w:color w:val="000000"/>
                    </w:rPr>
                    <w:t>85.01</w:t>
                  </w:r>
                </w:p>
              </w:tc>
              <w:tc>
                <w:tcPr>
                  <w:tcW w:w="1160" w:type="dxa"/>
                  <w:vAlign w:val="center"/>
                </w:tcPr>
                <w:p w:rsidR="006E0CCF" w:rsidRPr="00D04991" w:rsidRDefault="006E0CCF">
                  <w:pPr>
                    <w:pStyle w:val="NormalWeb"/>
                    <w:spacing w:before="120" w:beforeAutospacing="0" w:after="120" w:afterAutospacing="0" w:line="234" w:lineRule="atLeast"/>
                    <w:jc w:val="center"/>
                    <w:rPr>
                      <w:color w:val="000000"/>
                    </w:rPr>
                  </w:pPr>
                  <w:r w:rsidRPr="00D04991">
                    <w:rPr>
                      <w:color w:val="000000"/>
                    </w:rPr>
                    <w:t>TT 82/2015/TT-BGTVT</w:t>
                  </w:r>
                </w:p>
              </w:tc>
            </w:tr>
            <w:tr w:rsidR="006E0CCF" w:rsidRPr="00D04991" w:rsidTr="006500B8">
              <w:tc>
                <w:tcPr>
                  <w:tcW w:w="517" w:type="dxa"/>
                  <w:vAlign w:val="center"/>
                </w:tcPr>
                <w:p w:rsidR="006E0CCF" w:rsidRPr="00D04991" w:rsidRDefault="006E0CCF">
                  <w:pPr>
                    <w:pStyle w:val="NormalWeb"/>
                    <w:spacing w:before="120" w:beforeAutospacing="0" w:after="120" w:afterAutospacing="0" w:line="234" w:lineRule="atLeast"/>
                    <w:jc w:val="center"/>
                    <w:rPr>
                      <w:color w:val="000000"/>
                    </w:rPr>
                  </w:pPr>
                  <w:r w:rsidRPr="00D04991">
                    <w:rPr>
                      <w:color w:val="000000"/>
                    </w:rPr>
                    <w:lastRenderedPageBreak/>
                    <w:t>18.</w:t>
                  </w:r>
                </w:p>
              </w:tc>
              <w:tc>
                <w:tcPr>
                  <w:tcW w:w="1802" w:type="dxa"/>
                  <w:vAlign w:val="center"/>
                </w:tcPr>
                <w:p w:rsidR="006E0CCF" w:rsidRPr="00D04991" w:rsidRDefault="006E0CCF">
                  <w:pPr>
                    <w:pStyle w:val="NormalWeb"/>
                    <w:spacing w:before="120" w:beforeAutospacing="0" w:after="120" w:afterAutospacing="0" w:line="234" w:lineRule="atLeast"/>
                    <w:rPr>
                      <w:color w:val="000000"/>
                    </w:rPr>
                  </w:pPr>
                  <w:r w:rsidRPr="00D04991">
                    <w:rPr>
                      <w:color w:val="000000"/>
                    </w:rPr>
                    <w:t>Động cơ sử dụng cho xe đạp điện</w:t>
                  </w:r>
                </w:p>
              </w:tc>
              <w:tc>
                <w:tcPr>
                  <w:tcW w:w="1160" w:type="dxa"/>
                  <w:vAlign w:val="center"/>
                </w:tcPr>
                <w:p w:rsidR="006E0CCF" w:rsidRPr="00D04991" w:rsidRDefault="006E0CCF">
                  <w:pPr>
                    <w:pStyle w:val="NormalWeb"/>
                    <w:spacing w:before="120" w:beforeAutospacing="0" w:after="120" w:afterAutospacing="0" w:line="234" w:lineRule="atLeast"/>
                    <w:jc w:val="center"/>
                    <w:rPr>
                      <w:color w:val="000000"/>
                    </w:rPr>
                  </w:pPr>
                  <w:r w:rsidRPr="00D04991">
                    <w:rPr>
                      <w:color w:val="000000"/>
                    </w:rPr>
                    <w:t>QCVN 75:2014/BGTVT</w:t>
                  </w:r>
                </w:p>
              </w:tc>
              <w:tc>
                <w:tcPr>
                  <w:tcW w:w="1160" w:type="dxa"/>
                  <w:vAlign w:val="center"/>
                </w:tcPr>
                <w:p w:rsidR="006E0CCF" w:rsidRPr="00D04991" w:rsidRDefault="006E0CCF">
                  <w:pPr>
                    <w:pStyle w:val="NormalWeb"/>
                    <w:spacing w:before="120" w:beforeAutospacing="0" w:after="120" w:afterAutospacing="0" w:line="234" w:lineRule="atLeast"/>
                    <w:jc w:val="center"/>
                    <w:rPr>
                      <w:color w:val="000000"/>
                    </w:rPr>
                  </w:pPr>
                  <w:r w:rsidRPr="00D04991">
                    <w:rPr>
                      <w:color w:val="000000"/>
                    </w:rPr>
                    <w:t>85.01</w:t>
                  </w:r>
                </w:p>
              </w:tc>
              <w:tc>
                <w:tcPr>
                  <w:tcW w:w="1160" w:type="dxa"/>
                  <w:vAlign w:val="center"/>
                </w:tcPr>
                <w:p w:rsidR="006E0CCF" w:rsidRPr="00D04991" w:rsidRDefault="006E0CCF">
                  <w:pPr>
                    <w:pStyle w:val="NormalWeb"/>
                    <w:spacing w:before="120" w:beforeAutospacing="0" w:after="120" w:afterAutospacing="0" w:line="234" w:lineRule="atLeast"/>
                    <w:jc w:val="center"/>
                    <w:rPr>
                      <w:color w:val="000000"/>
                    </w:rPr>
                  </w:pPr>
                  <w:r w:rsidRPr="00D04991">
                    <w:rPr>
                      <w:color w:val="000000"/>
                    </w:rPr>
                    <w:t>TT 40/2014/TT-BGTVT</w:t>
                  </w:r>
                </w:p>
              </w:tc>
            </w:tr>
            <w:tr w:rsidR="00BE3D03" w:rsidRPr="00D04991" w:rsidTr="00C853D8">
              <w:tc>
                <w:tcPr>
                  <w:tcW w:w="5799" w:type="dxa"/>
                  <w:gridSpan w:val="5"/>
                  <w:vAlign w:val="center"/>
                </w:tcPr>
                <w:p w:rsidR="00BE3D03" w:rsidRPr="00D04991" w:rsidRDefault="00BE3D03" w:rsidP="00BE3D03">
                  <w:pPr>
                    <w:pStyle w:val="NormalWeb"/>
                    <w:spacing w:before="0" w:beforeAutospacing="0" w:after="0" w:afterAutospacing="0"/>
                    <w:rPr>
                      <w:b/>
                      <w:color w:val="000000"/>
                    </w:rPr>
                  </w:pPr>
                  <w:r w:rsidRPr="00D04991">
                    <w:rPr>
                      <w:b/>
                      <w:color w:val="000000"/>
                    </w:rPr>
                    <w:t>III. Lĩnh vực biển</w:t>
                  </w:r>
                </w:p>
              </w:tc>
            </w:tr>
            <w:tr w:rsidR="009C4EDD" w:rsidRPr="00D04991" w:rsidTr="006500B8">
              <w:tc>
                <w:tcPr>
                  <w:tcW w:w="517" w:type="dxa"/>
                  <w:vAlign w:val="center"/>
                </w:tcPr>
                <w:p w:rsidR="009C4EDD" w:rsidRPr="00D04991" w:rsidRDefault="009C4EDD">
                  <w:pPr>
                    <w:pStyle w:val="NormalWeb"/>
                    <w:spacing w:before="120" w:beforeAutospacing="0" w:after="120" w:afterAutospacing="0" w:line="234" w:lineRule="atLeast"/>
                    <w:jc w:val="center"/>
                    <w:rPr>
                      <w:color w:val="000000"/>
                    </w:rPr>
                  </w:pPr>
                  <w:r w:rsidRPr="00D04991">
                    <w:rPr>
                      <w:color w:val="000000"/>
                    </w:rPr>
                    <w:t>1.</w:t>
                  </w:r>
                </w:p>
              </w:tc>
              <w:tc>
                <w:tcPr>
                  <w:tcW w:w="1802" w:type="dxa"/>
                  <w:vAlign w:val="center"/>
                </w:tcPr>
                <w:p w:rsidR="009C4EDD" w:rsidRPr="00D04991" w:rsidRDefault="009C4EDD" w:rsidP="00F1324C">
                  <w:pPr>
                    <w:pStyle w:val="NormalWeb"/>
                    <w:spacing w:before="120" w:beforeAutospacing="0" w:after="120" w:afterAutospacing="0" w:line="234" w:lineRule="atLeast"/>
                    <w:jc w:val="both"/>
                    <w:rPr>
                      <w:color w:val="000000"/>
                    </w:rPr>
                  </w:pPr>
                  <w:r w:rsidRPr="00D04991">
                    <w:rPr>
                      <w:color w:val="000000"/>
                    </w:rPr>
                    <w:t>Tàu thủy chở khách, du thuyền, phà, tàu thủy chở hàng, xà lan và các tàu thuyền tương tự để vận chuyển người hoặc hàng hóa (trừ các phương tiện phục vụ vào mục đích quốc phòng, an ninh)</w:t>
                  </w:r>
                </w:p>
              </w:tc>
              <w:tc>
                <w:tcPr>
                  <w:tcW w:w="1160" w:type="dxa"/>
                  <w:vAlign w:val="center"/>
                </w:tcPr>
                <w:p w:rsidR="009C4EDD" w:rsidRPr="00D04991" w:rsidRDefault="009C4EDD">
                  <w:pPr>
                    <w:pStyle w:val="NormalWeb"/>
                    <w:spacing w:before="120" w:beforeAutospacing="0" w:after="120" w:afterAutospacing="0" w:line="234" w:lineRule="atLeast"/>
                    <w:jc w:val="center"/>
                    <w:rPr>
                      <w:color w:val="000000"/>
                    </w:rPr>
                  </w:pPr>
                  <w:r w:rsidRPr="00D04991">
                    <w:rPr>
                      <w:color w:val="000000"/>
                    </w:rPr>
                    <w:t>QCVN 21:2015/BGTVT</w:t>
                  </w:r>
                </w:p>
                <w:p w:rsidR="009C4EDD" w:rsidRPr="00D04991" w:rsidRDefault="009C4EDD">
                  <w:pPr>
                    <w:pStyle w:val="NormalWeb"/>
                    <w:spacing w:before="120" w:beforeAutospacing="0" w:after="120" w:afterAutospacing="0" w:line="234" w:lineRule="atLeast"/>
                    <w:jc w:val="center"/>
                    <w:rPr>
                      <w:color w:val="000000"/>
                    </w:rPr>
                  </w:pPr>
                  <w:r w:rsidRPr="00D04991">
                    <w:rPr>
                      <w:color w:val="000000"/>
                    </w:rPr>
                    <w:t>QCVN 26:2016/BGTVT</w:t>
                  </w:r>
                </w:p>
              </w:tc>
              <w:tc>
                <w:tcPr>
                  <w:tcW w:w="1160" w:type="dxa"/>
                  <w:vAlign w:val="center"/>
                </w:tcPr>
                <w:p w:rsidR="009C4EDD" w:rsidRPr="00D04991" w:rsidRDefault="009C4EDD">
                  <w:pPr>
                    <w:pStyle w:val="NormalWeb"/>
                    <w:spacing w:before="120" w:beforeAutospacing="0" w:after="120" w:afterAutospacing="0" w:line="234" w:lineRule="atLeast"/>
                    <w:jc w:val="center"/>
                    <w:rPr>
                      <w:color w:val="000000"/>
                    </w:rPr>
                  </w:pPr>
                  <w:r w:rsidRPr="00D04991">
                    <w:rPr>
                      <w:color w:val="000000"/>
                    </w:rPr>
                    <w:t>89.01</w:t>
                  </w:r>
                </w:p>
              </w:tc>
              <w:tc>
                <w:tcPr>
                  <w:tcW w:w="1160" w:type="dxa"/>
                  <w:vAlign w:val="center"/>
                </w:tcPr>
                <w:p w:rsidR="009C4EDD" w:rsidRPr="00D04991" w:rsidRDefault="009C4EDD">
                  <w:pPr>
                    <w:rPr>
                      <w:rFonts w:ascii="Times New Roman" w:hAnsi="Times New Roman" w:cs="Times New Roman"/>
                      <w:color w:val="000000"/>
                      <w:sz w:val="24"/>
                      <w:szCs w:val="24"/>
                    </w:rPr>
                  </w:pPr>
                </w:p>
              </w:tc>
            </w:tr>
            <w:tr w:rsidR="00586DA8" w:rsidRPr="00D04991" w:rsidTr="006500B8">
              <w:tc>
                <w:tcPr>
                  <w:tcW w:w="517" w:type="dxa"/>
                  <w:vAlign w:val="center"/>
                </w:tcPr>
                <w:p w:rsidR="00586DA8" w:rsidRPr="00D04991" w:rsidRDefault="00586DA8">
                  <w:pPr>
                    <w:pStyle w:val="NormalWeb"/>
                    <w:spacing w:before="120" w:beforeAutospacing="0" w:after="120" w:afterAutospacing="0" w:line="234" w:lineRule="atLeast"/>
                    <w:jc w:val="center"/>
                    <w:rPr>
                      <w:color w:val="000000"/>
                    </w:rPr>
                  </w:pPr>
                  <w:r w:rsidRPr="00D04991">
                    <w:rPr>
                      <w:color w:val="000000"/>
                    </w:rPr>
                    <w:t>4.</w:t>
                  </w:r>
                </w:p>
              </w:tc>
              <w:tc>
                <w:tcPr>
                  <w:tcW w:w="1802" w:type="dxa"/>
                  <w:vAlign w:val="center"/>
                </w:tcPr>
                <w:p w:rsidR="00586DA8" w:rsidRPr="00D04991" w:rsidRDefault="00586DA8" w:rsidP="00F1324C">
                  <w:pPr>
                    <w:pStyle w:val="NormalWeb"/>
                    <w:spacing w:before="120" w:beforeAutospacing="0" w:after="120" w:afterAutospacing="0" w:line="234" w:lineRule="atLeast"/>
                    <w:jc w:val="both"/>
                    <w:rPr>
                      <w:color w:val="000000"/>
                    </w:rPr>
                  </w:pPr>
                  <w:r w:rsidRPr="00D04991">
                    <w:rPr>
                      <w:color w:val="000000"/>
                    </w:rPr>
                    <w:t xml:space="preserve">Tàu thuyền khác, thân tàu hoặc tàu chưa hoàn chỉnh hoặc chưa hoàn thiện, đã lắp ráp, hoặc chưa lắp ráp hoặc tháo rời, hoặc tàu hoàn chỉnh chưa lắp ráp hoặc tháo rời nếu không có </w:t>
                  </w:r>
                  <w:r w:rsidRPr="00D04991">
                    <w:rPr>
                      <w:color w:val="000000"/>
                    </w:rPr>
                    <w:lastRenderedPageBreak/>
                    <w:t>đặc trưng cơ bản của một loại tàu cụ thể (trừ các phương tiện phục vụ vào mục đích quốc phòng, an ninh).</w:t>
                  </w:r>
                </w:p>
              </w:tc>
              <w:tc>
                <w:tcPr>
                  <w:tcW w:w="1160" w:type="dxa"/>
                  <w:vAlign w:val="center"/>
                </w:tcPr>
                <w:p w:rsidR="00586DA8" w:rsidRPr="00D04991" w:rsidRDefault="00586DA8">
                  <w:pPr>
                    <w:pStyle w:val="NormalWeb"/>
                    <w:spacing w:before="120" w:beforeAutospacing="0" w:after="120" w:afterAutospacing="0" w:line="234" w:lineRule="atLeast"/>
                    <w:jc w:val="center"/>
                    <w:rPr>
                      <w:color w:val="000000"/>
                    </w:rPr>
                  </w:pPr>
                  <w:r w:rsidRPr="00D04991">
                    <w:rPr>
                      <w:color w:val="000000"/>
                    </w:rPr>
                    <w:lastRenderedPageBreak/>
                    <w:t>QCVN 21:2015/BGTVT</w:t>
                  </w:r>
                </w:p>
                <w:p w:rsidR="00586DA8" w:rsidRPr="00D04991" w:rsidRDefault="00586DA8">
                  <w:pPr>
                    <w:pStyle w:val="NormalWeb"/>
                    <w:spacing w:before="120" w:beforeAutospacing="0" w:after="120" w:afterAutospacing="0" w:line="234" w:lineRule="atLeast"/>
                    <w:jc w:val="center"/>
                    <w:rPr>
                      <w:color w:val="000000"/>
                    </w:rPr>
                  </w:pPr>
                  <w:r w:rsidRPr="00D04991">
                    <w:rPr>
                      <w:color w:val="000000"/>
                    </w:rPr>
                    <w:t>QCVN 54:2015/BGTVT</w:t>
                  </w:r>
                </w:p>
                <w:p w:rsidR="00586DA8" w:rsidRPr="00D04991" w:rsidRDefault="00586DA8">
                  <w:pPr>
                    <w:pStyle w:val="NormalWeb"/>
                    <w:spacing w:before="120" w:beforeAutospacing="0" w:after="120" w:afterAutospacing="0" w:line="234" w:lineRule="atLeast"/>
                    <w:jc w:val="center"/>
                    <w:rPr>
                      <w:color w:val="000000"/>
                    </w:rPr>
                  </w:pPr>
                  <w:r w:rsidRPr="00D04991">
                    <w:rPr>
                      <w:color w:val="000000"/>
                    </w:rPr>
                    <w:t>QCVN 26:2016/BGTVT</w:t>
                  </w:r>
                </w:p>
                <w:p w:rsidR="00586DA8" w:rsidRPr="00D04991" w:rsidRDefault="00586DA8">
                  <w:pPr>
                    <w:pStyle w:val="NormalWeb"/>
                    <w:spacing w:before="120" w:beforeAutospacing="0" w:after="120" w:afterAutospacing="0" w:line="234" w:lineRule="atLeast"/>
                    <w:jc w:val="center"/>
                    <w:rPr>
                      <w:color w:val="000000"/>
                    </w:rPr>
                  </w:pPr>
                  <w:r w:rsidRPr="00D04991">
                    <w:rPr>
                      <w:color w:val="000000"/>
                    </w:rPr>
                    <w:t>QCVN 03:2016/BGTVT</w:t>
                  </w:r>
                </w:p>
                <w:p w:rsidR="00586DA8" w:rsidRPr="00D04991" w:rsidRDefault="00586DA8">
                  <w:pPr>
                    <w:pStyle w:val="NormalWeb"/>
                    <w:spacing w:before="120" w:beforeAutospacing="0" w:after="120" w:afterAutospacing="0" w:line="234" w:lineRule="atLeast"/>
                    <w:jc w:val="center"/>
                    <w:rPr>
                      <w:color w:val="000000"/>
                    </w:rPr>
                  </w:pPr>
                  <w:r w:rsidRPr="00D04991">
                    <w:rPr>
                      <w:color w:val="000000"/>
                    </w:rPr>
                    <w:lastRenderedPageBreak/>
                    <w:t>QCVN 63:2013/BGTVT</w:t>
                  </w:r>
                </w:p>
                <w:p w:rsidR="00586DA8" w:rsidRPr="00D04991" w:rsidRDefault="00586DA8">
                  <w:pPr>
                    <w:pStyle w:val="NormalWeb"/>
                    <w:spacing w:before="120" w:beforeAutospacing="0" w:after="120" w:afterAutospacing="0" w:line="234" w:lineRule="atLeast"/>
                    <w:jc w:val="center"/>
                    <w:rPr>
                      <w:color w:val="000000"/>
                    </w:rPr>
                  </w:pPr>
                  <w:r w:rsidRPr="00D04991">
                    <w:rPr>
                      <w:color w:val="000000"/>
                    </w:rPr>
                    <w:t>QCVN 56:2013/BGTVT</w:t>
                  </w:r>
                </w:p>
                <w:p w:rsidR="00586DA8" w:rsidRPr="00D04991" w:rsidRDefault="00586DA8">
                  <w:pPr>
                    <w:pStyle w:val="NormalWeb"/>
                    <w:spacing w:before="120" w:beforeAutospacing="0" w:after="120" w:afterAutospacing="0" w:line="234" w:lineRule="atLeast"/>
                    <w:jc w:val="center"/>
                    <w:rPr>
                      <w:color w:val="000000"/>
                    </w:rPr>
                  </w:pPr>
                  <w:r w:rsidRPr="00D04991">
                    <w:rPr>
                      <w:color w:val="000000"/>
                    </w:rPr>
                    <w:t>QCVN 23:2016/BGTVT</w:t>
                  </w:r>
                </w:p>
              </w:tc>
              <w:tc>
                <w:tcPr>
                  <w:tcW w:w="1160" w:type="dxa"/>
                  <w:vAlign w:val="center"/>
                </w:tcPr>
                <w:p w:rsidR="00586DA8" w:rsidRPr="00D04991" w:rsidRDefault="00586DA8">
                  <w:pPr>
                    <w:pStyle w:val="NormalWeb"/>
                    <w:spacing w:before="120" w:beforeAutospacing="0" w:after="120" w:afterAutospacing="0" w:line="234" w:lineRule="atLeast"/>
                    <w:jc w:val="center"/>
                    <w:rPr>
                      <w:color w:val="000000"/>
                    </w:rPr>
                  </w:pPr>
                  <w:r w:rsidRPr="00D04991">
                    <w:rPr>
                      <w:color w:val="000000"/>
                    </w:rPr>
                    <w:lastRenderedPageBreak/>
                    <w:t>89.06</w:t>
                  </w:r>
                </w:p>
              </w:tc>
              <w:tc>
                <w:tcPr>
                  <w:tcW w:w="1160" w:type="dxa"/>
                  <w:vAlign w:val="center"/>
                </w:tcPr>
                <w:p w:rsidR="00586DA8" w:rsidRPr="00D04991" w:rsidRDefault="00586DA8">
                  <w:pPr>
                    <w:pStyle w:val="NormalWeb"/>
                    <w:spacing w:before="120" w:beforeAutospacing="0" w:after="120" w:afterAutospacing="0" w:line="234" w:lineRule="atLeast"/>
                    <w:jc w:val="center"/>
                    <w:rPr>
                      <w:color w:val="000000"/>
                    </w:rPr>
                  </w:pPr>
                  <w:r w:rsidRPr="00D04991">
                    <w:rPr>
                      <w:color w:val="000000"/>
                    </w:rPr>
                    <w:t>TT 40/2016/TT-BGTVT</w:t>
                  </w:r>
                </w:p>
                <w:p w:rsidR="00586DA8" w:rsidRPr="00D04991" w:rsidRDefault="00586DA8">
                  <w:pPr>
                    <w:pStyle w:val="NormalWeb"/>
                    <w:spacing w:before="120" w:beforeAutospacing="0" w:after="120" w:afterAutospacing="0" w:line="234" w:lineRule="atLeast"/>
                    <w:jc w:val="center"/>
                    <w:rPr>
                      <w:color w:val="000000"/>
                    </w:rPr>
                  </w:pPr>
                  <w:r w:rsidRPr="00D04991">
                    <w:rPr>
                      <w:color w:val="000000"/>
                    </w:rPr>
                    <w:t>TT 25/2017/TT-BGTVT</w:t>
                  </w:r>
                </w:p>
              </w:tc>
            </w:tr>
            <w:tr w:rsidR="00324FBC" w:rsidRPr="00D04991" w:rsidTr="00C853D8">
              <w:tc>
                <w:tcPr>
                  <w:tcW w:w="5799" w:type="dxa"/>
                  <w:gridSpan w:val="5"/>
                  <w:vAlign w:val="center"/>
                </w:tcPr>
                <w:p w:rsidR="00324FBC" w:rsidRPr="00D04991" w:rsidRDefault="00324FBC" w:rsidP="00324FBC">
                  <w:pPr>
                    <w:pStyle w:val="NormalWeb"/>
                    <w:spacing w:before="0" w:beforeAutospacing="0" w:after="0" w:afterAutospacing="0"/>
                    <w:rPr>
                      <w:color w:val="000000"/>
                    </w:rPr>
                  </w:pPr>
                  <w:r w:rsidRPr="00D04991">
                    <w:rPr>
                      <w:b/>
                      <w:bCs/>
                      <w:color w:val="000000"/>
                    </w:rPr>
                    <w:lastRenderedPageBreak/>
                    <w:t>VI. Lĩnh vực đường sắt</w:t>
                  </w:r>
                </w:p>
              </w:tc>
            </w:tr>
            <w:tr w:rsidR="004D08F7" w:rsidRPr="00D04991" w:rsidTr="006500B8">
              <w:tc>
                <w:tcPr>
                  <w:tcW w:w="517"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1.</w:t>
                  </w:r>
                </w:p>
              </w:tc>
              <w:tc>
                <w:tcPr>
                  <w:tcW w:w="1802" w:type="dxa"/>
                  <w:vAlign w:val="center"/>
                </w:tcPr>
                <w:p w:rsidR="004D08F7" w:rsidRPr="00D04991" w:rsidRDefault="004D08F7" w:rsidP="00FE1C95">
                  <w:pPr>
                    <w:pStyle w:val="NormalWeb"/>
                    <w:spacing w:before="120" w:beforeAutospacing="0" w:after="120" w:afterAutospacing="0" w:line="234" w:lineRule="atLeast"/>
                    <w:jc w:val="both"/>
                    <w:rPr>
                      <w:color w:val="000000"/>
                    </w:rPr>
                  </w:pPr>
                  <w:r w:rsidRPr="00D04991">
                    <w:rPr>
                      <w:color w:val="000000"/>
                    </w:rPr>
                    <w:t>Phương tiện chuyên dùng: Gòong máy; ô tô ray; cần trục đường sắt; Máy chèn đường; Máy kiểm tra đường; Phương tiện khác dùng để phục vụ thi công, bảo dưỡng, sửa chữa, kiểm tra đường sắt</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08: 2015/BGTVT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15: 2018/BGTVT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16: 2011/BGTVT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22: 2010/BGTVT</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8604.00.00</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TT 29/2018/TT-BGTVT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TT 35/2011/TT-BGTVT</w:t>
                  </w:r>
                </w:p>
              </w:tc>
            </w:tr>
            <w:tr w:rsidR="004D08F7" w:rsidRPr="00D04991" w:rsidTr="006500B8">
              <w:tc>
                <w:tcPr>
                  <w:tcW w:w="517"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2.</w:t>
                  </w:r>
                </w:p>
              </w:tc>
              <w:tc>
                <w:tcPr>
                  <w:tcW w:w="1802" w:type="dxa"/>
                  <w:vAlign w:val="center"/>
                </w:tcPr>
                <w:p w:rsidR="004D08F7" w:rsidRPr="00D04991" w:rsidRDefault="004D08F7" w:rsidP="00FE1C95">
                  <w:pPr>
                    <w:pStyle w:val="NormalWeb"/>
                    <w:spacing w:before="120" w:beforeAutospacing="0" w:after="120" w:afterAutospacing="0" w:line="234" w:lineRule="atLeast"/>
                    <w:jc w:val="both"/>
                    <w:rPr>
                      <w:color w:val="000000"/>
                    </w:rPr>
                  </w:pPr>
                  <w:r w:rsidRPr="00D04991">
                    <w:rPr>
                      <w:color w:val="000000"/>
                    </w:rPr>
                    <w:t>Toa xe hành lý; Toa xe bưu vụ; Toa xe hàng ăn</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08: 2015/BGTVT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lastRenderedPageBreak/>
                    <w:t>QCVN 15: 2018/BGTVT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18: 2018/BGTVT</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lastRenderedPageBreak/>
                    <w:t>8605.00.00</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TT 29/2018/TT-BGTVT</w:t>
                  </w:r>
                </w:p>
              </w:tc>
            </w:tr>
            <w:tr w:rsidR="004D08F7" w:rsidRPr="00D04991" w:rsidTr="006500B8">
              <w:tc>
                <w:tcPr>
                  <w:tcW w:w="517"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lastRenderedPageBreak/>
                    <w:t>3.</w:t>
                  </w:r>
                </w:p>
              </w:tc>
              <w:tc>
                <w:tcPr>
                  <w:tcW w:w="1802" w:type="dxa"/>
                  <w:vAlign w:val="center"/>
                </w:tcPr>
                <w:p w:rsidR="004D08F7" w:rsidRPr="00D04991" w:rsidRDefault="004D08F7" w:rsidP="00FE1C95">
                  <w:pPr>
                    <w:pStyle w:val="NormalWeb"/>
                    <w:spacing w:before="120" w:beforeAutospacing="0" w:after="120" w:afterAutospacing="0" w:line="234" w:lineRule="atLeast"/>
                    <w:jc w:val="both"/>
                    <w:rPr>
                      <w:color w:val="000000"/>
                    </w:rPr>
                  </w:pPr>
                  <w:r w:rsidRPr="00D04991">
                    <w:rPr>
                      <w:color w:val="000000"/>
                    </w:rPr>
                    <w:t>Toa xe hàng và toa goòng không tự hành</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08: 2015/BGTVT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15: 2018/BGTVT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18: 2018/BGTVT</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8606</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TT 29/2018/TT-BGTVT</w:t>
                  </w:r>
                </w:p>
              </w:tc>
            </w:tr>
            <w:tr w:rsidR="004D08F7" w:rsidRPr="00D04991" w:rsidTr="006500B8">
              <w:tc>
                <w:tcPr>
                  <w:tcW w:w="517"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4.</w:t>
                  </w:r>
                </w:p>
              </w:tc>
              <w:tc>
                <w:tcPr>
                  <w:tcW w:w="1802" w:type="dxa"/>
                  <w:vAlign w:val="center"/>
                </w:tcPr>
                <w:p w:rsidR="004D08F7" w:rsidRPr="00D04991" w:rsidRDefault="004D08F7" w:rsidP="00FE1C95">
                  <w:pPr>
                    <w:pStyle w:val="NormalWeb"/>
                    <w:spacing w:before="120" w:beforeAutospacing="0" w:after="120" w:afterAutospacing="0" w:line="234" w:lineRule="atLeast"/>
                    <w:jc w:val="both"/>
                    <w:rPr>
                      <w:color w:val="000000"/>
                    </w:rPr>
                  </w:pPr>
                  <w:r w:rsidRPr="00D04991">
                    <w:rPr>
                      <w:color w:val="000000"/>
                    </w:rPr>
                    <w:t>Giá chuyển hướng, bộ trục bánh xe của đầu máy</w:t>
                  </w:r>
                </w:p>
                <w:p w:rsidR="004D08F7" w:rsidRPr="00D04991" w:rsidRDefault="004D08F7" w:rsidP="00FE1C95">
                  <w:pPr>
                    <w:pStyle w:val="NormalWeb"/>
                    <w:spacing w:before="120" w:beforeAutospacing="0" w:after="120" w:afterAutospacing="0" w:line="234" w:lineRule="atLeast"/>
                    <w:jc w:val="both"/>
                    <w:rPr>
                      <w:color w:val="000000"/>
                    </w:rPr>
                  </w:pPr>
                  <w:r w:rsidRPr="00D04991">
                    <w:rPr>
                      <w:color w:val="000000"/>
                    </w:rPr>
                    <w:t>Giá chuyển hướng, bộ trục bánh xe của toa xe</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87: 2015/BGTVT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18: 2018/BGTVT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16: 2011/BG</w:t>
                  </w:r>
                  <w:r w:rsidRPr="00D04991">
                    <w:rPr>
                      <w:color w:val="000000"/>
                    </w:rPr>
                    <w:lastRenderedPageBreak/>
                    <w:t>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TCVN 9535:2012 (ISO 1005:1994)</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lastRenderedPageBreak/>
                    <w:t>8607.11.00</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8607.12.00</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TT 29/2018/TT-BGTVT</w:t>
                  </w:r>
                </w:p>
              </w:tc>
            </w:tr>
            <w:tr w:rsidR="004D08F7" w:rsidRPr="00D04991" w:rsidTr="006500B8">
              <w:tc>
                <w:tcPr>
                  <w:tcW w:w="517"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lastRenderedPageBreak/>
                    <w:t>5.</w:t>
                  </w:r>
                </w:p>
              </w:tc>
              <w:tc>
                <w:tcPr>
                  <w:tcW w:w="1802" w:type="dxa"/>
                  <w:vAlign w:val="center"/>
                </w:tcPr>
                <w:p w:rsidR="004D08F7" w:rsidRPr="00D04991" w:rsidRDefault="004D08F7" w:rsidP="00FE1C95">
                  <w:pPr>
                    <w:pStyle w:val="NormalWeb"/>
                    <w:spacing w:before="120" w:beforeAutospacing="0" w:after="120" w:afterAutospacing="0" w:line="234" w:lineRule="atLeast"/>
                    <w:jc w:val="both"/>
                    <w:rPr>
                      <w:color w:val="000000"/>
                    </w:rPr>
                  </w:pPr>
                  <w:r w:rsidRPr="00D04991">
                    <w:rPr>
                      <w:color w:val="000000"/>
                    </w:rPr>
                    <w:t>Van phân phối, van hãm đầu máy toa xe</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15: 2018/BGTVT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16: 2011/BGTVT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18: 2018/BGTVT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67: 2013/BGTVT</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8607.21.00</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TT 29/2018/TT-BGTVT</w:t>
                  </w:r>
                </w:p>
              </w:tc>
            </w:tr>
            <w:tr w:rsidR="004D08F7" w:rsidRPr="00D04991" w:rsidTr="006500B8">
              <w:tc>
                <w:tcPr>
                  <w:tcW w:w="517"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6.</w:t>
                  </w:r>
                </w:p>
              </w:tc>
              <w:tc>
                <w:tcPr>
                  <w:tcW w:w="1802" w:type="dxa"/>
                  <w:vAlign w:val="center"/>
                </w:tcPr>
                <w:p w:rsidR="004D08F7" w:rsidRPr="00D04991" w:rsidRDefault="004D08F7" w:rsidP="00FE1C95">
                  <w:pPr>
                    <w:pStyle w:val="NormalWeb"/>
                    <w:spacing w:before="120" w:beforeAutospacing="0" w:after="120" w:afterAutospacing="0" w:line="234" w:lineRule="atLeast"/>
                    <w:jc w:val="both"/>
                    <w:rPr>
                      <w:color w:val="000000"/>
                    </w:rPr>
                  </w:pPr>
                  <w:r w:rsidRPr="00D04991">
                    <w:rPr>
                      <w:color w:val="000000"/>
                    </w:rPr>
                    <w:t>Móc nối, đỡ đấm</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TCVN 9135:2012</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8607.30.00</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TT 29/2018/TT-BGTVT</w:t>
                  </w:r>
                </w:p>
              </w:tc>
            </w:tr>
            <w:tr w:rsidR="004D08F7" w:rsidRPr="00D04991" w:rsidTr="006500B8">
              <w:tc>
                <w:tcPr>
                  <w:tcW w:w="517"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7.</w:t>
                  </w:r>
                </w:p>
              </w:tc>
              <w:tc>
                <w:tcPr>
                  <w:tcW w:w="1802" w:type="dxa"/>
                  <w:vAlign w:val="center"/>
                </w:tcPr>
                <w:p w:rsidR="004D08F7" w:rsidRPr="00D04991" w:rsidRDefault="004D08F7" w:rsidP="00FE1C95">
                  <w:pPr>
                    <w:pStyle w:val="NormalWeb"/>
                    <w:spacing w:before="120" w:beforeAutospacing="0" w:after="120" w:afterAutospacing="0" w:line="234" w:lineRule="atLeast"/>
                    <w:jc w:val="both"/>
                    <w:rPr>
                      <w:color w:val="000000"/>
                    </w:rPr>
                  </w:pPr>
                  <w:r w:rsidRPr="00D04991">
                    <w:rPr>
                      <w:color w:val="000000"/>
                    </w:rPr>
                    <w:t>Kính an toàn</w:t>
                  </w:r>
                </w:p>
                <w:p w:rsidR="004D08F7" w:rsidRPr="00D04991" w:rsidRDefault="004D08F7" w:rsidP="00FE1C95">
                  <w:pPr>
                    <w:pStyle w:val="NormalWeb"/>
                    <w:spacing w:before="120" w:beforeAutospacing="0" w:after="120" w:afterAutospacing="0" w:line="234" w:lineRule="atLeast"/>
                    <w:jc w:val="both"/>
                    <w:rPr>
                      <w:color w:val="000000"/>
                    </w:rPr>
                  </w:pPr>
                  <w:r w:rsidRPr="00D04991">
                    <w:rPr>
                      <w:color w:val="000000"/>
                    </w:rPr>
                    <w:t xml:space="preserve">Đèn chiếu sáng phía trước đầu </w:t>
                  </w:r>
                  <w:r w:rsidRPr="00D04991">
                    <w:rPr>
                      <w:color w:val="000000"/>
                    </w:rPr>
                    <w:lastRenderedPageBreak/>
                    <w:t>máy</w:t>
                  </w:r>
                </w:p>
                <w:p w:rsidR="004D08F7" w:rsidRPr="00D04991" w:rsidRDefault="004D08F7" w:rsidP="00FE1C95">
                  <w:pPr>
                    <w:pStyle w:val="NormalWeb"/>
                    <w:spacing w:before="120" w:beforeAutospacing="0" w:after="120" w:afterAutospacing="0" w:line="234" w:lineRule="atLeast"/>
                    <w:jc w:val="both"/>
                    <w:rPr>
                      <w:color w:val="000000"/>
                    </w:rPr>
                  </w:pPr>
                  <w:r w:rsidRPr="00D04991">
                    <w:rPr>
                      <w:color w:val="000000"/>
                    </w:rPr>
                    <w:t>Lò xo thuộc hệ treo của giá chuyển hướng</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lastRenderedPageBreak/>
                    <w:t>QCVN 08: 2015/BGTVT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lastRenderedPageBreak/>
                    <w:t>QCVN 16: 2011/BGTVT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87: 2015/BGTVT</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lastRenderedPageBreak/>
                    <w:t>70.07</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8539</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7320</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TT 29/2018/TT-BGTVT</w:t>
                  </w:r>
                </w:p>
              </w:tc>
            </w:tr>
            <w:tr w:rsidR="004D08F7" w:rsidRPr="00D04991" w:rsidTr="006500B8">
              <w:tc>
                <w:tcPr>
                  <w:tcW w:w="517"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lastRenderedPageBreak/>
                    <w:t>8.</w:t>
                  </w:r>
                </w:p>
              </w:tc>
              <w:tc>
                <w:tcPr>
                  <w:tcW w:w="1802" w:type="dxa"/>
                  <w:vAlign w:val="center"/>
                </w:tcPr>
                <w:p w:rsidR="004D08F7" w:rsidRPr="00D04991" w:rsidRDefault="004D08F7" w:rsidP="00FE1C95">
                  <w:pPr>
                    <w:pStyle w:val="NormalWeb"/>
                    <w:spacing w:before="120" w:beforeAutospacing="0" w:after="120" w:afterAutospacing="0" w:line="234" w:lineRule="atLeast"/>
                    <w:jc w:val="both"/>
                    <w:rPr>
                      <w:color w:val="000000"/>
                    </w:rPr>
                  </w:pPr>
                  <w:r w:rsidRPr="00D04991">
                    <w:rPr>
                      <w:color w:val="000000"/>
                    </w:rPr>
                    <w:t>Thiết bị tín hiệu đuôi tàu</w:t>
                  </w:r>
                </w:p>
                <w:p w:rsidR="004D08F7" w:rsidRPr="00D04991" w:rsidRDefault="004D08F7" w:rsidP="00FE1C95">
                  <w:pPr>
                    <w:pStyle w:val="NormalWeb"/>
                    <w:spacing w:before="120" w:beforeAutospacing="0" w:after="120" w:afterAutospacing="0" w:line="234" w:lineRule="atLeast"/>
                    <w:jc w:val="both"/>
                    <w:rPr>
                      <w:color w:val="000000"/>
                    </w:rPr>
                  </w:pPr>
                  <w:r w:rsidRPr="00D04991">
                    <w:rPr>
                      <w:color w:val="000000"/>
                    </w:rPr>
                    <w:t>Thiết bị ghi tốc độ và dữ liệu đoàn tàu</w:t>
                  </w:r>
                </w:p>
                <w:p w:rsidR="004D08F7" w:rsidRPr="00D04991" w:rsidRDefault="004D08F7" w:rsidP="00FE1C95">
                  <w:pPr>
                    <w:pStyle w:val="NormalWeb"/>
                    <w:spacing w:before="120" w:beforeAutospacing="0" w:after="120" w:afterAutospacing="0" w:line="234" w:lineRule="atLeast"/>
                    <w:jc w:val="both"/>
                    <w:rPr>
                      <w:color w:val="000000"/>
                    </w:rPr>
                  </w:pPr>
                  <w:r w:rsidRPr="00D04991">
                    <w:rPr>
                      <w:color w:val="000000"/>
                    </w:rPr>
                    <w:t>Thiết bị cảnh báo lái tàu (thiết bị chống ngủ gật)</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08: 2015/BGTVT;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QCVN 15: 2018/BGTVT</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TCVN 11390:2016</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8530</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8543</w:t>
                  </w:r>
                </w:p>
                <w:p w:rsidR="004D08F7" w:rsidRPr="00D04991" w:rsidRDefault="004D08F7">
                  <w:pPr>
                    <w:pStyle w:val="NormalWeb"/>
                    <w:spacing w:before="120" w:beforeAutospacing="0" w:after="120" w:afterAutospacing="0" w:line="234" w:lineRule="atLeast"/>
                    <w:jc w:val="center"/>
                    <w:rPr>
                      <w:color w:val="000000"/>
                    </w:rPr>
                  </w:pPr>
                  <w:r w:rsidRPr="00D04991">
                    <w:rPr>
                      <w:color w:val="000000"/>
                    </w:rPr>
                    <w:t>8543</w:t>
                  </w:r>
                </w:p>
              </w:tc>
              <w:tc>
                <w:tcPr>
                  <w:tcW w:w="1160" w:type="dxa"/>
                  <w:vAlign w:val="center"/>
                </w:tcPr>
                <w:p w:rsidR="004D08F7" w:rsidRPr="00D04991" w:rsidRDefault="004D08F7">
                  <w:pPr>
                    <w:pStyle w:val="NormalWeb"/>
                    <w:spacing w:before="120" w:beforeAutospacing="0" w:after="120" w:afterAutospacing="0" w:line="234" w:lineRule="atLeast"/>
                    <w:jc w:val="center"/>
                    <w:rPr>
                      <w:color w:val="000000"/>
                    </w:rPr>
                  </w:pPr>
                  <w:r w:rsidRPr="00D04991">
                    <w:rPr>
                      <w:color w:val="000000"/>
                    </w:rPr>
                    <w:t>TT 29/2018/TT-BGTVT</w:t>
                  </w:r>
                </w:p>
              </w:tc>
            </w:tr>
            <w:tr w:rsidR="00493015" w:rsidRPr="00D04991" w:rsidTr="00EF1083">
              <w:tc>
                <w:tcPr>
                  <w:tcW w:w="5799" w:type="dxa"/>
                  <w:gridSpan w:val="5"/>
                  <w:vAlign w:val="center"/>
                </w:tcPr>
                <w:p w:rsidR="00493015" w:rsidRPr="00D04991" w:rsidRDefault="00493015" w:rsidP="00493015">
                  <w:pPr>
                    <w:pStyle w:val="NormalWeb"/>
                    <w:spacing w:before="120" w:beforeAutospacing="0" w:after="120" w:afterAutospacing="0" w:line="234" w:lineRule="atLeast"/>
                    <w:jc w:val="both"/>
                    <w:rPr>
                      <w:b/>
                      <w:color w:val="000000"/>
                    </w:rPr>
                  </w:pPr>
                  <w:r w:rsidRPr="00D04991">
                    <w:rPr>
                      <w:b/>
                      <w:color w:val="000000"/>
                    </w:rPr>
                    <w:t>VII. Lĩnh vực sản phẩm công nghiệp dùng trong giao thông vận tải và phương tiện thăm dò khai thác trên biển (không áp dụng đối với sản phẩm dùng cho tàu và phương tiện thăm dò khai thác trên biển tạm nhập tái xuất và mang cờ nước ngoài).</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1.</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Kính (cho tàu thủy và thiết bị thăm dò, khai thác dầu khí biển)</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21:2015/BGTVT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7007</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11/2016/TT-BGTVT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71/2015/TT-</w:t>
                  </w:r>
                  <w:r w:rsidRPr="00D04991">
                    <w:rPr>
                      <w:color w:val="000000"/>
                    </w:rPr>
                    <w:lastRenderedPageBreak/>
                    <w:t>BGTVT</w:t>
                  </w:r>
                </w:p>
                <w:p w:rsidR="002C4D5E" w:rsidRPr="00D04991" w:rsidRDefault="002C4D5E" w:rsidP="00BE064E">
                  <w:pPr>
                    <w:pStyle w:val="NormalWeb"/>
                    <w:spacing w:before="0" w:beforeAutospacing="0" w:after="0" w:afterAutospacing="0"/>
                    <w:jc w:val="center"/>
                    <w:rPr>
                      <w:color w:val="000000"/>
                    </w:rPr>
                  </w:pPr>
                  <w:r w:rsidRPr="00D04991">
                    <w:rPr>
                      <w:color w:val="000000"/>
                    </w:rPr>
                    <w:t>Công ước SOLAS 74/78</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lastRenderedPageBreak/>
                    <w:t>2.</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Tổ hợp máy phát (dưới 50 kVA)</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21:2015/BGTVT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48:2012/BGTVT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Bổ sung sửa đổi lần 1-2017</w:t>
                  </w:r>
                </w:p>
                <w:p w:rsidR="002C4D5E" w:rsidRPr="00D04991" w:rsidRDefault="002C4D5E" w:rsidP="00BE064E">
                  <w:pPr>
                    <w:pStyle w:val="NormalWeb"/>
                    <w:spacing w:before="0" w:beforeAutospacing="0" w:after="0" w:afterAutospacing="0"/>
                    <w:jc w:val="center"/>
                    <w:rPr>
                      <w:color w:val="000000"/>
                    </w:rPr>
                  </w:pPr>
                  <w:r w:rsidRPr="00D04991">
                    <w:rPr>
                      <w:color w:val="000000"/>
                    </w:rPr>
                    <w:t>QCVN 49:2012/BGTVT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70:2014/BGTVT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85.02</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82/2014/TT-BGTVT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71/2015/TT-BGTVT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55/2012/TT-BGTVT</w:t>
                  </w:r>
                </w:p>
                <w:p w:rsidR="002C4D5E" w:rsidRPr="00D04991" w:rsidRDefault="002C4D5E" w:rsidP="00BE064E">
                  <w:pPr>
                    <w:pStyle w:val="NormalWeb"/>
                    <w:spacing w:before="0" w:beforeAutospacing="0" w:after="0" w:afterAutospacing="0"/>
                    <w:jc w:val="center"/>
                    <w:rPr>
                      <w:color w:val="000000"/>
                    </w:rPr>
                  </w:pPr>
                  <w:r w:rsidRPr="00D04991">
                    <w:rPr>
                      <w:color w:val="000000"/>
                    </w:rPr>
                    <w:t>Công ước SOLAS 74/78</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3.</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Máy phát (dưới 50 kVA)</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21:2015/BGTVT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48:2012/BGTVT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Bổ sung sửa đổi lần 1- 2017</w:t>
                  </w:r>
                </w:p>
                <w:p w:rsidR="002C4D5E" w:rsidRPr="00D04991" w:rsidRDefault="002C4D5E" w:rsidP="00BE064E">
                  <w:pPr>
                    <w:pStyle w:val="NormalWeb"/>
                    <w:spacing w:before="0" w:beforeAutospacing="0" w:after="0" w:afterAutospacing="0"/>
                    <w:jc w:val="center"/>
                    <w:rPr>
                      <w:color w:val="000000"/>
                    </w:rPr>
                  </w:pPr>
                  <w:r w:rsidRPr="00D04991">
                    <w:rPr>
                      <w:color w:val="000000"/>
                    </w:rPr>
                    <w:t>QCVN 49:2012/BGTVT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70:2014/</w:t>
                  </w:r>
                  <w:r w:rsidRPr="00D04991">
                    <w:rPr>
                      <w:color w:val="000000"/>
                    </w:rPr>
                    <w:lastRenderedPageBreak/>
                    <w:t>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lastRenderedPageBreak/>
                    <w:t>85.01</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11/2016/TT-BGTVT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71/2015/TT-BGTVT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55/2012/TT-BGTVT</w:t>
                  </w:r>
                </w:p>
                <w:p w:rsidR="002C4D5E" w:rsidRPr="00D04991" w:rsidRDefault="002C4D5E" w:rsidP="00BE064E">
                  <w:pPr>
                    <w:pStyle w:val="NormalWeb"/>
                    <w:spacing w:before="0" w:beforeAutospacing="0" w:after="0" w:afterAutospacing="0"/>
                    <w:jc w:val="center"/>
                    <w:rPr>
                      <w:color w:val="000000"/>
                    </w:rPr>
                  </w:pPr>
                  <w:r w:rsidRPr="00D04991">
                    <w:rPr>
                      <w:color w:val="000000"/>
                    </w:rPr>
                    <w:t>Công ước SOLAS 74/78</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lastRenderedPageBreak/>
                    <w:t>4.</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Biến áp (dưới 50 kVA)</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21:2015/BGTVT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48:2012/BGTVT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Bổ sung sửa đổi lần 1-2017</w:t>
                  </w:r>
                </w:p>
                <w:p w:rsidR="002C4D5E" w:rsidRPr="00D04991" w:rsidRDefault="002C4D5E" w:rsidP="00BE064E">
                  <w:pPr>
                    <w:pStyle w:val="NormalWeb"/>
                    <w:spacing w:before="0" w:beforeAutospacing="0" w:after="0" w:afterAutospacing="0"/>
                    <w:jc w:val="center"/>
                    <w:rPr>
                      <w:color w:val="000000"/>
                    </w:rPr>
                  </w:pPr>
                  <w:r w:rsidRPr="00D04991">
                    <w:rPr>
                      <w:color w:val="000000"/>
                    </w:rPr>
                    <w:t>QCVN 49:2012/BGTVT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70:2014/BGTVT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85.04</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11/2016/TT-BGTVT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71/2015/TT-BGTVT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55/2012/TT-BGTVT</w:t>
                  </w:r>
                </w:p>
                <w:p w:rsidR="002C4D5E" w:rsidRPr="00D04991" w:rsidRDefault="002C4D5E" w:rsidP="00BE064E">
                  <w:pPr>
                    <w:pStyle w:val="NormalWeb"/>
                    <w:spacing w:before="0" w:beforeAutospacing="0" w:after="0" w:afterAutospacing="0"/>
                    <w:jc w:val="center"/>
                    <w:rPr>
                      <w:color w:val="000000"/>
                    </w:rPr>
                  </w:pPr>
                  <w:r w:rsidRPr="00D04991">
                    <w:rPr>
                      <w:color w:val="000000"/>
                    </w:rPr>
                    <w:t>Công ước SOLAS 74/78</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5.</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Đèn phòng nổ</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21:2015/BGTVT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48:2012/BGTVT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Bổ sung sửa đổi lần 1-2017</w:t>
                  </w:r>
                </w:p>
                <w:p w:rsidR="002C4D5E" w:rsidRPr="00D04991" w:rsidRDefault="002C4D5E" w:rsidP="00BE064E">
                  <w:pPr>
                    <w:pStyle w:val="NormalWeb"/>
                    <w:spacing w:before="0" w:beforeAutospacing="0" w:after="0" w:afterAutospacing="0"/>
                    <w:jc w:val="center"/>
                    <w:rPr>
                      <w:color w:val="000000"/>
                    </w:rPr>
                  </w:pPr>
                  <w:r w:rsidRPr="00D04991">
                    <w:rPr>
                      <w:color w:val="000000"/>
                    </w:rPr>
                    <w:t>QCVN 49:2012/BGTVT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70:2014/BGTVT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85.13</w:t>
                  </w:r>
                </w:p>
                <w:p w:rsidR="002C4D5E" w:rsidRPr="00D04991" w:rsidRDefault="002C4D5E" w:rsidP="00BE064E">
                  <w:pPr>
                    <w:pStyle w:val="NormalWeb"/>
                    <w:spacing w:before="0" w:beforeAutospacing="0" w:after="0" w:afterAutospacing="0"/>
                    <w:jc w:val="center"/>
                    <w:rPr>
                      <w:color w:val="000000"/>
                    </w:rPr>
                  </w:pPr>
                  <w:r w:rsidRPr="00D04991">
                    <w:rPr>
                      <w:color w:val="000000"/>
                    </w:rPr>
                    <w:t>94.05</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11/2016/TT-BGTVT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71/2015/TT-BGTVT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55/2012/TT-BGTVT</w:t>
                  </w:r>
                </w:p>
                <w:p w:rsidR="002C4D5E" w:rsidRPr="00D04991" w:rsidRDefault="002C4D5E" w:rsidP="00BE064E">
                  <w:pPr>
                    <w:pStyle w:val="NormalWeb"/>
                    <w:spacing w:before="0" w:beforeAutospacing="0" w:after="0" w:afterAutospacing="0"/>
                    <w:jc w:val="center"/>
                    <w:rPr>
                      <w:color w:val="000000"/>
                    </w:rPr>
                  </w:pPr>
                  <w:r w:rsidRPr="00D04991">
                    <w:rPr>
                      <w:color w:val="000000"/>
                    </w:rPr>
                    <w:t>Công ước SOLAS 74</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6.</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 xml:space="preserve">Thiết bị chỉ báo vòng quay chân </w:t>
                  </w:r>
                  <w:r w:rsidRPr="00D04991">
                    <w:rPr>
                      <w:color w:val="000000"/>
                    </w:rPr>
                    <w:lastRenderedPageBreak/>
                    <w:t>vịt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lastRenderedPageBreak/>
                    <w:t>QCVN 21:2015/</w:t>
                  </w:r>
                  <w:r w:rsidRPr="00D04991">
                    <w:rPr>
                      <w:color w:val="000000"/>
                    </w:rPr>
                    <w:lastRenderedPageBreak/>
                    <w:t>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48:2012/BGTVT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Bổ sung sửa đổi lần 1-2017</w:t>
                  </w:r>
                </w:p>
                <w:p w:rsidR="002C4D5E" w:rsidRPr="00D04991" w:rsidRDefault="002C4D5E" w:rsidP="00BE064E">
                  <w:pPr>
                    <w:pStyle w:val="NormalWeb"/>
                    <w:spacing w:before="0" w:beforeAutospacing="0" w:after="0" w:afterAutospacing="0"/>
                    <w:jc w:val="center"/>
                    <w:rPr>
                      <w:color w:val="000000"/>
                    </w:rPr>
                  </w:pPr>
                  <w:r w:rsidRPr="00D04991">
                    <w:rPr>
                      <w:color w:val="000000"/>
                    </w:rPr>
                    <w:t>QCVN 49:2012/BGTVT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70:2014/BGTVT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lastRenderedPageBreak/>
                    <w:t>90.29</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11/2016/</w:t>
                  </w:r>
                  <w:r w:rsidRPr="00D04991">
                    <w:rPr>
                      <w:color w:val="000000"/>
                    </w:rPr>
                    <w:lastRenderedPageBreak/>
                    <w:t>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71/2015/TT-BGTVT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55/2012/TT-BGTVT</w:t>
                  </w:r>
                </w:p>
                <w:p w:rsidR="002C4D5E" w:rsidRPr="00D04991" w:rsidRDefault="002C4D5E" w:rsidP="00BE064E">
                  <w:pPr>
                    <w:pStyle w:val="NormalWeb"/>
                    <w:spacing w:before="0" w:beforeAutospacing="0" w:after="0" w:afterAutospacing="0"/>
                    <w:jc w:val="center"/>
                    <w:rPr>
                      <w:color w:val="000000"/>
                    </w:rPr>
                  </w:pPr>
                  <w:r w:rsidRPr="00D04991">
                    <w:rPr>
                      <w:color w:val="000000"/>
                    </w:rPr>
                    <w:t>Công ước SOLAS 74</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lastRenderedPageBreak/>
                    <w:t>7.</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Que hàn</w:t>
                  </w:r>
                </w:p>
                <w:p w:rsidR="002C4D5E" w:rsidRPr="00D04991" w:rsidRDefault="002C4D5E" w:rsidP="00BE064E">
                  <w:pPr>
                    <w:pStyle w:val="NormalWeb"/>
                    <w:spacing w:before="0" w:beforeAutospacing="0" w:after="0" w:afterAutospacing="0"/>
                    <w:jc w:val="both"/>
                    <w:rPr>
                      <w:color w:val="000000"/>
                    </w:rPr>
                  </w:pPr>
                  <w:r w:rsidRPr="00D04991">
                    <w:rPr>
                      <w:color w:val="000000"/>
                    </w:rPr>
                    <w:t>Dây hàn</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21:2015/BGTVT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48:2012/BGTVT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83.11</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11/2016/TT-BGTVT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71/2015/TT-BGTVT</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 </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Thuốc hàn</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Bổ sung sửa đổi lần 1- 2017</w:t>
                  </w:r>
                </w:p>
                <w:p w:rsidR="002C4D5E" w:rsidRPr="00D04991" w:rsidRDefault="002C4D5E" w:rsidP="00BE064E">
                  <w:pPr>
                    <w:pStyle w:val="NormalWeb"/>
                    <w:spacing w:before="0" w:beforeAutospacing="0" w:after="0" w:afterAutospacing="0"/>
                    <w:jc w:val="center"/>
                    <w:rPr>
                      <w:color w:val="000000"/>
                    </w:rPr>
                  </w:pPr>
                  <w:r w:rsidRPr="00D04991">
                    <w:rPr>
                      <w:color w:val="000000"/>
                    </w:rPr>
                    <w:t>QCVN 49:2012/BGTVT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70:2014/BGTVT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 </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55/2012/TT-BGTVT</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8.</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Sơn chống hà</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3208, 3209, 3210</w:t>
                  </w:r>
                </w:p>
              </w:tc>
              <w:tc>
                <w:tcPr>
                  <w:tcW w:w="1160" w:type="dxa"/>
                  <w:vAlign w:val="center"/>
                </w:tcPr>
                <w:p w:rsidR="002C4D5E" w:rsidRPr="00D04991" w:rsidRDefault="002C4D5E" w:rsidP="00BE064E">
                  <w:pPr>
                    <w:pStyle w:val="NormalWeb"/>
                    <w:spacing w:before="0" w:beforeAutospacing="0" w:after="0" w:afterAutospacing="0"/>
                    <w:rPr>
                      <w:color w:val="000000"/>
                    </w:rPr>
                  </w:pPr>
                  <w:r w:rsidRPr="00D04991">
                    <w:rPr>
                      <w:color w:val="000000"/>
                    </w:rPr>
                    <w:t xml:space="preserve">Công ước về kiểm soát hệ </w:t>
                  </w:r>
                  <w:r w:rsidRPr="00D04991">
                    <w:rPr>
                      <w:color w:val="000000"/>
                    </w:rPr>
                    <w:lastRenderedPageBreak/>
                    <w:t>thống chống hà của tàu, 2001</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lastRenderedPageBreak/>
                    <w:t>9.</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Sơn chống ăn mòn</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3208, 3209, 3210</w:t>
                  </w:r>
                </w:p>
              </w:tc>
              <w:tc>
                <w:tcPr>
                  <w:tcW w:w="1160" w:type="dxa"/>
                  <w:vAlign w:val="center"/>
                </w:tcPr>
                <w:p w:rsidR="002C4D5E" w:rsidRPr="00D04991" w:rsidRDefault="002C4D5E" w:rsidP="00BE064E">
                  <w:pPr>
                    <w:pStyle w:val="NormalWeb"/>
                    <w:spacing w:before="0" w:beforeAutospacing="0" w:after="0" w:afterAutospacing="0"/>
                    <w:rPr>
                      <w:color w:val="000000"/>
                    </w:rPr>
                  </w:pPr>
                  <w:r w:rsidRPr="00D04991">
                    <w:rPr>
                      <w:color w:val="000000"/>
                    </w:rPr>
                    <w:t>Nghị quyết MSC.215(82) của IMO về tiêu chuẩn chức năng của lớp phủ bề mặt bảo vệ dùng cho kết chứa nước biển chuyên dụng để dằn của tất cả các kiểu tàu và không gian mạn kép của tàu chở hàng rời (PSPC)</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10.</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Lớp lót chống hà</w:t>
                  </w:r>
                </w:p>
                <w:p w:rsidR="002C4D5E" w:rsidRPr="00D04991" w:rsidRDefault="002C4D5E" w:rsidP="00BE064E">
                  <w:pPr>
                    <w:pStyle w:val="NormalWeb"/>
                    <w:spacing w:before="0" w:beforeAutospacing="0" w:after="0" w:afterAutospacing="0"/>
                    <w:jc w:val="both"/>
                    <w:rPr>
                      <w:color w:val="000000"/>
                    </w:rPr>
                  </w:pPr>
                  <w:r w:rsidRPr="00D04991">
                    <w:rPr>
                      <w:color w:val="000000"/>
                    </w:rPr>
                    <w:t>Lớp lót đầu</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3208, 3209, 3210</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71/2015/TT-BGTVT</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lastRenderedPageBreak/>
                    <w:t>11.</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Vật liệu phi kim</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72.06 - 72.17</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71/2015/TT-BGTVT</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12.</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Nhựa</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39.01 - 39.08</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71/2015/TT-BGTVT</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13.</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Cao su</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40.01;</w:t>
                  </w:r>
                </w:p>
                <w:p w:rsidR="002C4D5E" w:rsidRPr="00D04991" w:rsidRDefault="002C4D5E" w:rsidP="00BE064E">
                  <w:pPr>
                    <w:pStyle w:val="NormalWeb"/>
                    <w:spacing w:before="0" w:beforeAutospacing="0" w:after="0" w:afterAutospacing="0"/>
                    <w:jc w:val="center"/>
                    <w:rPr>
                      <w:color w:val="000000"/>
                    </w:rPr>
                  </w:pPr>
                  <w:r w:rsidRPr="00D04991">
                    <w:rPr>
                      <w:color w:val="000000"/>
                    </w:rPr>
                    <w:t>40.02</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71/2015/TT-BGTVT</w:t>
                  </w:r>
                </w:p>
              </w:tc>
            </w:tr>
            <w:tr w:rsidR="002C4D5E" w:rsidRPr="00D04991" w:rsidTr="006500B8">
              <w:tc>
                <w:tcPr>
                  <w:tcW w:w="517" w:type="dxa"/>
                  <w:vAlign w:val="center"/>
                </w:tcPr>
                <w:p w:rsidR="002C4D5E" w:rsidRPr="00D04991" w:rsidRDefault="00EF1083" w:rsidP="00BE064E">
                  <w:pPr>
                    <w:pStyle w:val="NormalWeb"/>
                    <w:spacing w:before="0" w:beforeAutospacing="0" w:after="0" w:afterAutospacing="0"/>
                    <w:jc w:val="both"/>
                  </w:pPr>
                  <w:r w:rsidRPr="00D04991">
                    <w:t>14.</w:t>
                  </w:r>
                </w:p>
              </w:tc>
              <w:tc>
                <w:tcPr>
                  <w:tcW w:w="1802" w:type="dxa"/>
                  <w:vAlign w:val="center"/>
                </w:tcPr>
                <w:p w:rsidR="002C4D5E" w:rsidRPr="00D04991" w:rsidRDefault="00284828" w:rsidP="00BE064E">
                  <w:pPr>
                    <w:pStyle w:val="NormalWeb"/>
                    <w:spacing w:before="0" w:beforeAutospacing="0" w:after="0" w:afterAutospacing="0"/>
                    <w:jc w:val="both"/>
                  </w:pPr>
                  <w:r w:rsidRPr="00D04991">
                    <w:t>Bình, chữa cháy (dùng bọt, bột, khí hoặc chất khác)</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21:2015/BGTVT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48:2012/BGTVT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Bổ sung sửa đổi lần 1-2017</w:t>
                  </w:r>
                </w:p>
                <w:p w:rsidR="002C4D5E" w:rsidRPr="00D04991" w:rsidRDefault="002C4D5E" w:rsidP="00BE064E">
                  <w:pPr>
                    <w:pStyle w:val="NormalWeb"/>
                    <w:spacing w:before="0" w:beforeAutospacing="0" w:after="0" w:afterAutospacing="0"/>
                    <w:jc w:val="center"/>
                    <w:rPr>
                      <w:color w:val="000000"/>
                    </w:rPr>
                  </w:pPr>
                  <w:r w:rsidRPr="00D04991">
                    <w:rPr>
                      <w:color w:val="000000"/>
                    </w:rPr>
                    <w:t>QCVN 49.2012/BGTVT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70:2014/BGTVT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8424.10.90</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11/2016/TT-BGTVT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71/2015/TT-BGTVT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55/2012/TT-BGTVT</w:t>
                  </w:r>
                </w:p>
                <w:p w:rsidR="002C4D5E" w:rsidRPr="00D04991" w:rsidRDefault="002C4D5E" w:rsidP="00BE064E">
                  <w:pPr>
                    <w:pStyle w:val="NormalWeb"/>
                    <w:spacing w:before="0" w:beforeAutospacing="0" w:after="0" w:afterAutospacing="0"/>
                    <w:jc w:val="center"/>
                    <w:rPr>
                      <w:color w:val="000000"/>
                    </w:rPr>
                  </w:pPr>
                  <w:r w:rsidRPr="00D04991">
                    <w:rPr>
                      <w:color w:val="000000"/>
                    </w:rPr>
                    <w:t>Công ước SOLAS 74</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15.</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Ống cứu hỏa (dùng bọt hoặc bột)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21:2015/BGTVT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48:2012/BGTVT</w:t>
                  </w:r>
                </w:p>
                <w:p w:rsidR="002C4D5E" w:rsidRPr="00D04991" w:rsidRDefault="002C4D5E" w:rsidP="00BE064E">
                  <w:pPr>
                    <w:pStyle w:val="NormalWeb"/>
                    <w:spacing w:before="0" w:beforeAutospacing="0" w:after="0" w:afterAutospacing="0"/>
                    <w:jc w:val="center"/>
                    <w:rPr>
                      <w:color w:val="000000"/>
                    </w:rPr>
                  </w:pPr>
                  <w:r w:rsidRPr="00D04991">
                    <w:rPr>
                      <w:color w:val="000000"/>
                    </w:rPr>
                    <w:lastRenderedPageBreak/>
                    <w:t>Bổ sung sửa đổi lần 1-2017</w:t>
                  </w:r>
                </w:p>
                <w:p w:rsidR="002C4D5E" w:rsidRPr="00D04991" w:rsidRDefault="002C4D5E" w:rsidP="00BE064E">
                  <w:pPr>
                    <w:pStyle w:val="NormalWeb"/>
                    <w:spacing w:before="0" w:beforeAutospacing="0" w:after="0" w:afterAutospacing="0"/>
                    <w:jc w:val="center"/>
                    <w:rPr>
                      <w:color w:val="000000"/>
                    </w:rPr>
                  </w:pPr>
                  <w:r w:rsidRPr="00D04991">
                    <w:rPr>
                      <w:color w:val="000000"/>
                    </w:rPr>
                    <w:t>QCVN 49:2012/BGTVT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70:2014/BGTVT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lastRenderedPageBreak/>
                    <w:t>5909.00.10</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11/2016/TT-BGTVT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71/2015/</w:t>
                  </w:r>
                  <w:r w:rsidRPr="00D04991">
                    <w:rPr>
                      <w:color w:val="000000"/>
                    </w:rPr>
                    <w:lastRenderedPageBreak/>
                    <w:t>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55/2012/TT-BGTVT</w:t>
                  </w:r>
                </w:p>
                <w:p w:rsidR="002C4D5E" w:rsidRPr="00D04991" w:rsidRDefault="002C4D5E" w:rsidP="00BE064E">
                  <w:pPr>
                    <w:pStyle w:val="NormalWeb"/>
                    <w:spacing w:before="0" w:beforeAutospacing="0" w:after="0" w:afterAutospacing="0"/>
                    <w:jc w:val="center"/>
                    <w:rPr>
                      <w:color w:val="000000"/>
                    </w:rPr>
                  </w:pPr>
                  <w:r w:rsidRPr="00D04991">
                    <w:rPr>
                      <w:color w:val="000000"/>
                    </w:rPr>
                    <w:t>Công ước SOLAS 74</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lastRenderedPageBreak/>
                    <w:t>16.</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Vòi phun (gồm kiểu mở và kiểu đóng)</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21:2015/BGTVT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48:2012/BGTVT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Bổ sung sửa đổi lần 1- 2017</w:t>
                  </w:r>
                </w:p>
                <w:p w:rsidR="002C4D5E" w:rsidRPr="00D04991" w:rsidRDefault="002C4D5E" w:rsidP="00BE064E">
                  <w:pPr>
                    <w:pStyle w:val="NormalWeb"/>
                    <w:spacing w:before="0" w:beforeAutospacing="0" w:after="0" w:afterAutospacing="0"/>
                    <w:jc w:val="center"/>
                    <w:rPr>
                      <w:color w:val="000000"/>
                    </w:rPr>
                  </w:pPr>
                  <w:r w:rsidRPr="00D04991">
                    <w:rPr>
                      <w:color w:val="000000"/>
                    </w:rPr>
                    <w:t>QCVN 49:2012/BGTVT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70:2014/BGTVT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5909.00.10</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11/2016/TT-BGTVT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71/2015/TT-BGTVT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55/2012/TT-BGTVT</w:t>
                  </w:r>
                </w:p>
                <w:p w:rsidR="002C4D5E" w:rsidRPr="00D04991" w:rsidRDefault="002C4D5E" w:rsidP="00BE064E">
                  <w:pPr>
                    <w:pStyle w:val="NormalWeb"/>
                    <w:spacing w:before="0" w:beforeAutospacing="0" w:after="0" w:afterAutospacing="0"/>
                    <w:jc w:val="center"/>
                    <w:rPr>
                      <w:color w:val="000000"/>
                    </w:rPr>
                  </w:pPr>
                  <w:r w:rsidRPr="00D04991">
                    <w:rPr>
                      <w:color w:val="000000"/>
                    </w:rPr>
                    <w:t>Công ước SOLAS 74</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17.</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Dụng cụ chống mất nhiệt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42:2012/BGTVT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3926</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11/2016/TT-BGTVT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71/2015/TT-BGTVT</w:t>
                  </w:r>
                </w:p>
                <w:p w:rsidR="002C4D5E" w:rsidRPr="00D04991" w:rsidRDefault="002C4D5E" w:rsidP="00BE064E">
                  <w:pPr>
                    <w:pStyle w:val="NormalWeb"/>
                    <w:spacing w:before="0" w:beforeAutospacing="0" w:after="0" w:afterAutospacing="0"/>
                    <w:jc w:val="center"/>
                    <w:rPr>
                      <w:color w:val="000000"/>
                    </w:rPr>
                  </w:pPr>
                  <w:r w:rsidRPr="00D04991">
                    <w:rPr>
                      <w:color w:val="000000"/>
                    </w:rPr>
                    <w:t xml:space="preserve">Công ước </w:t>
                  </w:r>
                  <w:r w:rsidRPr="00D04991">
                    <w:rPr>
                      <w:color w:val="000000"/>
                    </w:rPr>
                    <w:lastRenderedPageBreak/>
                    <w:t>LSA Code</w:t>
                  </w:r>
                </w:p>
                <w:p w:rsidR="002C4D5E" w:rsidRPr="00D04991" w:rsidRDefault="002C4D5E" w:rsidP="00BE064E">
                  <w:pPr>
                    <w:pStyle w:val="NormalWeb"/>
                    <w:spacing w:before="0" w:beforeAutospacing="0" w:after="0" w:afterAutospacing="0"/>
                    <w:jc w:val="center"/>
                    <w:rPr>
                      <w:color w:val="000000"/>
                    </w:rPr>
                  </w:pPr>
                  <w:r w:rsidRPr="00D04991">
                    <w:rPr>
                      <w:color w:val="000000"/>
                    </w:rPr>
                    <w:t>Công ước SOLAS 74</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lastRenderedPageBreak/>
                    <w:t>18.</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Đèn hàng hải và đèn tín hiệu (đèn mất chủ động, đèn neo và đèn hạn chế hoạt động)</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42:2012/BGTVT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64:2015/BGTVT</w:t>
                  </w:r>
                </w:p>
                <w:p w:rsidR="002C4D5E" w:rsidRPr="00D04991" w:rsidRDefault="002C4D5E" w:rsidP="00BE064E">
                  <w:pPr>
                    <w:pStyle w:val="NormalWeb"/>
                    <w:spacing w:before="0" w:beforeAutospacing="0" w:after="0" w:afterAutospacing="0"/>
                    <w:jc w:val="center"/>
                    <w:rPr>
                      <w:color w:val="000000"/>
                    </w:rPr>
                  </w:pPr>
                  <w:r w:rsidRPr="00D04991">
                    <w:rPr>
                      <w:color w:val="000000"/>
                    </w:rPr>
                    <w:t>TCVN 6278:2003</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9405.40.70</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11/2016/TT-BGTVT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71/2015/TT-BGTVT</w:t>
                  </w:r>
                </w:p>
                <w:p w:rsidR="002C4D5E" w:rsidRPr="00D04991" w:rsidRDefault="002C4D5E" w:rsidP="00BE064E">
                  <w:pPr>
                    <w:pStyle w:val="NormalWeb"/>
                    <w:spacing w:before="0" w:beforeAutospacing="0" w:after="0" w:afterAutospacing="0"/>
                    <w:jc w:val="center"/>
                    <w:rPr>
                      <w:color w:val="000000"/>
                    </w:rPr>
                  </w:pPr>
                  <w:r w:rsidRPr="00D04991">
                    <w:rPr>
                      <w:color w:val="000000"/>
                    </w:rPr>
                    <w:t>Công ước COLREG 72</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19.</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Thiết bị nhìn ban đêm</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9005</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71/2015/TT-BGTVT</w:t>
                  </w:r>
                </w:p>
              </w:tc>
            </w:tr>
            <w:tr w:rsidR="002C4D5E" w:rsidRPr="00D04991" w:rsidTr="006500B8">
              <w:tc>
                <w:tcPr>
                  <w:tcW w:w="517"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20.</w:t>
                  </w:r>
                </w:p>
              </w:tc>
              <w:tc>
                <w:tcPr>
                  <w:tcW w:w="1802" w:type="dxa"/>
                  <w:vAlign w:val="center"/>
                </w:tcPr>
                <w:p w:rsidR="002C4D5E" w:rsidRPr="00D04991" w:rsidRDefault="002C4D5E" w:rsidP="00BE064E">
                  <w:pPr>
                    <w:pStyle w:val="NormalWeb"/>
                    <w:spacing w:before="0" w:beforeAutospacing="0" w:after="0" w:afterAutospacing="0"/>
                    <w:jc w:val="both"/>
                    <w:rPr>
                      <w:color w:val="000000"/>
                    </w:rPr>
                  </w:pPr>
                  <w:r w:rsidRPr="00D04991">
                    <w:rPr>
                      <w:color w:val="000000"/>
                    </w:rPr>
                    <w:t>Vật liệu đóng tàu</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QCVN 21:2015/BGTVT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64:2015/BGTVT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QCVN48:2012/BGTVT</w:t>
                  </w:r>
                </w:p>
                <w:p w:rsidR="002C4D5E" w:rsidRPr="00D04991" w:rsidRDefault="002C4D5E" w:rsidP="00BE064E">
                  <w:pPr>
                    <w:pStyle w:val="NormalWeb"/>
                    <w:spacing w:before="0" w:beforeAutospacing="0" w:after="0" w:afterAutospacing="0"/>
                    <w:jc w:val="center"/>
                    <w:rPr>
                      <w:color w:val="000000"/>
                    </w:rPr>
                  </w:pPr>
                  <w:r w:rsidRPr="00D04991">
                    <w:rPr>
                      <w:color w:val="000000"/>
                    </w:rPr>
                    <w:t>Bổ sung sửa đổi lần 1-2017</w:t>
                  </w:r>
                </w:p>
                <w:p w:rsidR="002C4D5E" w:rsidRPr="00D04991" w:rsidRDefault="002C4D5E" w:rsidP="00BE064E">
                  <w:pPr>
                    <w:pStyle w:val="NormalWeb"/>
                    <w:spacing w:before="0" w:beforeAutospacing="0" w:after="0" w:afterAutospacing="0"/>
                    <w:jc w:val="center"/>
                    <w:rPr>
                      <w:color w:val="000000"/>
                    </w:rPr>
                  </w:pPr>
                  <w:r w:rsidRPr="00D04991">
                    <w:rPr>
                      <w:color w:val="000000"/>
                    </w:rPr>
                    <w:t>QCVN 49:2012/</w:t>
                  </w:r>
                  <w:r w:rsidRPr="00D04991">
                    <w:rPr>
                      <w:color w:val="000000"/>
                    </w:rPr>
                    <w:lastRenderedPageBreak/>
                    <w:t>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69:2014/BGTVT</w:t>
                  </w:r>
                </w:p>
                <w:p w:rsidR="002C4D5E" w:rsidRPr="00D04991" w:rsidRDefault="002C4D5E" w:rsidP="00BE064E">
                  <w:pPr>
                    <w:pStyle w:val="NormalWeb"/>
                    <w:spacing w:before="0" w:beforeAutospacing="0" w:after="0" w:afterAutospacing="0"/>
                    <w:jc w:val="center"/>
                    <w:rPr>
                      <w:color w:val="000000"/>
                    </w:rPr>
                  </w:pPr>
                  <w:r w:rsidRPr="00D04991">
                    <w:rPr>
                      <w:color w:val="000000"/>
                    </w:rPr>
                    <w:t>QCVN 70:2014/BGTVT</w:t>
                  </w:r>
                </w:p>
                <w:p w:rsidR="002C4D5E" w:rsidRPr="00D04991" w:rsidRDefault="002C4D5E"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lastRenderedPageBreak/>
                    <w:t>72.06.72.22</w:t>
                  </w:r>
                </w:p>
              </w:tc>
              <w:tc>
                <w:tcPr>
                  <w:tcW w:w="1160" w:type="dxa"/>
                  <w:vAlign w:val="center"/>
                </w:tcPr>
                <w:p w:rsidR="002C4D5E" w:rsidRPr="00D04991" w:rsidRDefault="002C4D5E" w:rsidP="00BE064E">
                  <w:pPr>
                    <w:pStyle w:val="NormalWeb"/>
                    <w:spacing w:before="0" w:beforeAutospacing="0" w:after="0" w:afterAutospacing="0"/>
                    <w:jc w:val="center"/>
                    <w:rPr>
                      <w:color w:val="000000"/>
                    </w:rPr>
                  </w:pPr>
                  <w:r w:rsidRPr="00D04991">
                    <w:rPr>
                      <w:color w:val="000000"/>
                    </w:rPr>
                    <w:t>TT 11/2016/TT-BGTVT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71/2015/TT-BGTVT</w:t>
                  </w:r>
                </w:p>
                <w:p w:rsidR="002C4D5E" w:rsidRPr="00D04991" w:rsidRDefault="002C4D5E" w:rsidP="00BE064E">
                  <w:pPr>
                    <w:pStyle w:val="NormalWeb"/>
                    <w:spacing w:before="0" w:beforeAutospacing="0" w:after="0" w:afterAutospacing="0"/>
                    <w:jc w:val="center"/>
                    <w:rPr>
                      <w:color w:val="000000"/>
                    </w:rPr>
                  </w:pPr>
                  <w:r w:rsidRPr="00D04991">
                    <w:rPr>
                      <w:color w:val="000000"/>
                    </w:rPr>
                    <w:t>TT 55/2012/TT-BGTVT</w:t>
                  </w:r>
                </w:p>
                <w:p w:rsidR="002C4D5E" w:rsidRPr="00D04991" w:rsidRDefault="002C4D5E" w:rsidP="00BE064E">
                  <w:pPr>
                    <w:pStyle w:val="NormalWeb"/>
                    <w:spacing w:before="0" w:beforeAutospacing="0" w:after="0" w:afterAutospacing="0"/>
                    <w:jc w:val="center"/>
                    <w:rPr>
                      <w:color w:val="000000"/>
                    </w:rPr>
                  </w:pPr>
                  <w:r w:rsidRPr="00D04991">
                    <w:rPr>
                      <w:color w:val="000000"/>
                    </w:rPr>
                    <w:t>Công ước SOLAS 74</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lastRenderedPageBreak/>
                    <w:t>21.</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Neo và phụ tùng</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48:2012/BGTVT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73.16.00.00</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22.</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Xích neo và các bộ phận liên quan</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QCVN 48:2012/BGTVT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w:t>
                  </w:r>
                </w:p>
                <w:p w:rsidR="00DB2CDF" w:rsidRPr="00D04991" w:rsidRDefault="00DB2CDF" w:rsidP="00BE064E">
                  <w:pPr>
                    <w:pStyle w:val="NormalWeb"/>
                    <w:spacing w:before="0" w:beforeAutospacing="0" w:after="0" w:afterAutospacing="0"/>
                    <w:jc w:val="center"/>
                    <w:rPr>
                      <w:color w:val="000000"/>
                    </w:rPr>
                  </w:pPr>
                  <w:r w:rsidRPr="00D04991">
                    <w:rPr>
                      <w:color w:val="000000"/>
                    </w:rPr>
                    <w:t>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73.15</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w:t>
                  </w:r>
                  <w:r w:rsidRPr="00D04991">
                    <w:rPr>
                      <w:color w:val="000000"/>
                    </w:rPr>
                    <w:lastRenderedPageBreak/>
                    <w:t>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lastRenderedPageBreak/>
                    <w:t>23.</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Tời</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48:2012/BGTVT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84.25</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p w:rsidR="00DB2CDF" w:rsidRPr="00D04991" w:rsidRDefault="00DB2CDF" w:rsidP="00BE064E">
                  <w:pPr>
                    <w:pStyle w:val="NormalWeb"/>
                    <w:spacing w:before="0" w:beforeAutospacing="0" w:after="0" w:afterAutospacing="0"/>
                    <w:jc w:val="center"/>
                    <w:rPr>
                      <w:color w:val="000000"/>
                    </w:rPr>
                  </w:pPr>
                  <w:r w:rsidRPr="00D04991">
                    <w:rPr>
                      <w:color w:val="000000"/>
                    </w:rPr>
                    <w:t>Công ước SOLAS 74</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24.</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Cáp kéo và chằng buộc có đường kính bằng hoặc lớn hơn 10 mm (cáp phi kim loại và cáp thép)</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 xml:space="preserve">QCVN </w:t>
                  </w:r>
                  <w:r w:rsidRPr="00D04991">
                    <w:rPr>
                      <w:color w:val="000000"/>
                    </w:rPr>
                    <w:lastRenderedPageBreak/>
                    <w:t>48:2012/BGTVT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 QCVN 72:20137BGTVT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73.12</w:t>
                  </w:r>
                </w:p>
                <w:p w:rsidR="00DB2CDF" w:rsidRPr="00D04991" w:rsidRDefault="00DB2CDF" w:rsidP="00BE064E">
                  <w:pPr>
                    <w:pStyle w:val="NormalWeb"/>
                    <w:spacing w:before="0" w:beforeAutospacing="0" w:after="0" w:afterAutospacing="0"/>
                    <w:jc w:val="center"/>
                    <w:rPr>
                      <w:color w:val="000000"/>
                    </w:rPr>
                  </w:pPr>
                  <w:r w:rsidRPr="00D04991">
                    <w:rPr>
                      <w:color w:val="000000"/>
                    </w:rPr>
                    <w:t>56.07</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w:t>
                  </w:r>
                  <w:r w:rsidRPr="00D04991">
                    <w:rPr>
                      <w:color w:val="000000"/>
                    </w:rPr>
                    <w:lastRenderedPageBreak/>
                    <w: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p w:rsidR="00DB2CDF" w:rsidRPr="00D04991" w:rsidRDefault="00DB2CDF" w:rsidP="00BE064E">
                  <w:pPr>
                    <w:pStyle w:val="NormalWeb"/>
                    <w:spacing w:before="0" w:beforeAutospacing="0" w:after="0" w:afterAutospacing="0"/>
                    <w:jc w:val="center"/>
                    <w:rPr>
                      <w:color w:val="000000"/>
                    </w:rPr>
                  </w:pPr>
                  <w:r w:rsidRPr="00D04991">
                    <w:rPr>
                      <w:color w:val="000000"/>
                    </w:rPr>
                    <w:t>Công ước SOLAS 74</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lastRenderedPageBreak/>
                    <w:t>25.</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Nắp hầm hàng</w:t>
                  </w:r>
                </w:p>
                <w:p w:rsidR="00DB2CDF" w:rsidRPr="00D04991" w:rsidRDefault="00DB2CDF" w:rsidP="00BE064E">
                  <w:pPr>
                    <w:pStyle w:val="NormalWeb"/>
                    <w:spacing w:before="0" w:beforeAutospacing="0" w:after="0" w:afterAutospacing="0"/>
                    <w:jc w:val="both"/>
                    <w:rPr>
                      <w:color w:val="000000"/>
                    </w:rPr>
                  </w:pPr>
                  <w:r w:rsidRPr="00D04991">
                    <w:rPr>
                      <w:color w:val="000000"/>
                    </w:rPr>
                    <w:t>Móc kéo</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48:2012/BGTVT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7326</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p w:rsidR="00DB2CDF" w:rsidRPr="00D04991" w:rsidRDefault="00DB2CDF" w:rsidP="00BE064E">
                  <w:pPr>
                    <w:pStyle w:val="NormalWeb"/>
                    <w:spacing w:before="0" w:beforeAutospacing="0" w:after="0" w:afterAutospacing="0"/>
                    <w:jc w:val="center"/>
                    <w:rPr>
                      <w:color w:val="000000"/>
                    </w:rPr>
                  </w:pPr>
                  <w:r w:rsidRPr="00D04991">
                    <w:rPr>
                      <w:color w:val="000000"/>
                    </w:rPr>
                    <w:t>Công ước SOLAS 74</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26.</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Các loại cửa</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 xml:space="preserve">Sửa đổi 1:2015 </w:t>
                  </w:r>
                  <w:r w:rsidRPr="00D04991">
                    <w:rPr>
                      <w:color w:val="000000"/>
                    </w:rPr>
                    <w:lastRenderedPageBreak/>
                    <w:t>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73.08</w:t>
                  </w:r>
                </w:p>
                <w:p w:rsidR="00DB2CDF" w:rsidRPr="00D04991" w:rsidRDefault="00DB2CDF" w:rsidP="00BE064E">
                  <w:pPr>
                    <w:pStyle w:val="NormalWeb"/>
                    <w:spacing w:before="0" w:beforeAutospacing="0" w:after="0" w:afterAutospacing="0"/>
                    <w:jc w:val="center"/>
                    <w:rPr>
                      <w:color w:val="000000"/>
                    </w:rPr>
                  </w:pPr>
                  <w:r w:rsidRPr="00D04991">
                    <w:rPr>
                      <w:color w:val="000000"/>
                    </w:rPr>
                    <w:t>76.10</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11/20167TT-BGTVT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Công ước SOLAS 74</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lastRenderedPageBreak/>
                    <w:t>27.</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Bánh lái</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7326.90.10</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t>Công ước SOLAS 74</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28.</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Hộp số, hệ trục, khớp nối và các thiết bị liên quan</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48:2012/BGTVT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Bổ sung sửa đổi lần 1-2017 QCVN 49:2012/BGTVT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 xml:space="preserve">Sửa đổi 1:2015 </w:t>
                  </w:r>
                  <w:r w:rsidRPr="00D04991">
                    <w:rPr>
                      <w:color w:val="000000"/>
                    </w:rPr>
                    <w:lastRenderedPageBreak/>
                    <w:t>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84.83</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p w:rsidR="00DB2CDF" w:rsidRPr="00D04991" w:rsidRDefault="00DB2CDF" w:rsidP="00BE064E">
                  <w:pPr>
                    <w:pStyle w:val="NormalWeb"/>
                    <w:spacing w:before="0" w:beforeAutospacing="0" w:after="0" w:afterAutospacing="0"/>
                    <w:jc w:val="center"/>
                    <w:rPr>
                      <w:color w:val="000000"/>
                    </w:rPr>
                  </w:pPr>
                  <w:r w:rsidRPr="00D04991">
                    <w:rPr>
                      <w:color w:val="000000"/>
                    </w:rPr>
                    <w:t>Công ước SOLAS 74</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lastRenderedPageBreak/>
                    <w:t>29.</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Máy lái</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 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84.79</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t>Công ước SOLAS 74</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30.</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Bơm</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48:2012/BGTVT Bổ sung sửa đổi lần 1-2017</w:t>
                  </w:r>
                </w:p>
                <w:p w:rsidR="00DB2CDF" w:rsidRPr="00D04991" w:rsidRDefault="00DB2CDF" w:rsidP="00BE064E">
                  <w:pPr>
                    <w:pStyle w:val="NormalWeb"/>
                    <w:spacing w:before="0" w:beforeAutospacing="0" w:after="0" w:afterAutospacing="0"/>
                    <w:jc w:val="center"/>
                    <w:rPr>
                      <w:color w:val="000000"/>
                    </w:rPr>
                  </w:pPr>
                  <w:r w:rsidRPr="00D04991">
                    <w:rPr>
                      <w:color w:val="000000"/>
                    </w:rPr>
                    <w:t>QCVN 49:2012/BGTVT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 xml:space="preserve">Sửa đổi 1:2015 </w:t>
                  </w:r>
                  <w:r w:rsidRPr="00D04991">
                    <w:rPr>
                      <w:color w:val="000000"/>
                    </w:rPr>
                    <w:lastRenderedPageBreak/>
                    <w:t>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84.13</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lastRenderedPageBreak/>
                    <w:t>31.</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Ống nhóm I, II, ống sử dụng cho khoan dầu khí</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48:2012/BGTVT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Bổ sung sửa đổi lần 1- 2017</w:t>
                  </w:r>
                </w:p>
                <w:p w:rsidR="00DB2CDF" w:rsidRPr="00D04991" w:rsidRDefault="00DB2CDF" w:rsidP="00BE064E">
                  <w:pPr>
                    <w:pStyle w:val="NormalWeb"/>
                    <w:spacing w:before="0" w:beforeAutospacing="0" w:after="0" w:afterAutospacing="0"/>
                    <w:jc w:val="center"/>
                    <w:rPr>
                      <w:color w:val="000000"/>
                    </w:rPr>
                  </w:pPr>
                  <w:r w:rsidRPr="00D04991">
                    <w:rPr>
                      <w:color w:val="000000"/>
                    </w:rPr>
                    <w:t>QCVN 49:2012/BGTVT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73.03 - 73.06</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p w:rsidR="00DB2CDF" w:rsidRPr="00D04991" w:rsidRDefault="00DB2CDF" w:rsidP="00BE064E">
                  <w:pPr>
                    <w:pStyle w:val="NormalWeb"/>
                    <w:spacing w:before="0" w:beforeAutospacing="0" w:after="0" w:afterAutospacing="0"/>
                    <w:jc w:val="center"/>
                    <w:rPr>
                      <w:color w:val="000000"/>
                    </w:rPr>
                  </w:pPr>
                  <w:r w:rsidRPr="00D04991">
                    <w:rPr>
                      <w:color w:val="000000"/>
                    </w:rPr>
                    <w:t>Công ước SOLAS 74</w:t>
                  </w:r>
                </w:p>
                <w:p w:rsidR="00DB2CDF" w:rsidRPr="00D04991" w:rsidRDefault="00DB2CDF" w:rsidP="00BE064E">
                  <w:pPr>
                    <w:pStyle w:val="NormalWeb"/>
                    <w:spacing w:before="0" w:beforeAutospacing="0" w:after="0" w:afterAutospacing="0"/>
                    <w:jc w:val="center"/>
                    <w:rPr>
                      <w:color w:val="000000"/>
                    </w:rPr>
                  </w:pPr>
                  <w:r w:rsidRPr="00D04991">
                    <w:rPr>
                      <w:color w:val="000000"/>
                    </w:rPr>
                    <w:t>TT 33/2011/TT-BGTVT</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32.</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Van nhóm I, II và van nhóm III có đường kính ≥ 300 mm,</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48:2012/</w:t>
                  </w:r>
                  <w:r w:rsidRPr="00D04991">
                    <w:rPr>
                      <w:color w:val="000000"/>
                    </w:rPr>
                    <w:lastRenderedPageBreak/>
                    <w:t>BGTVT</w:t>
                  </w:r>
                </w:p>
                <w:p w:rsidR="00DB2CDF" w:rsidRPr="00D04991" w:rsidRDefault="00DB2CDF" w:rsidP="00BE064E">
                  <w:pPr>
                    <w:pStyle w:val="NormalWeb"/>
                    <w:spacing w:before="0" w:beforeAutospacing="0" w:after="0" w:afterAutospacing="0"/>
                    <w:jc w:val="center"/>
                    <w:rPr>
                      <w:color w:val="000000"/>
                    </w:rPr>
                  </w:pPr>
                  <w:r w:rsidRPr="00D04991">
                    <w:rPr>
                      <w:color w:val="000000"/>
                    </w:rPr>
                    <w:t>Bổ sung sửa đổi lần 1- 2017 QCVN 49:2012/BGTVT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84.81</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TT 55/2012/TT-BGTVT</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lastRenderedPageBreak/>
                    <w:t>33.</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Nồi hơi, bình chịu áp lực các loại dùng trong giao thông vận tải và phương tiện thăm dò khai thác trên biển.</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48:2012/BGTVT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67:2017/BGTVT</w:t>
                  </w:r>
                </w:p>
                <w:p w:rsidR="00DB2CDF" w:rsidRPr="00D04991" w:rsidRDefault="00DB2CDF" w:rsidP="00BE064E">
                  <w:pPr>
                    <w:pStyle w:val="NormalWeb"/>
                    <w:spacing w:before="0" w:beforeAutospacing="0" w:after="0" w:afterAutospacing="0"/>
                    <w:jc w:val="center"/>
                    <w:rPr>
                      <w:color w:val="000000"/>
                    </w:rPr>
                  </w:pPr>
                  <w:r w:rsidRPr="00D04991">
                    <w:rPr>
                      <w:color w:val="000000"/>
                    </w:rPr>
                    <w:t>Bổ sung sửa đổi lần 1- 2017 QCVN 49:2012/BGTVT</w:t>
                  </w:r>
                </w:p>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84.02</w:t>
                  </w:r>
                </w:p>
                <w:p w:rsidR="00DB2CDF" w:rsidRPr="00D04991" w:rsidRDefault="00DB2CDF" w:rsidP="00BE064E">
                  <w:pPr>
                    <w:pStyle w:val="NormalWeb"/>
                    <w:spacing w:before="0" w:beforeAutospacing="0" w:after="0" w:afterAutospacing="0"/>
                    <w:jc w:val="center"/>
                    <w:rPr>
                      <w:color w:val="000000"/>
                    </w:rPr>
                  </w:pPr>
                  <w:r w:rsidRPr="00D04991">
                    <w:rPr>
                      <w:color w:val="000000"/>
                    </w:rPr>
                    <w:t>84.03</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35/2011/TT-BGTVT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33/2011/TT-BGTVT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lastRenderedPageBreak/>
                    <w:t>34.</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Tua bin khí</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48:2012/BGTVT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Bổ sung sửa đổi lần 1-2017 QCVN 49:2012/BGTVT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84.11</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p w:rsidR="00DB2CDF" w:rsidRPr="00D04991" w:rsidRDefault="00DB2CDF" w:rsidP="00BE064E">
                  <w:pPr>
                    <w:pStyle w:val="NormalWeb"/>
                    <w:spacing w:before="0" w:beforeAutospacing="0" w:after="0" w:afterAutospacing="0"/>
                    <w:jc w:val="center"/>
                    <w:rPr>
                      <w:color w:val="000000"/>
                    </w:rPr>
                  </w:pPr>
                  <w:r w:rsidRPr="00D04991">
                    <w:rPr>
                      <w:color w:val="000000"/>
                    </w:rPr>
                    <w:t>Công ước SOLAS 74</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35.</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Tua bin hơi</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48:2012/BGTVT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Bổ sung sửa đổi lần 1- 2017</w:t>
                  </w:r>
                </w:p>
                <w:p w:rsidR="00DB2CDF" w:rsidRPr="00D04991" w:rsidRDefault="00DB2CDF" w:rsidP="00BE064E">
                  <w:pPr>
                    <w:pStyle w:val="NormalWeb"/>
                    <w:spacing w:before="0" w:beforeAutospacing="0" w:after="0" w:afterAutospacing="0"/>
                    <w:jc w:val="center"/>
                    <w:rPr>
                      <w:color w:val="000000"/>
                    </w:rPr>
                  </w:pPr>
                  <w:r w:rsidRPr="00D04991">
                    <w:rPr>
                      <w:color w:val="000000"/>
                    </w:rPr>
                    <w:t>QCVN 49:2012/BGTVT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8406</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w:t>
                  </w:r>
                  <w:r w:rsidRPr="00D04991">
                    <w:rPr>
                      <w:color w:val="000000"/>
                    </w:rPr>
                    <w:lastRenderedPageBreak/>
                    <w: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p w:rsidR="00DB2CDF" w:rsidRPr="00D04991" w:rsidRDefault="00DB2CDF" w:rsidP="00BE064E">
                  <w:pPr>
                    <w:pStyle w:val="NormalWeb"/>
                    <w:spacing w:before="0" w:beforeAutospacing="0" w:after="0" w:afterAutospacing="0"/>
                    <w:jc w:val="center"/>
                    <w:rPr>
                      <w:color w:val="000000"/>
                    </w:rPr>
                  </w:pPr>
                  <w:r w:rsidRPr="00D04991">
                    <w:rPr>
                      <w:color w:val="000000"/>
                    </w:rPr>
                    <w:t>Công ước SOLAS 74</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lastRenderedPageBreak/>
                    <w:t>36.</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Động cơ diesel</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48:2012/BGTVT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 xml:space="preserve">Bổ sung sửa đổi lần 1- 2017 QCVN </w:t>
                  </w:r>
                  <w:r w:rsidRPr="00D04991">
                    <w:rPr>
                      <w:color w:val="000000"/>
                    </w:rPr>
                    <w:lastRenderedPageBreak/>
                    <w:t>49:2012/BGTVT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8408</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p w:rsidR="00DB2CDF" w:rsidRPr="00D04991" w:rsidRDefault="00DB2CDF" w:rsidP="00BE064E">
                  <w:pPr>
                    <w:pStyle w:val="NormalWeb"/>
                    <w:spacing w:before="0" w:beforeAutospacing="0" w:after="0" w:afterAutospacing="0"/>
                    <w:jc w:val="center"/>
                    <w:rPr>
                      <w:color w:val="000000"/>
                    </w:rPr>
                  </w:pPr>
                  <w:r w:rsidRPr="00D04991">
                    <w:rPr>
                      <w:color w:val="000000"/>
                    </w:rPr>
                    <w:t xml:space="preserve">Công ước SOLAS </w:t>
                  </w:r>
                  <w:r w:rsidRPr="00D04991">
                    <w:rPr>
                      <w:color w:val="000000"/>
                    </w:rPr>
                    <w:lastRenderedPageBreak/>
                    <w:t>74</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lastRenderedPageBreak/>
                    <w:t>37.</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Các chi tiết của động cơ diesel</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48:2012/BGTVT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Bổ sung sửa đổi lần 1-2017 QCVN 49:2012/BGTVT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8409</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p w:rsidR="00DB2CDF" w:rsidRPr="00D04991" w:rsidRDefault="00DB2CDF" w:rsidP="00BE064E">
                  <w:pPr>
                    <w:pStyle w:val="NormalWeb"/>
                    <w:spacing w:before="0" w:beforeAutospacing="0" w:after="0" w:afterAutospacing="0"/>
                    <w:jc w:val="center"/>
                    <w:rPr>
                      <w:color w:val="000000"/>
                    </w:rPr>
                  </w:pPr>
                  <w:r w:rsidRPr="00D04991">
                    <w:rPr>
                      <w:color w:val="000000"/>
                    </w:rPr>
                    <w:t>Công ước SOLAS 74</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38.</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 xml:space="preserve">Quạt gió, máy </w:t>
                  </w:r>
                  <w:r w:rsidRPr="00D04991">
                    <w:rPr>
                      <w:color w:val="000000"/>
                    </w:rPr>
                    <w:lastRenderedPageBreak/>
                    <w:t>nén khí</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 xml:space="preserve">QCVN </w:t>
                  </w:r>
                  <w:r w:rsidRPr="00D04991">
                    <w:rPr>
                      <w:color w:val="000000"/>
                    </w:rPr>
                    <w:lastRenderedPageBreak/>
                    <w:t>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48:2012/BGTVT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Bổ sung sửa đổi lần 1-2017</w:t>
                  </w:r>
                </w:p>
                <w:p w:rsidR="00DB2CDF" w:rsidRPr="00D04991" w:rsidRDefault="00DB2CDF" w:rsidP="00BE064E">
                  <w:pPr>
                    <w:pStyle w:val="NormalWeb"/>
                    <w:spacing w:before="0" w:beforeAutospacing="0" w:after="0" w:afterAutospacing="0"/>
                    <w:jc w:val="center"/>
                    <w:rPr>
                      <w:color w:val="000000"/>
                    </w:rPr>
                  </w:pPr>
                  <w:r w:rsidRPr="00D04991">
                    <w:rPr>
                      <w:color w:val="000000"/>
                    </w:rPr>
                    <w:t>QCVN 49:2012/BGTVT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 Sửa đổi 1:2015</w:t>
                  </w:r>
                </w:p>
                <w:p w:rsidR="00DB2CDF" w:rsidRPr="00D04991" w:rsidRDefault="00DB2CDF" w:rsidP="00BE064E">
                  <w:pPr>
                    <w:pStyle w:val="NormalWeb"/>
                    <w:spacing w:before="0" w:beforeAutospacing="0" w:after="0" w:afterAutospacing="0"/>
                    <w:jc w:val="center"/>
                    <w:rPr>
                      <w:color w:val="000000"/>
                    </w:rPr>
                  </w:pPr>
                  <w:r w:rsidRPr="00D04991">
                    <w:rPr>
                      <w:color w:val="000000"/>
                    </w:rPr>
                    <w:t>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84.14</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 xml:space="preserve">TT </w:t>
                  </w:r>
                  <w:r w:rsidRPr="00D04991">
                    <w:rPr>
                      <w:color w:val="000000"/>
                    </w:rPr>
                    <w:lastRenderedPageBreak/>
                    <w:t>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p w:rsidR="00DB2CDF" w:rsidRPr="00D04991" w:rsidRDefault="00DB2CDF" w:rsidP="00BE064E">
                  <w:pPr>
                    <w:pStyle w:val="NormalWeb"/>
                    <w:spacing w:before="0" w:beforeAutospacing="0" w:after="0" w:afterAutospacing="0"/>
                    <w:jc w:val="center"/>
                    <w:rPr>
                      <w:color w:val="000000"/>
                    </w:rPr>
                  </w:pPr>
                  <w:r w:rsidRPr="00D04991">
                    <w:rPr>
                      <w:color w:val="000000"/>
                    </w:rPr>
                    <w:t>Công ước SOLAS 74</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lastRenderedPageBreak/>
                    <w:t>39.</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Tổ hợp máy phát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04:2015/BGTVT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48:2012/BGTVT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Bổ sung sửa đổi lần 1-</w:t>
                  </w:r>
                  <w:r w:rsidRPr="00D04991">
                    <w:rPr>
                      <w:color w:val="000000"/>
                    </w:rPr>
                    <w:lastRenderedPageBreak/>
                    <w:t>2017 QCVN 49:2012/BGTVT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85.02</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Công ước SOLAS 74</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lastRenderedPageBreak/>
                    <w:t>40.</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Động cơ điện và máy phát điện (trừ tổ máy phát)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48:2012/BGTVT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Bổ sung sửa đổi lần 1-2017 QCVN 49:2012/BGTVT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 QCVN 72:2013/</w:t>
                  </w:r>
                  <w:r w:rsidRPr="00D04991">
                    <w:rPr>
                      <w:color w:val="000000"/>
                    </w:rPr>
                    <w:lastRenderedPageBreak/>
                    <w:t>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lastRenderedPageBreak/>
                    <w:t>85.01</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p w:rsidR="00DB2CDF" w:rsidRPr="00D04991" w:rsidRDefault="00DB2CDF" w:rsidP="00BE064E">
                  <w:pPr>
                    <w:pStyle w:val="NormalWeb"/>
                    <w:spacing w:before="0" w:beforeAutospacing="0" w:after="0" w:afterAutospacing="0"/>
                    <w:jc w:val="center"/>
                    <w:rPr>
                      <w:color w:val="000000"/>
                    </w:rPr>
                  </w:pPr>
                  <w:r w:rsidRPr="00D04991">
                    <w:rPr>
                      <w:color w:val="000000"/>
                    </w:rPr>
                    <w:t>Công ước SOLAS 74</w:t>
                  </w:r>
                </w:p>
              </w:tc>
            </w:tr>
            <w:tr w:rsidR="00DB2CDF" w:rsidRPr="00D04991" w:rsidTr="006500B8">
              <w:tc>
                <w:tcPr>
                  <w:tcW w:w="517"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lastRenderedPageBreak/>
                    <w:t>41.</w:t>
                  </w:r>
                </w:p>
              </w:tc>
              <w:tc>
                <w:tcPr>
                  <w:tcW w:w="1802" w:type="dxa"/>
                  <w:vAlign w:val="center"/>
                </w:tcPr>
                <w:p w:rsidR="00DB2CDF" w:rsidRPr="00D04991" w:rsidRDefault="00DB2CDF" w:rsidP="00BE064E">
                  <w:pPr>
                    <w:pStyle w:val="NormalWeb"/>
                    <w:spacing w:before="0" w:beforeAutospacing="0" w:after="0" w:afterAutospacing="0"/>
                    <w:jc w:val="both"/>
                    <w:rPr>
                      <w:color w:val="000000"/>
                    </w:rPr>
                  </w:pPr>
                  <w:r w:rsidRPr="00D04991">
                    <w:rPr>
                      <w:color w:val="000000"/>
                    </w:rPr>
                    <w:t>Bảng, tủ điện</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QCVN 21:2015/BGTVT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64:2015/BGTVT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48:2012/BGTVT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Bổ sung sửa đổi lần 1-2017 QCVN 49:2012/BGTVT</w:t>
                  </w:r>
                </w:p>
                <w:p w:rsidR="00DB2CDF" w:rsidRPr="00D04991" w:rsidRDefault="00DB2CDF" w:rsidP="00BE064E">
                  <w:pPr>
                    <w:pStyle w:val="NormalWeb"/>
                    <w:spacing w:before="0" w:beforeAutospacing="0" w:after="0" w:afterAutospacing="0"/>
                    <w:jc w:val="center"/>
                    <w:rPr>
                      <w:color w:val="000000"/>
                    </w:rPr>
                  </w:pPr>
                  <w:r w:rsidRPr="00D04991">
                    <w:rPr>
                      <w:color w:val="000000"/>
                    </w:rPr>
                    <w:t>QCVN 70:2014/BGTVT</w:t>
                  </w:r>
                </w:p>
                <w:p w:rsidR="00DB2CDF" w:rsidRPr="00D04991" w:rsidRDefault="00DB2CDF"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85.37</w:t>
                  </w:r>
                </w:p>
              </w:tc>
              <w:tc>
                <w:tcPr>
                  <w:tcW w:w="1160" w:type="dxa"/>
                  <w:vAlign w:val="center"/>
                </w:tcPr>
                <w:p w:rsidR="00DB2CDF" w:rsidRPr="00D04991" w:rsidRDefault="00DB2CDF" w:rsidP="00BE064E">
                  <w:pPr>
                    <w:pStyle w:val="NormalWeb"/>
                    <w:spacing w:before="0" w:beforeAutospacing="0" w:after="0" w:afterAutospacing="0"/>
                    <w:jc w:val="center"/>
                    <w:rPr>
                      <w:color w:val="000000"/>
                    </w:rPr>
                  </w:pPr>
                  <w:r w:rsidRPr="00D04991">
                    <w:rPr>
                      <w:color w:val="000000"/>
                    </w:rPr>
                    <w:t>TT 11/2016/TT-BGTVT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71/2015/TT-BGTVT</w:t>
                  </w:r>
                </w:p>
                <w:p w:rsidR="00DB2CDF" w:rsidRPr="00D04991" w:rsidRDefault="00DB2CDF" w:rsidP="00BE064E">
                  <w:pPr>
                    <w:pStyle w:val="NormalWeb"/>
                    <w:spacing w:before="0" w:beforeAutospacing="0" w:after="0" w:afterAutospacing="0"/>
                    <w:jc w:val="center"/>
                    <w:rPr>
                      <w:color w:val="000000"/>
                    </w:rPr>
                  </w:pPr>
                  <w:r w:rsidRPr="00D04991">
                    <w:rPr>
                      <w:color w:val="000000"/>
                    </w:rPr>
                    <w:t>TT 55/2012/TT-BGTVT</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42.</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Biến áp (50 kVA và lớn hơn)</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21:2015/BGTVT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48:2012/BGTVT</w:t>
                  </w:r>
                </w:p>
                <w:p w:rsidR="006E1DFC" w:rsidRPr="00D04991" w:rsidRDefault="006E1DFC" w:rsidP="00BE064E">
                  <w:pPr>
                    <w:pStyle w:val="NormalWeb"/>
                    <w:spacing w:before="0" w:beforeAutospacing="0" w:after="0" w:afterAutospacing="0"/>
                    <w:jc w:val="center"/>
                    <w:rPr>
                      <w:color w:val="000000"/>
                    </w:rPr>
                  </w:pPr>
                  <w:r w:rsidRPr="00D04991">
                    <w:rPr>
                      <w:color w:val="000000"/>
                    </w:rPr>
                    <w:t xml:space="preserve">Bổ sung </w:t>
                  </w:r>
                  <w:r w:rsidRPr="00D04991">
                    <w:rPr>
                      <w:color w:val="000000"/>
                    </w:rPr>
                    <w:lastRenderedPageBreak/>
                    <w:t>sửa đổi lần 1-2017 QCVN 49:2Q12/BGTVT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70:2014/BGTVT</w:t>
                  </w:r>
                </w:p>
                <w:p w:rsidR="006E1DFC" w:rsidRPr="00D04991" w:rsidRDefault="006E1DFC"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lastRenderedPageBreak/>
                    <w:t>85.04</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11/2016/TT-BGTVT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71/2015/TT-BGTVT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55/2012/</w:t>
                  </w:r>
                  <w:r w:rsidRPr="00D04991">
                    <w:rPr>
                      <w:color w:val="000000"/>
                    </w:rPr>
                    <w:lastRenderedPageBreak/>
                    <w:t>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SOLAS 74</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lastRenderedPageBreak/>
                    <w:t>43.</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Cáp điện cho nguồn cấp và hệ Điều khiển</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21:2015/BGTVT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48:2012/BGTVT</w:t>
                  </w:r>
                </w:p>
                <w:p w:rsidR="006E1DFC" w:rsidRPr="00D04991" w:rsidRDefault="006E1DFC" w:rsidP="00BE064E">
                  <w:pPr>
                    <w:pStyle w:val="NormalWeb"/>
                    <w:spacing w:before="0" w:beforeAutospacing="0" w:after="0" w:afterAutospacing="0"/>
                    <w:jc w:val="center"/>
                    <w:rPr>
                      <w:color w:val="000000"/>
                    </w:rPr>
                  </w:pPr>
                  <w:r w:rsidRPr="00D04991">
                    <w:rPr>
                      <w:color w:val="000000"/>
                    </w:rPr>
                    <w:t>Bổ sung sửa đổi lần 1-2017 QCVN 49:2012/BGTVT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70:2014/BGTVT</w:t>
                  </w:r>
                </w:p>
                <w:p w:rsidR="006E1DFC" w:rsidRPr="00D04991" w:rsidRDefault="006E1DFC" w:rsidP="00BE064E">
                  <w:pPr>
                    <w:pStyle w:val="NormalWeb"/>
                    <w:spacing w:before="0" w:beforeAutospacing="0" w:after="0" w:afterAutospacing="0"/>
                    <w:jc w:val="center"/>
                    <w:rPr>
                      <w:color w:val="000000"/>
                    </w:rPr>
                  </w:pPr>
                  <w:r w:rsidRPr="00D04991">
                    <w:rPr>
                      <w:color w:val="000000"/>
                    </w:rPr>
                    <w:t xml:space="preserve">Sửa đổi 1:2015 </w:t>
                  </w:r>
                  <w:r w:rsidRPr="00D04991">
                    <w:rPr>
                      <w:color w:val="000000"/>
                    </w:rPr>
                    <w:lastRenderedPageBreak/>
                    <w:t>QCVN 72:2013/BGTVT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lastRenderedPageBreak/>
                    <w:t>85.44</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11/2016/TT-BGTVT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71/2015/TT-BGTVT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55/2012/TT-BGTVT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SOLAS 74</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lastRenderedPageBreak/>
                    <w:t>44.</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Thiết bị ngắt (cho mạch chính)</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21:2015/BGTVT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48:2012/BGTVT</w:t>
                  </w:r>
                </w:p>
                <w:p w:rsidR="006E1DFC" w:rsidRPr="00D04991" w:rsidRDefault="006E1DFC" w:rsidP="00BE064E">
                  <w:pPr>
                    <w:pStyle w:val="NormalWeb"/>
                    <w:spacing w:before="0" w:beforeAutospacing="0" w:after="0" w:afterAutospacing="0"/>
                    <w:jc w:val="center"/>
                    <w:rPr>
                      <w:color w:val="000000"/>
                    </w:rPr>
                  </w:pPr>
                  <w:r w:rsidRPr="00D04991">
                    <w:rPr>
                      <w:color w:val="000000"/>
                    </w:rPr>
                    <w:t>Bổ sung sửa đổi lần 1-2017 QCVN 49:2012/BGTVT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70:2014/BGTVT</w:t>
                  </w:r>
                </w:p>
                <w:p w:rsidR="006E1DFC" w:rsidRPr="00D04991" w:rsidRDefault="006E1DFC"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85.35</w:t>
                  </w:r>
                </w:p>
                <w:p w:rsidR="006E1DFC" w:rsidRPr="00D04991" w:rsidRDefault="006E1DFC" w:rsidP="00BE064E">
                  <w:pPr>
                    <w:pStyle w:val="NormalWeb"/>
                    <w:spacing w:before="0" w:beforeAutospacing="0" w:after="0" w:afterAutospacing="0"/>
                    <w:jc w:val="center"/>
                    <w:rPr>
                      <w:color w:val="000000"/>
                    </w:rPr>
                  </w:pPr>
                  <w:r w:rsidRPr="00D04991">
                    <w:rPr>
                      <w:color w:val="000000"/>
                    </w:rPr>
                    <w:t>85.36</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11/2016/TT-BGTVT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71/2015/TT-BGTVT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55/2012/TT-BGTVT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SOLAS 74</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45.</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Chân vịt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21:2015/BGTVT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 xml:space="preserve">Sửa đổi 1:2015 </w:t>
                  </w:r>
                  <w:r w:rsidRPr="00D04991">
                    <w:rPr>
                      <w:color w:val="000000"/>
                    </w:rPr>
                    <w:lastRenderedPageBreak/>
                    <w:t>QCVN 72:2013/BGTVT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lastRenderedPageBreak/>
                    <w:t>8487.10.00</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11/2016/TT-BGTVT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71/2015/TT-BGTVT</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lastRenderedPageBreak/>
                    <w:t>46.</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Vật liệu chống cháy</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21:2015/BGTVT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48:2012/BGTVT</w:t>
                  </w:r>
                </w:p>
                <w:p w:rsidR="006E1DFC" w:rsidRPr="00D04991" w:rsidRDefault="006E1DFC" w:rsidP="00BE064E">
                  <w:pPr>
                    <w:pStyle w:val="NormalWeb"/>
                    <w:spacing w:before="0" w:beforeAutospacing="0" w:after="0" w:afterAutospacing="0"/>
                    <w:jc w:val="center"/>
                    <w:rPr>
                      <w:color w:val="000000"/>
                    </w:rPr>
                  </w:pPr>
                  <w:r w:rsidRPr="00D04991">
                    <w:rPr>
                      <w:color w:val="000000"/>
                    </w:rPr>
                    <w:t>Bổ sung sửa đổi lần 1-2017 QCVN 49:2012/BGTVT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70:2014/BGTVT</w:t>
                  </w:r>
                </w:p>
                <w:p w:rsidR="006E1DFC" w:rsidRPr="00D04991" w:rsidRDefault="006E1DFC"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68.06</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11/2016/TT-B GT VT</w:t>
                  </w:r>
                </w:p>
                <w:p w:rsidR="006E1DFC" w:rsidRPr="00D04991" w:rsidRDefault="006E1DFC" w:rsidP="00BE064E">
                  <w:pPr>
                    <w:pStyle w:val="NormalWeb"/>
                    <w:spacing w:before="0" w:beforeAutospacing="0" w:after="0" w:afterAutospacing="0"/>
                    <w:jc w:val="center"/>
                    <w:rPr>
                      <w:color w:val="000000"/>
                    </w:rPr>
                  </w:pPr>
                  <w:r w:rsidRPr="00D04991">
                    <w:rPr>
                      <w:color w:val="000000"/>
                    </w:rPr>
                    <w:t>TT 71/2015/TT-BGTVT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55/2012/TT-BGTVT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SOLAS 74</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47.</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 xml:space="preserve">Đầu phun, thiết bị phun, thiết bị phun bọt xách tay, thiết bị phun bọt cố định, thiết bị phun bột xách tay và phun bột </w:t>
                  </w:r>
                  <w:r w:rsidRPr="00D04991">
                    <w:rPr>
                      <w:color w:val="000000"/>
                    </w:rPr>
                    <w:lastRenderedPageBreak/>
                    <w:t>cố định</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lastRenderedPageBreak/>
                    <w:t>QCVN 21:2015/BGTVT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48:2012/</w:t>
                  </w:r>
                  <w:r w:rsidRPr="00D04991">
                    <w:rPr>
                      <w:color w:val="000000"/>
                    </w:rPr>
                    <w:lastRenderedPageBreak/>
                    <w:t>BGTVT</w:t>
                  </w:r>
                </w:p>
                <w:p w:rsidR="006E1DFC" w:rsidRPr="00D04991" w:rsidRDefault="006E1DFC" w:rsidP="00BE064E">
                  <w:pPr>
                    <w:pStyle w:val="NormalWeb"/>
                    <w:spacing w:before="0" w:beforeAutospacing="0" w:after="0" w:afterAutospacing="0"/>
                    <w:jc w:val="center"/>
                    <w:rPr>
                      <w:color w:val="000000"/>
                    </w:rPr>
                  </w:pPr>
                  <w:r w:rsidRPr="00D04991">
                    <w:rPr>
                      <w:color w:val="000000"/>
                    </w:rPr>
                    <w:t>Bổ sung sửa đổi lần 1- 2017 QCVN 49:2012/BGTVT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70:2014/BGTVT</w:t>
                  </w:r>
                </w:p>
                <w:p w:rsidR="006E1DFC" w:rsidRPr="00D04991" w:rsidRDefault="006E1DFC"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lastRenderedPageBreak/>
                    <w:t>84.24</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11/2016/TT-BGTVT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71/2015/TT-BGTVT</w:t>
                  </w:r>
                </w:p>
                <w:p w:rsidR="006E1DFC" w:rsidRPr="00D04991" w:rsidRDefault="006E1DFC" w:rsidP="00BE064E">
                  <w:pPr>
                    <w:pStyle w:val="NormalWeb"/>
                    <w:spacing w:before="0" w:beforeAutospacing="0" w:after="0" w:afterAutospacing="0"/>
                    <w:jc w:val="center"/>
                    <w:rPr>
                      <w:color w:val="000000"/>
                    </w:rPr>
                  </w:pPr>
                  <w:r w:rsidRPr="00D04991">
                    <w:rPr>
                      <w:color w:val="000000"/>
                    </w:rPr>
                    <w:lastRenderedPageBreak/>
                    <w:t>TT 55/2012/TT-BGTVT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SOLAS 74</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lastRenderedPageBreak/>
                    <w:t>48.</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Thiết bị thở</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21:2015/BGTVT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48:2012/BGTVT</w:t>
                  </w:r>
                </w:p>
                <w:p w:rsidR="006E1DFC" w:rsidRPr="00D04991" w:rsidRDefault="006E1DFC" w:rsidP="00BE064E">
                  <w:pPr>
                    <w:pStyle w:val="NormalWeb"/>
                    <w:spacing w:before="0" w:beforeAutospacing="0" w:after="0" w:afterAutospacing="0"/>
                    <w:jc w:val="center"/>
                    <w:rPr>
                      <w:color w:val="000000"/>
                    </w:rPr>
                  </w:pPr>
                  <w:r w:rsidRPr="00D04991">
                    <w:rPr>
                      <w:color w:val="000000"/>
                    </w:rPr>
                    <w:t>Bổ sung sửa đổi lần 1- 2017 QCVN 49:2012/BGTVT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70:2014/BGTVT</w:t>
                  </w:r>
                </w:p>
                <w:p w:rsidR="006E1DFC" w:rsidRPr="00D04991" w:rsidRDefault="006E1DFC" w:rsidP="00BE064E">
                  <w:pPr>
                    <w:pStyle w:val="NormalWeb"/>
                    <w:spacing w:before="0" w:beforeAutospacing="0" w:after="0" w:afterAutospacing="0"/>
                    <w:jc w:val="center"/>
                    <w:rPr>
                      <w:color w:val="000000"/>
                    </w:rPr>
                  </w:pPr>
                  <w:r w:rsidRPr="00D04991">
                    <w:rPr>
                      <w:color w:val="000000"/>
                    </w:rPr>
                    <w:lastRenderedPageBreak/>
                    <w:t>Sửa đổi 1:2015 QCVN 72:2013/BGTVT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lastRenderedPageBreak/>
                    <w:t>9020.00.00</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11/2016/TT-BGTVT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71/2015/TT-BGTVT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55/2012/TT-BGTVT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SOLAS 74</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lastRenderedPageBreak/>
                    <w:t>49.</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Xuồng cứu sinh, cấp cứu</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42:2015/BGTVT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8906.90</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11/2016/TT-BGTVT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71/2015/TT-BGTVT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SOLAS 74 LSA Code</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50.</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Bè cứu sinh, cơ cấu nổi tự do, dụng cụ nổi cứu sinh, phao tròn</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42:2015/BGTVT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85:2015/BGTVT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8907.90</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11/2016/TT-BGTVT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71/2015/TT-BGTVT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SOLAS 74 LSA Code</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51.</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Quần áo bơi, bộ quần áo bảo vệ kín</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42:2015/BGTVT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40.15</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11/2016/TT-BGTVT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71/2015/</w:t>
                  </w:r>
                  <w:r w:rsidRPr="00D04991">
                    <w:rPr>
                      <w:color w:val="000000"/>
                    </w:rPr>
                    <w:lastRenderedPageBreak/>
                    <w:t>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SOLAS 74 LSA Code</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lastRenderedPageBreak/>
                    <w:t>52.</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Áo phao</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42:2015/BGTVT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85:2015/BGTVT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6307.20.00</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11/2016/TT-BGTVT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04/2015/TT-BGTVT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SOLAS 74 LSA Code</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53.</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Đèn tự phát sáng của phao tròn</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42:2015/BGTVT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94.05</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11/2016/TT-BGTVT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71/2015/TT-BGTVT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SOLAS 74 LSA Code</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54.</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Đuốc cầm tay</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42:2015/BGTVT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w:t>
                  </w:r>
                  <w:r w:rsidRPr="00D04991">
                    <w:rPr>
                      <w:color w:val="000000"/>
                    </w:rPr>
                    <w:lastRenderedPageBreak/>
                    <w:t>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lastRenderedPageBreak/>
                    <w:t>3604</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11/2016/TT-BGTVT</w:t>
                  </w:r>
                </w:p>
                <w:p w:rsidR="006E1DFC" w:rsidRPr="00D04991" w:rsidRDefault="006E1DFC" w:rsidP="00BE064E">
                  <w:pPr>
                    <w:pStyle w:val="NormalWeb"/>
                    <w:spacing w:before="0" w:beforeAutospacing="0" w:after="0" w:afterAutospacing="0"/>
                    <w:jc w:val="center"/>
                    <w:rPr>
                      <w:color w:val="000000"/>
                    </w:rPr>
                  </w:pPr>
                  <w:r w:rsidRPr="00D04991">
                    <w:rPr>
                      <w:color w:val="000000"/>
                    </w:rPr>
                    <w:t xml:space="preserve">TT </w:t>
                  </w:r>
                  <w:r w:rsidRPr="00D04991">
                    <w:rPr>
                      <w:color w:val="000000"/>
                    </w:rPr>
                    <w:lastRenderedPageBreak/>
                    <w:t>71/2015/TT-BGTVT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SOLAS 74 LSA Code</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lastRenderedPageBreak/>
                    <w:t>55.</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Thiết bị phóng dây (gồm súng và đầu phóng)</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42:2015/BGTVT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9303.90.00</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11/2016/TT-BGTVT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71/2015/TT-BGTVT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SOLAS 74 LSA Code</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56.</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Thang cho người lên/xuống thiết bị cứu sinh (Embarkation ladder)</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42:2015/BGTVT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44.21</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11/2016/TT-BGTVT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71/2015/TT-BGTVT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MARPOL 73/78</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57.</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Thiết bị phân ly dầu nước 15 ppm</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26:2016/BGTVT</w:t>
                  </w:r>
                </w:p>
                <w:p w:rsidR="006E1DFC" w:rsidRPr="00D04991" w:rsidRDefault="006E1DFC" w:rsidP="00BE064E">
                  <w:pPr>
                    <w:pStyle w:val="NormalWeb"/>
                    <w:spacing w:before="0" w:beforeAutospacing="0" w:after="0" w:afterAutospacing="0"/>
                    <w:jc w:val="center"/>
                    <w:rPr>
                      <w:color w:val="000000"/>
                    </w:rPr>
                  </w:pPr>
                  <w:r w:rsidRPr="00D04991">
                    <w:rPr>
                      <w:color w:val="000000"/>
                    </w:rPr>
                    <w:t xml:space="preserve">QCVN </w:t>
                  </w:r>
                  <w:r w:rsidRPr="00D04991">
                    <w:rPr>
                      <w:color w:val="000000"/>
                    </w:rPr>
                    <w:lastRenderedPageBreak/>
                    <w:t>64:2015/BGTVT</w:t>
                  </w:r>
                </w:p>
                <w:p w:rsidR="006E1DFC" w:rsidRPr="00D04991" w:rsidRDefault="006E1DFC" w:rsidP="00BE064E">
                  <w:pPr>
                    <w:pStyle w:val="NormalWeb"/>
                    <w:spacing w:before="0" w:beforeAutospacing="0" w:after="0" w:afterAutospacing="0"/>
                    <w:jc w:val="center"/>
                    <w:rPr>
                      <w:color w:val="000000"/>
                    </w:rPr>
                  </w:pPr>
                  <w:r w:rsidRPr="00D04991">
                    <w:rPr>
                      <w:color w:val="000000"/>
                    </w:rPr>
                    <w:t>Sửa đổi 1:2015 QCVN 72:2013/BGTVT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lastRenderedPageBreak/>
                    <w:t>84.21</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08/2017/TT-BGTVT</w:t>
                  </w:r>
                </w:p>
                <w:p w:rsidR="006E1DFC" w:rsidRPr="00D04991" w:rsidRDefault="006E1DFC" w:rsidP="00BE064E">
                  <w:pPr>
                    <w:pStyle w:val="NormalWeb"/>
                    <w:spacing w:before="0" w:beforeAutospacing="0" w:after="0" w:afterAutospacing="0"/>
                    <w:jc w:val="center"/>
                    <w:rPr>
                      <w:color w:val="000000"/>
                    </w:rPr>
                  </w:pPr>
                  <w:r w:rsidRPr="00D04991">
                    <w:rPr>
                      <w:color w:val="000000"/>
                    </w:rPr>
                    <w:lastRenderedPageBreak/>
                    <w:t>TT 71/2015/TT-BGTVT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MARPOL 73/78</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lastRenderedPageBreak/>
                    <w:t>58.</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Thiết bị báo động 15 ppm</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26:2016/BGTVT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85.31</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08/2017/TT-BGTVT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71/2015/TT-BGTVT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MARPOL 73/78</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59.</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Thiết bị phát hiện ranh giới dầu nước</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26:2016/BGTVT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90.31</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08/2017/TT-BGTVT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71/2015/TT-BGTVT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MARPOL 73/78</w:t>
                  </w:r>
                </w:p>
              </w:tc>
            </w:tr>
            <w:tr w:rsidR="006E1DFC" w:rsidRPr="00D04991" w:rsidTr="006500B8">
              <w:tc>
                <w:tcPr>
                  <w:tcW w:w="517"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60.</w:t>
                  </w:r>
                </w:p>
              </w:tc>
              <w:tc>
                <w:tcPr>
                  <w:tcW w:w="1802" w:type="dxa"/>
                  <w:vAlign w:val="center"/>
                </w:tcPr>
                <w:p w:rsidR="006E1DFC" w:rsidRPr="00D04991" w:rsidRDefault="006E1DFC" w:rsidP="00BE064E">
                  <w:pPr>
                    <w:pStyle w:val="NormalWeb"/>
                    <w:spacing w:before="0" w:beforeAutospacing="0" w:after="0" w:afterAutospacing="0"/>
                    <w:jc w:val="both"/>
                    <w:rPr>
                      <w:color w:val="000000"/>
                    </w:rPr>
                  </w:pPr>
                  <w:r w:rsidRPr="00D04991">
                    <w:rPr>
                      <w:color w:val="000000"/>
                    </w:rPr>
                    <w:t>Hệ thống Điều khiển và kiểm soát xả dầu, kể cả đo nồng độ dầu</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QCVN 26:2016/BGTVT</w:t>
                  </w:r>
                </w:p>
                <w:p w:rsidR="006E1DFC" w:rsidRPr="00D04991" w:rsidRDefault="006E1DFC"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90.32</w:t>
                  </w:r>
                </w:p>
              </w:tc>
              <w:tc>
                <w:tcPr>
                  <w:tcW w:w="1160" w:type="dxa"/>
                  <w:vAlign w:val="center"/>
                </w:tcPr>
                <w:p w:rsidR="006E1DFC" w:rsidRPr="00D04991" w:rsidRDefault="006E1DFC" w:rsidP="00BE064E">
                  <w:pPr>
                    <w:pStyle w:val="NormalWeb"/>
                    <w:spacing w:before="0" w:beforeAutospacing="0" w:after="0" w:afterAutospacing="0"/>
                    <w:jc w:val="center"/>
                    <w:rPr>
                      <w:color w:val="000000"/>
                    </w:rPr>
                  </w:pPr>
                  <w:r w:rsidRPr="00D04991">
                    <w:rPr>
                      <w:color w:val="000000"/>
                    </w:rPr>
                    <w:t>TT 08/2017/TT-BGTVT</w:t>
                  </w:r>
                </w:p>
                <w:p w:rsidR="006E1DFC" w:rsidRPr="00D04991" w:rsidRDefault="006E1DFC" w:rsidP="00BE064E">
                  <w:pPr>
                    <w:pStyle w:val="NormalWeb"/>
                    <w:spacing w:before="0" w:beforeAutospacing="0" w:after="0" w:afterAutospacing="0"/>
                    <w:jc w:val="center"/>
                    <w:rPr>
                      <w:color w:val="000000"/>
                    </w:rPr>
                  </w:pPr>
                  <w:r w:rsidRPr="00D04991">
                    <w:rPr>
                      <w:color w:val="000000"/>
                    </w:rPr>
                    <w:t>TT 71/2015/</w:t>
                  </w:r>
                  <w:r w:rsidRPr="00D04991">
                    <w:rPr>
                      <w:color w:val="000000"/>
                    </w:rPr>
                    <w:lastRenderedPageBreak/>
                    <w:t>TT-BGTVT</w:t>
                  </w:r>
                </w:p>
                <w:p w:rsidR="006E1DFC" w:rsidRPr="00D04991" w:rsidRDefault="006E1DFC" w:rsidP="00BE064E">
                  <w:pPr>
                    <w:pStyle w:val="NormalWeb"/>
                    <w:spacing w:before="0" w:beforeAutospacing="0" w:after="0" w:afterAutospacing="0"/>
                    <w:jc w:val="center"/>
                    <w:rPr>
                      <w:color w:val="000000"/>
                    </w:rPr>
                  </w:pPr>
                  <w:r w:rsidRPr="00D04991">
                    <w:rPr>
                      <w:color w:val="000000"/>
                    </w:rPr>
                    <w:t>Công ước MARPOL 73/78</w:t>
                  </w:r>
                </w:p>
              </w:tc>
            </w:tr>
            <w:tr w:rsidR="00F034E1" w:rsidRPr="00D04991" w:rsidTr="006500B8">
              <w:tc>
                <w:tcPr>
                  <w:tcW w:w="517"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lastRenderedPageBreak/>
                    <w:t>61.</w:t>
                  </w:r>
                </w:p>
              </w:tc>
              <w:tc>
                <w:tcPr>
                  <w:tcW w:w="1802"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Máy rửa dầu thô</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QCVN 26:2016/BGTVT</w:t>
                  </w:r>
                </w:p>
                <w:p w:rsidR="00F034E1" w:rsidRPr="00D04991" w:rsidRDefault="00F034E1" w:rsidP="00BE064E">
                  <w:pPr>
                    <w:pStyle w:val="NormalWeb"/>
                    <w:spacing w:before="0" w:beforeAutospacing="0" w:after="0" w:afterAutospacing="0"/>
                    <w:jc w:val="center"/>
                    <w:rPr>
                      <w:color w:val="000000"/>
                    </w:rPr>
                  </w:pPr>
                  <w:r w:rsidRPr="00D04991">
                    <w:rPr>
                      <w:color w:val="000000"/>
                    </w:rPr>
                    <w:t>QCVN 64:2015/BGTVT</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84.13</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TT 08/2017/TT-BGTVT</w:t>
                  </w:r>
                </w:p>
                <w:p w:rsidR="00F034E1" w:rsidRPr="00D04991" w:rsidRDefault="00F034E1" w:rsidP="00BE064E">
                  <w:pPr>
                    <w:pStyle w:val="NormalWeb"/>
                    <w:spacing w:before="0" w:beforeAutospacing="0" w:after="0" w:afterAutospacing="0"/>
                    <w:jc w:val="center"/>
                    <w:rPr>
                      <w:color w:val="000000"/>
                    </w:rPr>
                  </w:pPr>
                  <w:r w:rsidRPr="00D04991">
                    <w:rPr>
                      <w:color w:val="000000"/>
                    </w:rPr>
                    <w:t>TT 71/2015/TT-BGTVT</w:t>
                  </w:r>
                </w:p>
                <w:p w:rsidR="00F034E1" w:rsidRPr="00D04991" w:rsidRDefault="00F034E1" w:rsidP="00BE064E">
                  <w:pPr>
                    <w:pStyle w:val="NormalWeb"/>
                    <w:spacing w:before="0" w:beforeAutospacing="0" w:after="0" w:afterAutospacing="0"/>
                    <w:jc w:val="center"/>
                    <w:rPr>
                      <w:color w:val="000000"/>
                    </w:rPr>
                  </w:pPr>
                  <w:r w:rsidRPr="00D04991">
                    <w:rPr>
                      <w:color w:val="000000"/>
                    </w:rPr>
                    <w:t>Công ước MARPOL 73/78</w:t>
                  </w:r>
                </w:p>
              </w:tc>
            </w:tr>
            <w:tr w:rsidR="00F034E1" w:rsidRPr="00D04991" w:rsidTr="006500B8">
              <w:tc>
                <w:tcPr>
                  <w:tcW w:w="517"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62.</w:t>
                  </w:r>
                </w:p>
              </w:tc>
              <w:tc>
                <w:tcPr>
                  <w:tcW w:w="1802"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Hệ thống truyền thanh công cộng</w:t>
                  </w:r>
                </w:p>
                <w:p w:rsidR="00F034E1" w:rsidRPr="00D04991" w:rsidRDefault="00F034E1" w:rsidP="00BE064E">
                  <w:pPr>
                    <w:pStyle w:val="NormalWeb"/>
                    <w:spacing w:before="0" w:beforeAutospacing="0" w:after="0" w:afterAutospacing="0"/>
                    <w:jc w:val="both"/>
                    <w:rPr>
                      <w:color w:val="000000"/>
                    </w:rPr>
                  </w:pPr>
                  <w:r w:rsidRPr="00D04991">
                    <w:rPr>
                      <w:color w:val="000000"/>
                    </w:rPr>
                    <w:t>Hệ thống báo động sự cố chung</w:t>
                  </w:r>
                </w:p>
                <w:p w:rsidR="00F034E1" w:rsidRPr="00D04991" w:rsidRDefault="00F034E1" w:rsidP="00BE064E">
                  <w:pPr>
                    <w:pStyle w:val="NormalWeb"/>
                    <w:spacing w:before="0" w:beforeAutospacing="0" w:after="0" w:afterAutospacing="0"/>
                    <w:jc w:val="both"/>
                    <w:rPr>
                      <w:color w:val="000000"/>
                    </w:rPr>
                  </w:pPr>
                  <w:r w:rsidRPr="00D04991">
                    <w:rPr>
                      <w:color w:val="000000"/>
                    </w:rPr>
                    <w:t>Hệ thống cảnh báo theo dõi lầu lái</w:t>
                  </w:r>
                </w:p>
                <w:p w:rsidR="00F034E1" w:rsidRPr="00D04991" w:rsidRDefault="00F034E1" w:rsidP="00BE064E">
                  <w:pPr>
                    <w:pStyle w:val="NormalWeb"/>
                    <w:spacing w:before="0" w:beforeAutospacing="0" w:after="0" w:afterAutospacing="0"/>
                    <w:jc w:val="both"/>
                    <w:rPr>
                      <w:color w:val="000000"/>
                    </w:rPr>
                  </w:pPr>
                  <w:r w:rsidRPr="00D04991">
                    <w:rPr>
                      <w:color w:val="000000"/>
                    </w:rPr>
                    <w:t>Hệ thống báo động trực ca buồng lái (BNWAS)</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QCVN 42:2015/BGTVT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QCVN 64:2015/BGTVT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TCVN 6278:2003</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85.31</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TT 11/2016/TT-BGTVT</w:t>
                  </w:r>
                </w:p>
                <w:p w:rsidR="00F034E1" w:rsidRPr="00D04991" w:rsidRDefault="00F034E1" w:rsidP="00BE064E">
                  <w:pPr>
                    <w:pStyle w:val="NormalWeb"/>
                    <w:spacing w:before="0" w:beforeAutospacing="0" w:after="0" w:afterAutospacing="0"/>
                    <w:jc w:val="center"/>
                    <w:rPr>
                      <w:color w:val="000000"/>
                    </w:rPr>
                  </w:pPr>
                  <w:r w:rsidRPr="00D04991">
                    <w:rPr>
                      <w:color w:val="000000"/>
                    </w:rPr>
                    <w:t>TT 71/2015/TT-BGTVT</w:t>
                  </w:r>
                </w:p>
                <w:p w:rsidR="00F034E1" w:rsidRPr="00D04991" w:rsidRDefault="00F034E1" w:rsidP="00BE064E">
                  <w:pPr>
                    <w:pStyle w:val="NormalWeb"/>
                    <w:spacing w:before="0" w:beforeAutospacing="0" w:after="0" w:afterAutospacing="0"/>
                    <w:jc w:val="center"/>
                    <w:rPr>
                      <w:color w:val="000000"/>
                    </w:rPr>
                  </w:pPr>
                  <w:r w:rsidRPr="00D04991">
                    <w:rPr>
                      <w:color w:val="000000"/>
                    </w:rPr>
                    <w:t>Công ước SOLAS 74</w:t>
                  </w:r>
                </w:p>
              </w:tc>
            </w:tr>
            <w:tr w:rsidR="00F034E1" w:rsidRPr="00D04991" w:rsidTr="006500B8">
              <w:tc>
                <w:tcPr>
                  <w:tcW w:w="517"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63.</w:t>
                  </w:r>
                </w:p>
              </w:tc>
              <w:tc>
                <w:tcPr>
                  <w:tcW w:w="1802"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Trạm thông tin vệ tinh INMARSAT</w:t>
                  </w:r>
                </w:p>
                <w:p w:rsidR="00F034E1" w:rsidRPr="00D04991" w:rsidRDefault="00F034E1" w:rsidP="00BE064E">
                  <w:pPr>
                    <w:pStyle w:val="NormalWeb"/>
                    <w:spacing w:before="0" w:beforeAutospacing="0" w:after="0" w:afterAutospacing="0"/>
                    <w:jc w:val="both"/>
                    <w:rPr>
                      <w:color w:val="000000"/>
                    </w:rPr>
                  </w:pPr>
                  <w:r w:rsidRPr="00D04991">
                    <w:rPr>
                      <w:color w:val="000000"/>
                    </w:rPr>
                    <w:t>Thiết bị vô tuyến điện sóng trung/sóng ngắn</w:t>
                  </w:r>
                </w:p>
                <w:p w:rsidR="00F034E1" w:rsidRPr="00D04991" w:rsidRDefault="00F034E1" w:rsidP="00BE064E">
                  <w:pPr>
                    <w:pStyle w:val="NormalWeb"/>
                    <w:spacing w:before="0" w:beforeAutospacing="0" w:after="0" w:afterAutospacing="0"/>
                    <w:jc w:val="both"/>
                    <w:rPr>
                      <w:color w:val="000000"/>
                    </w:rPr>
                  </w:pPr>
                  <w:r w:rsidRPr="00D04991">
                    <w:rPr>
                      <w:color w:val="000000"/>
                    </w:rPr>
                    <w:lastRenderedPageBreak/>
                    <w:t>Hệ thống truy và nhận dạng tầm xa</w:t>
                  </w:r>
                </w:p>
                <w:p w:rsidR="00F034E1" w:rsidRPr="00D04991" w:rsidRDefault="00F034E1" w:rsidP="00BE064E">
                  <w:pPr>
                    <w:pStyle w:val="NormalWeb"/>
                    <w:spacing w:before="0" w:beforeAutospacing="0" w:after="0" w:afterAutospacing="0"/>
                    <w:jc w:val="both"/>
                    <w:rPr>
                      <w:color w:val="000000"/>
                    </w:rPr>
                  </w:pPr>
                  <w:r w:rsidRPr="00D04991">
                    <w:rPr>
                      <w:color w:val="000000"/>
                    </w:rPr>
                    <w:t>Hệ thống báo động an ninh</w:t>
                  </w:r>
                </w:p>
                <w:p w:rsidR="00F034E1" w:rsidRPr="00D04991" w:rsidRDefault="00F034E1" w:rsidP="00BE064E">
                  <w:pPr>
                    <w:pStyle w:val="NormalWeb"/>
                    <w:spacing w:before="0" w:beforeAutospacing="0" w:after="0" w:afterAutospacing="0"/>
                    <w:jc w:val="both"/>
                    <w:rPr>
                      <w:color w:val="000000"/>
                    </w:rPr>
                  </w:pPr>
                  <w:r w:rsidRPr="00D04991">
                    <w:rPr>
                      <w:color w:val="000000"/>
                    </w:rPr>
                    <w:t>Máy thu NAVTEX hàng hải</w:t>
                  </w:r>
                </w:p>
                <w:p w:rsidR="00F034E1" w:rsidRPr="00D04991" w:rsidRDefault="00F034E1" w:rsidP="00BE064E">
                  <w:pPr>
                    <w:pStyle w:val="NormalWeb"/>
                    <w:spacing w:before="0" w:beforeAutospacing="0" w:after="0" w:afterAutospacing="0"/>
                    <w:jc w:val="both"/>
                    <w:rPr>
                      <w:color w:val="000000"/>
                    </w:rPr>
                  </w:pPr>
                  <w:r w:rsidRPr="00D04991">
                    <w:rPr>
                      <w:color w:val="000000"/>
                    </w:rPr>
                    <w:t>Thiết bị VHP đàm thoại 2 chiều</w:t>
                  </w:r>
                </w:p>
                <w:p w:rsidR="00F034E1" w:rsidRPr="00D04991" w:rsidRDefault="00F034E1" w:rsidP="00BE064E">
                  <w:pPr>
                    <w:pStyle w:val="NormalWeb"/>
                    <w:spacing w:before="0" w:beforeAutospacing="0" w:after="0" w:afterAutospacing="0"/>
                    <w:jc w:val="both"/>
                    <w:rPr>
                      <w:color w:val="000000"/>
                    </w:rPr>
                  </w:pPr>
                  <w:r w:rsidRPr="00D04991">
                    <w:rPr>
                      <w:color w:val="000000"/>
                    </w:rPr>
                    <w:t>Trang bị vô tuyến điện VHF</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lastRenderedPageBreak/>
                    <w:t>QCVN 42:2015/BGTVT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QCVN 64:2015/BGTVT</w:t>
                  </w:r>
                </w:p>
                <w:p w:rsidR="00F034E1" w:rsidRPr="00D04991" w:rsidRDefault="00F034E1" w:rsidP="00BE064E">
                  <w:pPr>
                    <w:pStyle w:val="NormalWeb"/>
                    <w:spacing w:before="0" w:beforeAutospacing="0" w:after="0" w:afterAutospacing="0"/>
                    <w:jc w:val="center"/>
                    <w:rPr>
                      <w:color w:val="000000"/>
                    </w:rPr>
                  </w:pPr>
                  <w:r w:rsidRPr="00D04991">
                    <w:rPr>
                      <w:color w:val="000000"/>
                    </w:rPr>
                    <w:lastRenderedPageBreak/>
                    <w:t>TCVN 6278:2003</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lastRenderedPageBreak/>
                    <w:t>8517.18</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TT 11/2016/TT-BGTVT</w:t>
                  </w:r>
                </w:p>
                <w:p w:rsidR="00F034E1" w:rsidRPr="00D04991" w:rsidRDefault="00F034E1" w:rsidP="00BE064E">
                  <w:pPr>
                    <w:pStyle w:val="NormalWeb"/>
                    <w:spacing w:before="0" w:beforeAutospacing="0" w:after="0" w:afterAutospacing="0"/>
                    <w:jc w:val="center"/>
                    <w:rPr>
                      <w:color w:val="000000"/>
                    </w:rPr>
                  </w:pPr>
                  <w:r w:rsidRPr="00D04991">
                    <w:rPr>
                      <w:color w:val="000000"/>
                    </w:rPr>
                    <w:t>TT 71/2015/</w:t>
                  </w:r>
                  <w:r w:rsidRPr="00D04991">
                    <w:rPr>
                      <w:color w:val="000000"/>
                    </w:rPr>
                    <w:lastRenderedPageBreak/>
                    <w:t>TT-BGTVT</w:t>
                  </w:r>
                </w:p>
                <w:p w:rsidR="00F034E1" w:rsidRPr="00D04991" w:rsidRDefault="00F034E1" w:rsidP="00BE064E">
                  <w:pPr>
                    <w:pStyle w:val="NormalWeb"/>
                    <w:spacing w:before="0" w:beforeAutospacing="0" w:after="0" w:afterAutospacing="0"/>
                    <w:jc w:val="center"/>
                    <w:rPr>
                      <w:color w:val="000000"/>
                    </w:rPr>
                  </w:pPr>
                  <w:r w:rsidRPr="00D04991">
                    <w:rPr>
                      <w:color w:val="000000"/>
                    </w:rPr>
                    <w:t>Công ước SOLAS 74</w:t>
                  </w:r>
                </w:p>
              </w:tc>
            </w:tr>
            <w:tr w:rsidR="00F034E1" w:rsidRPr="00D04991" w:rsidTr="006500B8">
              <w:tc>
                <w:tcPr>
                  <w:tcW w:w="517"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lastRenderedPageBreak/>
                    <w:t>64.</w:t>
                  </w:r>
                </w:p>
              </w:tc>
              <w:tc>
                <w:tcPr>
                  <w:tcW w:w="1802"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Còi và bảng kiểm soát còi</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QCVN 42:2015/BGTVT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QCVN 64:2015/BGTVT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TCVN 6278:2003</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85.31</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TT 11/2016/TT-BGTVT</w:t>
                  </w:r>
                </w:p>
                <w:p w:rsidR="00F034E1" w:rsidRPr="00D04991" w:rsidRDefault="00F034E1" w:rsidP="00BE064E">
                  <w:pPr>
                    <w:pStyle w:val="NormalWeb"/>
                    <w:spacing w:before="0" w:beforeAutospacing="0" w:after="0" w:afterAutospacing="0"/>
                    <w:jc w:val="center"/>
                    <w:rPr>
                      <w:color w:val="000000"/>
                    </w:rPr>
                  </w:pPr>
                  <w:r w:rsidRPr="00D04991">
                    <w:rPr>
                      <w:color w:val="000000"/>
                    </w:rPr>
                    <w:t>TT 71/2015/TT-BGTVT</w:t>
                  </w:r>
                </w:p>
                <w:p w:rsidR="00F034E1" w:rsidRPr="00D04991" w:rsidRDefault="00F034E1" w:rsidP="00BE064E">
                  <w:pPr>
                    <w:pStyle w:val="NormalWeb"/>
                    <w:spacing w:before="0" w:beforeAutospacing="0" w:after="0" w:afterAutospacing="0"/>
                    <w:jc w:val="center"/>
                    <w:rPr>
                      <w:color w:val="000000"/>
                    </w:rPr>
                  </w:pPr>
                  <w:r w:rsidRPr="00D04991">
                    <w:rPr>
                      <w:color w:val="000000"/>
                    </w:rPr>
                    <w:t>Công ước COLREG 72</w:t>
                  </w:r>
                </w:p>
              </w:tc>
            </w:tr>
            <w:tr w:rsidR="00F034E1" w:rsidRPr="00D04991" w:rsidTr="006500B8">
              <w:tc>
                <w:tcPr>
                  <w:tcW w:w="517"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65.</w:t>
                  </w:r>
                </w:p>
              </w:tc>
              <w:tc>
                <w:tcPr>
                  <w:tcW w:w="1802"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La bàn từ (gồm vòng ngắm phương vị)</w:t>
                  </w:r>
                </w:p>
                <w:p w:rsidR="00F034E1" w:rsidRPr="00D04991" w:rsidRDefault="00F034E1" w:rsidP="00BE064E">
                  <w:pPr>
                    <w:pStyle w:val="NormalWeb"/>
                    <w:spacing w:before="0" w:beforeAutospacing="0" w:after="0" w:afterAutospacing="0"/>
                    <w:jc w:val="both"/>
                    <w:rPr>
                      <w:color w:val="000000"/>
                    </w:rPr>
                  </w:pPr>
                  <w:r w:rsidRPr="00D04991">
                    <w:rPr>
                      <w:color w:val="000000"/>
                    </w:rPr>
                    <w:t>La bàn điện (gồm vòng ngắm phương vị và bộ lặp)</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QCVN 42:2015/BGTVT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QCVN 64:2015/BGTVT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TCVN 6278:2003</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90.14</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TT 11/2016/TT-BGTVT</w:t>
                  </w:r>
                </w:p>
                <w:p w:rsidR="00F034E1" w:rsidRPr="00D04991" w:rsidRDefault="00F034E1" w:rsidP="00BE064E">
                  <w:pPr>
                    <w:pStyle w:val="NormalWeb"/>
                    <w:spacing w:before="0" w:beforeAutospacing="0" w:after="0" w:afterAutospacing="0"/>
                    <w:jc w:val="center"/>
                    <w:rPr>
                      <w:color w:val="000000"/>
                    </w:rPr>
                  </w:pPr>
                  <w:r w:rsidRPr="00D04991">
                    <w:rPr>
                      <w:color w:val="000000"/>
                    </w:rPr>
                    <w:t>TT 71/2015/TT-BGTVT</w:t>
                  </w:r>
                </w:p>
                <w:p w:rsidR="00F034E1" w:rsidRPr="00D04991" w:rsidRDefault="00F034E1" w:rsidP="00BE064E">
                  <w:pPr>
                    <w:pStyle w:val="NormalWeb"/>
                    <w:spacing w:before="0" w:beforeAutospacing="0" w:after="0" w:afterAutospacing="0"/>
                    <w:jc w:val="center"/>
                    <w:rPr>
                      <w:color w:val="000000"/>
                    </w:rPr>
                  </w:pPr>
                  <w:r w:rsidRPr="00D04991">
                    <w:rPr>
                      <w:color w:val="000000"/>
                    </w:rPr>
                    <w:t>Công ước SOLAS 74</w:t>
                  </w:r>
                </w:p>
              </w:tc>
            </w:tr>
            <w:tr w:rsidR="00F034E1" w:rsidRPr="00D04991" w:rsidTr="006500B8">
              <w:tc>
                <w:tcPr>
                  <w:tcW w:w="517"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lastRenderedPageBreak/>
                    <w:t>66.</w:t>
                  </w:r>
                </w:p>
              </w:tc>
              <w:tc>
                <w:tcPr>
                  <w:tcW w:w="1802"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Ra đa</w:t>
                  </w:r>
                </w:p>
                <w:p w:rsidR="00F034E1" w:rsidRPr="00D04991" w:rsidRDefault="00F034E1" w:rsidP="00BE064E">
                  <w:pPr>
                    <w:pStyle w:val="NormalWeb"/>
                    <w:spacing w:before="0" w:beforeAutospacing="0" w:after="0" w:afterAutospacing="0"/>
                    <w:jc w:val="both"/>
                    <w:rPr>
                      <w:color w:val="000000"/>
                    </w:rPr>
                  </w:pPr>
                  <w:r w:rsidRPr="00D04991">
                    <w:rPr>
                      <w:color w:val="000000"/>
                    </w:rPr>
                    <w:t>Hệ thống thông tin và hải đồ điện tử (ECDIS)</w:t>
                  </w:r>
                </w:p>
                <w:p w:rsidR="00F034E1" w:rsidRPr="00D04991" w:rsidRDefault="00F034E1" w:rsidP="00BE064E">
                  <w:pPr>
                    <w:pStyle w:val="NormalWeb"/>
                    <w:spacing w:before="0" w:beforeAutospacing="0" w:after="0" w:afterAutospacing="0"/>
                    <w:jc w:val="both"/>
                    <w:rPr>
                      <w:color w:val="000000"/>
                    </w:rPr>
                  </w:pPr>
                  <w:r w:rsidRPr="00D04991">
                    <w:rPr>
                      <w:color w:val="000000"/>
                    </w:rPr>
                    <w:t>Hệ thống định vị toàn cầu - GPS</w:t>
                  </w:r>
                </w:p>
                <w:p w:rsidR="00F034E1" w:rsidRPr="00D04991" w:rsidRDefault="00F034E1" w:rsidP="00BE064E">
                  <w:pPr>
                    <w:pStyle w:val="NormalWeb"/>
                    <w:spacing w:before="0" w:beforeAutospacing="0" w:after="0" w:afterAutospacing="0"/>
                    <w:jc w:val="both"/>
                    <w:rPr>
                      <w:color w:val="000000"/>
                    </w:rPr>
                  </w:pPr>
                  <w:r w:rsidRPr="00D04991">
                    <w:rPr>
                      <w:color w:val="000000"/>
                    </w:rPr>
                    <w:t>Phao vô tuyến định vị sự cố</w:t>
                  </w:r>
                </w:p>
                <w:p w:rsidR="00F034E1" w:rsidRPr="00D04991" w:rsidRDefault="00F034E1" w:rsidP="00BE064E">
                  <w:pPr>
                    <w:pStyle w:val="NormalWeb"/>
                    <w:spacing w:before="0" w:beforeAutospacing="0" w:after="0" w:afterAutospacing="0"/>
                    <w:jc w:val="both"/>
                    <w:rPr>
                      <w:color w:val="000000"/>
                    </w:rPr>
                  </w:pPr>
                  <w:r w:rsidRPr="00D04991">
                    <w:rPr>
                      <w:color w:val="000000"/>
                    </w:rPr>
                    <w:t>Thiết bị định vị và tìm kiếm cứu nạn</w:t>
                  </w:r>
                </w:p>
                <w:p w:rsidR="00F034E1" w:rsidRPr="00D04991" w:rsidRDefault="00F034E1" w:rsidP="00BE064E">
                  <w:pPr>
                    <w:pStyle w:val="NormalWeb"/>
                    <w:spacing w:before="0" w:beforeAutospacing="0" w:after="0" w:afterAutospacing="0"/>
                    <w:jc w:val="both"/>
                    <w:rPr>
                      <w:color w:val="000000"/>
                    </w:rPr>
                  </w:pPr>
                  <w:r w:rsidRPr="00D04991">
                    <w:rPr>
                      <w:color w:val="000000"/>
                    </w:rPr>
                    <w:t>Hệ thống nhận dạng tự động (AIS)</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QCVN 42:2015/BGTVT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QCVN 64:2015/BGTVT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TCVN 6278:2003</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85.26</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TT 11/2016/TT-BGTVT</w:t>
                  </w:r>
                </w:p>
                <w:p w:rsidR="00F034E1" w:rsidRPr="00D04991" w:rsidRDefault="00F034E1" w:rsidP="00BE064E">
                  <w:pPr>
                    <w:pStyle w:val="NormalWeb"/>
                    <w:spacing w:before="0" w:beforeAutospacing="0" w:after="0" w:afterAutospacing="0"/>
                    <w:jc w:val="center"/>
                    <w:rPr>
                      <w:color w:val="000000"/>
                    </w:rPr>
                  </w:pPr>
                  <w:r w:rsidRPr="00D04991">
                    <w:rPr>
                      <w:color w:val="000000"/>
                    </w:rPr>
                    <w:t>TT 71/2015/TT-BGTVT</w:t>
                  </w:r>
                </w:p>
                <w:p w:rsidR="00F034E1" w:rsidRPr="00D04991" w:rsidRDefault="00F034E1" w:rsidP="00BE064E">
                  <w:pPr>
                    <w:pStyle w:val="NormalWeb"/>
                    <w:spacing w:before="0" w:beforeAutospacing="0" w:after="0" w:afterAutospacing="0"/>
                    <w:jc w:val="center"/>
                    <w:rPr>
                      <w:color w:val="000000"/>
                    </w:rPr>
                  </w:pPr>
                  <w:r w:rsidRPr="00D04991">
                    <w:rPr>
                      <w:color w:val="000000"/>
                    </w:rPr>
                    <w:t>Công ước SOLAS 74</w:t>
                  </w:r>
                </w:p>
              </w:tc>
            </w:tr>
            <w:tr w:rsidR="00F034E1" w:rsidRPr="00D04991" w:rsidTr="006500B8">
              <w:tc>
                <w:tcPr>
                  <w:tcW w:w="517"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67.</w:t>
                  </w:r>
                </w:p>
              </w:tc>
              <w:tc>
                <w:tcPr>
                  <w:tcW w:w="1802"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Thiết bị chỉ báo vòng quay và chiều quay chân vịt</w:t>
                  </w:r>
                </w:p>
                <w:p w:rsidR="00F034E1" w:rsidRPr="00D04991" w:rsidRDefault="00F034E1" w:rsidP="00BE064E">
                  <w:pPr>
                    <w:pStyle w:val="NormalWeb"/>
                    <w:spacing w:before="0" w:beforeAutospacing="0" w:after="0" w:afterAutospacing="0"/>
                    <w:jc w:val="both"/>
                    <w:rPr>
                      <w:color w:val="000000"/>
                    </w:rPr>
                  </w:pPr>
                  <w:r w:rsidRPr="00D04991">
                    <w:rPr>
                      <w:color w:val="000000"/>
                    </w:rPr>
                    <w:t>Thiết bị chỉ báo tốc độ quay trở của tàu</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QCVN 42:2015/BGTVT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QCVN 64:2015/BGTVT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TCVN 6278:2003</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90.29</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TT 11/2016/TT-BGTVT</w:t>
                  </w:r>
                </w:p>
                <w:p w:rsidR="00F034E1" w:rsidRPr="00D04991" w:rsidRDefault="00F034E1" w:rsidP="00BE064E">
                  <w:pPr>
                    <w:pStyle w:val="NormalWeb"/>
                    <w:spacing w:before="0" w:beforeAutospacing="0" w:after="0" w:afterAutospacing="0"/>
                    <w:jc w:val="center"/>
                    <w:rPr>
                      <w:color w:val="000000"/>
                    </w:rPr>
                  </w:pPr>
                  <w:r w:rsidRPr="00D04991">
                    <w:rPr>
                      <w:color w:val="000000"/>
                    </w:rPr>
                    <w:t>TT 71/2015/TT-BGTVT</w:t>
                  </w:r>
                </w:p>
                <w:p w:rsidR="00F034E1" w:rsidRPr="00D04991" w:rsidRDefault="00F034E1" w:rsidP="00BE064E">
                  <w:pPr>
                    <w:pStyle w:val="NormalWeb"/>
                    <w:spacing w:before="0" w:beforeAutospacing="0" w:after="0" w:afterAutospacing="0"/>
                    <w:jc w:val="center"/>
                    <w:rPr>
                      <w:color w:val="000000"/>
                    </w:rPr>
                  </w:pPr>
                  <w:r w:rsidRPr="00D04991">
                    <w:rPr>
                      <w:color w:val="000000"/>
                    </w:rPr>
                    <w:t>Công ước SOLAS 74</w:t>
                  </w:r>
                </w:p>
              </w:tc>
            </w:tr>
            <w:tr w:rsidR="00F034E1" w:rsidRPr="00D04991" w:rsidTr="006500B8">
              <w:tc>
                <w:tcPr>
                  <w:tcW w:w="517"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68.</w:t>
                  </w:r>
                </w:p>
              </w:tc>
              <w:tc>
                <w:tcPr>
                  <w:tcW w:w="1802"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Thiết bị đo sâu</w:t>
                  </w:r>
                </w:p>
                <w:p w:rsidR="00F034E1" w:rsidRPr="00D04991" w:rsidRDefault="00F034E1" w:rsidP="00BE064E">
                  <w:pPr>
                    <w:pStyle w:val="NormalWeb"/>
                    <w:spacing w:before="0" w:beforeAutospacing="0" w:after="0" w:afterAutospacing="0"/>
                    <w:jc w:val="both"/>
                    <w:rPr>
                      <w:color w:val="000000"/>
                    </w:rPr>
                  </w:pPr>
                  <w:r w:rsidRPr="00D04991">
                    <w:rPr>
                      <w:color w:val="000000"/>
                    </w:rPr>
                    <w:t>Thiết bị đo tốc độ và Khoảng cách hành hình</w:t>
                  </w:r>
                </w:p>
                <w:p w:rsidR="00F034E1" w:rsidRPr="00D04991" w:rsidRDefault="00F034E1" w:rsidP="00BE064E">
                  <w:pPr>
                    <w:pStyle w:val="NormalWeb"/>
                    <w:spacing w:before="0" w:beforeAutospacing="0" w:after="0" w:afterAutospacing="0"/>
                    <w:jc w:val="both"/>
                    <w:rPr>
                      <w:color w:val="000000"/>
                    </w:rPr>
                  </w:pPr>
                  <w:r w:rsidRPr="00D04991">
                    <w:rPr>
                      <w:color w:val="000000"/>
                    </w:rPr>
                    <w:t>Thiết bị đo tốc độ và Khoảng cách hành trình</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QCVN 42:2015/BGTVT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QCVN 64:2015/BGTVT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TCVN 6278:2003</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9015.10.90</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TT 11/2016/TT-BGTVT</w:t>
                  </w:r>
                </w:p>
                <w:p w:rsidR="00F034E1" w:rsidRPr="00D04991" w:rsidRDefault="00F034E1" w:rsidP="00BE064E">
                  <w:pPr>
                    <w:pStyle w:val="NormalWeb"/>
                    <w:spacing w:before="0" w:beforeAutospacing="0" w:after="0" w:afterAutospacing="0"/>
                    <w:jc w:val="center"/>
                    <w:rPr>
                      <w:color w:val="000000"/>
                    </w:rPr>
                  </w:pPr>
                  <w:r w:rsidRPr="00D04991">
                    <w:rPr>
                      <w:color w:val="000000"/>
                    </w:rPr>
                    <w:t>TT 71/2015/TT-BGTVT</w:t>
                  </w:r>
                </w:p>
                <w:p w:rsidR="00F034E1" w:rsidRPr="00D04991" w:rsidRDefault="00F034E1" w:rsidP="00BE064E">
                  <w:pPr>
                    <w:pStyle w:val="NormalWeb"/>
                    <w:spacing w:before="0" w:beforeAutospacing="0" w:after="0" w:afterAutospacing="0"/>
                    <w:jc w:val="center"/>
                    <w:rPr>
                      <w:color w:val="000000"/>
                    </w:rPr>
                  </w:pPr>
                  <w:r w:rsidRPr="00D04991">
                    <w:rPr>
                      <w:color w:val="000000"/>
                    </w:rPr>
                    <w:t xml:space="preserve">Công ước </w:t>
                  </w:r>
                  <w:r w:rsidRPr="00D04991">
                    <w:rPr>
                      <w:color w:val="000000"/>
                    </w:rPr>
                    <w:lastRenderedPageBreak/>
                    <w:t>SOLAS 74</w:t>
                  </w:r>
                </w:p>
              </w:tc>
            </w:tr>
            <w:tr w:rsidR="00F034E1" w:rsidRPr="00D04991" w:rsidTr="006500B8">
              <w:tc>
                <w:tcPr>
                  <w:tcW w:w="517"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lastRenderedPageBreak/>
                    <w:t>69.</w:t>
                  </w:r>
                </w:p>
              </w:tc>
              <w:tc>
                <w:tcPr>
                  <w:tcW w:w="1802"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Thiết bị ghi dữ liệu hành trình (VDR/ S-VDR)</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QCVN 42:2015/BGTVT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QCVN 64:2015/BGTVT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TCVN 6278:2003</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85.25</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TT 11/2016/TT-BGTVT</w:t>
                  </w:r>
                </w:p>
                <w:p w:rsidR="00F034E1" w:rsidRPr="00D04991" w:rsidRDefault="00F034E1" w:rsidP="00BE064E">
                  <w:pPr>
                    <w:pStyle w:val="NormalWeb"/>
                    <w:spacing w:before="0" w:beforeAutospacing="0" w:after="0" w:afterAutospacing="0"/>
                    <w:jc w:val="center"/>
                    <w:rPr>
                      <w:color w:val="000000"/>
                    </w:rPr>
                  </w:pPr>
                  <w:r w:rsidRPr="00D04991">
                    <w:rPr>
                      <w:color w:val="000000"/>
                    </w:rPr>
                    <w:t>TT 71/2015/TT-BGTVT</w:t>
                  </w:r>
                </w:p>
                <w:p w:rsidR="00F034E1" w:rsidRPr="00D04991" w:rsidRDefault="00F034E1" w:rsidP="00BE064E">
                  <w:pPr>
                    <w:pStyle w:val="NormalWeb"/>
                    <w:spacing w:before="0" w:beforeAutospacing="0" w:after="0" w:afterAutospacing="0"/>
                    <w:jc w:val="center"/>
                    <w:rPr>
                      <w:color w:val="000000"/>
                    </w:rPr>
                  </w:pPr>
                  <w:r w:rsidRPr="00D04991">
                    <w:rPr>
                      <w:color w:val="000000"/>
                    </w:rPr>
                    <w:t>Công ước SOLAS 74</w:t>
                  </w:r>
                </w:p>
              </w:tc>
            </w:tr>
            <w:tr w:rsidR="00F034E1" w:rsidRPr="00D04991" w:rsidTr="006500B8">
              <w:tc>
                <w:tcPr>
                  <w:tcW w:w="517"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70.</w:t>
                  </w:r>
                </w:p>
              </w:tc>
              <w:tc>
                <w:tcPr>
                  <w:tcW w:w="1802"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Thiết bị nâng hạ xuồng cứu sinh, cấp cứu, phao bè</w:t>
                  </w:r>
                </w:p>
                <w:p w:rsidR="00A0091F" w:rsidRPr="00D04991" w:rsidRDefault="00F034E1" w:rsidP="00BE064E">
                  <w:pPr>
                    <w:pStyle w:val="NormalWeb"/>
                    <w:spacing w:before="0" w:beforeAutospacing="0" w:after="0" w:afterAutospacing="0"/>
                    <w:jc w:val="both"/>
                    <w:rPr>
                      <w:color w:val="000000"/>
                    </w:rPr>
                  </w:pPr>
                  <w:r w:rsidRPr="00D04991">
                    <w:rPr>
                      <w:color w:val="000000"/>
                    </w:rPr>
                    <w:t xml:space="preserve">Thiết bị nâng trên tàu thủy, </w:t>
                  </w:r>
                </w:p>
                <w:p w:rsidR="00F034E1" w:rsidRPr="00D04991" w:rsidRDefault="00F034E1" w:rsidP="00BE064E">
                  <w:pPr>
                    <w:pStyle w:val="NormalWeb"/>
                    <w:spacing w:before="0" w:beforeAutospacing="0" w:after="0" w:afterAutospacing="0"/>
                    <w:jc w:val="both"/>
                    <w:rPr>
                      <w:color w:val="000000"/>
                    </w:rPr>
                  </w:pPr>
                  <w:r w:rsidRPr="00D04991">
                    <w:rPr>
                      <w:color w:val="000000"/>
                    </w:rPr>
                    <w:t>cần trục; bao gồm cần trục cáp; khung nâng di động, xe có chân chống và xe công xưởng có lắp cần trục</w:t>
                  </w:r>
                </w:p>
                <w:p w:rsidR="00F034E1" w:rsidRPr="00D04991" w:rsidRDefault="00F034E1" w:rsidP="00BE064E">
                  <w:pPr>
                    <w:pStyle w:val="NormalWeb"/>
                    <w:spacing w:before="0" w:beforeAutospacing="0" w:after="0" w:afterAutospacing="0"/>
                    <w:jc w:val="both"/>
                    <w:rPr>
                      <w:color w:val="000000"/>
                    </w:rPr>
                  </w:pPr>
                  <w:r w:rsidRPr="00D04991">
                    <w:rPr>
                      <w:color w:val="000000"/>
                    </w:rPr>
                    <w:t>Thiết bị nâng trên phương tiện, thiết bị thăm dò, khai thác trên biển</w:t>
                  </w:r>
                </w:p>
                <w:p w:rsidR="00F034E1" w:rsidRPr="00D04991" w:rsidRDefault="00F034E1" w:rsidP="00BE064E">
                  <w:pPr>
                    <w:pStyle w:val="NormalWeb"/>
                    <w:spacing w:before="0" w:beforeAutospacing="0" w:after="0" w:afterAutospacing="0"/>
                    <w:jc w:val="both"/>
                    <w:rPr>
                      <w:color w:val="000000"/>
                    </w:rPr>
                  </w:pPr>
                  <w:r w:rsidRPr="00D04991">
                    <w:rPr>
                      <w:color w:val="000000"/>
                    </w:rPr>
                    <w:t xml:space="preserve">Cầu trục di chuyển, cần trục chuyển tải, cầu </w:t>
                  </w:r>
                  <w:r w:rsidRPr="00D04991">
                    <w:rPr>
                      <w:color w:val="000000"/>
                    </w:rPr>
                    <w:lastRenderedPageBreak/>
                    <w:t>trục, cổng trục, khung nâng di động và xe chuyển tải có chân chống</w:t>
                  </w:r>
                </w:p>
                <w:p w:rsidR="00F034E1" w:rsidRPr="00D04991" w:rsidRDefault="00F034E1" w:rsidP="00BE064E">
                  <w:pPr>
                    <w:pStyle w:val="NormalWeb"/>
                    <w:spacing w:before="0" w:beforeAutospacing="0" w:after="0" w:afterAutospacing="0"/>
                    <w:jc w:val="both"/>
                    <w:rPr>
                      <w:color w:val="000000"/>
                    </w:rPr>
                  </w:pPr>
                  <w:r w:rsidRPr="00D04991">
                    <w:rPr>
                      <w:color w:val="000000"/>
                    </w:rPr>
                    <w:t>Cầu trục cầu di chuyển trên cột cố định</w:t>
                  </w:r>
                </w:p>
                <w:p w:rsidR="00F034E1" w:rsidRPr="00D04991" w:rsidRDefault="00F034E1" w:rsidP="00BE064E">
                  <w:pPr>
                    <w:pStyle w:val="NormalWeb"/>
                    <w:spacing w:before="0" w:beforeAutospacing="0" w:after="0" w:afterAutospacing="0"/>
                    <w:jc w:val="both"/>
                    <w:rPr>
                      <w:color w:val="000000"/>
                    </w:rPr>
                  </w:pPr>
                  <w:r w:rsidRPr="00D04991">
                    <w:rPr>
                      <w:color w:val="000000"/>
                    </w:rPr>
                    <w:t>Khung nâng di động bằng bánh lốp và xe chuyển tải có chân chống</w:t>
                  </w:r>
                </w:p>
                <w:p w:rsidR="00F034E1" w:rsidRPr="00D04991" w:rsidRDefault="00F034E1" w:rsidP="00BE064E">
                  <w:pPr>
                    <w:pStyle w:val="NormalWeb"/>
                    <w:spacing w:before="0" w:beforeAutospacing="0" w:after="0" w:afterAutospacing="0"/>
                    <w:jc w:val="both"/>
                    <w:rPr>
                      <w:color w:val="000000"/>
                    </w:rPr>
                  </w:pPr>
                  <w:r w:rsidRPr="00D04991">
                    <w:rPr>
                      <w:color w:val="000000"/>
                    </w:rPr>
                    <w:t>Cần trục tháp</w:t>
                  </w:r>
                </w:p>
                <w:p w:rsidR="00F034E1" w:rsidRPr="00D04991" w:rsidRDefault="00F034E1" w:rsidP="00BE064E">
                  <w:pPr>
                    <w:pStyle w:val="NormalWeb"/>
                    <w:spacing w:before="0" w:beforeAutospacing="0" w:after="0" w:afterAutospacing="0"/>
                    <w:jc w:val="both"/>
                    <w:rPr>
                      <w:color w:val="000000"/>
                    </w:rPr>
                  </w:pPr>
                  <w:r w:rsidRPr="00D04991">
                    <w:rPr>
                      <w:color w:val="000000"/>
                    </w:rPr>
                    <w:t>Cần trục có cần đặt trên cột đỡ hoặc chân đế</w:t>
                  </w:r>
                </w:p>
                <w:p w:rsidR="00F034E1" w:rsidRPr="00D04991" w:rsidRDefault="00F034E1" w:rsidP="00BE064E">
                  <w:pPr>
                    <w:pStyle w:val="NormalWeb"/>
                    <w:spacing w:before="0" w:beforeAutospacing="0" w:after="0" w:afterAutospacing="0"/>
                    <w:jc w:val="both"/>
                    <w:rPr>
                      <w:color w:val="000000"/>
                    </w:rPr>
                  </w:pPr>
                  <w:r w:rsidRPr="00D04991">
                    <w:rPr>
                      <w:color w:val="000000"/>
                    </w:rPr>
                    <w:t>Cần trục chạy trên bánh lốp</w:t>
                  </w:r>
                </w:p>
                <w:p w:rsidR="00F034E1" w:rsidRPr="00D04991" w:rsidRDefault="00F034E1" w:rsidP="00BE064E">
                  <w:pPr>
                    <w:pStyle w:val="NormalWeb"/>
                    <w:spacing w:before="0" w:beforeAutospacing="0" w:after="0" w:afterAutospacing="0"/>
                    <w:jc w:val="both"/>
                    <w:rPr>
                      <w:color w:val="000000"/>
                    </w:rPr>
                  </w:pPr>
                  <w:r w:rsidRPr="00D04991">
                    <w:rPr>
                      <w:color w:val="000000"/>
                    </w:rPr>
                    <w:t>Các cần trục khác dùng để xếp dỡ</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lastRenderedPageBreak/>
                    <w:t>QCVN 42:2015/BGTVT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QCVN 64:2015/BGTVT</w:t>
                  </w:r>
                </w:p>
                <w:p w:rsidR="00F034E1" w:rsidRPr="00D04991" w:rsidRDefault="00F034E1" w:rsidP="00BE064E">
                  <w:pPr>
                    <w:pStyle w:val="NormalWeb"/>
                    <w:spacing w:before="0" w:beforeAutospacing="0" w:after="0" w:afterAutospacing="0"/>
                    <w:jc w:val="center"/>
                    <w:rPr>
                      <w:color w:val="000000"/>
                    </w:rPr>
                  </w:pPr>
                  <w:r w:rsidRPr="00D04991">
                    <w:rPr>
                      <w:color w:val="000000"/>
                    </w:rPr>
                    <w:t>QCVN 23:2016/BGTVT</w:t>
                  </w:r>
                </w:p>
                <w:p w:rsidR="00F034E1" w:rsidRPr="00D04991" w:rsidRDefault="00F034E1" w:rsidP="00BE064E">
                  <w:pPr>
                    <w:pStyle w:val="NormalWeb"/>
                    <w:spacing w:before="0" w:beforeAutospacing="0" w:after="0" w:afterAutospacing="0"/>
                    <w:jc w:val="center"/>
                    <w:rPr>
                      <w:color w:val="000000"/>
                    </w:rPr>
                  </w:pPr>
                  <w:r w:rsidRPr="00D04991">
                    <w:rPr>
                      <w:color w:val="000000"/>
                    </w:rPr>
                    <w:t>QCVN 97:2016/BGTVT</w:t>
                  </w:r>
                </w:p>
                <w:p w:rsidR="00F034E1" w:rsidRPr="00D04991" w:rsidRDefault="00F034E1" w:rsidP="00BE064E">
                  <w:pPr>
                    <w:pStyle w:val="NormalWeb"/>
                    <w:spacing w:before="0" w:beforeAutospacing="0" w:after="0" w:afterAutospacing="0"/>
                    <w:jc w:val="center"/>
                    <w:rPr>
                      <w:color w:val="000000"/>
                    </w:rPr>
                  </w:pPr>
                  <w:r w:rsidRPr="00D04991">
                    <w:rPr>
                      <w:color w:val="000000"/>
                    </w:rPr>
                    <w:t>QCVN96: 2016/BGTVT</w:t>
                  </w:r>
                </w:p>
                <w:p w:rsidR="00F034E1" w:rsidRPr="00D04991" w:rsidRDefault="00F034E1" w:rsidP="00BE064E">
                  <w:pPr>
                    <w:pStyle w:val="NormalWeb"/>
                    <w:spacing w:before="0" w:beforeAutospacing="0" w:after="0" w:afterAutospacing="0"/>
                    <w:jc w:val="center"/>
                    <w:rPr>
                      <w:color w:val="000000"/>
                    </w:rPr>
                  </w:pPr>
                  <w:r w:rsidRPr="00D04991">
                    <w:rPr>
                      <w:color w:val="000000"/>
                    </w:rPr>
                    <w:t>QCVN 22:2010/BGTVT</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84.26</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TT 11/2016/TT-BGTVT</w:t>
                  </w:r>
                </w:p>
                <w:p w:rsidR="00F034E1" w:rsidRPr="00D04991" w:rsidRDefault="00F034E1" w:rsidP="00BE064E">
                  <w:pPr>
                    <w:pStyle w:val="NormalWeb"/>
                    <w:spacing w:before="0" w:beforeAutospacing="0" w:after="0" w:afterAutospacing="0"/>
                    <w:jc w:val="center"/>
                    <w:rPr>
                      <w:color w:val="000000"/>
                    </w:rPr>
                  </w:pPr>
                  <w:r w:rsidRPr="00D04991">
                    <w:rPr>
                      <w:color w:val="000000"/>
                    </w:rPr>
                    <w:t>TT 71/2015/TT-BGTVT LSA code</w:t>
                  </w:r>
                </w:p>
                <w:p w:rsidR="00F034E1" w:rsidRPr="00D04991" w:rsidRDefault="00F034E1" w:rsidP="00BE064E">
                  <w:pPr>
                    <w:pStyle w:val="NormalWeb"/>
                    <w:spacing w:before="0" w:beforeAutospacing="0" w:after="0" w:afterAutospacing="0"/>
                    <w:jc w:val="center"/>
                    <w:rPr>
                      <w:color w:val="000000"/>
                    </w:rPr>
                  </w:pPr>
                  <w:r w:rsidRPr="00D04991">
                    <w:rPr>
                      <w:color w:val="000000"/>
                    </w:rPr>
                    <w:t xml:space="preserve">TT 08/2017/TT-BGTVT Số 152 - Công ước về sức khỏe và an toàn nghề nghiệp, 1979 </w:t>
                  </w:r>
                  <w:r w:rsidRPr="00D04991">
                    <w:rPr>
                      <w:color w:val="000000"/>
                    </w:rPr>
                    <w:lastRenderedPageBreak/>
                    <w:t>(ILO)</w:t>
                  </w:r>
                </w:p>
                <w:p w:rsidR="00F034E1" w:rsidRPr="00D04991" w:rsidRDefault="00F034E1" w:rsidP="00BE064E">
                  <w:pPr>
                    <w:pStyle w:val="NormalWeb"/>
                    <w:spacing w:before="0" w:beforeAutospacing="0" w:after="0" w:afterAutospacing="0"/>
                    <w:jc w:val="center"/>
                    <w:rPr>
                      <w:color w:val="000000"/>
                    </w:rPr>
                  </w:pPr>
                  <w:r w:rsidRPr="00D04991">
                    <w:rPr>
                      <w:color w:val="000000"/>
                    </w:rPr>
                    <w:t>TT 10/2017/TT-BGTVT</w:t>
                  </w:r>
                </w:p>
                <w:p w:rsidR="00F034E1" w:rsidRPr="00D04991" w:rsidRDefault="00F034E1" w:rsidP="00BE064E">
                  <w:pPr>
                    <w:pStyle w:val="NormalWeb"/>
                    <w:spacing w:before="0" w:beforeAutospacing="0" w:after="0" w:afterAutospacing="0"/>
                    <w:jc w:val="center"/>
                    <w:rPr>
                      <w:color w:val="000000"/>
                    </w:rPr>
                  </w:pPr>
                  <w:r w:rsidRPr="00D04991">
                    <w:rPr>
                      <w:color w:val="000000"/>
                    </w:rPr>
                    <w:t>TT 09/2017/TT-BGTVT</w:t>
                  </w:r>
                </w:p>
                <w:p w:rsidR="00F034E1" w:rsidRPr="00D04991" w:rsidRDefault="00F034E1" w:rsidP="00BE064E">
                  <w:pPr>
                    <w:pStyle w:val="NormalWeb"/>
                    <w:spacing w:before="0" w:beforeAutospacing="0" w:after="0" w:afterAutospacing="0"/>
                    <w:jc w:val="center"/>
                    <w:rPr>
                      <w:color w:val="000000"/>
                    </w:rPr>
                  </w:pPr>
                  <w:r w:rsidRPr="00D04991">
                    <w:rPr>
                      <w:color w:val="000000"/>
                    </w:rPr>
                    <w:t>TT 26/2010/TT-BGTVT</w:t>
                  </w:r>
                </w:p>
                <w:p w:rsidR="00F034E1" w:rsidRPr="00D04991" w:rsidRDefault="00F034E1" w:rsidP="00BE064E">
                  <w:pPr>
                    <w:pStyle w:val="NormalWeb"/>
                    <w:spacing w:before="0" w:beforeAutospacing="0" w:after="0" w:afterAutospacing="0"/>
                    <w:jc w:val="center"/>
                    <w:rPr>
                      <w:color w:val="000000"/>
                    </w:rPr>
                  </w:pPr>
                  <w:r w:rsidRPr="00D04991">
                    <w:rPr>
                      <w:color w:val="000000"/>
                    </w:rPr>
                    <w:t>TT 35/2011/TT-BGTVT</w:t>
                  </w:r>
                </w:p>
              </w:tc>
            </w:tr>
            <w:tr w:rsidR="00F034E1" w:rsidRPr="00D04991" w:rsidTr="006500B8">
              <w:tc>
                <w:tcPr>
                  <w:tcW w:w="517"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lastRenderedPageBreak/>
                    <w:t>71.</w:t>
                  </w:r>
                </w:p>
              </w:tc>
              <w:tc>
                <w:tcPr>
                  <w:tcW w:w="1802"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Xe nâng hạ xếp tầng hàng bằng cơ cấu càng nâng; các loại xe công xưởng khác có lắp thiết bị nâng hạ hoặc xếp hàng (không tham gia giao thông đường bộ).</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QCVN 22:2010/BGTVT</w:t>
                  </w:r>
                </w:p>
                <w:p w:rsidR="00F034E1" w:rsidRPr="00D04991" w:rsidRDefault="00F034E1" w:rsidP="00BE064E">
                  <w:pPr>
                    <w:pStyle w:val="NormalWeb"/>
                    <w:spacing w:before="0" w:beforeAutospacing="0" w:after="0" w:afterAutospacing="0"/>
                    <w:jc w:val="center"/>
                    <w:rPr>
                      <w:color w:val="000000"/>
                    </w:rPr>
                  </w:pPr>
                  <w:r w:rsidRPr="00D04991">
                    <w:rPr>
                      <w:color w:val="000000"/>
                    </w:rPr>
                    <w:t>TT 35/2011/TT-BGTVT</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84.27</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TT 26/2010/TT-BGTVT</w:t>
                  </w:r>
                </w:p>
              </w:tc>
            </w:tr>
            <w:tr w:rsidR="00F034E1" w:rsidRPr="00D04991" w:rsidTr="006500B8">
              <w:tc>
                <w:tcPr>
                  <w:tcW w:w="517"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72.</w:t>
                  </w:r>
                </w:p>
              </w:tc>
              <w:tc>
                <w:tcPr>
                  <w:tcW w:w="1802"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 xml:space="preserve">Máy nâng hạ, giữ, xếp hoặc </w:t>
                  </w:r>
                  <w:r w:rsidRPr="00D04991">
                    <w:rPr>
                      <w:color w:val="000000"/>
                    </w:rPr>
                    <w:lastRenderedPageBreak/>
                    <w:t>dỡ hàng khác (ví dụ, thang máy nâng hạ theo chiều thẳng đứng, thang cuốn, băng tải, thùng cáp treo)</w:t>
                  </w:r>
                </w:p>
                <w:p w:rsidR="00F034E1" w:rsidRPr="00D04991" w:rsidRDefault="00F034E1" w:rsidP="00BE064E">
                  <w:pPr>
                    <w:pStyle w:val="NormalWeb"/>
                    <w:spacing w:before="0" w:beforeAutospacing="0" w:after="0" w:afterAutospacing="0"/>
                    <w:jc w:val="both"/>
                    <w:rPr>
                      <w:color w:val="000000"/>
                    </w:rPr>
                  </w:pPr>
                  <w:r w:rsidRPr="00D04991">
                    <w:rPr>
                      <w:color w:val="000000"/>
                    </w:rPr>
                    <w:t>Thang máy nâng hạ theo chiều thẳng đứng và tời nâng kiểu gầu nâng (trục tải thùng kíp)</w:t>
                  </w:r>
                </w:p>
                <w:p w:rsidR="00F034E1" w:rsidRPr="00D04991" w:rsidRDefault="00F034E1" w:rsidP="00BE064E">
                  <w:pPr>
                    <w:pStyle w:val="NormalWeb"/>
                    <w:spacing w:before="0" w:beforeAutospacing="0" w:after="0" w:afterAutospacing="0"/>
                    <w:jc w:val="both"/>
                    <w:rPr>
                      <w:color w:val="000000"/>
                    </w:rPr>
                  </w:pPr>
                  <w:r w:rsidRPr="00D04991">
                    <w:rPr>
                      <w:color w:val="000000"/>
                    </w:rPr>
                    <w:t>Tời nâng kiểu gầu nâng (trục tải thùng kíp)</w:t>
                  </w:r>
                </w:p>
                <w:p w:rsidR="00F034E1" w:rsidRPr="00D04991" w:rsidRDefault="00F034E1" w:rsidP="00BE064E">
                  <w:pPr>
                    <w:pStyle w:val="NormalWeb"/>
                    <w:spacing w:before="0" w:beforeAutospacing="0" w:after="0" w:afterAutospacing="0"/>
                    <w:jc w:val="both"/>
                    <w:rPr>
                      <w:color w:val="000000"/>
                    </w:rPr>
                  </w:pPr>
                  <w:r w:rsidRPr="00D04991">
                    <w:rPr>
                      <w:color w:val="000000"/>
                    </w:rPr>
                    <w:t>Máy nâng và băng tải dùng khí nén</w:t>
                  </w:r>
                </w:p>
                <w:p w:rsidR="00F034E1" w:rsidRPr="00D04991" w:rsidRDefault="00F034E1" w:rsidP="00BE064E">
                  <w:pPr>
                    <w:pStyle w:val="NormalWeb"/>
                    <w:spacing w:before="0" w:beforeAutospacing="0" w:after="0" w:afterAutospacing="0"/>
                    <w:jc w:val="both"/>
                    <w:rPr>
                      <w:color w:val="000000"/>
                    </w:rPr>
                  </w:pPr>
                  <w:r w:rsidRPr="00D04991">
                    <w:rPr>
                      <w:color w:val="000000"/>
                    </w:rPr>
                    <w:t>Máy nâng hạ và băng tải hoạt động liên tục khác, để vận tải hàng hóa hoặc vật liệu</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lastRenderedPageBreak/>
                    <w:t>QCVN 22:2010/</w:t>
                  </w:r>
                  <w:r w:rsidRPr="00D04991">
                    <w:rPr>
                      <w:color w:val="000000"/>
                    </w:rPr>
                    <w:lastRenderedPageBreak/>
                    <w:t>BGTVT</w:t>
                  </w:r>
                </w:p>
                <w:p w:rsidR="00F034E1" w:rsidRPr="00D04991" w:rsidRDefault="00F034E1" w:rsidP="00BE064E">
                  <w:pPr>
                    <w:pStyle w:val="NormalWeb"/>
                    <w:spacing w:before="0" w:beforeAutospacing="0" w:after="0" w:afterAutospacing="0"/>
                    <w:jc w:val="center"/>
                    <w:rPr>
                      <w:color w:val="000000"/>
                    </w:rPr>
                  </w:pPr>
                  <w:r w:rsidRPr="00D04991">
                    <w:rPr>
                      <w:color w:val="000000"/>
                    </w:rPr>
                    <w:t>TT 35/2011/TT-BGTVT</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lastRenderedPageBreak/>
                    <w:t>84.28</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TT 26/2010/</w:t>
                  </w:r>
                  <w:r w:rsidRPr="00D04991">
                    <w:rPr>
                      <w:color w:val="000000"/>
                    </w:rPr>
                    <w:lastRenderedPageBreak/>
                    <w:t>TT-BGTVT</w:t>
                  </w:r>
                </w:p>
                <w:p w:rsidR="00F034E1" w:rsidRPr="00D04991" w:rsidRDefault="00F034E1" w:rsidP="00BE064E">
                  <w:pPr>
                    <w:pStyle w:val="NormalWeb"/>
                    <w:spacing w:before="0" w:beforeAutospacing="0" w:after="0" w:afterAutospacing="0"/>
                    <w:jc w:val="center"/>
                    <w:rPr>
                      <w:color w:val="000000"/>
                    </w:rPr>
                  </w:pPr>
                  <w:r w:rsidRPr="00D04991">
                    <w:rPr>
                      <w:color w:val="000000"/>
                    </w:rPr>
                    <w:t>TT 35/2011/TT-BGTVT</w:t>
                  </w:r>
                </w:p>
              </w:tc>
            </w:tr>
            <w:tr w:rsidR="00F034E1" w:rsidRPr="00D04991" w:rsidTr="006500B8">
              <w:tc>
                <w:tcPr>
                  <w:tcW w:w="517"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lastRenderedPageBreak/>
                    <w:t>73.</w:t>
                  </w:r>
                </w:p>
              </w:tc>
              <w:tc>
                <w:tcPr>
                  <w:tcW w:w="1802" w:type="dxa"/>
                  <w:vAlign w:val="center"/>
                </w:tcPr>
                <w:p w:rsidR="00F034E1" w:rsidRPr="00D04991" w:rsidRDefault="00F034E1" w:rsidP="00BE064E">
                  <w:pPr>
                    <w:pStyle w:val="NormalWeb"/>
                    <w:spacing w:before="0" w:beforeAutospacing="0" w:after="0" w:afterAutospacing="0"/>
                    <w:jc w:val="both"/>
                    <w:rPr>
                      <w:color w:val="000000"/>
                    </w:rPr>
                  </w:pPr>
                  <w:r w:rsidRPr="00D04991">
                    <w:rPr>
                      <w:color w:val="000000"/>
                    </w:rPr>
                    <w:t>Công-ten-nơ các loại vận chuyển trên các phương tiện giao thông vận tải</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QCVN 38:2015/BGTVT</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86.09.00.00</w:t>
                  </w:r>
                </w:p>
              </w:tc>
              <w:tc>
                <w:tcPr>
                  <w:tcW w:w="1160" w:type="dxa"/>
                  <w:vAlign w:val="center"/>
                </w:tcPr>
                <w:p w:rsidR="00F034E1" w:rsidRPr="00D04991" w:rsidRDefault="00F034E1" w:rsidP="00BE064E">
                  <w:pPr>
                    <w:pStyle w:val="NormalWeb"/>
                    <w:spacing w:before="0" w:beforeAutospacing="0" w:after="0" w:afterAutospacing="0"/>
                    <w:jc w:val="center"/>
                    <w:rPr>
                      <w:color w:val="000000"/>
                    </w:rPr>
                  </w:pPr>
                  <w:r w:rsidRPr="00D04991">
                    <w:rPr>
                      <w:color w:val="000000"/>
                    </w:rPr>
                    <w:t>TT 64/2015/TT-BGTVT</w:t>
                  </w:r>
                </w:p>
              </w:tc>
            </w:tr>
          </w:tbl>
          <w:p w:rsidR="00D2675A" w:rsidRPr="00D04991" w:rsidRDefault="00D2675A" w:rsidP="00E5441A">
            <w:pPr>
              <w:pStyle w:val="NormalWeb"/>
              <w:shd w:val="clear" w:color="auto" w:fill="FFFFFF"/>
              <w:spacing w:before="0" w:beforeAutospacing="0" w:after="0" w:afterAutospacing="0"/>
              <w:jc w:val="both"/>
              <w:rPr>
                <w:b/>
                <w:color w:val="000000"/>
              </w:rPr>
            </w:pPr>
          </w:p>
        </w:tc>
        <w:tc>
          <w:tcPr>
            <w:tcW w:w="6120" w:type="dxa"/>
          </w:tcPr>
          <w:p w:rsidR="002D5C18" w:rsidRPr="00D04991" w:rsidRDefault="008849CF" w:rsidP="00E5441A">
            <w:pPr>
              <w:pStyle w:val="NormalWeb"/>
              <w:shd w:val="clear" w:color="auto" w:fill="FFFFFF"/>
              <w:spacing w:before="0" w:beforeAutospacing="0" w:after="0" w:afterAutospacing="0"/>
              <w:jc w:val="both"/>
              <w:rPr>
                <w:b/>
                <w:bCs/>
              </w:rPr>
            </w:pPr>
            <w:r w:rsidRPr="00D04991">
              <w:rPr>
                <w:b/>
                <w:bCs/>
              </w:rPr>
              <w:lastRenderedPageBreak/>
              <w:t xml:space="preserve">Được sửa đổi, bổ sung tại Phụ lục II </w:t>
            </w:r>
            <w:r w:rsidR="00D953E9" w:rsidRPr="00D04991">
              <w:rPr>
                <w:b/>
                <w:bCs/>
              </w:rPr>
              <w:t>- DANH MỤC SẢN PHẨM, HÀNG HÓA PHẢI CHỨNG NHẬN HOẶC CÔNG BỐ HỢP CHUẨN HỢP QUY</w:t>
            </w:r>
            <w:r w:rsidR="00F50B87" w:rsidRPr="00D04991">
              <w:rPr>
                <w:b/>
                <w:bCs/>
              </w:rPr>
              <w:t xml:space="preserve"> ban hành kèm theo Thông tư số…./2022/TT-BGTVT ngày…</w:t>
            </w:r>
          </w:p>
          <w:tbl>
            <w:tblPr>
              <w:tblStyle w:val="TableGrid"/>
              <w:tblW w:w="6125" w:type="dxa"/>
              <w:tblLayout w:type="fixed"/>
              <w:tblLook w:val="04A0" w:firstRow="1" w:lastRow="0" w:firstColumn="1" w:lastColumn="0" w:noHBand="0" w:noVBand="1"/>
            </w:tblPr>
            <w:tblGrid>
              <w:gridCol w:w="697"/>
              <w:gridCol w:w="1260"/>
              <w:gridCol w:w="270"/>
              <w:gridCol w:w="1350"/>
              <w:gridCol w:w="270"/>
              <w:gridCol w:w="810"/>
              <w:gridCol w:w="180"/>
              <w:gridCol w:w="38"/>
              <w:gridCol w:w="1160"/>
              <w:gridCol w:w="90"/>
            </w:tblGrid>
            <w:tr w:rsidR="009B4F37" w:rsidRPr="00D04991" w:rsidTr="005818A2">
              <w:trPr>
                <w:gridAfter w:val="1"/>
                <w:wAfter w:w="90" w:type="dxa"/>
              </w:trPr>
              <w:tc>
                <w:tcPr>
                  <w:tcW w:w="697" w:type="dxa"/>
                  <w:vAlign w:val="center"/>
                </w:tcPr>
                <w:p w:rsidR="009B4F37" w:rsidRPr="00D04991" w:rsidRDefault="009B4F37" w:rsidP="00887B35">
                  <w:pPr>
                    <w:pStyle w:val="NormalWeb"/>
                    <w:spacing w:before="0" w:beforeAutospacing="0" w:after="0" w:afterAutospacing="0"/>
                    <w:jc w:val="center"/>
                    <w:rPr>
                      <w:b/>
                      <w:color w:val="000000"/>
                    </w:rPr>
                  </w:pPr>
                  <w:r w:rsidRPr="00D04991">
                    <w:rPr>
                      <w:b/>
                      <w:color w:val="000000"/>
                    </w:rPr>
                    <w:t>TT</w:t>
                  </w:r>
                </w:p>
              </w:tc>
              <w:tc>
                <w:tcPr>
                  <w:tcW w:w="1530" w:type="dxa"/>
                  <w:gridSpan w:val="2"/>
                  <w:vAlign w:val="center"/>
                </w:tcPr>
                <w:p w:rsidR="00DA2893" w:rsidRPr="00D04991" w:rsidRDefault="009B4F37" w:rsidP="00887B35">
                  <w:pPr>
                    <w:pStyle w:val="NormalWeb"/>
                    <w:spacing w:before="0" w:beforeAutospacing="0" w:after="0" w:afterAutospacing="0"/>
                    <w:jc w:val="center"/>
                    <w:rPr>
                      <w:b/>
                      <w:color w:val="000000"/>
                    </w:rPr>
                  </w:pPr>
                  <w:r w:rsidRPr="00D04991">
                    <w:rPr>
                      <w:b/>
                      <w:color w:val="000000"/>
                    </w:rPr>
                    <w:t>Tên sản phẩm,</w:t>
                  </w:r>
                </w:p>
                <w:p w:rsidR="009B4F37" w:rsidRPr="00D04991" w:rsidRDefault="009B4F37" w:rsidP="00887B35">
                  <w:pPr>
                    <w:pStyle w:val="NormalWeb"/>
                    <w:spacing w:before="0" w:beforeAutospacing="0" w:after="0" w:afterAutospacing="0"/>
                    <w:jc w:val="center"/>
                    <w:rPr>
                      <w:b/>
                      <w:color w:val="000000"/>
                    </w:rPr>
                  </w:pPr>
                  <w:r w:rsidRPr="00D04991">
                    <w:rPr>
                      <w:b/>
                      <w:color w:val="000000"/>
                    </w:rPr>
                    <w:t xml:space="preserve"> hàng hóa</w:t>
                  </w:r>
                </w:p>
              </w:tc>
              <w:tc>
                <w:tcPr>
                  <w:tcW w:w="1620" w:type="dxa"/>
                  <w:gridSpan w:val="2"/>
                  <w:vAlign w:val="center"/>
                </w:tcPr>
                <w:p w:rsidR="009B4F37" w:rsidRPr="00D04991" w:rsidRDefault="009B4F37" w:rsidP="00887B35">
                  <w:pPr>
                    <w:pStyle w:val="NormalWeb"/>
                    <w:spacing w:before="0" w:beforeAutospacing="0" w:after="0" w:afterAutospacing="0"/>
                    <w:jc w:val="center"/>
                    <w:rPr>
                      <w:b/>
                      <w:color w:val="000000"/>
                    </w:rPr>
                  </w:pPr>
                  <w:r w:rsidRPr="00D04991">
                    <w:rPr>
                      <w:b/>
                      <w:color w:val="000000"/>
                    </w:rPr>
                    <w:t>Quy chuẩn/ tiêu chuẩn</w:t>
                  </w:r>
                </w:p>
              </w:tc>
              <w:tc>
                <w:tcPr>
                  <w:tcW w:w="1028" w:type="dxa"/>
                  <w:gridSpan w:val="3"/>
                  <w:vAlign w:val="center"/>
                </w:tcPr>
                <w:p w:rsidR="009B4F37" w:rsidRPr="00D04991" w:rsidRDefault="009B4F37" w:rsidP="00887B35">
                  <w:pPr>
                    <w:pStyle w:val="NormalWeb"/>
                    <w:spacing w:before="0" w:beforeAutospacing="0" w:after="0" w:afterAutospacing="0"/>
                    <w:jc w:val="center"/>
                    <w:rPr>
                      <w:b/>
                      <w:color w:val="000000"/>
                    </w:rPr>
                  </w:pPr>
                  <w:r w:rsidRPr="00D04991">
                    <w:rPr>
                      <w:b/>
                      <w:color w:val="000000"/>
                    </w:rPr>
                    <w:t>Mã số HS</w:t>
                  </w:r>
                </w:p>
              </w:tc>
              <w:tc>
                <w:tcPr>
                  <w:tcW w:w="1160" w:type="dxa"/>
                  <w:vAlign w:val="center"/>
                </w:tcPr>
                <w:p w:rsidR="009B4F37" w:rsidRPr="00D04991" w:rsidRDefault="009B4F37" w:rsidP="00887B35">
                  <w:pPr>
                    <w:pStyle w:val="NormalWeb"/>
                    <w:spacing w:before="0" w:beforeAutospacing="0" w:after="0" w:afterAutospacing="0"/>
                    <w:jc w:val="center"/>
                    <w:rPr>
                      <w:b/>
                      <w:color w:val="000000"/>
                    </w:rPr>
                  </w:pPr>
                  <w:r w:rsidRPr="00D04991">
                    <w:rPr>
                      <w:b/>
                      <w:color w:val="000000"/>
                    </w:rPr>
                    <w:t>Văn bản điều chỉnh</w:t>
                  </w:r>
                </w:p>
              </w:tc>
            </w:tr>
            <w:tr w:rsidR="009B4F37" w:rsidRPr="00D04991" w:rsidTr="00341688">
              <w:trPr>
                <w:gridAfter w:val="1"/>
                <w:wAfter w:w="90" w:type="dxa"/>
              </w:trPr>
              <w:tc>
                <w:tcPr>
                  <w:tcW w:w="6035" w:type="dxa"/>
                  <w:gridSpan w:val="9"/>
                  <w:vAlign w:val="center"/>
                </w:tcPr>
                <w:p w:rsidR="009B4F37" w:rsidRPr="00D04991" w:rsidRDefault="009B4F37" w:rsidP="00887B35">
                  <w:pPr>
                    <w:pStyle w:val="NormalWeb"/>
                    <w:spacing w:before="0" w:beforeAutospacing="0" w:after="0" w:afterAutospacing="0"/>
                    <w:rPr>
                      <w:b/>
                      <w:color w:val="000000"/>
                    </w:rPr>
                  </w:pPr>
                  <w:r w:rsidRPr="00D04991">
                    <w:rPr>
                      <w:b/>
                      <w:color w:val="000000"/>
                    </w:rPr>
                    <w:t>I. Lĩnh vực phương tiện giao thông đường bộ, phụ tùng</w:t>
                  </w:r>
                </w:p>
              </w:tc>
            </w:tr>
            <w:tr w:rsidR="009B4F37" w:rsidRPr="00D04991" w:rsidTr="00CE427B">
              <w:trPr>
                <w:gridAfter w:val="1"/>
                <w:wAfter w:w="90" w:type="dxa"/>
              </w:trPr>
              <w:tc>
                <w:tcPr>
                  <w:tcW w:w="697" w:type="dxa"/>
                  <w:vAlign w:val="center"/>
                </w:tcPr>
                <w:p w:rsidR="009B4F37" w:rsidRPr="00D04991" w:rsidRDefault="009B4F37" w:rsidP="00887B35">
                  <w:pPr>
                    <w:pStyle w:val="NormalWeb"/>
                    <w:spacing w:before="0" w:beforeAutospacing="0" w:after="0" w:afterAutospacing="0"/>
                    <w:jc w:val="center"/>
                    <w:rPr>
                      <w:color w:val="000000"/>
                    </w:rPr>
                  </w:pPr>
                  <w:r w:rsidRPr="00D04991">
                    <w:rPr>
                      <w:b/>
                      <w:bCs/>
                      <w:color w:val="000000"/>
                    </w:rPr>
                    <w:t>A</w:t>
                  </w:r>
                </w:p>
              </w:tc>
              <w:tc>
                <w:tcPr>
                  <w:tcW w:w="1530" w:type="dxa"/>
                  <w:gridSpan w:val="2"/>
                  <w:vAlign w:val="center"/>
                </w:tcPr>
                <w:p w:rsidR="009B4F37" w:rsidRPr="00D04991" w:rsidRDefault="009B4F37" w:rsidP="00887B35">
                  <w:pPr>
                    <w:pStyle w:val="NormalWeb"/>
                    <w:spacing w:before="0" w:beforeAutospacing="0" w:after="0" w:afterAutospacing="0"/>
                    <w:rPr>
                      <w:color w:val="000000"/>
                    </w:rPr>
                  </w:pPr>
                  <w:r w:rsidRPr="00D04991">
                    <w:rPr>
                      <w:b/>
                      <w:bCs/>
                      <w:color w:val="000000"/>
                    </w:rPr>
                    <w:t>Ô tô, rơ moóc và sơ mi rơ moóc</w:t>
                  </w:r>
                </w:p>
              </w:tc>
              <w:tc>
                <w:tcPr>
                  <w:tcW w:w="1620" w:type="dxa"/>
                  <w:gridSpan w:val="2"/>
                  <w:vAlign w:val="center"/>
                </w:tcPr>
                <w:p w:rsidR="00FD2E15" w:rsidRPr="00D04991" w:rsidRDefault="00FD2E15" w:rsidP="00887B35">
                  <w:pPr>
                    <w:pStyle w:val="NormalWeb"/>
                    <w:spacing w:before="0" w:beforeAutospacing="0" w:after="0" w:afterAutospacing="0"/>
                    <w:jc w:val="center"/>
                    <w:rPr>
                      <w:color w:val="000000"/>
                    </w:rPr>
                  </w:pPr>
                  <w:r w:rsidRPr="00D04991">
                    <w:rPr>
                      <w:color w:val="000000"/>
                    </w:rPr>
                    <w:t>QCVN 09:2015/BGTVT</w:t>
                  </w:r>
                </w:p>
                <w:p w:rsidR="00FD2E15" w:rsidRPr="00D04991" w:rsidRDefault="00FD2E15" w:rsidP="00887B35">
                  <w:pPr>
                    <w:pStyle w:val="NormalWeb"/>
                    <w:spacing w:before="0" w:beforeAutospacing="0" w:after="0" w:afterAutospacing="0"/>
                    <w:jc w:val="center"/>
                    <w:rPr>
                      <w:color w:val="000000"/>
                    </w:rPr>
                  </w:pPr>
                  <w:r w:rsidRPr="00D04991">
                    <w:rPr>
                      <w:color w:val="000000"/>
                    </w:rPr>
                    <w:t>QCVN 10:2015/BGTVT</w:t>
                  </w:r>
                </w:p>
                <w:p w:rsidR="00FD2E15" w:rsidRPr="00D04991" w:rsidRDefault="00FD2E15" w:rsidP="00887B35">
                  <w:pPr>
                    <w:pStyle w:val="NormalWeb"/>
                    <w:spacing w:before="0" w:beforeAutospacing="0" w:after="0" w:afterAutospacing="0"/>
                    <w:jc w:val="center"/>
                    <w:rPr>
                      <w:color w:val="000000"/>
                    </w:rPr>
                  </w:pPr>
                  <w:r w:rsidRPr="00D04991">
                    <w:rPr>
                      <w:color w:val="000000"/>
                    </w:rPr>
                    <w:t>QCVN 11:2015/BGTVT</w:t>
                  </w:r>
                </w:p>
                <w:p w:rsidR="00FD2E15" w:rsidRPr="00D04991" w:rsidRDefault="00FD2E15" w:rsidP="00887B35">
                  <w:pPr>
                    <w:pStyle w:val="NormalWeb"/>
                    <w:spacing w:before="0" w:beforeAutospacing="0" w:after="0" w:afterAutospacing="0"/>
                    <w:jc w:val="center"/>
                    <w:rPr>
                      <w:color w:val="000000"/>
                    </w:rPr>
                  </w:pPr>
                  <w:r w:rsidRPr="00D04991">
                    <w:rPr>
                      <w:color w:val="000000"/>
                    </w:rPr>
                    <w:t xml:space="preserve">QCVN </w:t>
                  </w:r>
                  <w:r w:rsidRPr="00D04991">
                    <w:rPr>
                      <w:color w:val="000000"/>
                    </w:rPr>
                    <w:lastRenderedPageBreak/>
                    <w:t>82:2019/BGTVT</w:t>
                  </w:r>
                </w:p>
                <w:p w:rsidR="00FD2E15" w:rsidRPr="00D04991" w:rsidRDefault="00FD2E15" w:rsidP="00887B35">
                  <w:pPr>
                    <w:pStyle w:val="NormalWeb"/>
                    <w:spacing w:before="0" w:beforeAutospacing="0" w:after="0" w:afterAutospacing="0"/>
                    <w:jc w:val="center"/>
                    <w:rPr>
                      <w:color w:val="000000"/>
                    </w:rPr>
                  </w:pPr>
                  <w:r w:rsidRPr="00D04991">
                    <w:rPr>
                      <w:color w:val="000000"/>
                    </w:rPr>
                    <w:t>TCVN 6211</w:t>
                  </w:r>
                </w:p>
                <w:p w:rsidR="009B4F37" w:rsidRPr="00D04991" w:rsidRDefault="00FD2E15" w:rsidP="00887B35">
                  <w:pPr>
                    <w:pStyle w:val="NormalWeb"/>
                    <w:spacing w:before="0" w:beforeAutospacing="0" w:after="0" w:afterAutospacing="0"/>
                    <w:jc w:val="center"/>
                    <w:rPr>
                      <w:color w:val="000000"/>
                    </w:rPr>
                  </w:pPr>
                  <w:r w:rsidRPr="00D04991">
                    <w:rPr>
                      <w:color w:val="000000"/>
                    </w:rPr>
                    <w:t>TCVN 7271</w:t>
                  </w:r>
                </w:p>
              </w:tc>
              <w:tc>
                <w:tcPr>
                  <w:tcW w:w="1028" w:type="dxa"/>
                  <w:gridSpan w:val="3"/>
                  <w:vAlign w:val="center"/>
                </w:tcPr>
                <w:p w:rsidR="009B4F37" w:rsidRPr="00D04991" w:rsidRDefault="009B4F37" w:rsidP="00887B35">
                  <w:pPr>
                    <w:pStyle w:val="NormalWeb"/>
                    <w:spacing w:before="0" w:beforeAutospacing="0" w:after="0" w:afterAutospacing="0"/>
                    <w:jc w:val="center"/>
                    <w:rPr>
                      <w:color w:val="000000"/>
                    </w:rPr>
                  </w:pPr>
                  <w:r w:rsidRPr="00D04991">
                    <w:rPr>
                      <w:color w:val="000000"/>
                    </w:rPr>
                    <w:lastRenderedPageBreak/>
                    <w:t> </w:t>
                  </w:r>
                </w:p>
              </w:tc>
              <w:tc>
                <w:tcPr>
                  <w:tcW w:w="1160" w:type="dxa"/>
                  <w:vAlign w:val="center"/>
                </w:tcPr>
                <w:p w:rsidR="009B4F37" w:rsidRPr="00D04991" w:rsidRDefault="009B4F37" w:rsidP="00887B35">
                  <w:pPr>
                    <w:pStyle w:val="NormalWeb"/>
                    <w:spacing w:before="0" w:beforeAutospacing="0" w:after="0" w:afterAutospacing="0"/>
                    <w:jc w:val="center"/>
                    <w:rPr>
                      <w:color w:val="000000"/>
                    </w:rPr>
                  </w:pPr>
                  <w:r w:rsidRPr="00D04991">
                    <w:rPr>
                      <w:color w:val="000000"/>
                    </w:rPr>
                    <w:t>TT 30/2011/TT-BGTVT</w:t>
                  </w:r>
                </w:p>
                <w:p w:rsidR="009B4F37" w:rsidRPr="00D04991" w:rsidRDefault="009B4F37" w:rsidP="00887B35">
                  <w:pPr>
                    <w:pStyle w:val="NormalWeb"/>
                    <w:spacing w:before="0" w:beforeAutospacing="0" w:after="0" w:afterAutospacing="0"/>
                    <w:jc w:val="center"/>
                    <w:rPr>
                      <w:color w:val="000000"/>
                    </w:rPr>
                  </w:pPr>
                  <w:r w:rsidRPr="00D04991">
                    <w:rPr>
                      <w:color w:val="000000"/>
                    </w:rPr>
                    <w:t>TT 31/2011/TT-BGTVT</w:t>
                  </w:r>
                </w:p>
                <w:p w:rsidR="009B4F37" w:rsidRPr="00D04991" w:rsidRDefault="009B4F37" w:rsidP="00887B35">
                  <w:pPr>
                    <w:pStyle w:val="NormalWeb"/>
                    <w:spacing w:before="0" w:beforeAutospacing="0" w:after="0" w:afterAutospacing="0"/>
                    <w:jc w:val="center"/>
                    <w:rPr>
                      <w:color w:val="000000"/>
                    </w:rPr>
                  </w:pPr>
                  <w:r w:rsidRPr="00D04991">
                    <w:rPr>
                      <w:color w:val="000000"/>
                    </w:rPr>
                    <w:t>TT 54/2014/</w:t>
                  </w:r>
                  <w:r w:rsidRPr="00D04991">
                    <w:rPr>
                      <w:color w:val="000000"/>
                    </w:rPr>
                    <w:lastRenderedPageBreak/>
                    <w:t>TT-BGTVT</w:t>
                  </w:r>
                </w:p>
                <w:p w:rsidR="009B4F37" w:rsidRPr="00D04991" w:rsidRDefault="009B4F37" w:rsidP="00887B35">
                  <w:pPr>
                    <w:pStyle w:val="NormalWeb"/>
                    <w:spacing w:before="0" w:beforeAutospacing="0" w:after="0" w:afterAutospacing="0"/>
                    <w:jc w:val="center"/>
                    <w:rPr>
                      <w:color w:val="000000"/>
                    </w:rPr>
                  </w:pPr>
                  <w:r w:rsidRPr="00D04991">
                    <w:rPr>
                      <w:color w:val="000000"/>
                    </w:rPr>
                    <w:t>TT 55/2014/TT-BGTVT</w:t>
                  </w:r>
                </w:p>
                <w:p w:rsidR="009B4F37" w:rsidRPr="00D04991" w:rsidRDefault="009B4F37" w:rsidP="00887B35">
                  <w:pPr>
                    <w:pStyle w:val="NormalWeb"/>
                    <w:spacing w:before="0" w:beforeAutospacing="0" w:after="0" w:afterAutospacing="0"/>
                    <w:jc w:val="center"/>
                    <w:rPr>
                      <w:color w:val="000000"/>
                    </w:rPr>
                  </w:pPr>
                  <w:r w:rsidRPr="00D04991">
                    <w:rPr>
                      <w:color w:val="000000"/>
                    </w:rPr>
                    <w:t>TT 03/2018/TT-BGTVT</w:t>
                  </w:r>
                </w:p>
                <w:p w:rsidR="009B4F37" w:rsidRPr="00D04991" w:rsidRDefault="009B4F37" w:rsidP="00887B35">
                  <w:pPr>
                    <w:pStyle w:val="NormalWeb"/>
                    <w:spacing w:before="0" w:beforeAutospacing="0" w:after="0" w:afterAutospacing="0"/>
                    <w:jc w:val="center"/>
                    <w:rPr>
                      <w:color w:val="000000"/>
                    </w:rPr>
                  </w:pPr>
                  <w:r w:rsidRPr="00D04991">
                    <w:rPr>
                      <w:color w:val="000000"/>
                    </w:rPr>
                    <w:t>TTLT 03/2006/TTLT-BTM-BGTVT-BTC-BCA</w:t>
                  </w:r>
                </w:p>
              </w:tc>
            </w:tr>
            <w:tr w:rsidR="00CF6005" w:rsidRPr="00D04991" w:rsidTr="00CE427B">
              <w:trPr>
                <w:gridAfter w:val="1"/>
                <w:wAfter w:w="90" w:type="dxa"/>
              </w:trPr>
              <w:tc>
                <w:tcPr>
                  <w:tcW w:w="697" w:type="dxa"/>
                  <w:vAlign w:val="center"/>
                </w:tcPr>
                <w:p w:rsidR="00CF6005" w:rsidRPr="00D04991" w:rsidRDefault="00CF6005" w:rsidP="008253A0">
                  <w:pPr>
                    <w:pStyle w:val="NormalWeb"/>
                    <w:spacing w:before="120" w:beforeAutospacing="0" w:after="120" w:afterAutospacing="0" w:line="234" w:lineRule="atLeast"/>
                    <w:jc w:val="center"/>
                    <w:rPr>
                      <w:color w:val="000000"/>
                    </w:rPr>
                  </w:pPr>
                  <w:r w:rsidRPr="00D04991">
                    <w:rPr>
                      <w:color w:val="000000"/>
                    </w:rPr>
                    <w:lastRenderedPageBreak/>
                    <w:t>5.</w:t>
                  </w:r>
                </w:p>
              </w:tc>
              <w:tc>
                <w:tcPr>
                  <w:tcW w:w="1530" w:type="dxa"/>
                  <w:gridSpan w:val="2"/>
                </w:tcPr>
                <w:p w:rsidR="00CF6005" w:rsidRPr="00D04991" w:rsidRDefault="00CF6005" w:rsidP="008253A0">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Ô tô tang lễ</w:t>
                  </w:r>
                </w:p>
              </w:tc>
              <w:tc>
                <w:tcPr>
                  <w:tcW w:w="1620" w:type="dxa"/>
                  <w:gridSpan w:val="2"/>
                </w:tcPr>
                <w:p w:rsidR="00CF6005" w:rsidRPr="00D04991" w:rsidRDefault="00CF6005" w:rsidP="008253A0">
                  <w:pPr>
                    <w:spacing w:before="60" w:after="60"/>
                    <w:ind w:left="29"/>
                    <w:jc w:val="center"/>
                    <w:rPr>
                      <w:rFonts w:ascii="Times New Roman" w:hAnsi="Times New Roman" w:cs="Times New Roman"/>
                      <w:b/>
                      <w:sz w:val="24"/>
                      <w:szCs w:val="24"/>
                      <w:lang w:val="vi-VN"/>
                    </w:rPr>
                  </w:pPr>
                </w:p>
              </w:tc>
              <w:tc>
                <w:tcPr>
                  <w:tcW w:w="1028" w:type="dxa"/>
                  <w:gridSpan w:val="3"/>
                </w:tcPr>
                <w:p w:rsidR="00CF6005" w:rsidRPr="00D04991" w:rsidRDefault="00CF6005" w:rsidP="008253A0">
                  <w:pPr>
                    <w:spacing w:before="60" w:after="60"/>
                    <w:ind w:left="29"/>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87.03</w:t>
                  </w:r>
                </w:p>
              </w:tc>
              <w:tc>
                <w:tcPr>
                  <w:tcW w:w="1160" w:type="dxa"/>
                  <w:vAlign w:val="center"/>
                </w:tcPr>
                <w:p w:rsidR="00CF6005" w:rsidRPr="00D04991" w:rsidRDefault="00CF6005" w:rsidP="008253A0">
                  <w:pPr>
                    <w:spacing w:before="60" w:after="60"/>
                    <w:jc w:val="center"/>
                    <w:rPr>
                      <w:rFonts w:ascii="Times New Roman" w:eastAsia="Times New Roman" w:hAnsi="Times New Roman" w:cs="Times New Roman"/>
                      <w:color w:val="FF0000"/>
                      <w:sz w:val="24"/>
                      <w:szCs w:val="24"/>
                      <w:lang w:val="vi-VN"/>
                    </w:rPr>
                  </w:pPr>
                </w:p>
              </w:tc>
            </w:tr>
            <w:tr w:rsidR="00CF6005" w:rsidRPr="00D04991" w:rsidTr="00CE427B">
              <w:trPr>
                <w:gridAfter w:val="1"/>
                <w:wAfter w:w="90" w:type="dxa"/>
              </w:trPr>
              <w:tc>
                <w:tcPr>
                  <w:tcW w:w="697" w:type="dxa"/>
                  <w:vAlign w:val="center"/>
                </w:tcPr>
                <w:p w:rsidR="00CF6005" w:rsidRPr="00D04991" w:rsidRDefault="00CF6005" w:rsidP="008253A0">
                  <w:pPr>
                    <w:pStyle w:val="NormalWeb"/>
                    <w:spacing w:before="120" w:beforeAutospacing="0" w:after="120" w:afterAutospacing="0" w:line="234" w:lineRule="atLeast"/>
                    <w:jc w:val="center"/>
                    <w:rPr>
                      <w:color w:val="000000"/>
                    </w:rPr>
                  </w:pPr>
                  <w:r w:rsidRPr="00D04991">
                    <w:rPr>
                      <w:color w:val="000000"/>
                    </w:rPr>
                    <w:t>6.</w:t>
                  </w:r>
                </w:p>
              </w:tc>
              <w:tc>
                <w:tcPr>
                  <w:tcW w:w="1530" w:type="dxa"/>
                  <w:gridSpan w:val="2"/>
                </w:tcPr>
                <w:p w:rsidR="00CF6005" w:rsidRPr="00D04991" w:rsidRDefault="00CF6005" w:rsidP="008253A0">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Ô tô con kiểu limousine (dưới 10 chỗ ngồi kể cả lái xe).</w:t>
                  </w:r>
                </w:p>
              </w:tc>
              <w:tc>
                <w:tcPr>
                  <w:tcW w:w="1620" w:type="dxa"/>
                  <w:gridSpan w:val="2"/>
                </w:tcPr>
                <w:p w:rsidR="00CF6005" w:rsidRPr="00D04991" w:rsidRDefault="00CF6005" w:rsidP="008253A0">
                  <w:pPr>
                    <w:spacing w:before="60" w:after="60"/>
                    <w:ind w:left="29"/>
                    <w:jc w:val="center"/>
                    <w:rPr>
                      <w:rFonts w:ascii="Times New Roman" w:hAnsi="Times New Roman" w:cs="Times New Roman"/>
                      <w:b/>
                      <w:sz w:val="24"/>
                      <w:szCs w:val="24"/>
                      <w:lang w:val="vi-VN"/>
                    </w:rPr>
                  </w:pPr>
                </w:p>
              </w:tc>
              <w:tc>
                <w:tcPr>
                  <w:tcW w:w="1028" w:type="dxa"/>
                  <w:gridSpan w:val="3"/>
                  <w:vAlign w:val="center"/>
                </w:tcPr>
                <w:p w:rsidR="00CF6005" w:rsidRPr="00D04991" w:rsidRDefault="00CF6005" w:rsidP="008253A0">
                  <w:pPr>
                    <w:spacing w:before="60" w:after="60"/>
                    <w:ind w:left="29"/>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87.03</w:t>
                  </w:r>
                </w:p>
              </w:tc>
              <w:tc>
                <w:tcPr>
                  <w:tcW w:w="1160" w:type="dxa"/>
                  <w:vAlign w:val="center"/>
                </w:tcPr>
                <w:p w:rsidR="00CF6005" w:rsidRPr="00D04991" w:rsidRDefault="00CF6005" w:rsidP="008253A0">
                  <w:pPr>
                    <w:spacing w:before="60" w:after="60"/>
                    <w:jc w:val="center"/>
                    <w:rPr>
                      <w:rFonts w:ascii="Times New Roman" w:eastAsia="Times New Roman" w:hAnsi="Times New Roman" w:cs="Times New Roman"/>
                      <w:color w:val="FF0000"/>
                      <w:sz w:val="24"/>
                      <w:szCs w:val="24"/>
                      <w:lang w:val="vi-VN"/>
                    </w:rPr>
                  </w:pPr>
                </w:p>
              </w:tc>
            </w:tr>
            <w:tr w:rsidR="00CF6005" w:rsidRPr="00D04991" w:rsidTr="00CE427B">
              <w:trPr>
                <w:gridAfter w:val="1"/>
                <w:wAfter w:w="90" w:type="dxa"/>
              </w:trPr>
              <w:tc>
                <w:tcPr>
                  <w:tcW w:w="697" w:type="dxa"/>
                  <w:vAlign w:val="center"/>
                </w:tcPr>
                <w:p w:rsidR="00CF6005" w:rsidRPr="00D04991" w:rsidRDefault="00CF6005" w:rsidP="008253A0">
                  <w:pPr>
                    <w:pStyle w:val="NormalWeb"/>
                    <w:spacing w:before="120" w:beforeAutospacing="0" w:after="120" w:afterAutospacing="0" w:line="234" w:lineRule="atLeast"/>
                    <w:jc w:val="center"/>
                    <w:rPr>
                      <w:color w:val="000000"/>
                    </w:rPr>
                  </w:pPr>
                  <w:r w:rsidRPr="00D04991">
                    <w:rPr>
                      <w:color w:val="000000"/>
                    </w:rPr>
                    <w:t>7.</w:t>
                  </w:r>
                </w:p>
              </w:tc>
              <w:tc>
                <w:tcPr>
                  <w:tcW w:w="1530" w:type="dxa"/>
                  <w:gridSpan w:val="2"/>
                </w:tcPr>
                <w:p w:rsidR="00CF6005" w:rsidRPr="00D04991" w:rsidRDefault="00CF6005" w:rsidP="008253A0">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Ô tô sửa chữa lưu động</w:t>
                  </w:r>
                </w:p>
              </w:tc>
              <w:tc>
                <w:tcPr>
                  <w:tcW w:w="1620" w:type="dxa"/>
                  <w:gridSpan w:val="2"/>
                </w:tcPr>
                <w:p w:rsidR="00CF6005" w:rsidRPr="00D04991" w:rsidRDefault="00CF6005" w:rsidP="008253A0">
                  <w:pPr>
                    <w:spacing w:before="60" w:after="60"/>
                    <w:ind w:left="29"/>
                    <w:jc w:val="center"/>
                    <w:rPr>
                      <w:rFonts w:ascii="Times New Roman" w:hAnsi="Times New Roman" w:cs="Times New Roman"/>
                      <w:b/>
                      <w:sz w:val="24"/>
                      <w:szCs w:val="24"/>
                      <w:lang w:val="vi-VN"/>
                    </w:rPr>
                  </w:pPr>
                </w:p>
              </w:tc>
              <w:tc>
                <w:tcPr>
                  <w:tcW w:w="1028" w:type="dxa"/>
                  <w:gridSpan w:val="3"/>
                </w:tcPr>
                <w:p w:rsidR="00CF6005" w:rsidRPr="00D04991" w:rsidRDefault="00CF6005" w:rsidP="008253A0">
                  <w:pPr>
                    <w:spacing w:before="60" w:after="60"/>
                    <w:ind w:left="29"/>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8705.90.90</w:t>
                  </w:r>
                </w:p>
              </w:tc>
              <w:tc>
                <w:tcPr>
                  <w:tcW w:w="1160" w:type="dxa"/>
                  <w:vAlign w:val="center"/>
                </w:tcPr>
                <w:p w:rsidR="00CF6005" w:rsidRPr="00D04991" w:rsidRDefault="00CF6005" w:rsidP="008253A0">
                  <w:pPr>
                    <w:spacing w:before="60" w:after="60"/>
                    <w:jc w:val="center"/>
                    <w:rPr>
                      <w:rFonts w:ascii="Times New Roman" w:eastAsia="Times New Roman" w:hAnsi="Times New Roman" w:cs="Times New Roman"/>
                      <w:color w:val="FF0000"/>
                      <w:sz w:val="24"/>
                      <w:szCs w:val="24"/>
                      <w:lang w:val="vi-VN"/>
                    </w:rPr>
                  </w:pPr>
                </w:p>
              </w:tc>
            </w:tr>
            <w:tr w:rsidR="00CF6005" w:rsidRPr="00D04991" w:rsidTr="00CE427B">
              <w:trPr>
                <w:gridAfter w:val="1"/>
                <w:wAfter w:w="90" w:type="dxa"/>
              </w:trPr>
              <w:tc>
                <w:tcPr>
                  <w:tcW w:w="697" w:type="dxa"/>
                  <w:vAlign w:val="center"/>
                </w:tcPr>
                <w:p w:rsidR="00CF6005" w:rsidRPr="00D04991" w:rsidRDefault="00CF6005" w:rsidP="008253A0">
                  <w:pPr>
                    <w:pStyle w:val="NormalWeb"/>
                    <w:spacing w:before="120" w:beforeAutospacing="0" w:after="120" w:afterAutospacing="0" w:line="234" w:lineRule="atLeast"/>
                    <w:jc w:val="center"/>
                    <w:rPr>
                      <w:color w:val="000000"/>
                    </w:rPr>
                  </w:pPr>
                  <w:r w:rsidRPr="00D04991">
                    <w:rPr>
                      <w:color w:val="000000"/>
                    </w:rPr>
                    <w:t>8.</w:t>
                  </w:r>
                </w:p>
              </w:tc>
              <w:tc>
                <w:tcPr>
                  <w:tcW w:w="1530" w:type="dxa"/>
                  <w:gridSpan w:val="2"/>
                </w:tcPr>
                <w:p w:rsidR="00CF6005" w:rsidRPr="00D04991" w:rsidRDefault="00CF6005" w:rsidP="008253A0">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Ô tô y tế lưu động (chụp X-quang, khám chữa bệnh lưu động...)</w:t>
                  </w:r>
                </w:p>
              </w:tc>
              <w:tc>
                <w:tcPr>
                  <w:tcW w:w="1620" w:type="dxa"/>
                  <w:gridSpan w:val="2"/>
                </w:tcPr>
                <w:p w:rsidR="00CF6005" w:rsidRPr="00D04991" w:rsidRDefault="00CF6005" w:rsidP="008253A0">
                  <w:pPr>
                    <w:spacing w:before="60" w:after="60"/>
                    <w:ind w:left="29"/>
                    <w:jc w:val="center"/>
                    <w:rPr>
                      <w:rFonts w:ascii="Times New Roman" w:hAnsi="Times New Roman" w:cs="Times New Roman"/>
                      <w:b/>
                      <w:sz w:val="24"/>
                      <w:szCs w:val="24"/>
                      <w:lang w:val="vi-VN"/>
                    </w:rPr>
                  </w:pPr>
                </w:p>
              </w:tc>
              <w:tc>
                <w:tcPr>
                  <w:tcW w:w="1028" w:type="dxa"/>
                  <w:gridSpan w:val="3"/>
                </w:tcPr>
                <w:p w:rsidR="00CF6005" w:rsidRPr="00D04991" w:rsidRDefault="00CF6005" w:rsidP="008253A0">
                  <w:pPr>
                    <w:spacing w:before="60" w:after="60"/>
                    <w:ind w:left="29"/>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8705.90.50</w:t>
                  </w:r>
                </w:p>
              </w:tc>
              <w:tc>
                <w:tcPr>
                  <w:tcW w:w="1160" w:type="dxa"/>
                  <w:vAlign w:val="center"/>
                </w:tcPr>
                <w:p w:rsidR="00CF6005" w:rsidRPr="00D04991" w:rsidRDefault="00CF6005" w:rsidP="008253A0">
                  <w:pPr>
                    <w:spacing w:before="60" w:after="60"/>
                    <w:jc w:val="center"/>
                    <w:rPr>
                      <w:rFonts w:ascii="Times New Roman" w:eastAsia="Times New Roman" w:hAnsi="Times New Roman" w:cs="Times New Roman"/>
                      <w:color w:val="FF0000"/>
                      <w:sz w:val="24"/>
                      <w:szCs w:val="24"/>
                      <w:lang w:val="vi-VN"/>
                    </w:rPr>
                  </w:pPr>
                </w:p>
              </w:tc>
            </w:tr>
            <w:tr w:rsidR="00CF6005" w:rsidRPr="00D04991" w:rsidTr="00CE427B">
              <w:trPr>
                <w:gridAfter w:val="1"/>
                <w:wAfter w:w="90" w:type="dxa"/>
              </w:trPr>
              <w:tc>
                <w:tcPr>
                  <w:tcW w:w="697" w:type="dxa"/>
                  <w:vAlign w:val="center"/>
                </w:tcPr>
                <w:p w:rsidR="00CF6005" w:rsidRPr="00D04991" w:rsidRDefault="00CF6005" w:rsidP="008253A0">
                  <w:pPr>
                    <w:pStyle w:val="NormalWeb"/>
                    <w:spacing w:before="120" w:beforeAutospacing="0" w:after="120" w:afterAutospacing="0" w:line="234" w:lineRule="atLeast"/>
                    <w:jc w:val="center"/>
                    <w:rPr>
                      <w:color w:val="000000"/>
                    </w:rPr>
                  </w:pPr>
                  <w:r w:rsidRPr="00D04991">
                    <w:rPr>
                      <w:color w:val="000000"/>
                    </w:rPr>
                    <w:lastRenderedPageBreak/>
                    <w:t>9.</w:t>
                  </w:r>
                </w:p>
              </w:tc>
              <w:tc>
                <w:tcPr>
                  <w:tcW w:w="1530" w:type="dxa"/>
                  <w:gridSpan w:val="2"/>
                </w:tcPr>
                <w:p w:rsidR="00CF6005" w:rsidRPr="00D04991" w:rsidRDefault="00CF6005" w:rsidP="008253A0">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Ô tô quan trắc môi trường</w:t>
                  </w:r>
                </w:p>
              </w:tc>
              <w:tc>
                <w:tcPr>
                  <w:tcW w:w="1620" w:type="dxa"/>
                  <w:gridSpan w:val="2"/>
                </w:tcPr>
                <w:p w:rsidR="00CF6005" w:rsidRPr="00D04991" w:rsidRDefault="00CF6005" w:rsidP="008253A0">
                  <w:pPr>
                    <w:spacing w:before="60" w:after="60"/>
                    <w:ind w:left="29"/>
                    <w:jc w:val="center"/>
                    <w:rPr>
                      <w:rFonts w:ascii="Times New Roman" w:hAnsi="Times New Roman" w:cs="Times New Roman"/>
                      <w:b/>
                      <w:sz w:val="24"/>
                      <w:szCs w:val="24"/>
                      <w:lang w:val="vi-VN"/>
                    </w:rPr>
                  </w:pPr>
                </w:p>
              </w:tc>
              <w:tc>
                <w:tcPr>
                  <w:tcW w:w="1028" w:type="dxa"/>
                  <w:gridSpan w:val="3"/>
                </w:tcPr>
                <w:p w:rsidR="00CF6005" w:rsidRPr="00D04991" w:rsidRDefault="00CF6005" w:rsidP="008253A0">
                  <w:pPr>
                    <w:spacing w:before="60" w:after="60"/>
                    <w:ind w:left="29"/>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8705.90.90</w:t>
                  </w:r>
                </w:p>
              </w:tc>
              <w:tc>
                <w:tcPr>
                  <w:tcW w:w="1160" w:type="dxa"/>
                  <w:vAlign w:val="center"/>
                </w:tcPr>
                <w:p w:rsidR="00CF6005" w:rsidRPr="00D04991" w:rsidRDefault="00CF6005" w:rsidP="008253A0">
                  <w:pPr>
                    <w:spacing w:before="60" w:after="60"/>
                    <w:jc w:val="center"/>
                    <w:rPr>
                      <w:rFonts w:ascii="Times New Roman" w:eastAsia="Times New Roman" w:hAnsi="Times New Roman" w:cs="Times New Roman"/>
                      <w:color w:val="FF0000"/>
                      <w:sz w:val="24"/>
                      <w:szCs w:val="24"/>
                      <w:lang w:val="vi-VN"/>
                    </w:rPr>
                  </w:pPr>
                </w:p>
              </w:tc>
            </w:tr>
            <w:tr w:rsidR="00CF6005" w:rsidRPr="00D04991" w:rsidTr="00CE427B">
              <w:trPr>
                <w:gridAfter w:val="1"/>
                <w:wAfter w:w="90" w:type="dxa"/>
              </w:trPr>
              <w:tc>
                <w:tcPr>
                  <w:tcW w:w="697" w:type="dxa"/>
                  <w:vAlign w:val="center"/>
                </w:tcPr>
                <w:p w:rsidR="00CF6005" w:rsidRPr="00D04991" w:rsidRDefault="00CF6005" w:rsidP="008253A0">
                  <w:pPr>
                    <w:pStyle w:val="NormalWeb"/>
                    <w:spacing w:before="120" w:beforeAutospacing="0" w:after="120" w:afterAutospacing="0" w:line="234" w:lineRule="atLeast"/>
                    <w:jc w:val="center"/>
                    <w:rPr>
                      <w:color w:val="000000"/>
                    </w:rPr>
                  </w:pPr>
                  <w:r w:rsidRPr="00D04991">
                    <w:rPr>
                      <w:color w:val="000000"/>
                    </w:rPr>
                    <w:t>10.</w:t>
                  </w:r>
                </w:p>
              </w:tc>
              <w:tc>
                <w:tcPr>
                  <w:tcW w:w="1530" w:type="dxa"/>
                  <w:gridSpan w:val="2"/>
                  <w:vAlign w:val="center"/>
                </w:tcPr>
                <w:p w:rsidR="00CF6005" w:rsidRPr="00D04991" w:rsidRDefault="00CF6005" w:rsidP="008253A0">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Ô tô dành cho người khuyết tật điều khiển</w:t>
                  </w:r>
                </w:p>
              </w:tc>
              <w:tc>
                <w:tcPr>
                  <w:tcW w:w="1620" w:type="dxa"/>
                  <w:gridSpan w:val="2"/>
                </w:tcPr>
                <w:p w:rsidR="00CF6005" w:rsidRPr="00D04991" w:rsidRDefault="00CF6005" w:rsidP="008253A0">
                  <w:pPr>
                    <w:spacing w:before="60" w:after="60"/>
                    <w:ind w:left="29"/>
                    <w:jc w:val="center"/>
                    <w:rPr>
                      <w:rFonts w:ascii="Times New Roman" w:hAnsi="Times New Roman" w:cs="Times New Roman"/>
                      <w:b/>
                      <w:sz w:val="24"/>
                      <w:szCs w:val="24"/>
                      <w:lang w:val="vi-VN"/>
                    </w:rPr>
                  </w:pPr>
                </w:p>
              </w:tc>
              <w:tc>
                <w:tcPr>
                  <w:tcW w:w="1028" w:type="dxa"/>
                  <w:gridSpan w:val="3"/>
                </w:tcPr>
                <w:p w:rsidR="00CF6005" w:rsidRPr="00D04991" w:rsidRDefault="00CF6005" w:rsidP="008253A0">
                  <w:pPr>
                    <w:spacing w:before="60" w:after="60"/>
                    <w:ind w:left="29"/>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8713.90.00</w:t>
                  </w:r>
                </w:p>
              </w:tc>
              <w:tc>
                <w:tcPr>
                  <w:tcW w:w="1160" w:type="dxa"/>
                  <w:vAlign w:val="center"/>
                </w:tcPr>
                <w:p w:rsidR="00CF6005" w:rsidRPr="00D04991" w:rsidRDefault="00CF6005" w:rsidP="008253A0">
                  <w:pPr>
                    <w:spacing w:before="60" w:after="60"/>
                    <w:jc w:val="center"/>
                    <w:rPr>
                      <w:rFonts w:ascii="Times New Roman" w:eastAsia="Times New Roman" w:hAnsi="Times New Roman" w:cs="Times New Roman"/>
                      <w:color w:val="FF0000"/>
                      <w:sz w:val="24"/>
                      <w:szCs w:val="24"/>
                      <w:lang w:val="vi-VN"/>
                    </w:rPr>
                  </w:pPr>
                </w:p>
              </w:tc>
            </w:tr>
            <w:tr w:rsidR="00CF6005" w:rsidRPr="00D04991" w:rsidTr="00CE427B">
              <w:trPr>
                <w:gridAfter w:val="1"/>
                <w:wAfter w:w="90" w:type="dxa"/>
              </w:trPr>
              <w:tc>
                <w:tcPr>
                  <w:tcW w:w="697" w:type="dxa"/>
                  <w:vAlign w:val="center"/>
                </w:tcPr>
                <w:p w:rsidR="00CF6005" w:rsidRPr="00D04991" w:rsidRDefault="00CF6005" w:rsidP="008253A0">
                  <w:pPr>
                    <w:pStyle w:val="NormalWeb"/>
                    <w:spacing w:before="120" w:beforeAutospacing="0" w:after="120" w:afterAutospacing="0" w:line="234" w:lineRule="atLeast"/>
                    <w:jc w:val="center"/>
                    <w:rPr>
                      <w:color w:val="000000"/>
                    </w:rPr>
                  </w:pPr>
                  <w:r w:rsidRPr="00D04991">
                    <w:rPr>
                      <w:color w:val="000000"/>
                    </w:rPr>
                    <w:t>11.</w:t>
                  </w:r>
                </w:p>
              </w:tc>
              <w:tc>
                <w:tcPr>
                  <w:tcW w:w="1530" w:type="dxa"/>
                  <w:gridSpan w:val="2"/>
                  <w:vAlign w:val="center"/>
                </w:tcPr>
                <w:p w:rsidR="00CF6005" w:rsidRPr="00D04991" w:rsidRDefault="00CF6005" w:rsidP="008253A0">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 xml:space="preserve">Rơ moóc nhà ở lưu động </w:t>
                  </w:r>
                </w:p>
              </w:tc>
              <w:tc>
                <w:tcPr>
                  <w:tcW w:w="1620" w:type="dxa"/>
                  <w:gridSpan w:val="2"/>
                </w:tcPr>
                <w:p w:rsidR="00CF6005" w:rsidRPr="00D04991" w:rsidRDefault="00CF6005" w:rsidP="008253A0">
                  <w:pPr>
                    <w:spacing w:before="60" w:after="60"/>
                    <w:ind w:left="29"/>
                    <w:jc w:val="center"/>
                    <w:rPr>
                      <w:rFonts w:ascii="Times New Roman" w:hAnsi="Times New Roman" w:cs="Times New Roman"/>
                      <w:b/>
                      <w:sz w:val="24"/>
                      <w:szCs w:val="24"/>
                      <w:lang w:val="vi-VN"/>
                    </w:rPr>
                  </w:pPr>
                </w:p>
              </w:tc>
              <w:tc>
                <w:tcPr>
                  <w:tcW w:w="1028" w:type="dxa"/>
                  <w:gridSpan w:val="3"/>
                </w:tcPr>
                <w:p w:rsidR="00CF6005" w:rsidRPr="00D04991" w:rsidRDefault="00CF6005" w:rsidP="008253A0">
                  <w:pPr>
                    <w:spacing w:before="60" w:after="60"/>
                    <w:ind w:left="29"/>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8716.10.00</w:t>
                  </w:r>
                </w:p>
              </w:tc>
              <w:tc>
                <w:tcPr>
                  <w:tcW w:w="1160" w:type="dxa"/>
                  <w:vAlign w:val="center"/>
                </w:tcPr>
                <w:p w:rsidR="00CF6005" w:rsidRPr="00D04991" w:rsidRDefault="00CF6005" w:rsidP="008253A0">
                  <w:pPr>
                    <w:spacing w:before="60" w:after="60"/>
                    <w:jc w:val="center"/>
                    <w:rPr>
                      <w:rFonts w:ascii="Times New Roman" w:eastAsia="Times New Roman" w:hAnsi="Times New Roman" w:cs="Times New Roman"/>
                      <w:color w:val="FF0000"/>
                      <w:sz w:val="24"/>
                      <w:szCs w:val="24"/>
                      <w:lang w:val="vi-VN"/>
                    </w:rPr>
                  </w:pPr>
                </w:p>
              </w:tc>
            </w:tr>
            <w:tr w:rsidR="00CF6005" w:rsidRPr="00D04991" w:rsidTr="00CE427B">
              <w:trPr>
                <w:gridAfter w:val="1"/>
                <w:wAfter w:w="90" w:type="dxa"/>
              </w:trPr>
              <w:tc>
                <w:tcPr>
                  <w:tcW w:w="697" w:type="dxa"/>
                  <w:vAlign w:val="center"/>
                </w:tcPr>
                <w:p w:rsidR="00CF6005" w:rsidRPr="00D04991" w:rsidRDefault="00CF6005" w:rsidP="008253A0">
                  <w:pPr>
                    <w:pStyle w:val="NormalWeb"/>
                    <w:spacing w:before="120" w:beforeAutospacing="0" w:after="120" w:afterAutospacing="0" w:line="234" w:lineRule="atLeast"/>
                    <w:jc w:val="center"/>
                    <w:rPr>
                      <w:color w:val="000000"/>
                    </w:rPr>
                  </w:pPr>
                  <w:r w:rsidRPr="00D04991">
                    <w:rPr>
                      <w:color w:val="000000"/>
                    </w:rPr>
                    <w:t>12.</w:t>
                  </w:r>
                </w:p>
              </w:tc>
              <w:tc>
                <w:tcPr>
                  <w:tcW w:w="1530" w:type="dxa"/>
                  <w:gridSpan w:val="2"/>
                  <w:vAlign w:val="center"/>
                </w:tcPr>
                <w:p w:rsidR="00CF6005" w:rsidRPr="00D04991" w:rsidRDefault="00CF6005" w:rsidP="008253A0">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Sơ mi rơ moóc nhà ở lưu động</w:t>
                  </w:r>
                </w:p>
              </w:tc>
              <w:tc>
                <w:tcPr>
                  <w:tcW w:w="1620" w:type="dxa"/>
                  <w:gridSpan w:val="2"/>
                </w:tcPr>
                <w:p w:rsidR="00CF6005" w:rsidRPr="00D04991" w:rsidRDefault="00CF6005" w:rsidP="008253A0">
                  <w:pPr>
                    <w:spacing w:before="60" w:after="60"/>
                    <w:ind w:left="29"/>
                    <w:jc w:val="center"/>
                    <w:rPr>
                      <w:rFonts w:ascii="Times New Roman" w:hAnsi="Times New Roman" w:cs="Times New Roman"/>
                      <w:b/>
                      <w:sz w:val="24"/>
                      <w:szCs w:val="24"/>
                      <w:lang w:val="vi-VN"/>
                    </w:rPr>
                  </w:pPr>
                </w:p>
              </w:tc>
              <w:tc>
                <w:tcPr>
                  <w:tcW w:w="1028" w:type="dxa"/>
                  <w:gridSpan w:val="3"/>
                </w:tcPr>
                <w:p w:rsidR="00CF6005" w:rsidRPr="00D04991" w:rsidRDefault="00CF6005" w:rsidP="008253A0">
                  <w:pPr>
                    <w:spacing w:before="60" w:after="60"/>
                    <w:ind w:left="29"/>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8716.10.00</w:t>
                  </w:r>
                </w:p>
              </w:tc>
              <w:tc>
                <w:tcPr>
                  <w:tcW w:w="1160" w:type="dxa"/>
                  <w:vAlign w:val="center"/>
                </w:tcPr>
                <w:p w:rsidR="00CF6005" w:rsidRPr="00D04991" w:rsidRDefault="00CF6005" w:rsidP="008253A0">
                  <w:pPr>
                    <w:spacing w:before="60" w:after="60"/>
                    <w:jc w:val="center"/>
                    <w:rPr>
                      <w:rFonts w:ascii="Times New Roman" w:eastAsia="Times New Roman" w:hAnsi="Times New Roman" w:cs="Times New Roman"/>
                      <w:color w:val="FF0000"/>
                      <w:sz w:val="24"/>
                      <w:szCs w:val="24"/>
                      <w:lang w:val="vi-VN"/>
                    </w:rPr>
                  </w:pPr>
                </w:p>
              </w:tc>
            </w:tr>
            <w:tr w:rsidR="00CF6005" w:rsidRPr="00D04991" w:rsidTr="00CE427B">
              <w:trPr>
                <w:gridAfter w:val="1"/>
                <w:wAfter w:w="90" w:type="dxa"/>
              </w:trPr>
              <w:tc>
                <w:tcPr>
                  <w:tcW w:w="697" w:type="dxa"/>
                  <w:vAlign w:val="center"/>
                </w:tcPr>
                <w:p w:rsidR="00CF6005" w:rsidRPr="00D04991" w:rsidRDefault="00CF6005" w:rsidP="008253A0">
                  <w:pPr>
                    <w:pStyle w:val="NormalWeb"/>
                    <w:spacing w:before="120" w:beforeAutospacing="0" w:after="120" w:afterAutospacing="0" w:line="234" w:lineRule="atLeast"/>
                    <w:jc w:val="center"/>
                    <w:rPr>
                      <w:color w:val="000000"/>
                    </w:rPr>
                  </w:pPr>
                  <w:r w:rsidRPr="00D04991">
                    <w:rPr>
                      <w:color w:val="000000"/>
                    </w:rPr>
                    <w:t>13.</w:t>
                  </w:r>
                </w:p>
              </w:tc>
              <w:tc>
                <w:tcPr>
                  <w:tcW w:w="1530" w:type="dxa"/>
                  <w:gridSpan w:val="2"/>
                  <w:vAlign w:val="center"/>
                </w:tcPr>
                <w:p w:rsidR="00CF6005" w:rsidRPr="00D04991" w:rsidRDefault="00CF6005" w:rsidP="008253A0">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Rơ moóc khách</w:t>
                  </w:r>
                </w:p>
              </w:tc>
              <w:tc>
                <w:tcPr>
                  <w:tcW w:w="1620" w:type="dxa"/>
                  <w:gridSpan w:val="2"/>
                </w:tcPr>
                <w:p w:rsidR="00CF6005" w:rsidRPr="00D04991" w:rsidRDefault="00CF6005" w:rsidP="008253A0">
                  <w:pPr>
                    <w:spacing w:before="60" w:after="60"/>
                    <w:ind w:left="29"/>
                    <w:jc w:val="center"/>
                    <w:rPr>
                      <w:rFonts w:ascii="Times New Roman" w:hAnsi="Times New Roman" w:cs="Times New Roman"/>
                      <w:b/>
                      <w:sz w:val="24"/>
                      <w:szCs w:val="24"/>
                      <w:lang w:val="vi-VN"/>
                    </w:rPr>
                  </w:pPr>
                </w:p>
              </w:tc>
              <w:tc>
                <w:tcPr>
                  <w:tcW w:w="1028" w:type="dxa"/>
                  <w:gridSpan w:val="3"/>
                </w:tcPr>
                <w:p w:rsidR="00CF6005" w:rsidRPr="00D04991" w:rsidRDefault="00CF6005" w:rsidP="008253A0">
                  <w:pPr>
                    <w:spacing w:before="60" w:after="60"/>
                    <w:ind w:left="29"/>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8716.40.00</w:t>
                  </w:r>
                </w:p>
              </w:tc>
              <w:tc>
                <w:tcPr>
                  <w:tcW w:w="1160" w:type="dxa"/>
                  <w:vAlign w:val="center"/>
                </w:tcPr>
                <w:p w:rsidR="00CF6005" w:rsidRPr="00D04991" w:rsidRDefault="00CF6005" w:rsidP="008253A0">
                  <w:pPr>
                    <w:spacing w:before="60" w:after="60"/>
                    <w:jc w:val="center"/>
                    <w:rPr>
                      <w:rFonts w:ascii="Times New Roman" w:eastAsia="Times New Roman" w:hAnsi="Times New Roman" w:cs="Times New Roman"/>
                      <w:color w:val="FF0000"/>
                      <w:sz w:val="24"/>
                      <w:szCs w:val="24"/>
                      <w:lang w:val="vi-VN"/>
                    </w:rPr>
                  </w:pPr>
                </w:p>
              </w:tc>
            </w:tr>
            <w:tr w:rsidR="00CF6005" w:rsidRPr="00D04991" w:rsidTr="00CE427B">
              <w:trPr>
                <w:gridAfter w:val="1"/>
                <w:wAfter w:w="90" w:type="dxa"/>
              </w:trPr>
              <w:tc>
                <w:tcPr>
                  <w:tcW w:w="697" w:type="dxa"/>
                  <w:vAlign w:val="center"/>
                </w:tcPr>
                <w:p w:rsidR="00CF6005" w:rsidRPr="00D04991" w:rsidRDefault="00CF6005" w:rsidP="008253A0">
                  <w:pPr>
                    <w:pStyle w:val="NormalWeb"/>
                    <w:spacing w:before="120" w:beforeAutospacing="0" w:after="120" w:afterAutospacing="0" w:line="234" w:lineRule="atLeast"/>
                    <w:jc w:val="center"/>
                    <w:rPr>
                      <w:color w:val="000000"/>
                    </w:rPr>
                  </w:pPr>
                  <w:r w:rsidRPr="00D04991">
                    <w:rPr>
                      <w:color w:val="000000"/>
                    </w:rPr>
                    <w:t>14.</w:t>
                  </w:r>
                </w:p>
              </w:tc>
              <w:tc>
                <w:tcPr>
                  <w:tcW w:w="1530" w:type="dxa"/>
                  <w:gridSpan w:val="2"/>
                  <w:vAlign w:val="center"/>
                </w:tcPr>
                <w:p w:rsidR="00CF6005" w:rsidRPr="00D04991" w:rsidRDefault="00CF6005" w:rsidP="008253A0">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Sơ mi rơ moóc khách</w:t>
                  </w:r>
                </w:p>
              </w:tc>
              <w:tc>
                <w:tcPr>
                  <w:tcW w:w="1620" w:type="dxa"/>
                  <w:gridSpan w:val="2"/>
                </w:tcPr>
                <w:p w:rsidR="00CF6005" w:rsidRPr="00D04991" w:rsidRDefault="00CF6005" w:rsidP="008253A0">
                  <w:pPr>
                    <w:spacing w:before="60" w:after="60"/>
                    <w:ind w:left="29"/>
                    <w:jc w:val="center"/>
                    <w:rPr>
                      <w:rFonts w:ascii="Times New Roman" w:hAnsi="Times New Roman" w:cs="Times New Roman"/>
                      <w:b/>
                      <w:sz w:val="24"/>
                      <w:szCs w:val="24"/>
                      <w:lang w:val="vi-VN"/>
                    </w:rPr>
                  </w:pPr>
                </w:p>
              </w:tc>
              <w:tc>
                <w:tcPr>
                  <w:tcW w:w="1028" w:type="dxa"/>
                  <w:gridSpan w:val="3"/>
                </w:tcPr>
                <w:p w:rsidR="00CF6005" w:rsidRPr="00D04991" w:rsidRDefault="00CF6005" w:rsidP="008253A0">
                  <w:pPr>
                    <w:spacing w:before="60" w:after="60"/>
                    <w:ind w:left="29"/>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8716.40.00</w:t>
                  </w:r>
                </w:p>
              </w:tc>
              <w:tc>
                <w:tcPr>
                  <w:tcW w:w="1160" w:type="dxa"/>
                  <w:vAlign w:val="center"/>
                </w:tcPr>
                <w:p w:rsidR="00CF6005" w:rsidRPr="00D04991" w:rsidRDefault="00CF6005" w:rsidP="008253A0">
                  <w:pPr>
                    <w:spacing w:before="60" w:after="60"/>
                    <w:jc w:val="center"/>
                    <w:rPr>
                      <w:rFonts w:ascii="Times New Roman" w:eastAsia="Times New Roman" w:hAnsi="Times New Roman" w:cs="Times New Roman"/>
                      <w:color w:val="FF0000"/>
                      <w:sz w:val="24"/>
                      <w:szCs w:val="24"/>
                      <w:lang w:val="vi-VN"/>
                    </w:rPr>
                  </w:pPr>
                </w:p>
              </w:tc>
            </w:tr>
            <w:tr w:rsidR="00CF6005" w:rsidRPr="00D04991" w:rsidTr="00CE427B">
              <w:trPr>
                <w:gridAfter w:val="1"/>
                <w:wAfter w:w="90" w:type="dxa"/>
              </w:trPr>
              <w:tc>
                <w:tcPr>
                  <w:tcW w:w="697" w:type="dxa"/>
                  <w:vAlign w:val="center"/>
                </w:tcPr>
                <w:p w:rsidR="00CF6005" w:rsidRPr="00D04991" w:rsidRDefault="00CF6005" w:rsidP="008253A0">
                  <w:pPr>
                    <w:pStyle w:val="NormalWeb"/>
                    <w:spacing w:before="120" w:beforeAutospacing="0" w:after="120" w:afterAutospacing="0" w:line="234" w:lineRule="atLeast"/>
                    <w:jc w:val="center"/>
                    <w:rPr>
                      <w:color w:val="000000"/>
                    </w:rPr>
                  </w:pPr>
                  <w:r w:rsidRPr="00D04991">
                    <w:rPr>
                      <w:color w:val="000000"/>
                    </w:rPr>
                    <w:t>15.</w:t>
                  </w:r>
                </w:p>
              </w:tc>
              <w:tc>
                <w:tcPr>
                  <w:tcW w:w="1530" w:type="dxa"/>
                  <w:gridSpan w:val="2"/>
                  <w:vAlign w:val="center"/>
                </w:tcPr>
                <w:p w:rsidR="00CF6005" w:rsidRPr="00D04991" w:rsidRDefault="00CF6005" w:rsidP="008253A0">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 xml:space="preserve">Rơ moóc xi téc </w:t>
                  </w:r>
                </w:p>
              </w:tc>
              <w:tc>
                <w:tcPr>
                  <w:tcW w:w="1620" w:type="dxa"/>
                  <w:gridSpan w:val="2"/>
                </w:tcPr>
                <w:p w:rsidR="00CF6005" w:rsidRPr="00D04991" w:rsidRDefault="00CF6005" w:rsidP="008253A0">
                  <w:pPr>
                    <w:spacing w:before="60" w:after="60"/>
                    <w:ind w:left="29"/>
                    <w:jc w:val="center"/>
                    <w:rPr>
                      <w:rFonts w:ascii="Times New Roman" w:hAnsi="Times New Roman" w:cs="Times New Roman"/>
                      <w:b/>
                      <w:sz w:val="24"/>
                      <w:szCs w:val="24"/>
                      <w:lang w:val="vi-VN"/>
                    </w:rPr>
                  </w:pPr>
                </w:p>
              </w:tc>
              <w:tc>
                <w:tcPr>
                  <w:tcW w:w="1028" w:type="dxa"/>
                  <w:gridSpan w:val="3"/>
                </w:tcPr>
                <w:p w:rsidR="00CF6005" w:rsidRPr="00D04991" w:rsidRDefault="00CF6005" w:rsidP="008253A0">
                  <w:pPr>
                    <w:spacing w:before="60" w:after="60"/>
                    <w:ind w:left="29"/>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8716.31.00</w:t>
                  </w:r>
                </w:p>
              </w:tc>
              <w:tc>
                <w:tcPr>
                  <w:tcW w:w="1160" w:type="dxa"/>
                  <w:vAlign w:val="center"/>
                </w:tcPr>
                <w:p w:rsidR="00CF6005" w:rsidRPr="00D04991" w:rsidRDefault="00CF6005" w:rsidP="008253A0">
                  <w:pPr>
                    <w:spacing w:before="60" w:after="60"/>
                    <w:jc w:val="center"/>
                    <w:rPr>
                      <w:rFonts w:ascii="Times New Roman" w:eastAsia="Times New Roman" w:hAnsi="Times New Roman" w:cs="Times New Roman"/>
                      <w:color w:val="FF0000"/>
                      <w:sz w:val="24"/>
                      <w:szCs w:val="24"/>
                      <w:lang w:val="vi-VN"/>
                    </w:rPr>
                  </w:pPr>
                </w:p>
              </w:tc>
            </w:tr>
            <w:tr w:rsidR="00CF6005" w:rsidRPr="00D04991" w:rsidTr="00CE427B">
              <w:trPr>
                <w:gridAfter w:val="1"/>
                <w:wAfter w:w="90" w:type="dxa"/>
              </w:trPr>
              <w:tc>
                <w:tcPr>
                  <w:tcW w:w="697" w:type="dxa"/>
                  <w:vAlign w:val="center"/>
                </w:tcPr>
                <w:p w:rsidR="00CF6005" w:rsidRPr="00D04991" w:rsidRDefault="00CF6005" w:rsidP="008253A0">
                  <w:pPr>
                    <w:pStyle w:val="NormalWeb"/>
                    <w:spacing w:before="120" w:beforeAutospacing="0" w:after="120" w:afterAutospacing="0" w:line="234" w:lineRule="atLeast"/>
                    <w:jc w:val="center"/>
                    <w:rPr>
                      <w:color w:val="000000"/>
                    </w:rPr>
                  </w:pPr>
                  <w:r w:rsidRPr="00D04991">
                    <w:rPr>
                      <w:color w:val="000000"/>
                    </w:rPr>
                    <w:t>16.</w:t>
                  </w:r>
                </w:p>
              </w:tc>
              <w:tc>
                <w:tcPr>
                  <w:tcW w:w="1530" w:type="dxa"/>
                  <w:gridSpan w:val="2"/>
                  <w:vAlign w:val="center"/>
                </w:tcPr>
                <w:p w:rsidR="00CF6005" w:rsidRPr="00D04991" w:rsidRDefault="00CF6005" w:rsidP="008253A0">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Rơ moóc kiểu module</w:t>
                  </w:r>
                </w:p>
              </w:tc>
              <w:tc>
                <w:tcPr>
                  <w:tcW w:w="1620" w:type="dxa"/>
                  <w:gridSpan w:val="2"/>
                </w:tcPr>
                <w:p w:rsidR="00CF6005" w:rsidRPr="00D04991" w:rsidRDefault="00CF6005" w:rsidP="008253A0">
                  <w:pPr>
                    <w:spacing w:before="60" w:after="60"/>
                    <w:ind w:left="29"/>
                    <w:jc w:val="center"/>
                    <w:rPr>
                      <w:rFonts w:ascii="Times New Roman" w:hAnsi="Times New Roman" w:cs="Times New Roman"/>
                      <w:b/>
                      <w:sz w:val="24"/>
                      <w:szCs w:val="24"/>
                      <w:lang w:val="vi-VN"/>
                    </w:rPr>
                  </w:pPr>
                </w:p>
              </w:tc>
              <w:tc>
                <w:tcPr>
                  <w:tcW w:w="1028" w:type="dxa"/>
                  <w:gridSpan w:val="3"/>
                </w:tcPr>
                <w:p w:rsidR="00CF6005" w:rsidRPr="00D04991" w:rsidRDefault="00CF6005" w:rsidP="008253A0">
                  <w:pPr>
                    <w:spacing w:before="60" w:after="60"/>
                    <w:ind w:left="29"/>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8716.39.91</w:t>
                  </w:r>
                </w:p>
                <w:p w:rsidR="00CF6005" w:rsidRPr="00D04991" w:rsidRDefault="00CF6005" w:rsidP="008253A0">
                  <w:pPr>
                    <w:spacing w:before="60" w:after="60"/>
                    <w:ind w:left="29"/>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8716.39.99</w:t>
                  </w:r>
                </w:p>
              </w:tc>
              <w:tc>
                <w:tcPr>
                  <w:tcW w:w="1160" w:type="dxa"/>
                  <w:vAlign w:val="center"/>
                </w:tcPr>
                <w:p w:rsidR="00CF6005" w:rsidRPr="00D04991" w:rsidRDefault="00CF6005" w:rsidP="008253A0">
                  <w:pPr>
                    <w:spacing w:before="60" w:after="60"/>
                    <w:jc w:val="center"/>
                    <w:rPr>
                      <w:rFonts w:ascii="Times New Roman" w:eastAsia="Times New Roman" w:hAnsi="Times New Roman" w:cs="Times New Roman"/>
                      <w:color w:val="FF0000"/>
                      <w:sz w:val="24"/>
                      <w:szCs w:val="24"/>
                      <w:lang w:val="vi-VN"/>
                    </w:rPr>
                  </w:pPr>
                </w:p>
              </w:tc>
            </w:tr>
            <w:tr w:rsidR="00CF6005" w:rsidRPr="00D04991" w:rsidTr="00CE427B">
              <w:trPr>
                <w:gridAfter w:val="1"/>
                <w:wAfter w:w="90" w:type="dxa"/>
              </w:trPr>
              <w:tc>
                <w:tcPr>
                  <w:tcW w:w="697" w:type="dxa"/>
                  <w:vAlign w:val="center"/>
                </w:tcPr>
                <w:p w:rsidR="00CF6005" w:rsidRPr="00D04991" w:rsidRDefault="00CF6005" w:rsidP="008253A0">
                  <w:pPr>
                    <w:pStyle w:val="NormalWeb"/>
                    <w:spacing w:before="120" w:beforeAutospacing="0" w:after="120" w:afterAutospacing="0" w:line="234" w:lineRule="atLeast"/>
                    <w:jc w:val="center"/>
                    <w:rPr>
                      <w:color w:val="000000"/>
                    </w:rPr>
                  </w:pPr>
                  <w:r w:rsidRPr="00D04991">
                    <w:rPr>
                      <w:color w:val="000000"/>
                    </w:rPr>
                    <w:t>17.</w:t>
                  </w:r>
                </w:p>
              </w:tc>
              <w:tc>
                <w:tcPr>
                  <w:tcW w:w="1530" w:type="dxa"/>
                  <w:gridSpan w:val="2"/>
                  <w:vAlign w:val="center"/>
                </w:tcPr>
                <w:p w:rsidR="00CF6005" w:rsidRPr="00D04991" w:rsidRDefault="00CF6005" w:rsidP="008253A0">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Rơ moóc rải phụ gia làm đường</w:t>
                  </w:r>
                </w:p>
              </w:tc>
              <w:tc>
                <w:tcPr>
                  <w:tcW w:w="1620" w:type="dxa"/>
                  <w:gridSpan w:val="2"/>
                </w:tcPr>
                <w:p w:rsidR="00CF6005" w:rsidRPr="00D04991" w:rsidRDefault="00CF6005" w:rsidP="008253A0">
                  <w:pPr>
                    <w:spacing w:before="60" w:after="60"/>
                    <w:ind w:left="29"/>
                    <w:jc w:val="center"/>
                    <w:rPr>
                      <w:rFonts w:ascii="Times New Roman" w:hAnsi="Times New Roman" w:cs="Times New Roman"/>
                      <w:b/>
                      <w:sz w:val="24"/>
                      <w:szCs w:val="24"/>
                      <w:lang w:val="vi-VN"/>
                    </w:rPr>
                  </w:pPr>
                </w:p>
              </w:tc>
              <w:tc>
                <w:tcPr>
                  <w:tcW w:w="1028" w:type="dxa"/>
                  <w:gridSpan w:val="3"/>
                </w:tcPr>
                <w:p w:rsidR="00CF6005" w:rsidRPr="00D04991" w:rsidRDefault="00CF6005" w:rsidP="008253A0">
                  <w:pPr>
                    <w:spacing w:before="60" w:after="60"/>
                    <w:ind w:left="29"/>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8716.40.00</w:t>
                  </w:r>
                </w:p>
              </w:tc>
              <w:tc>
                <w:tcPr>
                  <w:tcW w:w="1160" w:type="dxa"/>
                  <w:vAlign w:val="center"/>
                </w:tcPr>
                <w:p w:rsidR="00CF6005" w:rsidRPr="00D04991" w:rsidRDefault="00CF6005" w:rsidP="008253A0">
                  <w:pPr>
                    <w:spacing w:before="60" w:after="60"/>
                    <w:jc w:val="center"/>
                    <w:rPr>
                      <w:rFonts w:ascii="Times New Roman" w:eastAsia="Times New Roman" w:hAnsi="Times New Roman" w:cs="Times New Roman"/>
                      <w:color w:val="FF0000"/>
                      <w:sz w:val="24"/>
                      <w:szCs w:val="24"/>
                      <w:lang w:val="vi-VN"/>
                    </w:rPr>
                  </w:pPr>
                </w:p>
              </w:tc>
            </w:tr>
            <w:tr w:rsidR="00CF6005" w:rsidRPr="00D04991" w:rsidTr="00CE427B">
              <w:trPr>
                <w:gridAfter w:val="1"/>
                <w:wAfter w:w="90" w:type="dxa"/>
              </w:trPr>
              <w:tc>
                <w:tcPr>
                  <w:tcW w:w="697" w:type="dxa"/>
                  <w:vAlign w:val="center"/>
                </w:tcPr>
                <w:p w:rsidR="00CF6005" w:rsidRPr="00D04991" w:rsidRDefault="00CF6005" w:rsidP="008253A0">
                  <w:pPr>
                    <w:pStyle w:val="NormalWeb"/>
                    <w:spacing w:before="120" w:beforeAutospacing="0" w:after="120" w:afterAutospacing="0" w:line="234" w:lineRule="atLeast"/>
                    <w:jc w:val="center"/>
                    <w:rPr>
                      <w:color w:val="000000"/>
                    </w:rPr>
                  </w:pPr>
                  <w:r w:rsidRPr="00D04991">
                    <w:rPr>
                      <w:color w:val="000000"/>
                    </w:rPr>
                    <w:t>18.</w:t>
                  </w:r>
                </w:p>
              </w:tc>
              <w:tc>
                <w:tcPr>
                  <w:tcW w:w="1530" w:type="dxa"/>
                  <w:gridSpan w:val="2"/>
                  <w:vAlign w:val="center"/>
                </w:tcPr>
                <w:p w:rsidR="00CF6005" w:rsidRPr="00D04991" w:rsidRDefault="00CF6005" w:rsidP="008253A0">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Sơ mi rơ moóc kiểu dolly</w:t>
                  </w:r>
                </w:p>
              </w:tc>
              <w:tc>
                <w:tcPr>
                  <w:tcW w:w="1620" w:type="dxa"/>
                  <w:gridSpan w:val="2"/>
                </w:tcPr>
                <w:p w:rsidR="00CF6005" w:rsidRPr="00D04991" w:rsidRDefault="00CF6005" w:rsidP="008253A0">
                  <w:pPr>
                    <w:spacing w:before="60" w:after="60"/>
                    <w:ind w:left="29"/>
                    <w:jc w:val="center"/>
                    <w:rPr>
                      <w:rFonts w:ascii="Times New Roman" w:hAnsi="Times New Roman" w:cs="Times New Roman"/>
                      <w:b/>
                      <w:sz w:val="24"/>
                      <w:szCs w:val="24"/>
                      <w:lang w:val="vi-VN"/>
                    </w:rPr>
                  </w:pPr>
                </w:p>
              </w:tc>
              <w:tc>
                <w:tcPr>
                  <w:tcW w:w="1028" w:type="dxa"/>
                  <w:gridSpan w:val="3"/>
                </w:tcPr>
                <w:p w:rsidR="00CF6005" w:rsidRPr="00D04991" w:rsidRDefault="00CF6005" w:rsidP="008253A0">
                  <w:pPr>
                    <w:spacing w:before="60" w:after="60"/>
                    <w:ind w:left="29"/>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8716.40.00</w:t>
                  </w:r>
                </w:p>
              </w:tc>
              <w:tc>
                <w:tcPr>
                  <w:tcW w:w="1160" w:type="dxa"/>
                  <w:vAlign w:val="center"/>
                </w:tcPr>
                <w:p w:rsidR="00CF6005" w:rsidRPr="00D04991" w:rsidRDefault="00CF6005" w:rsidP="008253A0">
                  <w:pPr>
                    <w:spacing w:before="60" w:after="60"/>
                    <w:jc w:val="center"/>
                    <w:rPr>
                      <w:rFonts w:ascii="Times New Roman" w:eastAsia="Times New Roman" w:hAnsi="Times New Roman" w:cs="Times New Roman"/>
                      <w:color w:val="FF0000"/>
                      <w:sz w:val="24"/>
                      <w:szCs w:val="24"/>
                      <w:lang w:val="vi-VN"/>
                    </w:rPr>
                  </w:pPr>
                </w:p>
              </w:tc>
            </w:tr>
            <w:tr w:rsidR="00CF6005" w:rsidRPr="00D04991" w:rsidTr="00CE427B">
              <w:trPr>
                <w:gridAfter w:val="1"/>
                <w:wAfter w:w="90" w:type="dxa"/>
              </w:trPr>
              <w:tc>
                <w:tcPr>
                  <w:tcW w:w="697" w:type="dxa"/>
                  <w:vAlign w:val="center"/>
                </w:tcPr>
                <w:p w:rsidR="00CF6005" w:rsidRPr="00D04991" w:rsidRDefault="00CF6005" w:rsidP="008253A0">
                  <w:pPr>
                    <w:pStyle w:val="NormalWeb"/>
                    <w:spacing w:before="120" w:beforeAutospacing="0" w:after="120" w:afterAutospacing="0" w:line="234" w:lineRule="atLeast"/>
                    <w:jc w:val="center"/>
                    <w:rPr>
                      <w:color w:val="000000"/>
                    </w:rPr>
                  </w:pPr>
                  <w:r w:rsidRPr="00D04991">
                    <w:rPr>
                      <w:color w:val="000000"/>
                    </w:rPr>
                    <w:lastRenderedPageBreak/>
                    <w:t>19.</w:t>
                  </w:r>
                </w:p>
              </w:tc>
              <w:tc>
                <w:tcPr>
                  <w:tcW w:w="1530" w:type="dxa"/>
                  <w:gridSpan w:val="2"/>
                  <w:vAlign w:val="center"/>
                </w:tcPr>
                <w:p w:rsidR="00CF6005" w:rsidRPr="00D04991" w:rsidRDefault="00CF6005" w:rsidP="008253A0">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Sơ mi rơ moóc băng tải</w:t>
                  </w:r>
                </w:p>
              </w:tc>
              <w:tc>
                <w:tcPr>
                  <w:tcW w:w="1620" w:type="dxa"/>
                  <w:gridSpan w:val="2"/>
                </w:tcPr>
                <w:p w:rsidR="00CF6005" w:rsidRPr="00D04991" w:rsidRDefault="00CF6005" w:rsidP="008253A0">
                  <w:pPr>
                    <w:spacing w:before="60" w:after="60"/>
                    <w:ind w:left="29"/>
                    <w:jc w:val="center"/>
                    <w:rPr>
                      <w:rFonts w:ascii="Times New Roman" w:hAnsi="Times New Roman" w:cs="Times New Roman"/>
                      <w:b/>
                      <w:sz w:val="24"/>
                      <w:szCs w:val="24"/>
                      <w:lang w:val="vi-VN"/>
                    </w:rPr>
                  </w:pPr>
                </w:p>
              </w:tc>
              <w:tc>
                <w:tcPr>
                  <w:tcW w:w="1028" w:type="dxa"/>
                  <w:gridSpan w:val="3"/>
                </w:tcPr>
                <w:p w:rsidR="00CF6005" w:rsidRPr="00D04991" w:rsidRDefault="00CF6005" w:rsidP="008253A0">
                  <w:pPr>
                    <w:spacing w:before="60" w:after="60"/>
                    <w:ind w:left="29"/>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8716.40.00</w:t>
                  </w:r>
                </w:p>
              </w:tc>
              <w:tc>
                <w:tcPr>
                  <w:tcW w:w="1160" w:type="dxa"/>
                  <w:vAlign w:val="center"/>
                </w:tcPr>
                <w:p w:rsidR="00CF6005" w:rsidRPr="00D04991" w:rsidRDefault="00CF6005" w:rsidP="008253A0">
                  <w:pPr>
                    <w:spacing w:before="60" w:after="60"/>
                    <w:jc w:val="center"/>
                    <w:rPr>
                      <w:rFonts w:ascii="Times New Roman" w:eastAsia="Times New Roman" w:hAnsi="Times New Roman" w:cs="Times New Roman"/>
                      <w:color w:val="FF0000"/>
                      <w:sz w:val="24"/>
                      <w:szCs w:val="24"/>
                      <w:lang w:val="vi-VN"/>
                    </w:rPr>
                  </w:pPr>
                </w:p>
              </w:tc>
            </w:tr>
            <w:tr w:rsidR="00DC03E2" w:rsidRPr="00D04991" w:rsidTr="00CE427B">
              <w:trPr>
                <w:gridAfter w:val="1"/>
                <w:wAfter w:w="90" w:type="dxa"/>
              </w:trPr>
              <w:tc>
                <w:tcPr>
                  <w:tcW w:w="697" w:type="dxa"/>
                  <w:vAlign w:val="center"/>
                </w:tcPr>
                <w:p w:rsidR="00DC03E2" w:rsidRPr="00D04991" w:rsidRDefault="00DC03E2" w:rsidP="008253A0">
                  <w:pPr>
                    <w:spacing w:before="60" w:after="60"/>
                    <w:jc w:val="center"/>
                    <w:rPr>
                      <w:rFonts w:ascii="Times New Roman" w:hAnsi="Times New Roman" w:cs="Times New Roman"/>
                      <w:b/>
                      <w:sz w:val="24"/>
                      <w:szCs w:val="24"/>
                      <w:lang w:val="vi-VN"/>
                    </w:rPr>
                  </w:pPr>
                  <w:r w:rsidRPr="00D04991">
                    <w:rPr>
                      <w:rFonts w:ascii="Times New Roman" w:hAnsi="Times New Roman" w:cs="Times New Roman"/>
                      <w:b/>
                      <w:sz w:val="24"/>
                      <w:szCs w:val="24"/>
                      <w:lang w:val="vi-VN"/>
                    </w:rPr>
                    <w:t>B</w:t>
                  </w:r>
                </w:p>
              </w:tc>
              <w:tc>
                <w:tcPr>
                  <w:tcW w:w="1530" w:type="dxa"/>
                  <w:gridSpan w:val="2"/>
                  <w:vAlign w:val="center"/>
                </w:tcPr>
                <w:p w:rsidR="00DC03E2" w:rsidRPr="00D04991" w:rsidRDefault="00DC03E2" w:rsidP="008253A0">
                  <w:pPr>
                    <w:spacing w:before="60" w:after="60"/>
                    <w:rPr>
                      <w:rFonts w:ascii="Times New Roman" w:hAnsi="Times New Roman" w:cs="Times New Roman"/>
                      <w:b/>
                      <w:sz w:val="24"/>
                      <w:szCs w:val="24"/>
                      <w:lang w:val="vi-VN"/>
                    </w:rPr>
                  </w:pPr>
                  <w:r w:rsidRPr="00D04991">
                    <w:rPr>
                      <w:rFonts w:ascii="Times New Roman" w:hAnsi="Times New Roman" w:cs="Times New Roman"/>
                      <w:b/>
                      <w:sz w:val="24"/>
                      <w:szCs w:val="24"/>
                      <w:lang w:val="vi-VN"/>
                    </w:rPr>
                    <w:t>Xe mô tô, xe gắn máy</w:t>
                  </w:r>
                </w:p>
              </w:tc>
              <w:tc>
                <w:tcPr>
                  <w:tcW w:w="1620" w:type="dxa"/>
                  <w:gridSpan w:val="2"/>
                  <w:vAlign w:val="center"/>
                </w:tcPr>
                <w:p w:rsidR="00DC03E2" w:rsidRPr="00D04991" w:rsidRDefault="00DC03E2" w:rsidP="008253A0">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14:2015/BGTVT</w:t>
                  </w:r>
                </w:p>
                <w:p w:rsidR="00DC03E2" w:rsidRPr="00D04991" w:rsidRDefault="00C84A80" w:rsidP="008253A0">
                  <w:pPr>
                    <w:spacing w:before="60" w:after="60"/>
                    <w:jc w:val="center"/>
                    <w:rPr>
                      <w:rFonts w:ascii="Times New Roman" w:hAnsi="Times New Roman" w:cs="Times New Roman"/>
                      <w:b/>
                      <w:sz w:val="24"/>
                      <w:szCs w:val="24"/>
                      <w:lang w:val="vi-VN"/>
                    </w:rPr>
                  </w:pPr>
                  <w:hyperlink r:id="rId9" w:tgtFrame="_blank" w:history="1">
                    <w:r w:rsidR="00DC03E2" w:rsidRPr="00D04991">
                      <w:rPr>
                        <w:rFonts w:ascii="Times New Roman" w:eastAsia="Times New Roman" w:hAnsi="Times New Roman" w:cs="Times New Roman"/>
                        <w:sz w:val="24"/>
                        <w:szCs w:val="24"/>
                        <w:lang w:val="vi-VN"/>
                      </w:rPr>
                      <w:t>TCVN 6211</w:t>
                    </w:r>
                  </w:hyperlink>
                </w:p>
              </w:tc>
              <w:tc>
                <w:tcPr>
                  <w:tcW w:w="1028" w:type="dxa"/>
                  <w:gridSpan w:val="3"/>
                  <w:vAlign w:val="center"/>
                </w:tcPr>
                <w:p w:rsidR="00DC03E2" w:rsidRPr="00D04991" w:rsidRDefault="00DC03E2" w:rsidP="008253A0">
                  <w:pPr>
                    <w:spacing w:before="60" w:after="60"/>
                    <w:rPr>
                      <w:rFonts w:ascii="Times New Roman" w:hAnsi="Times New Roman" w:cs="Times New Roman"/>
                      <w:b/>
                      <w:sz w:val="24"/>
                      <w:szCs w:val="24"/>
                      <w:lang w:val="vi-VN"/>
                    </w:rPr>
                  </w:pPr>
                </w:p>
              </w:tc>
              <w:tc>
                <w:tcPr>
                  <w:tcW w:w="1160" w:type="dxa"/>
                  <w:vAlign w:val="center"/>
                </w:tcPr>
                <w:p w:rsidR="00DC03E2" w:rsidRPr="00D04991" w:rsidRDefault="00DC03E2" w:rsidP="008253A0">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TT 44/2012/TT-BGTVT</w:t>
                  </w:r>
                </w:p>
                <w:p w:rsidR="00DC03E2" w:rsidRPr="00D04991" w:rsidRDefault="00DC03E2"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TT 45/2012/TT-BGTVT</w:t>
                  </w:r>
                </w:p>
              </w:tc>
            </w:tr>
            <w:tr w:rsidR="005C09CA" w:rsidRPr="00D04991" w:rsidTr="00CE427B">
              <w:trPr>
                <w:gridAfter w:val="1"/>
                <w:wAfter w:w="90" w:type="dxa"/>
              </w:trPr>
              <w:tc>
                <w:tcPr>
                  <w:tcW w:w="697" w:type="dxa"/>
                  <w:vAlign w:val="center"/>
                </w:tcPr>
                <w:p w:rsidR="005C09CA" w:rsidRPr="00D04991" w:rsidRDefault="005C09CA" w:rsidP="009B3B6C">
                  <w:pPr>
                    <w:spacing w:before="60" w:after="60"/>
                    <w:ind w:left="360"/>
                    <w:rPr>
                      <w:rFonts w:ascii="Times New Roman" w:hAnsi="Times New Roman" w:cs="Times New Roman"/>
                      <w:sz w:val="24"/>
                      <w:szCs w:val="24"/>
                    </w:rPr>
                  </w:pPr>
                </w:p>
              </w:tc>
              <w:tc>
                <w:tcPr>
                  <w:tcW w:w="1530" w:type="dxa"/>
                  <w:gridSpan w:val="2"/>
                  <w:vAlign w:val="center"/>
                </w:tcPr>
                <w:p w:rsidR="005C09CA" w:rsidRPr="00D04991" w:rsidRDefault="005C09CA" w:rsidP="008253A0">
                  <w:pPr>
                    <w:spacing w:before="60" w:after="60"/>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mô tô dành cho người khuyết tật điều khiển</w:t>
                  </w:r>
                </w:p>
              </w:tc>
              <w:tc>
                <w:tcPr>
                  <w:tcW w:w="1620" w:type="dxa"/>
                  <w:gridSpan w:val="2"/>
                  <w:vAlign w:val="center"/>
                </w:tcPr>
                <w:p w:rsidR="005C09CA" w:rsidRPr="00D04991" w:rsidRDefault="005C09CA" w:rsidP="008253A0">
                  <w:pPr>
                    <w:spacing w:before="60" w:after="60"/>
                    <w:rPr>
                      <w:rFonts w:ascii="Times New Roman" w:eastAsia="Times New Roman" w:hAnsi="Times New Roman" w:cs="Times New Roman"/>
                      <w:sz w:val="24"/>
                      <w:szCs w:val="24"/>
                      <w:lang w:val="vi-VN"/>
                    </w:rPr>
                  </w:pPr>
                </w:p>
              </w:tc>
              <w:tc>
                <w:tcPr>
                  <w:tcW w:w="1028" w:type="dxa"/>
                  <w:gridSpan w:val="3"/>
                  <w:vAlign w:val="center"/>
                </w:tcPr>
                <w:p w:rsidR="005C09CA" w:rsidRPr="00D04991" w:rsidRDefault="005C09CA" w:rsidP="008253A0">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8713.90.00</w:t>
                  </w:r>
                </w:p>
              </w:tc>
              <w:tc>
                <w:tcPr>
                  <w:tcW w:w="1160" w:type="dxa"/>
                  <w:vAlign w:val="center"/>
                </w:tcPr>
                <w:p w:rsidR="005C09CA" w:rsidRPr="00D04991" w:rsidRDefault="005C09CA" w:rsidP="008253A0">
                  <w:pPr>
                    <w:spacing w:before="60" w:after="60"/>
                    <w:rPr>
                      <w:rFonts w:ascii="Times New Roman" w:eastAsia="Times New Roman" w:hAnsi="Times New Roman" w:cs="Times New Roman"/>
                      <w:sz w:val="24"/>
                      <w:szCs w:val="24"/>
                      <w:lang w:val="vi-VN"/>
                    </w:rPr>
                  </w:pPr>
                </w:p>
              </w:tc>
            </w:tr>
            <w:tr w:rsidR="005C09CA" w:rsidRPr="00D04991" w:rsidTr="00CE427B">
              <w:trPr>
                <w:gridAfter w:val="1"/>
                <w:wAfter w:w="90" w:type="dxa"/>
              </w:trPr>
              <w:tc>
                <w:tcPr>
                  <w:tcW w:w="697" w:type="dxa"/>
                  <w:vAlign w:val="center"/>
                </w:tcPr>
                <w:p w:rsidR="005C09CA" w:rsidRPr="00D04991" w:rsidRDefault="005C09CA" w:rsidP="009B3B6C">
                  <w:pPr>
                    <w:spacing w:before="60" w:after="60"/>
                    <w:ind w:left="360"/>
                    <w:jc w:val="center"/>
                    <w:rPr>
                      <w:rFonts w:ascii="Times New Roman" w:hAnsi="Times New Roman" w:cs="Times New Roman"/>
                      <w:sz w:val="24"/>
                      <w:szCs w:val="24"/>
                    </w:rPr>
                  </w:pPr>
                </w:p>
              </w:tc>
              <w:tc>
                <w:tcPr>
                  <w:tcW w:w="1530" w:type="dxa"/>
                  <w:gridSpan w:val="2"/>
                  <w:vAlign w:val="center"/>
                </w:tcPr>
                <w:p w:rsidR="005C09CA" w:rsidRPr="00D04991" w:rsidRDefault="005C09CA" w:rsidP="008253A0">
                  <w:pPr>
                    <w:spacing w:before="60" w:after="60"/>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gắn máy dành cho người khuyết tật điều khiển</w:t>
                  </w:r>
                </w:p>
              </w:tc>
              <w:tc>
                <w:tcPr>
                  <w:tcW w:w="1620" w:type="dxa"/>
                  <w:gridSpan w:val="2"/>
                  <w:vAlign w:val="center"/>
                </w:tcPr>
                <w:p w:rsidR="005C09CA" w:rsidRPr="00D04991" w:rsidRDefault="005C09CA" w:rsidP="008253A0">
                  <w:pPr>
                    <w:spacing w:before="60" w:after="60"/>
                    <w:rPr>
                      <w:rFonts w:ascii="Times New Roman" w:eastAsia="Times New Roman" w:hAnsi="Times New Roman" w:cs="Times New Roman"/>
                      <w:sz w:val="24"/>
                      <w:szCs w:val="24"/>
                      <w:lang w:val="vi-VN"/>
                    </w:rPr>
                  </w:pPr>
                </w:p>
              </w:tc>
              <w:tc>
                <w:tcPr>
                  <w:tcW w:w="1028" w:type="dxa"/>
                  <w:gridSpan w:val="3"/>
                  <w:vAlign w:val="center"/>
                </w:tcPr>
                <w:p w:rsidR="005C09CA" w:rsidRPr="00D04991" w:rsidRDefault="005C09CA" w:rsidP="008253A0">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8713.90.00</w:t>
                  </w:r>
                </w:p>
              </w:tc>
              <w:tc>
                <w:tcPr>
                  <w:tcW w:w="1160" w:type="dxa"/>
                  <w:vAlign w:val="center"/>
                </w:tcPr>
                <w:p w:rsidR="005C09CA" w:rsidRPr="00D04991" w:rsidRDefault="005C09CA" w:rsidP="008253A0">
                  <w:pPr>
                    <w:spacing w:before="60" w:after="60"/>
                    <w:rPr>
                      <w:rFonts w:ascii="Times New Roman" w:eastAsia="Times New Roman" w:hAnsi="Times New Roman" w:cs="Times New Roman"/>
                      <w:sz w:val="24"/>
                      <w:szCs w:val="24"/>
                      <w:lang w:val="vi-VN"/>
                    </w:rPr>
                  </w:pPr>
                </w:p>
              </w:tc>
            </w:tr>
            <w:tr w:rsidR="002B01B8" w:rsidRPr="00D04991" w:rsidTr="00CE427B">
              <w:trPr>
                <w:gridAfter w:val="1"/>
                <w:wAfter w:w="90" w:type="dxa"/>
              </w:trPr>
              <w:tc>
                <w:tcPr>
                  <w:tcW w:w="697" w:type="dxa"/>
                  <w:vAlign w:val="center"/>
                </w:tcPr>
                <w:p w:rsidR="002B01B8" w:rsidRPr="00D04991" w:rsidRDefault="002B01B8" w:rsidP="008253A0">
                  <w:pPr>
                    <w:spacing w:before="60" w:after="60"/>
                    <w:jc w:val="center"/>
                    <w:rPr>
                      <w:rFonts w:ascii="Times New Roman" w:hAnsi="Times New Roman" w:cs="Times New Roman"/>
                      <w:sz w:val="24"/>
                      <w:szCs w:val="24"/>
                      <w:lang w:val="vi-VN"/>
                    </w:rPr>
                  </w:pPr>
                  <w:r w:rsidRPr="00D04991">
                    <w:rPr>
                      <w:rFonts w:ascii="Times New Roman" w:eastAsia="Times New Roman" w:hAnsi="Times New Roman" w:cs="Times New Roman"/>
                      <w:b/>
                      <w:bCs/>
                      <w:sz w:val="24"/>
                      <w:szCs w:val="24"/>
                      <w:lang w:val="vi-VN"/>
                    </w:rPr>
                    <w:t>D</w:t>
                  </w:r>
                </w:p>
              </w:tc>
              <w:tc>
                <w:tcPr>
                  <w:tcW w:w="1530" w:type="dxa"/>
                  <w:gridSpan w:val="2"/>
                  <w:vAlign w:val="center"/>
                </w:tcPr>
                <w:p w:rsidR="002B01B8" w:rsidRPr="00D04991" w:rsidRDefault="002B01B8" w:rsidP="008253A0">
                  <w:pPr>
                    <w:spacing w:before="60" w:after="60"/>
                    <w:rPr>
                      <w:rFonts w:ascii="Times New Roman" w:eastAsia="Times New Roman" w:hAnsi="Times New Roman" w:cs="Times New Roman"/>
                      <w:sz w:val="24"/>
                      <w:szCs w:val="24"/>
                      <w:lang w:val="vi-VN"/>
                    </w:rPr>
                  </w:pPr>
                  <w:r w:rsidRPr="00D04991">
                    <w:rPr>
                      <w:rFonts w:ascii="Times New Roman" w:eastAsia="Times New Roman" w:hAnsi="Times New Roman" w:cs="Times New Roman"/>
                      <w:b/>
                      <w:bCs/>
                      <w:sz w:val="24"/>
                      <w:szCs w:val="24"/>
                      <w:lang w:val="vi-VN"/>
                    </w:rPr>
                    <w:t>Xe máy chuyên dùng</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22:2018/BGTVT</w:t>
                  </w:r>
                </w:p>
                <w:p w:rsidR="002B01B8" w:rsidRPr="00D04991" w:rsidRDefault="002B01B8" w:rsidP="008253A0">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13:2011/BGTVT</w:t>
                  </w:r>
                </w:p>
                <w:p w:rsidR="002B01B8" w:rsidRPr="00D04991" w:rsidRDefault="00C84A80" w:rsidP="008253A0">
                  <w:pPr>
                    <w:spacing w:before="60" w:after="60"/>
                    <w:jc w:val="center"/>
                    <w:rPr>
                      <w:rFonts w:ascii="Times New Roman" w:eastAsia="Times New Roman" w:hAnsi="Times New Roman" w:cs="Times New Roman"/>
                      <w:sz w:val="24"/>
                      <w:szCs w:val="24"/>
                      <w:lang w:val="vi-VN"/>
                    </w:rPr>
                  </w:pPr>
                  <w:hyperlink r:id="rId10" w:tgtFrame="_blank" w:history="1">
                    <w:r w:rsidR="002B01B8" w:rsidRPr="00D04991">
                      <w:rPr>
                        <w:rFonts w:ascii="Times New Roman" w:eastAsia="Times New Roman" w:hAnsi="Times New Roman" w:cs="Times New Roman"/>
                        <w:sz w:val="24"/>
                        <w:szCs w:val="24"/>
                        <w:lang w:val="vi-VN"/>
                      </w:rPr>
                      <w:t>TCVN 4244:2005</w:t>
                    </w:r>
                  </w:hyperlink>
                </w:p>
              </w:tc>
              <w:tc>
                <w:tcPr>
                  <w:tcW w:w="102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c>
                <w:tcPr>
                  <w:tcW w:w="1160" w:type="dxa"/>
                  <w:vAlign w:val="center"/>
                </w:tcPr>
                <w:p w:rsidR="002B01B8" w:rsidRPr="00D04991" w:rsidRDefault="002B01B8" w:rsidP="008253A0">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TT 89/2015/TT-BGTVT</w:t>
                  </w:r>
                </w:p>
                <w:p w:rsidR="002B01B8" w:rsidRPr="00D04991" w:rsidRDefault="002B01B8" w:rsidP="008253A0">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rPr>
                    <w:t>TT 23/2020/TT-BGTVT</w:t>
                  </w: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Xe nâng</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rPr>
                  </w:pPr>
                  <w:r w:rsidRPr="00D04991">
                    <w:rPr>
                      <w:rFonts w:ascii="Times New Roman" w:eastAsia="Times New Roman" w:hAnsi="Times New Roman" w:cs="Times New Roman"/>
                      <w:sz w:val="24"/>
                      <w:szCs w:val="24"/>
                      <w:lang w:val="vi-VN"/>
                    </w:rPr>
                    <w:t>84.27</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trike/>
                      <w:color w:val="FF0000"/>
                      <w:sz w:val="24"/>
                      <w:szCs w:val="24"/>
                    </w:rPr>
                  </w:pPr>
                </w:p>
              </w:tc>
            </w:tr>
            <w:tr w:rsidR="002B01B8" w:rsidRPr="00D04991" w:rsidTr="00CE427B">
              <w:tc>
                <w:tcPr>
                  <w:tcW w:w="697" w:type="dxa"/>
                  <w:vAlign w:val="center"/>
                </w:tcPr>
                <w:p w:rsidR="002B01B8" w:rsidRPr="00D04991" w:rsidRDefault="00341688" w:rsidP="00341688">
                  <w:pPr>
                    <w:pStyle w:val="ListParagraph"/>
                    <w:numPr>
                      <w:ilvl w:val="0"/>
                      <w:numId w:val="30"/>
                    </w:numPr>
                    <w:spacing w:before="60" w:after="60"/>
                    <w:rPr>
                      <w:rFonts w:ascii="Times New Roman" w:hAnsi="Times New Roman"/>
                      <w:sz w:val="24"/>
                      <w:szCs w:val="24"/>
                    </w:rPr>
                  </w:pPr>
                  <w:r w:rsidRPr="00D04991">
                    <w:rPr>
                      <w:rFonts w:ascii="Times New Roman" w:hAnsi="Times New Roman"/>
                      <w:sz w:val="24"/>
                      <w:szCs w:val="24"/>
                    </w:rPr>
                    <w:t>2.</w:t>
                  </w: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Xe ủi</w:t>
                  </w:r>
                  <w:r w:rsidRPr="00D04991">
                    <w:rPr>
                      <w:rFonts w:ascii="Times New Roman" w:eastAsia="Times New Roman" w:hAnsi="Times New Roman" w:cs="Times New Roman"/>
                      <w:sz w:val="24"/>
                      <w:szCs w:val="24"/>
                    </w:rPr>
                    <w:t xml:space="preserve"> (máy ủi)</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rPr>
                  </w:pPr>
                  <w:r w:rsidRPr="00D04991">
                    <w:rPr>
                      <w:rFonts w:ascii="Times New Roman" w:eastAsia="Times New Roman" w:hAnsi="Times New Roman" w:cs="Times New Roman"/>
                      <w:sz w:val="24"/>
                      <w:szCs w:val="24"/>
                      <w:lang w:val="vi-VN"/>
                    </w:rPr>
                    <w:t>84.29</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trike/>
                      <w:color w:val="FF0000"/>
                      <w:sz w:val="24"/>
                      <w:szCs w:val="24"/>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rPr>
                    <w:t>X</w:t>
                  </w:r>
                  <w:r w:rsidRPr="00D04991">
                    <w:rPr>
                      <w:rFonts w:ascii="Times New Roman" w:eastAsia="Times New Roman" w:hAnsi="Times New Roman" w:cs="Times New Roman"/>
                      <w:sz w:val="24"/>
                      <w:szCs w:val="24"/>
                      <w:lang w:val="vi-VN"/>
                    </w:rPr>
                    <w:t>e xúc</w:t>
                  </w:r>
                  <w:r w:rsidRPr="00D04991">
                    <w:rPr>
                      <w:rFonts w:ascii="Times New Roman" w:eastAsia="Times New Roman" w:hAnsi="Times New Roman" w:cs="Times New Roman"/>
                      <w:sz w:val="24"/>
                      <w:szCs w:val="24"/>
                    </w:rPr>
                    <w:t xml:space="preserve"> (máy xúc)</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rPr>
                  </w:pPr>
                  <w:r w:rsidRPr="00D04991">
                    <w:rPr>
                      <w:rFonts w:ascii="Times New Roman" w:eastAsia="Times New Roman" w:hAnsi="Times New Roman" w:cs="Times New Roman"/>
                      <w:sz w:val="24"/>
                      <w:szCs w:val="24"/>
                      <w:lang w:val="vi-VN"/>
                    </w:rPr>
                    <w:t>8429.51.00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trike/>
                      <w:color w:val="FF0000"/>
                      <w:sz w:val="24"/>
                      <w:szCs w:val="24"/>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rPr>
                    <w:t>X</w:t>
                  </w:r>
                  <w:r w:rsidRPr="00D04991">
                    <w:rPr>
                      <w:rFonts w:ascii="Times New Roman" w:eastAsia="Times New Roman" w:hAnsi="Times New Roman" w:cs="Times New Roman"/>
                      <w:sz w:val="24"/>
                      <w:szCs w:val="24"/>
                      <w:lang w:val="vi-VN"/>
                    </w:rPr>
                    <w:t>e đào</w:t>
                  </w:r>
                  <w:r w:rsidRPr="00D04991">
                    <w:rPr>
                      <w:rFonts w:ascii="Times New Roman" w:eastAsia="Times New Roman" w:hAnsi="Times New Roman" w:cs="Times New Roman"/>
                      <w:sz w:val="24"/>
                      <w:szCs w:val="24"/>
                    </w:rPr>
                    <w:t xml:space="preserve"> (máy đào)</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rPr>
                  </w:pPr>
                </w:p>
              </w:tc>
              <w:tc>
                <w:tcPr>
                  <w:tcW w:w="99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8429.5</w:t>
                  </w:r>
                  <w:r w:rsidRPr="00D04991">
                    <w:rPr>
                      <w:rFonts w:ascii="Times New Roman" w:eastAsia="Times New Roman" w:hAnsi="Times New Roman" w:cs="Times New Roman"/>
                      <w:sz w:val="24"/>
                      <w:szCs w:val="24"/>
                    </w:rPr>
                    <w:t>2</w:t>
                  </w:r>
                  <w:r w:rsidRPr="00D04991">
                    <w:rPr>
                      <w:rFonts w:ascii="Times New Roman" w:eastAsia="Times New Roman" w:hAnsi="Times New Roman" w:cs="Times New Roman"/>
                      <w:sz w:val="24"/>
                      <w:szCs w:val="24"/>
                      <w:lang w:val="vi-VN"/>
                    </w:rPr>
                    <w:t>.00</w:t>
                  </w:r>
                </w:p>
                <w:p w:rsidR="002B01B8" w:rsidRPr="00D04991" w:rsidRDefault="002B01B8" w:rsidP="008253A0">
                  <w:pPr>
                    <w:spacing w:before="60" w:after="60"/>
                    <w:jc w:val="center"/>
                    <w:rPr>
                      <w:rFonts w:ascii="Times New Roman" w:hAnsi="Times New Roman" w:cs="Times New Roman"/>
                      <w:sz w:val="24"/>
                      <w:szCs w:val="24"/>
                    </w:rPr>
                  </w:pPr>
                  <w:r w:rsidRPr="00D04991">
                    <w:rPr>
                      <w:rFonts w:ascii="Times New Roman" w:hAnsi="Times New Roman" w:cs="Times New Roman"/>
                      <w:sz w:val="24"/>
                      <w:szCs w:val="24"/>
                    </w:rPr>
                    <w:t>8430.41.00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trike/>
                      <w:color w:val="FF0000"/>
                      <w:sz w:val="24"/>
                      <w:szCs w:val="24"/>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rPr>
                    <w:t>Xe xúc, đào (máy xúc, đào)</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rPr>
                  </w:pPr>
                </w:p>
              </w:tc>
              <w:tc>
                <w:tcPr>
                  <w:tcW w:w="99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rPr>
                    <w:t>8429.59.00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trike/>
                      <w:color w:val="FF0000"/>
                      <w:sz w:val="24"/>
                      <w:szCs w:val="24"/>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rPr>
                    <w:t>X</w:t>
                  </w:r>
                  <w:r w:rsidRPr="00D04991">
                    <w:rPr>
                      <w:rFonts w:ascii="Times New Roman" w:eastAsia="Times New Roman" w:hAnsi="Times New Roman" w:cs="Times New Roman"/>
                      <w:sz w:val="24"/>
                      <w:szCs w:val="24"/>
                      <w:lang w:val="vi-VN"/>
                    </w:rPr>
                    <w:t>e lu</w:t>
                  </w:r>
                  <w:r w:rsidRPr="00D04991">
                    <w:rPr>
                      <w:rFonts w:ascii="Times New Roman" w:eastAsia="Times New Roman" w:hAnsi="Times New Roman" w:cs="Times New Roman"/>
                      <w:sz w:val="24"/>
                      <w:szCs w:val="24"/>
                    </w:rPr>
                    <w:t xml:space="preserve"> rung</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rPr>
                  </w:pPr>
                </w:p>
              </w:tc>
              <w:tc>
                <w:tcPr>
                  <w:tcW w:w="99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8429.40.40</w:t>
                  </w:r>
                </w:p>
                <w:p w:rsidR="002B01B8" w:rsidRPr="00D04991" w:rsidRDefault="002B01B8" w:rsidP="008253A0">
                  <w:pPr>
                    <w:spacing w:before="60" w:after="60"/>
                    <w:jc w:val="center"/>
                    <w:rPr>
                      <w:rFonts w:ascii="Times New Roman" w:hAnsi="Times New Roman" w:cs="Times New Roman"/>
                      <w:b/>
                      <w:sz w:val="24"/>
                      <w:szCs w:val="24"/>
                    </w:rPr>
                  </w:pPr>
                  <w:r w:rsidRPr="00D04991">
                    <w:rPr>
                      <w:rFonts w:ascii="Times New Roman" w:eastAsia="Times New Roman" w:hAnsi="Times New Roman" w:cs="Times New Roman"/>
                      <w:sz w:val="24"/>
                      <w:szCs w:val="24"/>
                      <w:lang w:val="vi-VN"/>
                    </w:rPr>
                    <w:t>8429.40.</w:t>
                  </w:r>
                  <w:r w:rsidRPr="00D04991">
                    <w:rPr>
                      <w:rFonts w:ascii="Times New Roman" w:eastAsia="Times New Roman" w:hAnsi="Times New Roman" w:cs="Times New Roman"/>
                      <w:sz w:val="24"/>
                      <w:szCs w:val="24"/>
                    </w:rPr>
                    <w:t>5</w:t>
                  </w:r>
                  <w:r w:rsidRPr="00D04991">
                    <w:rPr>
                      <w:rFonts w:ascii="Times New Roman" w:eastAsia="Times New Roman" w:hAnsi="Times New Roman" w:cs="Times New Roman"/>
                      <w:sz w:val="24"/>
                      <w:szCs w:val="24"/>
                      <w:lang w:val="vi-VN"/>
                    </w:rPr>
                    <w:t>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trike/>
                      <w:color w:val="FF0000"/>
                      <w:sz w:val="24"/>
                      <w:szCs w:val="24"/>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rPr>
                    <w:t>Xe lu loại khác</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rPr>
                  </w:pPr>
                </w:p>
              </w:tc>
              <w:tc>
                <w:tcPr>
                  <w:tcW w:w="99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rPr>
                    <w:t>8429.40.90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trike/>
                      <w:color w:val="FF0000"/>
                      <w:sz w:val="24"/>
                      <w:szCs w:val="24"/>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Xe khoan</w:t>
                  </w:r>
                  <w:r w:rsidRPr="00D04991">
                    <w:rPr>
                      <w:rFonts w:ascii="Times New Roman" w:eastAsia="Times New Roman" w:hAnsi="Times New Roman" w:cs="Times New Roman"/>
                      <w:sz w:val="24"/>
                      <w:szCs w:val="24"/>
                    </w:rPr>
                    <w:t xml:space="preserve"> (máy khoan)</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rPr>
                  </w:pPr>
                  <w:r w:rsidRPr="00D04991">
                    <w:rPr>
                      <w:rFonts w:ascii="Times New Roman" w:eastAsia="Times New Roman" w:hAnsi="Times New Roman" w:cs="Times New Roman"/>
                      <w:sz w:val="24"/>
                      <w:szCs w:val="24"/>
                      <w:lang w:val="vi-VN"/>
                    </w:rPr>
                    <w:t>8430.41.00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trike/>
                      <w:color w:val="FF0000"/>
                      <w:sz w:val="24"/>
                      <w:szCs w:val="24"/>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b/>
                      <w:bCs/>
                      <w:sz w:val="24"/>
                      <w:szCs w:val="24"/>
                      <w:lang w:val="vi-VN"/>
                    </w:rPr>
                  </w:pPr>
                  <w:r w:rsidRPr="00D04991">
                    <w:rPr>
                      <w:rFonts w:ascii="Times New Roman" w:eastAsia="Times New Roman" w:hAnsi="Times New Roman" w:cs="Times New Roman"/>
                      <w:sz w:val="24"/>
                      <w:szCs w:val="24"/>
                      <w:lang w:val="vi-VN"/>
                    </w:rPr>
                    <w:t>Xe cần cẩu bánh lốp</w:t>
                  </w:r>
                  <w:r w:rsidRPr="00D04991">
                    <w:rPr>
                      <w:rFonts w:ascii="Times New Roman" w:eastAsia="Times New Roman" w:hAnsi="Times New Roman" w:cs="Times New Roman"/>
                      <w:sz w:val="24"/>
                      <w:szCs w:val="24"/>
                    </w:rPr>
                    <w:t xml:space="preserve"> (cần trục bánh lốp) - </w:t>
                  </w:r>
                  <w:r w:rsidRPr="00D04991">
                    <w:rPr>
                      <w:rFonts w:ascii="Times New Roman" w:eastAsia="Times New Roman" w:hAnsi="Times New Roman" w:cs="Times New Roman"/>
                      <w:noProof/>
                      <w:sz w:val="24"/>
                      <w:szCs w:val="24"/>
                      <w:lang w:val="vi-VN"/>
                    </w:rPr>
                    <w:t>Loại có một buồng lái chung đặt trên phần quay vừa để điều khiển phần di chuyển vừa để điều khiển cơ cấu công tác</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noProof/>
                      <w:sz w:val="24"/>
                      <w:szCs w:val="24"/>
                      <w:lang w:val="vi-VN"/>
                    </w:rPr>
                    <w:t xml:space="preserve">8426.41.00  </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trike/>
                      <w:color w:val="FF0000"/>
                      <w:sz w:val="24"/>
                      <w:szCs w:val="24"/>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b/>
                      <w:bCs/>
                      <w:sz w:val="24"/>
                      <w:szCs w:val="24"/>
                      <w:lang w:val="vi-VN"/>
                    </w:rPr>
                  </w:pPr>
                  <w:r w:rsidRPr="00D04991">
                    <w:rPr>
                      <w:rFonts w:ascii="Times New Roman" w:eastAsia="Times New Roman" w:hAnsi="Times New Roman" w:cs="Times New Roman"/>
                      <w:sz w:val="24"/>
                      <w:szCs w:val="24"/>
                      <w:lang w:val="vi-VN"/>
                    </w:rPr>
                    <w:t>Xe cần cẩu bánh xích</w:t>
                  </w:r>
                  <w:r w:rsidRPr="00D04991">
                    <w:rPr>
                      <w:rFonts w:ascii="Times New Roman" w:eastAsia="Times New Roman" w:hAnsi="Times New Roman" w:cs="Times New Roman"/>
                      <w:sz w:val="24"/>
                      <w:szCs w:val="24"/>
                    </w:rPr>
                    <w:t xml:space="preserve"> (cần trục bánh xích) - </w:t>
                  </w:r>
                  <w:r w:rsidRPr="00D04991">
                    <w:rPr>
                      <w:rFonts w:ascii="Times New Roman" w:eastAsia="Times New Roman" w:hAnsi="Times New Roman" w:cs="Times New Roman"/>
                      <w:noProof/>
                      <w:sz w:val="24"/>
                      <w:szCs w:val="24"/>
                      <w:lang w:val="vi-VN"/>
                    </w:rPr>
                    <w:t>Loại có một buồng lái chung đặt trên phần quay vừa để điều khiển phần di chuyển vừa để điều khiển cơ cấu công tác</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rPr>
                    <w:t xml:space="preserve">8426.49.00  </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trike/>
                      <w:color w:val="FF0000"/>
                      <w:sz w:val="24"/>
                      <w:szCs w:val="24"/>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highlight w:val="yellow"/>
                      <w:lang w:val="vi-VN"/>
                    </w:rPr>
                  </w:pPr>
                  <w:r w:rsidRPr="00D04991">
                    <w:rPr>
                      <w:rFonts w:ascii="Times New Roman" w:eastAsia="Times New Roman" w:hAnsi="Times New Roman" w:cs="Times New Roman"/>
                      <w:sz w:val="24"/>
                      <w:szCs w:val="24"/>
                      <w:lang w:val="vi-VN"/>
                    </w:rPr>
                    <w:t>Xe thi công mặt đường</w:t>
                  </w:r>
                  <w:r w:rsidRPr="00D04991">
                    <w:rPr>
                      <w:rFonts w:ascii="Times New Roman" w:eastAsia="Times New Roman" w:hAnsi="Times New Roman" w:cs="Times New Roman"/>
                      <w:sz w:val="24"/>
                      <w:szCs w:val="24"/>
                    </w:rPr>
                    <w:t>; X</w:t>
                  </w:r>
                  <w:r w:rsidRPr="00D04991">
                    <w:rPr>
                      <w:rFonts w:ascii="Times New Roman" w:eastAsia="Times New Roman" w:hAnsi="Times New Roman" w:cs="Times New Roman"/>
                      <w:sz w:val="24"/>
                      <w:szCs w:val="24"/>
                      <w:lang w:val="vi-VN"/>
                    </w:rPr>
                    <w:t>e phun bê</w:t>
                  </w:r>
                  <w:r w:rsidRPr="00D04991">
                    <w:rPr>
                      <w:rFonts w:ascii="Times New Roman" w:eastAsia="Times New Roman" w:hAnsi="Times New Roman" w:cs="Times New Roman"/>
                      <w:sz w:val="24"/>
                      <w:szCs w:val="24"/>
                    </w:rPr>
                    <w:t xml:space="preserve"> </w:t>
                  </w:r>
                  <w:r w:rsidRPr="00D04991">
                    <w:rPr>
                      <w:rFonts w:ascii="Times New Roman" w:eastAsia="Times New Roman" w:hAnsi="Times New Roman" w:cs="Times New Roman"/>
                      <w:sz w:val="24"/>
                      <w:szCs w:val="24"/>
                      <w:lang w:val="vi-VN"/>
                    </w:rPr>
                    <w:t>tông</w:t>
                  </w:r>
                  <w:r w:rsidRPr="00D04991">
                    <w:rPr>
                      <w:rFonts w:ascii="Times New Roman" w:eastAsia="Times New Roman" w:hAnsi="Times New Roman" w:cs="Times New Roman"/>
                      <w:sz w:val="24"/>
                      <w:szCs w:val="24"/>
                    </w:rPr>
                    <w:t>; Xe máy chuyên dùng loại khác</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rPr>
                  </w:pPr>
                </w:p>
              </w:tc>
              <w:tc>
                <w:tcPr>
                  <w:tcW w:w="99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8705.90.90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trike/>
                      <w:color w:val="FF0000"/>
                      <w:sz w:val="24"/>
                      <w:szCs w:val="24"/>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san (máy san)</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color w:val="FF0000"/>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8429.20.00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tự đổ</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87.04</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kéo bánh xích</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color w:val="FF0000"/>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8701.30.00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kéo trong kho bãi; nhà xưởng</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color w:val="FF0000"/>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rPr>
                  </w:pPr>
                  <w:r w:rsidRPr="00D04991">
                    <w:rPr>
                      <w:rFonts w:ascii="Times New Roman" w:eastAsia="Times New Roman" w:hAnsi="Times New Roman" w:cs="Times New Roman"/>
                      <w:sz w:val="24"/>
                      <w:szCs w:val="24"/>
                      <w:lang w:val="vi-VN"/>
                    </w:rPr>
                    <w:t>87.01</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kéo, đẩy máy bay</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color w:val="FF0000"/>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rPr>
                  </w:pPr>
                  <w:r w:rsidRPr="00D04991">
                    <w:rPr>
                      <w:rFonts w:ascii="Times New Roman" w:eastAsia="Times New Roman" w:hAnsi="Times New Roman" w:cs="Times New Roman"/>
                      <w:sz w:val="24"/>
                      <w:szCs w:val="24"/>
                      <w:lang w:val="vi-VN"/>
                    </w:rPr>
                    <w:t>87.01</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kéo hàng hóa, hành lý trong sân bay</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color w:val="FF0000"/>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87.09</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Máy kéo nông nghiệp</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87.01</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hút bùn, bể phốt</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8705.90.50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cứu thương lưu động</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87.03</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quét đường</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8705.90.50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phun, tưới chất lỏng</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8705.90.50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trộn và vận chuyển bê tông (</w:t>
                  </w:r>
                  <w:r w:rsidRPr="00D04991">
                    <w:rPr>
                      <w:rFonts w:ascii="Times New Roman" w:eastAsia="Times New Roman" w:hAnsi="Times New Roman" w:cs="Times New Roman"/>
                      <w:sz w:val="24"/>
                      <w:szCs w:val="24"/>
                    </w:rPr>
                    <w:t>x</w:t>
                  </w:r>
                  <w:r w:rsidRPr="00D04991">
                    <w:rPr>
                      <w:rFonts w:ascii="Times New Roman" w:eastAsia="Times New Roman" w:hAnsi="Times New Roman" w:cs="Times New Roman"/>
                      <w:sz w:val="24"/>
                      <w:szCs w:val="24"/>
                      <w:lang w:val="vi-VN"/>
                    </w:rPr>
                    <w:t>e trộn bê tông)</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8705.40.00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bơm bê tông</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color w:val="FF0000"/>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8705.90.90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trộn, ép rác</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color w:val="FF0000"/>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8705.90.90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băng tải</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color w:val="FF0000"/>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8705.90.90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thang lên máy bay</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color w:val="FF0000"/>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8705.90.90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 xml:space="preserve">Xe đưa hành khách khuyết </w:t>
                  </w:r>
                  <w:r w:rsidRPr="00D04991">
                    <w:rPr>
                      <w:rFonts w:ascii="Times New Roman" w:eastAsia="Times New Roman" w:hAnsi="Times New Roman" w:cs="Times New Roman"/>
                      <w:sz w:val="24"/>
                      <w:szCs w:val="24"/>
                      <w:lang w:val="vi-VN"/>
                    </w:rPr>
                    <w:lastRenderedPageBreak/>
                    <w:t>tật lên máy bay</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color w:val="FF0000"/>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8705.90.90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2B01B8" w:rsidRPr="00D04991" w:rsidTr="00CE427B">
              <w:tc>
                <w:tcPr>
                  <w:tcW w:w="697" w:type="dxa"/>
                  <w:vAlign w:val="center"/>
                </w:tcPr>
                <w:p w:rsidR="002B01B8" w:rsidRPr="00D04991" w:rsidRDefault="002B01B8"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2B01B8" w:rsidRPr="00D04991" w:rsidRDefault="002B01B8"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hút chất thải máy bay</w:t>
                  </w:r>
                </w:p>
              </w:tc>
              <w:tc>
                <w:tcPr>
                  <w:tcW w:w="1620" w:type="dxa"/>
                  <w:gridSpan w:val="2"/>
                  <w:vAlign w:val="center"/>
                </w:tcPr>
                <w:p w:rsidR="002B01B8" w:rsidRPr="00D04991" w:rsidRDefault="002B01B8" w:rsidP="008253A0">
                  <w:pPr>
                    <w:spacing w:before="60" w:after="60"/>
                    <w:jc w:val="center"/>
                    <w:rPr>
                      <w:rFonts w:ascii="Times New Roman" w:eastAsia="Times New Roman" w:hAnsi="Times New Roman" w:cs="Times New Roman"/>
                      <w:color w:val="FF0000"/>
                      <w:sz w:val="24"/>
                      <w:szCs w:val="24"/>
                      <w:lang w:val="vi-VN"/>
                    </w:rPr>
                  </w:pPr>
                </w:p>
              </w:tc>
              <w:tc>
                <w:tcPr>
                  <w:tcW w:w="990" w:type="dxa"/>
                  <w:gridSpan w:val="2"/>
                  <w:vAlign w:val="center"/>
                </w:tcPr>
                <w:p w:rsidR="002B01B8" w:rsidRPr="00D04991" w:rsidRDefault="002B01B8"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8705.90.90</w:t>
                  </w:r>
                </w:p>
              </w:tc>
              <w:tc>
                <w:tcPr>
                  <w:tcW w:w="1288" w:type="dxa"/>
                  <w:gridSpan w:val="3"/>
                  <w:vAlign w:val="center"/>
                </w:tcPr>
                <w:p w:rsidR="002B01B8" w:rsidRPr="00D04991" w:rsidRDefault="002B01B8" w:rsidP="008253A0">
                  <w:pPr>
                    <w:spacing w:before="60" w:after="60"/>
                    <w:jc w:val="center"/>
                    <w:rPr>
                      <w:rFonts w:ascii="Times New Roman" w:eastAsia="Times New Roman" w:hAnsi="Times New Roman" w:cs="Times New Roman"/>
                      <w:sz w:val="24"/>
                      <w:szCs w:val="24"/>
                      <w:lang w:val="vi-VN"/>
                    </w:rPr>
                  </w:pPr>
                </w:p>
              </w:tc>
            </w:tr>
            <w:tr w:rsidR="000D1064" w:rsidRPr="00D04991" w:rsidTr="00CE427B">
              <w:tc>
                <w:tcPr>
                  <w:tcW w:w="697" w:type="dxa"/>
                  <w:vAlign w:val="center"/>
                </w:tcPr>
                <w:p w:rsidR="000D1064" w:rsidRPr="00D04991" w:rsidRDefault="000D1064"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0D1064" w:rsidRPr="00D04991" w:rsidRDefault="000D1064"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cấp điện cho máy bay</w:t>
                  </w:r>
                </w:p>
              </w:tc>
              <w:tc>
                <w:tcPr>
                  <w:tcW w:w="1620" w:type="dxa"/>
                  <w:gridSpan w:val="2"/>
                  <w:vAlign w:val="center"/>
                </w:tcPr>
                <w:p w:rsidR="000D1064" w:rsidRPr="00D04991" w:rsidRDefault="000D1064" w:rsidP="008253A0">
                  <w:pPr>
                    <w:spacing w:before="60" w:after="60"/>
                    <w:jc w:val="center"/>
                    <w:rPr>
                      <w:rFonts w:ascii="Times New Roman" w:eastAsia="Times New Roman" w:hAnsi="Times New Roman" w:cs="Times New Roman"/>
                      <w:color w:val="FF0000"/>
                      <w:sz w:val="24"/>
                      <w:szCs w:val="24"/>
                      <w:lang w:val="vi-VN"/>
                    </w:rPr>
                  </w:pPr>
                </w:p>
              </w:tc>
              <w:tc>
                <w:tcPr>
                  <w:tcW w:w="990" w:type="dxa"/>
                  <w:gridSpan w:val="2"/>
                  <w:vAlign w:val="center"/>
                </w:tcPr>
                <w:p w:rsidR="000D1064" w:rsidRPr="00D04991" w:rsidRDefault="000D1064"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8705.90.90</w:t>
                  </w:r>
                </w:p>
              </w:tc>
              <w:tc>
                <w:tcPr>
                  <w:tcW w:w="1288" w:type="dxa"/>
                  <w:gridSpan w:val="3"/>
                  <w:vAlign w:val="center"/>
                </w:tcPr>
                <w:p w:rsidR="000D1064" w:rsidRPr="00D04991" w:rsidRDefault="000D1064" w:rsidP="008253A0">
                  <w:pPr>
                    <w:spacing w:before="60" w:after="60"/>
                    <w:jc w:val="center"/>
                    <w:rPr>
                      <w:rFonts w:ascii="Times New Roman" w:eastAsia="Times New Roman" w:hAnsi="Times New Roman" w:cs="Times New Roman"/>
                      <w:sz w:val="24"/>
                      <w:szCs w:val="24"/>
                      <w:lang w:val="vi-VN"/>
                    </w:rPr>
                  </w:pPr>
                </w:p>
              </w:tc>
            </w:tr>
            <w:tr w:rsidR="000D1064" w:rsidRPr="00D04991" w:rsidTr="00CE427B">
              <w:tc>
                <w:tcPr>
                  <w:tcW w:w="697" w:type="dxa"/>
                  <w:vAlign w:val="center"/>
                </w:tcPr>
                <w:p w:rsidR="000D1064" w:rsidRPr="00D04991" w:rsidRDefault="000D1064"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0D1064" w:rsidRPr="00D04991" w:rsidRDefault="000D1064"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chở nhiên liệu cho máy bay (có cơ cấu nạp nhiên liệu cho máy bay)</w:t>
                  </w:r>
                </w:p>
              </w:tc>
              <w:tc>
                <w:tcPr>
                  <w:tcW w:w="1620" w:type="dxa"/>
                  <w:gridSpan w:val="2"/>
                  <w:vAlign w:val="center"/>
                </w:tcPr>
                <w:p w:rsidR="000D1064" w:rsidRPr="00D04991" w:rsidRDefault="000D1064" w:rsidP="008253A0">
                  <w:pPr>
                    <w:spacing w:before="60" w:after="60"/>
                    <w:jc w:val="center"/>
                    <w:rPr>
                      <w:rFonts w:ascii="Times New Roman" w:eastAsia="Times New Roman" w:hAnsi="Times New Roman" w:cs="Times New Roman"/>
                      <w:color w:val="FF0000"/>
                      <w:sz w:val="24"/>
                      <w:szCs w:val="24"/>
                      <w:lang w:val="vi-VN"/>
                    </w:rPr>
                  </w:pPr>
                </w:p>
              </w:tc>
              <w:tc>
                <w:tcPr>
                  <w:tcW w:w="990" w:type="dxa"/>
                  <w:gridSpan w:val="2"/>
                  <w:vAlign w:val="center"/>
                </w:tcPr>
                <w:p w:rsidR="000D1064" w:rsidRPr="00D04991" w:rsidRDefault="000D1064"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87.09</w:t>
                  </w:r>
                </w:p>
              </w:tc>
              <w:tc>
                <w:tcPr>
                  <w:tcW w:w="1288" w:type="dxa"/>
                  <w:gridSpan w:val="3"/>
                  <w:vAlign w:val="center"/>
                </w:tcPr>
                <w:p w:rsidR="000D1064" w:rsidRPr="00D04991" w:rsidRDefault="000D1064" w:rsidP="008253A0">
                  <w:pPr>
                    <w:spacing w:before="60" w:after="60"/>
                    <w:jc w:val="center"/>
                    <w:rPr>
                      <w:rFonts w:ascii="Times New Roman" w:eastAsia="Times New Roman" w:hAnsi="Times New Roman" w:cs="Times New Roman"/>
                      <w:sz w:val="24"/>
                      <w:szCs w:val="24"/>
                      <w:lang w:val="vi-VN"/>
                    </w:rPr>
                  </w:pPr>
                </w:p>
              </w:tc>
            </w:tr>
            <w:tr w:rsidR="000D1064" w:rsidRPr="00D04991" w:rsidTr="00CE427B">
              <w:tc>
                <w:tcPr>
                  <w:tcW w:w="697" w:type="dxa"/>
                  <w:vAlign w:val="center"/>
                </w:tcPr>
                <w:p w:rsidR="000D1064" w:rsidRPr="00D04991" w:rsidRDefault="000D1064"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0D1064" w:rsidRPr="00D04991" w:rsidRDefault="000D1064"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chở nước sạch cho máy bay (có cơ cấu cấp nước sạch cho máy bay)</w:t>
                  </w:r>
                </w:p>
              </w:tc>
              <w:tc>
                <w:tcPr>
                  <w:tcW w:w="1620" w:type="dxa"/>
                  <w:gridSpan w:val="2"/>
                  <w:vAlign w:val="center"/>
                </w:tcPr>
                <w:p w:rsidR="000D1064" w:rsidRPr="00D04991" w:rsidRDefault="000D1064" w:rsidP="008253A0">
                  <w:pPr>
                    <w:spacing w:before="60" w:after="60"/>
                    <w:jc w:val="center"/>
                    <w:rPr>
                      <w:rFonts w:ascii="Times New Roman" w:eastAsia="Times New Roman" w:hAnsi="Times New Roman" w:cs="Times New Roman"/>
                      <w:color w:val="FF0000"/>
                      <w:sz w:val="24"/>
                      <w:szCs w:val="24"/>
                      <w:lang w:val="vi-VN"/>
                    </w:rPr>
                  </w:pPr>
                </w:p>
              </w:tc>
              <w:tc>
                <w:tcPr>
                  <w:tcW w:w="990" w:type="dxa"/>
                  <w:gridSpan w:val="2"/>
                  <w:vAlign w:val="center"/>
                </w:tcPr>
                <w:p w:rsidR="000D1064" w:rsidRPr="00D04991" w:rsidRDefault="000D1064" w:rsidP="008253A0">
                  <w:pPr>
                    <w:spacing w:before="60" w:after="60"/>
                    <w:jc w:val="center"/>
                    <w:rPr>
                      <w:rFonts w:ascii="Times New Roman" w:hAnsi="Times New Roman" w:cs="Times New Roman"/>
                      <w:b/>
                      <w:sz w:val="24"/>
                      <w:szCs w:val="24"/>
                      <w:lang w:val="vi-VN"/>
                    </w:rPr>
                  </w:pPr>
                  <w:r w:rsidRPr="00D04991">
                    <w:rPr>
                      <w:rFonts w:ascii="Times New Roman" w:eastAsia="Times New Roman" w:hAnsi="Times New Roman" w:cs="Times New Roman"/>
                      <w:sz w:val="24"/>
                      <w:szCs w:val="24"/>
                      <w:lang w:val="vi-VN"/>
                    </w:rPr>
                    <w:t>87.09</w:t>
                  </w:r>
                </w:p>
              </w:tc>
              <w:tc>
                <w:tcPr>
                  <w:tcW w:w="1288" w:type="dxa"/>
                  <w:gridSpan w:val="3"/>
                  <w:vAlign w:val="center"/>
                </w:tcPr>
                <w:p w:rsidR="000D1064" w:rsidRPr="00D04991" w:rsidRDefault="000D1064" w:rsidP="008253A0">
                  <w:pPr>
                    <w:spacing w:before="60" w:after="60"/>
                    <w:jc w:val="center"/>
                    <w:rPr>
                      <w:rFonts w:ascii="Times New Roman" w:eastAsia="Times New Roman" w:hAnsi="Times New Roman" w:cs="Times New Roman"/>
                      <w:sz w:val="24"/>
                      <w:szCs w:val="24"/>
                      <w:lang w:val="vi-VN"/>
                    </w:rPr>
                  </w:pPr>
                </w:p>
              </w:tc>
            </w:tr>
            <w:tr w:rsidR="000D1064" w:rsidRPr="00D04991" w:rsidTr="00CE427B">
              <w:tc>
                <w:tcPr>
                  <w:tcW w:w="697" w:type="dxa"/>
                  <w:vAlign w:val="center"/>
                </w:tcPr>
                <w:p w:rsidR="000D1064" w:rsidRPr="00D04991" w:rsidRDefault="000D1064"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0D1064" w:rsidRPr="00D04991" w:rsidRDefault="000D1064" w:rsidP="007F678A">
                  <w:pPr>
                    <w:spacing w:before="60" w:after="60"/>
                    <w:jc w:val="both"/>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Xe địa hình ATV (All-Terrain Vehicles)</w:t>
                  </w:r>
                </w:p>
              </w:tc>
              <w:tc>
                <w:tcPr>
                  <w:tcW w:w="1620" w:type="dxa"/>
                  <w:gridSpan w:val="2"/>
                  <w:vAlign w:val="center"/>
                </w:tcPr>
                <w:p w:rsidR="000D1064" w:rsidRPr="00D04991" w:rsidRDefault="000D1064" w:rsidP="008253A0">
                  <w:pPr>
                    <w:spacing w:before="60" w:after="60"/>
                    <w:jc w:val="center"/>
                    <w:rPr>
                      <w:rFonts w:ascii="Times New Roman" w:eastAsia="Times New Roman" w:hAnsi="Times New Roman" w:cs="Times New Roman"/>
                      <w:sz w:val="24"/>
                      <w:szCs w:val="24"/>
                      <w:lang w:val="vi-VN"/>
                    </w:rPr>
                  </w:pPr>
                </w:p>
              </w:tc>
              <w:tc>
                <w:tcPr>
                  <w:tcW w:w="990" w:type="dxa"/>
                  <w:gridSpan w:val="2"/>
                  <w:vAlign w:val="center"/>
                </w:tcPr>
                <w:p w:rsidR="000D1064" w:rsidRPr="00D04991" w:rsidRDefault="000D1064" w:rsidP="008253A0">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87.03</w:t>
                  </w:r>
                </w:p>
              </w:tc>
              <w:tc>
                <w:tcPr>
                  <w:tcW w:w="1288" w:type="dxa"/>
                  <w:gridSpan w:val="3"/>
                  <w:vAlign w:val="center"/>
                </w:tcPr>
                <w:p w:rsidR="000D1064" w:rsidRPr="00D04991" w:rsidRDefault="000D1064" w:rsidP="008253A0">
                  <w:pPr>
                    <w:spacing w:before="60" w:after="60"/>
                    <w:jc w:val="center"/>
                    <w:rPr>
                      <w:rFonts w:ascii="Times New Roman" w:eastAsia="Times New Roman" w:hAnsi="Times New Roman" w:cs="Times New Roman"/>
                      <w:sz w:val="24"/>
                      <w:szCs w:val="24"/>
                      <w:lang w:val="vi-VN"/>
                    </w:rPr>
                  </w:pPr>
                </w:p>
              </w:tc>
            </w:tr>
            <w:tr w:rsidR="000D1064" w:rsidRPr="00D04991" w:rsidTr="00CE427B">
              <w:trPr>
                <w:trHeight w:val="3311"/>
              </w:trPr>
              <w:tc>
                <w:tcPr>
                  <w:tcW w:w="697" w:type="dxa"/>
                  <w:vAlign w:val="center"/>
                </w:tcPr>
                <w:p w:rsidR="000D1064" w:rsidRPr="00D04991" w:rsidRDefault="000D1064" w:rsidP="00341688">
                  <w:pPr>
                    <w:pStyle w:val="ListParagraph"/>
                    <w:numPr>
                      <w:ilvl w:val="0"/>
                      <w:numId w:val="30"/>
                    </w:numPr>
                    <w:spacing w:before="60" w:after="60"/>
                    <w:contextualSpacing w:val="0"/>
                    <w:jc w:val="center"/>
                    <w:rPr>
                      <w:rFonts w:ascii="Times New Roman" w:hAnsi="Times New Roman"/>
                      <w:sz w:val="24"/>
                      <w:szCs w:val="24"/>
                    </w:rPr>
                  </w:pPr>
                </w:p>
              </w:tc>
              <w:tc>
                <w:tcPr>
                  <w:tcW w:w="1530" w:type="dxa"/>
                  <w:gridSpan w:val="2"/>
                  <w:vAlign w:val="center"/>
                </w:tcPr>
                <w:p w:rsidR="000D1064" w:rsidRPr="00D04991" w:rsidRDefault="000D1064" w:rsidP="007F678A">
                  <w:pPr>
                    <w:spacing w:before="60" w:after="60"/>
                    <w:jc w:val="both"/>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rPr>
                    <w:t>Xe chở hàng trong sân golf, công viên</w:t>
                  </w:r>
                </w:p>
              </w:tc>
              <w:tc>
                <w:tcPr>
                  <w:tcW w:w="1620" w:type="dxa"/>
                  <w:gridSpan w:val="2"/>
                  <w:vAlign w:val="center"/>
                </w:tcPr>
                <w:p w:rsidR="000D1064" w:rsidRPr="00D04991" w:rsidRDefault="000D1064" w:rsidP="008253A0">
                  <w:pPr>
                    <w:spacing w:before="60" w:after="60"/>
                    <w:jc w:val="center"/>
                    <w:rPr>
                      <w:rFonts w:ascii="Times New Roman" w:eastAsia="Times New Roman" w:hAnsi="Times New Roman" w:cs="Times New Roman"/>
                      <w:sz w:val="24"/>
                      <w:szCs w:val="24"/>
                      <w:lang w:val="vi-VN"/>
                    </w:rPr>
                  </w:pPr>
                </w:p>
              </w:tc>
              <w:tc>
                <w:tcPr>
                  <w:tcW w:w="990" w:type="dxa"/>
                  <w:gridSpan w:val="2"/>
                  <w:vAlign w:val="center"/>
                </w:tcPr>
                <w:p w:rsidR="000D1064" w:rsidRPr="00D04991" w:rsidRDefault="000D1064" w:rsidP="008253A0">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rPr>
                    <w:t>87.04</w:t>
                  </w:r>
                </w:p>
              </w:tc>
              <w:tc>
                <w:tcPr>
                  <w:tcW w:w="1288" w:type="dxa"/>
                  <w:gridSpan w:val="3"/>
                  <w:vAlign w:val="center"/>
                </w:tcPr>
                <w:p w:rsidR="000D1064" w:rsidRPr="00D04991" w:rsidRDefault="000D1064" w:rsidP="00754421">
                  <w:pPr>
                    <w:spacing w:before="60" w:after="60"/>
                    <w:ind w:right="10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rPr>
                    <w:t xml:space="preserve">Điểm 8 Mục II phụ lục I ban hành kèm theo Nghị định số 69/2018/NĐ-CP </w:t>
                  </w:r>
                </w:p>
              </w:tc>
            </w:tr>
            <w:tr w:rsidR="00F32A24" w:rsidRPr="00D04991" w:rsidTr="00341688">
              <w:trPr>
                <w:gridAfter w:val="1"/>
                <w:wAfter w:w="90" w:type="dxa"/>
              </w:trPr>
              <w:tc>
                <w:tcPr>
                  <w:tcW w:w="6035" w:type="dxa"/>
                  <w:gridSpan w:val="9"/>
                  <w:vAlign w:val="center"/>
                </w:tcPr>
                <w:p w:rsidR="00F32A24" w:rsidRPr="00D04991" w:rsidRDefault="00F32A24" w:rsidP="00CE5DE0">
                  <w:pPr>
                    <w:pStyle w:val="NormalWeb"/>
                    <w:spacing w:before="0" w:beforeAutospacing="0" w:after="0" w:afterAutospacing="0"/>
                    <w:rPr>
                      <w:b/>
                      <w:color w:val="000000"/>
                    </w:rPr>
                  </w:pPr>
                  <w:r w:rsidRPr="00D04991">
                    <w:rPr>
                      <w:b/>
                      <w:color w:val="000000"/>
                    </w:rPr>
                    <w:t>E. Phụ tùng</w:t>
                  </w:r>
                </w:p>
              </w:tc>
            </w:tr>
            <w:tr w:rsidR="009B58D0" w:rsidRPr="00D04991" w:rsidTr="008C260F">
              <w:trPr>
                <w:gridAfter w:val="1"/>
                <w:wAfter w:w="90" w:type="dxa"/>
              </w:trPr>
              <w:tc>
                <w:tcPr>
                  <w:tcW w:w="697" w:type="dxa"/>
                  <w:vAlign w:val="center"/>
                </w:tcPr>
                <w:p w:rsidR="009B58D0" w:rsidRPr="00D04991" w:rsidRDefault="009B58D0" w:rsidP="00887B35">
                  <w:pPr>
                    <w:pStyle w:val="NormalWeb"/>
                    <w:spacing w:before="0" w:beforeAutospacing="0" w:after="0" w:afterAutospacing="0"/>
                    <w:jc w:val="center"/>
                    <w:rPr>
                      <w:bCs/>
                      <w:color w:val="000000"/>
                    </w:rPr>
                  </w:pPr>
                  <w:r w:rsidRPr="00D04991">
                    <w:rPr>
                      <w:bCs/>
                      <w:color w:val="000000"/>
                    </w:rPr>
                    <w:t>5.</w:t>
                  </w:r>
                </w:p>
              </w:tc>
              <w:tc>
                <w:tcPr>
                  <w:tcW w:w="1530" w:type="dxa"/>
                  <w:gridSpan w:val="2"/>
                  <w:vAlign w:val="center"/>
                </w:tcPr>
                <w:p w:rsidR="009B58D0" w:rsidRPr="00D04991" w:rsidRDefault="009B58D0" w:rsidP="00C853D8">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Ắc quy xe mô tô, xe gắn máy</w:t>
                  </w:r>
                </w:p>
              </w:tc>
              <w:tc>
                <w:tcPr>
                  <w:tcW w:w="1620" w:type="dxa"/>
                  <w:gridSpan w:val="2"/>
                  <w:vAlign w:val="center"/>
                </w:tcPr>
                <w:p w:rsidR="009B58D0" w:rsidRPr="00D04991" w:rsidRDefault="009B58D0" w:rsidP="00C853D8">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QCVN 47:201</w:t>
                  </w:r>
                  <w:r w:rsidRPr="00D04991">
                    <w:rPr>
                      <w:rFonts w:ascii="Times New Roman" w:eastAsia="Times New Roman" w:hAnsi="Times New Roman" w:cs="Times New Roman"/>
                      <w:sz w:val="24"/>
                      <w:szCs w:val="24"/>
                    </w:rPr>
                    <w:t>9</w:t>
                  </w:r>
                  <w:r w:rsidRPr="00D04991">
                    <w:rPr>
                      <w:rFonts w:ascii="Times New Roman" w:eastAsia="Times New Roman" w:hAnsi="Times New Roman" w:cs="Times New Roman"/>
                      <w:sz w:val="24"/>
                      <w:szCs w:val="24"/>
                      <w:lang w:val="vi-VN"/>
                    </w:rPr>
                    <w:t>/BGTVT</w:t>
                  </w:r>
                </w:p>
              </w:tc>
              <w:tc>
                <w:tcPr>
                  <w:tcW w:w="1028" w:type="dxa"/>
                  <w:gridSpan w:val="3"/>
                  <w:vAlign w:val="center"/>
                </w:tcPr>
                <w:p w:rsidR="009B58D0" w:rsidRPr="00D04991" w:rsidRDefault="009B58D0" w:rsidP="00C853D8">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8507</w:t>
                  </w:r>
                </w:p>
              </w:tc>
              <w:tc>
                <w:tcPr>
                  <w:tcW w:w="1160" w:type="dxa"/>
                  <w:vAlign w:val="center"/>
                </w:tcPr>
                <w:p w:rsidR="009B58D0" w:rsidRPr="00D04991" w:rsidRDefault="009B58D0" w:rsidP="00C853D8">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 xml:space="preserve">TT </w:t>
                  </w:r>
                  <w:r w:rsidRPr="00D04991">
                    <w:rPr>
                      <w:rFonts w:ascii="Times New Roman" w:eastAsia="Times New Roman" w:hAnsi="Times New Roman" w:cs="Times New Roman"/>
                      <w:sz w:val="24"/>
                      <w:szCs w:val="24"/>
                    </w:rPr>
                    <w:t>26</w:t>
                  </w:r>
                  <w:r w:rsidRPr="00D04991">
                    <w:rPr>
                      <w:rFonts w:ascii="Times New Roman" w:eastAsia="Times New Roman" w:hAnsi="Times New Roman" w:cs="Times New Roman"/>
                      <w:sz w:val="24"/>
                      <w:szCs w:val="24"/>
                      <w:lang w:val="vi-VN"/>
                    </w:rPr>
                    <w:t>/201</w:t>
                  </w:r>
                  <w:r w:rsidRPr="00D04991">
                    <w:rPr>
                      <w:rFonts w:ascii="Times New Roman" w:eastAsia="Times New Roman" w:hAnsi="Times New Roman" w:cs="Times New Roman"/>
                      <w:sz w:val="24"/>
                      <w:szCs w:val="24"/>
                    </w:rPr>
                    <w:t>9</w:t>
                  </w:r>
                  <w:r w:rsidRPr="00D04991">
                    <w:rPr>
                      <w:rFonts w:ascii="Times New Roman" w:eastAsia="Times New Roman" w:hAnsi="Times New Roman" w:cs="Times New Roman"/>
                      <w:sz w:val="24"/>
                      <w:szCs w:val="24"/>
                      <w:lang w:val="vi-VN"/>
                    </w:rPr>
                    <w:t>/TT-BGTVT</w:t>
                  </w:r>
                </w:p>
              </w:tc>
            </w:tr>
            <w:tr w:rsidR="00681790" w:rsidRPr="00D04991" w:rsidTr="008C260F">
              <w:trPr>
                <w:gridAfter w:val="1"/>
                <w:wAfter w:w="90" w:type="dxa"/>
              </w:trPr>
              <w:tc>
                <w:tcPr>
                  <w:tcW w:w="697" w:type="dxa"/>
                  <w:vAlign w:val="center"/>
                </w:tcPr>
                <w:p w:rsidR="00681790" w:rsidRPr="00D04991" w:rsidRDefault="008852C6" w:rsidP="00887B35">
                  <w:pPr>
                    <w:pStyle w:val="NormalWeb"/>
                    <w:spacing w:before="0" w:beforeAutospacing="0" w:after="0" w:afterAutospacing="0"/>
                    <w:jc w:val="center"/>
                    <w:rPr>
                      <w:bCs/>
                      <w:color w:val="000000"/>
                    </w:rPr>
                  </w:pPr>
                  <w:r w:rsidRPr="00D04991">
                    <w:rPr>
                      <w:bCs/>
                      <w:color w:val="000000"/>
                    </w:rPr>
                    <w:t>7.</w:t>
                  </w:r>
                </w:p>
              </w:tc>
              <w:tc>
                <w:tcPr>
                  <w:tcW w:w="1530" w:type="dxa"/>
                  <w:gridSpan w:val="2"/>
                  <w:vAlign w:val="center"/>
                </w:tcPr>
                <w:p w:rsidR="00681790" w:rsidRPr="00D04991" w:rsidRDefault="00681790" w:rsidP="00C853D8">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Ắc quy xe đạp điện</w:t>
                  </w:r>
                </w:p>
              </w:tc>
              <w:tc>
                <w:tcPr>
                  <w:tcW w:w="1620" w:type="dxa"/>
                  <w:gridSpan w:val="2"/>
                  <w:vAlign w:val="center"/>
                </w:tcPr>
                <w:p w:rsidR="00681790" w:rsidRPr="00D04991" w:rsidRDefault="00681790" w:rsidP="00C853D8">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QCVN 76:201</w:t>
                  </w:r>
                  <w:r w:rsidRPr="00D04991">
                    <w:rPr>
                      <w:rFonts w:ascii="Times New Roman" w:eastAsia="Times New Roman" w:hAnsi="Times New Roman" w:cs="Times New Roman"/>
                      <w:sz w:val="24"/>
                      <w:szCs w:val="24"/>
                    </w:rPr>
                    <w:t>9</w:t>
                  </w:r>
                  <w:r w:rsidRPr="00D04991">
                    <w:rPr>
                      <w:rFonts w:ascii="Times New Roman" w:eastAsia="Times New Roman" w:hAnsi="Times New Roman" w:cs="Times New Roman"/>
                      <w:sz w:val="24"/>
                      <w:szCs w:val="24"/>
                      <w:lang w:val="vi-VN"/>
                    </w:rPr>
                    <w:t>/BGTVT</w:t>
                  </w:r>
                </w:p>
              </w:tc>
              <w:tc>
                <w:tcPr>
                  <w:tcW w:w="1028" w:type="dxa"/>
                  <w:gridSpan w:val="3"/>
                  <w:vAlign w:val="center"/>
                </w:tcPr>
                <w:p w:rsidR="00681790" w:rsidRPr="00D04991" w:rsidRDefault="00681790" w:rsidP="00C853D8">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8507</w:t>
                  </w:r>
                </w:p>
              </w:tc>
              <w:tc>
                <w:tcPr>
                  <w:tcW w:w="1160" w:type="dxa"/>
                  <w:vAlign w:val="center"/>
                </w:tcPr>
                <w:p w:rsidR="00681790" w:rsidRPr="00D04991" w:rsidRDefault="00681790" w:rsidP="00C853D8">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rPr>
                    <w:t>TT 45/2019/TT-BGTVT</w:t>
                  </w:r>
                </w:p>
              </w:tc>
            </w:tr>
            <w:tr w:rsidR="005071BB" w:rsidRPr="00D04991" w:rsidTr="008C260F">
              <w:trPr>
                <w:gridAfter w:val="1"/>
                <w:wAfter w:w="90" w:type="dxa"/>
              </w:trPr>
              <w:tc>
                <w:tcPr>
                  <w:tcW w:w="697" w:type="dxa"/>
                  <w:vAlign w:val="center"/>
                </w:tcPr>
                <w:p w:rsidR="005071BB" w:rsidRPr="00D04991" w:rsidRDefault="005071BB" w:rsidP="00887B35">
                  <w:pPr>
                    <w:pStyle w:val="NormalWeb"/>
                    <w:spacing w:before="0" w:beforeAutospacing="0" w:after="0" w:afterAutospacing="0"/>
                    <w:jc w:val="center"/>
                    <w:rPr>
                      <w:bCs/>
                      <w:color w:val="000000"/>
                    </w:rPr>
                  </w:pPr>
                  <w:r w:rsidRPr="00D04991">
                    <w:rPr>
                      <w:bCs/>
                      <w:color w:val="000000"/>
                    </w:rPr>
                    <w:t>8.</w:t>
                  </w:r>
                </w:p>
              </w:tc>
              <w:tc>
                <w:tcPr>
                  <w:tcW w:w="1530" w:type="dxa"/>
                  <w:gridSpan w:val="2"/>
                  <w:vAlign w:val="center"/>
                </w:tcPr>
                <w:p w:rsidR="005071BB" w:rsidRPr="00D04991" w:rsidRDefault="005071BB" w:rsidP="00C853D8">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Ắc quy xe mô tô, xe gắn máy điện</w:t>
                  </w:r>
                </w:p>
              </w:tc>
              <w:tc>
                <w:tcPr>
                  <w:tcW w:w="1620" w:type="dxa"/>
                  <w:gridSpan w:val="2"/>
                  <w:vAlign w:val="center"/>
                </w:tcPr>
                <w:p w:rsidR="005071BB" w:rsidRPr="00D04991" w:rsidRDefault="005071BB" w:rsidP="00C853D8">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rPr>
                    <w:t>QCVN 91:2019/BGTVT</w:t>
                  </w:r>
                </w:p>
              </w:tc>
              <w:tc>
                <w:tcPr>
                  <w:tcW w:w="1028" w:type="dxa"/>
                  <w:gridSpan w:val="3"/>
                  <w:vAlign w:val="center"/>
                </w:tcPr>
                <w:p w:rsidR="005071BB" w:rsidRPr="00D04991" w:rsidRDefault="005071BB" w:rsidP="00C853D8">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8507</w:t>
                  </w:r>
                </w:p>
              </w:tc>
              <w:tc>
                <w:tcPr>
                  <w:tcW w:w="1160" w:type="dxa"/>
                  <w:vAlign w:val="center"/>
                </w:tcPr>
                <w:p w:rsidR="005071BB" w:rsidRPr="00D04991" w:rsidRDefault="005071BB" w:rsidP="00C853D8">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rPr>
                    <w:t>TT 26/2019/TT-BGTVT</w:t>
                  </w:r>
                </w:p>
              </w:tc>
            </w:tr>
            <w:tr w:rsidR="005058F9" w:rsidRPr="00D04991" w:rsidTr="008C260F">
              <w:trPr>
                <w:gridAfter w:val="1"/>
                <w:wAfter w:w="90" w:type="dxa"/>
              </w:trPr>
              <w:tc>
                <w:tcPr>
                  <w:tcW w:w="697" w:type="dxa"/>
                  <w:vAlign w:val="center"/>
                </w:tcPr>
                <w:p w:rsidR="005058F9" w:rsidRPr="00D04991" w:rsidRDefault="005058F9" w:rsidP="00887B35">
                  <w:pPr>
                    <w:pStyle w:val="NormalWeb"/>
                    <w:spacing w:before="0" w:beforeAutospacing="0" w:after="0" w:afterAutospacing="0"/>
                    <w:jc w:val="center"/>
                    <w:rPr>
                      <w:bCs/>
                      <w:color w:val="000000"/>
                    </w:rPr>
                  </w:pPr>
                  <w:r w:rsidRPr="00D04991">
                    <w:rPr>
                      <w:bCs/>
                      <w:color w:val="000000"/>
                    </w:rPr>
                    <w:t>10.</w:t>
                  </w:r>
                </w:p>
              </w:tc>
              <w:tc>
                <w:tcPr>
                  <w:tcW w:w="1530" w:type="dxa"/>
                  <w:gridSpan w:val="2"/>
                  <w:vAlign w:val="center"/>
                </w:tcPr>
                <w:p w:rsidR="005058F9" w:rsidRPr="00D04991" w:rsidRDefault="005058F9" w:rsidP="00C853D8">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Gương chiếu hậu xe ô tô</w:t>
                  </w:r>
                </w:p>
              </w:tc>
              <w:tc>
                <w:tcPr>
                  <w:tcW w:w="1620" w:type="dxa"/>
                  <w:gridSpan w:val="2"/>
                  <w:vAlign w:val="center"/>
                </w:tcPr>
                <w:p w:rsidR="005058F9" w:rsidRPr="00D04991" w:rsidRDefault="005058F9" w:rsidP="00C853D8">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QCVN 33:201</w:t>
                  </w:r>
                  <w:r w:rsidRPr="00D04991">
                    <w:rPr>
                      <w:rFonts w:ascii="Times New Roman" w:eastAsia="Times New Roman" w:hAnsi="Times New Roman" w:cs="Times New Roman"/>
                      <w:sz w:val="24"/>
                      <w:szCs w:val="24"/>
                    </w:rPr>
                    <w:t>9</w:t>
                  </w:r>
                  <w:r w:rsidRPr="00D04991">
                    <w:rPr>
                      <w:rFonts w:ascii="Times New Roman" w:eastAsia="Times New Roman" w:hAnsi="Times New Roman" w:cs="Times New Roman"/>
                      <w:sz w:val="24"/>
                      <w:szCs w:val="24"/>
                      <w:lang w:val="vi-VN"/>
                    </w:rPr>
                    <w:t>/BGTVT</w:t>
                  </w:r>
                </w:p>
              </w:tc>
              <w:tc>
                <w:tcPr>
                  <w:tcW w:w="1028" w:type="dxa"/>
                  <w:gridSpan w:val="3"/>
                  <w:vAlign w:val="center"/>
                </w:tcPr>
                <w:p w:rsidR="005058F9" w:rsidRPr="00D04991" w:rsidRDefault="005058F9" w:rsidP="00C853D8">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7009.10.00</w:t>
                  </w:r>
                </w:p>
              </w:tc>
              <w:tc>
                <w:tcPr>
                  <w:tcW w:w="1160" w:type="dxa"/>
                  <w:vAlign w:val="center"/>
                </w:tcPr>
                <w:p w:rsidR="005058F9" w:rsidRPr="00D04991" w:rsidRDefault="005058F9" w:rsidP="00C853D8">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rPr>
                    <w:t>TT 26/2019/TT-BGTVT</w:t>
                  </w:r>
                </w:p>
              </w:tc>
            </w:tr>
            <w:tr w:rsidR="00F26097" w:rsidRPr="00D04991" w:rsidTr="008C260F">
              <w:trPr>
                <w:gridAfter w:val="1"/>
                <w:wAfter w:w="90" w:type="dxa"/>
              </w:trPr>
              <w:tc>
                <w:tcPr>
                  <w:tcW w:w="697" w:type="dxa"/>
                  <w:vAlign w:val="center"/>
                </w:tcPr>
                <w:p w:rsidR="00F26097" w:rsidRPr="00D04991" w:rsidRDefault="00F26097" w:rsidP="00887B35">
                  <w:pPr>
                    <w:pStyle w:val="NormalWeb"/>
                    <w:spacing w:before="0" w:beforeAutospacing="0" w:after="0" w:afterAutospacing="0"/>
                    <w:jc w:val="center"/>
                    <w:rPr>
                      <w:bCs/>
                      <w:color w:val="000000"/>
                    </w:rPr>
                  </w:pPr>
                  <w:r w:rsidRPr="00D04991">
                    <w:rPr>
                      <w:bCs/>
                      <w:color w:val="000000"/>
                    </w:rPr>
                    <w:t>13.</w:t>
                  </w:r>
                </w:p>
              </w:tc>
              <w:tc>
                <w:tcPr>
                  <w:tcW w:w="1530" w:type="dxa"/>
                  <w:gridSpan w:val="2"/>
                  <w:vAlign w:val="center"/>
                </w:tcPr>
                <w:p w:rsidR="00F26097" w:rsidRPr="00D04991" w:rsidRDefault="00F26097" w:rsidP="00C853D8">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Vật liệu nội thất xe ô tô</w:t>
                  </w:r>
                </w:p>
              </w:tc>
              <w:tc>
                <w:tcPr>
                  <w:tcW w:w="1620" w:type="dxa"/>
                  <w:gridSpan w:val="2"/>
                  <w:vAlign w:val="center"/>
                </w:tcPr>
                <w:p w:rsidR="00F26097" w:rsidRPr="00D04991" w:rsidRDefault="00F26097" w:rsidP="00C853D8">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QCVN 53:201</w:t>
                  </w:r>
                  <w:r w:rsidRPr="00D04991">
                    <w:rPr>
                      <w:rFonts w:ascii="Times New Roman" w:eastAsia="Times New Roman" w:hAnsi="Times New Roman" w:cs="Times New Roman"/>
                      <w:sz w:val="24"/>
                      <w:szCs w:val="24"/>
                    </w:rPr>
                    <w:t>9</w:t>
                  </w:r>
                  <w:r w:rsidRPr="00D04991">
                    <w:rPr>
                      <w:rFonts w:ascii="Times New Roman" w:eastAsia="Times New Roman" w:hAnsi="Times New Roman" w:cs="Times New Roman"/>
                      <w:sz w:val="24"/>
                      <w:szCs w:val="24"/>
                      <w:lang w:val="vi-VN"/>
                    </w:rPr>
                    <w:t>/BGTVT</w:t>
                  </w:r>
                </w:p>
              </w:tc>
              <w:tc>
                <w:tcPr>
                  <w:tcW w:w="1028" w:type="dxa"/>
                  <w:gridSpan w:val="3"/>
                  <w:vAlign w:val="center"/>
                </w:tcPr>
                <w:p w:rsidR="00F26097" w:rsidRPr="00D04991" w:rsidRDefault="00F26097" w:rsidP="00C853D8">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8708.99.</w:t>
                  </w:r>
                  <w:r w:rsidRPr="00D04991">
                    <w:rPr>
                      <w:rFonts w:ascii="Times New Roman" w:eastAsia="Times New Roman" w:hAnsi="Times New Roman" w:cs="Times New Roman"/>
                      <w:sz w:val="24"/>
                      <w:szCs w:val="24"/>
                    </w:rPr>
                    <w:t>80</w:t>
                  </w:r>
                </w:p>
              </w:tc>
              <w:tc>
                <w:tcPr>
                  <w:tcW w:w="1160" w:type="dxa"/>
                  <w:vAlign w:val="center"/>
                </w:tcPr>
                <w:p w:rsidR="00F26097" w:rsidRPr="00D04991" w:rsidRDefault="00F26097" w:rsidP="00C853D8">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rPr>
                    <w:t>TT 26/2019/TT-</w:t>
                  </w:r>
                  <w:r w:rsidRPr="00D04991">
                    <w:rPr>
                      <w:rFonts w:ascii="Times New Roman" w:eastAsia="Times New Roman" w:hAnsi="Times New Roman" w:cs="Times New Roman"/>
                      <w:sz w:val="24"/>
                      <w:szCs w:val="24"/>
                    </w:rPr>
                    <w:lastRenderedPageBreak/>
                    <w:t>BGTVT</w:t>
                  </w:r>
                </w:p>
              </w:tc>
            </w:tr>
            <w:tr w:rsidR="00F26097" w:rsidRPr="00D04991" w:rsidTr="008C260F">
              <w:trPr>
                <w:gridAfter w:val="1"/>
                <w:wAfter w:w="90" w:type="dxa"/>
              </w:trPr>
              <w:tc>
                <w:tcPr>
                  <w:tcW w:w="697" w:type="dxa"/>
                  <w:vAlign w:val="center"/>
                </w:tcPr>
                <w:p w:rsidR="00F26097" w:rsidRPr="00D04991" w:rsidRDefault="00F26097" w:rsidP="00887B35">
                  <w:pPr>
                    <w:pStyle w:val="NormalWeb"/>
                    <w:spacing w:before="0" w:beforeAutospacing="0" w:after="0" w:afterAutospacing="0"/>
                    <w:jc w:val="center"/>
                    <w:rPr>
                      <w:bCs/>
                      <w:color w:val="000000"/>
                    </w:rPr>
                  </w:pPr>
                  <w:r w:rsidRPr="00D04991">
                    <w:rPr>
                      <w:bCs/>
                      <w:color w:val="000000"/>
                    </w:rPr>
                    <w:lastRenderedPageBreak/>
                    <w:t>15.</w:t>
                  </w:r>
                </w:p>
              </w:tc>
              <w:tc>
                <w:tcPr>
                  <w:tcW w:w="1530" w:type="dxa"/>
                  <w:gridSpan w:val="2"/>
                  <w:vAlign w:val="center"/>
                </w:tcPr>
                <w:p w:rsidR="00F26097" w:rsidRPr="00D04991" w:rsidRDefault="00F26097" w:rsidP="00C853D8">
                  <w:pPr>
                    <w:spacing w:before="60" w:after="60"/>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Thùng nhiên liệu xe ô tô</w:t>
                  </w:r>
                </w:p>
              </w:tc>
              <w:tc>
                <w:tcPr>
                  <w:tcW w:w="1620" w:type="dxa"/>
                  <w:gridSpan w:val="2"/>
                  <w:vAlign w:val="center"/>
                </w:tcPr>
                <w:p w:rsidR="00F26097" w:rsidRPr="00D04991" w:rsidRDefault="00F26097" w:rsidP="00C853D8">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QCVN 52:201</w:t>
                  </w:r>
                  <w:r w:rsidRPr="00D04991">
                    <w:rPr>
                      <w:rFonts w:ascii="Times New Roman" w:eastAsia="Times New Roman" w:hAnsi="Times New Roman" w:cs="Times New Roman"/>
                      <w:sz w:val="24"/>
                      <w:szCs w:val="24"/>
                    </w:rPr>
                    <w:t>9</w:t>
                  </w:r>
                  <w:r w:rsidRPr="00D04991">
                    <w:rPr>
                      <w:rFonts w:ascii="Times New Roman" w:eastAsia="Times New Roman" w:hAnsi="Times New Roman" w:cs="Times New Roman"/>
                      <w:sz w:val="24"/>
                      <w:szCs w:val="24"/>
                      <w:lang w:val="vi-VN"/>
                    </w:rPr>
                    <w:t>/BGTVT</w:t>
                  </w:r>
                </w:p>
              </w:tc>
              <w:tc>
                <w:tcPr>
                  <w:tcW w:w="1028" w:type="dxa"/>
                  <w:gridSpan w:val="3"/>
                  <w:vAlign w:val="center"/>
                </w:tcPr>
                <w:p w:rsidR="00F26097" w:rsidRPr="00D04991" w:rsidRDefault="00F26097" w:rsidP="00C853D8">
                  <w:pPr>
                    <w:spacing w:before="60" w:after="60"/>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t>8708.99</w:t>
                  </w:r>
                </w:p>
              </w:tc>
              <w:tc>
                <w:tcPr>
                  <w:tcW w:w="1160" w:type="dxa"/>
                  <w:vAlign w:val="center"/>
                </w:tcPr>
                <w:p w:rsidR="00F26097" w:rsidRPr="00D04991" w:rsidRDefault="00F26097" w:rsidP="00C853D8">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TT 26/2019/TT-BGTVT</w:t>
                  </w:r>
                </w:p>
              </w:tc>
            </w:tr>
            <w:tr w:rsidR="00367A88" w:rsidRPr="00D04991" w:rsidTr="008C260F">
              <w:trPr>
                <w:gridAfter w:val="1"/>
                <w:wAfter w:w="90" w:type="dxa"/>
              </w:trPr>
              <w:tc>
                <w:tcPr>
                  <w:tcW w:w="697" w:type="dxa"/>
                  <w:vAlign w:val="center"/>
                </w:tcPr>
                <w:p w:rsidR="00367A88" w:rsidRPr="00D04991" w:rsidRDefault="00367A88" w:rsidP="00887B35">
                  <w:pPr>
                    <w:pStyle w:val="NormalWeb"/>
                    <w:spacing w:before="0" w:beforeAutospacing="0" w:after="0" w:afterAutospacing="0"/>
                    <w:jc w:val="center"/>
                    <w:rPr>
                      <w:bCs/>
                      <w:color w:val="000000"/>
                    </w:rPr>
                  </w:pPr>
                  <w:r w:rsidRPr="00D04991">
                    <w:rPr>
                      <w:bCs/>
                      <w:color w:val="000000"/>
                    </w:rPr>
                    <w:t>17.</w:t>
                  </w:r>
                </w:p>
              </w:tc>
              <w:tc>
                <w:tcPr>
                  <w:tcW w:w="1530" w:type="dxa"/>
                  <w:gridSpan w:val="2"/>
                </w:tcPr>
                <w:p w:rsidR="00367A88" w:rsidRPr="00D04991" w:rsidRDefault="00367A88" w:rsidP="00C853D8">
                  <w:pPr>
                    <w:rPr>
                      <w:rFonts w:ascii="Times New Roman" w:hAnsi="Times New Roman" w:cs="Times New Roman"/>
                      <w:sz w:val="24"/>
                      <w:szCs w:val="24"/>
                    </w:rPr>
                  </w:pPr>
                  <w:r w:rsidRPr="00D04991">
                    <w:rPr>
                      <w:rFonts w:ascii="Times New Roman" w:hAnsi="Times New Roman" w:cs="Times New Roman"/>
                      <w:sz w:val="24"/>
                      <w:szCs w:val="24"/>
                    </w:rPr>
                    <w:t>Động cơ xe mô tô, xe gắn máy điện</w:t>
                  </w:r>
                </w:p>
              </w:tc>
              <w:tc>
                <w:tcPr>
                  <w:tcW w:w="1620" w:type="dxa"/>
                  <w:gridSpan w:val="2"/>
                </w:tcPr>
                <w:p w:rsidR="00367A88" w:rsidRPr="00D04991" w:rsidRDefault="00367A88" w:rsidP="00C853D8">
                  <w:pPr>
                    <w:rPr>
                      <w:rFonts w:ascii="Times New Roman" w:hAnsi="Times New Roman" w:cs="Times New Roman"/>
                      <w:sz w:val="24"/>
                      <w:szCs w:val="24"/>
                    </w:rPr>
                  </w:pPr>
                  <w:r w:rsidRPr="00D04991">
                    <w:rPr>
                      <w:rFonts w:ascii="Times New Roman" w:hAnsi="Times New Roman" w:cs="Times New Roman"/>
                      <w:sz w:val="24"/>
                      <w:szCs w:val="24"/>
                    </w:rPr>
                    <w:t>QCVN 90:2019/BGTVT</w:t>
                  </w:r>
                </w:p>
              </w:tc>
              <w:tc>
                <w:tcPr>
                  <w:tcW w:w="1028" w:type="dxa"/>
                  <w:gridSpan w:val="3"/>
                </w:tcPr>
                <w:p w:rsidR="00367A88" w:rsidRPr="00D04991" w:rsidRDefault="00367A88" w:rsidP="00C853D8">
                  <w:pPr>
                    <w:rPr>
                      <w:rFonts w:ascii="Times New Roman" w:hAnsi="Times New Roman" w:cs="Times New Roman"/>
                      <w:sz w:val="24"/>
                      <w:szCs w:val="24"/>
                    </w:rPr>
                  </w:pPr>
                  <w:r w:rsidRPr="00D04991">
                    <w:rPr>
                      <w:rFonts w:ascii="Times New Roman" w:hAnsi="Times New Roman" w:cs="Times New Roman"/>
                      <w:sz w:val="24"/>
                      <w:szCs w:val="24"/>
                    </w:rPr>
                    <w:t>85.01</w:t>
                  </w:r>
                </w:p>
              </w:tc>
              <w:tc>
                <w:tcPr>
                  <w:tcW w:w="1160" w:type="dxa"/>
                </w:tcPr>
                <w:p w:rsidR="00367A88" w:rsidRPr="00D04991" w:rsidRDefault="00367A88" w:rsidP="00C853D8">
                  <w:pPr>
                    <w:rPr>
                      <w:rFonts w:ascii="Times New Roman" w:hAnsi="Times New Roman" w:cs="Times New Roman"/>
                      <w:sz w:val="24"/>
                      <w:szCs w:val="24"/>
                    </w:rPr>
                  </w:pPr>
                  <w:r w:rsidRPr="00D04991">
                    <w:rPr>
                      <w:rFonts w:ascii="Times New Roman" w:hAnsi="Times New Roman" w:cs="Times New Roman"/>
                      <w:sz w:val="24"/>
                      <w:szCs w:val="24"/>
                    </w:rPr>
                    <w:t>TT 45/2019/TT-BGTVT</w:t>
                  </w:r>
                </w:p>
              </w:tc>
            </w:tr>
            <w:tr w:rsidR="00367A88" w:rsidRPr="00D04991" w:rsidTr="008C260F">
              <w:trPr>
                <w:gridAfter w:val="1"/>
                <w:wAfter w:w="90" w:type="dxa"/>
              </w:trPr>
              <w:tc>
                <w:tcPr>
                  <w:tcW w:w="697" w:type="dxa"/>
                  <w:vAlign w:val="center"/>
                </w:tcPr>
                <w:p w:rsidR="00367A88" w:rsidRPr="00D04991" w:rsidRDefault="00367A88" w:rsidP="00887B35">
                  <w:pPr>
                    <w:pStyle w:val="NormalWeb"/>
                    <w:spacing w:before="0" w:beforeAutospacing="0" w:after="0" w:afterAutospacing="0"/>
                    <w:jc w:val="center"/>
                    <w:rPr>
                      <w:bCs/>
                      <w:color w:val="000000"/>
                    </w:rPr>
                  </w:pPr>
                  <w:r w:rsidRPr="00D04991">
                    <w:rPr>
                      <w:bCs/>
                      <w:color w:val="000000"/>
                    </w:rPr>
                    <w:t>18.</w:t>
                  </w:r>
                </w:p>
              </w:tc>
              <w:tc>
                <w:tcPr>
                  <w:tcW w:w="1530" w:type="dxa"/>
                  <w:gridSpan w:val="2"/>
                </w:tcPr>
                <w:p w:rsidR="00367A88" w:rsidRPr="00D04991" w:rsidRDefault="00367A88" w:rsidP="00C853D8">
                  <w:pPr>
                    <w:rPr>
                      <w:rFonts w:ascii="Times New Roman" w:hAnsi="Times New Roman" w:cs="Times New Roman"/>
                      <w:sz w:val="24"/>
                      <w:szCs w:val="24"/>
                    </w:rPr>
                  </w:pPr>
                  <w:r w:rsidRPr="00D04991">
                    <w:rPr>
                      <w:rFonts w:ascii="Times New Roman" w:hAnsi="Times New Roman" w:cs="Times New Roman"/>
                      <w:sz w:val="24"/>
                      <w:szCs w:val="24"/>
                    </w:rPr>
                    <w:t>Động cơ sử dụng cho xe đạp điện</w:t>
                  </w:r>
                </w:p>
              </w:tc>
              <w:tc>
                <w:tcPr>
                  <w:tcW w:w="1620" w:type="dxa"/>
                  <w:gridSpan w:val="2"/>
                </w:tcPr>
                <w:p w:rsidR="00367A88" w:rsidRPr="00D04991" w:rsidRDefault="00367A88" w:rsidP="00C853D8">
                  <w:pPr>
                    <w:rPr>
                      <w:rFonts w:ascii="Times New Roman" w:hAnsi="Times New Roman" w:cs="Times New Roman"/>
                      <w:sz w:val="24"/>
                      <w:szCs w:val="24"/>
                    </w:rPr>
                  </w:pPr>
                  <w:r w:rsidRPr="00D04991">
                    <w:rPr>
                      <w:rFonts w:ascii="Times New Roman" w:hAnsi="Times New Roman" w:cs="Times New Roman"/>
                      <w:sz w:val="24"/>
                      <w:szCs w:val="24"/>
                    </w:rPr>
                    <w:t>QCVN 75:2019/BGTVT</w:t>
                  </w:r>
                </w:p>
              </w:tc>
              <w:tc>
                <w:tcPr>
                  <w:tcW w:w="1028" w:type="dxa"/>
                  <w:gridSpan w:val="3"/>
                </w:tcPr>
                <w:p w:rsidR="00367A88" w:rsidRPr="00D04991" w:rsidRDefault="00367A88" w:rsidP="00C853D8">
                  <w:pPr>
                    <w:rPr>
                      <w:rFonts w:ascii="Times New Roman" w:hAnsi="Times New Roman" w:cs="Times New Roman"/>
                      <w:sz w:val="24"/>
                      <w:szCs w:val="24"/>
                    </w:rPr>
                  </w:pPr>
                  <w:r w:rsidRPr="00D04991">
                    <w:rPr>
                      <w:rFonts w:ascii="Times New Roman" w:hAnsi="Times New Roman" w:cs="Times New Roman"/>
                      <w:sz w:val="24"/>
                      <w:szCs w:val="24"/>
                    </w:rPr>
                    <w:t>85.01</w:t>
                  </w:r>
                </w:p>
              </w:tc>
              <w:tc>
                <w:tcPr>
                  <w:tcW w:w="1160" w:type="dxa"/>
                </w:tcPr>
                <w:p w:rsidR="00367A88" w:rsidRPr="00D04991" w:rsidRDefault="00367A88" w:rsidP="00C853D8">
                  <w:pPr>
                    <w:rPr>
                      <w:rFonts w:ascii="Times New Roman" w:hAnsi="Times New Roman" w:cs="Times New Roman"/>
                      <w:sz w:val="24"/>
                      <w:szCs w:val="24"/>
                    </w:rPr>
                  </w:pPr>
                  <w:r w:rsidRPr="00D04991">
                    <w:rPr>
                      <w:rFonts w:ascii="Times New Roman" w:hAnsi="Times New Roman" w:cs="Times New Roman"/>
                      <w:sz w:val="24"/>
                      <w:szCs w:val="24"/>
                    </w:rPr>
                    <w:t>TT 45/2019/TT-BGTVT</w:t>
                  </w:r>
                </w:p>
              </w:tc>
            </w:tr>
            <w:tr w:rsidR="009E58A2" w:rsidRPr="00D04991" w:rsidTr="00341688">
              <w:trPr>
                <w:gridAfter w:val="1"/>
                <w:wAfter w:w="90" w:type="dxa"/>
              </w:trPr>
              <w:tc>
                <w:tcPr>
                  <w:tcW w:w="6035" w:type="dxa"/>
                  <w:gridSpan w:val="9"/>
                  <w:vAlign w:val="center"/>
                </w:tcPr>
                <w:p w:rsidR="009E58A2" w:rsidRPr="00D04991" w:rsidRDefault="009E58A2" w:rsidP="009E58A2">
                  <w:pPr>
                    <w:pStyle w:val="NormalWeb"/>
                    <w:spacing w:before="0" w:beforeAutospacing="0" w:after="0" w:afterAutospacing="0"/>
                    <w:rPr>
                      <w:b/>
                      <w:color w:val="000000"/>
                    </w:rPr>
                  </w:pPr>
                  <w:r w:rsidRPr="00D04991">
                    <w:rPr>
                      <w:b/>
                      <w:color w:val="000000"/>
                    </w:rPr>
                    <w:t>III. Lĩnh vực tàu biển</w:t>
                  </w:r>
                </w:p>
              </w:tc>
            </w:tr>
            <w:tr w:rsidR="00C40E64" w:rsidRPr="00D04991" w:rsidTr="002D5D8F">
              <w:trPr>
                <w:gridAfter w:val="1"/>
                <w:wAfter w:w="90" w:type="dxa"/>
              </w:trPr>
              <w:tc>
                <w:tcPr>
                  <w:tcW w:w="697" w:type="dxa"/>
                  <w:vAlign w:val="center"/>
                </w:tcPr>
                <w:p w:rsidR="00C40E64" w:rsidRPr="00D04991" w:rsidRDefault="00392AB6" w:rsidP="00F30628">
                  <w:pPr>
                    <w:spacing w:before="60" w:after="60"/>
                    <w:ind w:left="139" w:hanging="131"/>
                    <w:jc w:val="center"/>
                    <w:rPr>
                      <w:rFonts w:ascii="Times New Roman" w:hAnsi="Times New Roman" w:cs="Times New Roman"/>
                      <w:sz w:val="24"/>
                      <w:szCs w:val="24"/>
                    </w:rPr>
                  </w:pPr>
                  <w:r w:rsidRPr="00D04991">
                    <w:rPr>
                      <w:rFonts w:ascii="Times New Roman" w:hAnsi="Times New Roman" w:cs="Times New Roman"/>
                      <w:sz w:val="24"/>
                      <w:szCs w:val="24"/>
                    </w:rPr>
                    <w:t>1</w:t>
                  </w:r>
                  <w:r w:rsidR="00983154" w:rsidRPr="00D04991">
                    <w:rPr>
                      <w:rFonts w:ascii="Times New Roman" w:hAnsi="Times New Roman" w:cs="Times New Roman"/>
                      <w:sz w:val="24"/>
                      <w:szCs w:val="24"/>
                    </w:rPr>
                    <w:t>.</w:t>
                  </w:r>
                </w:p>
              </w:tc>
              <w:tc>
                <w:tcPr>
                  <w:tcW w:w="1530" w:type="dxa"/>
                  <w:gridSpan w:val="2"/>
                  <w:vAlign w:val="center"/>
                </w:tcPr>
                <w:p w:rsidR="00C40E64" w:rsidRPr="00D04991" w:rsidRDefault="00C40E64" w:rsidP="00CF0DFA">
                  <w:pPr>
                    <w:spacing w:before="60" w:after="60"/>
                    <w:jc w:val="both"/>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Tàu thủy chở khách, du thuyền, phà, tàu thuỷ chở hàng, xà lan và các tàu thuyền tương tự để vận chuyển người hoặc hàng hóa (trừ các phương tiện phục vụ vào mục đích quốc phòng, an ninh)</w:t>
                  </w:r>
                </w:p>
              </w:tc>
              <w:tc>
                <w:tcPr>
                  <w:tcW w:w="1620" w:type="dxa"/>
                  <w:gridSpan w:val="2"/>
                  <w:vAlign w:val="center"/>
                </w:tcPr>
                <w:p w:rsidR="00C40E64" w:rsidRPr="00D04991" w:rsidRDefault="00C40E64" w:rsidP="00C853D8">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21:2015/BGTVT</w:t>
                  </w:r>
                </w:p>
                <w:p w:rsidR="00C40E64" w:rsidRPr="00D04991" w:rsidRDefault="00C40E64" w:rsidP="00C853D8">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26:201</w:t>
                  </w:r>
                  <w:r w:rsidRPr="00D04991">
                    <w:rPr>
                      <w:rFonts w:ascii="Times New Roman" w:eastAsia="Times New Roman" w:hAnsi="Times New Roman" w:cs="Times New Roman"/>
                      <w:sz w:val="24"/>
                      <w:szCs w:val="24"/>
                    </w:rPr>
                    <w:t>8</w:t>
                  </w:r>
                  <w:r w:rsidRPr="00D04991">
                    <w:rPr>
                      <w:rFonts w:ascii="Times New Roman" w:eastAsia="Times New Roman" w:hAnsi="Times New Roman" w:cs="Times New Roman"/>
                      <w:sz w:val="24"/>
                      <w:szCs w:val="24"/>
                      <w:lang w:val="vi-VN"/>
                    </w:rPr>
                    <w:t>/BGTVT</w:t>
                  </w:r>
                </w:p>
              </w:tc>
              <w:tc>
                <w:tcPr>
                  <w:tcW w:w="1028" w:type="dxa"/>
                  <w:gridSpan w:val="3"/>
                  <w:vAlign w:val="center"/>
                </w:tcPr>
                <w:p w:rsidR="00C40E64" w:rsidRPr="00D04991" w:rsidRDefault="00C40E64" w:rsidP="00C853D8">
                  <w:pPr>
                    <w:spacing w:before="60" w:after="60"/>
                    <w:jc w:val="center"/>
                    <w:rPr>
                      <w:rFonts w:ascii="Times New Roman" w:eastAsia="Times New Roman" w:hAnsi="Times New Roman" w:cs="Times New Roman"/>
                      <w:sz w:val="24"/>
                      <w:szCs w:val="24"/>
                      <w:lang w:val="vi-VN"/>
                    </w:rPr>
                  </w:pPr>
                  <w:r w:rsidRPr="00D04991">
                    <w:rPr>
                      <w:rFonts w:ascii="Times New Roman" w:hAnsi="Times New Roman" w:cs="Times New Roman"/>
                      <w:sz w:val="24"/>
                      <w:szCs w:val="24"/>
                      <w:lang w:val="vi-VN"/>
                    </w:rPr>
                    <w:t>89.01</w:t>
                  </w:r>
                </w:p>
              </w:tc>
              <w:tc>
                <w:tcPr>
                  <w:tcW w:w="1160" w:type="dxa"/>
                  <w:vAlign w:val="center"/>
                </w:tcPr>
                <w:p w:rsidR="00C40E64" w:rsidRPr="00D04991" w:rsidRDefault="00C40E64" w:rsidP="00C853D8">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TT 40/2016/TT-BGTVT</w:t>
                  </w:r>
                </w:p>
                <w:p w:rsidR="00C40E64" w:rsidRPr="00D04991" w:rsidRDefault="00C40E64" w:rsidP="00C853D8">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TT 25/2017/TT-BGTVT</w:t>
                  </w:r>
                </w:p>
              </w:tc>
            </w:tr>
            <w:tr w:rsidR="0028787B" w:rsidRPr="00D04991" w:rsidTr="002D5D8F">
              <w:trPr>
                <w:gridAfter w:val="1"/>
                <w:wAfter w:w="90" w:type="dxa"/>
              </w:trPr>
              <w:tc>
                <w:tcPr>
                  <w:tcW w:w="697" w:type="dxa"/>
                  <w:vAlign w:val="center"/>
                </w:tcPr>
                <w:p w:rsidR="0028787B" w:rsidRPr="00D04991" w:rsidRDefault="00392AB6" w:rsidP="00F30628">
                  <w:pPr>
                    <w:pStyle w:val="ListParagraph"/>
                    <w:spacing w:before="60" w:after="60"/>
                    <w:ind w:left="139" w:hanging="131"/>
                    <w:jc w:val="center"/>
                    <w:rPr>
                      <w:rFonts w:ascii="Times New Roman" w:hAnsi="Times New Roman"/>
                      <w:sz w:val="24"/>
                      <w:szCs w:val="24"/>
                    </w:rPr>
                  </w:pPr>
                  <w:r w:rsidRPr="00D04991">
                    <w:rPr>
                      <w:rFonts w:ascii="Times New Roman" w:hAnsi="Times New Roman"/>
                      <w:sz w:val="24"/>
                      <w:szCs w:val="24"/>
                    </w:rPr>
                    <w:t>4.</w:t>
                  </w:r>
                </w:p>
              </w:tc>
              <w:tc>
                <w:tcPr>
                  <w:tcW w:w="1530" w:type="dxa"/>
                  <w:gridSpan w:val="2"/>
                  <w:vAlign w:val="center"/>
                </w:tcPr>
                <w:p w:rsidR="0028787B" w:rsidRPr="00D04991" w:rsidRDefault="0028787B" w:rsidP="00CF0DFA">
                  <w:pPr>
                    <w:spacing w:before="60" w:after="60"/>
                    <w:jc w:val="both"/>
                    <w:rPr>
                      <w:rFonts w:ascii="Times New Roman" w:eastAsia="Calibri" w:hAnsi="Times New Roman" w:cs="Times New Roman"/>
                      <w:sz w:val="24"/>
                      <w:szCs w:val="24"/>
                    </w:rPr>
                  </w:pPr>
                  <w:r w:rsidRPr="00D04991">
                    <w:rPr>
                      <w:rFonts w:ascii="Times New Roman" w:eastAsia="Calibri" w:hAnsi="Times New Roman" w:cs="Times New Roman"/>
                      <w:sz w:val="24"/>
                      <w:szCs w:val="24"/>
                      <w:lang w:val="vi-VN"/>
                    </w:rPr>
                    <w:t xml:space="preserve">Tàu thuyền khác, thân tàu hoặc tàu </w:t>
                  </w:r>
                  <w:r w:rsidRPr="00D04991">
                    <w:rPr>
                      <w:rFonts w:ascii="Times New Roman" w:eastAsia="Calibri" w:hAnsi="Times New Roman" w:cs="Times New Roman"/>
                      <w:sz w:val="24"/>
                      <w:szCs w:val="24"/>
                      <w:lang w:val="vi-VN"/>
                    </w:rPr>
                    <w:lastRenderedPageBreak/>
                    <w:t>chưa hoàn chỉnh hoặc chưa hoàn thiện, đã lắp ráp, hoặc chưa lắp ráp hoặc tháo rời, hoặc tàu hoàn chỉnh chưa lắp ráp hoặc tháo rời nếu không có đặc trưng cơ bản của một loại tàu cụ thể (trừ các phương tiện phục vụ vào mục đích quốc phòng, an ninh)</w:t>
                  </w:r>
                </w:p>
              </w:tc>
              <w:tc>
                <w:tcPr>
                  <w:tcW w:w="1620" w:type="dxa"/>
                  <w:gridSpan w:val="2"/>
                  <w:vAlign w:val="center"/>
                </w:tcPr>
                <w:p w:rsidR="0028787B" w:rsidRPr="00D04991" w:rsidRDefault="0028787B" w:rsidP="00C853D8">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lastRenderedPageBreak/>
                    <w:t>QCVN 21:2015/BGTVT</w:t>
                  </w:r>
                </w:p>
                <w:p w:rsidR="0028787B" w:rsidRPr="00D04991" w:rsidRDefault="0028787B" w:rsidP="00C853D8">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lastRenderedPageBreak/>
                    <w:t>QCVN 54:201</w:t>
                  </w:r>
                  <w:r w:rsidRPr="00D04991">
                    <w:rPr>
                      <w:rFonts w:ascii="Times New Roman" w:eastAsia="Times New Roman" w:hAnsi="Times New Roman" w:cs="Times New Roman"/>
                      <w:sz w:val="24"/>
                      <w:szCs w:val="24"/>
                    </w:rPr>
                    <w:t>9</w:t>
                  </w:r>
                  <w:r w:rsidRPr="00D04991">
                    <w:rPr>
                      <w:rFonts w:ascii="Times New Roman" w:eastAsia="Times New Roman" w:hAnsi="Times New Roman" w:cs="Times New Roman"/>
                      <w:sz w:val="24"/>
                      <w:szCs w:val="24"/>
                      <w:lang w:val="vi-VN"/>
                    </w:rPr>
                    <w:t>/BGTVT</w:t>
                  </w:r>
                </w:p>
                <w:p w:rsidR="0028787B" w:rsidRPr="00D04991" w:rsidRDefault="0028787B" w:rsidP="00C853D8">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26:201</w:t>
                  </w:r>
                  <w:r w:rsidRPr="00D04991">
                    <w:rPr>
                      <w:rFonts w:ascii="Times New Roman" w:eastAsia="Times New Roman" w:hAnsi="Times New Roman" w:cs="Times New Roman"/>
                      <w:sz w:val="24"/>
                      <w:szCs w:val="24"/>
                    </w:rPr>
                    <w:t>8</w:t>
                  </w:r>
                  <w:r w:rsidRPr="00D04991">
                    <w:rPr>
                      <w:rFonts w:ascii="Times New Roman" w:eastAsia="Times New Roman" w:hAnsi="Times New Roman" w:cs="Times New Roman"/>
                      <w:sz w:val="24"/>
                      <w:szCs w:val="24"/>
                      <w:lang w:val="vi-VN"/>
                    </w:rPr>
                    <w:t>/BGTVT</w:t>
                  </w:r>
                </w:p>
                <w:p w:rsidR="0028787B" w:rsidRPr="00D04991" w:rsidRDefault="0028787B" w:rsidP="00C853D8">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03:2016/BGTVT</w:t>
                  </w:r>
                </w:p>
                <w:p w:rsidR="0028787B" w:rsidRPr="00D04991" w:rsidRDefault="0028787B" w:rsidP="00C853D8">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63:2013/BGTVT</w:t>
                  </w:r>
                </w:p>
                <w:p w:rsidR="0028787B" w:rsidRPr="00D04991" w:rsidRDefault="0028787B" w:rsidP="00C853D8">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56:2013/BGTVT</w:t>
                  </w:r>
                </w:p>
                <w:p w:rsidR="0028787B" w:rsidRPr="00D04991" w:rsidRDefault="0028787B" w:rsidP="00C853D8">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23:2016/BGTVT</w:t>
                  </w:r>
                </w:p>
              </w:tc>
              <w:tc>
                <w:tcPr>
                  <w:tcW w:w="1028" w:type="dxa"/>
                  <w:gridSpan w:val="3"/>
                  <w:vAlign w:val="center"/>
                </w:tcPr>
                <w:p w:rsidR="0028787B" w:rsidRPr="00D04991" w:rsidRDefault="0028787B" w:rsidP="00C853D8">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lastRenderedPageBreak/>
                    <w:t>89.06</w:t>
                  </w:r>
                </w:p>
              </w:tc>
              <w:tc>
                <w:tcPr>
                  <w:tcW w:w="1160" w:type="dxa"/>
                  <w:vAlign w:val="center"/>
                </w:tcPr>
                <w:p w:rsidR="0028787B" w:rsidRPr="00D04991" w:rsidRDefault="0028787B" w:rsidP="00C853D8">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TT 40/2016/TT-</w:t>
                  </w:r>
                  <w:r w:rsidRPr="00D04991">
                    <w:rPr>
                      <w:rFonts w:ascii="Times New Roman" w:eastAsia="Times New Roman" w:hAnsi="Times New Roman" w:cs="Times New Roman"/>
                      <w:sz w:val="24"/>
                      <w:szCs w:val="24"/>
                      <w:lang w:val="vi-VN"/>
                    </w:rPr>
                    <w:lastRenderedPageBreak/>
                    <w:t>BGTVT</w:t>
                  </w:r>
                </w:p>
                <w:p w:rsidR="0028787B" w:rsidRPr="00D04991" w:rsidRDefault="0028787B" w:rsidP="00C853D8">
                  <w:pPr>
                    <w:spacing w:before="60" w:after="60"/>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TT 25/2017/TT-BGTVT</w:t>
                  </w:r>
                </w:p>
              </w:tc>
            </w:tr>
            <w:tr w:rsidR="00952284" w:rsidRPr="00D04991" w:rsidTr="00341688">
              <w:trPr>
                <w:gridAfter w:val="1"/>
                <w:wAfter w:w="90" w:type="dxa"/>
              </w:trPr>
              <w:tc>
                <w:tcPr>
                  <w:tcW w:w="6035" w:type="dxa"/>
                  <w:gridSpan w:val="9"/>
                  <w:vAlign w:val="center"/>
                </w:tcPr>
                <w:p w:rsidR="00952284" w:rsidRPr="00D04991" w:rsidRDefault="00952284" w:rsidP="00952284">
                  <w:pPr>
                    <w:pStyle w:val="NormalWeb"/>
                    <w:spacing w:before="0" w:beforeAutospacing="0" w:after="0" w:afterAutospacing="0"/>
                    <w:rPr>
                      <w:b/>
                      <w:color w:val="000000"/>
                    </w:rPr>
                  </w:pPr>
                  <w:r w:rsidRPr="00D04991">
                    <w:rPr>
                      <w:b/>
                      <w:color w:val="000000"/>
                    </w:rPr>
                    <w:lastRenderedPageBreak/>
                    <w:t>VI. Lĩnh vực đường sắt</w:t>
                  </w:r>
                </w:p>
              </w:tc>
            </w:tr>
            <w:tr w:rsidR="0021346B" w:rsidRPr="00D04991" w:rsidTr="001C545A">
              <w:trPr>
                <w:gridAfter w:val="1"/>
                <w:wAfter w:w="90" w:type="dxa"/>
              </w:trPr>
              <w:tc>
                <w:tcPr>
                  <w:tcW w:w="697" w:type="dxa"/>
                  <w:vAlign w:val="center"/>
                </w:tcPr>
                <w:p w:rsidR="0021346B" w:rsidRPr="00D04991" w:rsidRDefault="00F30628" w:rsidP="00D16070">
                  <w:pPr>
                    <w:jc w:val="center"/>
                    <w:rPr>
                      <w:rFonts w:ascii="Times New Roman" w:hAnsi="Times New Roman" w:cs="Times New Roman"/>
                      <w:sz w:val="24"/>
                      <w:szCs w:val="24"/>
                    </w:rPr>
                  </w:pPr>
                  <w:r w:rsidRPr="00D04991">
                    <w:rPr>
                      <w:rFonts w:ascii="Times New Roman" w:hAnsi="Times New Roman" w:cs="Times New Roman"/>
                      <w:sz w:val="24"/>
                      <w:szCs w:val="24"/>
                    </w:rPr>
                    <w:t>1.</w:t>
                  </w:r>
                </w:p>
              </w:tc>
              <w:tc>
                <w:tcPr>
                  <w:tcW w:w="1530" w:type="dxa"/>
                  <w:gridSpan w:val="2"/>
                  <w:vAlign w:val="center"/>
                </w:tcPr>
                <w:p w:rsidR="0021346B" w:rsidRPr="00D04991" w:rsidRDefault="0021346B" w:rsidP="00293348">
                  <w:pPr>
                    <w:ind w:right="14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Đầu máy chạy điện từ nguồn điện cấp từ bên ngoài hoặc ắc quy</w:t>
                  </w:r>
                </w:p>
              </w:tc>
              <w:tc>
                <w:tcPr>
                  <w:tcW w:w="1350" w:type="dxa"/>
                  <w:vAlign w:val="center"/>
                </w:tcPr>
                <w:p w:rsidR="0021346B" w:rsidRPr="00D04991" w:rsidRDefault="0021346B" w:rsidP="001C545A">
                  <w:pPr>
                    <w:jc w:val="center"/>
                    <w:rPr>
                      <w:rFonts w:ascii="Times New Roman" w:hAnsi="Times New Roman" w:cs="Times New Roman"/>
                      <w:sz w:val="24"/>
                      <w:szCs w:val="24"/>
                    </w:rPr>
                  </w:pPr>
                  <w:r w:rsidRPr="00D04991">
                    <w:rPr>
                      <w:rFonts w:ascii="Times New Roman" w:hAnsi="Times New Roman" w:cs="Times New Roman"/>
                      <w:sz w:val="24"/>
                      <w:szCs w:val="24"/>
                    </w:rPr>
                    <w:t>TCVN 9273 -2012</w:t>
                  </w:r>
                </w:p>
                <w:p w:rsidR="0021346B" w:rsidRPr="00D04991" w:rsidRDefault="0021346B" w:rsidP="001C545A">
                  <w:pPr>
                    <w:jc w:val="center"/>
                    <w:rPr>
                      <w:rFonts w:ascii="Times New Roman" w:hAnsi="Times New Roman" w:cs="Times New Roman"/>
                      <w:sz w:val="24"/>
                      <w:szCs w:val="24"/>
                    </w:rPr>
                  </w:pPr>
                </w:p>
              </w:tc>
              <w:tc>
                <w:tcPr>
                  <w:tcW w:w="1080" w:type="dxa"/>
                  <w:gridSpan w:val="2"/>
                  <w:vAlign w:val="center"/>
                </w:tcPr>
                <w:p w:rsidR="0021346B" w:rsidRPr="00D04991" w:rsidRDefault="0021346B" w:rsidP="0021346B">
                  <w:pPr>
                    <w:jc w:val="center"/>
                    <w:rPr>
                      <w:rFonts w:ascii="Times New Roman" w:hAnsi="Times New Roman" w:cs="Times New Roman"/>
                      <w:sz w:val="24"/>
                      <w:szCs w:val="24"/>
                    </w:rPr>
                  </w:pPr>
                  <w:r w:rsidRPr="00D04991">
                    <w:rPr>
                      <w:rFonts w:ascii="Times New Roman" w:hAnsi="Times New Roman" w:cs="Times New Roman"/>
                      <w:sz w:val="24"/>
                      <w:szCs w:val="24"/>
                    </w:rPr>
                    <w:t>86.01</w:t>
                  </w:r>
                </w:p>
              </w:tc>
              <w:tc>
                <w:tcPr>
                  <w:tcW w:w="1378" w:type="dxa"/>
                  <w:gridSpan w:val="3"/>
                  <w:vAlign w:val="center"/>
                </w:tcPr>
                <w:p w:rsidR="0021346B" w:rsidRPr="00D04991" w:rsidRDefault="0021346B" w:rsidP="0021346B">
                  <w:pPr>
                    <w:jc w:val="center"/>
                    <w:rPr>
                      <w:rFonts w:ascii="Times New Roman" w:hAnsi="Times New Roman" w:cs="Times New Roman"/>
                      <w:sz w:val="24"/>
                      <w:szCs w:val="24"/>
                    </w:rPr>
                  </w:pPr>
                  <w:r w:rsidRPr="00D04991">
                    <w:rPr>
                      <w:rFonts w:ascii="Times New Roman" w:hAnsi="Times New Roman" w:cs="Times New Roman"/>
                      <w:noProof/>
                      <w:sz w:val="24"/>
                      <w:szCs w:val="24"/>
                      <w:lang w:val="vi-VN"/>
                    </w:rPr>
                    <w:t>TT 29/2018/TT-BGTVT</w:t>
                  </w:r>
                </w:p>
              </w:tc>
            </w:tr>
            <w:tr w:rsidR="0021346B" w:rsidRPr="00D04991" w:rsidTr="001C545A">
              <w:trPr>
                <w:gridAfter w:val="1"/>
                <w:wAfter w:w="90" w:type="dxa"/>
              </w:trPr>
              <w:tc>
                <w:tcPr>
                  <w:tcW w:w="697" w:type="dxa"/>
                  <w:vAlign w:val="center"/>
                </w:tcPr>
                <w:p w:rsidR="0021346B" w:rsidRPr="00D04991" w:rsidRDefault="00F30628" w:rsidP="00D16070">
                  <w:pPr>
                    <w:pStyle w:val="ListParagraph"/>
                    <w:ind w:left="0"/>
                    <w:jc w:val="center"/>
                    <w:rPr>
                      <w:rFonts w:ascii="Times New Roman" w:hAnsi="Times New Roman"/>
                      <w:sz w:val="24"/>
                      <w:szCs w:val="24"/>
                    </w:rPr>
                  </w:pPr>
                  <w:r w:rsidRPr="00D04991">
                    <w:rPr>
                      <w:rFonts w:ascii="Times New Roman" w:hAnsi="Times New Roman"/>
                      <w:sz w:val="24"/>
                      <w:szCs w:val="24"/>
                    </w:rPr>
                    <w:t>2.</w:t>
                  </w:r>
                </w:p>
              </w:tc>
              <w:tc>
                <w:tcPr>
                  <w:tcW w:w="1530" w:type="dxa"/>
                  <w:gridSpan w:val="2"/>
                  <w:vAlign w:val="center"/>
                </w:tcPr>
                <w:p w:rsidR="0021346B" w:rsidRPr="00D04991" w:rsidRDefault="0021346B" w:rsidP="00293348">
                  <w:pPr>
                    <w:ind w:right="14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Toa xe đường sắt đô thị</w:t>
                  </w:r>
                </w:p>
              </w:tc>
              <w:tc>
                <w:tcPr>
                  <w:tcW w:w="1350" w:type="dxa"/>
                  <w:vAlign w:val="center"/>
                </w:tcPr>
                <w:p w:rsidR="0021346B" w:rsidRPr="00D04991" w:rsidRDefault="0021346B" w:rsidP="001C545A">
                  <w:pPr>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QCVN 15: 2018/BGTVT</w:t>
                  </w:r>
                </w:p>
                <w:p w:rsidR="0021346B" w:rsidRPr="00D04991" w:rsidRDefault="0021346B" w:rsidP="001C545A">
                  <w:pPr>
                    <w:jc w:val="center"/>
                    <w:rPr>
                      <w:rFonts w:ascii="Times New Roman" w:hAnsi="Times New Roman" w:cs="Times New Roman"/>
                      <w:spacing w:val="-12"/>
                      <w:sz w:val="24"/>
                      <w:szCs w:val="24"/>
                      <w:lang w:val="vi-VN"/>
                    </w:rPr>
                  </w:pPr>
                  <w:r w:rsidRPr="00D04991">
                    <w:rPr>
                      <w:rFonts w:ascii="Times New Roman" w:hAnsi="Times New Roman" w:cs="Times New Roman"/>
                      <w:sz w:val="24"/>
                      <w:szCs w:val="24"/>
                      <w:lang w:val="vi-VN"/>
                    </w:rPr>
                    <w:t xml:space="preserve">QCVN </w:t>
                  </w:r>
                  <w:r w:rsidRPr="00D04991">
                    <w:rPr>
                      <w:rFonts w:ascii="Times New Roman" w:hAnsi="Times New Roman" w:cs="Times New Roman"/>
                      <w:spacing w:val="-12"/>
                      <w:sz w:val="24"/>
                      <w:szCs w:val="24"/>
                      <w:lang w:val="vi-VN"/>
                    </w:rPr>
                    <w:t>18:2018/BGTVT</w:t>
                  </w:r>
                </w:p>
                <w:p w:rsidR="0021346B" w:rsidRPr="00D04991" w:rsidRDefault="0021346B" w:rsidP="001C545A">
                  <w:pPr>
                    <w:jc w:val="center"/>
                    <w:rPr>
                      <w:rFonts w:ascii="Times New Roman" w:hAnsi="Times New Roman" w:cs="Times New Roman"/>
                      <w:sz w:val="24"/>
                      <w:szCs w:val="24"/>
                    </w:rPr>
                  </w:pPr>
                  <w:r w:rsidRPr="00D04991">
                    <w:rPr>
                      <w:rFonts w:ascii="Times New Roman" w:hAnsi="Times New Roman" w:cs="Times New Roman"/>
                      <w:sz w:val="24"/>
                      <w:szCs w:val="24"/>
                    </w:rPr>
                    <w:lastRenderedPageBreak/>
                    <w:t>TCVN 9273 -2012</w:t>
                  </w:r>
                </w:p>
              </w:tc>
              <w:tc>
                <w:tcPr>
                  <w:tcW w:w="1080" w:type="dxa"/>
                  <w:gridSpan w:val="2"/>
                  <w:vAlign w:val="center"/>
                </w:tcPr>
                <w:p w:rsidR="0021346B" w:rsidRPr="00D04991" w:rsidRDefault="0021346B" w:rsidP="0021346B">
                  <w:pPr>
                    <w:jc w:val="center"/>
                    <w:rPr>
                      <w:rFonts w:ascii="Times New Roman" w:hAnsi="Times New Roman" w:cs="Times New Roman"/>
                      <w:sz w:val="24"/>
                      <w:szCs w:val="24"/>
                    </w:rPr>
                  </w:pPr>
                  <w:r w:rsidRPr="00D04991">
                    <w:rPr>
                      <w:rFonts w:ascii="Times New Roman" w:hAnsi="Times New Roman" w:cs="Times New Roman"/>
                      <w:sz w:val="24"/>
                      <w:szCs w:val="24"/>
                    </w:rPr>
                    <w:lastRenderedPageBreak/>
                    <w:t>86.03</w:t>
                  </w:r>
                </w:p>
              </w:tc>
              <w:tc>
                <w:tcPr>
                  <w:tcW w:w="1378" w:type="dxa"/>
                  <w:gridSpan w:val="3"/>
                  <w:vAlign w:val="center"/>
                </w:tcPr>
                <w:p w:rsidR="0021346B" w:rsidRPr="00D04991" w:rsidRDefault="0021346B" w:rsidP="0021346B">
                  <w:pPr>
                    <w:jc w:val="center"/>
                    <w:rPr>
                      <w:rFonts w:ascii="Times New Roman" w:hAnsi="Times New Roman" w:cs="Times New Roman"/>
                      <w:sz w:val="24"/>
                      <w:szCs w:val="24"/>
                    </w:rPr>
                  </w:pPr>
                  <w:r w:rsidRPr="00D04991">
                    <w:rPr>
                      <w:rFonts w:ascii="Times New Roman" w:hAnsi="Times New Roman" w:cs="Times New Roman"/>
                      <w:noProof/>
                      <w:sz w:val="24"/>
                      <w:szCs w:val="24"/>
                      <w:lang w:val="vi-VN"/>
                    </w:rPr>
                    <w:t>TT 29/2018/TT-BGTVT</w:t>
                  </w:r>
                </w:p>
              </w:tc>
            </w:tr>
            <w:tr w:rsidR="0021346B" w:rsidRPr="00D04991" w:rsidTr="001C545A">
              <w:trPr>
                <w:gridAfter w:val="1"/>
                <w:wAfter w:w="90" w:type="dxa"/>
              </w:trPr>
              <w:tc>
                <w:tcPr>
                  <w:tcW w:w="697" w:type="dxa"/>
                  <w:vAlign w:val="center"/>
                </w:tcPr>
                <w:p w:rsidR="0021346B" w:rsidRPr="00D04991" w:rsidRDefault="00F30628" w:rsidP="00D16070">
                  <w:pPr>
                    <w:pStyle w:val="ListParagraph"/>
                    <w:ind w:left="0"/>
                    <w:jc w:val="center"/>
                    <w:rPr>
                      <w:rFonts w:ascii="Times New Roman" w:hAnsi="Times New Roman"/>
                      <w:sz w:val="24"/>
                      <w:szCs w:val="24"/>
                    </w:rPr>
                  </w:pPr>
                  <w:r w:rsidRPr="00D04991">
                    <w:rPr>
                      <w:rFonts w:ascii="Times New Roman" w:hAnsi="Times New Roman"/>
                      <w:sz w:val="24"/>
                      <w:szCs w:val="24"/>
                    </w:rPr>
                    <w:lastRenderedPageBreak/>
                    <w:t>3.</w:t>
                  </w:r>
                </w:p>
              </w:tc>
              <w:tc>
                <w:tcPr>
                  <w:tcW w:w="1530" w:type="dxa"/>
                  <w:gridSpan w:val="2"/>
                  <w:vAlign w:val="center"/>
                </w:tcPr>
                <w:p w:rsidR="0021346B" w:rsidRPr="00D04991" w:rsidRDefault="0021346B" w:rsidP="00293348">
                  <w:pPr>
                    <w:jc w:val="both"/>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Phương tiện chuyên dùng: Gòong  máy; Ô tô ray; Cần trục đường sắt; Máy chèn đường; Máy kiểm tra đường; Phương tiện khác dùng để phục vụ cứu viện, thi công, bảo dưỡng, sửa chữa, kiểm tra đường sắt</w:t>
                  </w:r>
                </w:p>
              </w:tc>
              <w:tc>
                <w:tcPr>
                  <w:tcW w:w="1350" w:type="dxa"/>
                </w:tcPr>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15: 2018/BGTVT</w:t>
                  </w:r>
                </w:p>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16: 2011/BGTVT</w:t>
                  </w:r>
                </w:p>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22: 2010/BGTVT</w:t>
                  </w:r>
                </w:p>
              </w:tc>
              <w:tc>
                <w:tcPr>
                  <w:tcW w:w="1080" w:type="dxa"/>
                  <w:gridSpan w:val="2"/>
                  <w:vAlign w:val="center"/>
                </w:tcPr>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8604.00.00</w:t>
                  </w:r>
                </w:p>
              </w:tc>
              <w:tc>
                <w:tcPr>
                  <w:tcW w:w="1378" w:type="dxa"/>
                  <w:gridSpan w:val="3"/>
                  <w:vAlign w:val="center"/>
                </w:tcPr>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TT 29/2018/TT-BGTVT</w:t>
                  </w:r>
                </w:p>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TT 35/2011/TT-BGTVT</w:t>
                  </w:r>
                </w:p>
              </w:tc>
            </w:tr>
            <w:tr w:rsidR="0021346B" w:rsidRPr="00D04991" w:rsidTr="001C545A">
              <w:trPr>
                <w:gridAfter w:val="1"/>
                <w:wAfter w:w="90" w:type="dxa"/>
              </w:trPr>
              <w:tc>
                <w:tcPr>
                  <w:tcW w:w="697" w:type="dxa"/>
                  <w:vAlign w:val="center"/>
                </w:tcPr>
                <w:p w:rsidR="0021346B" w:rsidRPr="00D04991" w:rsidRDefault="00F30628" w:rsidP="00D16070">
                  <w:pPr>
                    <w:pStyle w:val="ListParagraph"/>
                    <w:ind w:left="0"/>
                    <w:jc w:val="center"/>
                    <w:rPr>
                      <w:rFonts w:ascii="Times New Roman" w:hAnsi="Times New Roman"/>
                      <w:sz w:val="24"/>
                      <w:szCs w:val="24"/>
                    </w:rPr>
                  </w:pPr>
                  <w:r w:rsidRPr="00D04991">
                    <w:rPr>
                      <w:rFonts w:ascii="Times New Roman" w:hAnsi="Times New Roman"/>
                      <w:sz w:val="24"/>
                      <w:szCs w:val="24"/>
                    </w:rPr>
                    <w:t>4.</w:t>
                  </w:r>
                </w:p>
              </w:tc>
              <w:tc>
                <w:tcPr>
                  <w:tcW w:w="1530" w:type="dxa"/>
                  <w:gridSpan w:val="2"/>
                  <w:vAlign w:val="center"/>
                </w:tcPr>
                <w:p w:rsidR="0021346B" w:rsidRPr="00D04991" w:rsidRDefault="0021346B" w:rsidP="00293348">
                  <w:pPr>
                    <w:jc w:val="both"/>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Toa xe hành lý; Toa xe bưu vụ; Toa xe hàng ăn</w:t>
                  </w:r>
                </w:p>
              </w:tc>
              <w:tc>
                <w:tcPr>
                  <w:tcW w:w="1350" w:type="dxa"/>
                </w:tcPr>
                <w:p w:rsidR="0021346B" w:rsidRPr="00D04991" w:rsidRDefault="0021346B" w:rsidP="0021346B">
                  <w:pPr>
                    <w:jc w:val="center"/>
                    <w:rPr>
                      <w:rFonts w:ascii="Times New Roman" w:eastAsia="Times New Roman" w:hAnsi="Times New Roman" w:cs="Times New Roman"/>
                      <w:sz w:val="24"/>
                      <w:szCs w:val="24"/>
                      <w:lang w:val="vi-VN"/>
                    </w:rPr>
                  </w:pPr>
                </w:p>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15: 2018/BGTVT</w:t>
                  </w:r>
                </w:p>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18: 2018/BGTVT</w:t>
                  </w:r>
                </w:p>
                <w:p w:rsidR="0021346B" w:rsidRPr="00D04991" w:rsidRDefault="0021346B" w:rsidP="0021346B">
                  <w:pPr>
                    <w:jc w:val="center"/>
                    <w:rPr>
                      <w:rFonts w:ascii="Times New Roman" w:eastAsia="Times New Roman" w:hAnsi="Times New Roman" w:cs="Times New Roman"/>
                      <w:sz w:val="24"/>
                      <w:szCs w:val="24"/>
                      <w:lang w:val="vi-VN"/>
                    </w:rPr>
                  </w:pPr>
                </w:p>
              </w:tc>
              <w:tc>
                <w:tcPr>
                  <w:tcW w:w="1080" w:type="dxa"/>
                  <w:gridSpan w:val="2"/>
                  <w:vAlign w:val="center"/>
                </w:tcPr>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8605.00.00</w:t>
                  </w:r>
                </w:p>
              </w:tc>
              <w:tc>
                <w:tcPr>
                  <w:tcW w:w="1378" w:type="dxa"/>
                  <w:gridSpan w:val="3"/>
                  <w:vAlign w:val="center"/>
                </w:tcPr>
                <w:p w:rsidR="0021346B" w:rsidRPr="00D04991" w:rsidRDefault="0021346B" w:rsidP="0021346B">
                  <w:pPr>
                    <w:jc w:val="center"/>
                    <w:rPr>
                      <w:rFonts w:ascii="Times New Roman" w:eastAsia="Times New Roman" w:hAnsi="Times New Roman" w:cs="Times New Roman"/>
                      <w:sz w:val="24"/>
                      <w:szCs w:val="24"/>
                      <w:lang w:val="vi-VN"/>
                    </w:rPr>
                  </w:pPr>
                </w:p>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TT 29/2018/TT-BGTVT</w:t>
                  </w:r>
                </w:p>
              </w:tc>
            </w:tr>
            <w:tr w:rsidR="0021346B" w:rsidRPr="00D04991" w:rsidTr="004D5A32">
              <w:trPr>
                <w:gridAfter w:val="1"/>
                <w:wAfter w:w="90" w:type="dxa"/>
              </w:trPr>
              <w:tc>
                <w:tcPr>
                  <w:tcW w:w="697" w:type="dxa"/>
                  <w:vAlign w:val="center"/>
                </w:tcPr>
                <w:p w:rsidR="0021346B" w:rsidRPr="00D04991" w:rsidRDefault="00F30628" w:rsidP="00D16070">
                  <w:pPr>
                    <w:pStyle w:val="ListParagraph"/>
                    <w:ind w:left="0"/>
                    <w:jc w:val="center"/>
                    <w:rPr>
                      <w:rFonts w:ascii="Times New Roman" w:hAnsi="Times New Roman"/>
                      <w:sz w:val="24"/>
                      <w:szCs w:val="24"/>
                    </w:rPr>
                  </w:pPr>
                  <w:r w:rsidRPr="00D04991">
                    <w:rPr>
                      <w:rFonts w:ascii="Times New Roman" w:hAnsi="Times New Roman"/>
                      <w:sz w:val="24"/>
                      <w:szCs w:val="24"/>
                    </w:rPr>
                    <w:t>5.</w:t>
                  </w:r>
                </w:p>
              </w:tc>
              <w:tc>
                <w:tcPr>
                  <w:tcW w:w="1530" w:type="dxa"/>
                  <w:gridSpan w:val="2"/>
                  <w:vAlign w:val="center"/>
                </w:tcPr>
                <w:p w:rsidR="0021346B" w:rsidRPr="00D04991" w:rsidRDefault="0021346B" w:rsidP="00293348">
                  <w:pPr>
                    <w:jc w:val="both"/>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Toa xe hàng và toa goòng không tự hành</w:t>
                  </w:r>
                </w:p>
              </w:tc>
              <w:tc>
                <w:tcPr>
                  <w:tcW w:w="1350" w:type="dxa"/>
                  <w:vAlign w:val="center"/>
                </w:tcPr>
                <w:p w:rsidR="0021346B" w:rsidRPr="00D04991" w:rsidRDefault="0021346B" w:rsidP="004D5A32">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15: 2018/BGTVT</w:t>
                  </w:r>
                </w:p>
                <w:p w:rsidR="0021346B" w:rsidRPr="00D04991" w:rsidRDefault="0021346B" w:rsidP="004D5A32">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18: 2018/BGTVT</w:t>
                  </w:r>
                </w:p>
              </w:tc>
              <w:tc>
                <w:tcPr>
                  <w:tcW w:w="1080" w:type="dxa"/>
                  <w:gridSpan w:val="2"/>
                  <w:vAlign w:val="center"/>
                </w:tcPr>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8606</w:t>
                  </w:r>
                </w:p>
              </w:tc>
              <w:tc>
                <w:tcPr>
                  <w:tcW w:w="1378" w:type="dxa"/>
                  <w:gridSpan w:val="3"/>
                  <w:vAlign w:val="center"/>
                </w:tcPr>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TT 29/2018/TT-BGTVT</w:t>
                  </w:r>
                </w:p>
              </w:tc>
            </w:tr>
            <w:tr w:rsidR="0021346B" w:rsidRPr="00D04991" w:rsidTr="004D5A32">
              <w:trPr>
                <w:gridAfter w:val="1"/>
                <w:wAfter w:w="90" w:type="dxa"/>
              </w:trPr>
              <w:tc>
                <w:tcPr>
                  <w:tcW w:w="697" w:type="dxa"/>
                  <w:vAlign w:val="center"/>
                </w:tcPr>
                <w:p w:rsidR="0021346B" w:rsidRPr="00D04991" w:rsidRDefault="00F30628" w:rsidP="00D16070">
                  <w:pPr>
                    <w:pStyle w:val="ListParagraph"/>
                    <w:ind w:left="0"/>
                    <w:jc w:val="center"/>
                    <w:rPr>
                      <w:rFonts w:ascii="Times New Roman" w:hAnsi="Times New Roman"/>
                      <w:sz w:val="24"/>
                      <w:szCs w:val="24"/>
                    </w:rPr>
                  </w:pPr>
                  <w:r w:rsidRPr="00D04991">
                    <w:rPr>
                      <w:rFonts w:ascii="Times New Roman" w:hAnsi="Times New Roman"/>
                      <w:sz w:val="24"/>
                      <w:szCs w:val="24"/>
                    </w:rPr>
                    <w:t>6.</w:t>
                  </w:r>
                </w:p>
              </w:tc>
              <w:tc>
                <w:tcPr>
                  <w:tcW w:w="1530" w:type="dxa"/>
                  <w:gridSpan w:val="2"/>
                  <w:vAlign w:val="center"/>
                </w:tcPr>
                <w:p w:rsidR="0021346B" w:rsidRPr="00D04991" w:rsidRDefault="0021346B" w:rsidP="00293348">
                  <w:pPr>
                    <w:jc w:val="both"/>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 xml:space="preserve">Giá chuyển </w:t>
                  </w:r>
                  <w:r w:rsidRPr="00D04991">
                    <w:rPr>
                      <w:rFonts w:ascii="Times New Roman" w:eastAsia="Calibri" w:hAnsi="Times New Roman" w:cs="Times New Roman"/>
                      <w:sz w:val="24"/>
                      <w:szCs w:val="24"/>
                      <w:lang w:val="vi-VN"/>
                    </w:rPr>
                    <w:lastRenderedPageBreak/>
                    <w:t>hướng, bộ trục bánh xe của đầu máy</w:t>
                  </w:r>
                </w:p>
                <w:p w:rsidR="0021346B" w:rsidRPr="00D04991" w:rsidRDefault="0021346B" w:rsidP="00293348">
                  <w:pPr>
                    <w:jc w:val="both"/>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Giá chuyển hướng, bộ trục bánh xe của toa xe</w:t>
                  </w:r>
                </w:p>
              </w:tc>
              <w:tc>
                <w:tcPr>
                  <w:tcW w:w="1350" w:type="dxa"/>
                  <w:vAlign w:val="center"/>
                </w:tcPr>
                <w:p w:rsidR="0021346B" w:rsidRPr="00D04991" w:rsidRDefault="0021346B" w:rsidP="004D5A32">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lastRenderedPageBreak/>
                    <w:t xml:space="preserve">QCVN 87: </w:t>
                  </w:r>
                  <w:r w:rsidRPr="00D04991">
                    <w:rPr>
                      <w:rFonts w:ascii="Times New Roman" w:eastAsia="Times New Roman" w:hAnsi="Times New Roman" w:cs="Times New Roman"/>
                      <w:sz w:val="24"/>
                      <w:szCs w:val="24"/>
                      <w:lang w:val="vi-VN"/>
                    </w:rPr>
                    <w:lastRenderedPageBreak/>
                    <w:t>2015/BGTVT</w:t>
                  </w:r>
                </w:p>
                <w:p w:rsidR="0021346B" w:rsidRPr="00D04991" w:rsidRDefault="0021346B" w:rsidP="004D5A32">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18:2018/BGTVT</w:t>
                  </w:r>
                </w:p>
                <w:p w:rsidR="0021346B" w:rsidRPr="00D04991" w:rsidRDefault="0021346B" w:rsidP="004D5A32">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16:2011/BGTVT</w:t>
                  </w:r>
                </w:p>
                <w:p w:rsidR="0021346B" w:rsidRPr="00D04991" w:rsidRDefault="0021346B" w:rsidP="004D5A32">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TCVN 9535:2012 (ISO 1005: 1994)</w:t>
                  </w:r>
                </w:p>
              </w:tc>
              <w:tc>
                <w:tcPr>
                  <w:tcW w:w="1080" w:type="dxa"/>
                  <w:gridSpan w:val="2"/>
                  <w:vAlign w:val="center"/>
                </w:tcPr>
                <w:p w:rsidR="0021346B" w:rsidRPr="00D04991" w:rsidRDefault="0021346B" w:rsidP="0021346B">
                  <w:pPr>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lastRenderedPageBreak/>
                    <w:t>8607.11.</w:t>
                  </w:r>
                  <w:r w:rsidRPr="00D04991">
                    <w:rPr>
                      <w:rFonts w:ascii="Times New Roman" w:eastAsia="Times New Roman" w:hAnsi="Times New Roman" w:cs="Times New Roman"/>
                      <w:sz w:val="24"/>
                      <w:szCs w:val="24"/>
                      <w:lang w:val="vi-VN"/>
                    </w:rPr>
                    <w:lastRenderedPageBreak/>
                    <w:t>00</w:t>
                  </w:r>
                </w:p>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8607.12.00</w:t>
                  </w:r>
                </w:p>
                <w:p w:rsidR="0021346B" w:rsidRPr="00D04991" w:rsidRDefault="0021346B" w:rsidP="0021346B">
                  <w:pPr>
                    <w:jc w:val="center"/>
                    <w:rPr>
                      <w:rFonts w:ascii="Times New Roman" w:eastAsia="Times New Roman" w:hAnsi="Times New Roman" w:cs="Times New Roman"/>
                      <w:sz w:val="24"/>
                      <w:szCs w:val="24"/>
                      <w:lang w:val="vi-VN"/>
                    </w:rPr>
                  </w:pPr>
                </w:p>
              </w:tc>
              <w:tc>
                <w:tcPr>
                  <w:tcW w:w="1378" w:type="dxa"/>
                  <w:gridSpan w:val="3"/>
                  <w:vAlign w:val="center"/>
                </w:tcPr>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lastRenderedPageBreak/>
                    <w:t xml:space="preserve">TT </w:t>
                  </w:r>
                  <w:r w:rsidRPr="00D04991">
                    <w:rPr>
                      <w:rFonts w:ascii="Times New Roman" w:eastAsia="Times New Roman" w:hAnsi="Times New Roman" w:cs="Times New Roman"/>
                      <w:sz w:val="24"/>
                      <w:szCs w:val="24"/>
                      <w:lang w:val="vi-VN"/>
                    </w:rPr>
                    <w:lastRenderedPageBreak/>
                    <w:t>29/2018/TT-BGTVT</w:t>
                  </w:r>
                </w:p>
              </w:tc>
            </w:tr>
            <w:tr w:rsidR="0021346B" w:rsidRPr="00D04991" w:rsidTr="004D5A32">
              <w:trPr>
                <w:gridAfter w:val="1"/>
                <w:wAfter w:w="90" w:type="dxa"/>
              </w:trPr>
              <w:tc>
                <w:tcPr>
                  <w:tcW w:w="697" w:type="dxa"/>
                  <w:vAlign w:val="center"/>
                </w:tcPr>
                <w:p w:rsidR="0021346B" w:rsidRPr="00D04991" w:rsidRDefault="00F30628" w:rsidP="00D16070">
                  <w:pPr>
                    <w:jc w:val="center"/>
                    <w:rPr>
                      <w:rFonts w:ascii="Times New Roman" w:hAnsi="Times New Roman" w:cs="Times New Roman"/>
                      <w:sz w:val="24"/>
                      <w:szCs w:val="24"/>
                    </w:rPr>
                  </w:pPr>
                  <w:r w:rsidRPr="00D04991">
                    <w:rPr>
                      <w:rFonts w:ascii="Times New Roman" w:hAnsi="Times New Roman" w:cs="Times New Roman"/>
                      <w:sz w:val="24"/>
                      <w:szCs w:val="24"/>
                    </w:rPr>
                    <w:lastRenderedPageBreak/>
                    <w:t>7.</w:t>
                  </w:r>
                </w:p>
              </w:tc>
              <w:tc>
                <w:tcPr>
                  <w:tcW w:w="1530" w:type="dxa"/>
                  <w:gridSpan w:val="2"/>
                  <w:vAlign w:val="center"/>
                </w:tcPr>
                <w:p w:rsidR="0021346B" w:rsidRPr="00D04991" w:rsidRDefault="0021346B" w:rsidP="00293348">
                  <w:pPr>
                    <w:jc w:val="both"/>
                    <w:rPr>
                      <w:rFonts w:ascii="Times New Roman" w:eastAsia="Calibri" w:hAnsi="Times New Roman" w:cs="Times New Roman"/>
                      <w:sz w:val="24"/>
                      <w:szCs w:val="24"/>
                    </w:rPr>
                  </w:pPr>
                  <w:r w:rsidRPr="00D04991">
                    <w:rPr>
                      <w:rFonts w:ascii="Times New Roman" w:eastAsia="Calibri" w:hAnsi="Times New Roman" w:cs="Times New Roman"/>
                      <w:sz w:val="24"/>
                      <w:szCs w:val="24"/>
                      <w:lang w:val="vi-VN"/>
                    </w:rPr>
                    <w:t>Van phân phối</w:t>
                  </w:r>
                  <w:r w:rsidRPr="00D04991">
                    <w:rPr>
                      <w:rFonts w:ascii="Times New Roman" w:eastAsia="Calibri" w:hAnsi="Times New Roman" w:cs="Times New Roman"/>
                      <w:sz w:val="24"/>
                      <w:szCs w:val="24"/>
                    </w:rPr>
                    <w:t xml:space="preserve"> đầu máy</w:t>
                  </w:r>
                </w:p>
                <w:p w:rsidR="0021346B" w:rsidRPr="00D04991" w:rsidRDefault="0021346B" w:rsidP="00293348">
                  <w:pPr>
                    <w:jc w:val="both"/>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rPr>
                    <w:t>Van hãm toa xe</w:t>
                  </w:r>
                </w:p>
              </w:tc>
              <w:tc>
                <w:tcPr>
                  <w:tcW w:w="1350" w:type="dxa"/>
                  <w:vAlign w:val="center"/>
                </w:tcPr>
                <w:p w:rsidR="0021346B" w:rsidRPr="00D04991" w:rsidRDefault="0021346B" w:rsidP="004D5A32">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15: 2018/BGTVT</w:t>
                  </w:r>
                </w:p>
                <w:p w:rsidR="0021346B" w:rsidRPr="00D04991" w:rsidRDefault="0021346B" w:rsidP="004D5A32">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16: 2011/BGTVT</w:t>
                  </w:r>
                </w:p>
                <w:p w:rsidR="0021346B" w:rsidRPr="00D04991" w:rsidRDefault="0021346B" w:rsidP="004D5A32">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18: 2018/BGTVT</w:t>
                  </w:r>
                </w:p>
              </w:tc>
              <w:tc>
                <w:tcPr>
                  <w:tcW w:w="1080" w:type="dxa"/>
                  <w:gridSpan w:val="2"/>
                  <w:vAlign w:val="center"/>
                </w:tcPr>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8607.21.00</w:t>
                  </w:r>
                </w:p>
              </w:tc>
              <w:tc>
                <w:tcPr>
                  <w:tcW w:w="1378" w:type="dxa"/>
                  <w:gridSpan w:val="3"/>
                  <w:vAlign w:val="center"/>
                </w:tcPr>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TT 29/2018/TT-BGTVT</w:t>
                  </w:r>
                </w:p>
              </w:tc>
            </w:tr>
            <w:tr w:rsidR="0021346B" w:rsidRPr="00D04991" w:rsidTr="004D5A32">
              <w:trPr>
                <w:gridAfter w:val="1"/>
                <w:wAfter w:w="90" w:type="dxa"/>
              </w:trPr>
              <w:tc>
                <w:tcPr>
                  <w:tcW w:w="697" w:type="dxa"/>
                  <w:vAlign w:val="center"/>
                </w:tcPr>
                <w:p w:rsidR="0021346B" w:rsidRPr="00D04991" w:rsidRDefault="00F30628" w:rsidP="00D16070">
                  <w:pPr>
                    <w:pStyle w:val="ListParagraph"/>
                    <w:ind w:left="0"/>
                    <w:jc w:val="center"/>
                    <w:rPr>
                      <w:rFonts w:ascii="Times New Roman" w:hAnsi="Times New Roman"/>
                      <w:sz w:val="24"/>
                      <w:szCs w:val="24"/>
                    </w:rPr>
                  </w:pPr>
                  <w:r w:rsidRPr="00D04991">
                    <w:rPr>
                      <w:rFonts w:ascii="Times New Roman" w:hAnsi="Times New Roman"/>
                      <w:sz w:val="24"/>
                      <w:szCs w:val="24"/>
                    </w:rPr>
                    <w:t>8.</w:t>
                  </w:r>
                </w:p>
              </w:tc>
              <w:tc>
                <w:tcPr>
                  <w:tcW w:w="1530" w:type="dxa"/>
                  <w:gridSpan w:val="2"/>
                  <w:vAlign w:val="center"/>
                </w:tcPr>
                <w:p w:rsidR="0021346B" w:rsidRPr="00D04991" w:rsidDel="000F6397" w:rsidRDefault="0021346B" w:rsidP="00293348">
                  <w:pPr>
                    <w:jc w:val="both"/>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Bộ móc nối, đỡ đấm</w:t>
                  </w:r>
                </w:p>
              </w:tc>
              <w:tc>
                <w:tcPr>
                  <w:tcW w:w="1350" w:type="dxa"/>
                  <w:vAlign w:val="center"/>
                </w:tcPr>
                <w:p w:rsidR="0021346B" w:rsidRPr="00D04991" w:rsidRDefault="0021346B" w:rsidP="004D5A32">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TCVN 9135:2012</w:t>
                  </w:r>
                </w:p>
              </w:tc>
              <w:tc>
                <w:tcPr>
                  <w:tcW w:w="1080" w:type="dxa"/>
                  <w:gridSpan w:val="2"/>
                  <w:vAlign w:val="center"/>
                </w:tcPr>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8607.30.00</w:t>
                  </w:r>
                </w:p>
              </w:tc>
              <w:tc>
                <w:tcPr>
                  <w:tcW w:w="1378" w:type="dxa"/>
                  <w:gridSpan w:val="3"/>
                  <w:vAlign w:val="center"/>
                </w:tcPr>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TT 29/2018/TT-BGTVT</w:t>
                  </w:r>
                </w:p>
              </w:tc>
            </w:tr>
            <w:tr w:rsidR="0021346B" w:rsidRPr="00D04991" w:rsidTr="004D5A32">
              <w:trPr>
                <w:gridAfter w:val="1"/>
                <w:wAfter w:w="90" w:type="dxa"/>
              </w:trPr>
              <w:tc>
                <w:tcPr>
                  <w:tcW w:w="697" w:type="dxa"/>
                  <w:vAlign w:val="center"/>
                </w:tcPr>
                <w:p w:rsidR="0021346B" w:rsidRPr="00D04991" w:rsidRDefault="00F30628" w:rsidP="00D16070">
                  <w:pPr>
                    <w:pStyle w:val="ListParagraph"/>
                    <w:ind w:left="0"/>
                    <w:jc w:val="center"/>
                    <w:rPr>
                      <w:rFonts w:ascii="Times New Roman" w:hAnsi="Times New Roman"/>
                      <w:sz w:val="24"/>
                      <w:szCs w:val="24"/>
                    </w:rPr>
                  </w:pPr>
                  <w:r w:rsidRPr="00D04991">
                    <w:rPr>
                      <w:rFonts w:ascii="Times New Roman" w:hAnsi="Times New Roman"/>
                      <w:sz w:val="24"/>
                      <w:szCs w:val="24"/>
                    </w:rPr>
                    <w:t>9.</w:t>
                  </w:r>
                </w:p>
              </w:tc>
              <w:tc>
                <w:tcPr>
                  <w:tcW w:w="1530" w:type="dxa"/>
                  <w:gridSpan w:val="2"/>
                </w:tcPr>
                <w:p w:rsidR="0021346B" w:rsidRPr="00D04991" w:rsidRDefault="0021346B" w:rsidP="00293348">
                  <w:pPr>
                    <w:jc w:val="both"/>
                    <w:rPr>
                      <w:rFonts w:ascii="Times New Roman" w:eastAsia="Calibri" w:hAnsi="Times New Roman" w:cs="Times New Roman"/>
                      <w:sz w:val="24"/>
                      <w:szCs w:val="24"/>
                    </w:rPr>
                  </w:pPr>
                  <w:r w:rsidRPr="00D04991">
                    <w:rPr>
                      <w:rFonts w:ascii="Times New Roman" w:eastAsia="Calibri" w:hAnsi="Times New Roman" w:cs="Times New Roman"/>
                      <w:sz w:val="24"/>
                      <w:szCs w:val="24"/>
                      <w:lang w:val="vi-VN"/>
                    </w:rPr>
                    <w:t>Kính an toàn</w:t>
                  </w:r>
                </w:p>
                <w:p w:rsidR="0021346B" w:rsidRPr="00D04991" w:rsidRDefault="0021346B" w:rsidP="00293348">
                  <w:pPr>
                    <w:jc w:val="both"/>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 xml:space="preserve">Bộ đèn chiếu sáng phía trước đầu máy </w:t>
                  </w:r>
                </w:p>
                <w:p w:rsidR="0021346B" w:rsidRPr="00D04991" w:rsidDel="000F6397" w:rsidRDefault="0021346B" w:rsidP="00293348">
                  <w:pPr>
                    <w:jc w:val="both"/>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Lò xo thuộc hệ treo của giá chuyển hướng</w:t>
                  </w:r>
                </w:p>
              </w:tc>
              <w:tc>
                <w:tcPr>
                  <w:tcW w:w="1350" w:type="dxa"/>
                  <w:vAlign w:val="center"/>
                </w:tcPr>
                <w:p w:rsidR="0021346B" w:rsidRPr="00D04991" w:rsidRDefault="0021346B" w:rsidP="004D5A32">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16: 2011/BGTVT</w:t>
                  </w:r>
                </w:p>
                <w:p w:rsidR="0021346B" w:rsidRPr="00D04991" w:rsidRDefault="0021346B" w:rsidP="004D5A32">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QCVN 87:2015/BGTVT</w:t>
                  </w:r>
                </w:p>
              </w:tc>
              <w:tc>
                <w:tcPr>
                  <w:tcW w:w="1080" w:type="dxa"/>
                  <w:gridSpan w:val="2"/>
                  <w:vAlign w:val="center"/>
                </w:tcPr>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70.07</w:t>
                  </w:r>
                </w:p>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8539</w:t>
                  </w:r>
                </w:p>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7320</w:t>
                  </w:r>
                </w:p>
              </w:tc>
              <w:tc>
                <w:tcPr>
                  <w:tcW w:w="1378" w:type="dxa"/>
                  <w:gridSpan w:val="3"/>
                  <w:vAlign w:val="center"/>
                </w:tcPr>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TT 29/2018/TT-BGTVT</w:t>
                  </w:r>
                </w:p>
              </w:tc>
            </w:tr>
            <w:tr w:rsidR="0021346B" w:rsidRPr="00D04991" w:rsidTr="004D5A32">
              <w:trPr>
                <w:gridAfter w:val="1"/>
                <w:wAfter w:w="90" w:type="dxa"/>
              </w:trPr>
              <w:tc>
                <w:tcPr>
                  <w:tcW w:w="697" w:type="dxa"/>
                  <w:vAlign w:val="center"/>
                </w:tcPr>
                <w:p w:rsidR="0021346B" w:rsidRPr="00D04991" w:rsidRDefault="00F30628" w:rsidP="00D16070">
                  <w:pPr>
                    <w:pStyle w:val="ListParagraph"/>
                    <w:ind w:left="0"/>
                    <w:jc w:val="center"/>
                    <w:rPr>
                      <w:rFonts w:ascii="Times New Roman" w:hAnsi="Times New Roman"/>
                      <w:sz w:val="24"/>
                      <w:szCs w:val="24"/>
                    </w:rPr>
                  </w:pPr>
                  <w:r w:rsidRPr="00D04991">
                    <w:rPr>
                      <w:rFonts w:ascii="Times New Roman" w:hAnsi="Times New Roman"/>
                      <w:sz w:val="24"/>
                      <w:szCs w:val="24"/>
                    </w:rPr>
                    <w:t>10.</w:t>
                  </w:r>
                </w:p>
              </w:tc>
              <w:tc>
                <w:tcPr>
                  <w:tcW w:w="1530" w:type="dxa"/>
                  <w:gridSpan w:val="2"/>
                  <w:vAlign w:val="center"/>
                </w:tcPr>
                <w:p w:rsidR="0021346B" w:rsidRPr="00D04991" w:rsidRDefault="0021346B" w:rsidP="00293348">
                  <w:pPr>
                    <w:jc w:val="both"/>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 xml:space="preserve">Thiết bị tín </w:t>
                  </w:r>
                  <w:r w:rsidRPr="00D04991">
                    <w:rPr>
                      <w:rFonts w:ascii="Times New Roman" w:eastAsia="Calibri" w:hAnsi="Times New Roman" w:cs="Times New Roman"/>
                      <w:sz w:val="24"/>
                      <w:szCs w:val="24"/>
                      <w:lang w:val="vi-VN"/>
                    </w:rPr>
                    <w:lastRenderedPageBreak/>
                    <w:t>hiệu đuôi tàu</w:t>
                  </w:r>
                </w:p>
                <w:p w:rsidR="0021346B" w:rsidRPr="00D04991" w:rsidRDefault="0021346B" w:rsidP="00293348">
                  <w:pPr>
                    <w:jc w:val="both"/>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Thiết bị ghi tốc độ và dữ liệu đoàn tàu</w:t>
                  </w:r>
                </w:p>
                <w:p w:rsidR="0021346B" w:rsidRPr="00D04991" w:rsidRDefault="0021346B" w:rsidP="00293348">
                  <w:pPr>
                    <w:jc w:val="both"/>
                    <w:rPr>
                      <w:rFonts w:ascii="Times New Roman" w:eastAsia="Calibri" w:hAnsi="Times New Roman" w:cs="Times New Roman"/>
                      <w:sz w:val="24"/>
                      <w:szCs w:val="24"/>
                      <w:lang w:val="vi-VN"/>
                    </w:rPr>
                  </w:pPr>
                  <w:r w:rsidRPr="00D04991">
                    <w:rPr>
                      <w:rFonts w:ascii="Times New Roman" w:eastAsia="Calibri" w:hAnsi="Times New Roman" w:cs="Times New Roman"/>
                      <w:sz w:val="24"/>
                      <w:szCs w:val="24"/>
                      <w:lang w:val="vi-VN"/>
                    </w:rPr>
                    <w:t>Thiết bị cảnh báo lái tàu (thiết bị chống ngủ gật)</w:t>
                  </w:r>
                </w:p>
              </w:tc>
              <w:tc>
                <w:tcPr>
                  <w:tcW w:w="1350" w:type="dxa"/>
                  <w:vAlign w:val="center"/>
                </w:tcPr>
                <w:p w:rsidR="0021346B" w:rsidRPr="00D04991" w:rsidRDefault="0021346B" w:rsidP="004D5A32">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lastRenderedPageBreak/>
                    <w:t xml:space="preserve">QCVN 15: </w:t>
                  </w:r>
                  <w:r w:rsidRPr="00D04991">
                    <w:rPr>
                      <w:rFonts w:ascii="Times New Roman" w:eastAsia="Times New Roman" w:hAnsi="Times New Roman" w:cs="Times New Roman"/>
                      <w:sz w:val="24"/>
                      <w:szCs w:val="24"/>
                      <w:lang w:val="vi-VN"/>
                    </w:rPr>
                    <w:lastRenderedPageBreak/>
                    <w:t>2018/BGTVT</w:t>
                  </w:r>
                </w:p>
                <w:p w:rsidR="0021346B" w:rsidRPr="00D04991" w:rsidRDefault="0021346B" w:rsidP="004D5A32">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TCVN 11390:2016</w:t>
                  </w:r>
                </w:p>
              </w:tc>
              <w:tc>
                <w:tcPr>
                  <w:tcW w:w="1080" w:type="dxa"/>
                  <w:gridSpan w:val="2"/>
                  <w:vAlign w:val="center"/>
                </w:tcPr>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lastRenderedPageBreak/>
                    <w:t>8530</w:t>
                  </w:r>
                </w:p>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lastRenderedPageBreak/>
                    <w:t>8543</w:t>
                  </w:r>
                </w:p>
                <w:p w:rsidR="0021346B" w:rsidRPr="00D04991" w:rsidRDefault="0021346B" w:rsidP="0021346B">
                  <w:pPr>
                    <w:jc w:val="center"/>
                    <w:rPr>
                      <w:rFonts w:ascii="Times New Roman" w:eastAsia="Times New Roman" w:hAnsi="Times New Roman" w:cs="Times New Roman"/>
                      <w:sz w:val="24"/>
                      <w:szCs w:val="24"/>
                      <w:lang w:val="vi-VN"/>
                    </w:rPr>
                  </w:pPr>
                  <w:r w:rsidRPr="00D04991">
                    <w:rPr>
                      <w:rFonts w:ascii="Times New Roman" w:eastAsia="Times New Roman" w:hAnsi="Times New Roman" w:cs="Times New Roman"/>
                      <w:sz w:val="24"/>
                      <w:szCs w:val="24"/>
                      <w:lang w:val="vi-VN"/>
                    </w:rPr>
                    <w:t>8543</w:t>
                  </w:r>
                </w:p>
              </w:tc>
              <w:tc>
                <w:tcPr>
                  <w:tcW w:w="1378" w:type="dxa"/>
                  <w:gridSpan w:val="3"/>
                  <w:vAlign w:val="center"/>
                </w:tcPr>
                <w:p w:rsidR="0021346B" w:rsidRPr="00D04991" w:rsidRDefault="0021346B" w:rsidP="0021346B">
                  <w:pPr>
                    <w:jc w:val="center"/>
                    <w:rPr>
                      <w:rFonts w:ascii="Times New Roman" w:eastAsia="Times New Roman" w:hAnsi="Times New Roman" w:cs="Times New Roman"/>
                      <w:sz w:val="24"/>
                      <w:szCs w:val="24"/>
                    </w:rPr>
                  </w:pPr>
                  <w:r w:rsidRPr="00D04991">
                    <w:rPr>
                      <w:rFonts w:ascii="Times New Roman" w:eastAsia="Times New Roman" w:hAnsi="Times New Roman" w:cs="Times New Roman"/>
                      <w:sz w:val="24"/>
                      <w:szCs w:val="24"/>
                      <w:lang w:val="vi-VN"/>
                    </w:rPr>
                    <w:lastRenderedPageBreak/>
                    <w:t xml:space="preserve">TT </w:t>
                  </w:r>
                  <w:r w:rsidRPr="00D04991">
                    <w:rPr>
                      <w:rFonts w:ascii="Times New Roman" w:eastAsia="Times New Roman" w:hAnsi="Times New Roman" w:cs="Times New Roman"/>
                      <w:sz w:val="24"/>
                      <w:szCs w:val="24"/>
                      <w:lang w:val="vi-VN"/>
                    </w:rPr>
                    <w:lastRenderedPageBreak/>
                    <w:t>29/2018/TT-BGTVT</w:t>
                  </w:r>
                </w:p>
              </w:tc>
            </w:tr>
            <w:tr w:rsidR="009A0390" w:rsidRPr="00D04991" w:rsidTr="00EF1083">
              <w:trPr>
                <w:gridAfter w:val="1"/>
                <w:wAfter w:w="90" w:type="dxa"/>
              </w:trPr>
              <w:tc>
                <w:tcPr>
                  <w:tcW w:w="6035" w:type="dxa"/>
                  <w:gridSpan w:val="9"/>
                  <w:vAlign w:val="center"/>
                </w:tcPr>
                <w:p w:rsidR="009A0390" w:rsidRPr="00D04991" w:rsidRDefault="009A0390" w:rsidP="007544F8">
                  <w:pPr>
                    <w:jc w:val="both"/>
                    <w:rPr>
                      <w:rFonts w:ascii="Times New Roman" w:hAnsi="Times New Roman" w:cs="Times New Roman"/>
                      <w:sz w:val="24"/>
                      <w:szCs w:val="24"/>
                    </w:rPr>
                  </w:pPr>
                  <w:r w:rsidRPr="00D04991">
                    <w:rPr>
                      <w:rFonts w:ascii="Times New Roman" w:hAnsi="Times New Roman" w:cs="Times New Roman"/>
                      <w:b/>
                      <w:color w:val="000000"/>
                      <w:sz w:val="24"/>
                      <w:szCs w:val="24"/>
                    </w:rPr>
                    <w:lastRenderedPageBreak/>
                    <w:t>VII. Lĩnh vực sản phẩm công nghiệp dùng trong giao thông vận tải và phương tiện thăm dò khai thác trên biển (không áp dụng đối với sản phẩm dùng cho tàu và phương tiện thăm dò khai thác trên biển tạm nhập tái xuất và mang cờ nước ngoài).</w:t>
                  </w:r>
                </w:p>
              </w:tc>
            </w:tr>
            <w:tr w:rsidR="00AD7859" w:rsidRPr="00D04991" w:rsidTr="00EF1083">
              <w:trPr>
                <w:gridAfter w:val="1"/>
                <w:wAfter w:w="90" w:type="dxa"/>
              </w:trPr>
              <w:tc>
                <w:tcPr>
                  <w:tcW w:w="697" w:type="dxa"/>
                  <w:vAlign w:val="center"/>
                </w:tcPr>
                <w:p w:rsidR="00AD7859" w:rsidRPr="00D04991" w:rsidRDefault="00EE67F8" w:rsidP="00647468">
                  <w:pPr>
                    <w:pStyle w:val="ListParagraph"/>
                    <w:ind w:left="0"/>
                    <w:jc w:val="both"/>
                    <w:rPr>
                      <w:rFonts w:ascii="Times New Roman" w:hAnsi="Times New Roman"/>
                      <w:sz w:val="24"/>
                      <w:szCs w:val="24"/>
                    </w:rPr>
                  </w:pPr>
                  <w:r w:rsidRPr="00D04991">
                    <w:rPr>
                      <w:rFonts w:ascii="Times New Roman" w:hAnsi="Times New Roman"/>
                      <w:sz w:val="24"/>
                      <w:szCs w:val="24"/>
                    </w:rPr>
                    <w:t>1.</w:t>
                  </w:r>
                </w:p>
              </w:tc>
              <w:tc>
                <w:tcPr>
                  <w:tcW w:w="1260" w:type="dxa"/>
                  <w:vAlign w:val="center"/>
                </w:tcPr>
                <w:p w:rsidR="00AD7859" w:rsidRPr="00D04991" w:rsidRDefault="00AD7859" w:rsidP="00647468">
                  <w:pPr>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Que hàn</w:t>
                  </w:r>
                </w:p>
                <w:p w:rsidR="00AD7859" w:rsidRPr="00D04991" w:rsidRDefault="00AD7859" w:rsidP="00647468">
                  <w:pPr>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Dây hàn</w:t>
                  </w:r>
                </w:p>
                <w:p w:rsidR="00AD7859" w:rsidRPr="00D04991" w:rsidRDefault="00AD7859" w:rsidP="00647468">
                  <w:pPr>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Thuốc hàn</w:t>
                  </w:r>
                </w:p>
              </w:tc>
              <w:tc>
                <w:tcPr>
                  <w:tcW w:w="1620" w:type="dxa"/>
                  <w:gridSpan w:val="2"/>
                  <w:vAlign w:val="center"/>
                </w:tcPr>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64:2015/BGTVT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48:2012/BGTVT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Sửa đổi 1: 2017 QCVN 49:2012/BGTVT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70:2014/BGTVT</w:t>
                  </w:r>
                </w:p>
              </w:tc>
              <w:tc>
                <w:tcPr>
                  <w:tcW w:w="1080" w:type="dxa"/>
                  <w:gridSpan w:val="2"/>
                  <w:vAlign w:val="center"/>
                </w:tcPr>
                <w:p w:rsidR="00AD7859" w:rsidRPr="00D04991" w:rsidRDefault="00AD7859" w:rsidP="00647468">
                  <w:pPr>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83.11</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11"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12" w:tooltip="Thông tư 55/2012/TT-BGTVT Quy chuẩn kỹ thuật quốc gia về phân cấp và giám sát" w:history="1">
                    <w:r w:rsidRPr="00D04991">
                      <w:rPr>
                        <w:rFonts w:ascii="Times New Roman" w:hAnsi="Times New Roman" w:cs="Times New Roman"/>
                        <w:sz w:val="24"/>
                        <w:szCs w:val="24"/>
                      </w:rPr>
                      <w:t>15/2018/TT-BGTVT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13" w:tooltip="Thông tư 55/2012/TT-BGTVT Quy chuẩn kỹ thuật quốc gia về phân cấp và giám sát" w:history="1">
                    <w:r w:rsidRPr="00D04991">
                      <w:rPr>
                        <w:rFonts w:ascii="Times New Roman" w:hAnsi="Times New Roman" w:cs="Times New Roman"/>
                        <w:sz w:val="24"/>
                        <w:szCs w:val="24"/>
                      </w:rPr>
                      <w:t>06/2014/TT-BGTVT</w:t>
                    </w:r>
                  </w:hyperlink>
                </w:p>
                <w:p w:rsidR="00AD7859" w:rsidRPr="00D04991" w:rsidRDefault="00AD7859" w:rsidP="00DA400E">
                  <w:pPr>
                    <w:jc w:val="center"/>
                    <w:rPr>
                      <w:rFonts w:ascii="Times New Roman" w:hAnsi="Times New Roman" w:cs="Times New Roman"/>
                      <w:sz w:val="24"/>
                      <w:szCs w:val="24"/>
                      <w:lang w:val="vi-VN"/>
                    </w:rPr>
                  </w:pPr>
                </w:p>
              </w:tc>
            </w:tr>
            <w:tr w:rsidR="00AD7859" w:rsidRPr="00D04991" w:rsidTr="00EF1083">
              <w:trPr>
                <w:gridAfter w:val="1"/>
                <w:wAfter w:w="90" w:type="dxa"/>
              </w:trPr>
              <w:tc>
                <w:tcPr>
                  <w:tcW w:w="697" w:type="dxa"/>
                  <w:vAlign w:val="center"/>
                </w:tcPr>
                <w:p w:rsidR="00AD7859" w:rsidRPr="00D04991" w:rsidRDefault="00B1065E" w:rsidP="00647468">
                  <w:pPr>
                    <w:pStyle w:val="ListParagraph"/>
                    <w:ind w:left="0"/>
                    <w:jc w:val="both"/>
                    <w:rPr>
                      <w:rFonts w:ascii="Times New Roman" w:hAnsi="Times New Roman"/>
                      <w:sz w:val="24"/>
                      <w:szCs w:val="24"/>
                    </w:rPr>
                  </w:pPr>
                  <w:r w:rsidRPr="00D04991">
                    <w:rPr>
                      <w:rFonts w:ascii="Times New Roman" w:hAnsi="Times New Roman"/>
                      <w:sz w:val="24"/>
                      <w:szCs w:val="24"/>
                    </w:rPr>
                    <w:t>2.</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Vật liệu đóng tàu</w:t>
                  </w:r>
                </w:p>
              </w:tc>
              <w:tc>
                <w:tcPr>
                  <w:tcW w:w="1620" w:type="dxa"/>
                  <w:gridSpan w:val="2"/>
                  <w:vAlign w:val="center"/>
                </w:tcPr>
                <w:p w:rsidR="00AD7859" w:rsidRPr="00D04991" w:rsidRDefault="00AD7859" w:rsidP="00647468">
                  <w:pPr>
                    <w:ind w:right="32"/>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w:t>
                  </w:r>
                  <w:r w:rsidRPr="00D04991">
                    <w:rPr>
                      <w:rFonts w:ascii="Times New Roman" w:hAnsi="Times New Roman" w:cs="Times New Roman"/>
                      <w:noProof/>
                      <w:sz w:val="24"/>
                      <w:szCs w:val="24"/>
                      <w:lang w:val="vi-VN"/>
                    </w:rPr>
                    <w:lastRenderedPageBreak/>
                    <w: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ind w:right="32"/>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ind w:right="-1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QCVN48:2012/BGTVT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Sửa đổi 1: 2017 QCVN 49:2012/BGTVT</w:t>
                  </w:r>
                </w:p>
                <w:p w:rsidR="00AD7859" w:rsidRPr="00D04991" w:rsidRDefault="00AD7859" w:rsidP="00647468">
                  <w:pPr>
                    <w:ind w:left="-44" w:right="-5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69:2014/BGTVT</w:t>
                  </w:r>
                </w:p>
                <w:p w:rsidR="00AD7859" w:rsidRPr="00D04991" w:rsidRDefault="00AD7859" w:rsidP="00647468">
                  <w:pPr>
                    <w:ind w:left="-44" w:right="-5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70:2014/BGTVT</w:t>
                  </w:r>
                </w:p>
                <w:p w:rsidR="00AD7859" w:rsidRPr="00D04991" w:rsidRDefault="00AD7859" w:rsidP="00647468">
                  <w:pPr>
                    <w:tabs>
                      <w:tab w:val="left" w:pos="1428"/>
                    </w:tabs>
                    <w:ind w:right="-5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Sửa đổi 1:2015 QCVN 72:2013/BGTVT</w:t>
                  </w:r>
                </w:p>
              </w:tc>
              <w:tc>
                <w:tcPr>
                  <w:tcW w:w="1080" w:type="dxa"/>
                  <w:gridSpan w:val="2"/>
                  <w:vAlign w:val="center"/>
                </w:tcPr>
                <w:p w:rsidR="00AD7859" w:rsidRPr="00D04991" w:rsidRDefault="00AD7859" w:rsidP="00647468">
                  <w:pPr>
                    <w:ind w:right="32"/>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72.06 - 72.22</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w:t>
                  </w:r>
                  <w:r w:rsidRPr="00D04991">
                    <w:rPr>
                      <w:rFonts w:ascii="Times New Roman" w:hAnsi="Times New Roman" w:cs="Times New Roman"/>
                      <w:noProof/>
                      <w:sz w:val="24"/>
                      <w:szCs w:val="24"/>
                      <w:lang w:val="vi-VN"/>
                    </w:rPr>
                    <w:lastRenderedPageBreak/>
                    <w: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TT</w:t>
                  </w:r>
                  <w:r w:rsidRPr="00D04991">
                    <w:rPr>
                      <w:rFonts w:ascii="Times New Roman" w:hAnsi="Times New Roman" w:cs="Times New Roman"/>
                      <w:sz w:val="24"/>
                      <w:szCs w:val="24"/>
                    </w:rPr>
                    <w:t xml:space="preserve"> 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14"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15" w:tgtFrame="_blank" w:history="1">
                    <w:r w:rsidRPr="00D04991">
                      <w:rPr>
                        <w:rFonts w:ascii="Times New Roman" w:hAnsi="Times New Roman" w:cs="Times New Roman"/>
                        <w:sz w:val="24"/>
                        <w:szCs w:val="24"/>
                      </w:rPr>
                      <w:t>36/2016/TT-BGTVT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16" w:tooltip="Thông tư 55/2012/TT-BGTVT Quy chuẩn kỹ thuật quốc gia về phân cấp và giám sát" w:history="1">
                    <w:r w:rsidRPr="00D04991">
                      <w:rPr>
                        <w:rFonts w:ascii="Times New Roman" w:hAnsi="Times New Roman" w:cs="Times New Roman"/>
                        <w:sz w:val="24"/>
                        <w:szCs w:val="24"/>
                      </w:rPr>
                      <w:t>15/2018/TT-BGTVT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17" w:tooltip="Thông tư 55/2012/TT-BGTVT Quy chuẩn kỹ thuật quốc gia về phân cấp và giám sát" w:history="1">
                    <w:r w:rsidRPr="00D04991">
                      <w:rPr>
                        <w:rFonts w:ascii="Times New Roman" w:hAnsi="Times New Roman" w:cs="Times New Roman"/>
                        <w:sz w:val="24"/>
                        <w:szCs w:val="24"/>
                      </w:rPr>
                      <w:t>06/2014/TT-BGTVT</w:t>
                    </w:r>
                  </w:hyperlink>
                </w:p>
                <w:p w:rsidR="00AD7859" w:rsidRPr="00D04991" w:rsidRDefault="00AD7859" w:rsidP="00DA400E">
                  <w:pPr>
                    <w:jc w:val="center"/>
                    <w:rPr>
                      <w:rFonts w:ascii="Times New Roman" w:hAnsi="Times New Roman" w:cs="Times New Roman"/>
                      <w:sz w:val="24"/>
                      <w:szCs w:val="24"/>
                    </w:rPr>
                  </w:pPr>
                </w:p>
              </w:tc>
            </w:tr>
            <w:tr w:rsidR="00AD7859" w:rsidRPr="00D04991" w:rsidTr="002D5D8F">
              <w:trPr>
                <w:gridAfter w:val="1"/>
                <w:wAfter w:w="90" w:type="dxa"/>
              </w:trPr>
              <w:tc>
                <w:tcPr>
                  <w:tcW w:w="697" w:type="dxa"/>
                  <w:vAlign w:val="center"/>
                </w:tcPr>
                <w:p w:rsidR="00AD7859" w:rsidRPr="00D04991" w:rsidRDefault="00B1065E" w:rsidP="00647468">
                  <w:pPr>
                    <w:pStyle w:val="NormalWeb"/>
                    <w:spacing w:before="0" w:beforeAutospacing="0" w:after="0" w:afterAutospacing="0"/>
                    <w:jc w:val="both"/>
                    <w:rPr>
                      <w:bCs/>
                      <w:color w:val="000000"/>
                    </w:rPr>
                  </w:pPr>
                  <w:r w:rsidRPr="00D04991">
                    <w:rPr>
                      <w:bCs/>
                      <w:color w:val="000000"/>
                    </w:rPr>
                    <w:lastRenderedPageBreak/>
                    <w:t>3.</w:t>
                  </w:r>
                </w:p>
              </w:tc>
              <w:tc>
                <w:tcPr>
                  <w:tcW w:w="1260" w:type="dxa"/>
                  <w:vAlign w:val="center"/>
                </w:tcPr>
                <w:p w:rsidR="00AD7859" w:rsidRPr="00D04991" w:rsidRDefault="00AD7859" w:rsidP="00647468">
                  <w:pPr>
                    <w:ind w:hanging="23"/>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Neo và phụ tùng</w:t>
                  </w:r>
                </w:p>
              </w:tc>
              <w:tc>
                <w:tcPr>
                  <w:tcW w:w="1620" w:type="dxa"/>
                  <w:gridSpan w:val="2"/>
                  <w:vAlign w:val="center"/>
                </w:tcPr>
                <w:p w:rsidR="00AD7859" w:rsidRPr="00D04991" w:rsidRDefault="00AD7859" w:rsidP="00647468">
                  <w:pPr>
                    <w:ind w:left="-61" w:right="-94" w:hanging="4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ind w:left="-61" w:right="-94" w:hanging="4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ind w:left="-61" w:right="-94" w:hanging="4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48:2012/BGTVT</w:t>
                  </w:r>
                </w:p>
                <w:p w:rsidR="00AD7859" w:rsidRPr="00D04991" w:rsidRDefault="00AD7859" w:rsidP="00647468">
                  <w:pPr>
                    <w:ind w:left="-61" w:right="-94" w:hanging="4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QCVN 70:2014/BGTVT</w:t>
                  </w:r>
                </w:p>
                <w:p w:rsidR="00AD7859" w:rsidRPr="00D04991" w:rsidRDefault="00AD7859" w:rsidP="00647468">
                  <w:pPr>
                    <w:ind w:hanging="4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Sửa đổi 1:2015 QCVN 72:2013/BGTVT</w:t>
                  </w:r>
                </w:p>
                <w:p w:rsidR="00AD7859" w:rsidRPr="00D04991" w:rsidRDefault="00AD7859" w:rsidP="00647468">
                  <w:pPr>
                    <w:ind w:hanging="44"/>
                    <w:jc w:val="both"/>
                    <w:rPr>
                      <w:rFonts w:ascii="Times New Roman" w:hAnsi="Times New Roman" w:cs="Times New Roman"/>
                      <w:noProof/>
                      <w:sz w:val="24"/>
                      <w:szCs w:val="24"/>
                    </w:rPr>
                  </w:pPr>
                  <w:r w:rsidRPr="00D04991">
                    <w:rPr>
                      <w:rFonts w:ascii="Times New Roman" w:hAnsi="Times New Roman" w:cs="Times New Roman"/>
                      <w:noProof/>
                      <w:sz w:val="24"/>
                      <w:szCs w:val="24"/>
                    </w:rPr>
                    <w:t>QCVN72:2014/BGTVT</w:t>
                  </w:r>
                </w:p>
              </w:tc>
              <w:tc>
                <w:tcPr>
                  <w:tcW w:w="1080" w:type="dxa"/>
                  <w:gridSpan w:val="2"/>
                  <w:vAlign w:val="center"/>
                </w:tcPr>
                <w:p w:rsidR="00AD7859" w:rsidRPr="00D04991" w:rsidRDefault="00AD7859" w:rsidP="00647468">
                  <w:pPr>
                    <w:ind w:right="-93" w:firstLine="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73.16.00.00</w:t>
                  </w:r>
                </w:p>
              </w:tc>
              <w:tc>
                <w:tcPr>
                  <w:tcW w:w="1378" w:type="dxa"/>
                  <w:gridSpan w:val="3"/>
                  <w:vAlign w:val="center"/>
                </w:tcPr>
                <w:p w:rsidR="00AD7859" w:rsidRPr="00D04991" w:rsidRDefault="00AD7859" w:rsidP="00DA400E">
                  <w:pPr>
                    <w:ind w:left="-57"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57"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ind w:left="-57"/>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ind w:left="-57"/>
                    <w:jc w:val="center"/>
                    <w:rPr>
                      <w:rFonts w:ascii="Times New Roman" w:hAnsi="Times New Roman" w:cs="Times New Roman"/>
                      <w:sz w:val="24"/>
                      <w:szCs w:val="24"/>
                    </w:rPr>
                  </w:pPr>
                  <w:r w:rsidRPr="00D04991">
                    <w:rPr>
                      <w:rFonts w:ascii="Times New Roman" w:hAnsi="Times New Roman" w:cs="Times New Roman"/>
                      <w:sz w:val="24"/>
                      <w:szCs w:val="24"/>
                    </w:rPr>
                    <w:t>TT </w:t>
                  </w:r>
                  <w:hyperlink r:id="rId18"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ind w:left="-57"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19" w:tgtFrame="_blank" w:history="1">
                    <w:r w:rsidRPr="00D04991">
                      <w:rPr>
                        <w:rFonts w:ascii="Times New Roman" w:hAnsi="Times New Roman" w:cs="Times New Roman"/>
                        <w:sz w:val="24"/>
                        <w:szCs w:val="24"/>
                      </w:rPr>
                      <w:t>36/2016/TT-BGTVT</w:t>
                    </w:r>
                  </w:hyperlink>
                </w:p>
                <w:p w:rsidR="00AD7859" w:rsidRPr="00D04991" w:rsidRDefault="00AD7859" w:rsidP="00DA400E">
                  <w:pPr>
                    <w:ind w:left="-57"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20" w:tooltip="Thông tư 55/2012/TT-BGTVT Quy chuẩn kỹ thuật quốc gia về phân cấp và giám sát" w:history="1">
                    <w:r w:rsidRPr="00D04991">
                      <w:rPr>
                        <w:rFonts w:ascii="Times New Roman" w:hAnsi="Times New Roman" w:cs="Times New Roman"/>
                        <w:sz w:val="24"/>
                        <w:szCs w:val="24"/>
                      </w:rPr>
                      <w:t>06/2014/TT-BGTVT</w:t>
                    </w:r>
                  </w:hyperlink>
                </w:p>
                <w:p w:rsidR="00AD7859" w:rsidRPr="00D04991" w:rsidRDefault="00AD7859" w:rsidP="00DA400E">
                  <w:pPr>
                    <w:ind w:left="-57"/>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21" w:tooltip="Thông tư 55/2012/TT-BGTVT Quy chuẩn kỹ thuật quốc gia về phân cấp và giám sát" w:history="1">
                    <w:r w:rsidRPr="00D04991">
                      <w:rPr>
                        <w:rFonts w:ascii="Times New Roman" w:hAnsi="Times New Roman" w:cs="Times New Roman"/>
                        <w:sz w:val="24"/>
                        <w:szCs w:val="24"/>
                      </w:rPr>
                      <w:t>24/2014/TT-BGTVT</w:t>
                    </w:r>
                  </w:hyperlink>
                </w:p>
              </w:tc>
            </w:tr>
            <w:tr w:rsidR="00AD7859" w:rsidRPr="00D04991" w:rsidTr="002D5D8F">
              <w:trPr>
                <w:gridAfter w:val="1"/>
                <w:wAfter w:w="90" w:type="dxa"/>
              </w:trPr>
              <w:tc>
                <w:tcPr>
                  <w:tcW w:w="697" w:type="dxa"/>
                  <w:vAlign w:val="center"/>
                </w:tcPr>
                <w:p w:rsidR="00AD7859" w:rsidRPr="00D04991" w:rsidRDefault="00B1065E" w:rsidP="00647468">
                  <w:pPr>
                    <w:pStyle w:val="NormalWeb"/>
                    <w:spacing w:before="0" w:beforeAutospacing="0" w:after="0" w:afterAutospacing="0"/>
                    <w:jc w:val="both"/>
                    <w:rPr>
                      <w:bCs/>
                      <w:color w:val="000000"/>
                    </w:rPr>
                  </w:pPr>
                  <w:r w:rsidRPr="00D04991">
                    <w:rPr>
                      <w:bCs/>
                      <w:color w:val="000000"/>
                    </w:rPr>
                    <w:lastRenderedPageBreak/>
                    <w:t>4.</w:t>
                  </w:r>
                </w:p>
              </w:tc>
              <w:tc>
                <w:tcPr>
                  <w:tcW w:w="1260" w:type="dxa"/>
                  <w:vAlign w:val="center"/>
                </w:tcPr>
                <w:p w:rsidR="00AD7859" w:rsidRPr="00D04991" w:rsidRDefault="00AD7859" w:rsidP="00647468">
                  <w:pPr>
                    <w:ind w:left="-33" w:right="6"/>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Xích neo và các bộ phận liên quan</w:t>
                  </w:r>
                </w:p>
              </w:tc>
              <w:tc>
                <w:tcPr>
                  <w:tcW w:w="1620" w:type="dxa"/>
                  <w:gridSpan w:val="2"/>
                  <w:vAlign w:val="center"/>
                </w:tcPr>
                <w:p w:rsidR="00AD7859" w:rsidRPr="00D04991" w:rsidRDefault="00AD7859" w:rsidP="00647468">
                  <w:pPr>
                    <w:ind w:hanging="31"/>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ind w:hanging="31"/>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ind w:hanging="31"/>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48:2012/BGTVT</w:t>
                  </w:r>
                </w:p>
                <w:p w:rsidR="00AD7859" w:rsidRPr="00D04991" w:rsidRDefault="00AD7859" w:rsidP="00647468">
                  <w:pPr>
                    <w:ind w:hanging="31"/>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70:2014/BGTVT</w:t>
                  </w:r>
                </w:p>
                <w:p w:rsidR="00AD7859" w:rsidRPr="00D04991" w:rsidRDefault="00AD7859" w:rsidP="00647468">
                  <w:pPr>
                    <w:ind w:hanging="31"/>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Sửa đổi 1:2015 QCVN 72:2013/BGTVT</w:t>
                  </w:r>
                </w:p>
                <w:p w:rsidR="00AD7859" w:rsidRPr="00D04991" w:rsidRDefault="00AD7859" w:rsidP="00647468">
                  <w:pPr>
                    <w:ind w:hanging="31"/>
                    <w:jc w:val="both"/>
                    <w:rPr>
                      <w:rFonts w:ascii="Times New Roman" w:hAnsi="Times New Roman" w:cs="Times New Roman"/>
                      <w:noProof/>
                      <w:sz w:val="24"/>
                      <w:szCs w:val="24"/>
                      <w:lang w:val="vi-VN"/>
                    </w:rPr>
                  </w:pPr>
                  <w:r w:rsidRPr="00D04991">
                    <w:rPr>
                      <w:rFonts w:ascii="Times New Roman" w:hAnsi="Times New Roman" w:cs="Times New Roman"/>
                      <w:noProof/>
                      <w:sz w:val="24"/>
                      <w:szCs w:val="24"/>
                    </w:rPr>
                    <w:t>QCVN72:2014/BGTVT</w:t>
                  </w:r>
                </w:p>
              </w:tc>
              <w:tc>
                <w:tcPr>
                  <w:tcW w:w="1080" w:type="dxa"/>
                  <w:gridSpan w:val="2"/>
                  <w:vAlign w:val="center"/>
                </w:tcPr>
                <w:p w:rsidR="00AD7859" w:rsidRPr="00D04991" w:rsidRDefault="00AD7859" w:rsidP="00647468">
                  <w:pPr>
                    <w:ind w:right="-53" w:hanging="86"/>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73.15</w:t>
                  </w:r>
                </w:p>
              </w:tc>
              <w:tc>
                <w:tcPr>
                  <w:tcW w:w="1378" w:type="dxa"/>
                  <w:gridSpan w:val="3"/>
                  <w:vAlign w:val="center"/>
                </w:tcPr>
                <w:p w:rsidR="00AD7859" w:rsidRPr="00D04991" w:rsidRDefault="00AD7859" w:rsidP="00DA400E">
                  <w:pPr>
                    <w:ind w:left="-57"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57"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ind w:left="-57"/>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ind w:left="-57"/>
                    <w:jc w:val="center"/>
                    <w:rPr>
                      <w:rFonts w:ascii="Times New Roman" w:hAnsi="Times New Roman" w:cs="Times New Roman"/>
                      <w:sz w:val="24"/>
                      <w:szCs w:val="24"/>
                    </w:rPr>
                  </w:pPr>
                  <w:r w:rsidRPr="00D04991">
                    <w:rPr>
                      <w:rFonts w:ascii="Times New Roman" w:hAnsi="Times New Roman" w:cs="Times New Roman"/>
                      <w:sz w:val="24"/>
                      <w:szCs w:val="24"/>
                    </w:rPr>
                    <w:t>TT </w:t>
                  </w:r>
                  <w:hyperlink r:id="rId22"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ind w:left="-57"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23" w:tooltip="Thông tư 55/2012/TT-BGTVT Quy chuẩn kỹ thuật quốc gia về phân cấp và giám sát" w:history="1">
                    <w:r w:rsidRPr="00D04991">
                      <w:rPr>
                        <w:rFonts w:ascii="Times New Roman" w:hAnsi="Times New Roman" w:cs="Times New Roman"/>
                        <w:sz w:val="24"/>
                        <w:szCs w:val="24"/>
                      </w:rPr>
                      <w:t>06/2014/TT-BGTVT</w:t>
                    </w:r>
                  </w:hyperlink>
                </w:p>
                <w:p w:rsidR="00AD7859" w:rsidRPr="00D04991" w:rsidRDefault="00AD7859" w:rsidP="00DA400E">
                  <w:pPr>
                    <w:ind w:left="-57"/>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24" w:tgtFrame="_blank" w:history="1">
                    <w:r w:rsidRPr="00D04991">
                      <w:rPr>
                        <w:rFonts w:ascii="Times New Roman" w:hAnsi="Times New Roman" w:cs="Times New Roman"/>
                        <w:sz w:val="24"/>
                        <w:szCs w:val="24"/>
                      </w:rPr>
                      <w:t>36/2016/TT-BGTVT</w:t>
                    </w:r>
                  </w:hyperlink>
                </w:p>
                <w:p w:rsidR="00AD7859" w:rsidRPr="00D04991" w:rsidRDefault="00AD7859" w:rsidP="00DA400E">
                  <w:pPr>
                    <w:ind w:left="-57"/>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25" w:tooltip="Thông tư 55/2012/TT-BGTVT Quy chuẩn kỹ thuật quốc gia về phân cấp và giám sát" w:history="1">
                    <w:r w:rsidRPr="00D04991">
                      <w:rPr>
                        <w:rFonts w:ascii="Times New Roman" w:hAnsi="Times New Roman" w:cs="Times New Roman"/>
                        <w:sz w:val="24"/>
                        <w:szCs w:val="24"/>
                      </w:rPr>
                      <w:t>24/2014/TT-BGTVT</w:t>
                    </w:r>
                  </w:hyperlink>
                </w:p>
                <w:p w:rsidR="00AD7859" w:rsidRPr="00D04991" w:rsidRDefault="00AD7859" w:rsidP="00DA400E">
                  <w:pPr>
                    <w:ind w:left="-57" w:firstLine="68"/>
                    <w:jc w:val="center"/>
                    <w:rPr>
                      <w:rFonts w:ascii="Times New Roman" w:hAnsi="Times New Roman" w:cs="Times New Roman"/>
                      <w:sz w:val="24"/>
                      <w:szCs w:val="24"/>
                    </w:rPr>
                  </w:pPr>
                </w:p>
              </w:tc>
            </w:tr>
            <w:tr w:rsidR="00AD7859" w:rsidRPr="00D04991" w:rsidTr="002D5D8F">
              <w:trPr>
                <w:gridAfter w:val="1"/>
                <w:wAfter w:w="90" w:type="dxa"/>
              </w:trPr>
              <w:tc>
                <w:tcPr>
                  <w:tcW w:w="697" w:type="dxa"/>
                  <w:vAlign w:val="center"/>
                </w:tcPr>
                <w:p w:rsidR="00AD7859" w:rsidRPr="00D04991" w:rsidRDefault="00B1065E" w:rsidP="00647468">
                  <w:pPr>
                    <w:pStyle w:val="NormalWeb"/>
                    <w:spacing w:before="0" w:beforeAutospacing="0" w:after="0" w:afterAutospacing="0"/>
                    <w:jc w:val="both"/>
                    <w:rPr>
                      <w:bCs/>
                      <w:color w:val="000000"/>
                    </w:rPr>
                  </w:pPr>
                  <w:r w:rsidRPr="00D04991">
                    <w:rPr>
                      <w:bCs/>
                      <w:color w:val="000000"/>
                    </w:rPr>
                    <w:t>5.</w:t>
                  </w:r>
                </w:p>
              </w:tc>
              <w:tc>
                <w:tcPr>
                  <w:tcW w:w="1260" w:type="dxa"/>
                  <w:vAlign w:val="center"/>
                </w:tcPr>
                <w:p w:rsidR="00AD7859" w:rsidRPr="00D04991" w:rsidRDefault="00AD7859" w:rsidP="00647468">
                  <w:pPr>
                    <w:ind w:left="-108"/>
                    <w:jc w:val="both"/>
                    <w:rPr>
                      <w:rFonts w:ascii="Times New Roman" w:hAnsi="Times New Roman" w:cs="Times New Roman"/>
                      <w:noProof/>
                      <w:sz w:val="24"/>
                      <w:szCs w:val="24"/>
                      <w:lang w:val="vi-VN"/>
                    </w:rPr>
                  </w:pPr>
                  <w:r w:rsidRPr="00D04991">
                    <w:rPr>
                      <w:rFonts w:ascii="Times New Roman" w:hAnsi="Times New Roman" w:cs="Times New Roman"/>
                      <w:noProof/>
                      <w:sz w:val="24"/>
                      <w:szCs w:val="24"/>
                    </w:rPr>
                    <w:t xml:space="preserve"> </w:t>
                  </w:r>
                  <w:r w:rsidRPr="00D04991">
                    <w:rPr>
                      <w:rFonts w:ascii="Times New Roman" w:hAnsi="Times New Roman" w:cs="Times New Roman"/>
                      <w:noProof/>
                      <w:sz w:val="24"/>
                      <w:szCs w:val="24"/>
                      <w:lang w:val="vi-VN"/>
                    </w:rPr>
                    <w:t>Tời</w:t>
                  </w:r>
                </w:p>
              </w:tc>
              <w:tc>
                <w:tcPr>
                  <w:tcW w:w="1620" w:type="dxa"/>
                  <w:gridSpan w:val="2"/>
                  <w:vAlign w:val="center"/>
                </w:tcPr>
                <w:p w:rsidR="00AD7859" w:rsidRPr="00D04991" w:rsidRDefault="00AD7859" w:rsidP="00647468">
                  <w:pPr>
                    <w:ind w:left="-22" w:right="-109" w:hanging="6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lastRenderedPageBreak/>
                    <w:t>QCVN 54:2019/BGTVT</w:t>
                  </w:r>
                </w:p>
                <w:p w:rsidR="00AD7859" w:rsidRPr="00D04991" w:rsidRDefault="00AD7859" w:rsidP="00647468">
                  <w:pPr>
                    <w:ind w:left="-22" w:right="-109" w:hanging="6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ind w:left="-22" w:right="-109" w:hanging="6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48:2012/BGTVT</w:t>
                  </w:r>
                </w:p>
                <w:p w:rsidR="00AD7859" w:rsidRPr="00D04991" w:rsidRDefault="00AD7859" w:rsidP="00647468">
                  <w:pPr>
                    <w:ind w:left="-22" w:right="-109" w:hanging="6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70:2014/BGTVT</w:t>
                  </w:r>
                </w:p>
                <w:p w:rsidR="00AD7859" w:rsidRPr="00D04991" w:rsidRDefault="00AD7859" w:rsidP="00647468">
                  <w:pPr>
                    <w:ind w:left="-22" w:right="-109" w:hanging="6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Sửa đổi 1:2015 QCVN 72:2013/BGTVT</w:t>
                  </w:r>
                </w:p>
                <w:p w:rsidR="00AD7859" w:rsidRPr="00D04991" w:rsidRDefault="00AD7859" w:rsidP="00647468">
                  <w:pPr>
                    <w:ind w:left="-22" w:right="-109" w:hanging="64"/>
                    <w:jc w:val="both"/>
                    <w:rPr>
                      <w:rFonts w:ascii="Times New Roman" w:hAnsi="Times New Roman" w:cs="Times New Roman"/>
                      <w:noProof/>
                      <w:sz w:val="24"/>
                      <w:szCs w:val="24"/>
                      <w:lang w:val="vi-VN"/>
                    </w:rPr>
                  </w:pPr>
                  <w:r w:rsidRPr="00D04991">
                    <w:rPr>
                      <w:rFonts w:ascii="Times New Roman" w:hAnsi="Times New Roman" w:cs="Times New Roman"/>
                      <w:noProof/>
                      <w:sz w:val="24"/>
                      <w:szCs w:val="24"/>
                    </w:rPr>
                    <w:t>QCVN72:2014/BGTVT</w:t>
                  </w:r>
                </w:p>
              </w:tc>
              <w:tc>
                <w:tcPr>
                  <w:tcW w:w="1080" w:type="dxa"/>
                  <w:gridSpan w:val="2"/>
                  <w:vAlign w:val="center"/>
                </w:tcPr>
                <w:p w:rsidR="00AD7859" w:rsidRPr="00D04991" w:rsidRDefault="00AD7859" w:rsidP="00647468">
                  <w:pPr>
                    <w:ind w:left="-90" w:right="-53" w:firstLine="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84.25</w:t>
                  </w:r>
                </w:p>
              </w:tc>
              <w:tc>
                <w:tcPr>
                  <w:tcW w:w="1378" w:type="dxa"/>
                  <w:gridSpan w:val="3"/>
                  <w:vAlign w:val="center"/>
                </w:tcPr>
                <w:p w:rsidR="00AD7859" w:rsidRPr="00D04991" w:rsidRDefault="00AD7859" w:rsidP="00DA400E">
                  <w:pPr>
                    <w:ind w:left="-57"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57"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lastRenderedPageBreak/>
                    <w:t>TT 25/2020/TT-BGTVT</w:t>
                  </w:r>
                </w:p>
                <w:p w:rsidR="00AD7859" w:rsidRPr="00D04991" w:rsidRDefault="00AD7859" w:rsidP="00DA400E">
                  <w:pPr>
                    <w:ind w:left="-57"/>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ind w:left="-57"/>
                    <w:jc w:val="center"/>
                    <w:rPr>
                      <w:rFonts w:ascii="Times New Roman" w:hAnsi="Times New Roman" w:cs="Times New Roman"/>
                      <w:sz w:val="24"/>
                      <w:szCs w:val="24"/>
                    </w:rPr>
                  </w:pPr>
                  <w:r w:rsidRPr="00D04991">
                    <w:rPr>
                      <w:rFonts w:ascii="Times New Roman" w:hAnsi="Times New Roman" w:cs="Times New Roman"/>
                      <w:sz w:val="24"/>
                      <w:szCs w:val="24"/>
                    </w:rPr>
                    <w:t>TT </w:t>
                  </w:r>
                  <w:hyperlink r:id="rId26"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ind w:left="-57"/>
                    <w:jc w:val="center"/>
                    <w:rPr>
                      <w:rFonts w:ascii="Times New Roman" w:hAnsi="Times New Roman" w:cs="Times New Roman"/>
                      <w:sz w:val="24"/>
                      <w:szCs w:val="24"/>
                    </w:rPr>
                  </w:pPr>
                  <w:r w:rsidRPr="00D04991">
                    <w:rPr>
                      <w:rFonts w:ascii="Times New Roman" w:hAnsi="Times New Roman" w:cs="Times New Roman"/>
                      <w:sz w:val="24"/>
                      <w:szCs w:val="24"/>
                    </w:rPr>
                    <w:t>TT </w:t>
                  </w:r>
                  <w:hyperlink r:id="rId27" w:tooltip="Thông tư 55/2012/TT-BGTVT Quy chuẩn kỹ thuật quốc gia về phân cấp và giám sát" w:history="1">
                    <w:r w:rsidRPr="00D04991">
                      <w:rPr>
                        <w:rFonts w:ascii="Times New Roman" w:hAnsi="Times New Roman" w:cs="Times New Roman"/>
                        <w:sz w:val="24"/>
                        <w:szCs w:val="24"/>
                      </w:rPr>
                      <w:t>06/2014/TT-BGTVT</w:t>
                    </w:r>
                  </w:hyperlink>
                </w:p>
                <w:p w:rsidR="00AD7859" w:rsidRPr="00D04991" w:rsidRDefault="00AD7859" w:rsidP="00DA400E">
                  <w:pPr>
                    <w:ind w:left="-57"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28" w:tgtFrame="_blank" w:history="1">
                    <w:r w:rsidRPr="00D04991">
                      <w:rPr>
                        <w:rFonts w:ascii="Times New Roman" w:hAnsi="Times New Roman" w:cs="Times New Roman"/>
                        <w:sz w:val="24"/>
                        <w:szCs w:val="24"/>
                      </w:rPr>
                      <w:t>36/2016/TT-BGTVT</w:t>
                    </w:r>
                  </w:hyperlink>
                </w:p>
                <w:p w:rsidR="00AD7859" w:rsidRPr="00D04991" w:rsidRDefault="00AD7859" w:rsidP="00DA400E">
                  <w:pPr>
                    <w:ind w:left="-57"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29" w:tooltip="Thông tư 55/2012/TT-BGTVT Quy chuẩn kỹ thuật quốc gia về phân cấp và giám sát" w:history="1">
                    <w:r w:rsidRPr="00D04991">
                      <w:rPr>
                        <w:rFonts w:ascii="Times New Roman" w:hAnsi="Times New Roman" w:cs="Times New Roman"/>
                        <w:sz w:val="24"/>
                        <w:szCs w:val="24"/>
                      </w:rPr>
                      <w:t>24/2014/TT-BGTVT</w:t>
                    </w:r>
                  </w:hyperlink>
                </w:p>
                <w:p w:rsidR="00AD7859" w:rsidRPr="00D04991" w:rsidRDefault="00AD7859" w:rsidP="00DA400E">
                  <w:pPr>
                    <w:ind w:left="-57"/>
                    <w:jc w:val="center"/>
                    <w:rPr>
                      <w:rFonts w:ascii="Times New Roman" w:hAnsi="Times New Roman" w:cs="Times New Roman"/>
                      <w:sz w:val="24"/>
                      <w:szCs w:val="24"/>
                      <w:lang w:val="vi-VN"/>
                    </w:rPr>
                  </w:pPr>
                  <w:r w:rsidRPr="00D04991">
                    <w:rPr>
                      <w:rFonts w:ascii="Times New Roman" w:hAnsi="Times New Roman" w:cs="Times New Roman"/>
                      <w:noProof/>
                      <w:sz w:val="24"/>
                      <w:szCs w:val="24"/>
                      <w:lang w:val="vi-VN"/>
                    </w:rPr>
                    <w:t>Công ước SOLAS 74</w:t>
                  </w:r>
                </w:p>
              </w:tc>
            </w:tr>
            <w:tr w:rsidR="00AD7859" w:rsidRPr="00D04991" w:rsidTr="002D5D8F">
              <w:trPr>
                <w:gridAfter w:val="1"/>
                <w:wAfter w:w="90" w:type="dxa"/>
              </w:trPr>
              <w:tc>
                <w:tcPr>
                  <w:tcW w:w="697" w:type="dxa"/>
                  <w:vAlign w:val="center"/>
                </w:tcPr>
                <w:p w:rsidR="00AD7859" w:rsidRPr="00D04991" w:rsidRDefault="00B1065E" w:rsidP="00647468">
                  <w:pPr>
                    <w:pStyle w:val="NormalWeb"/>
                    <w:spacing w:before="0" w:beforeAutospacing="0" w:after="0" w:afterAutospacing="0"/>
                    <w:jc w:val="both"/>
                    <w:rPr>
                      <w:bCs/>
                      <w:color w:val="000000"/>
                    </w:rPr>
                  </w:pPr>
                  <w:r w:rsidRPr="00D04991">
                    <w:rPr>
                      <w:bCs/>
                      <w:color w:val="000000"/>
                    </w:rPr>
                    <w:lastRenderedPageBreak/>
                    <w:t>6.</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Nắp hầm hàng</w:t>
                  </w:r>
                </w:p>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Móc kéo</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Sửa đổi 1:2015 QCVN 72:2013</w:t>
                  </w: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7326.19.00</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TT</w:t>
                  </w:r>
                  <w:r w:rsidRPr="00D04991">
                    <w:rPr>
                      <w:rFonts w:ascii="Times New Roman" w:hAnsi="Times New Roman" w:cs="Times New Roman"/>
                      <w:sz w:val="24"/>
                      <w:szCs w:val="24"/>
                    </w:rPr>
                    <w:t xml:space="preserve"> 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hyperlink r:id="rId30" w:tgtFrame="_blank" w:history="1">
                    <w:r w:rsidRPr="00D04991">
                      <w:rPr>
                        <w:rFonts w:ascii="Times New Roman" w:hAnsi="Times New Roman" w:cs="Times New Roman"/>
                        <w:sz w:val="24"/>
                        <w:szCs w:val="24"/>
                        <w:lang w:val="vi-VN"/>
                      </w:rPr>
                      <w:t>36/2016/TT-BGTVT</w:t>
                    </w:r>
                  </w:hyperlink>
                </w:p>
                <w:p w:rsidR="00AD7859" w:rsidRPr="00D04991" w:rsidRDefault="00AD7859" w:rsidP="00DA400E">
                  <w:pPr>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Công ước SOLAS 74</w:t>
                  </w:r>
                </w:p>
              </w:tc>
            </w:tr>
            <w:tr w:rsidR="00AD7859" w:rsidRPr="00D04991" w:rsidTr="002D5D8F">
              <w:trPr>
                <w:gridAfter w:val="1"/>
                <w:wAfter w:w="90" w:type="dxa"/>
              </w:trPr>
              <w:tc>
                <w:tcPr>
                  <w:tcW w:w="697" w:type="dxa"/>
                  <w:vAlign w:val="center"/>
                </w:tcPr>
                <w:p w:rsidR="00AD7859" w:rsidRPr="00D04991" w:rsidRDefault="00B1065E" w:rsidP="00647468">
                  <w:pPr>
                    <w:pStyle w:val="NormalWeb"/>
                    <w:spacing w:before="0" w:beforeAutospacing="0" w:after="0" w:afterAutospacing="0"/>
                    <w:jc w:val="both"/>
                    <w:rPr>
                      <w:bCs/>
                      <w:color w:val="000000"/>
                    </w:rPr>
                  </w:pPr>
                  <w:r w:rsidRPr="00D04991">
                    <w:rPr>
                      <w:bCs/>
                      <w:color w:val="000000"/>
                    </w:rPr>
                    <w:t>7.</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Các loại cửa</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lastRenderedPageBreak/>
                    <w:t>QCVN 54:2019/BGTVT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Sửa đổi 1:2015 QCVN 72:2013/BGTVT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QCVN70:2014/BGTVT</w:t>
                  </w:r>
                </w:p>
                <w:p w:rsidR="00AD7859" w:rsidRPr="00D04991" w:rsidRDefault="00AD7859" w:rsidP="00647468">
                  <w:pPr>
                    <w:tabs>
                      <w:tab w:val="left" w:pos="1489"/>
                    </w:tabs>
                    <w:ind w:firstLine="15"/>
                    <w:jc w:val="both"/>
                    <w:rPr>
                      <w:rFonts w:ascii="Times New Roman" w:hAnsi="Times New Roman" w:cs="Times New Roman"/>
                      <w:noProof/>
                      <w:sz w:val="24"/>
                      <w:szCs w:val="24"/>
                    </w:rPr>
                  </w:pPr>
                  <w:r w:rsidRPr="00D04991">
                    <w:rPr>
                      <w:rFonts w:ascii="Times New Roman" w:hAnsi="Times New Roman" w:cs="Times New Roman"/>
                      <w:noProof/>
                      <w:sz w:val="24"/>
                      <w:szCs w:val="24"/>
                    </w:rPr>
                    <w:t>QCVN48:2012/BGTVT</w:t>
                  </w: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73.08</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lastRenderedPageBreak/>
                    <w:t>TT 25/2020/TT-BGTVT</w:t>
                  </w:r>
                </w:p>
                <w:p w:rsidR="00AD7859" w:rsidRPr="00D04991" w:rsidRDefault="00AD7859" w:rsidP="00DA400E">
                  <w:pPr>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31" w:tgtFrame="_blank" w:history="1">
                    <w:r w:rsidRPr="00D04991">
                      <w:rPr>
                        <w:rFonts w:ascii="Times New Roman" w:hAnsi="Times New Roman" w:cs="Times New Roman"/>
                        <w:sz w:val="24"/>
                        <w:szCs w:val="24"/>
                      </w:rPr>
                      <w:t>36/2016/TT-BGTVT</w:t>
                    </w:r>
                  </w:hyperlink>
                </w:p>
                <w:p w:rsidR="00AD7859" w:rsidRPr="00D04991" w:rsidRDefault="00AD7859" w:rsidP="00DA400E">
                  <w:pPr>
                    <w:ind w:left="-57"/>
                    <w:jc w:val="center"/>
                    <w:rPr>
                      <w:rFonts w:ascii="Times New Roman" w:hAnsi="Times New Roman" w:cs="Times New Roman"/>
                      <w:sz w:val="24"/>
                      <w:szCs w:val="24"/>
                    </w:rPr>
                  </w:pPr>
                  <w:r w:rsidRPr="00D04991">
                    <w:rPr>
                      <w:rFonts w:ascii="Times New Roman" w:hAnsi="Times New Roman" w:cs="Times New Roman"/>
                      <w:sz w:val="24"/>
                      <w:szCs w:val="24"/>
                    </w:rPr>
                    <w:t>TT </w:t>
                  </w:r>
                  <w:hyperlink r:id="rId32"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ind w:left="-57"/>
                    <w:jc w:val="center"/>
                    <w:rPr>
                      <w:rFonts w:ascii="Times New Roman" w:hAnsi="Times New Roman" w:cs="Times New Roman"/>
                      <w:sz w:val="24"/>
                      <w:szCs w:val="24"/>
                    </w:rPr>
                  </w:pPr>
                  <w:r w:rsidRPr="00D04991">
                    <w:rPr>
                      <w:rFonts w:ascii="Times New Roman" w:hAnsi="Times New Roman" w:cs="Times New Roman"/>
                      <w:sz w:val="24"/>
                      <w:szCs w:val="24"/>
                    </w:rPr>
                    <w:t>TT </w:t>
                  </w:r>
                  <w:hyperlink r:id="rId33" w:tooltip="Thông tư 55/2012/TT-BGTVT Quy chuẩn kỹ thuật quốc gia về phân cấp và giám sát" w:history="1">
                    <w:r w:rsidRPr="00D04991">
                      <w:rPr>
                        <w:rFonts w:ascii="Times New Roman" w:hAnsi="Times New Roman" w:cs="Times New Roman"/>
                        <w:sz w:val="24"/>
                        <w:szCs w:val="24"/>
                      </w:rPr>
                      <w:t>06/2014/TT-BGTVT</w:t>
                    </w:r>
                  </w:hyperlink>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AD7859" w:rsidRPr="00D04991" w:rsidTr="002D5D8F">
              <w:trPr>
                <w:gridAfter w:val="1"/>
                <w:wAfter w:w="90" w:type="dxa"/>
              </w:trPr>
              <w:tc>
                <w:tcPr>
                  <w:tcW w:w="697" w:type="dxa"/>
                  <w:vAlign w:val="center"/>
                </w:tcPr>
                <w:p w:rsidR="00AD7859" w:rsidRPr="00D04991" w:rsidRDefault="0029475D" w:rsidP="00647468">
                  <w:pPr>
                    <w:pStyle w:val="NormalWeb"/>
                    <w:spacing w:before="0" w:beforeAutospacing="0" w:after="0" w:afterAutospacing="0"/>
                    <w:jc w:val="both"/>
                    <w:rPr>
                      <w:bCs/>
                      <w:color w:val="000000"/>
                    </w:rPr>
                  </w:pPr>
                  <w:r w:rsidRPr="00D04991">
                    <w:rPr>
                      <w:bCs/>
                      <w:color w:val="000000"/>
                    </w:rPr>
                    <w:lastRenderedPageBreak/>
                    <w:t>8.</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Hộp số, hệ</w:t>
                  </w:r>
                  <w:r w:rsidRPr="00D04991">
                    <w:rPr>
                      <w:rFonts w:ascii="Times New Roman" w:hAnsi="Times New Roman" w:cs="Times New Roman"/>
                      <w:noProof/>
                      <w:sz w:val="24"/>
                      <w:szCs w:val="24"/>
                    </w:rPr>
                    <w:t xml:space="preserve"> </w:t>
                  </w:r>
                  <w:r w:rsidRPr="00D04991">
                    <w:rPr>
                      <w:rFonts w:ascii="Times New Roman" w:hAnsi="Times New Roman" w:cs="Times New Roman"/>
                      <w:noProof/>
                      <w:sz w:val="24"/>
                      <w:szCs w:val="24"/>
                      <w:lang w:val="vi-VN"/>
                    </w:rPr>
                    <w:t>trục.</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48:2012/BGTVT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70:2014/BGTVT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Sửa đổi 1:2015 QCVN 72:2013/BGTVT</w:t>
                  </w: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84.83</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34"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35" w:tooltip="Thông tư 06/2014/TT-BGTVT Quy chuẩn phân cấp giám sát kỹ thuật hệ thống đường ống biển kho chứa nổi" w:history="1">
                    <w:r w:rsidRPr="00D04991">
                      <w:rPr>
                        <w:rFonts w:ascii="Times New Roman" w:hAnsi="Times New Roman" w:cs="Times New Roman"/>
                        <w:sz w:val="24"/>
                        <w:szCs w:val="24"/>
                      </w:rPr>
                      <w:t>06/2014/TT-BGTVT</w:t>
                    </w:r>
                  </w:hyperlink>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36" w:tgtFrame="_blank" w:history="1">
                    <w:r w:rsidRPr="00D04991">
                      <w:rPr>
                        <w:rFonts w:ascii="Times New Roman" w:hAnsi="Times New Roman" w:cs="Times New Roman"/>
                        <w:sz w:val="24"/>
                        <w:szCs w:val="24"/>
                      </w:rPr>
                      <w:t>36/2016/TT-BGTVT</w:t>
                    </w:r>
                  </w:hyperlink>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AD7859" w:rsidRPr="00D04991" w:rsidTr="002D5D8F">
              <w:trPr>
                <w:gridAfter w:val="1"/>
                <w:wAfter w:w="90" w:type="dxa"/>
              </w:trPr>
              <w:tc>
                <w:tcPr>
                  <w:tcW w:w="697" w:type="dxa"/>
                  <w:vAlign w:val="center"/>
                </w:tcPr>
                <w:p w:rsidR="00AD7859" w:rsidRPr="00D04991" w:rsidRDefault="0029475D" w:rsidP="00647468">
                  <w:pPr>
                    <w:pStyle w:val="NormalWeb"/>
                    <w:spacing w:before="0" w:beforeAutospacing="0" w:after="0" w:afterAutospacing="0"/>
                    <w:jc w:val="both"/>
                    <w:rPr>
                      <w:bCs/>
                      <w:color w:val="000000"/>
                    </w:rPr>
                  </w:pPr>
                  <w:r w:rsidRPr="00D04991">
                    <w:rPr>
                      <w:bCs/>
                      <w:color w:val="000000"/>
                    </w:rPr>
                    <w:lastRenderedPageBreak/>
                    <w:t>9.</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Máy lái</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Sửa đổi 1:2015 QCVN 72:2013/B</w:t>
                  </w:r>
                  <w:r w:rsidRPr="00D04991">
                    <w:rPr>
                      <w:rFonts w:ascii="Times New Roman" w:hAnsi="Times New Roman" w:cs="Times New Roman"/>
                      <w:noProof/>
                      <w:sz w:val="24"/>
                      <w:szCs w:val="24"/>
                    </w:rPr>
                    <w:t>GTVT</w:t>
                  </w: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84.79</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ind w:firstLine="68"/>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hyperlink r:id="rId37" w:tgtFrame="_blank" w:history="1">
                    <w:r w:rsidRPr="00D04991">
                      <w:rPr>
                        <w:rFonts w:ascii="Times New Roman" w:hAnsi="Times New Roman" w:cs="Times New Roman"/>
                        <w:sz w:val="24"/>
                        <w:szCs w:val="24"/>
                        <w:lang w:val="vi-VN"/>
                      </w:rPr>
                      <w:t>36/2016/TT-BGTVT</w:t>
                    </w:r>
                  </w:hyperlink>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AD7859" w:rsidRPr="00D04991" w:rsidTr="002D5D8F">
              <w:trPr>
                <w:gridAfter w:val="1"/>
                <w:wAfter w:w="90" w:type="dxa"/>
              </w:trPr>
              <w:tc>
                <w:tcPr>
                  <w:tcW w:w="697" w:type="dxa"/>
                  <w:vAlign w:val="center"/>
                </w:tcPr>
                <w:p w:rsidR="00AD7859" w:rsidRPr="00D04991" w:rsidRDefault="00B467A5" w:rsidP="00647468">
                  <w:pPr>
                    <w:pStyle w:val="NormalWeb"/>
                    <w:spacing w:before="0" w:beforeAutospacing="0" w:after="0" w:afterAutospacing="0"/>
                    <w:jc w:val="both"/>
                    <w:rPr>
                      <w:bCs/>
                      <w:color w:val="000000"/>
                    </w:rPr>
                  </w:pPr>
                  <w:r w:rsidRPr="00D04991">
                    <w:rPr>
                      <w:bCs/>
                      <w:color w:val="000000"/>
                    </w:rPr>
                    <w:t>10.</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Ống nhóm I, II, ống sử dụng cho khoan dầu khí</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48:2012/BGTVT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Sửa đổi 1: 2017 QCVN 49:2012/BGTVT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69:2014/BGTVT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70:2014/BGTVT</w:t>
                  </w:r>
                </w:p>
                <w:p w:rsidR="00AD7859" w:rsidRPr="00D04991" w:rsidRDefault="00AD7859" w:rsidP="00647468">
                  <w:pPr>
                    <w:tabs>
                      <w:tab w:val="left" w:pos="1489"/>
                    </w:tabs>
                    <w:ind w:firstLine="15"/>
                    <w:jc w:val="both"/>
                    <w:rPr>
                      <w:rFonts w:ascii="Times New Roman" w:hAnsi="Times New Roman" w:cs="Times New Roman"/>
                      <w:strike/>
                      <w:noProof/>
                      <w:color w:val="FF0000"/>
                      <w:sz w:val="24"/>
                      <w:szCs w:val="24"/>
                      <w:lang w:val="vi-VN"/>
                    </w:rPr>
                  </w:pP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73.03 - 73.06</w:t>
                  </w:r>
                </w:p>
              </w:tc>
              <w:tc>
                <w:tcPr>
                  <w:tcW w:w="1378" w:type="dxa"/>
                  <w:gridSpan w:val="3"/>
                  <w:vAlign w:val="center"/>
                </w:tcPr>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38"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39" w:tooltip="Thông tư 55/2012/TT-BGTVT Quy chuẩn kỹ thuật quốc gia về phân cấp và giám sát" w:history="1">
                    <w:r w:rsidRPr="00D04991">
                      <w:rPr>
                        <w:rFonts w:ascii="Times New Roman" w:hAnsi="Times New Roman" w:cs="Times New Roman"/>
                        <w:sz w:val="24"/>
                        <w:szCs w:val="24"/>
                      </w:rPr>
                      <w:t>15/2018/TT-BGTVT</w:t>
                    </w:r>
                  </w:hyperlink>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sz w:val="24"/>
                      <w:szCs w:val="24"/>
                    </w:rPr>
                    <w:t xml:space="preserve">TT </w:t>
                  </w:r>
                  <w:hyperlink r:id="rId40" w:tooltip="Thông tư 06/2014/TT-BGTVT Quy chuẩn phân cấp giám sát kỹ thuật hệ thống đường ống biển kho chứa nổi" w:history="1">
                    <w:r w:rsidRPr="00D04991">
                      <w:rPr>
                        <w:rFonts w:ascii="Times New Roman" w:hAnsi="Times New Roman" w:cs="Times New Roman"/>
                        <w:sz w:val="24"/>
                        <w:szCs w:val="24"/>
                      </w:rPr>
                      <w:t>06/2014/TT-BGTVT</w:t>
                    </w:r>
                  </w:hyperlink>
                </w:p>
                <w:p w:rsidR="00AD7859" w:rsidRPr="00D04991" w:rsidRDefault="00AD7859" w:rsidP="00DA400E">
                  <w:pPr>
                    <w:ind w:firstLine="68"/>
                    <w:jc w:val="center"/>
                    <w:rPr>
                      <w:rFonts w:ascii="Times New Roman" w:hAnsi="Times New Roman" w:cs="Times New Roman"/>
                      <w:noProof/>
                      <w:sz w:val="24"/>
                      <w:szCs w:val="24"/>
                    </w:rPr>
                  </w:pPr>
                  <w:r w:rsidRPr="00D04991">
                    <w:rPr>
                      <w:rFonts w:ascii="Times New Roman" w:hAnsi="Times New Roman" w:cs="Times New Roman"/>
                      <w:noProof/>
                      <w:sz w:val="24"/>
                      <w:szCs w:val="24"/>
                      <w:lang w:val="vi-VN"/>
                    </w:rPr>
                    <w:t>TT 33/2011/TT-BGTVT</w:t>
                  </w:r>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p w:rsidR="00AD7859" w:rsidRPr="00D04991" w:rsidRDefault="00AD7859" w:rsidP="00DA400E">
                  <w:pPr>
                    <w:ind w:firstLine="68"/>
                    <w:jc w:val="center"/>
                    <w:rPr>
                      <w:rFonts w:ascii="Times New Roman" w:hAnsi="Times New Roman" w:cs="Times New Roman"/>
                      <w:noProof/>
                      <w:sz w:val="24"/>
                      <w:szCs w:val="24"/>
                      <w:lang w:val="vi-VN"/>
                    </w:rPr>
                  </w:pPr>
                </w:p>
              </w:tc>
            </w:tr>
            <w:tr w:rsidR="00AD7859" w:rsidRPr="00D04991" w:rsidTr="002D5D8F">
              <w:trPr>
                <w:gridAfter w:val="1"/>
                <w:wAfter w:w="90" w:type="dxa"/>
              </w:trPr>
              <w:tc>
                <w:tcPr>
                  <w:tcW w:w="697" w:type="dxa"/>
                  <w:vAlign w:val="center"/>
                </w:tcPr>
                <w:p w:rsidR="00AD7859" w:rsidRPr="00D04991" w:rsidRDefault="00B467A5" w:rsidP="00647468">
                  <w:pPr>
                    <w:pStyle w:val="NormalWeb"/>
                    <w:spacing w:before="0" w:beforeAutospacing="0" w:after="0" w:afterAutospacing="0"/>
                    <w:jc w:val="both"/>
                    <w:rPr>
                      <w:bCs/>
                      <w:color w:val="000000"/>
                    </w:rPr>
                  </w:pPr>
                  <w:r w:rsidRPr="00D04991">
                    <w:rPr>
                      <w:bCs/>
                      <w:color w:val="000000"/>
                    </w:rPr>
                    <w:t>11.</w:t>
                  </w:r>
                </w:p>
              </w:tc>
              <w:tc>
                <w:tcPr>
                  <w:tcW w:w="1260" w:type="dxa"/>
                  <w:vAlign w:val="center"/>
                </w:tcPr>
                <w:p w:rsidR="00AD7859" w:rsidRPr="00D04991" w:rsidRDefault="00AD7859" w:rsidP="00647468">
                  <w:pPr>
                    <w:ind w:left="-34" w:hanging="52"/>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Van nhóm I, II và van nhóm III có đường kính ≥300 mm.</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48:2012/BGTVT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Sửa đổi 1: 2017 QCVN 49:2012/BGTVT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69:2014/BGTVT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70:2014/BGTVT</w:t>
                  </w:r>
                </w:p>
                <w:p w:rsidR="00AD7859" w:rsidRPr="00D04991" w:rsidRDefault="00AD7859" w:rsidP="00647468">
                  <w:pPr>
                    <w:tabs>
                      <w:tab w:val="left" w:pos="1489"/>
                    </w:tabs>
                    <w:ind w:firstLine="15"/>
                    <w:jc w:val="both"/>
                    <w:rPr>
                      <w:rFonts w:ascii="Times New Roman" w:hAnsi="Times New Roman" w:cs="Times New Roman"/>
                      <w:strike/>
                      <w:noProof/>
                      <w:sz w:val="24"/>
                      <w:szCs w:val="24"/>
                      <w:lang w:val="vi-VN"/>
                    </w:rPr>
                  </w:pP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84.81</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lastRenderedPageBreak/>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41"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42" w:tooltip="Thông tư 55/2012/TT-BGTVT Quy chuẩn kỹ thuật quốc gia về phân cấp và giám sát" w:history="1">
                    <w:r w:rsidRPr="00D04991">
                      <w:rPr>
                        <w:rFonts w:ascii="Times New Roman" w:hAnsi="Times New Roman" w:cs="Times New Roman"/>
                        <w:sz w:val="24"/>
                        <w:szCs w:val="24"/>
                      </w:rPr>
                      <w:t>15/2018/TT-BGTVT</w:t>
                    </w:r>
                  </w:hyperlink>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sz w:val="24"/>
                      <w:szCs w:val="24"/>
                    </w:rPr>
                    <w:t xml:space="preserve">TT </w:t>
                  </w:r>
                  <w:hyperlink r:id="rId43" w:tooltip="Thông tư 06/2014/TT-BGTVT Quy chuẩn phân cấp giám sát kỹ thuật hệ thống đường ống biển kho chứa nổi" w:history="1">
                    <w:r w:rsidRPr="00D04991">
                      <w:rPr>
                        <w:rFonts w:ascii="Times New Roman" w:hAnsi="Times New Roman" w:cs="Times New Roman"/>
                        <w:sz w:val="24"/>
                        <w:szCs w:val="24"/>
                      </w:rPr>
                      <w:t>06/2014/TT-BGTVT</w:t>
                    </w:r>
                  </w:hyperlink>
                </w:p>
                <w:p w:rsidR="00AD7859" w:rsidRPr="00D04991" w:rsidRDefault="00AD7859" w:rsidP="00DA400E">
                  <w:pPr>
                    <w:jc w:val="center"/>
                    <w:rPr>
                      <w:rFonts w:ascii="Times New Roman" w:hAnsi="Times New Roman" w:cs="Times New Roman"/>
                      <w:sz w:val="24"/>
                      <w:szCs w:val="24"/>
                    </w:rPr>
                  </w:pP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lastRenderedPageBreak/>
                    <w:t>12.</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Hệ thống xử lý nước dằn</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QCVN 99:2017/BGTVT </w:t>
                  </w: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8421.21.22</w:t>
                  </w:r>
                </w:p>
              </w:tc>
              <w:tc>
                <w:tcPr>
                  <w:tcW w:w="1378" w:type="dxa"/>
                  <w:gridSpan w:val="3"/>
                  <w:vAlign w:val="center"/>
                </w:tcPr>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TT 15/2018/TT-BGTVT</w:t>
                  </w: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t>13.</w:t>
                  </w:r>
                </w:p>
              </w:tc>
              <w:tc>
                <w:tcPr>
                  <w:tcW w:w="1260" w:type="dxa"/>
                  <w:vAlign w:val="center"/>
                </w:tcPr>
                <w:p w:rsidR="00AD7859" w:rsidRPr="00D04991" w:rsidRDefault="00AD7859" w:rsidP="00647468">
                  <w:pPr>
                    <w:ind w:left="-3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Nồi hơi, bình chịu áp lực các loại dùng trong giao thông vận tải và phương tiện thăm dò khai thác trên biển.</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67:2018/BGTVT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48:2012/BGTVT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Sửa đổi 1: 2017 QCVN 49:2012/BGT</w:t>
                  </w:r>
                  <w:r w:rsidRPr="00D04991">
                    <w:rPr>
                      <w:rFonts w:ascii="Times New Roman" w:hAnsi="Times New Roman" w:cs="Times New Roman"/>
                      <w:sz w:val="24"/>
                      <w:szCs w:val="24"/>
                      <w:lang w:val="vi-VN"/>
                    </w:rPr>
                    <w:lastRenderedPageBreak/>
                    <w: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70:2014/BGTVT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TCVN 7704:2007</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Sửa đổi 1:2015 QCVN 72:2013/BGTVT</w:t>
                  </w: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rPr>
                  </w:pPr>
                  <w:r w:rsidRPr="00D04991">
                    <w:rPr>
                      <w:rFonts w:ascii="Times New Roman" w:hAnsi="Times New Roman" w:cs="Times New Roman"/>
                      <w:noProof/>
                      <w:sz w:val="24"/>
                      <w:szCs w:val="24"/>
                      <w:lang w:val="vi-VN"/>
                    </w:rPr>
                    <w:lastRenderedPageBreak/>
                    <w:t>84.02</w:t>
                  </w:r>
                </w:p>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84.03</w:t>
                  </w:r>
                </w:p>
              </w:tc>
              <w:tc>
                <w:tcPr>
                  <w:tcW w:w="1378" w:type="dxa"/>
                  <w:gridSpan w:val="3"/>
                  <w:vAlign w:val="center"/>
                </w:tcPr>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TT </w:t>
                  </w:r>
                  <w:r w:rsidRPr="00D04991">
                    <w:rPr>
                      <w:rFonts w:ascii="Times New Roman" w:hAnsi="Times New Roman" w:cs="Times New Roman"/>
                      <w:noProof/>
                      <w:sz w:val="24"/>
                      <w:szCs w:val="24"/>
                    </w:rPr>
                    <w:t>27</w:t>
                  </w:r>
                  <w:r w:rsidRPr="00D04991">
                    <w:rPr>
                      <w:rFonts w:ascii="Times New Roman" w:hAnsi="Times New Roman" w:cs="Times New Roman"/>
                      <w:noProof/>
                      <w:sz w:val="24"/>
                      <w:szCs w:val="24"/>
                      <w:lang w:val="vi-VN"/>
                    </w:rPr>
                    <w:t>/201</w:t>
                  </w:r>
                  <w:r w:rsidRPr="00D04991">
                    <w:rPr>
                      <w:rFonts w:ascii="Times New Roman" w:hAnsi="Times New Roman" w:cs="Times New Roman"/>
                      <w:noProof/>
                      <w:sz w:val="24"/>
                      <w:szCs w:val="24"/>
                    </w:rPr>
                    <w:t>9</w:t>
                  </w:r>
                  <w:r w:rsidRPr="00D04991">
                    <w:rPr>
                      <w:rFonts w:ascii="Times New Roman" w:hAnsi="Times New Roman" w:cs="Times New Roman"/>
                      <w:noProof/>
                      <w:sz w:val="24"/>
                      <w:szCs w:val="24"/>
                      <w:lang w:val="vi-VN"/>
                    </w:rPr>
                    <w:t>/TT-BGTVT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35/2011/TT-BGTVT</w:t>
                  </w:r>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44"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lastRenderedPageBreak/>
                    <w:t>TT </w:t>
                  </w:r>
                  <w:hyperlink r:id="rId45" w:tooltip="Thông tư 55/2012/TT-BGTVT Quy chuẩn kỹ thuật quốc gia về phân cấp và giám sát" w:history="1">
                    <w:r w:rsidRPr="00D04991">
                      <w:rPr>
                        <w:rFonts w:ascii="Times New Roman" w:hAnsi="Times New Roman" w:cs="Times New Roman"/>
                        <w:sz w:val="24"/>
                        <w:szCs w:val="24"/>
                      </w:rPr>
                      <w:t>15/2018/TT-BGTVT</w:t>
                    </w:r>
                  </w:hyperlink>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46" w:tooltip="Thông tư 06/2014/TT-BGTVT Quy chuẩn phân cấp giám sát kỹ thuật hệ thống đường ống biển kho chứa nổi" w:history="1">
                    <w:r w:rsidRPr="00D04991">
                      <w:rPr>
                        <w:rFonts w:ascii="Times New Roman" w:hAnsi="Times New Roman" w:cs="Times New Roman"/>
                        <w:sz w:val="24"/>
                        <w:szCs w:val="24"/>
                      </w:rPr>
                      <w:t>06/2014/TT-BGTVT</w:t>
                    </w:r>
                  </w:hyperlink>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47" w:tgtFrame="_blank" w:history="1">
                    <w:r w:rsidRPr="00D04991">
                      <w:rPr>
                        <w:rFonts w:ascii="Times New Roman" w:hAnsi="Times New Roman" w:cs="Times New Roman"/>
                        <w:sz w:val="24"/>
                        <w:szCs w:val="24"/>
                      </w:rPr>
                      <w:t>36/2016/TT-BGTVT</w:t>
                    </w:r>
                  </w:hyperlink>
                </w:p>
                <w:p w:rsidR="00AD7859" w:rsidRPr="00D04991" w:rsidRDefault="00AD7859" w:rsidP="00DA400E">
                  <w:pPr>
                    <w:ind w:firstLine="68"/>
                    <w:jc w:val="center"/>
                    <w:rPr>
                      <w:rFonts w:ascii="Times New Roman" w:hAnsi="Times New Roman" w:cs="Times New Roman"/>
                      <w:noProof/>
                      <w:sz w:val="24"/>
                      <w:szCs w:val="24"/>
                      <w:lang w:val="vi-VN"/>
                    </w:rPr>
                  </w:pP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lastRenderedPageBreak/>
                    <w:t>14.</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Tua bin khí</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48:2012/BGTVT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Sửa đổi 1: 2017 QCVN 49:2012/BGTVT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70:2014/BGTVT</w:t>
                  </w:r>
                </w:p>
                <w:p w:rsidR="00AD7859" w:rsidRPr="00D04991" w:rsidRDefault="00AD7859" w:rsidP="00647468">
                  <w:pPr>
                    <w:tabs>
                      <w:tab w:val="left" w:pos="1489"/>
                    </w:tabs>
                    <w:ind w:firstLine="15"/>
                    <w:jc w:val="both"/>
                    <w:rPr>
                      <w:rFonts w:ascii="Times New Roman" w:hAnsi="Times New Roman" w:cs="Times New Roman"/>
                      <w:strike/>
                      <w:noProof/>
                      <w:sz w:val="24"/>
                      <w:szCs w:val="24"/>
                      <w:lang w:val="vi-VN"/>
                    </w:rPr>
                  </w:pP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84.11</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ind w:firstLine="68"/>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TT</w:t>
                  </w:r>
                  <w:r w:rsidRPr="00D04991">
                    <w:rPr>
                      <w:rFonts w:ascii="Times New Roman" w:hAnsi="Times New Roman" w:cs="Times New Roman"/>
                      <w:sz w:val="24"/>
                      <w:szCs w:val="24"/>
                    </w:rPr>
                    <w:t xml:space="preserve"> 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48"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49" w:tooltip="Thông tư 55/2012/TT-BGTVT Quy chuẩn kỹ thuật quốc gia về phân cấp và giám sát" w:history="1">
                    <w:r w:rsidRPr="00D04991">
                      <w:rPr>
                        <w:rFonts w:ascii="Times New Roman" w:hAnsi="Times New Roman" w:cs="Times New Roman"/>
                        <w:sz w:val="24"/>
                        <w:szCs w:val="24"/>
                      </w:rPr>
                      <w:t>15/2018/TT-BGTVT</w:t>
                    </w:r>
                  </w:hyperlink>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50" w:tooltip="Thông tư 06/2014/TT-BGTVT Quy chuẩn phân cấp giám sát kỹ thuật hệ thống đường ống biển kho chứa nổi" w:history="1">
                    <w:r w:rsidRPr="00D04991">
                      <w:rPr>
                        <w:rFonts w:ascii="Times New Roman" w:hAnsi="Times New Roman" w:cs="Times New Roman"/>
                        <w:sz w:val="24"/>
                        <w:szCs w:val="24"/>
                      </w:rPr>
                      <w:t>06/2014/TT-BGTVT</w:t>
                    </w:r>
                  </w:hyperlink>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t>15.</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Tua bin hơi</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QCVN </w:t>
                  </w:r>
                  <w:r w:rsidRPr="00D04991">
                    <w:rPr>
                      <w:rFonts w:ascii="Times New Roman" w:hAnsi="Times New Roman" w:cs="Times New Roman"/>
                      <w:sz w:val="24"/>
                      <w:szCs w:val="24"/>
                      <w:lang w:val="vi-VN"/>
                    </w:rPr>
                    <w:lastRenderedPageBreak/>
                    <w:t>54:2019/BGTVT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48:2012/BGTVT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Sửa đổi 1: 2017 QCVN 49:2012/BGTVT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70:2014/BGTVT</w:t>
                  </w:r>
                </w:p>
                <w:p w:rsidR="00AD7859" w:rsidRPr="00D04991" w:rsidRDefault="00AD7859" w:rsidP="00647468">
                  <w:pPr>
                    <w:tabs>
                      <w:tab w:val="left" w:pos="1489"/>
                    </w:tabs>
                    <w:ind w:firstLine="15"/>
                    <w:jc w:val="both"/>
                    <w:rPr>
                      <w:rFonts w:ascii="Times New Roman" w:hAnsi="Times New Roman" w:cs="Times New Roman"/>
                      <w:strike/>
                      <w:noProof/>
                      <w:sz w:val="24"/>
                      <w:szCs w:val="24"/>
                      <w:lang w:val="vi-VN"/>
                    </w:rPr>
                  </w:pP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8406.10.00</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 xml:space="preserve">TT </w:t>
                  </w:r>
                  <w:r w:rsidRPr="00D04991">
                    <w:rPr>
                      <w:rFonts w:ascii="Times New Roman" w:hAnsi="Times New Roman" w:cs="Times New Roman"/>
                      <w:sz w:val="24"/>
                      <w:szCs w:val="24"/>
                    </w:rPr>
                    <w:lastRenderedPageBreak/>
                    <w:t>25/2020/TT-BGTVT</w:t>
                  </w:r>
                </w:p>
                <w:p w:rsidR="00AD7859" w:rsidRPr="00D04991" w:rsidRDefault="00AD7859" w:rsidP="00DA400E">
                  <w:pPr>
                    <w:ind w:firstLine="68"/>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51"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52" w:tooltip="Thông tư 55/2012/TT-BGTVT Quy chuẩn kỹ thuật quốc gia về phân cấp và giám sát" w:history="1">
                    <w:r w:rsidRPr="00D04991">
                      <w:rPr>
                        <w:rFonts w:ascii="Times New Roman" w:hAnsi="Times New Roman" w:cs="Times New Roman"/>
                        <w:sz w:val="24"/>
                        <w:szCs w:val="24"/>
                      </w:rPr>
                      <w:t>15/2018/TT-BGTVT</w:t>
                    </w:r>
                  </w:hyperlink>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53" w:tooltip="Thông tư 06/2014/TT-BGTVT Quy chuẩn phân cấp giám sát kỹ thuật hệ thống đường ống biển kho chứa nổi" w:history="1">
                    <w:r w:rsidRPr="00D04991">
                      <w:rPr>
                        <w:rFonts w:ascii="Times New Roman" w:hAnsi="Times New Roman" w:cs="Times New Roman"/>
                        <w:sz w:val="24"/>
                        <w:szCs w:val="24"/>
                      </w:rPr>
                      <w:t>06/2014/TT-BGTVT</w:t>
                    </w:r>
                  </w:hyperlink>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lastRenderedPageBreak/>
                    <w:t>16.</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Động cơ diesel</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48:2012/BGTVT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Sửa đổi 1: 2017 QCVN 49:2012/BGTVT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70:2014/BGTVT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Sửa đổi 1:2015 QCVN 72:2013/BGTVT</w:t>
                  </w: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8408.10</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ind w:firstLine="68"/>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54"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55" w:tooltip="Thông tư 06/2014/TT-BGTVT Quy chuẩn phân cấp giám sát kỹ thuật hệ thống đường ống biển kho chứa nổi" w:history="1">
                    <w:r w:rsidRPr="00D04991">
                      <w:rPr>
                        <w:rFonts w:ascii="Times New Roman" w:hAnsi="Times New Roman" w:cs="Times New Roman"/>
                        <w:sz w:val="24"/>
                        <w:szCs w:val="24"/>
                      </w:rPr>
                      <w:t>06/2014/TT-BGTVT</w:t>
                    </w:r>
                  </w:hyperlink>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TT </w:t>
                  </w:r>
                  <w:hyperlink r:id="rId56" w:tooltip="Thông tư 55/2012/TT-BGTVT Quy chuẩn kỹ thuật quốc gia về phân cấp và giám sát" w:history="1">
                    <w:r w:rsidRPr="00D04991">
                      <w:rPr>
                        <w:rFonts w:ascii="Times New Roman" w:hAnsi="Times New Roman" w:cs="Times New Roman"/>
                        <w:sz w:val="24"/>
                        <w:szCs w:val="24"/>
                      </w:rPr>
                      <w:t>15/2018/TT-BGTVT</w:t>
                    </w:r>
                  </w:hyperlink>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57" w:tgtFrame="_blank" w:history="1">
                    <w:r w:rsidRPr="00D04991">
                      <w:rPr>
                        <w:rFonts w:ascii="Times New Roman" w:hAnsi="Times New Roman" w:cs="Times New Roman"/>
                        <w:sz w:val="24"/>
                        <w:szCs w:val="24"/>
                      </w:rPr>
                      <w:t>36/2016/TT-BGTVT</w:t>
                    </w:r>
                  </w:hyperlink>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lastRenderedPageBreak/>
                    <w:t>17.</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Quạt gió, máy nén khí</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48:2012/BGTVT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Sửa đổi 1: 2017 QCVN 49:2012/BGTVT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70:2014/BGTVT</w:t>
                  </w:r>
                </w:p>
                <w:p w:rsidR="00AD7859" w:rsidRPr="00D04991" w:rsidRDefault="00AD7859" w:rsidP="00647468">
                  <w:pPr>
                    <w:tabs>
                      <w:tab w:val="left" w:pos="1489"/>
                    </w:tabs>
                    <w:ind w:firstLine="15"/>
                    <w:jc w:val="both"/>
                    <w:rPr>
                      <w:rFonts w:ascii="Times New Roman" w:hAnsi="Times New Roman" w:cs="Times New Roman"/>
                      <w:strike/>
                      <w:noProof/>
                      <w:sz w:val="24"/>
                      <w:szCs w:val="24"/>
                      <w:lang w:val="vi-VN"/>
                    </w:rPr>
                  </w:pP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8414</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ind w:firstLine="68"/>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58"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59" w:tooltip="Thông tư 55/2012/TT-BGTVT Quy chuẩn kỹ thuật quốc gia về phân cấp và giám sát" w:history="1">
                    <w:r w:rsidRPr="00D04991">
                      <w:rPr>
                        <w:rFonts w:ascii="Times New Roman" w:hAnsi="Times New Roman" w:cs="Times New Roman"/>
                        <w:sz w:val="24"/>
                        <w:szCs w:val="24"/>
                      </w:rPr>
                      <w:t>15/2018/TT-BGTVT</w:t>
                    </w:r>
                  </w:hyperlink>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60" w:tooltip="Thông tư 06/2014/TT-BGTVT Quy chuẩn phân cấp giám sát kỹ thuật hệ thống đường ống biển kho chứa nổi" w:history="1">
                    <w:r w:rsidRPr="00D04991">
                      <w:rPr>
                        <w:rFonts w:ascii="Times New Roman" w:hAnsi="Times New Roman" w:cs="Times New Roman"/>
                        <w:sz w:val="24"/>
                        <w:szCs w:val="24"/>
                      </w:rPr>
                      <w:t>06/2014/TT-BGTVT</w:t>
                    </w:r>
                  </w:hyperlink>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t>18.</w:t>
                  </w:r>
                </w:p>
              </w:tc>
              <w:tc>
                <w:tcPr>
                  <w:tcW w:w="1260" w:type="dxa"/>
                  <w:vAlign w:val="center"/>
                </w:tcPr>
                <w:p w:rsidR="00AD7859" w:rsidRPr="00D04991" w:rsidRDefault="00AD7859" w:rsidP="00647468">
                  <w:pPr>
                    <w:ind w:left="-3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Động cơ điện và máy phát điện </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QCVN </w:t>
                  </w:r>
                  <w:r w:rsidRPr="00D04991">
                    <w:rPr>
                      <w:rFonts w:ascii="Times New Roman" w:hAnsi="Times New Roman" w:cs="Times New Roman"/>
                      <w:noProof/>
                      <w:sz w:val="24"/>
                      <w:szCs w:val="24"/>
                      <w:lang w:val="vi-VN"/>
                    </w:rPr>
                    <w:lastRenderedPageBreak/>
                    <w:t>48:2012/BGTVT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Sửa đổi 1: 2017 QCVN 49:2012/BGTVT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70:2014/BGTVT</w:t>
                  </w:r>
                </w:p>
                <w:p w:rsidR="00AD7859" w:rsidRPr="00D04991" w:rsidRDefault="00AD7859" w:rsidP="00647468">
                  <w:pPr>
                    <w:tabs>
                      <w:tab w:val="left" w:pos="1489"/>
                    </w:tabs>
                    <w:ind w:firstLine="15"/>
                    <w:jc w:val="both"/>
                    <w:rPr>
                      <w:rFonts w:ascii="Times New Roman" w:hAnsi="Times New Roman" w:cs="Times New Roman"/>
                      <w:strike/>
                      <w:noProof/>
                      <w:sz w:val="24"/>
                      <w:szCs w:val="24"/>
                      <w:lang w:val="vi-VN"/>
                    </w:rPr>
                  </w:pP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85.01</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ind w:firstLine="68"/>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61" w:tooltip="Thông tư 55/2012/TT-BGTVT Quy chuẩn kỹ thuật quốc gia về phân cấp và giám sát" w:history="1">
                    <w:r w:rsidRPr="00D04991">
                      <w:rPr>
                        <w:rFonts w:ascii="Times New Roman" w:hAnsi="Times New Roman" w:cs="Times New Roman"/>
                        <w:sz w:val="24"/>
                        <w:szCs w:val="24"/>
                      </w:rPr>
                      <w:t>55/2012</w:t>
                    </w:r>
                    <w:r w:rsidRPr="00D04991">
                      <w:rPr>
                        <w:rFonts w:ascii="Times New Roman" w:hAnsi="Times New Roman" w:cs="Times New Roman"/>
                        <w:sz w:val="24"/>
                        <w:szCs w:val="24"/>
                      </w:rPr>
                      <w:lastRenderedPageBreak/>
                      <w:t>/TT-BGTVT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62" w:tooltip="Thông tư 55/2012/TT-BGTVT Quy chuẩn kỹ thuật quốc gia về phân cấp và giám sát" w:history="1">
                    <w:r w:rsidRPr="00D04991">
                      <w:rPr>
                        <w:rFonts w:ascii="Times New Roman" w:hAnsi="Times New Roman" w:cs="Times New Roman"/>
                        <w:sz w:val="24"/>
                        <w:szCs w:val="24"/>
                      </w:rPr>
                      <w:t>15/2018/TT-BGTVT</w:t>
                    </w:r>
                  </w:hyperlink>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63" w:tooltip="Thông tư 06/2014/TT-BGTVT Quy chuẩn phân cấp giám sát kỹ thuật hệ thống đường ống biển kho chứa nổi" w:history="1">
                    <w:r w:rsidRPr="00D04991">
                      <w:rPr>
                        <w:rFonts w:ascii="Times New Roman" w:hAnsi="Times New Roman" w:cs="Times New Roman"/>
                        <w:sz w:val="24"/>
                        <w:szCs w:val="24"/>
                      </w:rPr>
                      <w:t>06/2014/TT-BGTVT</w:t>
                    </w:r>
                  </w:hyperlink>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lastRenderedPageBreak/>
                    <w:t>19.</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Bảng, tủ</w:t>
                  </w:r>
                  <w:r w:rsidRPr="00D04991">
                    <w:rPr>
                      <w:rFonts w:ascii="Times New Roman" w:hAnsi="Times New Roman" w:cs="Times New Roman"/>
                      <w:noProof/>
                      <w:sz w:val="24"/>
                      <w:szCs w:val="24"/>
                    </w:rPr>
                    <w:t xml:space="preserve"> </w:t>
                  </w:r>
                  <w:r w:rsidRPr="00D04991">
                    <w:rPr>
                      <w:rFonts w:ascii="Times New Roman" w:hAnsi="Times New Roman" w:cs="Times New Roman"/>
                      <w:noProof/>
                      <w:sz w:val="24"/>
                      <w:szCs w:val="24"/>
                      <w:lang w:val="vi-VN"/>
                    </w:rPr>
                    <w:t>điện</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48:2012/BGTVT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Sửa đổi 1: 2017 QCVN 49:2012/BGTVT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70:2014/BGTVT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85.37</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ind w:firstLine="68"/>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64"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65" w:tooltip="Thông tư 55/2012/TT-BGTVT Quy chuẩn kỹ thuật quốc gia về phân cấp và giám sát" w:history="1">
                    <w:r w:rsidRPr="00D04991">
                      <w:rPr>
                        <w:rFonts w:ascii="Times New Roman" w:hAnsi="Times New Roman" w:cs="Times New Roman"/>
                        <w:sz w:val="24"/>
                        <w:szCs w:val="24"/>
                      </w:rPr>
                      <w:t>15/2018/TT-BGTVT</w:t>
                    </w:r>
                  </w:hyperlink>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66" w:tooltip="Thông tư 06/2014/TT-BGTVT Quy chuẩn phân cấp giám sát kỹ thuật hệ thống đường ống biển kho chứa nổi" w:history="1">
                    <w:r w:rsidRPr="00D04991">
                      <w:rPr>
                        <w:rFonts w:ascii="Times New Roman" w:hAnsi="Times New Roman" w:cs="Times New Roman"/>
                        <w:sz w:val="24"/>
                        <w:szCs w:val="24"/>
                      </w:rPr>
                      <w:t>06/2014/TT-BGTVT</w:t>
                    </w:r>
                  </w:hyperlink>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t>20.</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Biến áp (50 kVA và lớn hơn)</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w:t>
                  </w:r>
                  <w:r w:rsidRPr="00D04991">
                    <w:rPr>
                      <w:rFonts w:ascii="Times New Roman" w:hAnsi="Times New Roman" w:cs="Times New Roman"/>
                      <w:sz w:val="24"/>
                      <w:szCs w:val="24"/>
                      <w:lang w:val="vi-VN"/>
                    </w:rPr>
                    <w:lastRenderedPageBreak/>
                    <w: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48:2012/BGTVT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Sửa đổi 1: 2017 QCVN 49:2012/BGTVT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70:2014/BGTVT</w:t>
                  </w:r>
                </w:p>
                <w:p w:rsidR="00AD7859" w:rsidRPr="00D04991" w:rsidRDefault="00AD7859" w:rsidP="00647468">
                  <w:pPr>
                    <w:tabs>
                      <w:tab w:val="left" w:pos="1489"/>
                    </w:tabs>
                    <w:ind w:firstLine="15"/>
                    <w:jc w:val="both"/>
                    <w:rPr>
                      <w:rFonts w:ascii="Times New Roman" w:hAnsi="Times New Roman" w:cs="Times New Roman"/>
                      <w:strike/>
                      <w:noProof/>
                      <w:sz w:val="24"/>
                      <w:szCs w:val="24"/>
                      <w:lang w:val="vi-VN"/>
                    </w:rPr>
                  </w:pP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85.04</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w:t>
                  </w:r>
                  <w:r w:rsidRPr="00D04991">
                    <w:rPr>
                      <w:rFonts w:ascii="Times New Roman" w:hAnsi="Times New Roman" w:cs="Times New Roman"/>
                      <w:sz w:val="24"/>
                      <w:szCs w:val="24"/>
                    </w:rPr>
                    <w:lastRenderedPageBreak/>
                    <w:t>BGTVT</w:t>
                  </w:r>
                </w:p>
                <w:p w:rsidR="00AD7859" w:rsidRPr="00D04991" w:rsidRDefault="00AD7859" w:rsidP="00DA400E">
                  <w:pPr>
                    <w:ind w:firstLine="68"/>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67"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68" w:tooltip="Thông tư 55/2012/TT-BGTVT Quy chuẩn kỹ thuật quốc gia về phân cấp và giám sát" w:history="1">
                    <w:r w:rsidRPr="00D04991">
                      <w:rPr>
                        <w:rFonts w:ascii="Times New Roman" w:hAnsi="Times New Roman" w:cs="Times New Roman"/>
                        <w:sz w:val="24"/>
                        <w:szCs w:val="24"/>
                      </w:rPr>
                      <w:t>15/2018/TT-BGTVT</w:t>
                    </w:r>
                  </w:hyperlink>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69" w:tooltip="Thông tư 06/2014/TT-BGTVT Quy chuẩn phân cấp giám sát kỹ thuật hệ thống đường ống biển kho chứa nổi" w:history="1">
                    <w:r w:rsidRPr="00D04991">
                      <w:rPr>
                        <w:rFonts w:ascii="Times New Roman" w:hAnsi="Times New Roman" w:cs="Times New Roman"/>
                        <w:sz w:val="24"/>
                        <w:szCs w:val="24"/>
                      </w:rPr>
                      <w:t>06/2014/TT-BGTVT</w:t>
                    </w:r>
                  </w:hyperlink>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lastRenderedPageBreak/>
                    <w:t>21.</w:t>
                  </w:r>
                </w:p>
              </w:tc>
              <w:tc>
                <w:tcPr>
                  <w:tcW w:w="1260" w:type="dxa"/>
                  <w:vAlign w:val="center"/>
                </w:tcPr>
                <w:p w:rsidR="00AD7859" w:rsidRPr="00D04991" w:rsidRDefault="00AD7859" w:rsidP="00647468">
                  <w:pPr>
                    <w:ind w:left="-3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Cáp điện cho nguồn cấp và hệ điều khiển</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48:2012/BGTVT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Sửa đổi 1: 2017 QCVN 49:2012/BGTVT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70:2014/BGTVT</w:t>
                  </w: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85.44</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ind w:firstLine="68"/>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70"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71" w:tooltip="Thông tư 55/2012/TT-BGTVT Quy chuẩn kỹ thuật quốc gia về phân cấp và giám sát" w:history="1">
                    <w:r w:rsidRPr="00D04991">
                      <w:rPr>
                        <w:rFonts w:ascii="Times New Roman" w:hAnsi="Times New Roman" w:cs="Times New Roman"/>
                        <w:sz w:val="24"/>
                        <w:szCs w:val="24"/>
                      </w:rPr>
                      <w:t>15/2018/TT-BGTVT</w:t>
                    </w:r>
                  </w:hyperlink>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72" w:tooltip="Thông tư 06/2014/TT-BGTVT Quy chuẩn phân cấp giám sát kỹ thuật hệ thống đường ống biển kho chứa nổi" w:history="1">
                    <w:r w:rsidRPr="00D04991">
                      <w:rPr>
                        <w:rFonts w:ascii="Times New Roman" w:hAnsi="Times New Roman" w:cs="Times New Roman"/>
                        <w:sz w:val="24"/>
                        <w:szCs w:val="24"/>
                      </w:rPr>
                      <w:t>06/2014/TT-BGTVT</w:t>
                    </w:r>
                  </w:hyperlink>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lastRenderedPageBreak/>
                    <w:t>22.</w:t>
                  </w:r>
                </w:p>
              </w:tc>
              <w:tc>
                <w:tcPr>
                  <w:tcW w:w="1260" w:type="dxa"/>
                  <w:vAlign w:val="center"/>
                </w:tcPr>
                <w:p w:rsidR="00AD7859" w:rsidRPr="00D04991" w:rsidRDefault="00AD7859" w:rsidP="00647468">
                  <w:pPr>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Đèn hàng hải và đèn tín hiệu (đèn mất chủ động, đèn neo và đèn hạn chế hoạt động)</w:t>
                  </w:r>
                </w:p>
              </w:tc>
              <w:tc>
                <w:tcPr>
                  <w:tcW w:w="1620" w:type="dxa"/>
                  <w:gridSpan w:val="2"/>
                  <w:vAlign w:val="center"/>
                </w:tcPr>
                <w:p w:rsidR="00AD7859" w:rsidRPr="00D04991" w:rsidRDefault="00AD7859" w:rsidP="00647468">
                  <w:pPr>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42:2012/BGTVT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64:2015/BGTVT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TCVN 6278:2003</w:t>
                  </w:r>
                </w:p>
                <w:p w:rsidR="00AD7859" w:rsidRPr="00D04991" w:rsidRDefault="00AD7859" w:rsidP="00647468">
                  <w:pPr>
                    <w:ind w:firstLine="1"/>
                    <w:jc w:val="both"/>
                    <w:rPr>
                      <w:rFonts w:ascii="Times New Roman" w:hAnsi="Times New Roman" w:cs="Times New Roman"/>
                      <w:sz w:val="24"/>
                      <w:szCs w:val="24"/>
                    </w:rPr>
                  </w:pPr>
                  <w:r w:rsidRPr="00D04991">
                    <w:rPr>
                      <w:rFonts w:ascii="Times New Roman" w:hAnsi="Times New Roman" w:cs="Times New Roman"/>
                      <w:sz w:val="24"/>
                      <w:szCs w:val="24"/>
                    </w:rPr>
                    <w:t>QCVN72:2014/BGTVT</w:t>
                  </w:r>
                </w:p>
              </w:tc>
              <w:tc>
                <w:tcPr>
                  <w:tcW w:w="1080" w:type="dxa"/>
                  <w:gridSpan w:val="2"/>
                  <w:vAlign w:val="center"/>
                </w:tcPr>
                <w:p w:rsidR="00AD7859" w:rsidRPr="00D04991" w:rsidRDefault="00AD7859" w:rsidP="00647468">
                  <w:pPr>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9405.40.70</w:t>
                  </w:r>
                </w:p>
              </w:tc>
              <w:tc>
                <w:tcPr>
                  <w:tcW w:w="1378" w:type="dxa"/>
                  <w:gridSpan w:val="3"/>
                  <w:vAlign w:val="center"/>
                </w:tcPr>
                <w:p w:rsidR="00AD7859" w:rsidRPr="00D04991" w:rsidRDefault="00AD7859" w:rsidP="00DA400E">
                  <w:pPr>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TT 28/2012/TT-BGTVT</w:t>
                  </w:r>
                </w:p>
                <w:p w:rsidR="00AD7859" w:rsidRPr="00D04991" w:rsidRDefault="00AD7859" w:rsidP="00DA400E">
                  <w:pPr>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TT 24/2014/TT-BGTVT</w:t>
                  </w:r>
                </w:p>
                <w:p w:rsidR="00AD7859" w:rsidRPr="00D04991" w:rsidRDefault="00AD7859" w:rsidP="00DA400E">
                  <w:pPr>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Công ước COLREG 72</w:t>
                  </w:r>
                </w:p>
                <w:p w:rsidR="00AD7859" w:rsidRPr="00D04991" w:rsidRDefault="00AD7859" w:rsidP="00DA400E">
                  <w:pPr>
                    <w:jc w:val="center"/>
                    <w:rPr>
                      <w:rFonts w:ascii="Times New Roman" w:hAnsi="Times New Roman" w:cs="Times New Roman"/>
                      <w:sz w:val="24"/>
                      <w:szCs w:val="24"/>
                      <w:lang w:val="vi-VN"/>
                    </w:rPr>
                  </w:pPr>
                </w:p>
                <w:p w:rsidR="00AD7859" w:rsidRPr="00D04991" w:rsidRDefault="00AD7859" w:rsidP="00DA400E">
                  <w:pPr>
                    <w:jc w:val="center"/>
                    <w:rPr>
                      <w:rFonts w:ascii="Times New Roman" w:hAnsi="Times New Roman" w:cs="Times New Roman"/>
                      <w:sz w:val="24"/>
                      <w:szCs w:val="24"/>
                      <w:lang w:val="vi-VN"/>
                    </w:rPr>
                  </w:pP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t>23.</w:t>
                  </w:r>
                </w:p>
              </w:tc>
              <w:tc>
                <w:tcPr>
                  <w:tcW w:w="1260" w:type="dxa"/>
                  <w:vAlign w:val="center"/>
                </w:tcPr>
                <w:p w:rsidR="00AD7859" w:rsidRPr="00D04991" w:rsidRDefault="00AD7859" w:rsidP="00647468">
                  <w:pPr>
                    <w:ind w:hanging="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Đèn phòng nổ</w:t>
                  </w:r>
                </w:p>
              </w:tc>
              <w:tc>
                <w:tcPr>
                  <w:tcW w:w="1620" w:type="dxa"/>
                  <w:gridSpan w:val="2"/>
                  <w:vAlign w:val="center"/>
                </w:tcPr>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64:2015/BGTVT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48:2012/BGTVT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Sửa đổi 1: 2017 QCVN 49:2012/BGTVT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70:2014/BGTVT</w:t>
                  </w:r>
                </w:p>
              </w:tc>
              <w:tc>
                <w:tcPr>
                  <w:tcW w:w="1080" w:type="dxa"/>
                  <w:gridSpan w:val="2"/>
                  <w:vAlign w:val="center"/>
                </w:tcPr>
                <w:p w:rsidR="00AD7859" w:rsidRPr="00D04991" w:rsidRDefault="00AD7859" w:rsidP="00647468">
                  <w:pPr>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85.39</w:t>
                  </w:r>
                </w:p>
                <w:p w:rsidR="00AD7859" w:rsidRPr="00D04991" w:rsidRDefault="00AD7859" w:rsidP="00647468">
                  <w:pPr>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85.13</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sz w:val="24"/>
                      <w:szCs w:val="24"/>
                    </w:rPr>
                  </w:pPr>
                  <w:r w:rsidRPr="00D04991">
                    <w:rPr>
                      <w:rFonts w:ascii="Times New Roman" w:hAnsi="Times New Roman" w:cs="Times New Roman"/>
                      <w:sz w:val="24"/>
                      <w:szCs w:val="24"/>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71/2015/TT-BGTVT</w:t>
                  </w:r>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73"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74" w:tooltip="Thông tư 55/2012/TT-BGTVT Quy chuẩn kỹ thuật quốc gia về phân cấp và giám sát" w:history="1">
                    <w:r w:rsidRPr="00D04991">
                      <w:rPr>
                        <w:rFonts w:ascii="Times New Roman" w:hAnsi="Times New Roman" w:cs="Times New Roman"/>
                        <w:sz w:val="24"/>
                        <w:szCs w:val="24"/>
                      </w:rPr>
                      <w:t>15/2018/TT-BGTVT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75" w:tooltip="Thông tư 55/2012/TT-BGTVT Quy chuẩn kỹ thuật quốc gia về phân cấp và giám sát" w:history="1">
                    <w:r w:rsidRPr="00D04991">
                      <w:rPr>
                        <w:rFonts w:ascii="Times New Roman" w:hAnsi="Times New Roman" w:cs="Times New Roman"/>
                        <w:sz w:val="24"/>
                        <w:szCs w:val="24"/>
                      </w:rPr>
                      <w:t>06/2014/TT-BGTVT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Công ước SOLAS 74</w:t>
                  </w: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t>24.</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Chân vịt</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QCVN </w:t>
                  </w:r>
                  <w:r w:rsidRPr="00D04991">
                    <w:rPr>
                      <w:rFonts w:ascii="Times New Roman" w:hAnsi="Times New Roman" w:cs="Times New Roman"/>
                      <w:noProof/>
                      <w:sz w:val="24"/>
                      <w:szCs w:val="24"/>
                      <w:lang w:val="vi-VN"/>
                    </w:rPr>
                    <w:lastRenderedPageBreak/>
                    <w:t>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Sửa đổi 1:2015 QCVN 72:2013/BGTVT</w:t>
                  </w: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8487.10.</w:t>
                  </w:r>
                  <w:r w:rsidRPr="00D04991">
                    <w:rPr>
                      <w:rFonts w:ascii="Times New Roman" w:hAnsi="Times New Roman" w:cs="Times New Roman"/>
                      <w:noProof/>
                      <w:sz w:val="24"/>
                      <w:szCs w:val="24"/>
                      <w:lang w:val="vi-VN"/>
                    </w:rPr>
                    <w:lastRenderedPageBreak/>
                    <w:t>00</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 xml:space="preserve">TT </w:t>
                  </w:r>
                  <w:r w:rsidRPr="00D04991">
                    <w:rPr>
                      <w:rFonts w:ascii="Times New Roman" w:hAnsi="Times New Roman" w:cs="Times New Roman"/>
                      <w:noProof/>
                      <w:sz w:val="24"/>
                      <w:szCs w:val="24"/>
                      <w:lang w:val="vi-VN"/>
                    </w:rPr>
                    <w:lastRenderedPageBreak/>
                    <w:t>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ind w:firstLine="68"/>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76" w:tgtFrame="_blank" w:history="1">
                    <w:r w:rsidRPr="00D04991">
                      <w:rPr>
                        <w:rFonts w:ascii="Times New Roman" w:hAnsi="Times New Roman" w:cs="Times New Roman"/>
                        <w:sz w:val="24"/>
                        <w:szCs w:val="24"/>
                      </w:rPr>
                      <w:t>36/2016/TT-BGTVT</w:t>
                    </w:r>
                  </w:hyperlink>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lastRenderedPageBreak/>
                    <w:t>25.</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Vật liệu chống cháy</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21:2015/BGTVT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QCVN 54:2019/BGTVT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48:2012/BGTVT</w:t>
                  </w:r>
                </w:p>
                <w:p w:rsidR="00AD7859" w:rsidRPr="00D04991" w:rsidRDefault="00AD7859" w:rsidP="00647468">
                  <w:pPr>
                    <w:ind w:firstLine="1"/>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Sửa đổi 1: 2017 QCVN 49:2012/BGTVT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70:2014/BGTVT</w:t>
                  </w:r>
                </w:p>
                <w:p w:rsidR="00AD7859" w:rsidRPr="00D04991" w:rsidRDefault="00AD7859" w:rsidP="00647468">
                  <w:pPr>
                    <w:tabs>
                      <w:tab w:val="left" w:pos="1489"/>
                    </w:tabs>
                    <w:ind w:firstLine="15"/>
                    <w:jc w:val="both"/>
                    <w:rPr>
                      <w:rFonts w:ascii="Times New Roman" w:hAnsi="Times New Roman" w:cs="Times New Roman"/>
                      <w:strike/>
                      <w:noProof/>
                      <w:sz w:val="24"/>
                      <w:szCs w:val="24"/>
                      <w:lang w:val="vi-VN"/>
                    </w:rPr>
                  </w:pP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68.06</w:t>
                  </w:r>
                </w:p>
              </w:tc>
              <w:tc>
                <w:tcPr>
                  <w:tcW w:w="1378" w:type="dxa"/>
                  <w:gridSpan w:val="3"/>
                  <w:vAlign w:val="center"/>
                </w:tcPr>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11/2016/TT-BGTVT</w:t>
                  </w:r>
                </w:p>
                <w:p w:rsidR="00AD7859" w:rsidRPr="00D04991" w:rsidRDefault="00AD7859" w:rsidP="00DA400E">
                  <w:pPr>
                    <w:ind w:left="-63" w:right="-56" w:hanging="23"/>
                    <w:jc w:val="center"/>
                    <w:rPr>
                      <w:rFonts w:ascii="Times New Roman" w:hAnsi="Times New Roman" w:cs="Times New Roman"/>
                      <w:noProof/>
                      <w:sz w:val="24"/>
                      <w:szCs w:val="24"/>
                      <w:lang w:val="vi-VN"/>
                    </w:rPr>
                  </w:pPr>
                  <w:r w:rsidRPr="00D04991">
                    <w:rPr>
                      <w:rFonts w:ascii="Times New Roman" w:hAnsi="Times New Roman" w:cs="Times New Roman"/>
                      <w:sz w:val="24"/>
                      <w:szCs w:val="24"/>
                    </w:rPr>
                    <w:t>TT 25/2020/TT-BGTVT</w:t>
                  </w:r>
                </w:p>
                <w:p w:rsidR="00AD7859" w:rsidRPr="00D04991" w:rsidRDefault="00AD7859" w:rsidP="00DA400E">
                  <w:pPr>
                    <w:ind w:firstLine="68"/>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77" w:tooltip="Thông tư 55/2012/TT-BGTVT Quy chuẩn kỹ thuật quốc gia về phân cấp và giám sát" w:history="1">
                    <w:r w:rsidRPr="00D04991">
                      <w:rPr>
                        <w:rFonts w:ascii="Times New Roman" w:hAnsi="Times New Roman" w:cs="Times New Roman"/>
                        <w:sz w:val="24"/>
                        <w:szCs w:val="24"/>
                      </w:rPr>
                      <w:t>55/2012/TT-BGTVT</w:t>
                    </w:r>
                  </w:hyperlink>
                </w:p>
                <w:p w:rsidR="00AD7859" w:rsidRPr="00D04991" w:rsidRDefault="00AD7859" w:rsidP="00DA400E">
                  <w:pPr>
                    <w:jc w:val="center"/>
                    <w:rPr>
                      <w:rFonts w:ascii="Times New Roman" w:hAnsi="Times New Roman" w:cs="Times New Roman"/>
                      <w:sz w:val="24"/>
                      <w:szCs w:val="24"/>
                    </w:rPr>
                  </w:pPr>
                  <w:r w:rsidRPr="00D04991">
                    <w:rPr>
                      <w:rFonts w:ascii="Times New Roman" w:hAnsi="Times New Roman" w:cs="Times New Roman"/>
                      <w:sz w:val="24"/>
                      <w:szCs w:val="24"/>
                    </w:rPr>
                    <w:t>TT </w:t>
                  </w:r>
                  <w:hyperlink r:id="rId78" w:tooltip="Thông tư 55/2012/TT-BGTVT Quy chuẩn kỹ thuật quốc gia về phân cấp và giám sát" w:history="1">
                    <w:r w:rsidRPr="00D04991">
                      <w:rPr>
                        <w:rFonts w:ascii="Times New Roman" w:hAnsi="Times New Roman" w:cs="Times New Roman"/>
                        <w:sz w:val="24"/>
                        <w:szCs w:val="24"/>
                      </w:rPr>
                      <w:t>15/2018/TT-BGTVT</w:t>
                    </w:r>
                  </w:hyperlink>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rPr>
                    <w:t xml:space="preserve">TT </w:t>
                  </w:r>
                  <w:hyperlink r:id="rId79" w:tooltip="Thông tư 06/2014/TT-BGTVT Quy chuẩn phân cấp giám sát kỹ thuật hệ thống đường ống biển kho chứa nổi" w:history="1">
                    <w:r w:rsidRPr="00D04991">
                      <w:rPr>
                        <w:rFonts w:ascii="Times New Roman" w:hAnsi="Times New Roman" w:cs="Times New Roman"/>
                        <w:sz w:val="24"/>
                        <w:szCs w:val="24"/>
                      </w:rPr>
                      <w:t>06/2014/TT-BGTVT</w:t>
                    </w:r>
                  </w:hyperlink>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t>26.</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Xuồng cứu sinh, </w:t>
                  </w:r>
                  <w:r w:rsidRPr="00D04991">
                    <w:rPr>
                      <w:rFonts w:ascii="Times New Roman" w:hAnsi="Times New Roman" w:cs="Times New Roman"/>
                      <w:noProof/>
                      <w:sz w:val="24"/>
                      <w:szCs w:val="24"/>
                      <w:lang w:val="vi-VN"/>
                    </w:rPr>
                    <w:lastRenderedPageBreak/>
                    <w:t>cấp cứu</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QCVN 42:2015/BGT</w:t>
                  </w:r>
                  <w:r w:rsidRPr="00D04991">
                    <w:rPr>
                      <w:rFonts w:ascii="Times New Roman" w:hAnsi="Times New Roman" w:cs="Times New Roman"/>
                      <w:noProof/>
                      <w:sz w:val="24"/>
                      <w:szCs w:val="24"/>
                      <w:lang w:val="vi-VN"/>
                    </w:rPr>
                    <w:lastRenderedPageBreak/>
                    <w: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8906.90.90</w:t>
                  </w:r>
                </w:p>
              </w:tc>
              <w:tc>
                <w:tcPr>
                  <w:tcW w:w="1378" w:type="dxa"/>
                  <w:gridSpan w:val="3"/>
                  <w:vAlign w:val="center"/>
                </w:tcPr>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28/2012/TT</w:t>
                  </w:r>
                  <w:r w:rsidRPr="00D04991">
                    <w:rPr>
                      <w:rFonts w:ascii="Times New Roman" w:hAnsi="Times New Roman" w:cs="Times New Roman"/>
                      <w:noProof/>
                      <w:sz w:val="24"/>
                      <w:szCs w:val="24"/>
                      <w:lang w:val="vi-VN"/>
                    </w:rPr>
                    <w:lastRenderedPageBreak/>
                    <w:t>-BGTVT</w:t>
                  </w:r>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LSA Code</w:t>
                  </w: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lastRenderedPageBreak/>
                    <w:t>27.</w:t>
                  </w:r>
                </w:p>
              </w:tc>
              <w:tc>
                <w:tcPr>
                  <w:tcW w:w="1260" w:type="dxa"/>
                  <w:vAlign w:val="center"/>
                </w:tcPr>
                <w:p w:rsidR="00AD7859" w:rsidRPr="00D04991" w:rsidRDefault="00AD7859" w:rsidP="00647468">
                  <w:pPr>
                    <w:ind w:left="-34" w:firstLine="3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Bè cứu sinh</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42:2015/BGTVT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8907.90</w:t>
                  </w:r>
                </w:p>
              </w:tc>
              <w:tc>
                <w:tcPr>
                  <w:tcW w:w="1378" w:type="dxa"/>
                  <w:gridSpan w:val="3"/>
                  <w:vAlign w:val="center"/>
                </w:tcPr>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28/2012/TT-BGTVT</w:t>
                  </w:r>
                </w:p>
                <w:p w:rsidR="00AD7859" w:rsidRPr="00D04991" w:rsidRDefault="00AD7859" w:rsidP="00DA400E">
                  <w:pPr>
                    <w:ind w:firstLine="68"/>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LSA Code</w:t>
                  </w: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t>28.</w:t>
                  </w:r>
                </w:p>
              </w:tc>
              <w:tc>
                <w:tcPr>
                  <w:tcW w:w="1260" w:type="dxa"/>
                  <w:vAlign w:val="center"/>
                </w:tcPr>
                <w:p w:rsidR="00AD7859" w:rsidRPr="00D04991" w:rsidRDefault="00AD7859"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Đuốc cầm tay</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42:2015/BGTVT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3604.90.90</w:t>
                  </w:r>
                </w:p>
              </w:tc>
              <w:tc>
                <w:tcPr>
                  <w:tcW w:w="1378" w:type="dxa"/>
                  <w:gridSpan w:val="3"/>
                  <w:vAlign w:val="center"/>
                </w:tcPr>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28/2012/TT-BGTVT</w:t>
                  </w:r>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LSA Code</w:t>
                  </w:r>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t>29.</w:t>
                  </w:r>
                </w:p>
              </w:tc>
              <w:tc>
                <w:tcPr>
                  <w:tcW w:w="1260" w:type="dxa"/>
                  <w:vAlign w:val="center"/>
                </w:tcPr>
                <w:p w:rsidR="00AD7859" w:rsidRPr="00D04991" w:rsidRDefault="00AD7859" w:rsidP="00647468">
                  <w:pPr>
                    <w:ind w:left="-3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Thiết bị phóng dây (gồm súng và đầu phóng)</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42:2015/BGTVT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9303.90.00</w:t>
                  </w:r>
                </w:p>
              </w:tc>
              <w:tc>
                <w:tcPr>
                  <w:tcW w:w="1378" w:type="dxa"/>
                  <w:gridSpan w:val="3"/>
                  <w:vAlign w:val="center"/>
                </w:tcPr>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28/2012/TT-BGTVT</w:t>
                  </w:r>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LSA Code</w:t>
                  </w:r>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AD7859" w:rsidRPr="00D04991" w:rsidTr="002D5D8F">
              <w:trPr>
                <w:gridAfter w:val="1"/>
                <w:wAfter w:w="90" w:type="dxa"/>
              </w:trPr>
              <w:tc>
                <w:tcPr>
                  <w:tcW w:w="697" w:type="dxa"/>
                  <w:vAlign w:val="center"/>
                </w:tcPr>
                <w:p w:rsidR="00AD7859" w:rsidRPr="00D04991" w:rsidRDefault="00166171" w:rsidP="00647468">
                  <w:pPr>
                    <w:pStyle w:val="NormalWeb"/>
                    <w:spacing w:before="0" w:beforeAutospacing="0" w:after="0" w:afterAutospacing="0"/>
                    <w:jc w:val="both"/>
                    <w:rPr>
                      <w:bCs/>
                      <w:color w:val="000000"/>
                    </w:rPr>
                  </w:pPr>
                  <w:r w:rsidRPr="00D04991">
                    <w:rPr>
                      <w:bCs/>
                      <w:color w:val="000000"/>
                    </w:rPr>
                    <w:lastRenderedPageBreak/>
                    <w:t>30.</w:t>
                  </w:r>
                </w:p>
              </w:tc>
              <w:tc>
                <w:tcPr>
                  <w:tcW w:w="1260" w:type="dxa"/>
                  <w:vAlign w:val="center"/>
                </w:tcPr>
                <w:p w:rsidR="00AD7859" w:rsidRPr="00D04991" w:rsidRDefault="00AD7859" w:rsidP="00647468">
                  <w:pPr>
                    <w:ind w:left="-3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Thang cho người lên/xuống thiết bị cứu sinh(Embarkation ladder)</w:t>
                  </w:r>
                </w:p>
              </w:tc>
              <w:tc>
                <w:tcPr>
                  <w:tcW w:w="1620" w:type="dxa"/>
                  <w:gridSpan w:val="2"/>
                  <w:vAlign w:val="center"/>
                </w:tcPr>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42:2015/BGTVT</w:t>
                  </w:r>
                </w:p>
                <w:p w:rsidR="00AD7859" w:rsidRPr="00D04991" w:rsidRDefault="00AD7859"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tc>
              <w:tc>
                <w:tcPr>
                  <w:tcW w:w="1080" w:type="dxa"/>
                  <w:gridSpan w:val="2"/>
                  <w:vAlign w:val="center"/>
                </w:tcPr>
                <w:p w:rsidR="00AD7859" w:rsidRPr="00D04991" w:rsidRDefault="00AD7859"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w:t>
                  </w:r>
                </w:p>
              </w:tc>
              <w:tc>
                <w:tcPr>
                  <w:tcW w:w="1378" w:type="dxa"/>
                  <w:gridSpan w:val="3"/>
                  <w:vAlign w:val="center"/>
                </w:tcPr>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24/2014/TT-BGTVT</w:t>
                  </w:r>
                </w:p>
                <w:p w:rsidR="00AD7859" w:rsidRPr="00D04991" w:rsidRDefault="00AD7859"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AD7859" w:rsidRPr="00D04991" w:rsidRDefault="00AD7859"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MARPOL 73/78</w:t>
                  </w:r>
                </w:p>
              </w:tc>
            </w:tr>
            <w:tr w:rsidR="0050020E" w:rsidRPr="00D04991" w:rsidTr="002D5D8F">
              <w:trPr>
                <w:gridAfter w:val="1"/>
                <w:wAfter w:w="90" w:type="dxa"/>
              </w:trPr>
              <w:tc>
                <w:tcPr>
                  <w:tcW w:w="697" w:type="dxa"/>
                  <w:vAlign w:val="center"/>
                </w:tcPr>
                <w:p w:rsidR="0050020E" w:rsidRPr="00D04991" w:rsidRDefault="00166171" w:rsidP="00647468">
                  <w:pPr>
                    <w:pStyle w:val="NormalWeb"/>
                    <w:spacing w:before="0" w:beforeAutospacing="0" w:after="0" w:afterAutospacing="0"/>
                    <w:jc w:val="both"/>
                    <w:rPr>
                      <w:bCs/>
                      <w:color w:val="000000"/>
                    </w:rPr>
                  </w:pPr>
                  <w:r w:rsidRPr="00D04991">
                    <w:rPr>
                      <w:bCs/>
                      <w:color w:val="000000"/>
                    </w:rPr>
                    <w:t>31.</w:t>
                  </w:r>
                </w:p>
              </w:tc>
              <w:tc>
                <w:tcPr>
                  <w:tcW w:w="1260" w:type="dxa"/>
                  <w:vAlign w:val="center"/>
                </w:tcPr>
                <w:p w:rsidR="0050020E" w:rsidRPr="00D04991" w:rsidRDefault="0050020E" w:rsidP="00647468">
                  <w:pPr>
                    <w:ind w:left="-3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Thiết bị phân ly dầu nước 15 ppm</w:t>
                  </w:r>
                </w:p>
              </w:tc>
              <w:tc>
                <w:tcPr>
                  <w:tcW w:w="1620" w:type="dxa"/>
                  <w:gridSpan w:val="2"/>
                  <w:vAlign w:val="center"/>
                </w:tcPr>
                <w:p w:rsidR="0050020E" w:rsidRPr="00D04991" w:rsidRDefault="0050020E"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26:2018/BGTVT</w:t>
                  </w:r>
                </w:p>
                <w:p w:rsidR="0050020E" w:rsidRPr="00D04991" w:rsidRDefault="0050020E"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50020E" w:rsidRPr="00D04991" w:rsidRDefault="0050020E"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Sửa đổi 1:2015 QCVN 72:2013/BGTVT</w:t>
                  </w:r>
                </w:p>
              </w:tc>
              <w:tc>
                <w:tcPr>
                  <w:tcW w:w="1080" w:type="dxa"/>
                  <w:gridSpan w:val="2"/>
                  <w:vAlign w:val="center"/>
                </w:tcPr>
                <w:p w:rsidR="0050020E" w:rsidRPr="00D04991" w:rsidRDefault="0050020E"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8421.29.90</w:t>
                  </w:r>
                </w:p>
              </w:tc>
              <w:tc>
                <w:tcPr>
                  <w:tcW w:w="1378" w:type="dxa"/>
                  <w:gridSpan w:val="3"/>
                  <w:vAlign w:val="center"/>
                </w:tcPr>
                <w:p w:rsidR="0050020E" w:rsidRPr="00D04991" w:rsidRDefault="0050020E"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0</w:t>
                  </w:r>
                  <w:r w:rsidRPr="00D04991">
                    <w:rPr>
                      <w:rFonts w:ascii="Times New Roman" w:hAnsi="Times New Roman" w:cs="Times New Roman"/>
                      <w:noProof/>
                      <w:sz w:val="24"/>
                      <w:szCs w:val="24"/>
                    </w:rPr>
                    <w:t>9</w:t>
                  </w:r>
                  <w:r w:rsidRPr="00D04991">
                    <w:rPr>
                      <w:rFonts w:ascii="Times New Roman" w:hAnsi="Times New Roman" w:cs="Times New Roman"/>
                      <w:noProof/>
                      <w:sz w:val="24"/>
                      <w:szCs w:val="24"/>
                      <w:lang w:val="vi-VN"/>
                    </w:rPr>
                    <w:t>/201</w:t>
                  </w:r>
                  <w:r w:rsidRPr="00D04991">
                    <w:rPr>
                      <w:rFonts w:ascii="Times New Roman" w:hAnsi="Times New Roman" w:cs="Times New Roman"/>
                      <w:noProof/>
                      <w:sz w:val="24"/>
                      <w:szCs w:val="24"/>
                    </w:rPr>
                    <w:t>9</w:t>
                  </w:r>
                  <w:r w:rsidRPr="00D04991">
                    <w:rPr>
                      <w:rFonts w:ascii="Times New Roman" w:hAnsi="Times New Roman" w:cs="Times New Roman"/>
                      <w:noProof/>
                      <w:sz w:val="24"/>
                      <w:szCs w:val="24"/>
                      <w:lang w:val="vi-VN"/>
                    </w:rPr>
                    <w:t>/TT-BGTVT</w:t>
                  </w:r>
                </w:p>
                <w:p w:rsidR="0050020E" w:rsidRPr="00D04991" w:rsidRDefault="0050020E" w:rsidP="00DA400E">
                  <w:pPr>
                    <w:ind w:firstLine="68"/>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TT 71/2015/TT-BGTVT</w:t>
                  </w:r>
                </w:p>
                <w:p w:rsidR="0050020E" w:rsidRPr="00D04991" w:rsidRDefault="0050020E" w:rsidP="00DA400E">
                  <w:pPr>
                    <w:ind w:firstLine="68"/>
                    <w:jc w:val="center"/>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TT </w:t>
                  </w:r>
                  <w:hyperlink r:id="rId80" w:tgtFrame="_blank" w:history="1">
                    <w:r w:rsidRPr="00D04991">
                      <w:rPr>
                        <w:rFonts w:ascii="Times New Roman" w:hAnsi="Times New Roman" w:cs="Times New Roman"/>
                        <w:sz w:val="24"/>
                        <w:szCs w:val="24"/>
                        <w:lang w:val="vi-VN"/>
                      </w:rPr>
                      <w:t>36/2016/TT-BGTVT</w:t>
                    </w:r>
                  </w:hyperlink>
                </w:p>
                <w:p w:rsidR="0050020E" w:rsidRPr="00D04991" w:rsidRDefault="0050020E"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MARPOL 73/78</w:t>
                  </w:r>
                </w:p>
              </w:tc>
            </w:tr>
            <w:tr w:rsidR="0050020E" w:rsidRPr="00D04991" w:rsidTr="002D5D8F">
              <w:trPr>
                <w:gridAfter w:val="1"/>
                <w:wAfter w:w="90" w:type="dxa"/>
              </w:trPr>
              <w:tc>
                <w:tcPr>
                  <w:tcW w:w="697" w:type="dxa"/>
                  <w:vAlign w:val="center"/>
                </w:tcPr>
                <w:p w:rsidR="0050020E" w:rsidRPr="00D04991" w:rsidRDefault="00166171" w:rsidP="00647468">
                  <w:pPr>
                    <w:pStyle w:val="NormalWeb"/>
                    <w:spacing w:before="0" w:beforeAutospacing="0" w:after="0" w:afterAutospacing="0"/>
                    <w:jc w:val="both"/>
                    <w:rPr>
                      <w:bCs/>
                      <w:color w:val="000000"/>
                    </w:rPr>
                  </w:pPr>
                  <w:r w:rsidRPr="00D04991">
                    <w:rPr>
                      <w:bCs/>
                      <w:color w:val="000000"/>
                    </w:rPr>
                    <w:t>32</w:t>
                  </w:r>
                </w:p>
              </w:tc>
              <w:tc>
                <w:tcPr>
                  <w:tcW w:w="1260" w:type="dxa"/>
                  <w:vAlign w:val="center"/>
                </w:tcPr>
                <w:p w:rsidR="0050020E" w:rsidRPr="00D04991" w:rsidRDefault="0050020E"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Thiết bị báo động 15 ppm</w:t>
                  </w:r>
                </w:p>
              </w:tc>
              <w:tc>
                <w:tcPr>
                  <w:tcW w:w="1620" w:type="dxa"/>
                  <w:gridSpan w:val="2"/>
                  <w:vAlign w:val="center"/>
                </w:tcPr>
                <w:p w:rsidR="0050020E" w:rsidRPr="00D04991" w:rsidRDefault="0050020E"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26:201</w:t>
                  </w:r>
                  <w:r w:rsidRPr="00D04991">
                    <w:rPr>
                      <w:rFonts w:ascii="Times New Roman" w:hAnsi="Times New Roman" w:cs="Times New Roman"/>
                      <w:noProof/>
                      <w:sz w:val="24"/>
                      <w:szCs w:val="24"/>
                    </w:rPr>
                    <w:t>8</w:t>
                  </w:r>
                  <w:r w:rsidRPr="00D04991">
                    <w:rPr>
                      <w:rFonts w:ascii="Times New Roman" w:hAnsi="Times New Roman" w:cs="Times New Roman"/>
                      <w:noProof/>
                      <w:sz w:val="24"/>
                      <w:szCs w:val="24"/>
                      <w:lang w:val="vi-VN"/>
                    </w:rPr>
                    <w:t>/BGTVT</w:t>
                  </w:r>
                </w:p>
                <w:p w:rsidR="0050020E" w:rsidRPr="00D04991" w:rsidRDefault="0050020E"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tc>
              <w:tc>
                <w:tcPr>
                  <w:tcW w:w="1080" w:type="dxa"/>
                  <w:gridSpan w:val="2"/>
                  <w:vAlign w:val="center"/>
                </w:tcPr>
                <w:p w:rsidR="0050020E" w:rsidRPr="00D04991" w:rsidRDefault="0050020E"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8531.8</w:t>
                  </w:r>
                </w:p>
              </w:tc>
              <w:tc>
                <w:tcPr>
                  <w:tcW w:w="1378" w:type="dxa"/>
                  <w:gridSpan w:val="3"/>
                  <w:vAlign w:val="center"/>
                </w:tcPr>
                <w:p w:rsidR="0050020E" w:rsidRPr="00D04991" w:rsidRDefault="0050020E"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TT </w:t>
                  </w:r>
                  <w:r w:rsidRPr="00D04991">
                    <w:rPr>
                      <w:rFonts w:ascii="Times New Roman" w:hAnsi="Times New Roman" w:cs="Times New Roman"/>
                      <w:noProof/>
                      <w:sz w:val="24"/>
                      <w:szCs w:val="24"/>
                    </w:rPr>
                    <w:t>09</w:t>
                  </w:r>
                  <w:r w:rsidRPr="00D04991">
                    <w:rPr>
                      <w:rFonts w:ascii="Times New Roman" w:hAnsi="Times New Roman" w:cs="Times New Roman"/>
                      <w:noProof/>
                      <w:sz w:val="24"/>
                      <w:szCs w:val="24"/>
                      <w:lang w:val="vi-VN"/>
                    </w:rPr>
                    <w:t>/201</w:t>
                  </w:r>
                  <w:r w:rsidRPr="00D04991">
                    <w:rPr>
                      <w:rFonts w:ascii="Times New Roman" w:hAnsi="Times New Roman" w:cs="Times New Roman"/>
                      <w:noProof/>
                      <w:sz w:val="24"/>
                      <w:szCs w:val="24"/>
                    </w:rPr>
                    <w:t>9</w:t>
                  </w:r>
                  <w:r w:rsidRPr="00D04991">
                    <w:rPr>
                      <w:rFonts w:ascii="Times New Roman" w:hAnsi="Times New Roman" w:cs="Times New Roman"/>
                      <w:noProof/>
                      <w:sz w:val="24"/>
                      <w:szCs w:val="24"/>
                      <w:lang w:val="vi-VN"/>
                    </w:rPr>
                    <w:t>/TT-BGTVT</w:t>
                  </w:r>
                </w:p>
                <w:p w:rsidR="0050020E" w:rsidRPr="00D04991" w:rsidRDefault="0050020E"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50020E" w:rsidRPr="00D04991" w:rsidRDefault="0050020E"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MARPOL 73/78</w:t>
                  </w:r>
                </w:p>
              </w:tc>
            </w:tr>
            <w:tr w:rsidR="0050020E" w:rsidRPr="00D04991" w:rsidTr="002D5D8F">
              <w:trPr>
                <w:gridAfter w:val="1"/>
                <w:wAfter w:w="90" w:type="dxa"/>
              </w:trPr>
              <w:tc>
                <w:tcPr>
                  <w:tcW w:w="697" w:type="dxa"/>
                  <w:vAlign w:val="center"/>
                </w:tcPr>
                <w:p w:rsidR="0050020E" w:rsidRPr="00D04991" w:rsidRDefault="00166171" w:rsidP="00647468">
                  <w:pPr>
                    <w:pStyle w:val="NormalWeb"/>
                    <w:spacing w:before="0" w:beforeAutospacing="0" w:after="0" w:afterAutospacing="0"/>
                    <w:jc w:val="both"/>
                    <w:rPr>
                      <w:bCs/>
                      <w:color w:val="000000"/>
                    </w:rPr>
                  </w:pPr>
                  <w:r w:rsidRPr="00D04991">
                    <w:rPr>
                      <w:bCs/>
                      <w:color w:val="000000"/>
                    </w:rPr>
                    <w:t>33.</w:t>
                  </w:r>
                </w:p>
              </w:tc>
              <w:tc>
                <w:tcPr>
                  <w:tcW w:w="1260" w:type="dxa"/>
                  <w:vAlign w:val="center"/>
                </w:tcPr>
                <w:p w:rsidR="0050020E" w:rsidRPr="00D04991" w:rsidRDefault="0050020E" w:rsidP="00647468">
                  <w:pPr>
                    <w:ind w:left="-3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Thiết bị phát hiện ranh giới dầu nước</w:t>
                  </w:r>
                </w:p>
              </w:tc>
              <w:tc>
                <w:tcPr>
                  <w:tcW w:w="1620" w:type="dxa"/>
                  <w:gridSpan w:val="2"/>
                  <w:vAlign w:val="center"/>
                </w:tcPr>
                <w:p w:rsidR="0050020E" w:rsidRPr="00D04991" w:rsidRDefault="0050020E"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26:201</w:t>
                  </w:r>
                  <w:r w:rsidRPr="00D04991">
                    <w:rPr>
                      <w:rFonts w:ascii="Times New Roman" w:hAnsi="Times New Roman" w:cs="Times New Roman"/>
                      <w:noProof/>
                      <w:sz w:val="24"/>
                      <w:szCs w:val="24"/>
                    </w:rPr>
                    <w:t>8</w:t>
                  </w:r>
                  <w:r w:rsidRPr="00D04991">
                    <w:rPr>
                      <w:rFonts w:ascii="Times New Roman" w:hAnsi="Times New Roman" w:cs="Times New Roman"/>
                      <w:noProof/>
                      <w:sz w:val="24"/>
                      <w:szCs w:val="24"/>
                      <w:lang w:val="vi-VN"/>
                    </w:rPr>
                    <w:t>/BGTVT</w:t>
                  </w:r>
                </w:p>
                <w:p w:rsidR="0050020E" w:rsidRPr="00D04991" w:rsidRDefault="0050020E"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w:t>
                  </w:r>
                  <w:r w:rsidRPr="00D04991">
                    <w:rPr>
                      <w:rFonts w:ascii="Times New Roman" w:hAnsi="Times New Roman" w:cs="Times New Roman"/>
                      <w:noProof/>
                      <w:sz w:val="24"/>
                      <w:szCs w:val="24"/>
                      <w:lang w:val="vi-VN"/>
                    </w:rPr>
                    <w:lastRenderedPageBreak/>
                    <w:t>VT</w:t>
                  </w:r>
                </w:p>
              </w:tc>
              <w:tc>
                <w:tcPr>
                  <w:tcW w:w="1080" w:type="dxa"/>
                  <w:gridSpan w:val="2"/>
                  <w:vAlign w:val="center"/>
                </w:tcPr>
                <w:p w:rsidR="0050020E" w:rsidRPr="00D04991" w:rsidRDefault="0050020E"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 </w:t>
                  </w:r>
                </w:p>
              </w:tc>
              <w:tc>
                <w:tcPr>
                  <w:tcW w:w="1378" w:type="dxa"/>
                  <w:gridSpan w:val="3"/>
                  <w:vAlign w:val="center"/>
                </w:tcPr>
                <w:p w:rsidR="0050020E" w:rsidRPr="00D04991" w:rsidRDefault="0050020E"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TT </w:t>
                  </w:r>
                  <w:r w:rsidRPr="00D04991">
                    <w:rPr>
                      <w:rFonts w:ascii="Times New Roman" w:hAnsi="Times New Roman" w:cs="Times New Roman"/>
                      <w:noProof/>
                      <w:sz w:val="24"/>
                      <w:szCs w:val="24"/>
                    </w:rPr>
                    <w:t>09</w:t>
                  </w:r>
                  <w:r w:rsidRPr="00D04991">
                    <w:rPr>
                      <w:rFonts w:ascii="Times New Roman" w:hAnsi="Times New Roman" w:cs="Times New Roman"/>
                      <w:noProof/>
                      <w:sz w:val="24"/>
                      <w:szCs w:val="24"/>
                      <w:lang w:val="vi-VN"/>
                    </w:rPr>
                    <w:t>/201</w:t>
                  </w:r>
                  <w:r w:rsidRPr="00D04991">
                    <w:rPr>
                      <w:rFonts w:ascii="Times New Roman" w:hAnsi="Times New Roman" w:cs="Times New Roman"/>
                      <w:noProof/>
                      <w:sz w:val="24"/>
                      <w:szCs w:val="24"/>
                    </w:rPr>
                    <w:t>9</w:t>
                  </w:r>
                  <w:r w:rsidRPr="00D04991">
                    <w:rPr>
                      <w:rFonts w:ascii="Times New Roman" w:hAnsi="Times New Roman" w:cs="Times New Roman"/>
                      <w:noProof/>
                      <w:sz w:val="24"/>
                      <w:szCs w:val="24"/>
                      <w:lang w:val="vi-VN"/>
                    </w:rPr>
                    <w:t>/TT-BGTVT</w:t>
                  </w:r>
                </w:p>
                <w:p w:rsidR="0050020E" w:rsidRPr="00D04991" w:rsidRDefault="0050020E"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w:t>
                  </w:r>
                  <w:r w:rsidRPr="00D04991">
                    <w:rPr>
                      <w:rFonts w:ascii="Times New Roman" w:hAnsi="Times New Roman" w:cs="Times New Roman"/>
                      <w:sz w:val="24"/>
                      <w:szCs w:val="24"/>
                      <w:lang w:val="vi-VN"/>
                    </w:rPr>
                    <w:lastRenderedPageBreak/>
                    <w:t>-BGTVT</w:t>
                  </w:r>
                </w:p>
                <w:p w:rsidR="0050020E" w:rsidRPr="00D04991" w:rsidRDefault="0050020E"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MARPOL 73/78</w:t>
                  </w:r>
                </w:p>
              </w:tc>
            </w:tr>
            <w:tr w:rsidR="0050020E" w:rsidRPr="00D04991" w:rsidTr="002D5D8F">
              <w:trPr>
                <w:gridAfter w:val="1"/>
                <w:wAfter w:w="90" w:type="dxa"/>
              </w:trPr>
              <w:tc>
                <w:tcPr>
                  <w:tcW w:w="697" w:type="dxa"/>
                  <w:vAlign w:val="center"/>
                </w:tcPr>
                <w:p w:rsidR="0050020E" w:rsidRPr="00D04991" w:rsidRDefault="00166171" w:rsidP="00647468">
                  <w:pPr>
                    <w:pStyle w:val="NormalWeb"/>
                    <w:spacing w:before="0" w:beforeAutospacing="0" w:after="0" w:afterAutospacing="0"/>
                    <w:jc w:val="both"/>
                    <w:rPr>
                      <w:bCs/>
                      <w:color w:val="000000"/>
                    </w:rPr>
                  </w:pPr>
                  <w:r w:rsidRPr="00D04991">
                    <w:rPr>
                      <w:bCs/>
                      <w:color w:val="000000"/>
                    </w:rPr>
                    <w:lastRenderedPageBreak/>
                    <w:t>34.</w:t>
                  </w:r>
                </w:p>
              </w:tc>
              <w:tc>
                <w:tcPr>
                  <w:tcW w:w="1260" w:type="dxa"/>
                  <w:vAlign w:val="center"/>
                </w:tcPr>
                <w:p w:rsidR="0050020E" w:rsidRPr="00D04991" w:rsidRDefault="0050020E" w:rsidP="00647468">
                  <w:pPr>
                    <w:ind w:left="-34"/>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Hệ thống điều khiển và kiểm soát xả dầu, kể cả đo nồng độ dầu</w:t>
                  </w:r>
                </w:p>
              </w:tc>
              <w:tc>
                <w:tcPr>
                  <w:tcW w:w="1620" w:type="dxa"/>
                  <w:gridSpan w:val="2"/>
                  <w:vAlign w:val="center"/>
                </w:tcPr>
                <w:p w:rsidR="0050020E" w:rsidRPr="00D04991" w:rsidRDefault="0050020E"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26:201</w:t>
                  </w:r>
                  <w:r w:rsidRPr="00D04991">
                    <w:rPr>
                      <w:rFonts w:ascii="Times New Roman" w:hAnsi="Times New Roman" w:cs="Times New Roman"/>
                      <w:noProof/>
                      <w:sz w:val="24"/>
                      <w:szCs w:val="24"/>
                    </w:rPr>
                    <w:t>8</w:t>
                  </w:r>
                  <w:r w:rsidRPr="00D04991">
                    <w:rPr>
                      <w:rFonts w:ascii="Times New Roman" w:hAnsi="Times New Roman" w:cs="Times New Roman"/>
                      <w:noProof/>
                      <w:sz w:val="24"/>
                      <w:szCs w:val="24"/>
                      <w:lang w:val="vi-VN"/>
                    </w:rPr>
                    <w:t>/BGTVT</w:t>
                  </w:r>
                </w:p>
                <w:p w:rsidR="0050020E" w:rsidRPr="00D04991" w:rsidRDefault="0050020E" w:rsidP="00647468">
                  <w:pPr>
                    <w:tabs>
                      <w:tab w:val="left" w:pos="1489"/>
                    </w:tabs>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tc>
              <w:tc>
                <w:tcPr>
                  <w:tcW w:w="1080" w:type="dxa"/>
                  <w:gridSpan w:val="2"/>
                  <w:vAlign w:val="center"/>
                </w:tcPr>
                <w:p w:rsidR="0050020E" w:rsidRPr="00D04991" w:rsidRDefault="0050020E"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w:t>
                  </w:r>
                </w:p>
              </w:tc>
              <w:tc>
                <w:tcPr>
                  <w:tcW w:w="1378" w:type="dxa"/>
                  <w:gridSpan w:val="3"/>
                  <w:vAlign w:val="center"/>
                </w:tcPr>
                <w:p w:rsidR="0050020E" w:rsidRPr="00D04991" w:rsidRDefault="0050020E"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TT </w:t>
                  </w:r>
                  <w:r w:rsidRPr="00D04991">
                    <w:rPr>
                      <w:rFonts w:ascii="Times New Roman" w:hAnsi="Times New Roman" w:cs="Times New Roman"/>
                      <w:noProof/>
                      <w:sz w:val="24"/>
                      <w:szCs w:val="24"/>
                    </w:rPr>
                    <w:t>09</w:t>
                  </w:r>
                  <w:r w:rsidRPr="00D04991">
                    <w:rPr>
                      <w:rFonts w:ascii="Times New Roman" w:hAnsi="Times New Roman" w:cs="Times New Roman"/>
                      <w:noProof/>
                      <w:sz w:val="24"/>
                      <w:szCs w:val="24"/>
                      <w:lang w:val="vi-VN"/>
                    </w:rPr>
                    <w:t>/201</w:t>
                  </w:r>
                  <w:r w:rsidRPr="00D04991">
                    <w:rPr>
                      <w:rFonts w:ascii="Times New Roman" w:hAnsi="Times New Roman" w:cs="Times New Roman"/>
                      <w:noProof/>
                      <w:sz w:val="24"/>
                      <w:szCs w:val="24"/>
                    </w:rPr>
                    <w:t>9</w:t>
                  </w:r>
                  <w:r w:rsidRPr="00D04991">
                    <w:rPr>
                      <w:rFonts w:ascii="Times New Roman" w:hAnsi="Times New Roman" w:cs="Times New Roman"/>
                      <w:noProof/>
                      <w:sz w:val="24"/>
                      <w:szCs w:val="24"/>
                      <w:lang w:val="vi-VN"/>
                    </w:rPr>
                    <w:t>/TT-BGTVT</w:t>
                  </w:r>
                </w:p>
                <w:p w:rsidR="0050020E" w:rsidRPr="00D04991" w:rsidRDefault="0050020E"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50020E" w:rsidRPr="00D04991" w:rsidRDefault="0050020E"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MARPOL 73/78</w:t>
                  </w:r>
                </w:p>
              </w:tc>
            </w:tr>
            <w:tr w:rsidR="0050020E" w:rsidRPr="00D04991" w:rsidTr="002D5D8F">
              <w:trPr>
                <w:gridAfter w:val="1"/>
                <w:wAfter w:w="90" w:type="dxa"/>
              </w:trPr>
              <w:tc>
                <w:tcPr>
                  <w:tcW w:w="697" w:type="dxa"/>
                  <w:vAlign w:val="center"/>
                </w:tcPr>
                <w:p w:rsidR="0050020E" w:rsidRPr="00D04991" w:rsidRDefault="00166171" w:rsidP="00647468">
                  <w:pPr>
                    <w:pStyle w:val="NormalWeb"/>
                    <w:spacing w:before="0" w:beforeAutospacing="0" w:after="0" w:afterAutospacing="0"/>
                    <w:jc w:val="both"/>
                    <w:rPr>
                      <w:bCs/>
                      <w:color w:val="000000"/>
                    </w:rPr>
                  </w:pPr>
                  <w:r w:rsidRPr="00D04991">
                    <w:rPr>
                      <w:bCs/>
                      <w:color w:val="000000"/>
                    </w:rPr>
                    <w:t>35.</w:t>
                  </w:r>
                </w:p>
              </w:tc>
              <w:tc>
                <w:tcPr>
                  <w:tcW w:w="1260" w:type="dxa"/>
                  <w:vAlign w:val="center"/>
                </w:tcPr>
                <w:p w:rsidR="0050020E" w:rsidRPr="00D04991" w:rsidRDefault="0050020E"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Máy rửa dầu thô</w:t>
                  </w:r>
                </w:p>
              </w:tc>
              <w:tc>
                <w:tcPr>
                  <w:tcW w:w="1620" w:type="dxa"/>
                  <w:gridSpan w:val="2"/>
                  <w:vAlign w:val="center"/>
                </w:tcPr>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26:201</w:t>
                  </w:r>
                  <w:r w:rsidRPr="00D04991">
                    <w:rPr>
                      <w:rFonts w:ascii="Times New Roman" w:hAnsi="Times New Roman" w:cs="Times New Roman"/>
                      <w:noProof/>
                      <w:sz w:val="24"/>
                      <w:szCs w:val="24"/>
                    </w:rPr>
                    <w:t>8</w:t>
                  </w:r>
                  <w:r w:rsidRPr="00D04991">
                    <w:rPr>
                      <w:rFonts w:ascii="Times New Roman" w:hAnsi="Times New Roman" w:cs="Times New Roman"/>
                      <w:noProof/>
                      <w:sz w:val="24"/>
                      <w:szCs w:val="24"/>
                      <w:lang w:val="vi-VN"/>
                    </w:rPr>
                    <w:t>/BGTVT</w:t>
                  </w:r>
                </w:p>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tc>
              <w:tc>
                <w:tcPr>
                  <w:tcW w:w="1080" w:type="dxa"/>
                  <w:gridSpan w:val="2"/>
                  <w:vAlign w:val="center"/>
                </w:tcPr>
                <w:p w:rsidR="0050020E" w:rsidRPr="00D04991" w:rsidRDefault="0050020E"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w:t>
                  </w:r>
                </w:p>
              </w:tc>
              <w:tc>
                <w:tcPr>
                  <w:tcW w:w="1378" w:type="dxa"/>
                  <w:gridSpan w:val="3"/>
                  <w:vAlign w:val="center"/>
                </w:tcPr>
                <w:p w:rsidR="0050020E" w:rsidRPr="00D04991" w:rsidRDefault="0050020E"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TT </w:t>
                  </w:r>
                  <w:r w:rsidRPr="00D04991">
                    <w:rPr>
                      <w:rFonts w:ascii="Times New Roman" w:hAnsi="Times New Roman" w:cs="Times New Roman"/>
                      <w:noProof/>
                      <w:sz w:val="24"/>
                      <w:szCs w:val="24"/>
                    </w:rPr>
                    <w:t>09</w:t>
                  </w:r>
                  <w:r w:rsidRPr="00D04991">
                    <w:rPr>
                      <w:rFonts w:ascii="Times New Roman" w:hAnsi="Times New Roman" w:cs="Times New Roman"/>
                      <w:noProof/>
                      <w:sz w:val="24"/>
                      <w:szCs w:val="24"/>
                      <w:lang w:val="vi-VN"/>
                    </w:rPr>
                    <w:t>/201</w:t>
                  </w:r>
                  <w:r w:rsidRPr="00D04991">
                    <w:rPr>
                      <w:rFonts w:ascii="Times New Roman" w:hAnsi="Times New Roman" w:cs="Times New Roman"/>
                      <w:noProof/>
                      <w:sz w:val="24"/>
                      <w:szCs w:val="24"/>
                    </w:rPr>
                    <w:t>9</w:t>
                  </w:r>
                  <w:r w:rsidRPr="00D04991">
                    <w:rPr>
                      <w:rFonts w:ascii="Times New Roman" w:hAnsi="Times New Roman" w:cs="Times New Roman"/>
                      <w:noProof/>
                      <w:sz w:val="24"/>
                      <w:szCs w:val="24"/>
                      <w:lang w:val="vi-VN"/>
                    </w:rPr>
                    <w:t>/TT-BGTVT</w:t>
                  </w:r>
                </w:p>
                <w:p w:rsidR="0050020E" w:rsidRPr="00D04991" w:rsidRDefault="0050020E"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50020E" w:rsidRPr="00D04991" w:rsidRDefault="0050020E"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MARPOL 73/78</w:t>
                  </w:r>
                </w:p>
              </w:tc>
            </w:tr>
            <w:tr w:rsidR="0050020E" w:rsidRPr="00D04991" w:rsidTr="002D5D8F">
              <w:trPr>
                <w:gridAfter w:val="1"/>
                <w:wAfter w:w="90" w:type="dxa"/>
              </w:trPr>
              <w:tc>
                <w:tcPr>
                  <w:tcW w:w="697" w:type="dxa"/>
                  <w:vAlign w:val="center"/>
                </w:tcPr>
                <w:p w:rsidR="0050020E" w:rsidRPr="00D04991" w:rsidRDefault="00166171" w:rsidP="00647468">
                  <w:pPr>
                    <w:pStyle w:val="NormalWeb"/>
                    <w:spacing w:before="0" w:beforeAutospacing="0" w:after="0" w:afterAutospacing="0"/>
                    <w:jc w:val="both"/>
                    <w:rPr>
                      <w:bCs/>
                      <w:color w:val="000000"/>
                    </w:rPr>
                  </w:pPr>
                  <w:r w:rsidRPr="00D04991">
                    <w:rPr>
                      <w:bCs/>
                      <w:color w:val="000000"/>
                    </w:rPr>
                    <w:t>36.</w:t>
                  </w:r>
                </w:p>
              </w:tc>
              <w:tc>
                <w:tcPr>
                  <w:tcW w:w="1260" w:type="dxa"/>
                  <w:vAlign w:val="center"/>
                </w:tcPr>
                <w:p w:rsidR="0050020E" w:rsidRPr="00D04991" w:rsidRDefault="0050020E" w:rsidP="00647468">
                  <w:pPr>
                    <w:ind w:left="-59"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 Hệ thống truyền thanh công cộng</w:t>
                  </w:r>
                </w:p>
                <w:p w:rsidR="0050020E" w:rsidRPr="00D04991" w:rsidRDefault="0050020E" w:rsidP="00647468">
                  <w:pPr>
                    <w:ind w:left="-59" w:hanging="27"/>
                    <w:jc w:val="both"/>
                    <w:rPr>
                      <w:rFonts w:ascii="Times New Roman" w:eastAsia="Calibri" w:hAnsi="Times New Roman" w:cs="Times New Roman"/>
                      <w:noProof/>
                      <w:sz w:val="24"/>
                      <w:szCs w:val="24"/>
                      <w:lang w:val="vi-VN"/>
                    </w:rPr>
                  </w:pPr>
                  <w:r w:rsidRPr="00D04991">
                    <w:rPr>
                      <w:rFonts w:ascii="Times New Roman" w:eastAsia="Calibri" w:hAnsi="Times New Roman" w:cs="Times New Roman"/>
                      <w:noProof/>
                      <w:sz w:val="24"/>
                      <w:szCs w:val="24"/>
                      <w:lang w:val="vi-VN"/>
                    </w:rPr>
                    <w:t xml:space="preserve"> Hệ thống báo động sự cố chung</w:t>
                  </w:r>
                </w:p>
                <w:p w:rsidR="0050020E" w:rsidRPr="00D04991" w:rsidRDefault="0050020E" w:rsidP="00647468">
                  <w:pPr>
                    <w:ind w:left="-59" w:hanging="27"/>
                    <w:jc w:val="both"/>
                    <w:rPr>
                      <w:rFonts w:ascii="Times New Roman" w:eastAsia="Calibri" w:hAnsi="Times New Roman" w:cs="Times New Roman"/>
                      <w:noProof/>
                      <w:sz w:val="24"/>
                      <w:szCs w:val="24"/>
                      <w:lang w:val="vi-VN"/>
                    </w:rPr>
                  </w:pPr>
                  <w:r w:rsidRPr="00D04991">
                    <w:rPr>
                      <w:rFonts w:ascii="Times New Roman" w:eastAsia="Calibri" w:hAnsi="Times New Roman" w:cs="Times New Roman"/>
                      <w:noProof/>
                      <w:sz w:val="24"/>
                      <w:szCs w:val="24"/>
                      <w:lang w:val="vi-VN"/>
                    </w:rPr>
                    <w:t xml:space="preserve"> Hệ thống báo động trực ca buồng lái (BNWAS) </w:t>
                  </w:r>
                </w:p>
                <w:p w:rsidR="0050020E" w:rsidRPr="00D04991" w:rsidRDefault="0050020E" w:rsidP="00647468">
                  <w:pPr>
                    <w:jc w:val="both"/>
                    <w:rPr>
                      <w:rFonts w:ascii="Times New Roman" w:hAnsi="Times New Roman" w:cs="Times New Roman"/>
                      <w:noProof/>
                      <w:sz w:val="24"/>
                      <w:szCs w:val="24"/>
                      <w:lang w:val="vi-VN"/>
                    </w:rPr>
                  </w:pPr>
                </w:p>
              </w:tc>
              <w:tc>
                <w:tcPr>
                  <w:tcW w:w="1620" w:type="dxa"/>
                  <w:gridSpan w:val="2"/>
                  <w:vAlign w:val="center"/>
                </w:tcPr>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QCVN 42:2015/BGTVT</w:t>
                  </w:r>
                </w:p>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50020E" w:rsidRPr="00D04991" w:rsidRDefault="0050020E" w:rsidP="00647468">
                  <w:pPr>
                    <w:ind w:firstLine="15"/>
                    <w:jc w:val="both"/>
                    <w:rPr>
                      <w:rFonts w:ascii="Times New Roman" w:hAnsi="Times New Roman" w:cs="Times New Roman"/>
                      <w:noProof/>
                      <w:sz w:val="24"/>
                      <w:szCs w:val="24"/>
                      <w:lang w:val="vi-VN"/>
                    </w:rPr>
                  </w:pPr>
                </w:p>
              </w:tc>
              <w:tc>
                <w:tcPr>
                  <w:tcW w:w="1080" w:type="dxa"/>
                  <w:gridSpan w:val="2"/>
                  <w:vAlign w:val="center"/>
                </w:tcPr>
                <w:p w:rsidR="0050020E" w:rsidRPr="00D04991" w:rsidRDefault="0050020E"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8531.10.90</w:t>
                  </w:r>
                </w:p>
              </w:tc>
              <w:tc>
                <w:tcPr>
                  <w:tcW w:w="1378" w:type="dxa"/>
                  <w:gridSpan w:val="3"/>
                  <w:vAlign w:val="center"/>
                </w:tcPr>
                <w:p w:rsidR="0050020E" w:rsidRPr="00D04991" w:rsidRDefault="0050020E"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28/2012/TT-BGTVT</w:t>
                  </w:r>
                </w:p>
                <w:p w:rsidR="0050020E" w:rsidRPr="00D04991" w:rsidRDefault="0050020E"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50020E" w:rsidRPr="00D04991" w:rsidRDefault="0050020E"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50020E" w:rsidRPr="00D04991" w:rsidTr="002D5D8F">
              <w:trPr>
                <w:gridAfter w:val="1"/>
                <w:wAfter w:w="90" w:type="dxa"/>
              </w:trPr>
              <w:tc>
                <w:tcPr>
                  <w:tcW w:w="697" w:type="dxa"/>
                  <w:vAlign w:val="center"/>
                </w:tcPr>
                <w:p w:rsidR="0050020E" w:rsidRPr="00D04991" w:rsidRDefault="00166171" w:rsidP="00647468">
                  <w:pPr>
                    <w:pStyle w:val="NormalWeb"/>
                    <w:spacing w:before="0" w:beforeAutospacing="0" w:after="0" w:afterAutospacing="0"/>
                    <w:jc w:val="both"/>
                    <w:rPr>
                      <w:bCs/>
                      <w:color w:val="000000"/>
                    </w:rPr>
                  </w:pPr>
                  <w:r w:rsidRPr="00D04991">
                    <w:rPr>
                      <w:bCs/>
                      <w:color w:val="000000"/>
                    </w:rPr>
                    <w:lastRenderedPageBreak/>
                    <w:t>37.</w:t>
                  </w:r>
                </w:p>
              </w:tc>
              <w:tc>
                <w:tcPr>
                  <w:tcW w:w="1260" w:type="dxa"/>
                  <w:vAlign w:val="center"/>
                </w:tcPr>
                <w:p w:rsidR="0050020E" w:rsidRPr="00D04991" w:rsidRDefault="0050020E" w:rsidP="00647468">
                  <w:pPr>
                    <w:ind w:left="-59"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Trạm thông tin vệ tinh INMARSAT</w:t>
                  </w:r>
                </w:p>
                <w:p w:rsidR="0050020E" w:rsidRPr="00D04991" w:rsidRDefault="0050020E" w:rsidP="00647468">
                  <w:pPr>
                    <w:ind w:left="-59"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Thiết bị vô tuyến điện sóng trung/sóng ngắn</w:t>
                  </w:r>
                </w:p>
                <w:p w:rsidR="0050020E" w:rsidRPr="00D04991" w:rsidRDefault="0050020E" w:rsidP="00647468">
                  <w:pPr>
                    <w:ind w:left="-59"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Hệ thống báo động an ninh</w:t>
                  </w:r>
                </w:p>
                <w:p w:rsidR="0050020E" w:rsidRPr="00D04991" w:rsidRDefault="0050020E" w:rsidP="00647468">
                  <w:pPr>
                    <w:ind w:left="-59"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Máy thu NAVTEX hàng hải</w:t>
                  </w:r>
                </w:p>
                <w:p w:rsidR="0050020E" w:rsidRPr="00D04991" w:rsidRDefault="0050020E" w:rsidP="00647468">
                  <w:pPr>
                    <w:ind w:left="-59"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Thiết bị VHF đàm thoại 2 chiều</w:t>
                  </w:r>
                </w:p>
                <w:p w:rsidR="0050020E" w:rsidRPr="00D04991" w:rsidRDefault="0050020E" w:rsidP="00647468">
                  <w:pPr>
                    <w:ind w:left="-59"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Trang bị vô tuyến điện VHF</w:t>
                  </w:r>
                </w:p>
                <w:p w:rsidR="0050020E" w:rsidRPr="00D04991" w:rsidRDefault="0050020E" w:rsidP="00647468">
                  <w:pPr>
                    <w:ind w:hanging="86"/>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Thiết bị định vị và tìm kiếm cứu nạn</w:t>
                  </w:r>
                </w:p>
                <w:p w:rsidR="0050020E" w:rsidRPr="00D04991" w:rsidRDefault="0050020E" w:rsidP="00647468">
                  <w:pPr>
                    <w:ind w:hanging="86"/>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Hệ thống nhận dạng tự động (AIS)</w:t>
                  </w:r>
                </w:p>
                <w:p w:rsidR="0050020E" w:rsidRPr="00D04991" w:rsidRDefault="0050020E" w:rsidP="00647468">
                  <w:pPr>
                    <w:ind w:left="-59"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Phao vô tuyến định vị sự cố</w:t>
                  </w:r>
                </w:p>
              </w:tc>
              <w:tc>
                <w:tcPr>
                  <w:tcW w:w="1620" w:type="dxa"/>
                  <w:gridSpan w:val="2"/>
                  <w:vAlign w:val="center"/>
                </w:tcPr>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42:2015/BGTVT</w:t>
                  </w:r>
                </w:p>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QCVN 64:2015/BGTVT </w:t>
                  </w:r>
                </w:p>
                <w:p w:rsidR="0050020E" w:rsidRPr="00D04991" w:rsidRDefault="0050020E" w:rsidP="00647468">
                  <w:pPr>
                    <w:ind w:firstLine="15"/>
                    <w:jc w:val="both"/>
                    <w:rPr>
                      <w:rFonts w:ascii="Times New Roman" w:hAnsi="Times New Roman" w:cs="Times New Roman"/>
                      <w:noProof/>
                      <w:sz w:val="24"/>
                      <w:szCs w:val="24"/>
                      <w:lang w:val="vi-VN"/>
                    </w:rPr>
                  </w:pPr>
                </w:p>
              </w:tc>
              <w:tc>
                <w:tcPr>
                  <w:tcW w:w="1080" w:type="dxa"/>
                  <w:gridSpan w:val="2"/>
                  <w:vAlign w:val="center"/>
                </w:tcPr>
                <w:p w:rsidR="0050020E" w:rsidRPr="00D04991" w:rsidRDefault="0050020E"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8517.18</w:t>
                  </w:r>
                </w:p>
              </w:tc>
              <w:tc>
                <w:tcPr>
                  <w:tcW w:w="1378" w:type="dxa"/>
                  <w:gridSpan w:val="3"/>
                  <w:vAlign w:val="center"/>
                </w:tcPr>
                <w:p w:rsidR="0050020E" w:rsidRPr="00D04991" w:rsidRDefault="0050020E"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28/2012/TT-BGTVT</w:t>
                  </w:r>
                </w:p>
                <w:p w:rsidR="0050020E" w:rsidRPr="00D04991" w:rsidRDefault="0050020E" w:rsidP="00DA400E">
                  <w:pPr>
                    <w:ind w:firstLine="68"/>
                    <w:jc w:val="center"/>
                    <w:rPr>
                      <w:rFonts w:ascii="Times New Roman" w:hAnsi="Times New Roman" w:cs="Times New Roman"/>
                      <w:sz w:val="24"/>
                      <w:szCs w:val="24"/>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50020E" w:rsidRPr="00D04991" w:rsidRDefault="0050020E" w:rsidP="00DA400E">
                  <w:pPr>
                    <w:ind w:firstLine="68"/>
                    <w:jc w:val="center"/>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50020E" w:rsidRPr="00D04991" w:rsidTr="002D5D8F">
              <w:trPr>
                <w:gridAfter w:val="1"/>
                <w:wAfter w:w="90" w:type="dxa"/>
              </w:trPr>
              <w:tc>
                <w:tcPr>
                  <w:tcW w:w="697" w:type="dxa"/>
                  <w:vAlign w:val="center"/>
                </w:tcPr>
                <w:p w:rsidR="0050020E" w:rsidRPr="00D04991" w:rsidRDefault="002664FF" w:rsidP="00647468">
                  <w:pPr>
                    <w:pStyle w:val="NormalWeb"/>
                    <w:spacing w:before="0" w:beforeAutospacing="0" w:after="0" w:afterAutospacing="0"/>
                    <w:jc w:val="both"/>
                    <w:rPr>
                      <w:bCs/>
                      <w:color w:val="000000"/>
                    </w:rPr>
                  </w:pPr>
                  <w:r w:rsidRPr="00D04991">
                    <w:rPr>
                      <w:bCs/>
                      <w:color w:val="000000"/>
                    </w:rPr>
                    <w:t>38.</w:t>
                  </w:r>
                </w:p>
              </w:tc>
              <w:tc>
                <w:tcPr>
                  <w:tcW w:w="1260" w:type="dxa"/>
                  <w:vAlign w:val="center"/>
                </w:tcPr>
                <w:p w:rsidR="0050020E" w:rsidRPr="00D04991" w:rsidRDefault="0050020E" w:rsidP="00647468">
                  <w:pPr>
                    <w:ind w:left="-59"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 Còi và </w:t>
                  </w:r>
                  <w:r w:rsidRPr="00D04991">
                    <w:rPr>
                      <w:rFonts w:ascii="Times New Roman" w:hAnsi="Times New Roman" w:cs="Times New Roman"/>
                      <w:noProof/>
                      <w:sz w:val="24"/>
                      <w:szCs w:val="24"/>
                      <w:lang w:val="vi-VN"/>
                    </w:rPr>
                    <w:lastRenderedPageBreak/>
                    <w:t>Bảng kiểm soát còi</w:t>
                  </w:r>
                </w:p>
              </w:tc>
              <w:tc>
                <w:tcPr>
                  <w:tcW w:w="1620" w:type="dxa"/>
                  <w:gridSpan w:val="2"/>
                  <w:vAlign w:val="center"/>
                </w:tcPr>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 xml:space="preserve">QCVN </w:t>
                  </w:r>
                  <w:r w:rsidRPr="00D04991">
                    <w:rPr>
                      <w:rFonts w:ascii="Times New Roman" w:hAnsi="Times New Roman" w:cs="Times New Roman"/>
                      <w:noProof/>
                      <w:sz w:val="24"/>
                      <w:szCs w:val="24"/>
                      <w:lang w:val="vi-VN"/>
                    </w:rPr>
                    <w:lastRenderedPageBreak/>
                    <w:t>42:2015/BGTVT</w:t>
                  </w:r>
                </w:p>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50020E" w:rsidRPr="00D04991" w:rsidRDefault="0050020E" w:rsidP="00647468">
                  <w:pPr>
                    <w:ind w:firstLine="15"/>
                    <w:jc w:val="both"/>
                    <w:rPr>
                      <w:rFonts w:ascii="Times New Roman" w:hAnsi="Times New Roman" w:cs="Times New Roman"/>
                      <w:noProof/>
                      <w:sz w:val="24"/>
                      <w:szCs w:val="24"/>
                      <w:lang w:val="vi-VN"/>
                    </w:rPr>
                  </w:pPr>
                </w:p>
              </w:tc>
              <w:tc>
                <w:tcPr>
                  <w:tcW w:w="1080" w:type="dxa"/>
                  <w:gridSpan w:val="2"/>
                  <w:vAlign w:val="center"/>
                </w:tcPr>
                <w:p w:rsidR="0050020E" w:rsidRPr="00D04991" w:rsidRDefault="0050020E"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8512.30.</w:t>
                  </w:r>
                  <w:r w:rsidRPr="00D04991">
                    <w:rPr>
                      <w:rFonts w:ascii="Times New Roman" w:hAnsi="Times New Roman" w:cs="Times New Roman"/>
                      <w:noProof/>
                      <w:sz w:val="24"/>
                      <w:szCs w:val="24"/>
                      <w:lang w:val="vi-VN"/>
                    </w:rPr>
                    <w:lastRenderedPageBreak/>
                    <w:t>10</w:t>
                  </w:r>
                </w:p>
              </w:tc>
              <w:tc>
                <w:tcPr>
                  <w:tcW w:w="1378" w:type="dxa"/>
                  <w:gridSpan w:val="3"/>
                  <w:vAlign w:val="center"/>
                </w:tcPr>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 xml:space="preserve">TT </w:t>
                  </w:r>
                  <w:r w:rsidRPr="00D04991">
                    <w:rPr>
                      <w:rFonts w:ascii="Times New Roman" w:hAnsi="Times New Roman" w:cs="Times New Roman"/>
                      <w:noProof/>
                      <w:sz w:val="24"/>
                      <w:szCs w:val="24"/>
                      <w:lang w:val="vi-VN"/>
                    </w:rPr>
                    <w:lastRenderedPageBreak/>
                    <w:t>28/2012/TT-BGTVT</w:t>
                  </w:r>
                </w:p>
                <w:p w:rsidR="0050020E" w:rsidRPr="00D04991" w:rsidRDefault="0050020E" w:rsidP="00647468">
                  <w:pPr>
                    <w:ind w:firstLine="68"/>
                    <w:jc w:val="both"/>
                    <w:rPr>
                      <w:rFonts w:ascii="Times New Roman" w:hAnsi="Times New Roman" w:cs="Times New Roman"/>
                      <w:sz w:val="24"/>
                      <w:szCs w:val="24"/>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COLREG 72</w:t>
                  </w:r>
                </w:p>
              </w:tc>
            </w:tr>
            <w:tr w:rsidR="0050020E" w:rsidRPr="00D04991" w:rsidTr="002D5D8F">
              <w:trPr>
                <w:gridAfter w:val="1"/>
                <w:wAfter w:w="90" w:type="dxa"/>
              </w:trPr>
              <w:tc>
                <w:tcPr>
                  <w:tcW w:w="697" w:type="dxa"/>
                  <w:vAlign w:val="center"/>
                </w:tcPr>
                <w:p w:rsidR="0050020E" w:rsidRPr="00D04991" w:rsidRDefault="002664FF" w:rsidP="00647468">
                  <w:pPr>
                    <w:pStyle w:val="NormalWeb"/>
                    <w:spacing w:before="0" w:beforeAutospacing="0" w:after="0" w:afterAutospacing="0"/>
                    <w:jc w:val="both"/>
                    <w:rPr>
                      <w:bCs/>
                      <w:color w:val="000000"/>
                    </w:rPr>
                  </w:pPr>
                  <w:r w:rsidRPr="00D04991">
                    <w:rPr>
                      <w:bCs/>
                      <w:color w:val="000000"/>
                    </w:rPr>
                    <w:lastRenderedPageBreak/>
                    <w:t>39.</w:t>
                  </w:r>
                </w:p>
              </w:tc>
              <w:tc>
                <w:tcPr>
                  <w:tcW w:w="1260" w:type="dxa"/>
                  <w:vAlign w:val="center"/>
                </w:tcPr>
                <w:p w:rsidR="0050020E" w:rsidRPr="00D04991" w:rsidRDefault="0050020E" w:rsidP="00647468">
                  <w:pPr>
                    <w:ind w:left="-59"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 La bàn từ (gồm vòng ngắm phương vị)</w:t>
                  </w:r>
                </w:p>
                <w:p w:rsidR="0050020E" w:rsidRPr="00D04991" w:rsidRDefault="0050020E" w:rsidP="00647468">
                  <w:pPr>
                    <w:ind w:left="-59"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 La bàn điện (gồm vòng ngắm phương vị và bộ lặp)</w:t>
                  </w:r>
                </w:p>
              </w:tc>
              <w:tc>
                <w:tcPr>
                  <w:tcW w:w="1620" w:type="dxa"/>
                  <w:gridSpan w:val="2"/>
                  <w:vAlign w:val="center"/>
                </w:tcPr>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42:2015/BGTVT</w:t>
                  </w:r>
                </w:p>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50020E" w:rsidRPr="00D04991" w:rsidRDefault="0050020E" w:rsidP="00647468">
                  <w:pPr>
                    <w:ind w:firstLine="15"/>
                    <w:jc w:val="both"/>
                    <w:rPr>
                      <w:rFonts w:ascii="Times New Roman" w:hAnsi="Times New Roman" w:cs="Times New Roman"/>
                      <w:noProof/>
                      <w:sz w:val="24"/>
                      <w:szCs w:val="24"/>
                      <w:lang w:val="vi-VN"/>
                    </w:rPr>
                  </w:pPr>
                </w:p>
              </w:tc>
              <w:tc>
                <w:tcPr>
                  <w:tcW w:w="1080" w:type="dxa"/>
                  <w:gridSpan w:val="2"/>
                  <w:vAlign w:val="center"/>
                </w:tcPr>
                <w:p w:rsidR="0050020E" w:rsidRPr="00D04991" w:rsidRDefault="0050020E"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9014.10.00</w:t>
                  </w:r>
                </w:p>
              </w:tc>
              <w:tc>
                <w:tcPr>
                  <w:tcW w:w="1378" w:type="dxa"/>
                  <w:gridSpan w:val="3"/>
                  <w:vAlign w:val="center"/>
                </w:tcPr>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28/2012/TT-BGTVT</w:t>
                  </w:r>
                </w:p>
                <w:p w:rsidR="0050020E" w:rsidRPr="00D04991" w:rsidRDefault="0050020E" w:rsidP="00647468">
                  <w:pPr>
                    <w:ind w:firstLine="68"/>
                    <w:jc w:val="both"/>
                    <w:rPr>
                      <w:rFonts w:ascii="Times New Roman" w:hAnsi="Times New Roman" w:cs="Times New Roman"/>
                      <w:sz w:val="24"/>
                      <w:szCs w:val="24"/>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50020E" w:rsidRPr="00D04991" w:rsidTr="002D5D8F">
              <w:trPr>
                <w:gridAfter w:val="1"/>
                <w:wAfter w:w="90" w:type="dxa"/>
              </w:trPr>
              <w:tc>
                <w:tcPr>
                  <w:tcW w:w="697" w:type="dxa"/>
                  <w:vAlign w:val="center"/>
                </w:tcPr>
                <w:p w:rsidR="0050020E" w:rsidRPr="00D04991" w:rsidRDefault="002664FF" w:rsidP="00647468">
                  <w:pPr>
                    <w:pStyle w:val="NormalWeb"/>
                    <w:spacing w:before="0" w:beforeAutospacing="0" w:after="0" w:afterAutospacing="0"/>
                    <w:jc w:val="both"/>
                    <w:rPr>
                      <w:bCs/>
                      <w:color w:val="000000"/>
                    </w:rPr>
                  </w:pPr>
                  <w:r w:rsidRPr="00D04991">
                    <w:rPr>
                      <w:bCs/>
                      <w:color w:val="000000"/>
                    </w:rPr>
                    <w:t>40.</w:t>
                  </w:r>
                </w:p>
              </w:tc>
              <w:tc>
                <w:tcPr>
                  <w:tcW w:w="1260" w:type="dxa"/>
                  <w:vAlign w:val="center"/>
                </w:tcPr>
                <w:p w:rsidR="0050020E" w:rsidRPr="00D04991" w:rsidRDefault="0050020E"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Radar </w:t>
                  </w:r>
                </w:p>
                <w:p w:rsidR="0050020E" w:rsidRPr="00D04991" w:rsidRDefault="0050020E" w:rsidP="00647468">
                  <w:pPr>
                    <w:ind w:hanging="86"/>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Hệ thống định vị toàn cầu – GPS</w:t>
                  </w:r>
                </w:p>
                <w:p w:rsidR="0050020E" w:rsidRPr="00D04991" w:rsidRDefault="0050020E" w:rsidP="00647468">
                  <w:pPr>
                    <w:ind w:hanging="86"/>
                    <w:jc w:val="both"/>
                    <w:rPr>
                      <w:rFonts w:ascii="Times New Roman" w:hAnsi="Times New Roman" w:cs="Times New Roman"/>
                      <w:strike/>
                      <w:noProof/>
                      <w:sz w:val="24"/>
                      <w:szCs w:val="24"/>
                      <w:lang w:val="vi-VN"/>
                    </w:rPr>
                  </w:pPr>
                </w:p>
              </w:tc>
              <w:tc>
                <w:tcPr>
                  <w:tcW w:w="1620" w:type="dxa"/>
                  <w:gridSpan w:val="2"/>
                  <w:vAlign w:val="center"/>
                </w:tcPr>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42:2015/BGTVT</w:t>
                  </w:r>
                </w:p>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50020E" w:rsidRPr="00D04991" w:rsidRDefault="0050020E" w:rsidP="00647468">
                  <w:pPr>
                    <w:ind w:firstLine="15"/>
                    <w:jc w:val="both"/>
                    <w:rPr>
                      <w:rFonts w:ascii="Times New Roman" w:hAnsi="Times New Roman" w:cs="Times New Roman"/>
                      <w:noProof/>
                      <w:sz w:val="24"/>
                      <w:szCs w:val="24"/>
                      <w:lang w:val="vi-VN"/>
                    </w:rPr>
                  </w:pPr>
                </w:p>
              </w:tc>
              <w:tc>
                <w:tcPr>
                  <w:tcW w:w="1080" w:type="dxa"/>
                  <w:gridSpan w:val="2"/>
                  <w:vAlign w:val="center"/>
                </w:tcPr>
                <w:p w:rsidR="0050020E" w:rsidRPr="00D04991" w:rsidRDefault="0050020E"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85.26</w:t>
                  </w:r>
                </w:p>
              </w:tc>
              <w:tc>
                <w:tcPr>
                  <w:tcW w:w="1378" w:type="dxa"/>
                  <w:gridSpan w:val="3"/>
                  <w:vAlign w:val="center"/>
                </w:tcPr>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28/2012/TT-BGTVT</w:t>
                  </w:r>
                </w:p>
                <w:p w:rsidR="0050020E" w:rsidRPr="00D04991" w:rsidRDefault="0050020E" w:rsidP="00647468">
                  <w:pPr>
                    <w:ind w:firstLine="68"/>
                    <w:jc w:val="both"/>
                    <w:rPr>
                      <w:rFonts w:ascii="Times New Roman" w:hAnsi="Times New Roman" w:cs="Times New Roman"/>
                      <w:sz w:val="24"/>
                      <w:szCs w:val="24"/>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50020E" w:rsidRPr="00D04991" w:rsidTr="002D5D8F">
              <w:trPr>
                <w:gridAfter w:val="1"/>
                <w:wAfter w:w="90" w:type="dxa"/>
              </w:trPr>
              <w:tc>
                <w:tcPr>
                  <w:tcW w:w="697" w:type="dxa"/>
                  <w:vAlign w:val="center"/>
                </w:tcPr>
                <w:p w:rsidR="0050020E" w:rsidRPr="00D04991" w:rsidRDefault="002664FF" w:rsidP="00647468">
                  <w:pPr>
                    <w:pStyle w:val="NormalWeb"/>
                    <w:spacing w:before="0" w:beforeAutospacing="0" w:after="0" w:afterAutospacing="0"/>
                    <w:jc w:val="both"/>
                    <w:rPr>
                      <w:bCs/>
                      <w:color w:val="000000"/>
                    </w:rPr>
                  </w:pPr>
                  <w:r w:rsidRPr="00D04991">
                    <w:rPr>
                      <w:bCs/>
                      <w:color w:val="000000"/>
                    </w:rPr>
                    <w:t>41.</w:t>
                  </w:r>
                </w:p>
              </w:tc>
              <w:tc>
                <w:tcPr>
                  <w:tcW w:w="1260" w:type="dxa"/>
                  <w:vAlign w:val="center"/>
                </w:tcPr>
                <w:p w:rsidR="0050020E" w:rsidRPr="00D04991" w:rsidRDefault="0050020E" w:rsidP="00647468">
                  <w:pPr>
                    <w:ind w:left="-123" w:firstLine="3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Thiết bị đo sâu</w:t>
                  </w:r>
                </w:p>
                <w:p w:rsidR="0050020E" w:rsidRPr="00D04991" w:rsidRDefault="0050020E" w:rsidP="00647468">
                  <w:pPr>
                    <w:ind w:left="-108" w:firstLine="22"/>
                    <w:jc w:val="both"/>
                    <w:rPr>
                      <w:rFonts w:ascii="Times New Roman" w:eastAsia="Calibri" w:hAnsi="Times New Roman" w:cs="Times New Roman"/>
                      <w:noProof/>
                      <w:sz w:val="24"/>
                      <w:szCs w:val="24"/>
                      <w:lang w:val="vi-VN"/>
                    </w:rPr>
                  </w:pPr>
                  <w:r w:rsidRPr="00D04991">
                    <w:rPr>
                      <w:rFonts w:ascii="Times New Roman" w:eastAsia="Calibri" w:hAnsi="Times New Roman" w:cs="Times New Roman"/>
                      <w:noProof/>
                      <w:sz w:val="24"/>
                      <w:szCs w:val="24"/>
                      <w:lang w:val="vi-VN"/>
                    </w:rPr>
                    <w:t>Thiết bị đo tốc độ và khoảng cách hành trình</w:t>
                  </w:r>
                </w:p>
                <w:p w:rsidR="0050020E" w:rsidRPr="00D04991" w:rsidRDefault="0050020E" w:rsidP="00647468">
                  <w:pPr>
                    <w:ind w:left="-34" w:hanging="52"/>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Hệ thống thông tin và hải đồ </w:t>
                  </w:r>
                  <w:r w:rsidRPr="00D04991">
                    <w:rPr>
                      <w:rFonts w:ascii="Times New Roman" w:hAnsi="Times New Roman" w:cs="Times New Roman"/>
                      <w:noProof/>
                      <w:sz w:val="24"/>
                      <w:szCs w:val="24"/>
                      <w:lang w:val="vi-VN"/>
                    </w:rPr>
                    <w:lastRenderedPageBreak/>
                    <w:t>điện tử (ECDIS)</w:t>
                  </w:r>
                </w:p>
                <w:p w:rsidR="0050020E" w:rsidRPr="00D04991" w:rsidRDefault="0050020E" w:rsidP="00647468">
                  <w:pPr>
                    <w:ind w:left="-123"/>
                    <w:jc w:val="both"/>
                    <w:rPr>
                      <w:rFonts w:ascii="Times New Roman" w:hAnsi="Times New Roman" w:cs="Times New Roman"/>
                      <w:noProof/>
                      <w:sz w:val="24"/>
                      <w:szCs w:val="24"/>
                      <w:lang w:val="vi-VN"/>
                    </w:rPr>
                  </w:pPr>
                </w:p>
              </w:tc>
              <w:tc>
                <w:tcPr>
                  <w:tcW w:w="1620" w:type="dxa"/>
                  <w:gridSpan w:val="2"/>
                  <w:vAlign w:val="center"/>
                </w:tcPr>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QCVN 42:2015/BGTVT</w:t>
                  </w:r>
                </w:p>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50020E" w:rsidRPr="00D04991" w:rsidRDefault="0050020E" w:rsidP="00647468">
                  <w:pPr>
                    <w:ind w:firstLine="15"/>
                    <w:jc w:val="both"/>
                    <w:rPr>
                      <w:rFonts w:ascii="Times New Roman" w:hAnsi="Times New Roman" w:cs="Times New Roman"/>
                      <w:noProof/>
                      <w:sz w:val="24"/>
                      <w:szCs w:val="24"/>
                      <w:lang w:val="vi-VN"/>
                    </w:rPr>
                  </w:pPr>
                </w:p>
              </w:tc>
              <w:tc>
                <w:tcPr>
                  <w:tcW w:w="1080" w:type="dxa"/>
                  <w:gridSpan w:val="2"/>
                  <w:vAlign w:val="center"/>
                </w:tcPr>
                <w:p w:rsidR="0050020E" w:rsidRPr="00D04991" w:rsidRDefault="0050020E" w:rsidP="00647468">
                  <w:pPr>
                    <w:ind w:hanging="27"/>
                    <w:jc w:val="both"/>
                    <w:rPr>
                      <w:rFonts w:ascii="Times New Roman" w:hAnsi="Times New Roman" w:cs="Times New Roman"/>
                      <w:noProof/>
                      <w:sz w:val="24"/>
                      <w:szCs w:val="24"/>
                      <w:lang w:val="en-GB"/>
                    </w:rPr>
                  </w:pPr>
                  <w:r w:rsidRPr="00D04991">
                    <w:rPr>
                      <w:rFonts w:ascii="Times New Roman" w:hAnsi="Times New Roman" w:cs="Times New Roman"/>
                      <w:noProof/>
                      <w:sz w:val="24"/>
                      <w:szCs w:val="24"/>
                      <w:lang w:val="en-GB"/>
                    </w:rPr>
                    <w:t>9014</w:t>
                  </w:r>
                </w:p>
              </w:tc>
              <w:tc>
                <w:tcPr>
                  <w:tcW w:w="1378" w:type="dxa"/>
                  <w:gridSpan w:val="3"/>
                  <w:vAlign w:val="center"/>
                </w:tcPr>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28/2012/TT-BGTVT</w:t>
                  </w:r>
                </w:p>
                <w:p w:rsidR="0050020E" w:rsidRPr="00D04991" w:rsidRDefault="0050020E" w:rsidP="00647468">
                  <w:pPr>
                    <w:ind w:firstLine="68"/>
                    <w:jc w:val="both"/>
                    <w:rPr>
                      <w:rFonts w:ascii="Times New Roman" w:hAnsi="Times New Roman" w:cs="Times New Roman"/>
                      <w:sz w:val="24"/>
                      <w:szCs w:val="24"/>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50020E" w:rsidRPr="00D04991" w:rsidTr="002D5D8F">
              <w:trPr>
                <w:gridAfter w:val="1"/>
                <w:wAfter w:w="90" w:type="dxa"/>
              </w:trPr>
              <w:tc>
                <w:tcPr>
                  <w:tcW w:w="697" w:type="dxa"/>
                  <w:vAlign w:val="center"/>
                </w:tcPr>
                <w:p w:rsidR="0050020E" w:rsidRPr="00D04991" w:rsidRDefault="002664FF" w:rsidP="00647468">
                  <w:pPr>
                    <w:pStyle w:val="NormalWeb"/>
                    <w:spacing w:before="0" w:beforeAutospacing="0" w:after="0" w:afterAutospacing="0"/>
                    <w:jc w:val="both"/>
                    <w:rPr>
                      <w:bCs/>
                      <w:color w:val="000000"/>
                    </w:rPr>
                  </w:pPr>
                  <w:r w:rsidRPr="00D04991">
                    <w:rPr>
                      <w:bCs/>
                      <w:color w:val="000000"/>
                    </w:rPr>
                    <w:lastRenderedPageBreak/>
                    <w:t>42.</w:t>
                  </w:r>
                </w:p>
              </w:tc>
              <w:tc>
                <w:tcPr>
                  <w:tcW w:w="1260" w:type="dxa"/>
                  <w:vAlign w:val="center"/>
                </w:tcPr>
                <w:p w:rsidR="0050020E" w:rsidRPr="00D04991" w:rsidRDefault="0050020E"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Thiết bị ghi dữ liệu hành trình (VDR/ S-VDR)</w:t>
                  </w:r>
                </w:p>
              </w:tc>
              <w:tc>
                <w:tcPr>
                  <w:tcW w:w="1620" w:type="dxa"/>
                  <w:gridSpan w:val="2"/>
                  <w:vAlign w:val="center"/>
                </w:tcPr>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42:2015/BGTVT</w:t>
                  </w:r>
                </w:p>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50020E" w:rsidRPr="00D04991" w:rsidRDefault="0050020E" w:rsidP="00647468">
                  <w:pPr>
                    <w:ind w:firstLine="15"/>
                    <w:jc w:val="both"/>
                    <w:rPr>
                      <w:rFonts w:ascii="Times New Roman" w:hAnsi="Times New Roman" w:cs="Times New Roman"/>
                      <w:noProof/>
                      <w:sz w:val="24"/>
                      <w:szCs w:val="24"/>
                      <w:lang w:val="vi-VN"/>
                    </w:rPr>
                  </w:pPr>
                </w:p>
              </w:tc>
              <w:tc>
                <w:tcPr>
                  <w:tcW w:w="1080" w:type="dxa"/>
                  <w:gridSpan w:val="2"/>
                  <w:vAlign w:val="center"/>
                </w:tcPr>
                <w:p w:rsidR="0050020E" w:rsidRPr="00D04991" w:rsidRDefault="0050020E" w:rsidP="00647468">
                  <w:pPr>
                    <w:ind w:hanging="27"/>
                    <w:jc w:val="both"/>
                    <w:rPr>
                      <w:rFonts w:ascii="Times New Roman" w:hAnsi="Times New Roman" w:cs="Times New Roman"/>
                      <w:noProof/>
                      <w:sz w:val="24"/>
                      <w:szCs w:val="24"/>
                      <w:lang w:val="en-GB"/>
                    </w:rPr>
                  </w:pPr>
                  <w:r w:rsidRPr="00D04991">
                    <w:rPr>
                      <w:rFonts w:ascii="Times New Roman" w:hAnsi="Times New Roman" w:cs="Times New Roman"/>
                      <w:noProof/>
                      <w:sz w:val="24"/>
                      <w:szCs w:val="24"/>
                      <w:lang w:val="en-GB"/>
                    </w:rPr>
                    <w:t>8525</w:t>
                  </w:r>
                </w:p>
              </w:tc>
              <w:tc>
                <w:tcPr>
                  <w:tcW w:w="1378" w:type="dxa"/>
                  <w:gridSpan w:val="3"/>
                  <w:vAlign w:val="center"/>
                </w:tcPr>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28/2012/TT-BGTVT</w:t>
                  </w:r>
                </w:p>
                <w:p w:rsidR="0050020E" w:rsidRPr="00D04991" w:rsidRDefault="0050020E" w:rsidP="00647468">
                  <w:pPr>
                    <w:ind w:firstLine="68"/>
                    <w:jc w:val="both"/>
                    <w:rPr>
                      <w:rFonts w:ascii="Times New Roman" w:hAnsi="Times New Roman" w:cs="Times New Roman"/>
                      <w:sz w:val="24"/>
                      <w:szCs w:val="24"/>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Công ước SOLAS 74</w:t>
                  </w:r>
                </w:p>
              </w:tc>
            </w:tr>
            <w:tr w:rsidR="0050020E" w:rsidRPr="00D04991" w:rsidTr="002D5D8F">
              <w:trPr>
                <w:gridAfter w:val="1"/>
                <w:wAfter w:w="90" w:type="dxa"/>
              </w:trPr>
              <w:tc>
                <w:tcPr>
                  <w:tcW w:w="697" w:type="dxa"/>
                  <w:vAlign w:val="center"/>
                </w:tcPr>
                <w:p w:rsidR="0050020E" w:rsidRPr="00D04991" w:rsidRDefault="002664FF" w:rsidP="00647468">
                  <w:pPr>
                    <w:pStyle w:val="NormalWeb"/>
                    <w:spacing w:before="0" w:beforeAutospacing="0" w:after="0" w:afterAutospacing="0"/>
                    <w:jc w:val="both"/>
                    <w:rPr>
                      <w:bCs/>
                      <w:color w:val="000000"/>
                    </w:rPr>
                  </w:pPr>
                  <w:r w:rsidRPr="00D04991">
                    <w:rPr>
                      <w:bCs/>
                      <w:color w:val="000000"/>
                    </w:rPr>
                    <w:t>43</w:t>
                  </w:r>
                </w:p>
              </w:tc>
              <w:tc>
                <w:tcPr>
                  <w:tcW w:w="1260" w:type="dxa"/>
                  <w:vAlign w:val="center"/>
                </w:tcPr>
                <w:p w:rsidR="0050020E" w:rsidRPr="00D04991" w:rsidRDefault="0050020E" w:rsidP="00647468">
                  <w:pPr>
                    <w:widowControl w:val="0"/>
                    <w:ind w:left="52" w:hanging="16"/>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Thiết bị nâng hạ xuồng cứu sinh, cấp cứu, phao bè</w:t>
                  </w:r>
                </w:p>
                <w:p w:rsidR="0050020E" w:rsidRPr="00D04991" w:rsidRDefault="0050020E" w:rsidP="00647468">
                  <w:pPr>
                    <w:widowControl w:val="0"/>
                    <w:ind w:left="52" w:hanging="16"/>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Thiết bị nâng lắp đặt, sử dụng trên phương tiện giao thông vận tải: tàu biển, phương tiện thủy nội địa, đường bộ, đường sắt, hàng không</w:t>
                  </w:r>
                </w:p>
                <w:p w:rsidR="0050020E" w:rsidRPr="00D04991" w:rsidRDefault="0050020E" w:rsidP="00647468">
                  <w:pPr>
                    <w:widowControl w:val="0"/>
                    <w:ind w:left="52" w:hanging="16"/>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 xml:space="preserve">Thiết bị nâng lắp </w:t>
                  </w:r>
                  <w:r w:rsidRPr="00D04991">
                    <w:rPr>
                      <w:rFonts w:ascii="Times New Roman" w:hAnsi="Times New Roman" w:cs="Times New Roman"/>
                      <w:sz w:val="24"/>
                      <w:szCs w:val="24"/>
                      <w:lang w:val="vi-VN"/>
                    </w:rPr>
                    <w:lastRenderedPageBreak/>
                    <w:t>đặt, sử dụng trên phương tiện, thiết bị thăm dò, khai thác trên biển</w:t>
                  </w:r>
                </w:p>
                <w:p w:rsidR="0050020E" w:rsidRPr="00D04991" w:rsidRDefault="0050020E" w:rsidP="00647468">
                  <w:pPr>
                    <w:widowControl w:val="0"/>
                    <w:ind w:left="52" w:hanging="16"/>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Cầu trục, cổng trục, cần trục chuyển tải, khung nâng di động và xe chuyển tải có chân chống</w:t>
                  </w:r>
                </w:p>
                <w:p w:rsidR="0050020E" w:rsidRPr="00D04991" w:rsidRDefault="0050020E" w:rsidP="00647468">
                  <w:pPr>
                    <w:widowControl w:val="0"/>
                    <w:ind w:left="52" w:hanging="16"/>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Cầu trục di chuyển trên cột cố định</w:t>
                  </w:r>
                </w:p>
                <w:p w:rsidR="0050020E" w:rsidRPr="00D04991" w:rsidRDefault="0050020E" w:rsidP="00647468">
                  <w:pPr>
                    <w:widowControl w:val="0"/>
                    <w:ind w:left="52" w:hanging="16"/>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Cần trục có cần đặt trên cột đỡ hoặc chân đế</w:t>
                  </w:r>
                </w:p>
                <w:p w:rsidR="0050020E" w:rsidRPr="00D04991" w:rsidRDefault="0050020E" w:rsidP="00647468">
                  <w:pPr>
                    <w:widowControl w:val="0"/>
                    <w:ind w:left="52" w:hanging="16"/>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Cần trục chạy trên bánh lốp</w:t>
                  </w:r>
                </w:p>
                <w:p w:rsidR="0050020E" w:rsidRPr="00D04991" w:rsidRDefault="0050020E" w:rsidP="00647468">
                  <w:pPr>
                    <w:widowControl w:val="0"/>
                    <w:ind w:left="52" w:hanging="16"/>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Các cần trục khác dùng để xếp dỡ</w:t>
                  </w:r>
                </w:p>
              </w:tc>
              <w:tc>
                <w:tcPr>
                  <w:tcW w:w="1620" w:type="dxa"/>
                  <w:gridSpan w:val="2"/>
                  <w:vAlign w:val="center"/>
                </w:tcPr>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lastRenderedPageBreak/>
                    <w:t>QCVN 42:2015/BGTVT</w:t>
                  </w:r>
                </w:p>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64:2015/BGTVT</w:t>
                  </w:r>
                </w:p>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23:2016/BGTVT</w:t>
                  </w:r>
                </w:p>
                <w:p w:rsidR="0050020E" w:rsidRPr="00D04991" w:rsidRDefault="0050020E"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97:2016/BGTVT</w:t>
                  </w:r>
                </w:p>
                <w:p w:rsidR="0050020E" w:rsidRPr="00D04991" w:rsidRDefault="0050020E"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 QCVN 96:2016/BGTVT</w:t>
                  </w:r>
                </w:p>
                <w:p w:rsidR="0050020E" w:rsidRPr="00D04991" w:rsidRDefault="0050020E"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22:2018/BGTVT</w:t>
                  </w:r>
                </w:p>
              </w:tc>
              <w:tc>
                <w:tcPr>
                  <w:tcW w:w="1080" w:type="dxa"/>
                  <w:gridSpan w:val="2"/>
                  <w:vAlign w:val="center"/>
                </w:tcPr>
                <w:p w:rsidR="0050020E" w:rsidRPr="00D04991" w:rsidRDefault="0050020E"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84.26</w:t>
                  </w:r>
                </w:p>
              </w:tc>
              <w:tc>
                <w:tcPr>
                  <w:tcW w:w="1378" w:type="dxa"/>
                  <w:gridSpan w:val="3"/>
                  <w:vAlign w:val="center"/>
                </w:tcPr>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28/2012/TT-BGTVT</w:t>
                  </w:r>
                </w:p>
                <w:p w:rsidR="0050020E" w:rsidRPr="00D04991" w:rsidRDefault="0050020E" w:rsidP="00647468">
                  <w:pPr>
                    <w:ind w:firstLine="68"/>
                    <w:jc w:val="both"/>
                    <w:rPr>
                      <w:rFonts w:ascii="Times New Roman" w:hAnsi="Times New Roman" w:cs="Times New Roman"/>
                      <w:sz w:val="24"/>
                      <w:szCs w:val="24"/>
                    </w:rPr>
                  </w:pPr>
                  <w:r w:rsidRPr="00D04991">
                    <w:rPr>
                      <w:rFonts w:ascii="Times New Roman" w:hAnsi="Times New Roman" w:cs="Times New Roman"/>
                      <w:sz w:val="24"/>
                      <w:szCs w:val="24"/>
                      <w:lang w:val="vi-VN"/>
                    </w:rPr>
                    <w:t xml:space="preserve">TT </w:t>
                  </w:r>
                  <w:r w:rsidRPr="00D04991">
                    <w:rPr>
                      <w:rFonts w:ascii="Times New Roman" w:hAnsi="Times New Roman" w:cs="Times New Roman"/>
                      <w:sz w:val="24"/>
                      <w:szCs w:val="24"/>
                    </w:rPr>
                    <w:t>71</w:t>
                  </w:r>
                  <w:r w:rsidRPr="00D04991">
                    <w:rPr>
                      <w:rFonts w:ascii="Times New Roman" w:hAnsi="Times New Roman" w:cs="Times New Roman"/>
                      <w:sz w:val="24"/>
                      <w:szCs w:val="24"/>
                      <w:lang w:val="vi-VN"/>
                    </w:rPr>
                    <w:t>/201</w:t>
                  </w:r>
                  <w:r w:rsidRPr="00D04991">
                    <w:rPr>
                      <w:rFonts w:ascii="Times New Roman" w:hAnsi="Times New Roman" w:cs="Times New Roman"/>
                      <w:sz w:val="24"/>
                      <w:szCs w:val="24"/>
                    </w:rPr>
                    <w:t>5</w:t>
                  </w:r>
                  <w:r w:rsidRPr="00D04991">
                    <w:rPr>
                      <w:rFonts w:ascii="Times New Roman" w:hAnsi="Times New Roman" w:cs="Times New Roman"/>
                      <w:sz w:val="24"/>
                      <w:szCs w:val="24"/>
                      <w:lang w:val="vi-VN"/>
                    </w:rPr>
                    <w:t>/TT-BGTVT</w:t>
                  </w:r>
                </w:p>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LSA code</w:t>
                  </w:r>
                </w:p>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08/2017/TT-BGTVT</w:t>
                  </w:r>
                </w:p>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Số 152 - Công ước về sức khỏe và an toàn nghề nghiệp, 1979 (ILO)</w:t>
                  </w:r>
                </w:p>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10/2017/TT-BGTVT</w:t>
                  </w:r>
                </w:p>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09/2017/TT-BGTVT</w:t>
                  </w:r>
                </w:p>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TT </w:t>
                  </w:r>
                  <w:r w:rsidRPr="00D04991">
                    <w:rPr>
                      <w:rFonts w:ascii="Times New Roman" w:hAnsi="Times New Roman" w:cs="Times New Roman"/>
                      <w:noProof/>
                      <w:sz w:val="24"/>
                      <w:szCs w:val="24"/>
                      <w:lang w:val="vi-VN"/>
                    </w:rPr>
                    <w:lastRenderedPageBreak/>
                    <w:t>2</w:t>
                  </w:r>
                  <w:r w:rsidRPr="00D04991">
                    <w:rPr>
                      <w:rFonts w:ascii="Times New Roman" w:hAnsi="Times New Roman" w:cs="Times New Roman"/>
                      <w:noProof/>
                      <w:sz w:val="24"/>
                      <w:szCs w:val="24"/>
                    </w:rPr>
                    <w:t>7</w:t>
                  </w:r>
                  <w:r w:rsidRPr="00D04991">
                    <w:rPr>
                      <w:rFonts w:ascii="Times New Roman" w:hAnsi="Times New Roman" w:cs="Times New Roman"/>
                      <w:noProof/>
                      <w:sz w:val="24"/>
                      <w:szCs w:val="24"/>
                      <w:lang w:val="vi-VN"/>
                    </w:rPr>
                    <w:t>/201</w:t>
                  </w:r>
                  <w:r w:rsidRPr="00D04991">
                    <w:rPr>
                      <w:rFonts w:ascii="Times New Roman" w:hAnsi="Times New Roman" w:cs="Times New Roman"/>
                      <w:noProof/>
                      <w:sz w:val="24"/>
                      <w:szCs w:val="24"/>
                    </w:rPr>
                    <w:t>9</w:t>
                  </w:r>
                  <w:r w:rsidRPr="00D04991">
                    <w:rPr>
                      <w:rFonts w:ascii="Times New Roman" w:hAnsi="Times New Roman" w:cs="Times New Roman"/>
                      <w:noProof/>
                      <w:sz w:val="24"/>
                      <w:szCs w:val="24"/>
                      <w:lang w:val="vi-VN"/>
                    </w:rPr>
                    <w:t xml:space="preserve">/TT-BGTVT </w:t>
                  </w:r>
                </w:p>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35/2011/TT-BGTVT</w:t>
                  </w:r>
                </w:p>
              </w:tc>
            </w:tr>
            <w:tr w:rsidR="0050020E" w:rsidRPr="00D04991" w:rsidTr="002D5D8F">
              <w:trPr>
                <w:gridAfter w:val="1"/>
                <w:wAfter w:w="90" w:type="dxa"/>
              </w:trPr>
              <w:tc>
                <w:tcPr>
                  <w:tcW w:w="697" w:type="dxa"/>
                  <w:vAlign w:val="center"/>
                </w:tcPr>
                <w:p w:rsidR="0050020E" w:rsidRPr="00D04991" w:rsidRDefault="002664FF" w:rsidP="00647468">
                  <w:pPr>
                    <w:pStyle w:val="NormalWeb"/>
                    <w:spacing w:before="0" w:beforeAutospacing="0" w:after="0" w:afterAutospacing="0"/>
                    <w:jc w:val="both"/>
                    <w:rPr>
                      <w:bCs/>
                      <w:color w:val="000000"/>
                    </w:rPr>
                  </w:pPr>
                  <w:r w:rsidRPr="00D04991">
                    <w:rPr>
                      <w:bCs/>
                      <w:color w:val="000000"/>
                    </w:rPr>
                    <w:lastRenderedPageBreak/>
                    <w:t>44.</w:t>
                  </w:r>
                </w:p>
              </w:tc>
              <w:tc>
                <w:tcPr>
                  <w:tcW w:w="1260" w:type="dxa"/>
                  <w:vAlign w:val="center"/>
                </w:tcPr>
                <w:p w:rsidR="0050020E" w:rsidRPr="00D04991" w:rsidRDefault="0050020E" w:rsidP="00647468">
                  <w:pPr>
                    <w:ind w:left="-33" w:hanging="53"/>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 Xe nâng hạ xếp tầng hàng bằng cơ cấu càng nâng; các loại xe công xưởng khác có lắp thiết bị nâng hạ hoặc xếp hàng (không tham gia giao thông đường bộ)</w:t>
                  </w:r>
                </w:p>
              </w:tc>
              <w:tc>
                <w:tcPr>
                  <w:tcW w:w="1620" w:type="dxa"/>
                  <w:gridSpan w:val="2"/>
                  <w:vAlign w:val="center"/>
                </w:tcPr>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22:2018/BGTVT</w:t>
                  </w:r>
                </w:p>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35/2011/TT-BGTVT</w:t>
                  </w:r>
                </w:p>
              </w:tc>
              <w:tc>
                <w:tcPr>
                  <w:tcW w:w="1080" w:type="dxa"/>
                  <w:gridSpan w:val="2"/>
                  <w:vAlign w:val="center"/>
                </w:tcPr>
                <w:p w:rsidR="0050020E" w:rsidRPr="00D04991" w:rsidRDefault="0050020E"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84.27</w:t>
                  </w:r>
                </w:p>
              </w:tc>
              <w:tc>
                <w:tcPr>
                  <w:tcW w:w="1378" w:type="dxa"/>
                  <w:gridSpan w:val="3"/>
                  <w:vAlign w:val="center"/>
                </w:tcPr>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2</w:t>
                  </w:r>
                  <w:r w:rsidRPr="00D04991">
                    <w:rPr>
                      <w:rFonts w:ascii="Times New Roman" w:hAnsi="Times New Roman" w:cs="Times New Roman"/>
                      <w:noProof/>
                      <w:sz w:val="24"/>
                      <w:szCs w:val="24"/>
                    </w:rPr>
                    <w:t>7</w:t>
                  </w:r>
                  <w:r w:rsidRPr="00D04991">
                    <w:rPr>
                      <w:rFonts w:ascii="Times New Roman" w:hAnsi="Times New Roman" w:cs="Times New Roman"/>
                      <w:noProof/>
                      <w:sz w:val="24"/>
                      <w:szCs w:val="24"/>
                      <w:lang w:val="vi-VN"/>
                    </w:rPr>
                    <w:t>/201</w:t>
                  </w:r>
                  <w:r w:rsidRPr="00D04991">
                    <w:rPr>
                      <w:rFonts w:ascii="Times New Roman" w:hAnsi="Times New Roman" w:cs="Times New Roman"/>
                      <w:noProof/>
                      <w:sz w:val="24"/>
                      <w:szCs w:val="24"/>
                    </w:rPr>
                    <w:t>9</w:t>
                  </w:r>
                  <w:r w:rsidRPr="00D04991">
                    <w:rPr>
                      <w:rFonts w:ascii="Times New Roman" w:hAnsi="Times New Roman" w:cs="Times New Roman"/>
                      <w:noProof/>
                      <w:sz w:val="24"/>
                      <w:szCs w:val="24"/>
                      <w:lang w:val="vi-VN"/>
                    </w:rPr>
                    <w:t>/TT-BGTVT</w:t>
                  </w:r>
                </w:p>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TT 35/2011/TT-BGTVT </w:t>
                  </w:r>
                </w:p>
                <w:p w:rsidR="0050020E" w:rsidRPr="00D04991" w:rsidRDefault="0050020E" w:rsidP="00647468">
                  <w:pPr>
                    <w:ind w:firstLine="68"/>
                    <w:jc w:val="both"/>
                    <w:rPr>
                      <w:rFonts w:ascii="Times New Roman" w:hAnsi="Times New Roman" w:cs="Times New Roman"/>
                      <w:noProof/>
                      <w:sz w:val="24"/>
                      <w:szCs w:val="24"/>
                      <w:lang w:val="vi-VN"/>
                    </w:rPr>
                  </w:pPr>
                </w:p>
              </w:tc>
            </w:tr>
            <w:tr w:rsidR="0050020E" w:rsidRPr="00D04991" w:rsidTr="002D5D8F">
              <w:trPr>
                <w:gridAfter w:val="1"/>
                <w:wAfter w:w="90" w:type="dxa"/>
              </w:trPr>
              <w:tc>
                <w:tcPr>
                  <w:tcW w:w="697" w:type="dxa"/>
                  <w:vAlign w:val="center"/>
                </w:tcPr>
                <w:p w:rsidR="0050020E" w:rsidRPr="00D04991" w:rsidRDefault="002664FF" w:rsidP="00647468">
                  <w:pPr>
                    <w:pStyle w:val="NormalWeb"/>
                    <w:spacing w:before="0" w:beforeAutospacing="0" w:after="0" w:afterAutospacing="0"/>
                    <w:jc w:val="both"/>
                    <w:rPr>
                      <w:bCs/>
                      <w:color w:val="000000"/>
                    </w:rPr>
                  </w:pPr>
                  <w:r w:rsidRPr="00D04991">
                    <w:rPr>
                      <w:bCs/>
                      <w:color w:val="000000"/>
                    </w:rPr>
                    <w:t>45.</w:t>
                  </w:r>
                </w:p>
              </w:tc>
              <w:tc>
                <w:tcPr>
                  <w:tcW w:w="1260" w:type="dxa"/>
                  <w:vAlign w:val="center"/>
                </w:tcPr>
                <w:p w:rsidR="0050020E" w:rsidRPr="00D04991" w:rsidRDefault="0050020E" w:rsidP="00647468">
                  <w:pPr>
                    <w:widowControl w:val="0"/>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t>Máy nâng hạ, giữ, xếp dỡ khác (ví dụ: xe nâng người, thang máy nâng hạ theo chiều thẳng đứng, thang cuốn, băng tải, thùng cáp treo).</w:t>
                  </w:r>
                </w:p>
                <w:p w:rsidR="0050020E" w:rsidRPr="00D04991" w:rsidRDefault="0050020E" w:rsidP="00647468">
                  <w:pPr>
                    <w:widowControl w:val="0"/>
                    <w:jc w:val="both"/>
                    <w:rPr>
                      <w:rFonts w:ascii="Times New Roman" w:hAnsi="Times New Roman" w:cs="Times New Roman"/>
                      <w:sz w:val="24"/>
                      <w:szCs w:val="24"/>
                      <w:lang w:val="vi-VN"/>
                    </w:rPr>
                  </w:pPr>
                  <w:r w:rsidRPr="00D04991">
                    <w:rPr>
                      <w:rFonts w:ascii="Times New Roman" w:hAnsi="Times New Roman" w:cs="Times New Roman"/>
                      <w:sz w:val="24"/>
                      <w:szCs w:val="24"/>
                      <w:lang w:val="vi-VN"/>
                    </w:rPr>
                    <w:lastRenderedPageBreak/>
                    <w:t>Máy nâng hạ và băng tải hoạt động liên tục khác, để vận tải hàng hóa hoặc vật liệu</w:t>
                  </w:r>
                </w:p>
              </w:tc>
              <w:tc>
                <w:tcPr>
                  <w:tcW w:w="1620" w:type="dxa"/>
                  <w:gridSpan w:val="2"/>
                  <w:vAlign w:val="center"/>
                </w:tcPr>
                <w:p w:rsidR="0050020E" w:rsidRPr="00D04991" w:rsidRDefault="0050020E" w:rsidP="00647468">
                  <w:pPr>
                    <w:ind w:firstLine="15"/>
                    <w:jc w:val="both"/>
                    <w:rPr>
                      <w:rFonts w:ascii="Times New Roman" w:hAnsi="Times New Roman" w:cs="Times New Roman"/>
                      <w:noProof/>
                      <w:sz w:val="24"/>
                      <w:szCs w:val="24"/>
                      <w:lang w:val="vi-VN"/>
                    </w:rPr>
                  </w:pPr>
                </w:p>
                <w:p w:rsidR="0050020E" w:rsidRPr="00D04991" w:rsidRDefault="0050020E" w:rsidP="00647468">
                  <w:pPr>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22:2018/BGTVT</w:t>
                  </w:r>
                </w:p>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35/2011/TT-BGTVT</w:t>
                  </w:r>
                </w:p>
              </w:tc>
              <w:tc>
                <w:tcPr>
                  <w:tcW w:w="1080" w:type="dxa"/>
                  <w:gridSpan w:val="2"/>
                  <w:vAlign w:val="center"/>
                </w:tcPr>
                <w:p w:rsidR="0050020E" w:rsidRPr="00D04991" w:rsidRDefault="0050020E"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84.28</w:t>
                  </w:r>
                </w:p>
              </w:tc>
              <w:tc>
                <w:tcPr>
                  <w:tcW w:w="1378" w:type="dxa"/>
                  <w:gridSpan w:val="3"/>
                  <w:vAlign w:val="center"/>
                </w:tcPr>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2</w:t>
                  </w:r>
                  <w:r w:rsidRPr="00D04991">
                    <w:rPr>
                      <w:rFonts w:ascii="Times New Roman" w:hAnsi="Times New Roman" w:cs="Times New Roman"/>
                      <w:noProof/>
                      <w:sz w:val="24"/>
                      <w:szCs w:val="24"/>
                    </w:rPr>
                    <w:t>7</w:t>
                  </w:r>
                  <w:r w:rsidRPr="00D04991">
                    <w:rPr>
                      <w:rFonts w:ascii="Times New Roman" w:hAnsi="Times New Roman" w:cs="Times New Roman"/>
                      <w:noProof/>
                      <w:sz w:val="24"/>
                      <w:szCs w:val="24"/>
                      <w:lang w:val="vi-VN"/>
                    </w:rPr>
                    <w:t>/201</w:t>
                  </w:r>
                  <w:r w:rsidRPr="00D04991">
                    <w:rPr>
                      <w:rFonts w:ascii="Times New Roman" w:hAnsi="Times New Roman" w:cs="Times New Roman"/>
                      <w:noProof/>
                      <w:sz w:val="24"/>
                      <w:szCs w:val="24"/>
                    </w:rPr>
                    <w:t>9</w:t>
                  </w:r>
                  <w:r w:rsidRPr="00D04991">
                    <w:rPr>
                      <w:rFonts w:ascii="Times New Roman" w:hAnsi="Times New Roman" w:cs="Times New Roman"/>
                      <w:noProof/>
                      <w:sz w:val="24"/>
                      <w:szCs w:val="24"/>
                      <w:lang w:val="vi-VN"/>
                    </w:rPr>
                    <w:t xml:space="preserve">/TT-BGTVT </w:t>
                  </w:r>
                </w:p>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35/2011/TT-BGTVT</w:t>
                  </w:r>
                </w:p>
              </w:tc>
            </w:tr>
            <w:tr w:rsidR="0050020E" w:rsidRPr="00D04991" w:rsidTr="002D5D8F">
              <w:trPr>
                <w:gridAfter w:val="1"/>
                <w:wAfter w:w="90" w:type="dxa"/>
              </w:trPr>
              <w:tc>
                <w:tcPr>
                  <w:tcW w:w="697" w:type="dxa"/>
                  <w:vAlign w:val="center"/>
                </w:tcPr>
                <w:p w:rsidR="0050020E" w:rsidRPr="00D04991" w:rsidRDefault="002664FF" w:rsidP="00647468">
                  <w:pPr>
                    <w:pStyle w:val="NormalWeb"/>
                    <w:spacing w:before="0" w:beforeAutospacing="0" w:after="0" w:afterAutospacing="0"/>
                    <w:jc w:val="both"/>
                    <w:rPr>
                      <w:bCs/>
                      <w:color w:val="000000"/>
                    </w:rPr>
                  </w:pPr>
                  <w:r w:rsidRPr="00D04991">
                    <w:rPr>
                      <w:bCs/>
                      <w:color w:val="000000"/>
                    </w:rPr>
                    <w:lastRenderedPageBreak/>
                    <w:t>46.</w:t>
                  </w:r>
                </w:p>
              </w:tc>
              <w:tc>
                <w:tcPr>
                  <w:tcW w:w="1260" w:type="dxa"/>
                  <w:vAlign w:val="center"/>
                </w:tcPr>
                <w:p w:rsidR="0050020E" w:rsidRPr="00D04991" w:rsidRDefault="0050020E" w:rsidP="00647468">
                  <w:pPr>
                    <w:ind w:left="-38" w:hanging="4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 xml:space="preserve"> Công-ten-nơ các loại vận chuyển trên các  phương tiện giao thông vận tải</w:t>
                  </w:r>
                </w:p>
              </w:tc>
              <w:tc>
                <w:tcPr>
                  <w:tcW w:w="1620" w:type="dxa"/>
                  <w:gridSpan w:val="2"/>
                  <w:vAlign w:val="center"/>
                </w:tcPr>
                <w:p w:rsidR="0050020E" w:rsidRPr="00D04991" w:rsidRDefault="0050020E" w:rsidP="00647468">
                  <w:pPr>
                    <w:ind w:firstLine="15"/>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QCVN 38:2015/BGTVT</w:t>
                  </w:r>
                </w:p>
              </w:tc>
              <w:tc>
                <w:tcPr>
                  <w:tcW w:w="1080" w:type="dxa"/>
                  <w:gridSpan w:val="2"/>
                  <w:vAlign w:val="center"/>
                </w:tcPr>
                <w:p w:rsidR="0050020E" w:rsidRPr="00D04991" w:rsidRDefault="0050020E" w:rsidP="00647468">
                  <w:pPr>
                    <w:ind w:hanging="27"/>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86.09.00.00</w:t>
                  </w:r>
                </w:p>
              </w:tc>
              <w:tc>
                <w:tcPr>
                  <w:tcW w:w="1378" w:type="dxa"/>
                  <w:gridSpan w:val="3"/>
                  <w:vAlign w:val="center"/>
                </w:tcPr>
                <w:p w:rsidR="0050020E" w:rsidRPr="00D04991" w:rsidRDefault="0050020E" w:rsidP="00647468">
                  <w:pPr>
                    <w:ind w:firstLine="68"/>
                    <w:jc w:val="both"/>
                    <w:rPr>
                      <w:rFonts w:ascii="Times New Roman" w:hAnsi="Times New Roman" w:cs="Times New Roman"/>
                      <w:noProof/>
                      <w:sz w:val="24"/>
                      <w:szCs w:val="24"/>
                      <w:lang w:val="vi-VN"/>
                    </w:rPr>
                  </w:pPr>
                  <w:r w:rsidRPr="00D04991">
                    <w:rPr>
                      <w:rFonts w:ascii="Times New Roman" w:hAnsi="Times New Roman" w:cs="Times New Roman"/>
                      <w:noProof/>
                      <w:sz w:val="24"/>
                      <w:szCs w:val="24"/>
                      <w:lang w:val="vi-VN"/>
                    </w:rPr>
                    <w:t>TT 64/2015/TT-BGTVT</w:t>
                  </w:r>
                </w:p>
              </w:tc>
            </w:tr>
          </w:tbl>
          <w:p w:rsidR="009B4F37" w:rsidRPr="00D04991" w:rsidRDefault="009B4F37" w:rsidP="00E5441A">
            <w:pPr>
              <w:pStyle w:val="NormalWeb"/>
              <w:shd w:val="clear" w:color="auto" w:fill="FFFFFF"/>
              <w:spacing w:before="0" w:beforeAutospacing="0" w:after="0" w:afterAutospacing="0"/>
              <w:jc w:val="both"/>
              <w:rPr>
                <w:b/>
                <w:bCs/>
              </w:rPr>
            </w:pPr>
          </w:p>
        </w:tc>
        <w:tc>
          <w:tcPr>
            <w:tcW w:w="1715" w:type="dxa"/>
          </w:tcPr>
          <w:p w:rsidR="002D5C18" w:rsidRPr="00D04991" w:rsidRDefault="002D5C18" w:rsidP="00E5441A">
            <w:pPr>
              <w:jc w:val="both"/>
              <w:rPr>
                <w:rFonts w:ascii="Times New Roman" w:hAnsi="Times New Roman" w:cs="Times New Roman"/>
                <w:sz w:val="24"/>
                <w:szCs w:val="24"/>
                <w:lang w:val="vi-VN"/>
              </w:rPr>
            </w:pPr>
          </w:p>
        </w:tc>
      </w:tr>
      <w:tr w:rsidR="00A0091F" w:rsidRPr="00D04991" w:rsidTr="007F7639">
        <w:trPr>
          <w:trHeight w:val="161"/>
        </w:trPr>
        <w:tc>
          <w:tcPr>
            <w:tcW w:w="6030" w:type="dxa"/>
          </w:tcPr>
          <w:p w:rsidR="00A0091F" w:rsidRPr="00D04991" w:rsidRDefault="00A0091F" w:rsidP="00E5441A">
            <w:pPr>
              <w:pStyle w:val="NormalWeb"/>
              <w:shd w:val="clear" w:color="auto" w:fill="FFFFFF"/>
              <w:spacing w:before="0" w:beforeAutospacing="0" w:after="0" w:afterAutospacing="0"/>
              <w:jc w:val="both"/>
              <w:rPr>
                <w:b/>
                <w:color w:val="000000"/>
                <w:lang w:val="vi-VN"/>
              </w:rPr>
            </w:pPr>
          </w:p>
        </w:tc>
        <w:tc>
          <w:tcPr>
            <w:tcW w:w="6120" w:type="dxa"/>
          </w:tcPr>
          <w:p w:rsidR="007B5991" w:rsidRDefault="00A0091F" w:rsidP="007B5991">
            <w:pPr>
              <w:pStyle w:val="NormalWeb"/>
              <w:shd w:val="clear" w:color="auto" w:fill="FFFFFF"/>
              <w:spacing w:before="0" w:beforeAutospacing="0" w:after="0" w:afterAutospacing="0"/>
              <w:jc w:val="both"/>
              <w:rPr>
                <w:b/>
                <w:bCs/>
              </w:rPr>
            </w:pPr>
            <w:r w:rsidRPr="00D04991">
              <w:rPr>
                <w:b/>
                <w:bCs/>
              </w:rPr>
              <w:t>Ghi chú tại Mục E. Phụ lục II:</w:t>
            </w:r>
          </w:p>
          <w:p w:rsidR="00A0091F" w:rsidRPr="00D04991" w:rsidRDefault="007B5991" w:rsidP="007B5991">
            <w:pPr>
              <w:pStyle w:val="NormalWeb"/>
              <w:shd w:val="clear" w:color="auto" w:fill="FFFFFF"/>
              <w:spacing w:before="0" w:beforeAutospacing="0" w:after="0" w:afterAutospacing="0"/>
              <w:jc w:val="both"/>
              <w:rPr>
                <w:b/>
                <w:bCs/>
              </w:rPr>
            </w:pPr>
            <w:r>
              <w:rPr>
                <w:i/>
                <w:iCs/>
              </w:rPr>
              <w:t xml:space="preserve">(*) 1. Phụ tùng nhập khẩu (tại mục E, Phục lục II của Thông </w:t>
            </w:r>
            <w:r>
              <w:rPr>
                <w:i/>
                <w:iCs/>
              </w:rPr>
              <w:lastRenderedPageBreak/>
              <w:t>tư này) có số lượng ít, được quản lý theo nguyên tắc sau:</w:t>
            </w:r>
            <w:r>
              <w:rPr>
                <w:i/>
                <w:iCs/>
              </w:rPr>
              <w:br/>
              <w:t xml:space="preserve">- Tổ chức, cá nhân nhập khẩu được tự công bố hợp quy theo điểm a, khoản 2, Điều 3 của Thông tư này đối với phụ tùng cùng kiểu loại có tổng số mẫu (mẫu hoàn chỉnh </w:t>
            </w:r>
            <w:r>
              <w:rPr>
                <w:i/>
                <w:iCs/>
                <w:color w:val="C00000"/>
              </w:rPr>
              <w:t>theo quy định của quy chuẩn kỹ thuật quốc gia tương ứng</w:t>
            </w:r>
            <w:r>
              <w:rPr>
                <w:i/>
                <w:iCs/>
              </w:rPr>
              <w:t xml:space="preserve">) trong lô hàng nhập khẩu không quá 50 mẫu và phải thực hiện việc đăng ký công bố hợp quy tại cơ quan kiểm tra; </w:t>
            </w:r>
            <w:r>
              <w:rPr>
                <w:i/>
                <w:iCs/>
              </w:rPr>
              <w:br/>
              <w:t>- Thời gian công bố hợp quy cho lô hàng cùng kiểu loại không quá 01 (một) năm, kể từ ngày công bố.</w:t>
            </w:r>
            <w:r>
              <w:rPr>
                <w:i/>
                <w:iCs/>
              </w:rPr>
              <w:br/>
              <w:t xml:space="preserve">2. Trường hợp tổ chức, cá nhân nhập khẩu phụ tùng cùng kiểu loại có số lượng </w:t>
            </w:r>
            <w:r>
              <w:rPr>
                <w:i/>
                <w:iCs/>
                <w:color w:val="C00000"/>
              </w:rPr>
              <w:t xml:space="preserve">mẫu </w:t>
            </w:r>
            <w:r>
              <w:rPr>
                <w:i/>
                <w:iCs/>
              </w:rPr>
              <w:t>đáp ứng yêu cầu tối thiểu về số lượng mẫu thử nghiệm theo quy định của quy chuẩn kỹ thuật quốc gia tương ứng với mục đích thử nghiệm để chứng nhận kiểu loại thì đăng ký thử nghiệm và cấp giấy chứng nhận.</w:t>
            </w:r>
          </w:p>
        </w:tc>
        <w:tc>
          <w:tcPr>
            <w:tcW w:w="1715" w:type="dxa"/>
          </w:tcPr>
          <w:p w:rsidR="00A0091F" w:rsidRPr="00D04991" w:rsidRDefault="00A0091F" w:rsidP="00E5441A">
            <w:pPr>
              <w:jc w:val="both"/>
              <w:rPr>
                <w:rFonts w:ascii="Times New Roman" w:hAnsi="Times New Roman" w:cs="Times New Roman"/>
                <w:sz w:val="24"/>
                <w:szCs w:val="24"/>
              </w:rPr>
            </w:pPr>
            <w:r w:rsidRPr="00D04991">
              <w:rPr>
                <w:rFonts w:ascii="Times New Roman" w:hAnsi="Times New Roman" w:cs="Times New Roman"/>
                <w:sz w:val="24"/>
                <w:szCs w:val="24"/>
              </w:rPr>
              <w:lastRenderedPageBreak/>
              <w:t xml:space="preserve">Làm rõ các quy định về </w:t>
            </w:r>
            <w:r w:rsidRPr="00D04991">
              <w:rPr>
                <w:rFonts w:ascii="Times New Roman" w:hAnsi="Times New Roman" w:cs="Times New Roman"/>
                <w:sz w:val="24"/>
                <w:szCs w:val="24"/>
              </w:rPr>
              <w:lastRenderedPageBreak/>
              <w:t>việc thực tiện công bố hợp quy.</w:t>
            </w:r>
          </w:p>
        </w:tc>
      </w:tr>
    </w:tbl>
    <w:p w:rsidR="00990143" w:rsidRPr="00D01B94" w:rsidRDefault="00990143" w:rsidP="00A5484C">
      <w:pPr>
        <w:spacing w:after="0" w:line="360" w:lineRule="exact"/>
        <w:jc w:val="both"/>
        <w:rPr>
          <w:rFonts w:ascii="Times New Roman" w:hAnsi="Times New Roman" w:cs="Times New Roman"/>
          <w:sz w:val="24"/>
          <w:szCs w:val="24"/>
          <w:lang w:val="vi-VN"/>
        </w:rPr>
      </w:pPr>
    </w:p>
    <w:sectPr w:rsidR="00990143" w:rsidRPr="00D01B94" w:rsidSect="009827DD">
      <w:footerReference w:type="default" r:id="rId81"/>
      <w:pgSz w:w="15840" w:h="12240" w:orient="landscape"/>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80" w:rsidRDefault="00C84A80" w:rsidP="0051002C">
      <w:pPr>
        <w:spacing w:after="0" w:line="240" w:lineRule="auto"/>
      </w:pPr>
      <w:r>
        <w:separator/>
      </w:r>
    </w:p>
  </w:endnote>
  <w:endnote w:type="continuationSeparator" w:id="0">
    <w:p w:rsidR="00C84A80" w:rsidRDefault="00C84A80" w:rsidP="0051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85096"/>
      <w:docPartObj>
        <w:docPartGallery w:val="Page Numbers (Bottom of Page)"/>
        <w:docPartUnique/>
      </w:docPartObj>
    </w:sdtPr>
    <w:sdtEndPr>
      <w:rPr>
        <w:rFonts w:ascii="Times New Roman" w:hAnsi="Times New Roman" w:cs="Times New Roman"/>
        <w:noProof/>
      </w:rPr>
    </w:sdtEndPr>
    <w:sdtContent>
      <w:p w:rsidR="0051002C" w:rsidRPr="00CF65CA" w:rsidRDefault="0051002C">
        <w:pPr>
          <w:pStyle w:val="Footer"/>
          <w:jc w:val="center"/>
          <w:rPr>
            <w:rFonts w:ascii="Times New Roman" w:hAnsi="Times New Roman" w:cs="Times New Roman"/>
          </w:rPr>
        </w:pPr>
        <w:r w:rsidRPr="00CF65CA">
          <w:rPr>
            <w:rFonts w:ascii="Times New Roman" w:hAnsi="Times New Roman" w:cs="Times New Roman"/>
          </w:rPr>
          <w:fldChar w:fldCharType="begin"/>
        </w:r>
        <w:r w:rsidRPr="00CF65CA">
          <w:rPr>
            <w:rFonts w:ascii="Times New Roman" w:hAnsi="Times New Roman" w:cs="Times New Roman"/>
          </w:rPr>
          <w:instrText xml:space="preserve"> PAGE   \* MERGEFORMAT </w:instrText>
        </w:r>
        <w:r w:rsidRPr="00CF65CA">
          <w:rPr>
            <w:rFonts w:ascii="Times New Roman" w:hAnsi="Times New Roman" w:cs="Times New Roman"/>
          </w:rPr>
          <w:fldChar w:fldCharType="separate"/>
        </w:r>
        <w:r w:rsidR="001F495D">
          <w:rPr>
            <w:rFonts w:ascii="Times New Roman" w:hAnsi="Times New Roman" w:cs="Times New Roman"/>
            <w:noProof/>
          </w:rPr>
          <w:t>2</w:t>
        </w:r>
        <w:r w:rsidRPr="00CF65CA">
          <w:rPr>
            <w:rFonts w:ascii="Times New Roman" w:hAnsi="Times New Roman" w:cs="Times New Roman"/>
            <w:noProof/>
          </w:rPr>
          <w:fldChar w:fldCharType="end"/>
        </w:r>
      </w:p>
    </w:sdtContent>
  </w:sdt>
  <w:p w:rsidR="0051002C" w:rsidRDefault="00510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80" w:rsidRDefault="00C84A80" w:rsidP="0051002C">
      <w:pPr>
        <w:spacing w:after="0" w:line="240" w:lineRule="auto"/>
      </w:pPr>
      <w:r>
        <w:separator/>
      </w:r>
    </w:p>
  </w:footnote>
  <w:footnote w:type="continuationSeparator" w:id="0">
    <w:p w:rsidR="00C84A80" w:rsidRDefault="00C84A80" w:rsidP="00510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301"/>
    <w:multiLevelType w:val="hybridMultilevel"/>
    <w:tmpl w:val="DDB4E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2F05F7D"/>
    <w:multiLevelType w:val="hybridMultilevel"/>
    <w:tmpl w:val="DDB4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A34D6"/>
    <w:multiLevelType w:val="hybridMultilevel"/>
    <w:tmpl w:val="318A016E"/>
    <w:lvl w:ilvl="0" w:tplc="042A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3513DD"/>
    <w:multiLevelType w:val="hybridMultilevel"/>
    <w:tmpl w:val="DDB4E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BE16EBD"/>
    <w:multiLevelType w:val="hybridMultilevel"/>
    <w:tmpl w:val="DDB4E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0C1786A"/>
    <w:multiLevelType w:val="hybridMultilevel"/>
    <w:tmpl w:val="8F2E7AA2"/>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6056070"/>
    <w:multiLevelType w:val="hybridMultilevel"/>
    <w:tmpl w:val="D0D04FD2"/>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9DB143D"/>
    <w:multiLevelType w:val="hybridMultilevel"/>
    <w:tmpl w:val="BB8A13CA"/>
    <w:lvl w:ilvl="0" w:tplc="80E2EF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C02EC"/>
    <w:multiLevelType w:val="hybridMultilevel"/>
    <w:tmpl w:val="DDB4E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4AD3496"/>
    <w:multiLevelType w:val="hybridMultilevel"/>
    <w:tmpl w:val="5928CEC6"/>
    <w:lvl w:ilvl="0" w:tplc="EE3AC9B4">
      <w:start w:val="1"/>
      <w:numFmt w:val="decimal"/>
      <w:lvlText w:val="%1."/>
      <w:lvlJc w:val="left"/>
      <w:pPr>
        <w:ind w:left="450" w:hanging="360"/>
      </w:pPr>
      <w:rPr>
        <w:rFonts w:hint="default"/>
        <w:w w:val="100"/>
        <w:kern w:val="0"/>
      </w:rPr>
    </w:lvl>
    <w:lvl w:ilvl="1" w:tplc="042A0019" w:tentative="1">
      <w:start w:val="1"/>
      <w:numFmt w:val="lowerLetter"/>
      <w:lvlText w:val="%2."/>
      <w:lvlJc w:val="left"/>
      <w:pPr>
        <w:ind w:left="1170" w:hanging="360"/>
      </w:pPr>
    </w:lvl>
    <w:lvl w:ilvl="2" w:tplc="042A001B" w:tentative="1">
      <w:start w:val="1"/>
      <w:numFmt w:val="lowerRoman"/>
      <w:lvlText w:val="%3."/>
      <w:lvlJc w:val="right"/>
      <w:pPr>
        <w:ind w:left="1890" w:hanging="180"/>
      </w:pPr>
    </w:lvl>
    <w:lvl w:ilvl="3" w:tplc="042A000F" w:tentative="1">
      <w:start w:val="1"/>
      <w:numFmt w:val="decimal"/>
      <w:lvlText w:val="%4."/>
      <w:lvlJc w:val="left"/>
      <w:pPr>
        <w:ind w:left="2610" w:hanging="360"/>
      </w:pPr>
    </w:lvl>
    <w:lvl w:ilvl="4" w:tplc="042A0019" w:tentative="1">
      <w:start w:val="1"/>
      <w:numFmt w:val="lowerLetter"/>
      <w:lvlText w:val="%5."/>
      <w:lvlJc w:val="left"/>
      <w:pPr>
        <w:ind w:left="3330" w:hanging="360"/>
      </w:pPr>
    </w:lvl>
    <w:lvl w:ilvl="5" w:tplc="042A001B" w:tentative="1">
      <w:start w:val="1"/>
      <w:numFmt w:val="lowerRoman"/>
      <w:lvlText w:val="%6."/>
      <w:lvlJc w:val="right"/>
      <w:pPr>
        <w:ind w:left="4050" w:hanging="180"/>
      </w:pPr>
    </w:lvl>
    <w:lvl w:ilvl="6" w:tplc="042A000F" w:tentative="1">
      <w:start w:val="1"/>
      <w:numFmt w:val="decimal"/>
      <w:lvlText w:val="%7."/>
      <w:lvlJc w:val="left"/>
      <w:pPr>
        <w:ind w:left="4770" w:hanging="360"/>
      </w:pPr>
    </w:lvl>
    <w:lvl w:ilvl="7" w:tplc="042A0019" w:tentative="1">
      <w:start w:val="1"/>
      <w:numFmt w:val="lowerLetter"/>
      <w:lvlText w:val="%8."/>
      <w:lvlJc w:val="left"/>
      <w:pPr>
        <w:ind w:left="5490" w:hanging="360"/>
      </w:pPr>
    </w:lvl>
    <w:lvl w:ilvl="8" w:tplc="042A001B" w:tentative="1">
      <w:start w:val="1"/>
      <w:numFmt w:val="lowerRoman"/>
      <w:lvlText w:val="%9."/>
      <w:lvlJc w:val="right"/>
      <w:pPr>
        <w:ind w:left="6210" w:hanging="180"/>
      </w:pPr>
    </w:lvl>
  </w:abstractNum>
  <w:abstractNum w:abstractNumId="10">
    <w:nsid w:val="282C634E"/>
    <w:multiLevelType w:val="hybridMultilevel"/>
    <w:tmpl w:val="DDB4E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94F6B52"/>
    <w:multiLevelType w:val="hybridMultilevel"/>
    <w:tmpl w:val="9DFC41FE"/>
    <w:lvl w:ilvl="0" w:tplc="042A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DBF3DA2"/>
    <w:multiLevelType w:val="hybridMultilevel"/>
    <w:tmpl w:val="DDB4E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F785D2E"/>
    <w:multiLevelType w:val="hybridMultilevel"/>
    <w:tmpl w:val="88BC0250"/>
    <w:lvl w:ilvl="0" w:tplc="FA44B50C">
      <w:start w:val="1"/>
      <w:numFmt w:val="lowerLetter"/>
      <w:lvlText w:val="%1)"/>
      <w:lvlJc w:val="left"/>
      <w:pPr>
        <w:ind w:left="720" w:hanging="360"/>
      </w:pPr>
      <w:rPr>
        <w:rFonts w:ascii="Times New Roman" w:eastAsia="Calibri" w:hAnsi="Times New Roman" w:cs="Times New Roman"/>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54DD7"/>
    <w:multiLevelType w:val="hybridMultilevel"/>
    <w:tmpl w:val="7F58F390"/>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B102084"/>
    <w:multiLevelType w:val="hybridMultilevel"/>
    <w:tmpl w:val="DDB4E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0C578B7"/>
    <w:multiLevelType w:val="hybridMultilevel"/>
    <w:tmpl w:val="7F58F390"/>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37C39CC"/>
    <w:multiLevelType w:val="hybridMultilevel"/>
    <w:tmpl w:val="DDB4E0CE"/>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8">
    <w:nsid w:val="4ADC2885"/>
    <w:multiLevelType w:val="hybridMultilevel"/>
    <w:tmpl w:val="DDB4E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0690123"/>
    <w:multiLevelType w:val="hybridMultilevel"/>
    <w:tmpl w:val="82F2D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FD2EF8"/>
    <w:multiLevelType w:val="hybridMultilevel"/>
    <w:tmpl w:val="D0D04FD2"/>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53983167"/>
    <w:multiLevelType w:val="hybridMultilevel"/>
    <w:tmpl w:val="DDB4E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5125486"/>
    <w:multiLevelType w:val="hybridMultilevel"/>
    <w:tmpl w:val="D0D04FD2"/>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7CC6B81"/>
    <w:multiLevelType w:val="hybridMultilevel"/>
    <w:tmpl w:val="FCF02FA2"/>
    <w:lvl w:ilvl="0" w:tplc="EE3AC9B4">
      <w:start w:val="1"/>
      <w:numFmt w:val="decimal"/>
      <w:lvlText w:val="%1."/>
      <w:lvlJc w:val="left"/>
      <w:pPr>
        <w:ind w:left="630" w:hanging="360"/>
      </w:pPr>
      <w:rPr>
        <w:rFonts w:hint="default"/>
        <w:w w:val="100"/>
        <w:kern w:val="0"/>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24">
    <w:nsid w:val="5B0F1060"/>
    <w:multiLevelType w:val="hybridMultilevel"/>
    <w:tmpl w:val="DDB4E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F504C42"/>
    <w:multiLevelType w:val="hybridMultilevel"/>
    <w:tmpl w:val="5D7608B2"/>
    <w:lvl w:ilvl="0" w:tplc="35A69F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7D1105C"/>
    <w:multiLevelType w:val="hybridMultilevel"/>
    <w:tmpl w:val="DDDE3D24"/>
    <w:lvl w:ilvl="0" w:tplc="EE3AC9B4">
      <w:start w:val="1"/>
      <w:numFmt w:val="decimal"/>
      <w:lvlText w:val="%1."/>
      <w:lvlJc w:val="left"/>
      <w:pPr>
        <w:ind w:left="630" w:hanging="360"/>
      </w:pPr>
      <w:rPr>
        <w:rFonts w:hint="default"/>
        <w:w w:val="100"/>
        <w:kern w:val="0"/>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27">
    <w:nsid w:val="6D6D380C"/>
    <w:multiLevelType w:val="hybridMultilevel"/>
    <w:tmpl w:val="E3D2813C"/>
    <w:lvl w:ilvl="0" w:tplc="754A3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FF56C2"/>
    <w:multiLevelType w:val="hybridMultilevel"/>
    <w:tmpl w:val="5D7608B2"/>
    <w:lvl w:ilvl="0" w:tplc="35A69F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41B0811"/>
    <w:multiLevelType w:val="hybridMultilevel"/>
    <w:tmpl w:val="DDB4E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50338F9"/>
    <w:multiLevelType w:val="hybridMultilevel"/>
    <w:tmpl w:val="D3CCDE98"/>
    <w:lvl w:ilvl="0" w:tplc="EE3AC9B4">
      <w:start w:val="1"/>
      <w:numFmt w:val="decimal"/>
      <w:lvlText w:val="%1."/>
      <w:lvlJc w:val="left"/>
      <w:pPr>
        <w:ind w:left="630" w:hanging="360"/>
      </w:pPr>
      <w:rPr>
        <w:rFonts w:hint="default"/>
        <w:w w:val="100"/>
        <w:kern w:val="0"/>
      </w:rPr>
    </w:lvl>
    <w:lvl w:ilvl="1" w:tplc="042A0019" w:tentative="1">
      <w:start w:val="1"/>
      <w:numFmt w:val="lowerLetter"/>
      <w:lvlText w:val="%2."/>
      <w:lvlJc w:val="left"/>
      <w:pPr>
        <w:ind w:left="1350" w:hanging="360"/>
      </w:pPr>
    </w:lvl>
    <w:lvl w:ilvl="2" w:tplc="042A001B" w:tentative="1">
      <w:start w:val="1"/>
      <w:numFmt w:val="lowerRoman"/>
      <w:lvlText w:val="%3."/>
      <w:lvlJc w:val="right"/>
      <w:pPr>
        <w:ind w:left="2070" w:hanging="180"/>
      </w:pPr>
    </w:lvl>
    <w:lvl w:ilvl="3" w:tplc="042A000F" w:tentative="1">
      <w:start w:val="1"/>
      <w:numFmt w:val="decimal"/>
      <w:lvlText w:val="%4."/>
      <w:lvlJc w:val="left"/>
      <w:pPr>
        <w:ind w:left="2790" w:hanging="360"/>
      </w:pPr>
    </w:lvl>
    <w:lvl w:ilvl="4" w:tplc="042A0019" w:tentative="1">
      <w:start w:val="1"/>
      <w:numFmt w:val="lowerLetter"/>
      <w:lvlText w:val="%5."/>
      <w:lvlJc w:val="left"/>
      <w:pPr>
        <w:ind w:left="3510" w:hanging="360"/>
      </w:pPr>
    </w:lvl>
    <w:lvl w:ilvl="5" w:tplc="042A001B" w:tentative="1">
      <w:start w:val="1"/>
      <w:numFmt w:val="lowerRoman"/>
      <w:lvlText w:val="%6."/>
      <w:lvlJc w:val="right"/>
      <w:pPr>
        <w:ind w:left="4230" w:hanging="180"/>
      </w:pPr>
    </w:lvl>
    <w:lvl w:ilvl="6" w:tplc="042A000F" w:tentative="1">
      <w:start w:val="1"/>
      <w:numFmt w:val="decimal"/>
      <w:lvlText w:val="%7."/>
      <w:lvlJc w:val="left"/>
      <w:pPr>
        <w:ind w:left="4950" w:hanging="360"/>
      </w:pPr>
    </w:lvl>
    <w:lvl w:ilvl="7" w:tplc="042A0019" w:tentative="1">
      <w:start w:val="1"/>
      <w:numFmt w:val="lowerLetter"/>
      <w:lvlText w:val="%8."/>
      <w:lvlJc w:val="left"/>
      <w:pPr>
        <w:ind w:left="5670" w:hanging="360"/>
      </w:pPr>
    </w:lvl>
    <w:lvl w:ilvl="8" w:tplc="042A001B" w:tentative="1">
      <w:start w:val="1"/>
      <w:numFmt w:val="lowerRoman"/>
      <w:lvlText w:val="%9."/>
      <w:lvlJc w:val="right"/>
      <w:pPr>
        <w:ind w:left="6390" w:hanging="180"/>
      </w:pPr>
    </w:lvl>
  </w:abstractNum>
  <w:abstractNum w:abstractNumId="31">
    <w:nsid w:val="7BD451D9"/>
    <w:multiLevelType w:val="hybridMultilevel"/>
    <w:tmpl w:val="DDB4E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DE5101C"/>
    <w:multiLevelType w:val="hybridMultilevel"/>
    <w:tmpl w:val="D0D04FD2"/>
    <w:lvl w:ilvl="0" w:tplc="EE3AC9B4">
      <w:start w:val="1"/>
      <w:numFmt w:val="decimal"/>
      <w:lvlText w:val="%1."/>
      <w:lvlJc w:val="left"/>
      <w:pPr>
        <w:ind w:left="720" w:hanging="360"/>
      </w:pPr>
      <w:rPr>
        <w:rFonts w:hint="default"/>
        <w:w w:val="100"/>
        <w:kern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25"/>
  </w:num>
  <w:num w:numId="5">
    <w:abstractNumId w:val="17"/>
  </w:num>
  <w:num w:numId="6">
    <w:abstractNumId w:val="21"/>
  </w:num>
  <w:num w:numId="7">
    <w:abstractNumId w:val="0"/>
  </w:num>
  <w:num w:numId="8">
    <w:abstractNumId w:val="3"/>
  </w:num>
  <w:num w:numId="9">
    <w:abstractNumId w:val="10"/>
  </w:num>
  <w:num w:numId="10">
    <w:abstractNumId w:val="28"/>
  </w:num>
  <w:num w:numId="11">
    <w:abstractNumId w:val="4"/>
  </w:num>
  <w:num w:numId="12">
    <w:abstractNumId w:val="15"/>
  </w:num>
  <w:num w:numId="13">
    <w:abstractNumId w:val="29"/>
  </w:num>
  <w:num w:numId="14">
    <w:abstractNumId w:val="24"/>
  </w:num>
  <w:num w:numId="15">
    <w:abstractNumId w:val="12"/>
  </w:num>
  <w:num w:numId="16">
    <w:abstractNumId w:val="31"/>
  </w:num>
  <w:num w:numId="17">
    <w:abstractNumId w:val="18"/>
  </w:num>
  <w:num w:numId="18">
    <w:abstractNumId w:val="8"/>
  </w:num>
  <w:num w:numId="19">
    <w:abstractNumId w:val="22"/>
  </w:num>
  <w:num w:numId="20">
    <w:abstractNumId w:val="23"/>
  </w:num>
  <w:num w:numId="21">
    <w:abstractNumId w:val="30"/>
  </w:num>
  <w:num w:numId="22">
    <w:abstractNumId w:val="9"/>
  </w:num>
  <w:num w:numId="23">
    <w:abstractNumId w:val="20"/>
  </w:num>
  <w:num w:numId="24">
    <w:abstractNumId w:val="16"/>
  </w:num>
  <w:num w:numId="25">
    <w:abstractNumId w:val="14"/>
  </w:num>
  <w:num w:numId="26">
    <w:abstractNumId w:val="6"/>
  </w:num>
  <w:num w:numId="27">
    <w:abstractNumId w:val="32"/>
  </w:num>
  <w:num w:numId="28">
    <w:abstractNumId w:val="26"/>
  </w:num>
  <w:num w:numId="29">
    <w:abstractNumId w:val="5"/>
  </w:num>
  <w:num w:numId="30">
    <w:abstractNumId w:val="19"/>
  </w:num>
  <w:num w:numId="31">
    <w:abstractNumId w:val="27"/>
  </w:num>
  <w:num w:numId="32">
    <w:abstractNumId w:val="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43"/>
    <w:rsid w:val="000029E7"/>
    <w:rsid w:val="00006FA7"/>
    <w:rsid w:val="0000764D"/>
    <w:rsid w:val="00027B53"/>
    <w:rsid w:val="00030546"/>
    <w:rsid w:val="00032A11"/>
    <w:rsid w:val="00046D43"/>
    <w:rsid w:val="00046D96"/>
    <w:rsid w:val="00055E5A"/>
    <w:rsid w:val="0006453B"/>
    <w:rsid w:val="00080026"/>
    <w:rsid w:val="000C48AC"/>
    <w:rsid w:val="000C52D5"/>
    <w:rsid w:val="000C6F75"/>
    <w:rsid w:val="000D1064"/>
    <w:rsid w:val="000E01EF"/>
    <w:rsid w:val="000F6270"/>
    <w:rsid w:val="00107B07"/>
    <w:rsid w:val="00110782"/>
    <w:rsid w:val="0012755E"/>
    <w:rsid w:val="00152974"/>
    <w:rsid w:val="00164AD2"/>
    <w:rsid w:val="00166171"/>
    <w:rsid w:val="001669E2"/>
    <w:rsid w:val="00166DF9"/>
    <w:rsid w:val="00177A89"/>
    <w:rsid w:val="00195EE3"/>
    <w:rsid w:val="001A423C"/>
    <w:rsid w:val="001C2AEF"/>
    <w:rsid w:val="001C545A"/>
    <w:rsid w:val="001D7237"/>
    <w:rsid w:val="001E419C"/>
    <w:rsid w:val="001F495D"/>
    <w:rsid w:val="0020006A"/>
    <w:rsid w:val="002073C0"/>
    <w:rsid w:val="0021346B"/>
    <w:rsid w:val="00220F52"/>
    <w:rsid w:val="00246CEC"/>
    <w:rsid w:val="0025678F"/>
    <w:rsid w:val="00262BD9"/>
    <w:rsid w:val="00263BF5"/>
    <w:rsid w:val="002664FF"/>
    <w:rsid w:val="00267210"/>
    <w:rsid w:val="00284828"/>
    <w:rsid w:val="0028787B"/>
    <w:rsid w:val="00293348"/>
    <w:rsid w:val="0029475D"/>
    <w:rsid w:val="002B01B8"/>
    <w:rsid w:val="002B1CF1"/>
    <w:rsid w:val="002B7409"/>
    <w:rsid w:val="002C4D5E"/>
    <w:rsid w:val="002D53E3"/>
    <w:rsid w:val="002D5C18"/>
    <w:rsid w:val="002D5D8F"/>
    <w:rsid w:val="002E3A1A"/>
    <w:rsid w:val="002F23F1"/>
    <w:rsid w:val="00303BD9"/>
    <w:rsid w:val="0031629F"/>
    <w:rsid w:val="00324FBC"/>
    <w:rsid w:val="00337082"/>
    <w:rsid w:val="00341688"/>
    <w:rsid w:val="00367A88"/>
    <w:rsid w:val="0037032D"/>
    <w:rsid w:val="00377297"/>
    <w:rsid w:val="00380AE1"/>
    <w:rsid w:val="00392AB6"/>
    <w:rsid w:val="003B06EF"/>
    <w:rsid w:val="003B4016"/>
    <w:rsid w:val="003C2D9A"/>
    <w:rsid w:val="003E0FD7"/>
    <w:rsid w:val="003E54BF"/>
    <w:rsid w:val="003E7783"/>
    <w:rsid w:val="003F3B6F"/>
    <w:rsid w:val="004316A7"/>
    <w:rsid w:val="00432FF7"/>
    <w:rsid w:val="00435B94"/>
    <w:rsid w:val="004377B6"/>
    <w:rsid w:val="00441F22"/>
    <w:rsid w:val="00453214"/>
    <w:rsid w:val="00462E6A"/>
    <w:rsid w:val="004761C7"/>
    <w:rsid w:val="004779CE"/>
    <w:rsid w:val="00483E1D"/>
    <w:rsid w:val="00493015"/>
    <w:rsid w:val="004A6C87"/>
    <w:rsid w:val="004B5D28"/>
    <w:rsid w:val="004D08F7"/>
    <w:rsid w:val="004D1FF1"/>
    <w:rsid w:val="004D352B"/>
    <w:rsid w:val="004D5A32"/>
    <w:rsid w:val="004F33D6"/>
    <w:rsid w:val="0050020E"/>
    <w:rsid w:val="005058F9"/>
    <w:rsid w:val="005071BB"/>
    <w:rsid w:val="0051002C"/>
    <w:rsid w:val="00513424"/>
    <w:rsid w:val="0051538C"/>
    <w:rsid w:val="00526E36"/>
    <w:rsid w:val="00540348"/>
    <w:rsid w:val="00545F46"/>
    <w:rsid w:val="00550B34"/>
    <w:rsid w:val="00563722"/>
    <w:rsid w:val="00567E46"/>
    <w:rsid w:val="005818A2"/>
    <w:rsid w:val="00582C26"/>
    <w:rsid w:val="00586DA8"/>
    <w:rsid w:val="005B2318"/>
    <w:rsid w:val="005B73A9"/>
    <w:rsid w:val="005C09CA"/>
    <w:rsid w:val="005C3E5E"/>
    <w:rsid w:val="005C4ADC"/>
    <w:rsid w:val="005F383F"/>
    <w:rsid w:val="0060549B"/>
    <w:rsid w:val="0061128F"/>
    <w:rsid w:val="00614839"/>
    <w:rsid w:val="00614D24"/>
    <w:rsid w:val="00620E29"/>
    <w:rsid w:val="006215A6"/>
    <w:rsid w:val="00647468"/>
    <w:rsid w:val="006500B8"/>
    <w:rsid w:val="006541DE"/>
    <w:rsid w:val="00657BBA"/>
    <w:rsid w:val="00681790"/>
    <w:rsid w:val="006910EE"/>
    <w:rsid w:val="0069488C"/>
    <w:rsid w:val="006B3551"/>
    <w:rsid w:val="006D049E"/>
    <w:rsid w:val="006D34FE"/>
    <w:rsid w:val="006D6DF7"/>
    <w:rsid w:val="006D7B0A"/>
    <w:rsid w:val="006E0CCF"/>
    <w:rsid w:val="006E1DFC"/>
    <w:rsid w:val="006F5BC0"/>
    <w:rsid w:val="007219B3"/>
    <w:rsid w:val="00721D7F"/>
    <w:rsid w:val="00733871"/>
    <w:rsid w:val="00737EB6"/>
    <w:rsid w:val="007457DA"/>
    <w:rsid w:val="00746006"/>
    <w:rsid w:val="00754421"/>
    <w:rsid w:val="007544F8"/>
    <w:rsid w:val="0076262B"/>
    <w:rsid w:val="0076408E"/>
    <w:rsid w:val="007707DB"/>
    <w:rsid w:val="0078577B"/>
    <w:rsid w:val="007A189B"/>
    <w:rsid w:val="007A2D75"/>
    <w:rsid w:val="007B5991"/>
    <w:rsid w:val="007C3447"/>
    <w:rsid w:val="007D44F8"/>
    <w:rsid w:val="007D6B13"/>
    <w:rsid w:val="007E1BB9"/>
    <w:rsid w:val="007F678A"/>
    <w:rsid w:val="007F7639"/>
    <w:rsid w:val="00806083"/>
    <w:rsid w:val="00816F75"/>
    <w:rsid w:val="008253A0"/>
    <w:rsid w:val="00827577"/>
    <w:rsid w:val="00827B37"/>
    <w:rsid w:val="00833D29"/>
    <w:rsid w:val="00834CC1"/>
    <w:rsid w:val="00837465"/>
    <w:rsid w:val="008636BB"/>
    <w:rsid w:val="00864A0C"/>
    <w:rsid w:val="008738A0"/>
    <w:rsid w:val="008849CF"/>
    <w:rsid w:val="00884E2D"/>
    <w:rsid w:val="008852C6"/>
    <w:rsid w:val="00887B35"/>
    <w:rsid w:val="00895FE9"/>
    <w:rsid w:val="00896C30"/>
    <w:rsid w:val="008B6B1E"/>
    <w:rsid w:val="008C085F"/>
    <w:rsid w:val="008C260F"/>
    <w:rsid w:val="008C6179"/>
    <w:rsid w:val="008D69AD"/>
    <w:rsid w:val="00901580"/>
    <w:rsid w:val="00921F37"/>
    <w:rsid w:val="009238DB"/>
    <w:rsid w:val="00952284"/>
    <w:rsid w:val="00962DF3"/>
    <w:rsid w:val="00977301"/>
    <w:rsid w:val="00980B4C"/>
    <w:rsid w:val="009827DD"/>
    <w:rsid w:val="00983154"/>
    <w:rsid w:val="00985F6D"/>
    <w:rsid w:val="00990143"/>
    <w:rsid w:val="009948B8"/>
    <w:rsid w:val="00997836"/>
    <w:rsid w:val="009A0390"/>
    <w:rsid w:val="009B3B6C"/>
    <w:rsid w:val="009B4F37"/>
    <w:rsid w:val="009B58D0"/>
    <w:rsid w:val="009C1540"/>
    <w:rsid w:val="009C4EDD"/>
    <w:rsid w:val="009E58A2"/>
    <w:rsid w:val="009F449A"/>
    <w:rsid w:val="00A0091F"/>
    <w:rsid w:val="00A052E7"/>
    <w:rsid w:val="00A114E6"/>
    <w:rsid w:val="00A1297F"/>
    <w:rsid w:val="00A137A2"/>
    <w:rsid w:val="00A1713B"/>
    <w:rsid w:val="00A31F11"/>
    <w:rsid w:val="00A338B4"/>
    <w:rsid w:val="00A36DA2"/>
    <w:rsid w:val="00A44812"/>
    <w:rsid w:val="00A5484C"/>
    <w:rsid w:val="00A548B8"/>
    <w:rsid w:val="00A663CF"/>
    <w:rsid w:val="00A97FF7"/>
    <w:rsid w:val="00AA240A"/>
    <w:rsid w:val="00AA71E8"/>
    <w:rsid w:val="00AD7859"/>
    <w:rsid w:val="00B02502"/>
    <w:rsid w:val="00B06147"/>
    <w:rsid w:val="00B10317"/>
    <w:rsid w:val="00B1065E"/>
    <w:rsid w:val="00B1220D"/>
    <w:rsid w:val="00B32B9F"/>
    <w:rsid w:val="00B34C16"/>
    <w:rsid w:val="00B37A26"/>
    <w:rsid w:val="00B401CA"/>
    <w:rsid w:val="00B44B65"/>
    <w:rsid w:val="00B467A5"/>
    <w:rsid w:val="00B70034"/>
    <w:rsid w:val="00B704A7"/>
    <w:rsid w:val="00B80D17"/>
    <w:rsid w:val="00B81BE5"/>
    <w:rsid w:val="00B8260E"/>
    <w:rsid w:val="00B84A82"/>
    <w:rsid w:val="00B879FE"/>
    <w:rsid w:val="00BE064E"/>
    <w:rsid w:val="00BE3D03"/>
    <w:rsid w:val="00BE592A"/>
    <w:rsid w:val="00C11343"/>
    <w:rsid w:val="00C159BC"/>
    <w:rsid w:val="00C26CF2"/>
    <w:rsid w:val="00C31507"/>
    <w:rsid w:val="00C33597"/>
    <w:rsid w:val="00C40E64"/>
    <w:rsid w:val="00C64032"/>
    <w:rsid w:val="00C849A0"/>
    <w:rsid w:val="00C84A80"/>
    <w:rsid w:val="00C853D8"/>
    <w:rsid w:val="00C904C3"/>
    <w:rsid w:val="00CA4652"/>
    <w:rsid w:val="00CA58F7"/>
    <w:rsid w:val="00CA5D36"/>
    <w:rsid w:val="00CB13FF"/>
    <w:rsid w:val="00CB1ABD"/>
    <w:rsid w:val="00CB2366"/>
    <w:rsid w:val="00CB35CD"/>
    <w:rsid w:val="00CD3994"/>
    <w:rsid w:val="00CD7331"/>
    <w:rsid w:val="00CE07C5"/>
    <w:rsid w:val="00CE427B"/>
    <w:rsid w:val="00CE5DE0"/>
    <w:rsid w:val="00CF0DFA"/>
    <w:rsid w:val="00CF2D94"/>
    <w:rsid w:val="00CF2FC3"/>
    <w:rsid w:val="00CF5F75"/>
    <w:rsid w:val="00CF6005"/>
    <w:rsid w:val="00CF65CA"/>
    <w:rsid w:val="00D01B94"/>
    <w:rsid w:val="00D0442E"/>
    <w:rsid w:val="00D04450"/>
    <w:rsid w:val="00D04991"/>
    <w:rsid w:val="00D16070"/>
    <w:rsid w:val="00D260DD"/>
    <w:rsid w:val="00D2675A"/>
    <w:rsid w:val="00D27509"/>
    <w:rsid w:val="00D321A6"/>
    <w:rsid w:val="00D41D76"/>
    <w:rsid w:val="00D7580B"/>
    <w:rsid w:val="00D75870"/>
    <w:rsid w:val="00D92314"/>
    <w:rsid w:val="00D953E9"/>
    <w:rsid w:val="00DA2893"/>
    <w:rsid w:val="00DA400E"/>
    <w:rsid w:val="00DB017C"/>
    <w:rsid w:val="00DB2CDF"/>
    <w:rsid w:val="00DC03E2"/>
    <w:rsid w:val="00DD1DE6"/>
    <w:rsid w:val="00DD75CF"/>
    <w:rsid w:val="00DF4152"/>
    <w:rsid w:val="00E0237D"/>
    <w:rsid w:val="00E31260"/>
    <w:rsid w:val="00E51566"/>
    <w:rsid w:val="00E51E88"/>
    <w:rsid w:val="00E5441A"/>
    <w:rsid w:val="00E80288"/>
    <w:rsid w:val="00EA5E28"/>
    <w:rsid w:val="00EB7DB8"/>
    <w:rsid w:val="00EE6123"/>
    <w:rsid w:val="00EE67F8"/>
    <w:rsid w:val="00EF1083"/>
    <w:rsid w:val="00EF60B5"/>
    <w:rsid w:val="00EF7832"/>
    <w:rsid w:val="00F034E1"/>
    <w:rsid w:val="00F1324C"/>
    <w:rsid w:val="00F26097"/>
    <w:rsid w:val="00F30628"/>
    <w:rsid w:val="00F32A24"/>
    <w:rsid w:val="00F50B87"/>
    <w:rsid w:val="00F569A1"/>
    <w:rsid w:val="00F5728D"/>
    <w:rsid w:val="00F87815"/>
    <w:rsid w:val="00F923C8"/>
    <w:rsid w:val="00F97E84"/>
    <w:rsid w:val="00FA301A"/>
    <w:rsid w:val="00FA6BFF"/>
    <w:rsid w:val="00FB05C5"/>
    <w:rsid w:val="00FC3439"/>
    <w:rsid w:val="00FD2E15"/>
    <w:rsid w:val="00FD6AD5"/>
    <w:rsid w:val="00FE1C95"/>
    <w:rsid w:val="00FE6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cstheme="majorBidi"/>
      <w:lang w:bidi="en-US"/>
    </w:rPr>
  </w:style>
  <w:style w:type="paragraph" w:styleId="Heading1">
    <w:name w:val="heading 1"/>
    <w:basedOn w:val="Normal"/>
    <w:link w:val="Heading1Char"/>
    <w:uiPriority w:val="9"/>
    <w:qFormat/>
    <w:rsid w:val="00985F6D"/>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34CC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834CC1"/>
    <w:rPr>
      <w:color w:val="0000FF"/>
      <w:u w:val="single"/>
    </w:rPr>
  </w:style>
  <w:style w:type="character" w:styleId="Emphasis">
    <w:name w:val="Emphasis"/>
    <w:basedOn w:val="DefaultParagraphFont"/>
    <w:uiPriority w:val="20"/>
    <w:qFormat/>
    <w:rsid w:val="00834CC1"/>
    <w:rPr>
      <w:i/>
      <w:iCs/>
    </w:rPr>
  </w:style>
  <w:style w:type="paragraph" w:styleId="Header">
    <w:name w:val="header"/>
    <w:basedOn w:val="Normal"/>
    <w:link w:val="HeaderChar"/>
    <w:uiPriority w:val="99"/>
    <w:unhideWhenUsed/>
    <w:rsid w:val="00FB05C5"/>
    <w:pPr>
      <w:tabs>
        <w:tab w:val="center" w:pos="4680"/>
        <w:tab w:val="right" w:pos="9360"/>
      </w:tabs>
      <w:spacing w:after="0" w:line="240" w:lineRule="auto"/>
    </w:pPr>
    <w:rPr>
      <w:rFonts w:ascii="Times New Roman" w:eastAsia="Times New Roman" w:hAnsi="Times New Roman" w:cs="Times New Roman"/>
      <w:sz w:val="24"/>
      <w:szCs w:val="24"/>
      <w:lang w:eastAsia="zh-CN" w:bidi="ar-SA"/>
    </w:rPr>
  </w:style>
  <w:style w:type="character" w:customStyle="1" w:styleId="HeaderChar">
    <w:name w:val="Header Char"/>
    <w:basedOn w:val="DefaultParagraphFont"/>
    <w:link w:val="Header"/>
    <w:uiPriority w:val="99"/>
    <w:rsid w:val="00FB05C5"/>
    <w:rPr>
      <w:rFonts w:eastAsia="Times New Roman"/>
      <w:sz w:val="24"/>
      <w:szCs w:val="24"/>
      <w:lang w:eastAsia="zh-CN"/>
    </w:rPr>
  </w:style>
  <w:style w:type="character" w:customStyle="1" w:styleId="Heading1Char">
    <w:name w:val="Heading 1 Char"/>
    <w:basedOn w:val="DefaultParagraphFont"/>
    <w:link w:val="Heading1"/>
    <w:uiPriority w:val="9"/>
    <w:rsid w:val="00985F6D"/>
    <w:rPr>
      <w:rFonts w:eastAsia="Times New Roman"/>
      <w:b/>
      <w:bCs/>
      <w:kern w:val="36"/>
      <w:sz w:val="48"/>
      <w:szCs w:val="48"/>
    </w:rPr>
  </w:style>
  <w:style w:type="paragraph" w:styleId="ListParagraph">
    <w:name w:val="List Paragraph"/>
    <w:basedOn w:val="Normal"/>
    <w:uiPriority w:val="34"/>
    <w:qFormat/>
    <w:rsid w:val="00A36DA2"/>
    <w:pPr>
      <w:ind w:left="720"/>
      <w:contextualSpacing/>
    </w:pPr>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567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E46"/>
    <w:rPr>
      <w:rFonts w:ascii="Tahoma" w:hAnsi="Tahoma" w:cs="Tahoma"/>
      <w:sz w:val="16"/>
      <w:szCs w:val="16"/>
      <w:lang w:bidi="en-US"/>
    </w:rPr>
  </w:style>
  <w:style w:type="character" w:customStyle="1" w:styleId="NormalWebChar">
    <w:name w:val="Normal (Web) Char"/>
    <w:link w:val="NormalWeb"/>
    <w:uiPriority w:val="99"/>
    <w:locked/>
    <w:rsid w:val="002D5C18"/>
    <w:rPr>
      <w:rFonts w:eastAsia="Times New Roman"/>
      <w:sz w:val="24"/>
      <w:szCs w:val="24"/>
    </w:rPr>
  </w:style>
  <w:style w:type="character" w:customStyle="1" w:styleId="apple-converted-space">
    <w:name w:val="apple-converted-space"/>
    <w:rsid w:val="002D5C18"/>
  </w:style>
  <w:style w:type="paragraph" w:styleId="BodyTextIndent">
    <w:name w:val="Body Text Indent"/>
    <w:basedOn w:val="Normal"/>
    <w:link w:val="BodyTextIndentChar"/>
    <w:rsid w:val="00B32B9F"/>
    <w:pPr>
      <w:autoSpaceDE w:val="0"/>
      <w:autoSpaceDN w:val="0"/>
      <w:spacing w:after="0" w:line="240" w:lineRule="exact"/>
      <w:jc w:val="both"/>
    </w:pPr>
    <w:rPr>
      <w:rFonts w:ascii="Times New Roman" w:eastAsia="Times New Roman" w:hAnsi="Times New Roman" w:cs="Times New Roman"/>
      <w:sz w:val="20"/>
      <w:szCs w:val="20"/>
      <w:lang w:bidi="ar-SA"/>
    </w:rPr>
  </w:style>
  <w:style w:type="character" w:customStyle="1" w:styleId="BodyTextIndentChar">
    <w:name w:val="Body Text Indent Char"/>
    <w:basedOn w:val="DefaultParagraphFont"/>
    <w:link w:val="BodyTextIndent"/>
    <w:rsid w:val="00B32B9F"/>
    <w:rPr>
      <w:rFonts w:eastAsia="Times New Roman"/>
      <w:sz w:val="20"/>
      <w:szCs w:val="20"/>
    </w:rPr>
  </w:style>
  <w:style w:type="paragraph" w:styleId="Footer">
    <w:name w:val="footer"/>
    <w:basedOn w:val="Normal"/>
    <w:link w:val="FooterChar"/>
    <w:uiPriority w:val="99"/>
    <w:unhideWhenUsed/>
    <w:rsid w:val="00510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02C"/>
    <w:rPr>
      <w:rFonts w:asciiTheme="majorHAnsi" w:hAnsiTheme="majorHAnsi" w:cstheme="majorBid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cstheme="majorBidi"/>
      <w:lang w:bidi="en-US"/>
    </w:rPr>
  </w:style>
  <w:style w:type="paragraph" w:styleId="Heading1">
    <w:name w:val="heading 1"/>
    <w:basedOn w:val="Normal"/>
    <w:link w:val="Heading1Char"/>
    <w:uiPriority w:val="9"/>
    <w:qFormat/>
    <w:rsid w:val="00985F6D"/>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34CC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834CC1"/>
    <w:rPr>
      <w:color w:val="0000FF"/>
      <w:u w:val="single"/>
    </w:rPr>
  </w:style>
  <w:style w:type="character" w:styleId="Emphasis">
    <w:name w:val="Emphasis"/>
    <w:basedOn w:val="DefaultParagraphFont"/>
    <w:uiPriority w:val="20"/>
    <w:qFormat/>
    <w:rsid w:val="00834CC1"/>
    <w:rPr>
      <w:i/>
      <w:iCs/>
    </w:rPr>
  </w:style>
  <w:style w:type="paragraph" w:styleId="Header">
    <w:name w:val="header"/>
    <w:basedOn w:val="Normal"/>
    <w:link w:val="HeaderChar"/>
    <w:uiPriority w:val="99"/>
    <w:unhideWhenUsed/>
    <w:rsid w:val="00FB05C5"/>
    <w:pPr>
      <w:tabs>
        <w:tab w:val="center" w:pos="4680"/>
        <w:tab w:val="right" w:pos="9360"/>
      </w:tabs>
      <w:spacing w:after="0" w:line="240" w:lineRule="auto"/>
    </w:pPr>
    <w:rPr>
      <w:rFonts w:ascii="Times New Roman" w:eastAsia="Times New Roman" w:hAnsi="Times New Roman" w:cs="Times New Roman"/>
      <w:sz w:val="24"/>
      <w:szCs w:val="24"/>
      <w:lang w:eastAsia="zh-CN" w:bidi="ar-SA"/>
    </w:rPr>
  </w:style>
  <w:style w:type="character" w:customStyle="1" w:styleId="HeaderChar">
    <w:name w:val="Header Char"/>
    <w:basedOn w:val="DefaultParagraphFont"/>
    <w:link w:val="Header"/>
    <w:uiPriority w:val="99"/>
    <w:rsid w:val="00FB05C5"/>
    <w:rPr>
      <w:rFonts w:eastAsia="Times New Roman"/>
      <w:sz w:val="24"/>
      <w:szCs w:val="24"/>
      <w:lang w:eastAsia="zh-CN"/>
    </w:rPr>
  </w:style>
  <w:style w:type="character" w:customStyle="1" w:styleId="Heading1Char">
    <w:name w:val="Heading 1 Char"/>
    <w:basedOn w:val="DefaultParagraphFont"/>
    <w:link w:val="Heading1"/>
    <w:uiPriority w:val="9"/>
    <w:rsid w:val="00985F6D"/>
    <w:rPr>
      <w:rFonts w:eastAsia="Times New Roman"/>
      <w:b/>
      <w:bCs/>
      <w:kern w:val="36"/>
      <w:sz w:val="48"/>
      <w:szCs w:val="48"/>
    </w:rPr>
  </w:style>
  <w:style w:type="paragraph" w:styleId="ListParagraph">
    <w:name w:val="List Paragraph"/>
    <w:basedOn w:val="Normal"/>
    <w:uiPriority w:val="34"/>
    <w:qFormat/>
    <w:rsid w:val="00A36DA2"/>
    <w:pPr>
      <w:ind w:left="720"/>
      <w:contextualSpacing/>
    </w:pPr>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567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E46"/>
    <w:rPr>
      <w:rFonts w:ascii="Tahoma" w:hAnsi="Tahoma" w:cs="Tahoma"/>
      <w:sz w:val="16"/>
      <w:szCs w:val="16"/>
      <w:lang w:bidi="en-US"/>
    </w:rPr>
  </w:style>
  <w:style w:type="character" w:customStyle="1" w:styleId="NormalWebChar">
    <w:name w:val="Normal (Web) Char"/>
    <w:link w:val="NormalWeb"/>
    <w:uiPriority w:val="99"/>
    <w:locked/>
    <w:rsid w:val="002D5C18"/>
    <w:rPr>
      <w:rFonts w:eastAsia="Times New Roman"/>
      <w:sz w:val="24"/>
      <w:szCs w:val="24"/>
    </w:rPr>
  </w:style>
  <w:style w:type="character" w:customStyle="1" w:styleId="apple-converted-space">
    <w:name w:val="apple-converted-space"/>
    <w:rsid w:val="002D5C18"/>
  </w:style>
  <w:style w:type="paragraph" w:styleId="BodyTextIndent">
    <w:name w:val="Body Text Indent"/>
    <w:basedOn w:val="Normal"/>
    <w:link w:val="BodyTextIndentChar"/>
    <w:rsid w:val="00B32B9F"/>
    <w:pPr>
      <w:autoSpaceDE w:val="0"/>
      <w:autoSpaceDN w:val="0"/>
      <w:spacing w:after="0" w:line="240" w:lineRule="exact"/>
      <w:jc w:val="both"/>
    </w:pPr>
    <w:rPr>
      <w:rFonts w:ascii="Times New Roman" w:eastAsia="Times New Roman" w:hAnsi="Times New Roman" w:cs="Times New Roman"/>
      <w:sz w:val="20"/>
      <w:szCs w:val="20"/>
      <w:lang w:bidi="ar-SA"/>
    </w:rPr>
  </w:style>
  <w:style w:type="character" w:customStyle="1" w:styleId="BodyTextIndentChar">
    <w:name w:val="Body Text Indent Char"/>
    <w:basedOn w:val="DefaultParagraphFont"/>
    <w:link w:val="BodyTextIndent"/>
    <w:rsid w:val="00B32B9F"/>
    <w:rPr>
      <w:rFonts w:eastAsia="Times New Roman"/>
      <w:sz w:val="20"/>
      <w:szCs w:val="20"/>
    </w:rPr>
  </w:style>
  <w:style w:type="paragraph" w:styleId="Footer">
    <w:name w:val="footer"/>
    <w:basedOn w:val="Normal"/>
    <w:link w:val="FooterChar"/>
    <w:uiPriority w:val="99"/>
    <w:unhideWhenUsed/>
    <w:rsid w:val="00510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02C"/>
    <w:rPr>
      <w:rFonts w:asciiTheme="majorHAnsi"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2811">
      <w:bodyDiv w:val="1"/>
      <w:marLeft w:val="0"/>
      <w:marRight w:val="0"/>
      <w:marTop w:val="0"/>
      <w:marBottom w:val="0"/>
      <w:divBdr>
        <w:top w:val="none" w:sz="0" w:space="0" w:color="auto"/>
        <w:left w:val="none" w:sz="0" w:space="0" w:color="auto"/>
        <w:bottom w:val="none" w:sz="0" w:space="0" w:color="auto"/>
        <w:right w:val="none" w:sz="0" w:space="0" w:color="auto"/>
      </w:divBdr>
    </w:div>
    <w:div w:id="135535539">
      <w:bodyDiv w:val="1"/>
      <w:marLeft w:val="0"/>
      <w:marRight w:val="0"/>
      <w:marTop w:val="0"/>
      <w:marBottom w:val="0"/>
      <w:divBdr>
        <w:top w:val="none" w:sz="0" w:space="0" w:color="auto"/>
        <w:left w:val="none" w:sz="0" w:space="0" w:color="auto"/>
        <w:bottom w:val="none" w:sz="0" w:space="0" w:color="auto"/>
        <w:right w:val="none" w:sz="0" w:space="0" w:color="auto"/>
      </w:divBdr>
    </w:div>
    <w:div w:id="255212617">
      <w:bodyDiv w:val="1"/>
      <w:marLeft w:val="0"/>
      <w:marRight w:val="0"/>
      <w:marTop w:val="0"/>
      <w:marBottom w:val="0"/>
      <w:divBdr>
        <w:top w:val="none" w:sz="0" w:space="0" w:color="auto"/>
        <w:left w:val="none" w:sz="0" w:space="0" w:color="auto"/>
        <w:bottom w:val="none" w:sz="0" w:space="0" w:color="auto"/>
        <w:right w:val="none" w:sz="0" w:space="0" w:color="auto"/>
      </w:divBdr>
    </w:div>
    <w:div w:id="345450068">
      <w:bodyDiv w:val="1"/>
      <w:marLeft w:val="0"/>
      <w:marRight w:val="0"/>
      <w:marTop w:val="0"/>
      <w:marBottom w:val="0"/>
      <w:divBdr>
        <w:top w:val="none" w:sz="0" w:space="0" w:color="auto"/>
        <w:left w:val="none" w:sz="0" w:space="0" w:color="auto"/>
        <w:bottom w:val="none" w:sz="0" w:space="0" w:color="auto"/>
        <w:right w:val="none" w:sz="0" w:space="0" w:color="auto"/>
      </w:divBdr>
    </w:div>
    <w:div w:id="445199939">
      <w:bodyDiv w:val="1"/>
      <w:marLeft w:val="0"/>
      <w:marRight w:val="0"/>
      <w:marTop w:val="0"/>
      <w:marBottom w:val="0"/>
      <w:divBdr>
        <w:top w:val="none" w:sz="0" w:space="0" w:color="auto"/>
        <w:left w:val="none" w:sz="0" w:space="0" w:color="auto"/>
        <w:bottom w:val="none" w:sz="0" w:space="0" w:color="auto"/>
        <w:right w:val="none" w:sz="0" w:space="0" w:color="auto"/>
      </w:divBdr>
    </w:div>
    <w:div w:id="517348760">
      <w:bodyDiv w:val="1"/>
      <w:marLeft w:val="0"/>
      <w:marRight w:val="0"/>
      <w:marTop w:val="0"/>
      <w:marBottom w:val="0"/>
      <w:divBdr>
        <w:top w:val="none" w:sz="0" w:space="0" w:color="auto"/>
        <w:left w:val="none" w:sz="0" w:space="0" w:color="auto"/>
        <w:bottom w:val="none" w:sz="0" w:space="0" w:color="auto"/>
        <w:right w:val="none" w:sz="0" w:space="0" w:color="auto"/>
      </w:divBdr>
    </w:div>
    <w:div w:id="656542505">
      <w:bodyDiv w:val="1"/>
      <w:marLeft w:val="0"/>
      <w:marRight w:val="0"/>
      <w:marTop w:val="0"/>
      <w:marBottom w:val="0"/>
      <w:divBdr>
        <w:top w:val="none" w:sz="0" w:space="0" w:color="auto"/>
        <w:left w:val="none" w:sz="0" w:space="0" w:color="auto"/>
        <w:bottom w:val="none" w:sz="0" w:space="0" w:color="auto"/>
        <w:right w:val="none" w:sz="0" w:space="0" w:color="auto"/>
      </w:divBdr>
    </w:div>
    <w:div w:id="726148233">
      <w:bodyDiv w:val="1"/>
      <w:marLeft w:val="0"/>
      <w:marRight w:val="0"/>
      <w:marTop w:val="0"/>
      <w:marBottom w:val="0"/>
      <w:divBdr>
        <w:top w:val="none" w:sz="0" w:space="0" w:color="auto"/>
        <w:left w:val="none" w:sz="0" w:space="0" w:color="auto"/>
        <w:bottom w:val="none" w:sz="0" w:space="0" w:color="auto"/>
        <w:right w:val="none" w:sz="0" w:space="0" w:color="auto"/>
      </w:divBdr>
    </w:div>
    <w:div w:id="754664273">
      <w:bodyDiv w:val="1"/>
      <w:marLeft w:val="0"/>
      <w:marRight w:val="0"/>
      <w:marTop w:val="0"/>
      <w:marBottom w:val="0"/>
      <w:divBdr>
        <w:top w:val="none" w:sz="0" w:space="0" w:color="auto"/>
        <w:left w:val="none" w:sz="0" w:space="0" w:color="auto"/>
        <w:bottom w:val="none" w:sz="0" w:space="0" w:color="auto"/>
        <w:right w:val="none" w:sz="0" w:space="0" w:color="auto"/>
      </w:divBdr>
    </w:div>
    <w:div w:id="785730562">
      <w:bodyDiv w:val="1"/>
      <w:marLeft w:val="0"/>
      <w:marRight w:val="0"/>
      <w:marTop w:val="0"/>
      <w:marBottom w:val="0"/>
      <w:divBdr>
        <w:top w:val="none" w:sz="0" w:space="0" w:color="auto"/>
        <w:left w:val="none" w:sz="0" w:space="0" w:color="auto"/>
        <w:bottom w:val="none" w:sz="0" w:space="0" w:color="auto"/>
        <w:right w:val="none" w:sz="0" w:space="0" w:color="auto"/>
      </w:divBdr>
    </w:div>
    <w:div w:id="856624637">
      <w:bodyDiv w:val="1"/>
      <w:marLeft w:val="0"/>
      <w:marRight w:val="0"/>
      <w:marTop w:val="0"/>
      <w:marBottom w:val="0"/>
      <w:divBdr>
        <w:top w:val="none" w:sz="0" w:space="0" w:color="auto"/>
        <w:left w:val="none" w:sz="0" w:space="0" w:color="auto"/>
        <w:bottom w:val="none" w:sz="0" w:space="0" w:color="auto"/>
        <w:right w:val="none" w:sz="0" w:space="0" w:color="auto"/>
      </w:divBdr>
    </w:div>
    <w:div w:id="860975612">
      <w:bodyDiv w:val="1"/>
      <w:marLeft w:val="0"/>
      <w:marRight w:val="0"/>
      <w:marTop w:val="0"/>
      <w:marBottom w:val="0"/>
      <w:divBdr>
        <w:top w:val="none" w:sz="0" w:space="0" w:color="auto"/>
        <w:left w:val="none" w:sz="0" w:space="0" w:color="auto"/>
        <w:bottom w:val="none" w:sz="0" w:space="0" w:color="auto"/>
        <w:right w:val="none" w:sz="0" w:space="0" w:color="auto"/>
      </w:divBdr>
    </w:div>
    <w:div w:id="912813701">
      <w:bodyDiv w:val="1"/>
      <w:marLeft w:val="0"/>
      <w:marRight w:val="0"/>
      <w:marTop w:val="0"/>
      <w:marBottom w:val="0"/>
      <w:divBdr>
        <w:top w:val="none" w:sz="0" w:space="0" w:color="auto"/>
        <w:left w:val="none" w:sz="0" w:space="0" w:color="auto"/>
        <w:bottom w:val="none" w:sz="0" w:space="0" w:color="auto"/>
        <w:right w:val="none" w:sz="0" w:space="0" w:color="auto"/>
      </w:divBdr>
    </w:div>
    <w:div w:id="957251550">
      <w:bodyDiv w:val="1"/>
      <w:marLeft w:val="0"/>
      <w:marRight w:val="0"/>
      <w:marTop w:val="0"/>
      <w:marBottom w:val="0"/>
      <w:divBdr>
        <w:top w:val="none" w:sz="0" w:space="0" w:color="auto"/>
        <w:left w:val="none" w:sz="0" w:space="0" w:color="auto"/>
        <w:bottom w:val="none" w:sz="0" w:space="0" w:color="auto"/>
        <w:right w:val="none" w:sz="0" w:space="0" w:color="auto"/>
      </w:divBdr>
    </w:div>
    <w:div w:id="978805307">
      <w:bodyDiv w:val="1"/>
      <w:marLeft w:val="0"/>
      <w:marRight w:val="0"/>
      <w:marTop w:val="0"/>
      <w:marBottom w:val="0"/>
      <w:divBdr>
        <w:top w:val="none" w:sz="0" w:space="0" w:color="auto"/>
        <w:left w:val="none" w:sz="0" w:space="0" w:color="auto"/>
        <w:bottom w:val="none" w:sz="0" w:space="0" w:color="auto"/>
        <w:right w:val="none" w:sz="0" w:space="0" w:color="auto"/>
      </w:divBdr>
      <w:divsChild>
        <w:div w:id="1889105150">
          <w:marLeft w:val="0"/>
          <w:marRight w:val="0"/>
          <w:marTop w:val="0"/>
          <w:marBottom w:val="0"/>
          <w:divBdr>
            <w:top w:val="none" w:sz="0" w:space="0" w:color="auto"/>
            <w:left w:val="none" w:sz="0" w:space="0" w:color="auto"/>
            <w:bottom w:val="none" w:sz="0" w:space="0" w:color="auto"/>
            <w:right w:val="none" w:sz="0" w:space="0" w:color="auto"/>
          </w:divBdr>
        </w:div>
        <w:div w:id="1441216067">
          <w:marLeft w:val="0"/>
          <w:marRight w:val="0"/>
          <w:marTop w:val="0"/>
          <w:marBottom w:val="0"/>
          <w:divBdr>
            <w:top w:val="none" w:sz="0" w:space="0" w:color="auto"/>
            <w:left w:val="none" w:sz="0" w:space="0" w:color="auto"/>
            <w:bottom w:val="none" w:sz="0" w:space="0" w:color="auto"/>
            <w:right w:val="none" w:sz="0" w:space="0" w:color="auto"/>
          </w:divBdr>
        </w:div>
      </w:divsChild>
    </w:div>
    <w:div w:id="1047148007">
      <w:bodyDiv w:val="1"/>
      <w:marLeft w:val="0"/>
      <w:marRight w:val="0"/>
      <w:marTop w:val="0"/>
      <w:marBottom w:val="0"/>
      <w:divBdr>
        <w:top w:val="none" w:sz="0" w:space="0" w:color="auto"/>
        <w:left w:val="none" w:sz="0" w:space="0" w:color="auto"/>
        <w:bottom w:val="none" w:sz="0" w:space="0" w:color="auto"/>
        <w:right w:val="none" w:sz="0" w:space="0" w:color="auto"/>
      </w:divBdr>
    </w:div>
    <w:div w:id="1120297744">
      <w:bodyDiv w:val="1"/>
      <w:marLeft w:val="0"/>
      <w:marRight w:val="0"/>
      <w:marTop w:val="0"/>
      <w:marBottom w:val="0"/>
      <w:divBdr>
        <w:top w:val="none" w:sz="0" w:space="0" w:color="auto"/>
        <w:left w:val="none" w:sz="0" w:space="0" w:color="auto"/>
        <w:bottom w:val="none" w:sz="0" w:space="0" w:color="auto"/>
        <w:right w:val="none" w:sz="0" w:space="0" w:color="auto"/>
      </w:divBdr>
    </w:div>
    <w:div w:id="1241216023">
      <w:bodyDiv w:val="1"/>
      <w:marLeft w:val="0"/>
      <w:marRight w:val="0"/>
      <w:marTop w:val="0"/>
      <w:marBottom w:val="0"/>
      <w:divBdr>
        <w:top w:val="none" w:sz="0" w:space="0" w:color="auto"/>
        <w:left w:val="none" w:sz="0" w:space="0" w:color="auto"/>
        <w:bottom w:val="none" w:sz="0" w:space="0" w:color="auto"/>
        <w:right w:val="none" w:sz="0" w:space="0" w:color="auto"/>
      </w:divBdr>
    </w:div>
    <w:div w:id="1317681248">
      <w:bodyDiv w:val="1"/>
      <w:marLeft w:val="0"/>
      <w:marRight w:val="0"/>
      <w:marTop w:val="0"/>
      <w:marBottom w:val="0"/>
      <w:divBdr>
        <w:top w:val="none" w:sz="0" w:space="0" w:color="auto"/>
        <w:left w:val="none" w:sz="0" w:space="0" w:color="auto"/>
        <w:bottom w:val="none" w:sz="0" w:space="0" w:color="auto"/>
        <w:right w:val="none" w:sz="0" w:space="0" w:color="auto"/>
      </w:divBdr>
    </w:div>
    <w:div w:id="1329595186">
      <w:bodyDiv w:val="1"/>
      <w:marLeft w:val="0"/>
      <w:marRight w:val="0"/>
      <w:marTop w:val="0"/>
      <w:marBottom w:val="0"/>
      <w:divBdr>
        <w:top w:val="none" w:sz="0" w:space="0" w:color="auto"/>
        <w:left w:val="none" w:sz="0" w:space="0" w:color="auto"/>
        <w:bottom w:val="none" w:sz="0" w:space="0" w:color="auto"/>
        <w:right w:val="none" w:sz="0" w:space="0" w:color="auto"/>
      </w:divBdr>
    </w:div>
    <w:div w:id="1340736905">
      <w:bodyDiv w:val="1"/>
      <w:marLeft w:val="0"/>
      <w:marRight w:val="0"/>
      <w:marTop w:val="0"/>
      <w:marBottom w:val="0"/>
      <w:divBdr>
        <w:top w:val="none" w:sz="0" w:space="0" w:color="auto"/>
        <w:left w:val="none" w:sz="0" w:space="0" w:color="auto"/>
        <w:bottom w:val="none" w:sz="0" w:space="0" w:color="auto"/>
        <w:right w:val="none" w:sz="0" w:space="0" w:color="auto"/>
      </w:divBdr>
    </w:div>
    <w:div w:id="1400984789">
      <w:bodyDiv w:val="1"/>
      <w:marLeft w:val="0"/>
      <w:marRight w:val="0"/>
      <w:marTop w:val="0"/>
      <w:marBottom w:val="0"/>
      <w:divBdr>
        <w:top w:val="none" w:sz="0" w:space="0" w:color="auto"/>
        <w:left w:val="none" w:sz="0" w:space="0" w:color="auto"/>
        <w:bottom w:val="none" w:sz="0" w:space="0" w:color="auto"/>
        <w:right w:val="none" w:sz="0" w:space="0" w:color="auto"/>
      </w:divBdr>
    </w:div>
    <w:div w:id="1485589257">
      <w:bodyDiv w:val="1"/>
      <w:marLeft w:val="0"/>
      <w:marRight w:val="0"/>
      <w:marTop w:val="0"/>
      <w:marBottom w:val="0"/>
      <w:divBdr>
        <w:top w:val="none" w:sz="0" w:space="0" w:color="auto"/>
        <w:left w:val="none" w:sz="0" w:space="0" w:color="auto"/>
        <w:bottom w:val="none" w:sz="0" w:space="0" w:color="auto"/>
        <w:right w:val="none" w:sz="0" w:space="0" w:color="auto"/>
      </w:divBdr>
    </w:div>
    <w:div w:id="1487668445">
      <w:bodyDiv w:val="1"/>
      <w:marLeft w:val="0"/>
      <w:marRight w:val="0"/>
      <w:marTop w:val="0"/>
      <w:marBottom w:val="0"/>
      <w:divBdr>
        <w:top w:val="none" w:sz="0" w:space="0" w:color="auto"/>
        <w:left w:val="none" w:sz="0" w:space="0" w:color="auto"/>
        <w:bottom w:val="none" w:sz="0" w:space="0" w:color="auto"/>
        <w:right w:val="none" w:sz="0" w:space="0" w:color="auto"/>
      </w:divBdr>
    </w:div>
    <w:div w:id="1555433076">
      <w:bodyDiv w:val="1"/>
      <w:marLeft w:val="0"/>
      <w:marRight w:val="0"/>
      <w:marTop w:val="0"/>
      <w:marBottom w:val="0"/>
      <w:divBdr>
        <w:top w:val="none" w:sz="0" w:space="0" w:color="auto"/>
        <w:left w:val="none" w:sz="0" w:space="0" w:color="auto"/>
        <w:bottom w:val="none" w:sz="0" w:space="0" w:color="auto"/>
        <w:right w:val="none" w:sz="0" w:space="0" w:color="auto"/>
      </w:divBdr>
    </w:div>
    <w:div w:id="1580869532">
      <w:bodyDiv w:val="1"/>
      <w:marLeft w:val="0"/>
      <w:marRight w:val="0"/>
      <w:marTop w:val="0"/>
      <w:marBottom w:val="0"/>
      <w:divBdr>
        <w:top w:val="none" w:sz="0" w:space="0" w:color="auto"/>
        <w:left w:val="none" w:sz="0" w:space="0" w:color="auto"/>
        <w:bottom w:val="none" w:sz="0" w:space="0" w:color="auto"/>
        <w:right w:val="none" w:sz="0" w:space="0" w:color="auto"/>
      </w:divBdr>
    </w:div>
    <w:div w:id="1643726962">
      <w:bodyDiv w:val="1"/>
      <w:marLeft w:val="0"/>
      <w:marRight w:val="0"/>
      <w:marTop w:val="0"/>
      <w:marBottom w:val="0"/>
      <w:divBdr>
        <w:top w:val="none" w:sz="0" w:space="0" w:color="auto"/>
        <w:left w:val="none" w:sz="0" w:space="0" w:color="auto"/>
        <w:bottom w:val="none" w:sz="0" w:space="0" w:color="auto"/>
        <w:right w:val="none" w:sz="0" w:space="0" w:color="auto"/>
      </w:divBdr>
    </w:div>
    <w:div w:id="1699045274">
      <w:bodyDiv w:val="1"/>
      <w:marLeft w:val="0"/>
      <w:marRight w:val="0"/>
      <w:marTop w:val="0"/>
      <w:marBottom w:val="0"/>
      <w:divBdr>
        <w:top w:val="none" w:sz="0" w:space="0" w:color="auto"/>
        <w:left w:val="none" w:sz="0" w:space="0" w:color="auto"/>
        <w:bottom w:val="none" w:sz="0" w:space="0" w:color="auto"/>
        <w:right w:val="none" w:sz="0" w:space="0" w:color="auto"/>
      </w:divBdr>
    </w:div>
    <w:div w:id="1705595085">
      <w:bodyDiv w:val="1"/>
      <w:marLeft w:val="0"/>
      <w:marRight w:val="0"/>
      <w:marTop w:val="0"/>
      <w:marBottom w:val="0"/>
      <w:divBdr>
        <w:top w:val="none" w:sz="0" w:space="0" w:color="auto"/>
        <w:left w:val="none" w:sz="0" w:space="0" w:color="auto"/>
        <w:bottom w:val="none" w:sz="0" w:space="0" w:color="auto"/>
        <w:right w:val="none" w:sz="0" w:space="0" w:color="auto"/>
      </w:divBdr>
    </w:div>
    <w:div w:id="1737167905">
      <w:bodyDiv w:val="1"/>
      <w:marLeft w:val="0"/>
      <w:marRight w:val="0"/>
      <w:marTop w:val="0"/>
      <w:marBottom w:val="0"/>
      <w:divBdr>
        <w:top w:val="none" w:sz="0" w:space="0" w:color="auto"/>
        <w:left w:val="none" w:sz="0" w:space="0" w:color="auto"/>
        <w:bottom w:val="none" w:sz="0" w:space="0" w:color="auto"/>
        <w:right w:val="none" w:sz="0" w:space="0" w:color="auto"/>
      </w:divBdr>
    </w:div>
    <w:div w:id="1815023371">
      <w:bodyDiv w:val="1"/>
      <w:marLeft w:val="0"/>
      <w:marRight w:val="0"/>
      <w:marTop w:val="0"/>
      <w:marBottom w:val="0"/>
      <w:divBdr>
        <w:top w:val="none" w:sz="0" w:space="0" w:color="auto"/>
        <w:left w:val="none" w:sz="0" w:space="0" w:color="auto"/>
        <w:bottom w:val="none" w:sz="0" w:space="0" w:color="auto"/>
        <w:right w:val="none" w:sz="0" w:space="0" w:color="auto"/>
      </w:divBdr>
    </w:div>
    <w:div w:id="1919485366">
      <w:bodyDiv w:val="1"/>
      <w:marLeft w:val="0"/>
      <w:marRight w:val="0"/>
      <w:marTop w:val="0"/>
      <w:marBottom w:val="0"/>
      <w:divBdr>
        <w:top w:val="none" w:sz="0" w:space="0" w:color="auto"/>
        <w:left w:val="none" w:sz="0" w:space="0" w:color="auto"/>
        <w:bottom w:val="none" w:sz="0" w:space="0" w:color="auto"/>
        <w:right w:val="none" w:sz="0" w:space="0" w:color="auto"/>
      </w:divBdr>
    </w:div>
    <w:div w:id="1942640980">
      <w:bodyDiv w:val="1"/>
      <w:marLeft w:val="0"/>
      <w:marRight w:val="0"/>
      <w:marTop w:val="0"/>
      <w:marBottom w:val="0"/>
      <w:divBdr>
        <w:top w:val="none" w:sz="0" w:space="0" w:color="auto"/>
        <w:left w:val="none" w:sz="0" w:space="0" w:color="auto"/>
        <w:bottom w:val="none" w:sz="0" w:space="0" w:color="auto"/>
        <w:right w:val="none" w:sz="0" w:space="0" w:color="auto"/>
      </w:divBdr>
    </w:div>
    <w:div w:id="2089302718">
      <w:bodyDiv w:val="1"/>
      <w:marLeft w:val="0"/>
      <w:marRight w:val="0"/>
      <w:marTop w:val="0"/>
      <w:marBottom w:val="0"/>
      <w:divBdr>
        <w:top w:val="none" w:sz="0" w:space="0" w:color="auto"/>
        <w:left w:val="none" w:sz="0" w:space="0" w:color="auto"/>
        <w:bottom w:val="none" w:sz="0" w:space="0" w:color="auto"/>
        <w:right w:val="none" w:sz="0" w:space="0" w:color="auto"/>
      </w:divBdr>
    </w:div>
    <w:div w:id="21243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anbanphapluat.co/thong-tu-55-2012-tt-bgtvt-quy-chuan-ky-thuat-quoc-gia-ve-phan-cap-va-giam-sat" TargetMode="External"/><Relationship Id="rId21" Type="http://schemas.openxmlformats.org/officeDocument/2006/relationships/hyperlink" Target="https://vanbanphapluat.co/thong-tu-55-2012-tt-bgtvt-quy-chuan-ky-thuat-quoc-gia-ve-phan-cap-va-giam-sat" TargetMode="External"/><Relationship Id="rId42" Type="http://schemas.openxmlformats.org/officeDocument/2006/relationships/hyperlink" Target="https://vanbanphapluat.co/thong-tu-55-2012-tt-bgtvt-quy-chuan-ky-thuat-quoc-gia-ve-phan-cap-va-giam-sat" TargetMode="External"/><Relationship Id="rId47" Type="http://schemas.openxmlformats.org/officeDocument/2006/relationships/hyperlink" Target="http://luattrongtay.vn/ViewFullText?DocumentNo=36/2016/TT-BGTVT" TargetMode="External"/><Relationship Id="rId63" Type="http://schemas.openxmlformats.org/officeDocument/2006/relationships/hyperlink" Target="https://vanbanphapluat.co/thong-tu-06-2014-tt-bgtvt-quy-chuan-phan-cap-giam-sat-ky-thuat-he-thong-duong-ong-bien-kho-chua-noi" TargetMode="External"/><Relationship Id="rId68" Type="http://schemas.openxmlformats.org/officeDocument/2006/relationships/hyperlink" Target="https://vanbanphapluat.co/thong-tu-55-2012-tt-bgtvt-quy-chuan-ky-thuat-quoc-gia-ve-phan-cap-va-giam-sat" TargetMode="External"/><Relationship Id="rId84" Type="http://schemas.openxmlformats.org/officeDocument/2006/relationships/customXml" Target="../customXml/item1.xml"/><Relationship Id="rId16" Type="http://schemas.openxmlformats.org/officeDocument/2006/relationships/hyperlink" Target="https://vanbanphapluat.co/thong-tu-55-2012-tt-bgtvt-quy-chuan-ky-thuat-quoc-gia-ve-phan-cap-va-giam-sat" TargetMode="External"/><Relationship Id="rId11" Type="http://schemas.openxmlformats.org/officeDocument/2006/relationships/hyperlink" Target="https://vanbanphapluat.co/thong-tu-55-2012-tt-bgtvt-quy-chuan-ky-thuat-quoc-gia-ve-phan-cap-va-giam-sat" TargetMode="External"/><Relationship Id="rId32" Type="http://schemas.openxmlformats.org/officeDocument/2006/relationships/hyperlink" Target="https://vanbanphapluat.co/thong-tu-55-2012-tt-bgtvt-quy-chuan-ky-thuat-quoc-gia-ve-phan-cap-va-giam-sat" TargetMode="External"/><Relationship Id="rId37" Type="http://schemas.openxmlformats.org/officeDocument/2006/relationships/hyperlink" Target="http://luattrongtay.vn/ViewFullText?DocumentNo=36/2016/TT-BGTVT" TargetMode="External"/><Relationship Id="rId53" Type="http://schemas.openxmlformats.org/officeDocument/2006/relationships/hyperlink" Target="https://vanbanphapluat.co/thong-tu-06-2014-tt-bgtvt-quy-chuan-phan-cap-giam-sat-ky-thuat-he-thong-duong-ong-bien-kho-chua-noi" TargetMode="External"/><Relationship Id="rId58" Type="http://schemas.openxmlformats.org/officeDocument/2006/relationships/hyperlink" Target="https://vanbanphapluat.co/thong-tu-55-2012-tt-bgtvt-quy-chuan-ky-thuat-quoc-gia-ve-phan-cap-va-giam-sat" TargetMode="External"/><Relationship Id="rId74" Type="http://schemas.openxmlformats.org/officeDocument/2006/relationships/hyperlink" Target="https://vanbanphapluat.co/thong-tu-55-2012-tt-bgtvt-quy-chuan-ky-thuat-quoc-gia-ve-phan-cap-va-giam-sat" TargetMode="External"/><Relationship Id="rId79" Type="http://schemas.openxmlformats.org/officeDocument/2006/relationships/hyperlink" Target="https://vanbanphapluat.co/thong-tu-06-2014-tt-bgtvt-quy-chuan-phan-cap-giam-sat-ky-thuat-he-thong-duong-ong-bien-kho-chua-noi" TargetMode="External"/><Relationship Id="rId5" Type="http://schemas.openxmlformats.org/officeDocument/2006/relationships/webSettings" Target="webSettings.xml"/><Relationship Id="rId19" Type="http://schemas.openxmlformats.org/officeDocument/2006/relationships/hyperlink" Target="http://luattrongtay.vn/ViewFullText?DocumentNo=36/2016/TT-BGTVT" TargetMode="External"/><Relationship Id="rId14" Type="http://schemas.openxmlformats.org/officeDocument/2006/relationships/hyperlink" Target="https://vanbanphapluat.co/thong-tu-55-2012-tt-bgtvt-quy-chuan-ky-thuat-quoc-gia-ve-phan-cap-va-giam-sat" TargetMode="External"/><Relationship Id="rId22" Type="http://schemas.openxmlformats.org/officeDocument/2006/relationships/hyperlink" Target="https://vanbanphapluat.co/thong-tu-55-2012-tt-bgtvt-quy-chuan-ky-thuat-quoc-gia-ve-phan-cap-va-giam-sat" TargetMode="External"/><Relationship Id="rId27" Type="http://schemas.openxmlformats.org/officeDocument/2006/relationships/hyperlink" Target="https://vanbanphapluat.co/thong-tu-55-2012-tt-bgtvt-quy-chuan-ky-thuat-quoc-gia-ve-phan-cap-va-giam-sat" TargetMode="External"/><Relationship Id="rId30" Type="http://schemas.openxmlformats.org/officeDocument/2006/relationships/hyperlink" Target="http://luattrongtay.vn/ViewFullText?DocumentNo=36/2016/TT-BGTVT" TargetMode="External"/><Relationship Id="rId35" Type="http://schemas.openxmlformats.org/officeDocument/2006/relationships/hyperlink" Target="https://vanbanphapluat.co/thong-tu-06-2014-tt-bgtvt-quy-chuan-phan-cap-giam-sat-ky-thuat-he-thong-duong-ong-bien-kho-chua-noi" TargetMode="External"/><Relationship Id="rId43" Type="http://schemas.openxmlformats.org/officeDocument/2006/relationships/hyperlink" Target="https://vanbanphapluat.co/thong-tu-06-2014-tt-bgtvt-quy-chuan-phan-cap-giam-sat-ky-thuat-he-thong-duong-ong-bien-kho-chua-noi" TargetMode="External"/><Relationship Id="rId48" Type="http://schemas.openxmlformats.org/officeDocument/2006/relationships/hyperlink" Target="https://vanbanphapluat.co/thong-tu-55-2012-tt-bgtvt-quy-chuan-ky-thuat-quoc-gia-ve-phan-cap-va-giam-sat" TargetMode="External"/><Relationship Id="rId56" Type="http://schemas.openxmlformats.org/officeDocument/2006/relationships/hyperlink" Target="https://vanbanphapluat.co/thong-tu-55-2012-tt-bgtvt-quy-chuan-ky-thuat-quoc-gia-ve-phan-cap-va-giam-sat" TargetMode="External"/><Relationship Id="rId64" Type="http://schemas.openxmlformats.org/officeDocument/2006/relationships/hyperlink" Target="https://vanbanphapluat.co/thong-tu-55-2012-tt-bgtvt-quy-chuan-ky-thuat-quoc-gia-ve-phan-cap-va-giam-sat" TargetMode="External"/><Relationship Id="rId69" Type="http://schemas.openxmlformats.org/officeDocument/2006/relationships/hyperlink" Target="https://vanbanphapluat.co/thong-tu-06-2014-tt-bgtvt-quy-chuan-phan-cap-giam-sat-ky-thuat-he-thong-duong-ong-bien-kho-chua-noi" TargetMode="External"/><Relationship Id="rId77" Type="http://schemas.openxmlformats.org/officeDocument/2006/relationships/hyperlink" Target="https://vanbanphapluat.co/thong-tu-55-2012-tt-bgtvt-quy-chuan-ky-thuat-quoc-gia-ve-phan-cap-va-giam-sat" TargetMode="External"/><Relationship Id="rId8" Type="http://schemas.openxmlformats.org/officeDocument/2006/relationships/hyperlink" Target="https://thuvienphapluat.vn/phap-luat/tim-van-ban.aspx?keyword=TCVN4244:2005&amp;area=2&amp;type=39&amp;match=False&amp;vc=True&amp;lan=1" TargetMode="External"/><Relationship Id="rId51" Type="http://schemas.openxmlformats.org/officeDocument/2006/relationships/hyperlink" Target="https://vanbanphapluat.co/thong-tu-55-2012-tt-bgtvt-quy-chuan-ky-thuat-quoc-gia-ve-phan-cap-va-giam-sat" TargetMode="External"/><Relationship Id="rId72" Type="http://schemas.openxmlformats.org/officeDocument/2006/relationships/hyperlink" Target="https://vanbanphapluat.co/thong-tu-06-2014-tt-bgtvt-quy-chuan-phan-cap-giam-sat-ky-thuat-he-thong-duong-ong-bien-kho-chua-noi" TargetMode="External"/><Relationship Id="rId80" Type="http://schemas.openxmlformats.org/officeDocument/2006/relationships/hyperlink" Target="http://luattrongtay.vn/ViewFullText?DocumentNo=36/2016/TT-BGTVT" TargetMode="External"/><Relationship Id="rId85"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hyperlink" Target="https://vanbanphapluat.co/thong-tu-55-2012-tt-bgtvt-quy-chuan-ky-thuat-quoc-gia-ve-phan-cap-va-giam-sat" TargetMode="External"/><Relationship Id="rId17" Type="http://schemas.openxmlformats.org/officeDocument/2006/relationships/hyperlink" Target="https://vanbanphapluat.co/thong-tu-55-2012-tt-bgtvt-quy-chuan-ky-thuat-quoc-gia-ve-phan-cap-va-giam-sat" TargetMode="External"/><Relationship Id="rId25" Type="http://schemas.openxmlformats.org/officeDocument/2006/relationships/hyperlink" Target="https://vanbanphapluat.co/thong-tu-55-2012-tt-bgtvt-quy-chuan-ky-thuat-quoc-gia-ve-phan-cap-va-giam-sat" TargetMode="External"/><Relationship Id="rId33" Type="http://schemas.openxmlformats.org/officeDocument/2006/relationships/hyperlink" Target="https://vanbanphapluat.co/thong-tu-55-2012-tt-bgtvt-quy-chuan-ky-thuat-quoc-gia-ve-phan-cap-va-giam-sat" TargetMode="External"/><Relationship Id="rId38" Type="http://schemas.openxmlformats.org/officeDocument/2006/relationships/hyperlink" Target="https://vanbanphapluat.co/thong-tu-55-2012-tt-bgtvt-quy-chuan-ky-thuat-quoc-gia-ve-phan-cap-va-giam-sat" TargetMode="External"/><Relationship Id="rId46" Type="http://schemas.openxmlformats.org/officeDocument/2006/relationships/hyperlink" Target="https://vanbanphapluat.co/thong-tu-06-2014-tt-bgtvt-quy-chuan-phan-cap-giam-sat-ky-thuat-he-thong-duong-ong-bien-kho-chua-noi" TargetMode="External"/><Relationship Id="rId59" Type="http://schemas.openxmlformats.org/officeDocument/2006/relationships/hyperlink" Target="https://vanbanphapluat.co/thong-tu-55-2012-tt-bgtvt-quy-chuan-ky-thuat-quoc-gia-ve-phan-cap-va-giam-sat" TargetMode="External"/><Relationship Id="rId67" Type="http://schemas.openxmlformats.org/officeDocument/2006/relationships/hyperlink" Target="https://vanbanphapluat.co/thong-tu-55-2012-tt-bgtvt-quy-chuan-ky-thuat-quoc-gia-ve-phan-cap-va-giam-sat" TargetMode="External"/><Relationship Id="rId20" Type="http://schemas.openxmlformats.org/officeDocument/2006/relationships/hyperlink" Target="https://vanbanphapluat.co/thong-tu-55-2012-tt-bgtvt-quy-chuan-ky-thuat-quoc-gia-ve-phan-cap-va-giam-sat" TargetMode="External"/><Relationship Id="rId41" Type="http://schemas.openxmlformats.org/officeDocument/2006/relationships/hyperlink" Target="https://vanbanphapluat.co/thong-tu-55-2012-tt-bgtvt-quy-chuan-ky-thuat-quoc-gia-ve-phan-cap-va-giam-sat" TargetMode="External"/><Relationship Id="rId54" Type="http://schemas.openxmlformats.org/officeDocument/2006/relationships/hyperlink" Target="https://vanbanphapluat.co/thong-tu-55-2012-tt-bgtvt-quy-chuan-ky-thuat-quoc-gia-ve-phan-cap-va-giam-sat" TargetMode="External"/><Relationship Id="rId62" Type="http://schemas.openxmlformats.org/officeDocument/2006/relationships/hyperlink" Target="https://vanbanphapluat.co/thong-tu-55-2012-tt-bgtvt-quy-chuan-ky-thuat-quoc-gia-ve-phan-cap-va-giam-sat" TargetMode="External"/><Relationship Id="rId70" Type="http://schemas.openxmlformats.org/officeDocument/2006/relationships/hyperlink" Target="https://vanbanphapluat.co/thong-tu-55-2012-tt-bgtvt-quy-chuan-ky-thuat-quoc-gia-ve-phan-cap-va-giam-sat" TargetMode="External"/><Relationship Id="rId75" Type="http://schemas.openxmlformats.org/officeDocument/2006/relationships/hyperlink" Target="https://vanbanphapluat.co/thong-tu-55-2012-tt-bgtvt-quy-chuan-ky-thuat-quoc-gia-ve-phan-cap-va-giam-sat"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luattrongtay.vn/ViewFullText?DocumentNo=36/2016/TT-BGTVT" TargetMode="External"/><Relationship Id="rId23" Type="http://schemas.openxmlformats.org/officeDocument/2006/relationships/hyperlink" Target="https://vanbanphapluat.co/thong-tu-55-2012-tt-bgtvt-quy-chuan-ky-thuat-quoc-gia-ve-phan-cap-va-giam-sat" TargetMode="External"/><Relationship Id="rId28" Type="http://schemas.openxmlformats.org/officeDocument/2006/relationships/hyperlink" Target="http://luattrongtay.vn/ViewFullText?DocumentNo=36/2016/TT-BGTVT" TargetMode="External"/><Relationship Id="rId36" Type="http://schemas.openxmlformats.org/officeDocument/2006/relationships/hyperlink" Target="http://luattrongtay.vn/ViewFullText?DocumentNo=36/2016/TT-BGTVT" TargetMode="External"/><Relationship Id="rId49" Type="http://schemas.openxmlformats.org/officeDocument/2006/relationships/hyperlink" Target="https://vanbanphapluat.co/thong-tu-55-2012-tt-bgtvt-quy-chuan-ky-thuat-quoc-gia-ve-phan-cap-va-giam-sat" TargetMode="External"/><Relationship Id="rId57" Type="http://schemas.openxmlformats.org/officeDocument/2006/relationships/hyperlink" Target="http://luattrongtay.vn/ViewFullText?DocumentNo=36/2016/TT-BGTVT" TargetMode="External"/><Relationship Id="rId10" Type="http://schemas.openxmlformats.org/officeDocument/2006/relationships/hyperlink" Target="https://thuvienphapluat.vn/phap-luat/tim-van-ban.aspx?keyword=TCVN4244:2005&amp;area=2&amp;type=39&amp;match=False&amp;vc=True&amp;lan=1" TargetMode="External"/><Relationship Id="rId31" Type="http://schemas.openxmlformats.org/officeDocument/2006/relationships/hyperlink" Target="http://luattrongtay.vn/ViewFullText?DocumentNo=36/2016/TT-BGTVT" TargetMode="External"/><Relationship Id="rId44" Type="http://schemas.openxmlformats.org/officeDocument/2006/relationships/hyperlink" Target="https://vanbanphapluat.co/thong-tu-55-2012-tt-bgtvt-quy-chuan-ky-thuat-quoc-gia-ve-phan-cap-va-giam-sat" TargetMode="External"/><Relationship Id="rId52" Type="http://schemas.openxmlformats.org/officeDocument/2006/relationships/hyperlink" Target="https://vanbanphapluat.co/thong-tu-55-2012-tt-bgtvt-quy-chuan-ky-thuat-quoc-gia-ve-phan-cap-va-giam-sat" TargetMode="External"/><Relationship Id="rId60" Type="http://schemas.openxmlformats.org/officeDocument/2006/relationships/hyperlink" Target="https://vanbanphapluat.co/thong-tu-06-2014-tt-bgtvt-quy-chuan-phan-cap-giam-sat-ky-thuat-he-thong-duong-ong-bien-kho-chua-noi" TargetMode="External"/><Relationship Id="rId65" Type="http://schemas.openxmlformats.org/officeDocument/2006/relationships/hyperlink" Target="https://vanbanphapluat.co/thong-tu-55-2012-tt-bgtvt-quy-chuan-ky-thuat-quoc-gia-ve-phan-cap-va-giam-sat" TargetMode="External"/><Relationship Id="rId73" Type="http://schemas.openxmlformats.org/officeDocument/2006/relationships/hyperlink" Target="https://vanbanphapluat.co/thong-tu-55-2012-tt-bgtvt-quy-chuan-ky-thuat-quoc-gia-ve-phan-cap-va-giam-sat" TargetMode="External"/><Relationship Id="rId78" Type="http://schemas.openxmlformats.org/officeDocument/2006/relationships/hyperlink" Target="https://vanbanphapluat.co/thong-tu-55-2012-tt-bgtvt-quy-chuan-ky-thuat-quoc-gia-ve-phan-cap-va-giam-sat" TargetMode="External"/><Relationship Id="rId81" Type="http://schemas.openxmlformats.org/officeDocument/2006/relationships/footer" Target="footer1.xml"/><Relationship Id="rId86"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huvienphapluat.vn/phap-luat/tim-van-ban.aspx?keyword=TCVN6211&amp;area=2&amp;type=39&amp;match=False&amp;vc=True&amp;lan=1" TargetMode="External"/><Relationship Id="rId13" Type="http://schemas.openxmlformats.org/officeDocument/2006/relationships/hyperlink" Target="https://vanbanphapluat.co/thong-tu-55-2012-tt-bgtvt-quy-chuan-ky-thuat-quoc-gia-ve-phan-cap-va-giam-sat" TargetMode="External"/><Relationship Id="rId18" Type="http://schemas.openxmlformats.org/officeDocument/2006/relationships/hyperlink" Target="https://vanbanphapluat.co/thong-tu-55-2012-tt-bgtvt-quy-chuan-ky-thuat-quoc-gia-ve-phan-cap-va-giam-sat" TargetMode="External"/><Relationship Id="rId39" Type="http://schemas.openxmlformats.org/officeDocument/2006/relationships/hyperlink" Target="https://vanbanphapluat.co/thong-tu-55-2012-tt-bgtvt-quy-chuan-ky-thuat-quoc-gia-ve-phan-cap-va-giam-sat" TargetMode="External"/><Relationship Id="rId34" Type="http://schemas.openxmlformats.org/officeDocument/2006/relationships/hyperlink" Target="https://vanbanphapluat.co/thong-tu-55-2012-tt-bgtvt-quy-chuan-ky-thuat-quoc-gia-ve-phan-cap-va-giam-sat" TargetMode="External"/><Relationship Id="rId50" Type="http://schemas.openxmlformats.org/officeDocument/2006/relationships/hyperlink" Target="https://vanbanphapluat.co/thong-tu-06-2014-tt-bgtvt-quy-chuan-phan-cap-giam-sat-ky-thuat-he-thong-duong-ong-bien-kho-chua-noi" TargetMode="External"/><Relationship Id="rId55" Type="http://schemas.openxmlformats.org/officeDocument/2006/relationships/hyperlink" Target="https://vanbanphapluat.co/thong-tu-06-2014-tt-bgtvt-quy-chuan-phan-cap-giam-sat-ky-thuat-he-thong-duong-ong-bien-kho-chua-noi" TargetMode="External"/><Relationship Id="rId76" Type="http://schemas.openxmlformats.org/officeDocument/2006/relationships/hyperlink" Target="http://luattrongtay.vn/ViewFullText?DocumentNo=36/2016/TT-BGTVT" TargetMode="External"/><Relationship Id="rId7" Type="http://schemas.openxmlformats.org/officeDocument/2006/relationships/endnotes" Target="endnotes.xml"/><Relationship Id="rId71" Type="http://schemas.openxmlformats.org/officeDocument/2006/relationships/hyperlink" Target="https://vanbanphapluat.co/thong-tu-55-2012-tt-bgtvt-quy-chuan-ky-thuat-quoc-gia-ve-phan-cap-va-giam-sat" TargetMode="External"/><Relationship Id="rId2" Type="http://schemas.openxmlformats.org/officeDocument/2006/relationships/styles" Target="styles.xml"/><Relationship Id="rId29" Type="http://schemas.openxmlformats.org/officeDocument/2006/relationships/hyperlink" Target="https://vanbanphapluat.co/thong-tu-55-2012-tt-bgtvt-quy-chuan-ky-thuat-quoc-gia-ve-phan-cap-va-giam-sat" TargetMode="External"/><Relationship Id="rId24" Type="http://schemas.openxmlformats.org/officeDocument/2006/relationships/hyperlink" Target="http://luattrongtay.vn/ViewFullText?DocumentNo=36/2016/TT-BGTVT" TargetMode="External"/><Relationship Id="rId40" Type="http://schemas.openxmlformats.org/officeDocument/2006/relationships/hyperlink" Target="https://vanbanphapluat.co/thong-tu-06-2014-tt-bgtvt-quy-chuan-phan-cap-giam-sat-ky-thuat-he-thong-duong-ong-bien-kho-chua-noi" TargetMode="External"/><Relationship Id="rId45" Type="http://schemas.openxmlformats.org/officeDocument/2006/relationships/hyperlink" Target="https://vanbanphapluat.co/thong-tu-55-2012-tt-bgtvt-quy-chuan-ky-thuat-quoc-gia-ve-phan-cap-va-giam-sat" TargetMode="External"/><Relationship Id="rId66" Type="http://schemas.openxmlformats.org/officeDocument/2006/relationships/hyperlink" Target="https://vanbanphapluat.co/thong-tu-06-2014-tt-bgtvt-quy-chuan-phan-cap-giam-sat-ky-thuat-he-thong-duong-ong-bien-kho-chua-noi" TargetMode="External"/><Relationship Id="rId61" Type="http://schemas.openxmlformats.org/officeDocument/2006/relationships/hyperlink" Target="https://vanbanphapluat.co/thong-tu-55-2012-tt-bgtvt-quy-chuan-ky-thuat-quoc-gia-ve-phan-cap-va-giam-sat" TargetMode="External"/><Relationship Id="rId8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4F1B2-31F5-45B4-9B69-9FAACF90A3B2}"/>
</file>

<file path=customXml/itemProps2.xml><?xml version="1.0" encoding="utf-8"?>
<ds:datastoreItem xmlns:ds="http://schemas.openxmlformats.org/officeDocument/2006/customXml" ds:itemID="{1581AD06-7DF8-47D7-99AF-983FC90853B3}"/>
</file>

<file path=customXml/itemProps3.xml><?xml version="1.0" encoding="utf-8"?>
<ds:datastoreItem xmlns:ds="http://schemas.openxmlformats.org/officeDocument/2006/customXml" ds:itemID="{FEA7B167-2459-4D09-94B8-61C653FEF640}"/>
</file>

<file path=docProps/app.xml><?xml version="1.0" encoding="utf-8"?>
<Properties xmlns="http://schemas.openxmlformats.org/officeDocument/2006/extended-properties" xmlns:vt="http://schemas.openxmlformats.org/officeDocument/2006/docPropsVTypes">
  <Template>Normal</Template>
  <TotalTime>0</TotalTime>
  <Pages>55</Pages>
  <Words>9903</Words>
  <Characters>56450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DungPC</cp:lastModifiedBy>
  <cp:revision>2</cp:revision>
  <cp:lastPrinted>2020-08-03T06:49:00Z</cp:lastPrinted>
  <dcterms:created xsi:type="dcterms:W3CDTF">2022-04-26T01:54:00Z</dcterms:created>
  <dcterms:modified xsi:type="dcterms:W3CDTF">2022-04-26T01:54:00Z</dcterms:modified>
</cp:coreProperties>
</file>