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Look w:val="04A0" w:firstRow="1" w:lastRow="0" w:firstColumn="1" w:lastColumn="0" w:noHBand="0" w:noVBand="1"/>
      </w:tblPr>
      <w:tblGrid>
        <w:gridCol w:w="3687"/>
        <w:gridCol w:w="6237"/>
      </w:tblGrid>
      <w:tr w:rsidR="00B3450B" w:rsidRPr="00296121" w14:paraId="6F4BAE72" w14:textId="77777777" w:rsidTr="00B3450B">
        <w:trPr>
          <w:trHeight w:val="1242"/>
        </w:trPr>
        <w:tc>
          <w:tcPr>
            <w:tcW w:w="3687" w:type="dxa"/>
          </w:tcPr>
          <w:p w14:paraId="1A50561D" w14:textId="77777777" w:rsidR="00B3450B" w:rsidRPr="00B3450B" w:rsidRDefault="00B3450B" w:rsidP="00B3450B">
            <w:pPr>
              <w:spacing w:after="0" w:line="240" w:lineRule="auto"/>
              <w:jc w:val="center"/>
              <w:rPr>
                <w:rFonts w:ascii="Times New Roman" w:hAnsi="Times New Roman"/>
                <w:b/>
                <w:sz w:val="26"/>
                <w:szCs w:val="26"/>
              </w:rPr>
            </w:pPr>
            <w:r w:rsidRPr="00B3450B">
              <w:rPr>
                <w:rFonts w:ascii="Times New Roman" w:hAnsi="Times New Roman"/>
                <w:b/>
                <w:sz w:val="26"/>
                <w:szCs w:val="26"/>
              </w:rPr>
              <w:t>THỦ TƯỚNG CHÍNH PHỦ</w:t>
            </w:r>
          </w:p>
          <w:p w14:paraId="17045AB9" w14:textId="77777777" w:rsidR="00B3450B" w:rsidRPr="00B3450B" w:rsidRDefault="00B3450B" w:rsidP="00B3450B">
            <w:pPr>
              <w:spacing w:after="0" w:line="240" w:lineRule="auto"/>
              <w:jc w:val="center"/>
              <w:rPr>
                <w:rFonts w:ascii="Times New Roman" w:hAnsi="Times New Roman"/>
                <w:b/>
                <w:sz w:val="26"/>
                <w:szCs w:val="26"/>
                <w:vertAlign w:val="superscript"/>
              </w:rPr>
            </w:pPr>
            <w:r w:rsidRPr="00B3450B">
              <w:rPr>
                <w:rFonts w:ascii="Times New Roman" w:hAnsi="Times New Roman"/>
                <w:b/>
                <w:sz w:val="26"/>
                <w:szCs w:val="26"/>
                <w:vertAlign w:val="superscript"/>
              </w:rPr>
              <w:t>____________</w:t>
            </w:r>
          </w:p>
          <w:p w14:paraId="1D1929ED" w14:textId="77777777" w:rsidR="00B3450B" w:rsidRPr="00B3450B" w:rsidRDefault="00B3450B" w:rsidP="00B3450B">
            <w:pPr>
              <w:spacing w:after="0" w:line="240" w:lineRule="auto"/>
              <w:jc w:val="center"/>
              <w:rPr>
                <w:rFonts w:ascii="Times New Roman" w:hAnsi="Times New Roman"/>
                <w:sz w:val="26"/>
                <w:szCs w:val="26"/>
              </w:rPr>
            </w:pPr>
          </w:p>
          <w:p w14:paraId="696A1DD8" w14:textId="77777777" w:rsidR="00B3450B" w:rsidRDefault="00B3450B" w:rsidP="00B3450B">
            <w:pPr>
              <w:spacing w:after="0" w:line="240" w:lineRule="auto"/>
              <w:jc w:val="center"/>
              <w:rPr>
                <w:rFonts w:ascii="Times New Roman" w:hAnsi="Times New Roman"/>
                <w:b/>
                <w:sz w:val="26"/>
                <w:szCs w:val="26"/>
              </w:rPr>
            </w:pPr>
            <w:r w:rsidRPr="00B3450B">
              <w:rPr>
                <w:rFonts w:ascii="Times New Roman" w:hAnsi="Times New Roman"/>
                <w:sz w:val="26"/>
                <w:szCs w:val="26"/>
              </w:rPr>
              <w:t>Số:         /QĐ-TTg</w:t>
            </w:r>
          </w:p>
        </w:tc>
        <w:tc>
          <w:tcPr>
            <w:tcW w:w="6237" w:type="dxa"/>
          </w:tcPr>
          <w:p w14:paraId="2707E2E1" w14:textId="77777777" w:rsidR="00B3450B" w:rsidRDefault="00B3450B" w:rsidP="00B3450B">
            <w:pPr>
              <w:spacing w:after="0" w:line="240" w:lineRule="auto"/>
              <w:jc w:val="center"/>
              <w:rPr>
                <w:rFonts w:ascii="Times New Roman" w:hAnsi="Times New Roman"/>
                <w:b/>
                <w:sz w:val="26"/>
                <w:szCs w:val="26"/>
              </w:rPr>
            </w:pPr>
            <w:r>
              <w:rPr>
                <w:rFonts w:ascii="Times New Roman" w:hAnsi="Times New Roman"/>
                <w:b/>
                <w:sz w:val="26"/>
                <w:szCs w:val="26"/>
              </w:rPr>
              <w:t>CỘNG HÒA XÃ HỘI CHỦ NGHĨA VIỆT NAM</w:t>
            </w:r>
          </w:p>
          <w:p w14:paraId="74978B6E" w14:textId="77777777" w:rsidR="00B3450B" w:rsidRPr="00B3450B" w:rsidRDefault="00B3450B" w:rsidP="00B3450B">
            <w:pPr>
              <w:spacing w:after="0" w:line="240" w:lineRule="auto"/>
              <w:jc w:val="center"/>
              <w:rPr>
                <w:rFonts w:ascii="Times New Roman" w:hAnsi="Times New Roman"/>
                <w:b/>
                <w:sz w:val="28"/>
                <w:szCs w:val="26"/>
              </w:rPr>
            </w:pPr>
            <w:r w:rsidRPr="00B3450B">
              <w:rPr>
                <w:rFonts w:ascii="Times New Roman" w:hAnsi="Times New Roman"/>
                <w:b/>
                <w:sz w:val="28"/>
                <w:szCs w:val="26"/>
              </w:rPr>
              <w:t>Độc lập - Tự do - Hạnh phúc</w:t>
            </w:r>
          </w:p>
          <w:p w14:paraId="74CCF5EA" w14:textId="77777777" w:rsidR="00B3450B" w:rsidRPr="00B3450B" w:rsidRDefault="00B3450B" w:rsidP="00B3450B">
            <w:pPr>
              <w:spacing w:after="0" w:line="240" w:lineRule="auto"/>
              <w:jc w:val="center"/>
              <w:rPr>
                <w:rFonts w:ascii="Times New Roman" w:hAnsi="Times New Roman"/>
                <w:i/>
                <w:sz w:val="28"/>
                <w:szCs w:val="28"/>
                <w:vertAlign w:val="superscript"/>
              </w:rPr>
            </w:pPr>
            <w:r>
              <w:rPr>
                <w:rFonts w:ascii="Times New Roman" w:hAnsi="Times New Roman"/>
                <w:i/>
                <w:sz w:val="28"/>
                <w:szCs w:val="28"/>
                <w:vertAlign w:val="superscript"/>
              </w:rPr>
              <w:t>______________________________________</w:t>
            </w:r>
          </w:p>
          <w:p w14:paraId="7603150E" w14:textId="77777777" w:rsidR="00B3450B" w:rsidRDefault="00B3450B" w:rsidP="00B3450B">
            <w:pPr>
              <w:spacing w:after="0" w:line="240" w:lineRule="auto"/>
              <w:jc w:val="center"/>
              <w:rPr>
                <w:rFonts w:ascii="Times New Roman" w:hAnsi="Times New Roman"/>
                <w:b/>
                <w:sz w:val="26"/>
                <w:szCs w:val="26"/>
              </w:rPr>
            </w:pPr>
            <w:r>
              <w:rPr>
                <w:rFonts w:ascii="Times New Roman" w:hAnsi="Times New Roman"/>
                <w:i/>
                <w:sz w:val="28"/>
                <w:szCs w:val="28"/>
              </w:rPr>
              <w:t xml:space="preserve">   Hà Nội, ngày     tháng </w:t>
            </w:r>
            <w:r w:rsidR="002438CB">
              <w:rPr>
                <w:rFonts w:ascii="Times New Roman" w:hAnsi="Times New Roman"/>
                <w:i/>
                <w:sz w:val="28"/>
                <w:szCs w:val="28"/>
              </w:rPr>
              <w:t xml:space="preserve"> </w:t>
            </w:r>
            <w:r>
              <w:rPr>
                <w:rFonts w:ascii="Times New Roman" w:hAnsi="Times New Roman"/>
                <w:i/>
                <w:sz w:val="28"/>
                <w:szCs w:val="28"/>
              </w:rPr>
              <w:t xml:space="preserve"> năm 202</w:t>
            </w:r>
            <w:r w:rsidR="000A0ED6">
              <w:rPr>
                <w:rFonts w:ascii="Times New Roman" w:hAnsi="Times New Roman"/>
                <w:i/>
                <w:sz w:val="28"/>
                <w:szCs w:val="28"/>
              </w:rPr>
              <w:t>2</w:t>
            </w:r>
          </w:p>
        </w:tc>
      </w:tr>
    </w:tbl>
    <w:p w14:paraId="45704F10" w14:textId="77777777" w:rsidR="00FE7356" w:rsidRDefault="00FE7356" w:rsidP="00B3450B">
      <w:pPr>
        <w:spacing w:after="0" w:line="240" w:lineRule="auto"/>
        <w:jc w:val="center"/>
        <w:rPr>
          <w:rFonts w:ascii="Times New Roman" w:hAnsi="Times New Roman"/>
          <w:b/>
          <w:sz w:val="18"/>
        </w:rPr>
      </w:pPr>
    </w:p>
    <w:p w14:paraId="0095F833" w14:textId="77777777" w:rsidR="002438CB" w:rsidRPr="00544926" w:rsidRDefault="002438CB" w:rsidP="00B3450B">
      <w:pPr>
        <w:spacing w:after="0" w:line="240" w:lineRule="auto"/>
        <w:jc w:val="center"/>
        <w:rPr>
          <w:rFonts w:ascii="Times New Roman" w:hAnsi="Times New Roman"/>
          <w:b/>
          <w:sz w:val="18"/>
        </w:rPr>
      </w:pPr>
    </w:p>
    <w:p w14:paraId="145F78C6" w14:textId="77777777" w:rsidR="00FE7356" w:rsidRPr="00B3450B" w:rsidRDefault="00FE7356" w:rsidP="00B3450B">
      <w:pPr>
        <w:spacing w:after="0" w:line="240" w:lineRule="auto"/>
        <w:jc w:val="center"/>
        <w:rPr>
          <w:rFonts w:ascii="Times New Roman" w:hAnsi="Times New Roman"/>
          <w:b/>
          <w:sz w:val="10"/>
          <w:szCs w:val="26"/>
        </w:rPr>
      </w:pPr>
    </w:p>
    <w:p w14:paraId="2DA8F8E8" w14:textId="77777777" w:rsidR="00FE7356" w:rsidRPr="00C3002C" w:rsidRDefault="00FE7356" w:rsidP="00B3450B">
      <w:pPr>
        <w:spacing w:after="0" w:line="240" w:lineRule="auto"/>
        <w:jc w:val="center"/>
        <w:rPr>
          <w:rFonts w:ascii="Times New Roman" w:hAnsi="Times New Roman"/>
          <w:b/>
          <w:sz w:val="28"/>
          <w:szCs w:val="28"/>
        </w:rPr>
      </w:pPr>
      <w:r w:rsidRPr="00C3002C">
        <w:rPr>
          <w:rFonts w:ascii="Times New Roman" w:hAnsi="Times New Roman"/>
          <w:b/>
          <w:sz w:val="28"/>
          <w:szCs w:val="28"/>
        </w:rPr>
        <w:t>QUYẾT ĐỊNH</w:t>
      </w:r>
    </w:p>
    <w:p w14:paraId="4661AB5E" w14:textId="77777777" w:rsidR="00FE7356" w:rsidRDefault="00FE7356" w:rsidP="000A0ED6">
      <w:pPr>
        <w:spacing w:after="0" w:line="240" w:lineRule="auto"/>
        <w:jc w:val="center"/>
        <w:rPr>
          <w:rFonts w:ascii="Times New Roman" w:hAnsi="Times New Roman"/>
          <w:b/>
          <w:sz w:val="28"/>
          <w:szCs w:val="28"/>
        </w:rPr>
      </w:pPr>
      <w:r>
        <w:rPr>
          <w:rFonts w:ascii="Times New Roman" w:hAnsi="Times New Roman"/>
          <w:b/>
          <w:sz w:val="28"/>
          <w:szCs w:val="28"/>
        </w:rPr>
        <w:t xml:space="preserve">Phê duyệt phương án </w:t>
      </w:r>
      <w:r w:rsidR="000A0ED6">
        <w:rPr>
          <w:rFonts w:ascii="Times New Roman" w:hAnsi="Times New Roman"/>
          <w:b/>
          <w:sz w:val="28"/>
          <w:szCs w:val="28"/>
        </w:rPr>
        <w:t>phân cấp trong giải quyết thủ tục hành chính</w:t>
      </w:r>
    </w:p>
    <w:p w14:paraId="2BF8177E" w14:textId="77777777" w:rsidR="00B3450B" w:rsidRPr="00B3450B" w:rsidRDefault="00B3450B" w:rsidP="00B3450B">
      <w:pPr>
        <w:spacing w:after="0" w:line="240" w:lineRule="auto"/>
        <w:jc w:val="center"/>
        <w:rPr>
          <w:rFonts w:ascii="Times New Roman" w:hAnsi="Times New Roman"/>
          <w:b/>
          <w:sz w:val="28"/>
          <w:szCs w:val="28"/>
          <w:vertAlign w:val="superscript"/>
        </w:rPr>
      </w:pPr>
      <w:r>
        <w:rPr>
          <w:rFonts w:ascii="Times New Roman" w:hAnsi="Times New Roman"/>
          <w:b/>
          <w:sz w:val="28"/>
          <w:szCs w:val="28"/>
          <w:vertAlign w:val="superscript"/>
        </w:rPr>
        <w:t>_____________</w:t>
      </w:r>
    </w:p>
    <w:p w14:paraId="67AA12F0" w14:textId="77777777" w:rsidR="00FE7356" w:rsidRPr="00B3450B" w:rsidRDefault="00FE7356" w:rsidP="00B3450B">
      <w:pPr>
        <w:spacing w:after="0" w:line="240" w:lineRule="auto"/>
        <w:jc w:val="center"/>
        <w:rPr>
          <w:rFonts w:ascii="Times New Roman" w:hAnsi="Times New Roman"/>
          <w:b/>
          <w:sz w:val="16"/>
          <w:szCs w:val="28"/>
        </w:rPr>
      </w:pPr>
    </w:p>
    <w:p w14:paraId="02A57D0C" w14:textId="77777777" w:rsidR="00FE7356" w:rsidRPr="00C3002C" w:rsidRDefault="00FE7356" w:rsidP="00B3450B">
      <w:pPr>
        <w:spacing w:after="0" w:line="240" w:lineRule="auto"/>
        <w:jc w:val="center"/>
        <w:rPr>
          <w:rFonts w:ascii="Times New Roman" w:hAnsi="Times New Roman"/>
          <w:b/>
          <w:sz w:val="28"/>
          <w:szCs w:val="28"/>
        </w:rPr>
      </w:pPr>
      <w:r w:rsidRPr="00C3002C">
        <w:rPr>
          <w:rFonts w:ascii="Times New Roman" w:hAnsi="Times New Roman"/>
          <w:b/>
          <w:sz w:val="28"/>
          <w:szCs w:val="28"/>
        </w:rPr>
        <w:t>THỦ TƯỚNG CHÍNH PHỦ</w:t>
      </w:r>
    </w:p>
    <w:p w14:paraId="21BAF281" w14:textId="77777777" w:rsidR="00FE7356" w:rsidRPr="00B625DF" w:rsidRDefault="00FE7356" w:rsidP="002438CB">
      <w:pPr>
        <w:spacing w:before="120" w:after="120" w:line="320" w:lineRule="exact"/>
        <w:ind w:firstLine="567"/>
        <w:jc w:val="both"/>
        <w:rPr>
          <w:rFonts w:ascii="Times New Roman" w:hAnsi="Times New Roman"/>
          <w:i/>
          <w:sz w:val="28"/>
          <w:szCs w:val="28"/>
        </w:rPr>
      </w:pPr>
      <w:r w:rsidRPr="00B625DF">
        <w:rPr>
          <w:rFonts w:ascii="Times New Roman" w:hAnsi="Times New Roman"/>
          <w:i/>
          <w:sz w:val="28"/>
          <w:szCs w:val="28"/>
        </w:rPr>
        <w:t>Căn cứ Luật Tổ chức Chính phủ ngày 19 tháng 6 năm 2015;</w:t>
      </w:r>
      <w:r>
        <w:rPr>
          <w:rFonts w:ascii="Times New Roman" w:hAnsi="Times New Roman"/>
          <w:i/>
          <w:sz w:val="28"/>
          <w:szCs w:val="28"/>
        </w:rPr>
        <w:t xml:space="preserve"> Luật sửa đổi, bổ sung một số điều của Luật Tổ chức Chính phủ và Luật Tổ chức chính quyền địa phương ngày 22 tháng 11 năm 2019;</w:t>
      </w:r>
    </w:p>
    <w:p w14:paraId="1BF5FABC" w14:textId="77777777" w:rsidR="00FE7356" w:rsidRDefault="00FE7356" w:rsidP="002438CB">
      <w:pPr>
        <w:spacing w:before="120" w:after="120" w:line="320" w:lineRule="exact"/>
        <w:ind w:firstLine="567"/>
        <w:jc w:val="both"/>
        <w:rPr>
          <w:rFonts w:ascii="Times New Roman" w:hAnsi="Times New Roman"/>
          <w:i/>
          <w:sz w:val="28"/>
          <w:szCs w:val="28"/>
        </w:rPr>
      </w:pPr>
      <w:r w:rsidRPr="00B625DF">
        <w:rPr>
          <w:rFonts w:ascii="Times New Roman" w:hAnsi="Times New Roman"/>
          <w:i/>
          <w:sz w:val="28"/>
          <w:szCs w:val="28"/>
        </w:rPr>
        <w:t xml:space="preserve">Căn cứ Nghị quyết số </w:t>
      </w:r>
      <w:r w:rsidR="000A0ED6">
        <w:rPr>
          <w:rFonts w:ascii="Times New Roman" w:hAnsi="Times New Roman"/>
          <w:i/>
          <w:sz w:val="28"/>
          <w:szCs w:val="28"/>
        </w:rPr>
        <w:t>76</w:t>
      </w:r>
      <w:r w:rsidRPr="00B625DF">
        <w:rPr>
          <w:rFonts w:ascii="Times New Roman" w:hAnsi="Times New Roman"/>
          <w:i/>
          <w:sz w:val="28"/>
          <w:szCs w:val="28"/>
        </w:rPr>
        <w:t>/NQ-CP ngày 1</w:t>
      </w:r>
      <w:r w:rsidR="000A0ED6">
        <w:rPr>
          <w:rFonts w:ascii="Times New Roman" w:hAnsi="Times New Roman"/>
          <w:i/>
          <w:sz w:val="28"/>
          <w:szCs w:val="28"/>
        </w:rPr>
        <w:t>5</w:t>
      </w:r>
      <w:r w:rsidRPr="00B625DF">
        <w:rPr>
          <w:rFonts w:ascii="Times New Roman" w:hAnsi="Times New Roman"/>
          <w:i/>
          <w:sz w:val="28"/>
          <w:szCs w:val="28"/>
        </w:rPr>
        <w:t xml:space="preserve"> tháng </w:t>
      </w:r>
      <w:r w:rsidR="000A0ED6">
        <w:rPr>
          <w:rFonts w:ascii="Times New Roman" w:hAnsi="Times New Roman"/>
          <w:i/>
          <w:sz w:val="28"/>
          <w:szCs w:val="28"/>
        </w:rPr>
        <w:t>7</w:t>
      </w:r>
      <w:r w:rsidRPr="00B625DF">
        <w:rPr>
          <w:rFonts w:ascii="Times New Roman" w:hAnsi="Times New Roman"/>
          <w:i/>
          <w:sz w:val="28"/>
          <w:szCs w:val="28"/>
        </w:rPr>
        <w:t xml:space="preserve"> năm 202</w:t>
      </w:r>
      <w:r w:rsidR="000A0ED6">
        <w:rPr>
          <w:rFonts w:ascii="Times New Roman" w:hAnsi="Times New Roman"/>
          <w:i/>
          <w:sz w:val="28"/>
          <w:szCs w:val="28"/>
        </w:rPr>
        <w:t>1</w:t>
      </w:r>
      <w:r w:rsidRPr="00B625DF">
        <w:rPr>
          <w:rFonts w:ascii="Times New Roman" w:hAnsi="Times New Roman"/>
          <w:i/>
          <w:sz w:val="28"/>
          <w:szCs w:val="28"/>
        </w:rPr>
        <w:t xml:space="preserve"> của Chính phủ ban hành Chương trình </w:t>
      </w:r>
      <w:r w:rsidR="000A0ED6">
        <w:rPr>
          <w:rFonts w:ascii="Times New Roman" w:hAnsi="Times New Roman"/>
          <w:i/>
          <w:sz w:val="28"/>
          <w:szCs w:val="28"/>
        </w:rPr>
        <w:t>tổng thể cải cách hành chính nhà nước giai đoạn 2021-2030</w:t>
      </w:r>
      <w:r w:rsidRPr="00B625DF">
        <w:rPr>
          <w:rFonts w:ascii="Times New Roman" w:hAnsi="Times New Roman"/>
          <w:i/>
          <w:sz w:val="28"/>
          <w:szCs w:val="28"/>
        </w:rPr>
        <w:t>;</w:t>
      </w:r>
    </w:p>
    <w:p w14:paraId="46A0CDCC" w14:textId="77777777" w:rsidR="00772F3C" w:rsidRDefault="00772F3C" w:rsidP="002438CB">
      <w:pPr>
        <w:spacing w:before="120" w:after="120" w:line="320" w:lineRule="exact"/>
        <w:ind w:firstLine="567"/>
        <w:jc w:val="both"/>
        <w:rPr>
          <w:rFonts w:ascii="Times New Roman" w:hAnsi="Times New Roman"/>
          <w:i/>
          <w:sz w:val="28"/>
          <w:szCs w:val="28"/>
        </w:rPr>
      </w:pPr>
      <w:r w:rsidRPr="00B625DF">
        <w:rPr>
          <w:rFonts w:ascii="Times New Roman" w:hAnsi="Times New Roman"/>
          <w:i/>
          <w:sz w:val="28"/>
          <w:szCs w:val="28"/>
        </w:rPr>
        <w:t xml:space="preserve">Căn cứ Nghị quyết số </w:t>
      </w:r>
      <w:r>
        <w:rPr>
          <w:rFonts w:ascii="Times New Roman" w:hAnsi="Times New Roman"/>
          <w:i/>
          <w:sz w:val="28"/>
          <w:szCs w:val="28"/>
        </w:rPr>
        <w:t>01</w:t>
      </w:r>
      <w:r w:rsidRPr="00B625DF">
        <w:rPr>
          <w:rFonts w:ascii="Times New Roman" w:hAnsi="Times New Roman"/>
          <w:i/>
          <w:sz w:val="28"/>
          <w:szCs w:val="28"/>
        </w:rPr>
        <w:t xml:space="preserve">/NQ-CP ngày </w:t>
      </w:r>
      <w:r>
        <w:rPr>
          <w:rFonts w:ascii="Times New Roman" w:hAnsi="Times New Roman"/>
          <w:i/>
          <w:sz w:val="28"/>
          <w:szCs w:val="28"/>
        </w:rPr>
        <w:t>08</w:t>
      </w:r>
      <w:r w:rsidRPr="00B625DF">
        <w:rPr>
          <w:rFonts w:ascii="Times New Roman" w:hAnsi="Times New Roman"/>
          <w:i/>
          <w:sz w:val="28"/>
          <w:szCs w:val="28"/>
        </w:rPr>
        <w:t xml:space="preserve"> tháng </w:t>
      </w:r>
      <w:r>
        <w:rPr>
          <w:rFonts w:ascii="Times New Roman" w:hAnsi="Times New Roman"/>
          <w:i/>
          <w:sz w:val="28"/>
          <w:szCs w:val="28"/>
        </w:rPr>
        <w:t>01</w:t>
      </w:r>
      <w:r w:rsidRPr="00B625DF">
        <w:rPr>
          <w:rFonts w:ascii="Times New Roman" w:hAnsi="Times New Roman"/>
          <w:i/>
          <w:sz w:val="28"/>
          <w:szCs w:val="28"/>
        </w:rPr>
        <w:t xml:space="preserve"> năm 202</w:t>
      </w:r>
      <w:r>
        <w:rPr>
          <w:rFonts w:ascii="Times New Roman" w:hAnsi="Times New Roman"/>
          <w:i/>
          <w:sz w:val="28"/>
          <w:szCs w:val="28"/>
        </w:rPr>
        <w:t>2</w:t>
      </w:r>
      <w:r w:rsidRPr="00B625DF">
        <w:rPr>
          <w:rFonts w:ascii="Times New Roman" w:hAnsi="Times New Roman"/>
          <w:i/>
          <w:sz w:val="28"/>
          <w:szCs w:val="28"/>
        </w:rPr>
        <w:t xml:space="preserve"> của Chính phủ</w:t>
      </w:r>
      <w:r>
        <w:rPr>
          <w:rFonts w:ascii="Times New Roman" w:hAnsi="Times New Roman"/>
          <w:i/>
          <w:sz w:val="28"/>
          <w:szCs w:val="28"/>
        </w:rPr>
        <w:t xml:space="preserve"> về nhiệm vụ, giải pháp chủ yếu thực hiện kế hoạch phát triển kinh tế - xã hội và Dự toán ngân sách nhà nước năm 2022;</w:t>
      </w:r>
    </w:p>
    <w:p w14:paraId="2203DA3C" w14:textId="77777777" w:rsidR="00B3450B" w:rsidRDefault="00FE7356" w:rsidP="002438CB">
      <w:pPr>
        <w:spacing w:before="120" w:after="120" w:line="320" w:lineRule="exact"/>
        <w:ind w:firstLine="567"/>
        <w:jc w:val="both"/>
        <w:rPr>
          <w:rFonts w:ascii="Times New Roman" w:hAnsi="Times New Roman"/>
          <w:i/>
          <w:sz w:val="28"/>
          <w:szCs w:val="28"/>
        </w:rPr>
      </w:pPr>
      <w:r>
        <w:rPr>
          <w:rFonts w:ascii="Times New Roman" w:hAnsi="Times New Roman"/>
          <w:i/>
          <w:sz w:val="28"/>
          <w:szCs w:val="28"/>
        </w:rPr>
        <w:t>Theo</w:t>
      </w:r>
      <w:r w:rsidRPr="00B625DF">
        <w:rPr>
          <w:rFonts w:ascii="Times New Roman" w:hAnsi="Times New Roman"/>
          <w:i/>
          <w:sz w:val="28"/>
          <w:szCs w:val="28"/>
        </w:rPr>
        <w:t xml:space="preserve"> đề nghị của</w:t>
      </w:r>
      <w:r>
        <w:rPr>
          <w:rFonts w:ascii="Times New Roman" w:hAnsi="Times New Roman"/>
          <w:i/>
          <w:sz w:val="28"/>
          <w:szCs w:val="28"/>
        </w:rPr>
        <w:t xml:space="preserve"> </w:t>
      </w:r>
      <w:r w:rsidR="000A0ED6">
        <w:rPr>
          <w:rFonts w:ascii="Times New Roman" w:hAnsi="Times New Roman"/>
          <w:i/>
          <w:sz w:val="28"/>
          <w:szCs w:val="28"/>
        </w:rPr>
        <w:t>Bộ trưởng, Chủ nhiệm Văn phòng Chính phủ</w:t>
      </w:r>
      <w:r>
        <w:rPr>
          <w:rFonts w:ascii="Times New Roman" w:hAnsi="Times New Roman"/>
          <w:i/>
          <w:sz w:val="28"/>
          <w:szCs w:val="28"/>
        </w:rPr>
        <w:t>.</w:t>
      </w:r>
    </w:p>
    <w:p w14:paraId="08D80272" w14:textId="77777777" w:rsidR="00EE4094" w:rsidRPr="00EE4094" w:rsidRDefault="00EE4094" w:rsidP="00EE4094">
      <w:pPr>
        <w:spacing w:before="240" w:after="240" w:line="240" w:lineRule="auto"/>
        <w:ind w:firstLine="567"/>
        <w:jc w:val="both"/>
        <w:rPr>
          <w:rFonts w:ascii="Times New Roman" w:hAnsi="Times New Roman"/>
          <w:i/>
          <w:sz w:val="28"/>
          <w:szCs w:val="28"/>
        </w:rPr>
      </w:pPr>
    </w:p>
    <w:p w14:paraId="61E2904D" w14:textId="77777777" w:rsidR="00FE7356" w:rsidRPr="00C3002C" w:rsidRDefault="00FE7356" w:rsidP="00EE4094">
      <w:pPr>
        <w:spacing w:before="240" w:after="240" w:line="240" w:lineRule="auto"/>
        <w:jc w:val="center"/>
        <w:rPr>
          <w:rFonts w:ascii="Times New Roman" w:hAnsi="Times New Roman"/>
          <w:b/>
          <w:sz w:val="28"/>
          <w:szCs w:val="28"/>
        </w:rPr>
      </w:pPr>
      <w:r w:rsidRPr="00C3002C">
        <w:rPr>
          <w:rFonts w:ascii="Times New Roman" w:hAnsi="Times New Roman"/>
          <w:b/>
          <w:sz w:val="28"/>
          <w:szCs w:val="28"/>
        </w:rPr>
        <w:t>QUYẾT ĐỊNH:</w:t>
      </w:r>
    </w:p>
    <w:p w14:paraId="4BC6BF5A" w14:textId="77777777" w:rsidR="00FE7356" w:rsidRDefault="00FE7356" w:rsidP="00EE4094">
      <w:pPr>
        <w:spacing w:before="240" w:after="240" w:line="340" w:lineRule="exact"/>
        <w:ind w:firstLine="567"/>
        <w:jc w:val="both"/>
        <w:rPr>
          <w:rFonts w:ascii="Times New Roman" w:hAnsi="Times New Roman"/>
          <w:sz w:val="28"/>
          <w:szCs w:val="28"/>
        </w:rPr>
      </w:pPr>
      <w:r>
        <w:rPr>
          <w:rFonts w:ascii="Times New Roman" w:hAnsi="Times New Roman"/>
          <w:b/>
          <w:sz w:val="28"/>
          <w:szCs w:val="28"/>
        </w:rPr>
        <w:t>Điều 1.</w:t>
      </w:r>
      <w:r>
        <w:rPr>
          <w:rFonts w:ascii="Times New Roman" w:hAnsi="Times New Roman"/>
          <w:sz w:val="28"/>
          <w:szCs w:val="28"/>
        </w:rPr>
        <w:t xml:space="preserve"> Phê duyệt kèm theo Quyết định này</w:t>
      </w:r>
      <w:r w:rsidR="002438CB">
        <w:rPr>
          <w:rFonts w:ascii="Times New Roman" w:hAnsi="Times New Roman"/>
          <w:sz w:val="28"/>
          <w:szCs w:val="28"/>
        </w:rPr>
        <w:t xml:space="preserve"> Phương án phân cấp giải quyết thủ tục hành chính</w:t>
      </w:r>
      <w:r w:rsidR="001335CB">
        <w:rPr>
          <w:rFonts w:ascii="Times New Roman" w:hAnsi="Times New Roman"/>
          <w:sz w:val="28"/>
          <w:szCs w:val="28"/>
        </w:rPr>
        <w:t xml:space="preserve"> thuộc phạm vi quản lý của các bộ, cơ quan ngang bộ</w:t>
      </w:r>
      <w:r>
        <w:rPr>
          <w:rFonts w:ascii="Times New Roman" w:hAnsi="Times New Roman"/>
          <w:sz w:val="28"/>
          <w:szCs w:val="28"/>
        </w:rPr>
        <w:t>.</w:t>
      </w:r>
    </w:p>
    <w:p w14:paraId="22A7B052" w14:textId="77777777" w:rsidR="00FE7356" w:rsidRDefault="00FE7356" w:rsidP="00EE4094">
      <w:pPr>
        <w:spacing w:before="120" w:after="120" w:line="340" w:lineRule="exact"/>
        <w:ind w:firstLine="567"/>
        <w:jc w:val="both"/>
        <w:rPr>
          <w:rFonts w:ascii="Times New Roman" w:hAnsi="Times New Roman"/>
          <w:sz w:val="28"/>
          <w:szCs w:val="28"/>
        </w:rPr>
      </w:pPr>
      <w:bookmarkStart w:id="0" w:name="dieu_2_name"/>
      <w:r>
        <w:rPr>
          <w:rFonts w:ascii="Times New Roman" w:hAnsi="Times New Roman"/>
          <w:b/>
          <w:spacing w:val="-2"/>
          <w:sz w:val="28"/>
          <w:szCs w:val="28"/>
        </w:rPr>
        <w:t>Điều 2.</w:t>
      </w:r>
      <w:r>
        <w:rPr>
          <w:rFonts w:ascii="Times New Roman" w:hAnsi="Times New Roman"/>
          <w:spacing w:val="-2"/>
          <w:sz w:val="28"/>
          <w:szCs w:val="28"/>
        </w:rPr>
        <w:t xml:space="preserve"> Giao các bộ, </w:t>
      </w:r>
      <w:r w:rsidR="000A0ED6">
        <w:rPr>
          <w:rFonts w:ascii="Times New Roman" w:hAnsi="Times New Roman"/>
          <w:spacing w:val="-2"/>
          <w:sz w:val="28"/>
          <w:szCs w:val="28"/>
        </w:rPr>
        <w:t>cơ quan ngang bộ chủ trì, phối hợp với các bộ, cơ quan liên</w:t>
      </w:r>
      <w:r>
        <w:rPr>
          <w:rFonts w:ascii="Times New Roman" w:hAnsi="Times New Roman"/>
          <w:spacing w:val="-2"/>
          <w:sz w:val="28"/>
          <w:szCs w:val="28"/>
        </w:rPr>
        <w:t xml:space="preserve"> quan </w:t>
      </w:r>
      <w:r w:rsidR="007954C7">
        <w:rPr>
          <w:rFonts w:ascii="Times New Roman" w:hAnsi="Times New Roman"/>
          <w:spacing w:val="-2"/>
          <w:sz w:val="28"/>
          <w:szCs w:val="28"/>
        </w:rPr>
        <w:t>nghiên cứu</w:t>
      </w:r>
      <w:r>
        <w:rPr>
          <w:rFonts w:ascii="Times New Roman" w:hAnsi="Times New Roman"/>
          <w:spacing w:val="-2"/>
          <w:sz w:val="28"/>
          <w:szCs w:val="28"/>
        </w:rPr>
        <w:t xml:space="preserve"> </w:t>
      </w:r>
      <w:bookmarkEnd w:id="0"/>
      <w:r>
        <w:rPr>
          <w:rFonts w:ascii="Times New Roman" w:hAnsi="Times New Roman"/>
          <w:sz w:val="28"/>
          <w:szCs w:val="28"/>
        </w:rPr>
        <w:t>sửa đổi, bổ sung, thay thế hoặc bãi bỏ, hủy bỏ các quy định liên quan th</w:t>
      </w:r>
      <w:r w:rsidR="007954C7">
        <w:rPr>
          <w:rFonts w:ascii="Times New Roman" w:hAnsi="Times New Roman"/>
          <w:sz w:val="28"/>
          <w:szCs w:val="28"/>
        </w:rPr>
        <w:t>eo</w:t>
      </w:r>
      <w:r>
        <w:rPr>
          <w:rFonts w:ascii="Times New Roman" w:hAnsi="Times New Roman"/>
          <w:sz w:val="28"/>
          <w:szCs w:val="28"/>
        </w:rPr>
        <w:t xml:space="preserve"> thẩm quyền hoặc </w:t>
      </w:r>
      <w:r w:rsidR="00F431C2">
        <w:rPr>
          <w:rFonts w:ascii="Times New Roman" w:hAnsi="Times New Roman"/>
          <w:sz w:val="28"/>
          <w:szCs w:val="28"/>
          <w:lang w:val="vi-VN"/>
        </w:rPr>
        <w:t>trình cấp có thẩm quyền</w:t>
      </w:r>
      <w:r>
        <w:rPr>
          <w:rFonts w:ascii="Times New Roman" w:hAnsi="Times New Roman"/>
          <w:sz w:val="28"/>
          <w:szCs w:val="28"/>
        </w:rPr>
        <w:t xml:space="preserve"> </w:t>
      </w:r>
      <w:r w:rsidR="00F431C2">
        <w:rPr>
          <w:rFonts w:ascii="Times New Roman" w:hAnsi="Times New Roman"/>
          <w:sz w:val="28"/>
          <w:szCs w:val="28"/>
          <w:lang w:val="vi-VN"/>
        </w:rPr>
        <w:t xml:space="preserve">xem xét, quyết định </w:t>
      </w:r>
      <w:r w:rsidR="007954C7">
        <w:rPr>
          <w:rFonts w:ascii="Times New Roman" w:hAnsi="Times New Roman"/>
          <w:sz w:val="28"/>
          <w:szCs w:val="28"/>
        </w:rPr>
        <w:t xml:space="preserve">bằng hình thức một văn bản sửa nhiều văn bản và theo trình tự, thủ tục rút gọn </w:t>
      </w:r>
      <w:r w:rsidR="00F431C2">
        <w:rPr>
          <w:rFonts w:ascii="Times New Roman" w:hAnsi="Times New Roman"/>
          <w:sz w:val="28"/>
          <w:szCs w:val="28"/>
          <w:lang w:val="vi-VN"/>
        </w:rPr>
        <w:t xml:space="preserve">đối với Luật, Pháp lệnh, Nghị định của Chính phủ, Quyết định của Thủ tướng Chính phủ </w:t>
      </w:r>
      <w:r>
        <w:rPr>
          <w:rFonts w:ascii="Times New Roman" w:hAnsi="Times New Roman"/>
          <w:sz w:val="28"/>
          <w:szCs w:val="28"/>
        </w:rPr>
        <w:t xml:space="preserve">để thực </w:t>
      </w:r>
      <w:r w:rsidR="007954C7">
        <w:rPr>
          <w:rFonts w:ascii="Times New Roman" w:hAnsi="Times New Roman"/>
          <w:sz w:val="28"/>
          <w:szCs w:val="28"/>
        </w:rPr>
        <w:t>thi</w:t>
      </w:r>
      <w:r>
        <w:rPr>
          <w:rFonts w:ascii="Times New Roman" w:hAnsi="Times New Roman"/>
          <w:sz w:val="28"/>
          <w:szCs w:val="28"/>
        </w:rPr>
        <w:t xml:space="preserve"> Phương án </w:t>
      </w:r>
      <w:r w:rsidR="000A0ED6">
        <w:rPr>
          <w:rFonts w:ascii="Times New Roman" w:hAnsi="Times New Roman"/>
          <w:sz w:val="28"/>
          <w:szCs w:val="28"/>
        </w:rPr>
        <w:t>phân cấp trong giải quyết thủ tục hành chính</w:t>
      </w:r>
      <w:r>
        <w:rPr>
          <w:rFonts w:ascii="Times New Roman" w:hAnsi="Times New Roman"/>
          <w:sz w:val="28"/>
          <w:szCs w:val="28"/>
        </w:rPr>
        <w:t xml:space="preserve"> được Thủ tướng Chính phủ </w:t>
      </w:r>
      <w:r w:rsidR="003420CE">
        <w:rPr>
          <w:rFonts w:ascii="Times New Roman" w:hAnsi="Times New Roman"/>
          <w:sz w:val="28"/>
          <w:szCs w:val="28"/>
        </w:rPr>
        <w:t>phê duyệt</w:t>
      </w:r>
      <w:r>
        <w:rPr>
          <w:rFonts w:ascii="Times New Roman" w:hAnsi="Times New Roman"/>
          <w:sz w:val="28"/>
          <w:szCs w:val="28"/>
        </w:rPr>
        <w:t xml:space="preserve"> tại Quyết định này</w:t>
      </w:r>
      <w:r w:rsidR="002438CB">
        <w:rPr>
          <w:rFonts w:ascii="Times New Roman" w:hAnsi="Times New Roman"/>
          <w:sz w:val="28"/>
          <w:szCs w:val="28"/>
        </w:rPr>
        <w:t>, bảo đảm chất lượng và tiến độ</w:t>
      </w:r>
      <w:r>
        <w:rPr>
          <w:rFonts w:ascii="Times New Roman" w:hAnsi="Times New Roman"/>
          <w:sz w:val="28"/>
          <w:szCs w:val="28"/>
        </w:rPr>
        <w:t>.</w:t>
      </w:r>
    </w:p>
    <w:p w14:paraId="1623FE5A" w14:textId="77777777" w:rsidR="007954C7" w:rsidRDefault="007954C7" w:rsidP="007954C7">
      <w:pPr>
        <w:spacing w:before="120" w:after="120" w:line="340" w:lineRule="exact"/>
        <w:ind w:firstLine="567"/>
        <w:jc w:val="both"/>
        <w:rPr>
          <w:rFonts w:ascii="Times New Roman" w:hAnsi="Times New Roman"/>
          <w:sz w:val="28"/>
          <w:szCs w:val="28"/>
        </w:rPr>
      </w:pPr>
      <w:r>
        <w:rPr>
          <w:rFonts w:ascii="Times New Roman" w:hAnsi="Times New Roman"/>
          <w:sz w:val="28"/>
          <w:szCs w:val="28"/>
        </w:rPr>
        <w:t>Trong quá trình triển khai thực hiện, các bộ, cơ quan chủ động phát hiện và kịp thời báo cáo các vấn đề phát sinh để điều chỉnh các văn bản quy phạm pháp luật có liên quan.</w:t>
      </w:r>
    </w:p>
    <w:p w14:paraId="7DE17DE3" w14:textId="77777777" w:rsidR="00FE7356" w:rsidRPr="00D5745E" w:rsidRDefault="00FE7356" w:rsidP="00EE4094">
      <w:pPr>
        <w:spacing w:before="120" w:after="120" w:line="340" w:lineRule="exact"/>
        <w:ind w:firstLine="567"/>
        <w:jc w:val="both"/>
        <w:rPr>
          <w:rFonts w:ascii="Times New Roman" w:hAnsi="Times New Roman"/>
          <w:spacing w:val="-2"/>
          <w:sz w:val="28"/>
          <w:szCs w:val="28"/>
        </w:rPr>
      </w:pPr>
      <w:bookmarkStart w:id="1" w:name="dieu_3"/>
      <w:r>
        <w:rPr>
          <w:rFonts w:ascii="Times New Roman" w:hAnsi="Times New Roman"/>
          <w:b/>
          <w:sz w:val="28"/>
          <w:szCs w:val="28"/>
        </w:rPr>
        <w:t>Điều 3.</w:t>
      </w:r>
      <w:bookmarkStart w:id="2" w:name="dieu_3_name"/>
      <w:bookmarkEnd w:id="1"/>
      <w:r w:rsidR="00D5444F">
        <w:rPr>
          <w:rFonts w:ascii="Times New Roman" w:hAnsi="Times New Roman"/>
          <w:b/>
          <w:sz w:val="28"/>
          <w:szCs w:val="28"/>
        </w:rPr>
        <w:t xml:space="preserve"> </w:t>
      </w:r>
      <w:r w:rsidRPr="00D5745E">
        <w:rPr>
          <w:rFonts w:ascii="Times New Roman" w:hAnsi="Times New Roman"/>
          <w:spacing w:val="-2"/>
          <w:sz w:val="28"/>
          <w:szCs w:val="28"/>
        </w:rPr>
        <w:t xml:space="preserve">Văn phòng Chính phủ kiểm tra, đôn đốc </w:t>
      </w:r>
      <w:r w:rsidR="00DE6898">
        <w:rPr>
          <w:rFonts w:ascii="Times New Roman" w:hAnsi="Times New Roman"/>
          <w:spacing w:val="-2"/>
          <w:sz w:val="28"/>
          <w:szCs w:val="28"/>
        </w:rPr>
        <w:t xml:space="preserve">việc </w:t>
      </w:r>
      <w:r w:rsidR="00DE6898" w:rsidRPr="00544926">
        <w:rPr>
          <w:rFonts w:ascii="Times New Roman" w:hAnsi="Times New Roman"/>
          <w:spacing w:val="-4"/>
          <w:sz w:val="28"/>
          <w:szCs w:val="28"/>
        </w:rPr>
        <w:t xml:space="preserve">thực thi Phương án </w:t>
      </w:r>
      <w:r w:rsidR="00DE6898">
        <w:rPr>
          <w:rFonts w:ascii="Times New Roman" w:hAnsi="Times New Roman"/>
          <w:spacing w:val="-4"/>
          <w:sz w:val="28"/>
          <w:szCs w:val="28"/>
        </w:rPr>
        <w:t>phân cấp trong giải quyết thủ tục hành chính</w:t>
      </w:r>
      <w:r w:rsidR="00DE6898" w:rsidRPr="00D5745E">
        <w:rPr>
          <w:rFonts w:ascii="Times New Roman" w:hAnsi="Times New Roman"/>
          <w:spacing w:val="-2"/>
          <w:sz w:val="28"/>
          <w:szCs w:val="28"/>
        </w:rPr>
        <w:t xml:space="preserve"> </w:t>
      </w:r>
      <w:r w:rsidRPr="00D5745E">
        <w:rPr>
          <w:rFonts w:ascii="Times New Roman" w:hAnsi="Times New Roman"/>
          <w:spacing w:val="-2"/>
          <w:sz w:val="28"/>
          <w:szCs w:val="28"/>
        </w:rPr>
        <w:t xml:space="preserve">và tổng hợp vướng mắc của các </w:t>
      </w:r>
      <w:r>
        <w:rPr>
          <w:rFonts w:ascii="Times New Roman" w:hAnsi="Times New Roman"/>
          <w:spacing w:val="-2"/>
          <w:sz w:val="28"/>
          <w:szCs w:val="28"/>
        </w:rPr>
        <w:t>b</w:t>
      </w:r>
      <w:r w:rsidRPr="00D5745E">
        <w:rPr>
          <w:rFonts w:ascii="Times New Roman" w:hAnsi="Times New Roman"/>
          <w:spacing w:val="-2"/>
          <w:sz w:val="28"/>
          <w:szCs w:val="28"/>
        </w:rPr>
        <w:t xml:space="preserve">ộ, </w:t>
      </w:r>
      <w:r w:rsidR="000A0ED6">
        <w:rPr>
          <w:rFonts w:ascii="Times New Roman" w:hAnsi="Times New Roman"/>
          <w:spacing w:val="-2"/>
          <w:sz w:val="28"/>
          <w:szCs w:val="28"/>
        </w:rPr>
        <w:t>cơ quan</w:t>
      </w:r>
      <w:r w:rsidR="007954C7">
        <w:rPr>
          <w:rFonts w:ascii="Times New Roman" w:hAnsi="Times New Roman"/>
          <w:spacing w:val="-2"/>
          <w:sz w:val="28"/>
          <w:szCs w:val="28"/>
        </w:rPr>
        <w:t>,</w:t>
      </w:r>
      <w:r w:rsidRPr="00D5745E">
        <w:rPr>
          <w:rFonts w:ascii="Times New Roman" w:hAnsi="Times New Roman"/>
          <w:spacing w:val="-2"/>
          <w:sz w:val="28"/>
          <w:szCs w:val="28"/>
        </w:rPr>
        <w:t xml:space="preserve"> kịp thời báo cáo Thủ tướng Chính phủ tháo gỡ</w:t>
      </w:r>
      <w:r w:rsidRPr="00544926">
        <w:rPr>
          <w:rFonts w:ascii="Times New Roman" w:hAnsi="Times New Roman"/>
          <w:spacing w:val="-4"/>
          <w:sz w:val="28"/>
          <w:szCs w:val="28"/>
        </w:rPr>
        <w:t>.</w:t>
      </w:r>
      <w:bookmarkEnd w:id="2"/>
    </w:p>
    <w:p w14:paraId="4EA75A56" w14:textId="77777777" w:rsidR="00FE7356" w:rsidRDefault="00FE7356" w:rsidP="00EE4094">
      <w:pPr>
        <w:spacing w:before="120" w:after="120" w:line="340" w:lineRule="exact"/>
        <w:ind w:firstLine="567"/>
        <w:jc w:val="both"/>
        <w:rPr>
          <w:rFonts w:ascii="Times New Roman" w:hAnsi="Times New Roman"/>
          <w:sz w:val="28"/>
          <w:szCs w:val="28"/>
        </w:rPr>
      </w:pPr>
      <w:bookmarkStart w:id="3" w:name="dieu_4"/>
      <w:r>
        <w:rPr>
          <w:rFonts w:ascii="Times New Roman" w:hAnsi="Times New Roman"/>
          <w:b/>
          <w:sz w:val="28"/>
          <w:szCs w:val="28"/>
        </w:rPr>
        <w:lastRenderedPageBreak/>
        <w:t>Điều 4.</w:t>
      </w:r>
      <w:bookmarkStart w:id="4" w:name="dieu_4_name"/>
      <w:bookmarkEnd w:id="3"/>
      <w:r>
        <w:rPr>
          <w:rFonts w:ascii="Times New Roman" w:hAnsi="Times New Roman"/>
          <w:b/>
          <w:sz w:val="28"/>
          <w:szCs w:val="28"/>
        </w:rPr>
        <w:t xml:space="preserve"> </w:t>
      </w:r>
      <w:r>
        <w:rPr>
          <w:rFonts w:ascii="Times New Roman" w:hAnsi="Times New Roman"/>
          <w:sz w:val="28"/>
          <w:szCs w:val="28"/>
        </w:rPr>
        <w:t>Quyết định này có hiệu lực</w:t>
      </w:r>
      <w:r w:rsidR="003420CE">
        <w:rPr>
          <w:rFonts w:ascii="Times New Roman" w:hAnsi="Times New Roman"/>
          <w:sz w:val="28"/>
          <w:szCs w:val="28"/>
        </w:rPr>
        <w:t xml:space="preserve"> kể</w:t>
      </w:r>
      <w:r>
        <w:rPr>
          <w:rFonts w:ascii="Times New Roman" w:hAnsi="Times New Roman"/>
          <w:sz w:val="28"/>
          <w:szCs w:val="28"/>
        </w:rPr>
        <w:t xml:space="preserve"> </w:t>
      </w:r>
      <w:bookmarkEnd w:id="4"/>
      <w:r>
        <w:rPr>
          <w:rFonts w:ascii="Times New Roman" w:hAnsi="Times New Roman"/>
          <w:sz w:val="28"/>
          <w:szCs w:val="28"/>
        </w:rPr>
        <w:t>từ ngày ký</w:t>
      </w:r>
      <w:r w:rsidR="00F04783">
        <w:rPr>
          <w:rFonts w:ascii="Times New Roman" w:hAnsi="Times New Roman"/>
          <w:sz w:val="28"/>
          <w:szCs w:val="28"/>
        </w:rPr>
        <w:t xml:space="preserve"> ban hành</w:t>
      </w:r>
      <w:r>
        <w:rPr>
          <w:rFonts w:ascii="Times New Roman" w:hAnsi="Times New Roman"/>
          <w:sz w:val="28"/>
          <w:szCs w:val="28"/>
        </w:rPr>
        <w:t>.</w:t>
      </w:r>
    </w:p>
    <w:p w14:paraId="05416C3D" w14:textId="77777777" w:rsidR="00FE7356" w:rsidRDefault="00FE7356" w:rsidP="00B3450B">
      <w:pPr>
        <w:spacing w:before="240" w:after="0" w:line="240" w:lineRule="auto"/>
        <w:ind w:firstLine="567"/>
        <w:jc w:val="both"/>
        <w:rPr>
          <w:rFonts w:ascii="Times New Roman" w:hAnsi="Times New Roman"/>
          <w:sz w:val="28"/>
          <w:szCs w:val="28"/>
        </w:rPr>
      </w:pPr>
      <w:r>
        <w:rPr>
          <w:rFonts w:ascii="Times New Roman" w:hAnsi="Times New Roman"/>
          <w:sz w:val="28"/>
          <w:szCs w:val="28"/>
        </w:rPr>
        <w:t xml:space="preserve">Các Bộ trưởng, Thủ trưởng cơ quan ngang bộ, Thủ trưởng cơ quan thuộc Chính phủ, Chủ tịch </w:t>
      </w:r>
      <w:r w:rsidR="004D2116">
        <w:rPr>
          <w:rFonts w:ascii="Times New Roman" w:hAnsi="Times New Roman"/>
          <w:sz w:val="28"/>
          <w:szCs w:val="28"/>
        </w:rPr>
        <w:t>UBND</w:t>
      </w:r>
      <w:r>
        <w:rPr>
          <w:rFonts w:ascii="Times New Roman" w:hAnsi="Times New Roman"/>
          <w:sz w:val="28"/>
          <w:szCs w:val="28"/>
        </w:rPr>
        <w:t xml:space="preserve"> tỉnh, thành phố trực thuộc trung ương và các cơ quan có liên quan chịu trách nhiệm thi hành Quyết định này.</w:t>
      </w:r>
    </w:p>
    <w:p w14:paraId="39E20F37" w14:textId="77777777" w:rsidR="00FE7356" w:rsidRPr="00544926" w:rsidRDefault="00FE7356" w:rsidP="00FE7356">
      <w:pPr>
        <w:spacing w:after="0" w:line="240" w:lineRule="auto"/>
        <w:ind w:firstLine="720"/>
        <w:jc w:val="both"/>
        <w:rPr>
          <w:rFonts w:ascii="Times New Roman" w:hAnsi="Times New Roman"/>
          <w:sz w:val="40"/>
          <w:szCs w:val="28"/>
        </w:rPr>
      </w:pPr>
    </w:p>
    <w:tbl>
      <w:tblPr>
        <w:tblW w:w="9214" w:type="dxa"/>
        <w:tblInd w:w="108" w:type="dxa"/>
        <w:tblLayout w:type="fixed"/>
        <w:tblLook w:val="01E0" w:firstRow="1" w:lastRow="1" w:firstColumn="1" w:lastColumn="1" w:noHBand="0" w:noVBand="0"/>
      </w:tblPr>
      <w:tblGrid>
        <w:gridCol w:w="5699"/>
        <w:gridCol w:w="3515"/>
      </w:tblGrid>
      <w:tr w:rsidR="00B3450B" w:rsidRPr="00142A5E" w14:paraId="090CAFDE" w14:textId="77777777" w:rsidTr="006049A4">
        <w:trPr>
          <w:trHeight w:val="1666"/>
        </w:trPr>
        <w:tc>
          <w:tcPr>
            <w:tcW w:w="5699" w:type="dxa"/>
          </w:tcPr>
          <w:p w14:paraId="306E8D85" w14:textId="77777777" w:rsidR="00B3450B" w:rsidRDefault="00B3450B" w:rsidP="00B75DEE">
            <w:pPr>
              <w:spacing w:after="0" w:line="240" w:lineRule="auto"/>
              <w:rPr>
                <w:rFonts w:ascii="Times New Roman" w:hAnsi="Times New Roman"/>
              </w:rPr>
            </w:pPr>
            <w:r>
              <w:rPr>
                <w:rFonts w:ascii="Times New Roman" w:hAnsi="Times New Roman"/>
                <w:b/>
                <w:i/>
                <w:sz w:val="24"/>
                <w:szCs w:val="24"/>
              </w:rPr>
              <w:t>Nơi nhận:</w:t>
            </w:r>
            <w:r>
              <w:rPr>
                <w:rFonts w:ascii="Times New Roman" w:hAnsi="Times New Roman"/>
                <w:sz w:val="24"/>
                <w:szCs w:val="24"/>
              </w:rPr>
              <w:br/>
            </w:r>
            <w:r>
              <w:rPr>
                <w:rFonts w:ascii="Times New Roman" w:hAnsi="Times New Roman"/>
              </w:rPr>
              <w:t>- Ban Bí thư Trung ương Đảng;</w:t>
            </w:r>
            <w:r>
              <w:rPr>
                <w:rFonts w:ascii="Times New Roman" w:hAnsi="Times New Roman"/>
              </w:rPr>
              <w:br/>
              <w:t>- Thủ tướng, các Phó Thủ tướng Chính phủ;</w:t>
            </w:r>
            <w:r>
              <w:rPr>
                <w:rFonts w:ascii="Times New Roman" w:hAnsi="Times New Roman"/>
              </w:rPr>
              <w:br/>
              <w:t xml:space="preserve">- Các </w:t>
            </w:r>
            <w:r w:rsidR="00F04783">
              <w:rPr>
                <w:rFonts w:ascii="Times New Roman" w:hAnsi="Times New Roman"/>
              </w:rPr>
              <w:t>b</w:t>
            </w:r>
            <w:r>
              <w:rPr>
                <w:rFonts w:ascii="Times New Roman" w:hAnsi="Times New Roman"/>
              </w:rPr>
              <w:t xml:space="preserve">ộ, cơ quan ngang </w:t>
            </w:r>
            <w:r w:rsidR="00F04783">
              <w:rPr>
                <w:rFonts w:ascii="Times New Roman" w:hAnsi="Times New Roman"/>
              </w:rPr>
              <w:t>b</w:t>
            </w:r>
            <w:r>
              <w:rPr>
                <w:rFonts w:ascii="Times New Roman" w:hAnsi="Times New Roman"/>
              </w:rPr>
              <w:t>ộ, cơ quan thuộc Chính phủ;</w:t>
            </w:r>
            <w:r>
              <w:rPr>
                <w:rFonts w:ascii="Times New Roman" w:hAnsi="Times New Roman"/>
              </w:rPr>
              <w:br/>
              <w:t>- UBND các tỉnh, thành phố trực thuộc trung ương;</w:t>
            </w:r>
            <w:r>
              <w:rPr>
                <w:rFonts w:ascii="Times New Roman" w:hAnsi="Times New Roman"/>
              </w:rPr>
              <w:br/>
              <w:t>- Văn phòng Trung ương và các Ban của Đảng;</w:t>
            </w:r>
            <w:r>
              <w:rPr>
                <w:rFonts w:ascii="Times New Roman" w:hAnsi="Times New Roman"/>
              </w:rPr>
              <w:br/>
              <w:t>- Văn phòng Tổng Bí thư;</w:t>
            </w:r>
            <w:r>
              <w:rPr>
                <w:rFonts w:ascii="Times New Roman" w:hAnsi="Times New Roman"/>
              </w:rPr>
              <w:br/>
              <w:t>- Văn phòng Chủ tịch nước;</w:t>
            </w:r>
            <w:r>
              <w:rPr>
                <w:rFonts w:ascii="Times New Roman" w:hAnsi="Times New Roman"/>
              </w:rPr>
              <w:br/>
              <w:t>- Hội đồng Dân tộc và các Ủy ban của Quốc hội;</w:t>
            </w:r>
            <w:r>
              <w:rPr>
                <w:rFonts w:ascii="Times New Roman" w:hAnsi="Times New Roman"/>
              </w:rPr>
              <w:br/>
              <w:t>- Văn phòng Quốc hội;</w:t>
            </w:r>
            <w:r>
              <w:rPr>
                <w:rFonts w:ascii="Times New Roman" w:hAnsi="Times New Roman"/>
              </w:rPr>
              <w:br/>
              <w:t>- Tòa án nhân dân tối cao;</w:t>
            </w:r>
            <w:r>
              <w:rPr>
                <w:rFonts w:ascii="Times New Roman" w:hAnsi="Times New Roman"/>
              </w:rPr>
              <w:br/>
              <w:t xml:space="preserve">- Viện </w:t>
            </w:r>
            <w:r w:rsidR="00F04783">
              <w:rPr>
                <w:rFonts w:ascii="Times New Roman" w:hAnsi="Times New Roman"/>
              </w:rPr>
              <w:t>k</w:t>
            </w:r>
            <w:r>
              <w:rPr>
                <w:rFonts w:ascii="Times New Roman" w:hAnsi="Times New Roman"/>
              </w:rPr>
              <w:t>iểm sát nhân dân tối cao;</w:t>
            </w:r>
            <w:r>
              <w:rPr>
                <w:rFonts w:ascii="Times New Roman" w:hAnsi="Times New Roman"/>
              </w:rPr>
              <w:br/>
              <w:t>- Ủy ban Giám sát tài chính Quốc gia;</w:t>
            </w:r>
            <w:r>
              <w:rPr>
                <w:rFonts w:ascii="Times New Roman" w:hAnsi="Times New Roman"/>
              </w:rPr>
              <w:br/>
              <w:t xml:space="preserve">- Kiểm toán </w:t>
            </w:r>
            <w:r w:rsidR="00F04783">
              <w:rPr>
                <w:rFonts w:ascii="Times New Roman" w:hAnsi="Times New Roman"/>
              </w:rPr>
              <w:t>n</w:t>
            </w:r>
            <w:r>
              <w:rPr>
                <w:rFonts w:ascii="Times New Roman" w:hAnsi="Times New Roman"/>
              </w:rPr>
              <w:t>hà nước;</w:t>
            </w:r>
            <w:r>
              <w:rPr>
                <w:rFonts w:ascii="Times New Roman" w:hAnsi="Times New Roman"/>
              </w:rPr>
              <w:br/>
              <w:t>- Ngân hàng Chính sách xã hội;</w:t>
            </w:r>
            <w:r>
              <w:rPr>
                <w:rFonts w:ascii="Times New Roman" w:hAnsi="Times New Roman"/>
              </w:rPr>
              <w:br/>
              <w:t>- Ngân hàng Phát triển Việt Nam;</w:t>
            </w:r>
            <w:r>
              <w:rPr>
                <w:rFonts w:ascii="Times New Roman" w:hAnsi="Times New Roman"/>
              </w:rPr>
              <w:br/>
              <w:t>- Ủy ban trung ương Mặt trận Tổ quốc Việt Nam;</w:t>
            </w:r>
            <w:r>
              <w:rPr>
                <w:rFonts w:ascii="Times New Roman" w:hAnsi="Times New Roman"/>
              </w:rPr>
              <w:br/>
              <w:t>- Cơ quan trung ương của các đoàn thể;</w:t>
            </w:r>
            <w:r>
              <w:rPr>
                <w:rFonts w:ascii="Times New Roman" w:hAnsi="Times New Roman"/>
              </w:rPr>
              <w:br/>
              <w:t xml:space="preserve">- VPCP: BTCN, các PCN, Trợ lý TTg, TGĐ </w:t>
            </w:r>
            <w:r w:rsidR="00F04783">
              <w:rPr>
                <w:rFonts w:ascii="Times New Roman" w:hAnsi="Times New Roman"/>
              </w:rPr>
              <w:t>C</w:t>
            </w:r>
            <w:r>
              <w:rPr>
                <w:rFonts w:ascii="Times New Roman" w:hAnsi="Times New Roman"/>
              </w:rPr>
              <w:t xml:space="preserve">ổng TTĐT, </w:t>
            </w:r>
          </w:p>
          <w:p w14:paraId="1C37E74F" w14:textId="77777777" w:rsidR="00B3450B" w:rsidRPr="00142A5E" w:rsidRDefault="00B3450B" w:rsidP="00B75DEE">
            <w:pPr>
              <w:spacing w:after="0" w:line="240" w:lineRule="auto"/>
              <w:rPr>
                <w:rFonts w:ascii="Times New Roman" w:hAnsi="Times New Roman"/>
              </w:rPr>
            </w:pPr>
            <w:r>
              <w:rPr>
                <w:rFonts w:ascii="Times New Roman" w:hAnsi="Times New Roman"/>
              </w:rPr>
              <w:t xml:space="preserve"> các Vụ, Cục, đơn vị trực thuộc, Công báo;</w:t>
            </w:r>
            <w:r>
              <w:rPr>
                <w:rFonts w:ascii="Times New Roman" w:hAnsi="Times New Roman"/>
              </w:rPr>
              <w:br/>
              <w:t>- Lưu: VT, KSTT (2b).</w:t>
            </w:r>
          </w:p>
        </w:tc>
        <w:tc>
          <w:tcPr>
            <w:tcW w:w="3515" w:type="dxa"/>
          </w:tcPr>
          <w:p w14:paraId="27B179D3" w14:textId="77777777" w:rsidR="00B3450B" w:rsidRPr="00860DA4" w:rsidRDefault="006049A4" w:rsidP="00B75DEE">
            <w:pPr>
              <w:spacing w:after="0"/>
              <w:jc w:val="center"/>
              <w:rPr>
                <w:rFonts w:ascii="Times New Roman" w:hAnsi="Times New Roman"/>
                <w:b/>
                <w:spacing w:val="-6"/>
                <w:sz w:val="28"/>
              </w:rPr>
            </w:pPr>
            <w:r>
              <w:rPr>
                <w:rFonts w:ascii="Times New Roman" w:hAnsi="Times New Roman"/>
                <w:b/>
                <w:spacing w:val="-6"/>
                <w:sz w:val="28"/>
              </w:rPr>
              <w:t>THỦ TƯỚNG CHÍNH PHỦ</w:t>
            </w:r>
          </w:p>
          <w:p w14:paraId="5E9B4900" w14:textId="77777777" w:rsidR="00B3450B" w:rsidRPr="001A3021" w:rsidRDefault="00B3450B" w:rsidP="00B75DEE">
            <w:pPr>
              <w:widowControl w:val="0"/>
              <w:autoSpaceDE w:val="0"/>
              <w:autoSpaceDN w:val="0"/>
              <w:adjustRightInd w:val="0"/>
              <w:spacing w:after="0" w:line="240" w:lineRule="auto"/>
              <w:jc w:val="center"/>
              <w:textAlignment w:val="center"/>
              <w:rPr>
                <w:b/>
                <w:sz w:val="18"/>
                <w:szCs w:val="26"/>
              </w:rPr>
            </w:pPr>
          </w:p>
          <w:p w14:paraId="064C6B6E" w14:textId="77777777" w:rsidR="00B3450B" w:rsidRPr="001A3021" w:rsidRDefault="00B3450B" w:rsidP="00B75DEE">
            <w:pPr>
              <w:widowControl w:val="0"/>
              <w:autoSpaceDE w:val="0"/>
              <w:autoSpaceDN w:val="0"/>
              <w:adjustRightInd w:val="0"/>
              <w:spacing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14:paraId="3CC21A0D" w14:textId="77777777" w:rsidR="00B3450B" w:rsidRPr="001A3021" w:rsidRDefault="00B3450B" w:rsidP="00B75DEE">
            <w:pPr>
              <w:widowControl w:val="0"/>
              <w:tabs>
                <w:tab w:val="left" w:pos="795"/>
              </w:tabs>
              <w:autoSpaceDE w:val="0"/>
              <w:autoSpaceDN w:val="0"/>
              <w:adjustRightInd w:val="0"/>
              <w:spacing w:after="0" w:line="240" w:lineRule="auto"/>
              <w:textAlignment w:val="center"/>
              <w:rPr>
                <w:b/>
                <w:bCs/>
                <w:sz w:val="18"/>
                <w:szCs w:val="26"/>
              </w:rPr>
            </w:pPr>
            <w:r>
              <w:rPr>
                <w:b/>
                <w:bCs/>
                <w:sz w:val="18"/>
                <w:szCs w:val="26"/>
              </w:rPr>
              <w:tab/>
            </w:r>
          </w:p>
          <w:p w14:paraId="7D6E3C4F" w14:textId="77777777" w:rsidR="00B3450B" w:rsidRPr="00142A5E" w:rsidRDefault="000A0ED6" w:rsidP="00B75DEE">
            <w:pPr>
              <w:spacing w:after="0"/>
              <w:jc w:val="center"/>
              <w:rPr>
                <w:rFonts w:ascii="Times New Roman" w:hAnsi="Times New Roman"/>
                <w:b/>
                <w:sz w:val="28"/>
                <w:szCs w:val="28"/>
              </w:rPr>
            </w:pPr>
            <w:r>
              <w:rPr>
                <w:rFonts w:ascii="Times New Roman" w:hAnsi="Times New Roman"/>
                <w:b/>
                <w:sz w:val="28"/>
                <w:szCs w:val="28"/>
              </w:rPr>
              <w:t>Phạm Minh</w:t>
            </w:r>
            <w:r w:rsidR="006049A4">
              <w:rPr>
                <w:rFonts w:ascii="Times New Roman" w:hAnsi="Times New Roman"/>
                <w:b/>
                <w:sz w:val="28"/>
                <w:szCs w:val="28"/>
              </w:rPr>
              <w:t xml:space="preserve"> Chính</w:t>
            </w:r>
          </w:p>
        </w:tc>
      </w:tr>
    </w:tbl>
    <w:p w14:paraId="46C39337" w14:textId="77777777" w:rsidR="00B3450B" w:rsidRDefault="00B3450B" w:rsidP="00FE7356">
      <w:pPr>
        <w:spacing w:after="0" w:line="240" w:lineRule="auto"/>
        <w:ind w:firstLine="720"/>
        <w:jc w:val="both"/>
        <w:rPr>
          <w:rFonts w:ascii="Times New Roman" w:hAnsi="Times New Roman"/>
          <w:sz w:val="28"/>
          <w:szCs w:val="28"/>
        </w:rPr>
      </w:pPr>
    </w:p>
    <w:p w14:paraId="57F38E54" w14:textId="77777777" w:rsidR="00B3450B" w:rsidRDefault="00B3450B" w:rsidP="00FE7356">
      <w:pPr>
        <w:spacing w:after="0" w:line="240" w:lineRule="auto"/>
        <w:ind w:firstLine="720"/>
        <w:jc w:val="both"/>
        <w:rPr>
          <w:rFonts w:ascii="Times New Roman" w:hAnsi="Times New Roman"/>
          <w:sz w:val="28"/>
          <w:szCs w:val="28"/>
        </w:rPr>
      </w:pPr>
    </w:p>
    <w:p w14:paraId="35A81531" w14:textId="77777777" w:rsidR="0076592B" w:rsidRDefault="0076592B"/>
    <w:p w14:paraId="0C41C921" w14:textId="77777777" w:rsidR="0076592B" w:rsidRDefault="0076592B"/>
    <w:p w14:paraId="52CD9FAC" w14:textId="77777777" w:rsidR="0076592B" w:rsidRDefault="0076592B"/>
    <w:p w14:paraId="35737B87" w14:textId="77777777" w:rsidR="0076592B" w:rsidRDefault="0076592B"/>
    <w:p w14:paraId="2A56AF0E" w14:textId="77777777" w:rsidR="0076592B" w:rsidRDefault="0076592B"/>
    <w:p w14:paraId="5A866ABA" w14:textId="77777777" w:rsidR="0076592B" w:rsidRDefault="0076592B"/>
    <w:p w14:paraId="71B935B6" w14:textId="77777777" w:rsidR="0076592B" w:rsidRDefault="0076592B"/>
    <w:p w14:paraId="694E86A5" w14:textId="77777777" w:rsidR="0076592B" w:rsidRDefault="0076592B"/>
    <w:p w14:paraId="049047C7" w14:textId="77777777" w:rsidR="0076592B" w:rsidRDefault="0076592B"/>
    <w:p w14:paraId="2E1E5CFC" w14:textId="77777777" w:rsidR="0076592B" w:rsidRDefault="0076592B"/>
    <w:p w14:paraId="5DE1F228" w14:textId="77777777" w:rsidR="0076592B" w:rsidRDefault="0076592B"/>
    <w:p w14:paraId="4013D4BA" w14:textId="77777777" w:rsidR="009D2D7D" w:rsidRDefault="009D2D7D">
      <w:pPr>
        <w:spacing w:after="0" w:line="240" w:lineRule="auto"/>
      </w:pPr>
      <w:r>
        <w:br w:type="page"/>
      </w:r>
    </w:p>
    <w:p w14:paraId="53D4C87F" w14:textId="77777777" w:rsidR="009D2D7D" w:rsidRDefault="009D2D7D">
      <w:pPr>
        <w:sectPr w:rsidR="009D2D7D" w:rsidSect="00544926">
          <w:headerReference w:type="default" r:id="rId8"/>
          <w:pgSz w:w="11907" w:h="16840" w:code="9"/>
          <w:pgMar w:top="1304" w:right="1134" w:bottom="1134" w:left="1985" w:header="720" w:footer="720" w:gutter="0"/>
          <w:pgNumType w:start="1"/>
          <w:cols w:space="720"/>
          <w:titlePg/>
          <w:docGrid w:linePitch="360"/>
        </w:sectPr>
      </w:pPr>
    </w:p>
    <w:p w14:paraId="251CA3AE" w14:textId="77777777" w:rsidR="009D2D7D" w:rsidRDefault="009D2D7D" w:rsidP="009D2D7D">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I</w:t>
      </w:r>
    </w:p>
    <w:p w14:paraId="56C00122" w14:textId="77777777" w:rsidR="009D2D7D" w:rsidRPr="00057C6B" w:rsidRDefault="009D2D7D" w:rsidP="009D2D7D">
      <w:pPr>
        <w:spacing w:before="120" w:after="120" w:line="320" w:lineRule="exact"/>
        <w:jc w:val="center"/>
        <w:rPr>
          <w:rFonts w:ascii="Times New Roman" w:eastAsia="Times New Roman" w:hAnsi="Times New Roman"/>
          <w:b/>
          <w:sz w:val="26"/>
          <w:szCs w:val="26"/>
          <w:lang w:val="vi-VN"/>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BỘ </w:t>
      </w:r>
      <w:r w:rsidRPr="00057C6B">
        <w:rPr>
          <w:rFonts w:ascii="Times New Roman" w:eastAsia="Times New Roman" w:hAnsi="Times New Roman"/>
          <w:b/>
          <w:sz w:val="26"/>
          <w:szCs w:val="26"/>
          <w:lang w:val="vi-VN"/>
        </w:rPr>
        <w:t>CÔNG AN</w:t>
      </w:r>
    </w:p>
    <w:p w14:paraId="1EF854AA" w14:textId="77777777" w:rsidR="009D2D7D" w:rsidRPr="004F50F2" w:rsidRDefault="009D2D7D" w:rsidP="009D2D7D">
      <w:pPr>
        <w:spacing w:after="0" w:line="320" w:lineRule="exact"/>
        <w:jc w:val="center"/>
        <w:rPr>
          <w:rFonts w:ascii="Times New Roman" w:hAnsi="Times New Roman"/>
          <w:i/>
          <w:sz w:val="28"/>
          <w:szCs w:val="28"/>
        </w:rPr>
      </w:pPr>
      <w:r w:rsidRPr="004F50F2">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4F50F2">
        <w:rPr>
          <w:rFonts w:ascii="Times New Roman" w:hAnsi="Times New Roman"/>
          <w:i/>
          <w:sz w:val="28"/>
          <w:szCs w:val="28"/>
        </w:rPr>
        <w:t>)</w:t>
      </w:r>
    </w:p>
    <w:p w14:paraId="37D4B308" w14:textId="77777777" w:rsidR="009D2D7D" w:rsidRPr="00057C6B" w:rsidRDefault="009D2D7D" w:rsidP="009D2D7D">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75E5195D" w14:textId="77777777" w:rsidR="009D2D7D" w:rsidRPr="00057C6B" w:rsidRDefault="009D2D7D" w:rsidP="009D2D7D">
      <w:pPr>
        <w:spacing w:before="120" w:after="120" w:line="320" w:lineRule="exact"/>
        <w:jc w:val="center"/>
        <w:rPr>
          <w:rFonts w:ascii="Times New Roman" w:eastAsia="Tahoma" w:hAnsi="Times New Roman"/>
          <w:sz w:val="28"/>
          <w:szCs w:val="28"/>
          <w:lang w:val="vi-VN" w:eastAsia="vi-VN"/>
        </w:rPr>
      </w:pPr>
    </w:p>
    <w:p w14:paraId="710AEE5B" w14:textId="77777777" w:rsidR="009D2D7D" w:rsidRPr="00057C6B" w:rsidRDefault="009D2D7D" w:rsidP="009D2D7D">
      <w:pPr>
        <w:spacing w:before="120" w:after="120" w:line="320" w:lineRule="exact"/>
        <w:ind w:firstLine="567"/>
        <w:jc w:val="both"/>
        <w:rPr>
          <w:rFonts w:ascii="Times New Roman" w:eastAsia="Times New Roman" w:hAnsi="Times New Roman"/>
          <w:b/>
          <w:sz w:val="26"/>
          <w:szCs w:val="26"/>
          <w:lang w:val="vi-VN"/>
        </w:rPr>
      </w:pPr>
      <w:r w:rsidRPr="00057C6B">
        <w:rPr>
          <w:rFonts w:ascii="Times New Roman" w:eastAsia="Times New Roman" w:hAnsi="Times New Roman"/>
          <w:b/>
          <w:sz w:val="26"/>
          <w:szCs w:val="26"/>
          <w:lang w:val="vi-VN"/>
        </w:rPr>
        <w:t xml:space="preserve">I. </w:t>
      </w:r>
      <w:r w:rsidRPr="00057C6B">
        <w:rPr>
          <w:rFonts w:ascii="Times New Roman" w:eastAsia="Times New Roman" w:hAnsi="Times New Roman"/>
          <w:b/>
          <w:sz w:val="26"/>
          <w:szCs w:val="26"/>
          <w:lang w:val="pt-BR"/>
        </w:rPr>
        <w:t xml:space="preserve">THỦ TỤC HÀNH CHÍNH </w:t>
      </w:r>
    </w:p>
    <w:p w14:paraId="4B6716B7"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vi-VN"/>
        </w:rPr>
        <w:t>A</w:t>
      </w:r>
      <w:r w:rsidRPr="00C03292">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pt-BR"/>
        </w:rPr>
        <w:t>Q</w:t>
      </w:r>
      <w:r w:rsidRPr="00C03292">
        <w:rPr>
          <w:rFonts w:ascii="Times New Roman" w:eastAsia="Times New Roman" w:hAnsi="Times New Roman"/>
          <w:b/>
          <w:sz w:val="28"/>
          <w:szCs w:val="28"/>
          <w:lang w:val="pt-BR"/>
        </w:rPr>
        <w:t>uản lý xuất nhập cảnh</w:t>
      </w:r>
    </w:p>
    <w:p w14:paraId="4CDF357C" w14:textId="77777777" w:rsidR="009D2D7D" w:rsidRPr="00C03292"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Thủ tục </w:t>
      </w:r>
      <w:r w:rsidRPr="00BE09F6">
        <w:rPr>
          <w:rFonts w:ascii="Times New Roman" w:hAnsi="Times New Roman"/>
          <w:i/>
          <w:sz w:val="28"/>
          <w:szCs w:val="28"/>
          <w:lang w:val="pt-BR"/>
        </w:rPr>
        <w:t>Trình báo mất thẻ ABTC</w:t>
      </w:r>
      <w:r w:rsidRPr="00C03292">
        <w:rPr>
          <w:rFonts w:ascii="Times New Roman" w:eastAsia="Times New Roman" w:hAnsi="Times New Roman"/>
          <w:i/>
          <w:sz w:val="28"/>
          <w:szCs w:val="28"/>
          <w:lang w:val="pt-BR"/>
        </w:rPr>
        <w:t xml:space="preserve"> (</w:t>
      </w:r>
      <w:r w:rsidRPr="00C03292">
        <w:rPr>
          <w:rFonts w:ascii="Times New Roman" w:hAnsi="Times New Roman"/>
          <w:i/>
          <w:sz w:val="28"/>
          <w:szCs w:val="28"/>
          <w:lang w:val="pt-BR"/>
        </w:rPr>
        <w:t>mã TTHC:1</w:t>
      </w:r>
      <w:r w:rsidRPr="00BE09F6">
        <w:rPr>
          <w:rFonts w:ascii="Times New Roman" w:hAnsi="Times New Roman"/>
          <w:i/>
          <w:sz w:val="28"/>
          <w:szCs w:val="28"/>
          <w:lang w:val="pt-BR"/>
        </w:rPr>
        <w:t>.001458</w:t>
      </w:r>
      <w:r w:rsidRPr="00C03292">
        <w:rPr>
          <w:rFonts w:ascii="Times New Roman" w:hAnsi="Times New Roman"/>
          <w:i/>
          <w:sz w:val="28"/>
          <w:szCs w:val="28"/>
          <w:lang w:val="pt-BR"/>
        </w:rPr>
        <w:t xml:space="preserve">). </w:t>
      </w:r>
    </w:p>
    <w:p w14:paraId="2A13A912"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hr-HR"/>
        </w:rPr>
        <w:t xml:space="preserve">a) Nội dung phân cấp: </w:t>
      </w:r>
      <w:r>
        <w:rPr>
          <w:rFonts w:ascii="Times New Roman" w:eastAsia="Times New Roman" w:hAnsi="Times New Roman"/>
          <w:sz w:val="28"/>
          <w:szCs w:val="28"/>
          <w:lang w:val="hr-HR"/>
        </w:rPr>
        <w:t>Phân cấp thẩm quyền quyết định TTHC t</w:t>
      </w:r>
      <w:r w:rsidRPr="00C03292">
        <w:rPr>
          <w:rFonts w:ascii="Times New Roman" w:eastAsia="Times New Roman" w:hAnsi="Times New Roman"/>
          <w:sz w:val="28"/>
          <w:szCs w:val="28"/>
          <w:lang w:val="hr-HR"/>
        </w:rPr>
        <w:t xml:space="preserve">ừ Cục Quản lý xuất nhập cảnh (A08)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Công an </w:t>
      </w:r>
      <w:r w:rsidRPr="00BE09F6">
        <w:rPr>
          <w:rFonts w:ascii="Times New Roman" w:hAnsi="Times New Roman"/>
          <w:sz w:val="28"/>
          <w:szCs w:val="28"/>
          <w:lang w:val="pt-BR"/>
        </w:rPr>
        <w:t xml:space="preserve">cấp tỉnh (PA08), cấp huyện, cấp xã. </w:t>
      </w:r>
    </w:p>
    <w:p w14:paraId="4F49D4E8"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 Tạo thuận lợi cho tổ chức, cá nhân thực hiện TTHC, bên cạnh đó TTHC này có đủ điều điều kiện t</w:t>
      </w:r>
      <w:r w:rsidRPr="00BE09F6">
        <w:rPr>
          <w:rFonts w:ascii="Times New Roman" w:hAnsi="Times New Roman"/>
          <w:sz w:val="28"/>
          <w:szCs w:val="28"/>
          <w:lang w:val="pt-BR"/>
        </w:rPr>
        <w:t>hực hiện trực tuyến trên Cổng D</w:t>
      </w:r>
      <w:r w:rsidR="00241DAE">
        <w:rPr>
          <w:rFonts w:ascii="Times New Roman" w:hAnsi="Times New Roman"/>
          <w:sz w:val="28"/>
          <w:szCs w:val="28"/>
          <w:lang w:val="pt-BR"/>
        </w:rPr>
        <w:t xml:space="preserve">ịch vụ công </w:t>
      </w:r>
      <w:r w:rsidRPr="00BE09F6">
        <w:rPr>
          <w:rFonts w:ascii="Times New Roman" w:hAnsi="Times New Roman"/>
          <w:sz w:val="28"/>
          <w:szCs w:val="28"/>
          <w:lang w:val="pt-BR"/>
        </w:rPr>
        <w:t>quốc gia do đã định danh và xác thực điện tử người trình báo trên Cơ sở dữ liệu quốc gia về dân cư, Cơ sở dữ liệu quốc gia về xuất nhập cảnh do Bộ Công an quản lý.</w:t>
      </w:r>
      <w:r w:rsidRPr="00C03292">
        <w:rPr>
          <w:rFonts w:ascii="Times New Roman" w:eastAsia="Times New Roman" w:hAnsi="Times New Roman"/>
          <w:sz w:val="28"/>
          <w:szCs w:val="28"/>
          <w:lang w:val="pt-BR"/>
        </w:rPr>
        <w:t xml:space="preserve"> </w:t>
      </w:r>
    </w:p>
    <w:p w14:paraId="5E79990D"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9F18094" w14:textId="77777777" w:rsidR="009D2D7D" w:rsidRPr="00BE09F6"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BE09F6">
        <w:rPr>
          <w:rFonts w:ascii="Times New Roman" w:eastAsia="Times New Roman" w:hAnsi="Times New Roman"/>
          <w:sz w:val="28"/>
          <w:szCs w:val="28"/>
          <w:lang w:val="pt-BR"/>
        </w:rPr>
        <w:t>- Sửa đổi, bổ sung Quyết định 45/2006/QĐ-TTg ngày 28</w:t>
      </w:r>
      <w:r w:rsidRPr="00C03292">
        <w:rPr>
          <w:rFonts w:ascii="Times New Roman" w:eastAsia="Times New Roman" w:hAnsi="Times New Roman"/>
          <w:sz w:val="28"/>
          <w:szCs w:val="28"/>
          <w:lang w:val="vi-VN"/>
        </w:rPr>
        <w:t xml:space="preserve"> tháng </w:t>
      </w:r>
      <w:r w:rsidRPr="00BE09F6">
        <w:rPr>
          <w:rFonts w:ascii="Times New Roman" w:eastAsia="Times New Roman" w:hAnsi="Times New Roman"/>
          <w:sz w:val="28"/>
          <w:szCs w:val="28"/>
          <w:lang w:val="pt-BR"/>
        </w:rPr>
        <w:t>02</w:t>
      </w:r>
      <w:r w:rsidRPr="00C03292">
        <w:rPr>
          <w:rFonts w:ascii="Times New Roman" w:eastAsia="Times New Roman" w:hAnsi="Times New Roman"/>
          <w:sz w:val="28"/>
          <w:szCs w:val="28"/>
          <w:lang w:val="vi-VN"/>
        </w:rPr>
        <w:t xml:space="preserve"> năm </w:t>
      </w:r>
      <w:r w:rsidRPr="00BE09F6">
        <w:rPr>
          <w:rFonts w:ascii="Times New Roman" w:eastAsia="Times New Roman" w:hAnsi="Times New Roman"/>
          <w:sz w:val="28"/>
          <w:szCs w:val="28"/>
          <w:lang w:val="pt-BR"/>
        </w:rPr>
        <w:t>2006 của Thủ tướng Chính phủ Ban hành Quy chế cấp và quản lý thẻ đi lại của doanh nhân APEC (đã được sửa đổi, bổ sung tại Quyết định số 54/2015/QĐ-TTg ngày 29/10/2015 của Thủ tướng Chính phủ)</w:t>
      </w:r>
      <w:r w:rsidRPr="00C03292">
        <w:rPr>
          <w:rFonts w:ascii="Times New Roman" w:eastAsia="Times New Roman" w:hAnsi="Times New Roman"/>
          <w:sz w:val="28"/>
          <w:szCs w:val="28"/>
          <w:lang w:val="vi-VN"/>
        </w:rPr>
        <w:t>; s</w:t>
      </w:r>
      <w:r w:rsidRPr="00BE09F6">
        <w:rPr>
          <w:rFonts w:ascii="Times New Roman" w:eastAsia="Times New Roman" w:hAnsi="Times New Roman"/>
          <w:sz w:val="28"/>
          <w:szCs w:val="28"/>
          <w:lang w:val="pt-BR"/>
        </w:rPr>
        <w:t>ửa đổi, bổ sung Thông tư số 28/2016/TT-BCA ngày 05</w:t>
      </w:r>
      <w:r w:rsidRPr="00C03292">
        <w:rPr>
          <w:rFonts w:ascii="Times New Roman" w:eastAsia="Times New Roman" w:hAnsi="Times New Roman"/>
          <w:sz w:val="28"/>
          <w:szCs w:val="28"/>
          <w:lang w:val="vi-VN"/>
        </w:rPr>
        <w:t xml:space="preserve"> tháng </w:t>
      </w:r>
      <w:r w:rsidRPr="00BE09F6">
        <w:rPr>
          <w:rFonts w:ascii="Times New Roman" w:eastAsia="Times New Roman" w:hAnsi="Times New Roman"/>
          <w:sz w:val="28"/>
          <w:szCs w:val="28"/>
          <w:lang w:val="pt-BR"/>
        </w:rPr>
        <w:t>7</w:t>
      </w:r>
      <w:r w:rsidRPr="00C03292">
        <w:rPr>
          <w:rFonts w:ascii="Times New Roman" w:eastAsia="Times New Roman" w:hAnsi="Times New Roman"/>
          <w:sz w:val="28"/>
          <w:szCs w:val="28"/>
          <w:lang w:val="vi-VN"/>
        </w:rPr>
        <w:t xml:space="preserve"> năm </w:t>
      </w:r>
      <w:r w:rsidRPr="00BE09F6">
        <w:rPr>
          <w:rFonts w:ascii="Times New Roman" w:eastAsia="Times New Roman" w:hAnsi="Times New Roman"/>
          <w:sz w:val="28"/>
          <w:szCs w:val="28"/>
          <w:lang w:val="pt-BR"/>
        </w:rPr>
        <w:t xml:space="preserve">2016 của Bộ Công an, hướng dẫn thực hiện Quy chế về việc cấp và quản lý thẻ đi lại của doanh nhân APEC. </w:t>
      </w:r>
    </w:p>
    <w:p w14:paraId="40DEAD72"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Năm 2022. </w:t>
      </w:r>
    </w:p>
    <w:p w14:paraId="39B0B5AC"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2. </w:t>
      </w:r>
      <w:r w:rsidRPr="00C03292">
        <w:rPr>
          <w:rFonts w:ascii="Times New Roman" w:eastAsia="Times New Roman" w:hAnsi="Times New Roman"/>
          <w:i/>
          <w:sz w:val="28"/>
          <w:szCs w:val="28"/>
          <w:lang w:val="vi-VN"/>
        </w:rPr>
        <w:t>Nhóm các thủ tục:</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 xml:space="preserve">Trình báo mất hộ chiếu phổ thông (thực hiện tại cấp trung ương- mã TTHC: </w:t>
      </w:r>
      <w:hyperlink r:id="rId9" w:history="1">
        <w:r w:rsidRPr="00BE09F6">
          <w:rPr>
            <w:rStyle w:val="link"/>
            <w:rFonts w:ascii="Times New Roman" w:hAnsi="Times New Roman"/>
            <w:i/>
            <w:sz w:val="28"/>
            <w:szCs w:val="28"/>
            <w:lang w:val="pt-BR"/>
          </w:rPr>
          <w:t>2.000539</w:t>
        </w:r>
      </w:hyperlink>
      <w:r w:rsidRPr="00BE09F6">
        <w:rPr>
          <w:rFonts w:ascii="Times New Roman" w:hAnsi="Times New Roman"/>
          <w:i/>
          <w:sz w:val="28"/>
          <w:szCs w:val="28"/>
          <w:lang w:val="pt-BR"/>
        </w:rPr>
        <w:t>)</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 xml:space="preserve">Trình báo mất hộ chiếu phổ thông (thực hiện tại cấp tỉnh - mã TTHC: </w:t>
      </w:r>
      <w:hyperlink r:id="rId10" w:history="1">
        <w:r w:rsidRPr="00BE09F6">
          <w:rPr>
            <w:rStyle w:val="link"/>
            <w:rFonts w:ascii="Times New Roman" w:hAnsi="Times New Roman"/>
            <w:i/>
            <w:sz w:val="28"/>
            <w:szCs w:val="28"/>
            <w:lang w:val="pt-BR"/>
          </w:rPr>
          <w:t>1.001445</w:t>
        </w:r>
      </w:hyperlink>
      <w:r w:rsidRPr="00BE09F6">
        <w:rPr>
          <w:rFonts w:ascii="Times New Roman" w:hAnsi="Times New Roman"/>
          <w:i/>
          <w:sz w:val="28"/>
          <w:szCs w:val="28"/>
          <w:lang w:val="pt-BR"/>
        </w:rPr>
        <w:t>)</w:t>
      </w:r>
      <w:r w:rsidRPr="00C03292">
        <w:rPr>
          <w:rFonts w:ascii="Times New Roman" w:eastAsia="Times New Roman" w:hAnsi="Times New Roman"/>
          <w:i/>
          <w:sz w:val="28"/>
          <w:szCs w:val="28"/>
          <w:lang w:val="vi-VN"/>
        </w:rPr>
        <w:t xml:space="preserve">; </w:t>
      </w:r>
      <w:r w:rsidRPr="00BE09F6">
        <w:rPr>
          <w:rFonts w:ascii="Times New Roman" w:hAnsi="Times New Roman"/>
          <w:i/>
          <w:sz w:val="28"/>
          <w:szCs w:val="28"/>
          <w:shd w:val="clear" w:color="auto" w:fill="FFFFFF"/>
          <w:lang w:val="pt-BR"/>
        </w:rPr>
        <w:t xml:space="preserve">Trình báo mất hộ chiếu phổ thông (thực hiện tại cấp huyện - mã TTHC: </w:t>
      </w:r>
      <w:hyperlink r:id="rId11" w:history="1">
        <w:r w:rsidRPr="00BE09F6">
          <w:rPr>
            <w:rStyle w:val="link"/>
            <w:rFonts w:ascii="Times New Roman" w:hAnsi="Times New Roman"/>
            <w:i/>
            <w:sz w:val="28"/>
            <w:szCs w:val="28"/>
            <w:shd w:val="clear" w:color="auto" w:fill="FFFFFF"/>
            <w:lang w:val="pt-BR"/>
          </w:rPr>
          <w:t>1.010385</w:t>
        </w:r>
      </w:hyperlink>
      <w:r w:rsidRPr="00BE09F6">
        <w:rPr>
          <w:rFonts w:ascii="Times New Roman" w:hAnsi="Times New Roman"/>
          <w:i/>
          <w:sz w:val="28"/>
          <w:szCs w:val="28"/>
          <w:lang w:val="pt-BR"/>
        </w:rPr>
        <w:t>).</w:t>
      </w:r>
    </w:p>
    <w:p w14:paraId="4B36575C"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hr-HR"/>
        </w:rPr>
        <w:t xml:space="preserve">a) Nội dung phân cấp: </w:t>
      </w:r>
    </w:p>
    <w:p w14:paraId="7EC23005"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vi-VN"/>
        </w:rPr>
        <w:t xml:space="preserve">- Phân cấp thẩm quyền quyết định TTHC mã </w:t>
      </w:r>
      <w:hyperlink r:id="rId12" w:history="1">
        <w:r w:rsidRPr="00BE09F6">
          <w:rPr>
            <w:rStyle w:val="link"/>
            <w:rFonts w:ascii="Times New Roman" w:hAnsi="Times New Roman"/>
            <w:sz w:val="28"/>
            <w:szCs w:val="28"/>
            <w:lang w:val="vi-VN"/>
          </w:rPr>
          <w:t>2.000539</w:t>
        </w:r>
      </w:hyperlink>
      <w:r w:rsidRPr="00BE09F6">
        <w:rPr>
          <w:rStyle w:val="link"/>
          <w:rFonts w:ascii="Times New Roman" w:hAnsi="Times New Roman"/>
          <w:sz w:val="28"/>
          <w:szCs w:val="28"/>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 xml:space="preserve">ừ Cục Quản lý xuất nhập cảnh (A08)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Công an </w:t>
      </w:r>
      <w:r w:rsidRPr="00BE09F6">
        <w:rPr>
          <w:rFonts w:ascii="Times New Roman" w:hAnsi="Times New Roman"/>
          <w:sz w:val="28"/>
          <w:szCs w:val="28"/>
          <w:lang w:val="vi-VN"/>
        </w:rPr>
        <w:t xml:space="preserve">cấp tỉnh (PA08) thực hiện. </w:t>
      </w:r>
      <w:r w:rsidRPr="00C03292">
        <w:rPr>
          <w:rFonts w:ascii="Times New Roman" w:eastAsia="Times New Roman" w:hAnsi="Times New Roman"/>
          <w:b/>
          <w:sz w:val="28"/>
          <w:szCs w:val="28"/>
          <w:lang w:val="pt-BR"/>
        </w:rPr>
        <w:t xml:space="preserve"> </w:t>
      </w:r>
    </w:p>
    <w:p w14:paraId="7AB93A95"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vi-VN"/>
        </w:rPr>
        <w:t xml:space="preserve">- Phân cấp thẩm quyền quyết định TTHC mã </w:t>
      </w:r>
      <w:hyperlink r:id="rId13" w:history="1">
        <w:r w:rsidRPr="00BE09F6">
          <w:rPr>
            <w:rStyle w:val="link"/>
            <w:rFonts w:ascii="Times New Roman" w:hAnsi="Times New Roman"/>
            <w:sz w:val="28"/>
            <w:szCs w:val="28"/>
            <w:lang w:val="pt-BR"/>
          </w:rPr>
          <w:t>1.001445</w:t>
        </w:r>
      </w:hyperlink>
      <w:r w:rsidRPr="00BE09F6">
        <w:rPr>
          <w:rStyle w:val="link"/>
          <w:rFonts w:ascii="Times New Roman" w:hAnsi="Times New Roman"/>
          <w:sz w:val="28"/>
          <w:szCs w:val="28"/>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C03292">
        <w:rPr>
          <w:rFonts w:ascii="Times New Roman" w:eastAsia="Times New Roman" w:hAnsi="Times New Roman"/>
          <w:sz w:val="28"/>
          <w:szCs w:val="28"/>
          <w:lang w:val="pt-BR"/>
        </w:rPr>
        <w:t xml:space="preserve"> Công an cấp tỉnh (PA08)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huyện thực hiện.</w:t>
      </w:r>
    </w:p>
    <w:p w14:paraId="2F094F41"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vi-VN"/>
        </w:rPr>
        <w:t xml:space="preserve">Phân cấp thẩm quyền quyết định TTHC mã </w:t>
      </w:r>
      <w:hyperlink r:id="rId14" w:history="1">
        <w:r w:rsidRPr="00BE09F6">
          <w:rPr>
            <w:rStyle w:val="link"/>
            <w:rFonts w:ascii="Times New Roman" w:hAnsi="Times New Roman"/>
            <w:sz w:val="28"/>
            <w:szCs w:val="28"/>
            <w:shd w:val="clear" w:color="auto" w:fill="FFFFFF"/>
            <w:lang w:val="pt-BR"/>
          </w:rPr>
          <w:t>1.010385</w:t>
        </w:r>
      </w:hyperlink>
      <w:r w:rsidRPr="00C03292">
        <w:rPr>
          <w:rStyle w:val="link"/>
          <w:rFonts w:ascii="Times New Roman" w:hAnsi="Times New Roman"/>
          <w:i/>
          <w:sz w:val="28"/>
          <w:szCs w:val="28"/>
          <w:shd w:val="clear" w:color="auto" w:fill="FFFFFF"/>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C03292">
        <w:rPr>
          <w:rFonts w:ascii="Times New Roman" w:eastAsia="Times New Roman" w:hAnsi="Times New Roman"/>
          <w:sz w:val="28"/>
          <w:szCs w:val="28"/>
          <w:lang w:val="pt-BR"/>
        </w:rPr>
        <w:t xml:space="preserve"> Công an cấp huyện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xã </w:t>
      </w:r>
      <w:r w:rsidRPr="00BE09F6">
        <w:rPr>
          <w:rFonts w:ascii="Times New Roman" w:hAnsi="Times New Roman"/>
          <w:sz w:val="28"/>
          <w:szCs w:val="28"/>
          <w:lang w:val="pt-BR"/>
        </w:rPr>
        <w:t>thực hiện.</w:t>
      </w:r>
    </w:p>
    <w:p w14:paraId="13324476"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 bên cạnh đó TTHC này có đủ điều điều kiện t</w:t>
      </w:r>
      <w:r w:rsidRPr="00BE09F6">
        <w:rPr>
          <w:rFonts w:ascii="Times New Roman" w:hAnsi="Times New Roman"/>
          <w:sz w:val="28"/>
          <w:szCs w:val="28"/>
          <w:lang w:val="vi-VN"/>
        </w:rPr>
        <w:t>hực hiện trực tuyến trên Cổng D</w:t>
      </w:r>
      <w:r w:rsidR="00A02B70">
        <w:rPr>
          <w:rFonts w:ascii="Times New Roman" w:hAnsi="Times New Roman"/>
          <w:sz w:val="28"/>
          <w:szCs w:val="28"/>
        </w:rPr>
        <w:t xml:space="preserve">ịch vụ công </w:t>
      </w:r>
      <w:r w:rsidRPr="00BE09F6">
        <w:rPr>
          <w:rFonts w:ascii="Times New Roman" w:hAnsi="Times New Roman"/>
          <w:sz w:val="28"/>
          <w:szCs w:val="28"/>
          <w:lang w:val="vi-VN"/>
        </w:rPr>
        <w:lastRenderedPageBreak/>
        <w:t>quốc gia do đã định danh và xác thực điện tử người trình báo trên Cơ sở dữ liệu quốc gia về dân cư, Cơ sở dữ liệu quốc gia về xuất nhập cảnh do Bộ Công an quản lý, như vậy sẽ đơn giản hóa, loại bỏ được đơn trình báo mất gửi qua dịch vụ bưu chính phải được Trưởng Công an cấp xã nơi công dân đang cư trú hoặc nơi báo mất hộ chiếu xác nhận về thông tin nhân thân cửa người viết đơn.</w:t>
      </w:r>
      <w:r w:rsidRPr="00C03292">
        <w:rPr>
          <w:rFonts w:ascii="Times New Roman" w:eastAsia="Times New Roman" w:hAnsi="Times New Roman"/>
          <w:sz w:val="28"/>
          <w:szCs w:val="28"/>
          <w:lang w:val="pt-BR"/>
        </w:rPr>
        <w:t xml:space="preserve"> Ngoài ra Luật xuất nhập cảnh của công dân Việt Nam đã quy định </w:t>
      </w:r>
      <w:r w:rsidRPr="00BE09F6">
        <w:rPr>
          <w:rFonts w:ascii="Times New Roman" w:eastAsia="Times New Roman" w:hAnsi="Times New Roman"/>
          <w:sz w:val="28"/>
          <w:szCs w:val="28"/>
          <w:lang w:val="pt-BR"/>
        </w:rPr>
        <w:t xml:space="preserve">người bị mất hộ chiếu trực tiếp nộp hoặc gửi đơn báo mất theo mẫu cho Cơ quan Quản lý xuất nhập cảnh nơi thuận lợi, cơ quan Công an nơi gần nhất hoặc đơn vị kiểm soát xuất nhập cảnh tại cửa khẩu (điểm a khoản 2 Điều 28). </w:t>
      </w:r>
    </w:p>
    <w:p w14:paraId="0A79202A"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3D38EB2" w14:textId="77777777" w:rsidR="009D2D7D" w:rsidRPr="00BE09F6" w:rsidRDefault="009D2D7D" w:rsidP="009D2D7D">
      <w:pPr>
        <w:tabs>
          <w:tab w:val="left" w:pos="851"/>
        </w:tabs>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Sửa đổi, bổ sung Luật xuất nhập cảnh của công dân Việt Nam năm 2019</w:t>
      </w:r>
      <w:r w:rsidRPr="00C03292">
        <w:rPr>
          <w:rFonts w:ascii="Times New Roman" w:hAnsi="Times New Roman"/>
          <w:sz w:val="28"/>
          <w:szCs w:val="28"/>
          <w:shd w:val="clear" w:color="auto" w:fill="FFFFFF"/>
          <w:lang w:val="vi-VN"/>
        </w:rPr>
        <w:t>; s</w:t>
      </w:r>
      <w:r w:rsidRPr="00BE09F6">
        <w:rPr>
          <w:rFonts w:ascii="Times New Roman" w:hAnsi="Times New Roman"/>
          <w:sz w:val="28"/>
          <w:szCs w:val="28"/>
          <w:shd w:val="clear" w:color="auto" w:fill="FFFFFF"/>
          <w:lang w:val="pt-BR"/>
        </w:rPr>
        <w:t>ửa đổi, bổ sung Thông tư</w:t>
      </w:r>
      <w:r>
        <w:rPr>
          <w:rFonts w:ascii="Times New Roman" w:hAnsi="Times New Roman"/>
          <w:sz w:val="28"/>
          <w:szCs w:val="28"/>
          <w:shd w:val="clear" w:color="auto" w:fill="FFFFFF"/>
          <w:lang w:val="pt-BR"/>
        </w:rPr>
        <w:t xml:space="preserve"> số</w:t>
      </w:r>
      <w:r w:rsidRPr="00BE09F6">
        <w:rPr>
          <w:rFonts w:ascii="Times New Roman" w:hAnsi="Times New Roman"/>
          <w:sz w:val="28"/>
          <w:szCs w:val="28"/>
          <w:shd w:val="clear" w:color="auto" w:fill="FFFFFF"/>
          <w:lang w:val="pt-BR"/>
        </w:rPr>
        <w:t xml:space="preserve"> 73/2021/TT-BCA ngày 29 tháng 6 năm 2021 quy định về mẫu hộ chiếu, giấy thông hành và các biểu mẫu liên quan.</w:t>
      </w:r>
    </w:p>
    <w:p w14:paraId="46163FA5"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5E9475E1" w14:textId="77777777" w:rsidR="009D2D7D" w:rsidRPr="00C03292" w:rsidRDefault="009D2D7D" w:rsidP="009D2D7D">
      <w:pPr>
        <w:tabs>
          <w:tab w:val="left" w:pos="851"/>
        </w:tabs>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3</w:t>
      </w:r>
      <w:r w:rsidRPr="00C03292">
        <w:rPr>
          <w:rFonts w:ascii="Times New Roman" w:eastAsia="Times New Roman" w:hAnsi="Times New Roman"/>
          <w:i/>
          <w:sz w:val="28"/>
          <w:szCs w:val="28"/>
          <w:lang w:val="pt-BR"/>
        </w:rPr>
        <w:t xml:space="preserve">. Thủ tục </w:t>
      </w:r>
      <w:r w:rsidRPr="00BE09F6">
        <w:rPr>
          <w:rFonts w:ascii="Times New Roman" w:hAnsi="Times New Roman"/>
          <w:i/>
          <w:sz w:val="28"/>
          <w:szCs w:val="28"/>
          <w:lang w:val="pt-BR"/>
        </w:rPr>
        <w:t>Xác nhận cung cấp thông tin liên quan đến xuất nhập cảnh của công dân Việt Nam</w:t>
      </w:r>
      <w:r w:rsidRPr="00C03292">
        <w:rPr>
          <w:rFonts w:ascii="Times New Roman" w:eastAsia="Times New Roman" w:hAnsi="Times New Roman"/>
          <w:i/>
          <w:sz w:val="28"/>
          <w:szCs w:val="28"/>
          <w:lang w:val="pt-BR"/>
        </w:rPr>
        <w:t xml:space="preserve"> (</w:t>
      </w:r>
      <w:r w:rsidRPr="00C03292">
        <w:rPr>
          <w:rFonts w:ascii="Times New Roman" w:hAnsi="Times New Roman"/>
          <w:i/>
          <w:sz w:val="28"/>
          <w:szCs w:val="28"/>
          <w:lang w:val="pt-BR"/>
        </w:rPr>
        <w:t>mã TTHC:</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1010048</w:t>
      </w:r>
      <w:r w:rsidRPr="00C03292">
        <w:rPr>
          <w:rFonts w:ascii="Times New Roman" w:hAnsi="Times New Roman"/>
          <w:i/>
          <w:sz w:val="28"/>
          <w:szCs w:val="28"/>
          <w:lang w:val="pt-BR"/>
        </w:rPr>
        <w:t>).</w:t>
      </w:r>
    </w:p>
    <w:p w14:paraId="007B29E2"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hr-HR"/>
        </w:rPr>
        <w:t xml:space="preserve">a) Nội dung phân cấp: </w:t>
      </w:r>
      <w:r>
        <w:rPr>
          <w:rFonts w:ascii="Times New Roman" w:eastAsia="Times New Roman" w:hAnsi="Times New Roman"/>
          <w:sz w:val="28"/>
          <w:szCs w:val="28"/>
          <w:lang w:val="hr-HR"/>
        </w:rPr>
        <w:t>T</w:t>
      </w:r>
      <w:r w:rsidRPr="00C03292">
        <w:rPr>
          <w:rFonts w:ascii="Times New Roman" w:eastAsia="Times New Roman" w:hAnsi="Times New Roman"/>
          <w:sz w:val="28"/>
          <w:szCs w:val="28"/>
          <w:lang w:val="hr-HR"/>
        </w:rPr>
        <w:t xml:space="preserve">ừ Cục Quản lý xuất nhập cảnh (A08)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w:t>
      </w:r>
      <w:r w:rsidRPr="00BE09F6">
        <w:rPr>
          <w:rFonts w:ascii="Times New Roman" w:hAnsi="Times New Roman"/>
          <w:sz w:val="28"/>
          <w:szCs w:val="28"/>
          <w:lang w:val="pt-BR"/>
        </w:rPr>
        <w:t xml:space="preserve">Công an cấp tỉnh (PA08), Công an cấp huyện thực hiện.  </w:t>
      </w:r>
    </w:p>
    <w:p w14:paraId="10028138"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 và TTHC này có đủ điều điều kiện t</w:t>
      </w:r>
      <w:r w:rsidRPr="00BE09F6">
        <w:rPr>
          <w:rFonts w:ascii="Times New Roman" w:hAnsi="Times New Roman"/>
          <w:sz w:val="28"/>
          <w:szCs w:val="28"/>
          <w:lang w:val="pt-BR"/>
        </w:rPr>
        <w:t xml:space="preserve">hực hiện trực tuyến trên Cổng </w:t>
      </w:r>
      <w:r w:rsidR="00241DAE" w:rsidRPr="00BE09F6">
        <w:rPr>
          <w:rFonts w:ascii="Times New Roman" w:hAnsi="Times New Roman"/>
          <w:sz w:val="28"/>
          <w:szCs w:val="28"/>
          <w:lang w:val="pt-BR"/>
        </w:rPr>
        <w:t>D</w:t>
      </w:r>
      <w:r w:rsidR="00241DAE">
        <w:rPr>
          <w:rFonts w:ascii="Times New Roman" w:hAnsi="Times New Roman"/>
          <w:sz w:val="28"/>
          <w:szCs w:val="28"/>
          <w:lang w:val="pt-BR"/>
        </w:rPr>
        <w:t>ịch vụ công</w:t>
      </w:r>
      <w:r w:rsidRPr="00BE09F6">
        <w:rPr>
          <w:rFonts w:ascii="Times New Roman" w:hAnsi="Times New Roman"/>
          <w:sz w:val="28"/>
          <w:szCs w:val="28"/>
          <w:lang w:val="pt-BR"/>
        </w:rPr>
        <w:t xml:space="preserve"> quốc gia do đã định danh và xác thực điện tử người trình báo trên Cơ sở dữ liệu quốc gia về dân cư, Cơ sở dữ liệu quốc gia về xuất nhập cảnh do Bộ Công an quản lý. </w:t>
      </w:r>
    </w:p>
    <w:p w14:paraId="4B240B13"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BE09F6">
        <w:rPr>
          <w:rFonts w:ascii="Times New Roman" w:hAnsi="Times New Roman"/>
          <w:sz w:val="28"/>
          <w:szCs w:val="28"/>
          <w:lang w:val="pt-BR"/>
        </w:rPr>
        <w:t>Bên cạnh đó, thông tin xác nhận liên quan đến xuất nhập cảnh của công dân Việt Nam (gồm: Thời gian xuất nhập cảnh; cửa khẩu xuất nhập cảnh; số, thời gian cấp, nơi cấp hộ chiếu), đều đã được cập nhật và lưu trữ tại Cơ sở dữ liệu quốc gia về xuất nhập cảnh, Cục A08 chỉ cần cấp quyền truy cập, khai thác cho công an cấp tỉnh, cấp huyện để thực hiện việc cấp giấy xác nhận.</w:t>
      </w:r>
      <w:r w:rsidRPr="00C03292">
        <w:rPr>
          <w:rFonts w:ascii="Times New Roman" w:eastAsia="Times New Roman" w:hAnsi="Times New Roman"/>
          <w:sz w:val="28"/>
          <w:szCs w:val="28"/>
          <w:lang w:val="pt-BR"/>
        </w:rPr>
        <w:t xml:space="preserve"> </w:t>
      </w:r>
    </w:p>
    <w:p w14:paraId="40C9B30E"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4E6E579"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S</w:t>
      </w:r>
      <w:r w:rsidRPr="00BE09F6">
        <w:rPr>
          <w:rFonts w:ascii="Times New Roman" w:hAnsi="Times New Roman"/>
          <w:sz w:val="28"/>
          <w:szCs w:val="28"/>
          <w:lang w:val="pt-BR"/>
        </w:rPr>
        <w:t>ửa đổi, bổ sung Nghị định số 77/2020/NĐ-CP ngày 01</w:t>
      </w:r>
      <w:r w:rsidRPr="00C03292">
        <w:rPr>
          <w:rFonts w:ascii="Times New Roman" w:hAnsi="Times New Roman"/>
          <w:sz w:val="28"/>
          <w:szCs w:val="28"/>
          <w:lang w:val="vi-VN"/>
        </w:rPr>
        <w:t xml:space="preserve"> tháng </w:t>
      </w:r>
      <w:r w:rsidRPr="00BE09F6">
        <w:rPr>
          <w:rFonts w:ascii="Times New Roman" w:hAnsi="Times New Roman"/>
          <w:sz w:val="28"/>
          <w:szCs w:val="28"/>
          <w:lang w:val="pt-BR"/>
        </w:rPr>
        <w:t>7</w:t>
      </w:r>
      <w:r w:rsidRPr="00C03292">
        <w:rPr>
          <w:rFonts w:ascii="Times New Roman" w:hAnsi="Times New Roman"/>
          <w:sz w:val="28"/>
          <w:szCs w:val="28"/>
          <w:lang w:val="vi-VN"/>
        </w:rPr>
        <w:t xml:space="preserve"> năm </w:t>
      </w:r>
      <w:r w:rsidRPr="00BE09F6">
        <w:rPr>
          <w:rFonts w:ascii="Times New Roman" w:hAnsi="Times New Roman"/>
          <w:sz w:val="28"/>
          <w:szCs w:val="28"/>
          <w:lang w:val="pt-BR"/>
        </w:rPr>
        <w:t xml:space="preserve">2020 của Chính phủ </w:t>
      </w:r>
      <w:r w:rsidRPr="00C03292">
        <w:rPr>
          <w:rFonts w:ascii="Times New Roman" w:hAnsi="Times New Roman"/>
          <w:iCs/>
          <w:sz w:val="28"/>
          <w:szCs w:val="28"/>
          <w:lang w:val="vi-VN"/>
        </w:rPr>
        <w:t>quy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p>
    <w:p w14:paraId="78FE0E13"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456ED4CE" w14:textId="77777777" w:rsidR="009D2D7D" w:rsidRPr="00BE09F6" w:rsidRDefault="009D2D7D" w:rsidP="009D2D7D">
      <w:pPr>
        <w:spacing w:before="120" w:after="120" w:line="320" w:lineRule="exact"/>
        <w:ind w:firstLine="567"/>
        <w:jc w:val="both"/>
        <w:rPr>
          <w:rFonts w:ascii="Times New Roman" w:hAnsi="Times New Roman"/>
          <w:i/>
          <w:sz w:val="28"/>
          <w:szCs w:val="28"/>
          <w:lang w:val="vi-VN"/>
        </w:rPr>
      </w:pPr>
      <w:r w:rsidRPr="00C03292">
        <w:rPr>
          <w:rFonts w:ascii="Times New Roman" w:eastAsia="Times New Roman" w:hAnsi="Times New Roman"/>
          <w:i/>
          <w:sz w:val="28"/>
          <w:szCs w:val="28"/>
          <w:lang w:val="vi-VN"/>
        </w:rPr>
        <w:t>4</w:t>
      </w:r>
      <w:r w:rsidRPr="00C03292">
        <w:rPr>
          <w:rFonts w:ascii="Times New Roman" w:eastAsia="Times New Roman" w:hAnsi="Times New Roman"/>
          <w:i/>
          <w:sz w:val="28"/>
          <w:szCs w:val="28"/>
          <w:lang w:val="pt-BR"/>
        </w:rPr>
        <w:t>.</w:t>
      </w:r>
      <w:r w:rsidRPr="00C03292">
        <w:rPr>
          <w:rFonts w:ascii="Times New Roman" w:eastAsia="Times New Roman" w:hAnsi="Times New Roman"/>
          <w:i/>
          <w:sz w:val="28"/>
          <w:szCs w:val="28"/>
          <w:lang w:val="vi-VN"/>
        </w:rPr>
        <w:t xml:space="preserve"> Nhóm các thủ tục:</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 xml:space="preserve">Cấp giấy thông hành biên giới Việt Nam - Lào cho công dân Việt Nam có chung đường biên giới với Lào </w:t>
      </w:r>
      <w:r w:rsidRPr="00C03292">
        <w:rPr>
          <w:rFonts w:ascii="Times New Roman" w:eastAsia="Times New Roman" w:hAnsi="Times New Roman"/>
          <w:i/>
          <w:sz w:val="28"/>
          <w:szCs w:val="28"/>
          <w:lang w:val="pt-BR"/>
        </w:rPr>
        <w:t>(</w:t>
      </w:r>
      <w:r w:rsidRPr="00C03292">
        <w:rPr>
          <w:rFonts w:ascii="Times New Roman" w:hAnsi="Times New Roman"/>
          <w:i/>
          <w:sz w:val="28"/>
          <w:szCs w:val="28"/>
          <w:lang w:val="pt-BR"/>
        </w:rPr>
        <w:t>mã TTHC:</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1.001280)</w:t>
      </w:r>
      <w:r w:rsidRPr="00C03292">
        <w:rPr>
          <w:rFonts w:ascii="Times New Roman" w:hAnsi="Times New Roman"/>
          <w:i/>
          <w:sz w:val="28"/>
          <w:szCs w:val="28"/>
          <w:lang w:val="vi-VN"/>
        </w:rPr>
        <w:t xml:space="preserve">; </w:t>
      </w:r>
      <w:r w:rsidRPr="00BE09F6">
        <w:rPr>
          <w:rFonts w:ascii="Times New Roman" w:eastAsia="Times New Roman" w:hAnsi="Times New Roman"/>
          <w:i/>
          <w:color w:val="000000" w:themeColor="text1"/>
          <w:sz w:val="28"/>
          <w:szCs w:val="28"/>
          <w:lang w:val="pt-BR"/>
        </w:rPr>
        <w:t xml:space="preserve">Cấp giấy thông hành biên giới cho cán bộ, công chức, viên chức, công nhân sang Campuchia tại Công an cấp tỉnh biên giới tiếp giáp với Campuchia </w:t>
      </w:r>
      <w:r w:rsidRPr="00C03292">
        <w:rPr>
          <w:rFonts w:ascii="Times New Roman" w:eastAsia="Times New Roman" w:hAnsi="Times New Roman"/>
          <w:i/>
          <w:sz w:val="28"/>
          <w:szCs w:val="28"/>
          <w:lang w:val="pt-BR"/>
        </w:rPr>
        <w:t>(</w:t>
      </w:r>
      <w:r w:rsidRPr="00C03292">
        <w:rPr>
          <w:rFonts w:ascii="Times New Roman" w:hAnsi="Times New Roman"/>
          <w:i/>
          <w:sz w:val="28"/>
          <w:szCs w:val="28"/>
          <w:lang w:val="pt-BR"/>
        </w:rPr>
        <w:t>mã TTHC:</w:t>
      </w:r>
      <w:r w:rsidRPr="00BE09F6">
        <w:rPr>
          <w:rFonts w:ascii="Times New Roman" w:eastAsia="Times New Roman" w:hAnsi="Times New Roman"/>
          <w:i/>
          <w:color w:val="000000" w:themeColor="text1"/>
          <w:sz w:val="28"/>
          <w:szCs w:val="28"/>
          <w:lang w:val="pt-BR"/>
        </w:rPr>
        <w:t xml:space="preserve"> </w:t>
      </w:r>
      <w:hyperlink r:id="rId15" w:history="1">
        <w:r w:rsidRPr="00241DAE">
          <w:rPr>
            <w:rStyle w:val="Hyperlink"/>
            <w:rFonts w:ascii="Times New Roman" w:eastAsia="Times New Roman" w:hAnsi="Times New Roman"/>
            <w:i/>
            <w:color w:val="000000" w:themeColor="text1"/>
            <w:sz w:val="28"/>
            <w:szCs w:val="28"/>
            <w:u w:val="none"/>
            <w:lang w:val="pt-BR"/>
          </w:rPr>
          <w:t>1.001200</w:t>
        </w:r>
      </w:hyperlink>
      <w:r w:rsidRPr="00241DAE">
        <w:rPr>
          <w:rFonts w:ascii="Times New Roman" w:hAnsi="Times New Roman"/>
          <w:i/>
          <w:sz w:val="28"/>
          <w:szCs w:val="28"/>
          <w:shd w:val="clear" w:color="auto" w:fill="FFFFFF"/>
          <w:lang w:val="pt-BR"/>
        </w:rPr>
        <w:t>)</w:t>
      </w:r>
      <w:r w:rsidRPr="00241DAE">
        <w:rPr>
          <w:rFonts w:ascii="Times New Roman" w:hAnsi="Times New Roman"/>
          <w:i/>
          <w:sz w:val="28"/>
          <w:szCs w:val="28"/>
          <w:lang w:val="vi-VN"/>
        </w:rPr>
        <w:t>.</w:t>
      </w:r>
    </w:p>
    <w:p w14:paraId="47E6BDE0" w14:textId="77777777" w:rsidR="009D2D7D" w:rsidRPr="00C03292" w:rsidRDefault="009D2D7D" w:rsidP="009D2D7D">
      <w:pPr>
        <w:ind w:firstLine="720"/>
        <w:rPr>
          <w:rFonts w:ascii="Times New Roman" w:hAnsi="Times New Roman"/>
          <w:sz w:val="28"/>
          <w:szCs w:val="28"/>
        </w:rPr>
      </w:pPr>
      <w:r w:rsidRPr="00C03292">
        <w:rPr>
          <w:rFonts w:ascii="Times New Roman" w:hAnsi="Times New Roman"/>
          <w:sz w:val="28"/>
          <w:szCs w:val="28"/>
          <w:lang w:val="vi-VN"/>
        </w:rPr>
        <w:t xml:space="preserve">a) </w:t>
      </w:r>
      <w:r w:rsidRPr="00BE09F6">
        <w:rPr>
          <w:rFonts w:ascii="Times New Roman" w:hAnsi="Times New Roman"/>
          <w:sz w:val="28"/>
          <w:szCs w:val="28"/>
        </w:rPr>
        <w:t xml:space="preserve">Nội dung phân cấp: </w:t>
      </w:r>
    </w:p>
    <w:p w14:paraId="7A0F0872" w14:textId="77777777" w:rsidR="009D2D7D" w:rsidRPr="00BE09F6" w:rsidRDefault="009D2D7D" w:rsidP="009D2D7D">
      <w:pPr>
        <w:tabs>
          <w:tab w:val="left" w:pos="851"/>
        </w:tabs>
        <w:spacing w:before="120" w:after="120" w:line="320" w:lineRule="exact"/>
        <w:jc w:val="both"/>
        <w:rPr>
          <w:rFonts w:ascii="Times New Roman" w:hAnsi="Times New Roman"/>
          <w:sz w:val="28"/>
          <w:szCs w:val="28"/>
          <w:lang w:val="vi-VN"/>
        </w:rPr>
      </w:pPr>
      <w:r w:rsidRPr="00C03292">
        <w:rPr>
          <w:rFonts w:ascii="Times New Roman" w:eastAsia="Times New Roman" w:hAnsi="Times New Roman"/>
          <w:sz w:val="28"/>
          <w:szCs w:val="28"/>
          <w:lang w:val="vi-VN"/>
        </w:rPr>
        <w:lastRenderedPageBreak/>
        <w:t xml:space="preserve">         - </w:t>
      </w:r>
      <w:r w:rsidRPr="00BE09F6">
        <w:rPr>
          <w:rFonts w:ascii="Times New Roman" w:eastAsia="Times New Roman" w:hAnsi="Times New Roman"/>
          <w:sz w:val="28"/>
          <w:szCs w:val="28"/>
          <w:lang w:val="vi-VN"/>
        </w:rPr>
        <w:t xml:space="preserve">Phân cấp thẩm quyền quyết định TTHC mã </w:t>
      </w:r>
      <w:r w:rsidRPr="00BE09F6">
        <w:rPr>
          <w:rFonts w:ascii="Times New Roman" w:hAnsi="Times New Roman"/>
          <w:i/>
          <w:sz w:val="28"/>
          <w:szCs w:val="28"/>
          <w:lang w:val="vi-VN"/>
        </w:rPr>
        <w:t xml:space="preserve">1.001280 </w:t>
      </w:r>
      <w:r w:rsidRPr="00BE09F6">
        <w:rPr>
          <w:rFonts w:ascii="Times New Roman" w:hAnsi="Times New Roman"/>
          <w:sz w:val="28"/>
          <w:szCs w:val="28"/>
          <w:lang w:val="vi-VN"/>
        </w:rPr>
        <w:t xml:space="preserve">từ Công an cấp tỉnh có chung đường biên giới với Lào cho Công an cấp huyện và Công an cấp xã giáp biên giới thực hiện, theo hướng: (i) Công an cấp xã cấp cho công dân có hộ khẩu thường trú đối với xã giáp biên giới, (ii) Công an cấp huyện cấp Giấy thông hành cho công dân có hộ khẩu thường trú tại huyện giáp biên giới và (iii) Công an cấp tỉnh cấp Giấy thông hành cho công dân làm việc trong các cơ quan, tổ chức, doanh nghiệp có trụ sở tại tỉnh có chung đường biên giới với Lào và công dân có hộ khẩu thường trú tại các huyện, xã còn lại trên địa bàn tỉnh. </w:t>
      </w:r>
    </w:p>
    <w:p w14:paraId="2DC407F5" w14:textId="77777777" w:rsidR="009D2D7D" w:rsidRPr="00BE09F6" w:rsidRDefault="009D2D7D" w:rsidP="009D2D7D">
      <w:pPr>
        <w:tabs>
          <w:tab w:val="left" w:pos="851"/>
        </w:tabs>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ab/>
      </w:r>
      <w:r w:rsidRPr="00C03292">
        <w:rPr>
          <w:rFonts w:ascii="Times New Roman" w:eastAsia="Times New Roman" w:hAnsi="Times New Roman"/>
          <w:sz w:val="28"/>
          <w:szCs w:val="28"/>
          <w:lang w:val="vi-VN"/>
        </w:rPr>
        <w:t xml:space="preserve">- Phân cấp thẩm quyền quyết định TTHC mã </w:t>
      </w:r>
      <w:hyperlink r:id="rId16" w:history="1">
        <w:r w:rsidRPr="00241DAE">
          <w:rPr>
            <w:rStyle w:val="Hyperlink"/>
            <w:rFonts w:ascii="Times New Roman" w:eastAsia="Times New Roman" w:hAnsi="Times New Roman"/>
            <w:color w:val="000000" w:themeColor="text1"/>
            <w:sz w:val="28"/>
            <w:szCs w:val="28"/>
            <w:u w:val="none"/>
            <w:lang w:val="pt-BR"/>
          </w:rPr>
          <w:t>1.001200</w:t>
        </w:r>
      </w:hyperlink>
      <w:r w:rsidRPr="00241DAE">
        <w:rPr>
          <w:rStyle w:val="Hyperlink"/>
          <w:rFonts w:ascii="Times New Roman" w:eastAsia="Times New Roman" w:hAnsi="Times New Roman"/>
          <w:color w:val="000000" w:themeColor="text1"/>
          <w:sz w:val="28"/>
          <w:szCs w:val="28"/>
          <w:u w:val="none"/>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BE09F6">
        <w:rPr>
          <w:rFonts w:ascii="Times New Roman" w:hAnsi="Times New Roman"/>
          <w:sz w:val="28"/>
          <w:szCs w:val="28"/>
          <w:lang w:val="pt-BR"/>
        </w:rPr>
        <w:t xml:space="preserve"> Công an cấp tỉnh </w:t>
      </w:r>
      <w:r w:rsidRPr="00C03292">
        <w:rPr>
          <w:rFonts w:ascii="Times New Roman" w:hAnsi="Times New Roman"/>
          <w:sz w:val="28"/>
          <w:szCs w:val="28"/>
          <w:lang w:val="vi-VN"/>
        </w:rPr>
        <w:t>về</w:t>
      </w:r>
      <w:r w:rsidRPr="00BE09F6">
        <w:rPr>
          <w:rFonts w:ascii="Times New Roman" w:hAnsi="Times New Roman"/>
          <w:sz w:val="28"/>
          <w:szCs w:val="28"/>
          <w:lang w:val="pt-BR"/>
        </w:rPr>
        <w:t xml:space="preserve"> Công an cấp huyện giáp biên giới thực hiện, theo hướng: Công an cấp huyện cấp Giấy thông hành biên giới cho cán bộ, công chức, viên chức, công nhân có trụ sở cơ quan đóng tại địa bàn huyện; Công an cấp tỉnh cấp Giấy thông hành cho cán bộ, công chức, viên chức, công nhân các cơ quan, đơn vị còn lại có trụ sở đóng trên địa bàn tỉnh. </w:t>
      </w:r>
    </w:p>
    <w:p w14:paraId="5472164C" w14:textId="77777777" w:rsidR="009D2D7D" w:rsidRPr="00BE09F6" w:rsidRDefault="009D2D7D" w:rsidP="009D2D7D">
      <w:pPr>
        <w:tabs>
          <w:tab w:val="left" w:pos="851"/>
        </w:tabs>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Bên cạnh đó, tại khoản 1 Điều 19 Luật xuất nhập cảnh của công dân Việt Nam quy định đối tượng cấp giấy thông hành là “</w:t>
      </w:r>
      <w:r w:rsidRPr="00C03292">
        <w:rPr>
          <w:rFonts w:ascii="Times New Roman" w:hAnsi="Times New Roman"/>
          <w:sz w:val="28"/>
          <w:szCs w:val="28"/>
          <w:lang w:val="vi-VN"/>
        </w:rPr>
        <w:t>Công dân Việt Nam cư trú ở đơn vị hành ch</w:t>
      </w:r>
      <w:r w:rsidRPr="00BE09F6">
        <w:rPr>
          <w:rFonts w:ascii="Times New Roman" w:hAnsi="Times New Roman"/>
          <w:sz w:val="28"/>
          <w:szCs w:val="28"/>
          <w:lang w:val="pt-BR"/>
        </w:rPr>
        <w:t>í</w:t>
      </w:r>
      <w:r w:rsidRPr="00C03292">
        <w:rPr>
          <w:rFonts w:ascii="Times New Roman" w:hAnsi="Times New Roman"/>
          <w:sz w:val="28"/>
          <w:szCs w:val="28"/>
          <w:lang w:val="vi-VN"/>
        </w:rPr>
        <w:t>nh cấp xã, huyện, tỉnh có chung đường biên giới v</w:t>
      </w:r>
      <w:r w:rsidRPr="00BE09F6">
        <w:rPr>
          <w:rFonts w:ascii="Times New Roman" w:hAnsi="Times New Roman"/>
          <w:sz w:val="28"/>
          <w:szCs w:val="28"/>
          <w:lang w:val="pt-BR"/>
        </w:rPr>
        <w:t>ớ</w:t>
      </w:r>
      <w:r w:rsidRPr="00C03292">
        <w:rPr>
          <w:rFonts w:ascii="Times New Roman" w:hAnsi="Times New Roman"/>
          <w:sz w:val="28"/>
          <w:szCs w:val="28"/>
          <w:lang w:val="vi-VN"/>
        </w:rPr>
        <w:t>i nước láng giềng</w:t>
      </w:r>
      <w:r w:rsidRPr="00BE09F6">
        <w:rPr>
          <w:rFonts w:ascii="Times New Roman" w:hAnsi="Times New Roman"/>
          <w:sz w:val="28"/>
          <w:szCs w:val="28"/>
          <w:lang w:val="pt-BR"/>
        </w:rPr>
        <w:t xml:space="preserve">”, tuy nhiên Nghị định số 76/2020/NĐ-CP mới quy định cấp Giấy thông hành cho công dân có hộ khẩu thường trú tại địa phương có chung đường biên giới với Lào và Trung Quốc (khoản 2, 3 Điều 4), do vậy, đề nghị xem xét bổ sung quy định này đối với địa phương có chung đường biên giới với </w:t>
      </w:r>
      <w:r w:rsidRPr="00BE09F6">
        <w:rPr>
          <w:rFonts w:ascii="Times New Roman" w:eastAsia="Times New Roman" w:hAnsi="Times New Roman"/>
          <w:color w:val="000000" w:themeColor="text1"/>
          <w:sz w:val="28"/>
          <w:szCs w:val="28"/>
          <w:lang w:val="pt-BR"/>
        </w:rPr>
        <w:t>Campuchia, theo hướng: (i)</w:t>
      </w:r>
      <w:r w:rsidRPr="00BE09F6">
        <w:rPr>
          <w:rFonts w:ascii="Times New Roman" w:hAnsi="Times New Roman"/>
          <w:sz w:val="28"/>
          <w:szCs w:val="28"/>
          <w:lang w:val="pt-BR"/>
        </w:rPr>
        <w:t xml:space="preserve"> giao Công an cấp xã cấp Giấy thông hành cho công dân có hộ khẩu thường trú tại xã giáp biên giới; Công an cấp huyện cấp Giấy thông hành cho công dân có hộ khẩu thường trú tại huyện giáp biên giới; và Công an cấp tỉnh cấp Giấy thông hành cho công dân có hộ khẩu thường trú các huyện, xã còn lại trên địa bàn tỉnh. </w:t>
      </w:r>
    </w:p>
    <w:p w14:paraId="37CE48B6"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vi-VN"/>
        </w:rPr>
        <w:tab/>
      </w: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 và sẽ giúp hạn chế, tiến tới kiểm soát được tình trạng xuất nhập cảnh trái phép.</w:t>
      </w:r>
    </w:p>
    <w:p w14:paraId="7FC8458E"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12157D0"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hAnsi="Times New Roman"/>
          <w:sz w:val="28"/>
          <w:szCs w:val="28"/>
          <w:lang w:val="vi-VN"/>
        </w:rPr>
        <w:t xml:space="preserve">- </w:t>
      </w:r>
      <w:r w:rsidRPr="00BE09F6">
        <w:rPr>
          <w:rFonts w:ascii="Times New Roman" w:hAnsi="Times New Roman"/>
          <w:sz w:val="28"/>
          <w:szCs w:val="28"/>
          <w:lang w:val="pt-BR"/>
        </w:rPr>
        <w:t>Sửa đổi, bổ sung Nghị định số 76/2020/NĐ-CP ngày 01</w:t>
      </w:r>
      <w:r w:rsidRPr="00C03292">
        <w:rPr>
          <w:rFonts w:ascii="Times New Roman" w:hAnsi="Times New Roman"/>
          <w:sz w:val="28"/>
          <w:szCs w:val="28"/>
          <w:lang w:val="vi-VN"/>
        </w:rPr>
        <w:t xml:space="preserve"> tháng </w:t>
      </w:r>
      <w:r w:rsidRPr="00BE09F6">
        <w:rPr>
          <w:rFonts w:ascii="Times New Roman" w:hAnsi="Times New Roman"/>
          <w:sz w:val="28"/>
          <w:szCs w:val="28"/>
          <w:lang w:val="pt-BR"/>
        </w:rPr>
        <w:t>7</w:t>
      </w:r>
      <w:r w:rsidRPr="00C03292">
        <w:rPr>
          <w:rFonts w:ascii="Times New Roman" w:hAnsi="Times New Roman"/>
          <w:sz w:val="28"/>
          <w:szCs w:val="28"/>
          <w:lang w:val="vi-VN"/>
        </w:rPr>
        <w:t xml:space="preserve"> năm </w:t>
      </w:r>
      <w:r w:rsidRPr="00BE09F6">
        <w:rPr>
          <w:rFonts w:ascii="Times New Roman" w:hAnsi="Times New Roman"/>
          <w:sz w:val="28"/>
          <w:szCs w:val="28"/>
          <w:lang w:val="pt-BR"/>
        </w:rPr>
        <w:t>2020 của Chính phủ quy định chi tiết đối tượng, trình tự, thủ tục, thẩm quyền cấp, thu hồi, hủy giá trị sử dụng giấy thông hành.</w:t>
      </w:r>
    </w:p>
    <w:p w14:paraId="3732B0E3"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2EB8C4A4"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BE09F6">
        <w:rPr>
          <w:rFonts w:ascii="Times New Roman" w:eastAsia="Times New Roman" w:hAnsi="Times New Roman"/>
          <w:i/>
          <w:sz w:val="28"/>
          <w:szCs w:val="28"/>
          <w:lang w:val="vi-VN"/>
        </w:rPr>
        <w:t>5. Nhóm các thủ tục:</w:t>
      </w:r>
      <w:r w:rsidRPr="00C03292">
        <w:rPr>
          <w:rFonts w:ascii="Times New Roman" w:eastAsia="Times New Roman" w:hAnsi="Times New Roman"/>
          <w:sz w:val="28"/>
          <w:szCs w:val="28"/>
          <w:lang w:val="vi-VN"/>
        </w:rPr>
        <w:t xml:space="preserve"> </w:t>
      </w:r>
      <w:r w:rsidRPr="00BE09F6">
        <w:rPr>
          <w:rFonts w:ascii="Times New Roman" w:hAnsi="Times New Roman"/>
          <w:i/>
          <w:sz w:val="28"/>
          <w:szCs w:val="28"/>
          <w:lang w:val="pt-BR"/>
        </w:rPr>
        <w:t xml:space="preserve">Trình báo mất giấy thông hành (thực hiện tại cấp tỉnh - mã TTHC: </w:t>
      </w:r>
      <w:hyperlink r:id="rId17" w:history="1">
        <w:r w:rsidRPr="00BE09F6">
          <w:rPr>
            <w:rStyle w:val="link"/>
            <w:rFonts w:ascii="Times New Roman" w:hAnsi="Times New Roman"/>
            <w:i/>
            <w:sz w:val="28"/>
            <w:szCs w:val="28"/>
            <w:lang w:val="pt-BR"/>
          </w:rPr>
          <w:t>1.010049</w:t>
        </w:r>
      </w:hyperlink>
      <w:r w:rsidRPr="00BE09F6">
        <w:rPr>
          <w:rFonts w:ascii="Times New Roman" w:hAnsi="Times New Roman"/>
          <w:i/>
          <w:sz w:val="28"/>
          <w:szCs w:val="28"/>
          <w:lang w:val="pt-BR"/>
        </w:rPr>
        <w:t>)</w:t>
      </w:r>
      <w:r w:rsidRPr="00C03292">
        <w:rPr>
          <w:rFonts w:ascii="Times New Roman" w:hAnsi="Times New Roman"/>
          <w:i/>
          <w:sz w:val="28"/>
          <w:szCs w:val="28"/>
          <w:lang w:val="vi-VN"/>
        </w:rPr>
        <w:t xml:space="preserve">; </w:t>
      </w:r>
      <w:r w:rsidRPr="00BE09F6">
        <w:rPr>
          <w:rFonts w:ascii="Times New Roman" w:hAnsi="Times New Roman"/>
          <w:i/>
          <w:sz w:val="28"/>
          <w:szCs w:val="28"/>
          <w:shd w:val="clear" w:color="auto" w:fill="FFFFFF"/>
          <w:lang w:val="pt-BR"/>
        </w:rPr>
        <w:t xml:space="preserve">Trình báo mất giấy thông hành (thực hiện tại cấp huyện - mã TTHC: </w:t>
      </w:r>
      <w:hyperlink r:id="rId18" w:history="1">
        <w:r w:rsidRPr="00BE09F6">
          <w:rPr>
            <w:rStyle w:val="link"/>
            <w:rFonts w:ascii="Times New Roman" w:hAnsi="Times New Roman"/>
            <w:i/>
            <w:sz w:val="28"/>
            <w:szCs w:val="28"/>
            <w:shd w:val="clear" w:color="auto" w:fill="FFFFFF"/>
            <w:lang w:val="pt-BR"/>
          </w:rPr>
          <w:t>1.010054</w:t>
        </w:r>
      </w:hyperlink>
      <w:r w:rsidRPr="00BE09F6">
        <w:rPr>
          <w:rFonts w:ascii="Times New Roman" w:hAnsi="Times New Roman"/>
          <w:i/>
          <w:sz w:val="28"/>
          <w:szCs w:val="28"/>
          <w:lang w:val="pt-BR"/>
        </w:rPr>
        <w:t>).</w:t>
      </w:r>
    </w:p>
    <w:p w14:paraId="015C88B2" w14:textId="77777777" w:rsidR="009D2D7D" w:rsidRPr="00C03292" w:rsidRDefault="009D2D7D" w:rsidP="009D2D7D">
      <w:pPr>
        <w:ind w:firstLine="720"/>
        <w:rPr>
          <w:rFonts w:ascii="Times New Roman" w:hAnsi="Times New Roman"/>
          <w:sz w:val="28"/>
          <w:szCs w:val="28"/>
        </w:rPr>
      </w:pPr>
      <w:r w:rsidRPr="00C03292">
        <w:rPr>
          <w:rFonts w:ascii="Times New Roman" w:hAnsi="Times New Roman"/>
          <w:sz w:val="28"/>
          <w:szCs w:val="28"/>
          <w:lang w:val="vi-VN"/>
        </w:rPr>
        <w:t xml:space="preserve">a) </w:t>
      </w:r>
      <w:r w:rsidRPr="00C03292">
        <w:rPr>
          <w:rFonts w:ascii="Times New Roman" w:hAnsi="Times New Roman"/>
          <w:sz w:val="28"/>
          <w:szCs w:val="28"/>
        </w:rPr>
        <w:t xml:space="preserve">Nội dung phân cấp: </w:t>
      </w:r>
    </w:p>
    <w:p w14:paraId="55F4C238" w14:textId="77777777" w:rsidR="009D2D7D" w:rsidRPr="00BE09F6" w:rsidRDefault="009D2D7D" w:rsidP="009D2D7D">
      <w:pPr>
        <w:tabs>
          <w:tab w:val="left" w:pos="851"/>
        </w:tabs>
        <w:spacing w:before="120" w:after="120" w:line="320" w:lineRule="exact"/>
        <w:jc w:val="both"/>
        <w:rPr>
          <w:rFonts w:ascii="Times New Roman" w:hAnsi="Times New Roman"/>
          <w:sz w:val="28"/>
          <w:szCs w:val="28"/>
          <w:lang w:val="vi-VN"/>
        </w:rPr>
      </w:pPr>
      <w:r w:rsidRPr="00C03292">
        <w:rPr>
          <w:rFonts w:ascii="Times New Roman" w:eastAsia="Times New Roman" w:hAnsi="Times New Roman"/>
          <w:sz w:val="28"/>
          <w:szCs w:val="28"/>
          <w:lang w:val="vi-VN"/>
        </w:rPr>
        <w:tab/>
        <w:t xml:space="preserve">- Phân cấp thẩm quyền quyết định TTHC mã </w:t>
      </w:r>
      <w:hyperlink r:id="rId19" w:history="1">
        <w:r w:rsidRPr="00241DAE">
          <w:rPr>
            <w:rStyle w:val="link"/>
            <w:rFonts w:ascii="Times New Roman" w:hAnsi="Times New Roman"/>
            <w:sz w:val="28"/>
            <w:szCs w:val="28"/>
            <w:lang w:val="vi-VN"/>
          </w:rPr>
          <w:t>1.010049</w:t>
        </w:r>
      </w:hyperlink>
      <w:r w:rsidRPr="00C03292">
        <w:rPr>
          <w:rStyle w:val="link"/>
          <w:rFonts w:ascii="Times New Roman" w:hAnsi="Times New Roman"/>
          <w:i/>
          <w:sz w:val="28"/>
          <w:szCs w:val="28"/>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C03292">
        <w:rPr>
          <w:rFonts w:ascii="Times New Roman" w:eastAsia="Times New Roman" w:hAnsi="Times New Roman"/>
          <w:sz w:val="28"/>
          <w:szCs w:val="28"/>
          <w:lang w:val="pt-BR"/>
        </w:rPr>
        <w:t xml:space="preserve"> Công an cấp tỉnh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huyện </w:t>
      </w:r>
      <w:r w:rsidRPr="00BE09F6">
        <w:rPr>
          <w:rFonts w:ascii="Times New Roman" w:hAnsi="Times New Roman"/>
          <w:sz w:val="28"/>
          <w:szCs w:val="28"/>
          <w:lang w:val="vi-VN"/>
        </w:rPr>
        <w:t>thực hiện.</w:t>
      </w:r>
    </w:p>
    <w:p w14:paraId="29CBC8F8" w14:textId="77777777" w:rsidR="009D2D7D" w:rsidRPr="00BE09F6" w:rsidRDefault="009D2D7D" w:rsidP="009D2D7D">
      <w:pPr>
        <w:tabs>
          <w:tab w:val="left" w:pos="851"/>
        </w:tabs>
        <w:spacing w:before="120" w:after="120" w:line="320" w:lineRule="exact"/>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vi-VN"/>
        </w:rPr>
        <w:lastRenderedPageBreak/>
        <w:tab/>
        <w:t xml:space="preserve">- Phân cấp thẩm quyền quyết định TTHC mã </w:t>
      </w:r>
      <w:hyperlink r:id="rId20" w:history="1">
        <w:r w:rsidRPr="00241DAE">
          <w:rPr>
            <w:rStyle w:val="link"/>
            <w:rFonts w:ascii="Times New Roman" w:hAnsi="Times New Roman"/>
            <w:sz w:val="28"/>
            <w:szCs w:val="28"/>
            <w:shd w:val="clear" w:color="auto" w:fill="FFFFFF"/>
            <w:lang w:val="vi-VN"/>
          </w:rPr>
          <w:t>1.010054</w:t>
        </w:r>
      </w:hyperlink>
      <w:r w:rsidRPr="00C03292">
        <w:rPr>
          <w:rFonts w:ascii="Times New Roman" w:eastAsia="Times New Roman" w:hAnsi="Times New Roman"/>
          <w:sz w:val="28"/>
          <w:szCs w:val="28"/>
          <w:lang w:val="vi-VN"/>
        </w:rPr>
        <w:t xml:space="preserve"> t</w:t>
      </w:r>
      <w:r w:rsidRPr="00C03292">
        <w:rPr>
          <w:rFonts w:ascii="Times New Roman" w:eastAsia="Times New Roman" w:hAnsi="Times New Roman"/>
          <w:sz w:val="28"/>
          <w:szCs w:val="28"/>
          <w:lang w:val="hr-HR"/>
        </w:rPr>
        <w:t>ừ</w:t>
      </w:r>
      <w:r w:rsidRPr="00C03292">
        <w:rPr>
          <w:rFonts w:ascii="Times New Roman" w:eastAsia="Times New Roman" w:hAnsi="Times New Roman"/>
          <w:sz w:val="28"/>
          <w:szCs w:val="28"/>
          <w:lang w:val="pt-BR"/>
        </w:rPr>
        <w:t xml:space="preserve"> Công an cấp huyện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xã </w:t>
      </w:r>
      <w:r w:rsidRPr="00BE09F6">
        <w:rPr>
          <w:rFonts w:ascii="Times New Roman" w:hAnsi="Times New Roman"/>
          <w:sz w:val="28"/>
          <w:szCs w:val="28"/>
          <w:lang w:val="vi-VN"/>
        </w:rPr>
        <w:t>thực hiện.</w:t>
      </w:r>
      <w:r w:rsidRPr="00C03292">
        <w:rPr>
          <w:rFonts w:ascii="Times New Roman" w:eastAsia="Times New Roman" w:hAnsi="Times New Roman"/>
          <w:sz w:val="28"/>
          <w:szCs w:val="28"/>
          <w:lang w:val="vi-VN"/>
        </w:rPr>
        <w:t xml:space="preserve"> </w:t>
      </w:r>
    </w:p>
    <w:p w14:paraId="09E9A33F" w14:textId="77777777" w:rsidR="009D2D7D" w:rsidRPr="00C03292" w:rsidRDefault="009D2D7D" w:rsidP="009D2D7D">
      <w:pPr>
        <w:spacing w:before="120" w:after="120" w:line="320" w:lineRule="exact"/>
        <w:ind w:firstLine="567"/>
        <w:jc w:val="both"/>
        <w:rPr>
          <w:rFonts w:ascii="Times New Roman" w:hAnsi="Times New Roman"/>
          <w:sz w:val="28"/>
          <w:szCs w:val="28"/>
        </w:rPr>
      </w:pPr>
      <w:r w:rsidRPr="00BE09F6">
        <w:rPr>
          <w:rFonts w:ascii="Times New Roman" w:hAnsi="Times New Roman"/>
          <w:sz w:val="28"/>
          <w:szCs w:val="28"/>
          <w:lang w:val="vi-VN"/>
        </w:rPr>
        <w:t xml:space="preserve"> </w:t>
      </w: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 bên cạnh đó TTHC này có đủ điều điều kiện t</w:t>
      </w:r>
      <w:r w:rsidRPr="00C03292">
        <w:rPr>
          <w:rFonts w:ascii="Times New Roman" w:hAnsi="Times New Roman"/>
          <w:sz w:val="28"/>
          <w:szCs w:val="28"/>
        </w:rPr>
        <w:t xml:space="preserve">hực hiện trực tuyến trên Cổng </w:t>
      </w:r>
      <w:r w:rsidR="00241DAE" w:rsidRPr="00BE09F6">
        <w:rPr>
          <w:rFonts w:ascii="Times New Roman" w:hAnsi="Times New Roman"/>
          <w:sz w:val="28"/>
          <w:szCs w:val="28"/>
          <w:lang w:val="pt-BR"/>
        </w:rPr>
        <w:t>D</w:t>
      </w:r>
      <w:r w:rsidR="00241DAE">
        <w:rPr>
          <w:rFonts w:ascii="Times New Roman" w:hAnsi="Times New Roman"/>
          <w:sz w:val="28"/>
          <w:szCs w:val="28"/>
          <w:lang w:val="pt-BR"/>
        </w:rPr>
        <w:t>ịch vụ công</w:t>
      </w:r>
      <w:r w:rsidRPr="00C03292">
        <w:rPr>
          <w:rFonts w:ascii="Times New Roman" w:hAnsi="Times New Roman"/>
          <w:sz w:val="28"/>
          <w:szCs w:val="28"/>
        </w:rPr>
        <w:t xml:space="preserve"> quốc gia do đã định danh và xác thực điện tử người trình báo trên Cơ sở dữ liệu quốc gia về dân cư, Cơ sở dữ liệu quốc gia về xuất nhập cảnh do Bộ Công an quản lý.</w:t>
      </w:r>
    </w:p>
    <w:p w14:paraId="6328507F"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b) Kiến nghị thực thi:</w:t>
      </w:r>
    </w:p>
    <w:p w14:paraId="1CA50336" w14:textId="77777777" w:rsidR="009D2D7D" w:rsidRPr="00BE09F6" w:rsidRDefault="009D2D7D" w:rsidP="009D2D7D">
      <w:pPr>
        <w:tabs>
          <w:tab w:val="left" w:pos="851"/>
        </w:tabs>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S</w:t>
      </w:r>
      <w:r w:rsidRPr="00C03292">
        <w:rPr>
          <w:rFonts w:ascii="Times New Roman" w:eastAsia="Times New Roman" w:hAnsi="Times New Roman"/>
          <w:sz w:val="28"/>
          <w:szCs w:val="28"/>
          <w:lang w:val="pt-BR"/>
        </w:rPr>
        <w:t xml:space="preserve">ửa đổi, bổ sung Nghị định số 76/2020/NĐ-CP ngày </w:t>
      </w:r>
      <w:r w:rsidRPr="00BE09F6">
        <w:rPr>
          <w:rFonts w:ascii="Times New Roman" w:hAnsi="Times New Roman"/>
          <w:sz w:val="28"/>
          <w:szCs w:val="28"/>
          <w:lang w:val="pt-BR"/>
        </w:rPr>
        <w:t>01</w:t>
      </w:r>
      <w:r w:rsidRPr="00C03292">
        <w:rPr>
          <w:rFonts w:ascii="Times New Roman" w:hAnsi="Times New Roman"/>
          <w:sz w:val="28"/>
          <w:szCs w:val="28"/>
          <w:lang w:val="vi-VN"/>
        </w:rPr>
        <w:t xml:space="preserve"> tháng </w:t>
      </w:r>
      <w:r w:rsidRPr="00BE09F6">
        <w:rPr>
          <w:rFonts w:ascii="Times New Roman" w:hAnsi="Times New Roman"/>
          <w:sz w:val="28"/>
          <w:szCs w:val="28"/>
          <w:lang w:val="pt-BR"/>
        </w:rPr>
        <w:t>7</w:t>
      </w:r>
      <w:r w:rsidRPr="00C03292">
        <w:rPr>
          <w:rFonts w:ascii="Times New Roman" w:hAnsi="Times New Roman"/>
          <w:sz w:val="28"/>
          <w:szCs w:val="28"/>
          <w:lang w:val="vi-VN"/>
        </w:rPr>
        <w:t xml:space="preserve"> năm </w:t>
      </w:r>
      <w:r w:rsidRPr="00BE09F6">
        <w:rPr>
          <w:rFonts w:ascii="Times New Roman" w:hAnsi="Times New Roman"/>
          <w:sz w:val="28"/>
          <w:szCs w:val="28"/>
          <w:lang w:val="pt-BR"/>
        </w:rPr>
        <w:t xml:space="preserve">2020 </w:t>
      </w:r>
      <w:r w:rsidRPr="00C03292">
        <w:rPr>
          <w:rFonts w:ascii="Times New Roman" w:eastAsia="Times New Roman" w:hAnsi="Times New Roman"/>
          <w:sz w:val="28"/>
          <w:szCs w:val="28"/>
          <w:lang w:val="pt-BR"/>
        </w:rPr>
        <w:t>của Chính phủ quy định chi tiết đối tượng, trình tự, thủ tục, thẩm quyền cấp, thu hồi, hủy giá trị sử dụng Giấy thông hành.</w:t>
      </w:r>
    </w:p>
    <w:p w14:paraId="0178F7C0"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18C53F05"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vi-VN"/>
        </w:rPr>
        <w:t>B</w:t>
      </w:r>
      <w:r w:rsidRPr="00C03292">
        <w:rPr>
          <w:rFonts w:ascii="Times New Roman" w:eastAsia="Times New Roman" w:hAnsi="Times New Roman"/>
          <w:b/>
          <w:sz w:val="28"/>
          <w:szCs w:val="28"/>
          <w:lang w:val="pt-BR"/>
        </w:rPr>
        <w:t>. Lĩnh vực Phòng cháy, chữa cháy</w:t>
      </w:r>
    </w:p>
    <w:p w14:paraId="620F541E" w14:textId="77777777" w:rsidR="009D2D7D" w:rsidRPr="00BE09F6" w:rsidRDefault="009D2D7D" w:rsidP="009D2D7D">
      <w:pPr>
        <w:spacing w:before="120" w:after="120" w:line="320" w:lineRule="exact"/>
        <w:ind w:firstLine="567"/>
        <w:jc w:val="both"/>
        <w:rPr>
          <w:rFonts w:ascii="Times New Roman" w:hAnsi="Times New Roman"/>
          <w:i/>
          <w:sz w:val="28"/>
          <w:szCs w:val="28"/>
          <w:shd w:val="clear" w:color="auto" w:fill="FFFFFF"/>
          <w:lang w:val="pt-BR"/>
        </w:rPr>
      </w:pPr>
      <w:r w:rsidRPr="00C03292">
        <w:rPr>
          <w:rFonts w:ascii="Times New Roman" w:hAnsi="Times New Roman"/>
          <w:i/>
          <w:sz w:val="28"/>
          <w:szCs w:val="28"/>
          <w:lang w:val="vi-VN"/>
        </w:rPr>
        <w:t>1</w:t>
      </w:r>
      <w:r w:rsidRPr="00BE09F6">
        <w:rPr>
          <w:rFonts w:ascii="Times New Roman" w:hAnsi="Times New Roman"/>
          <w:i/>
          <w:sz w:val="28"/>
          <w:szCs w:val="28"/>
          <w:lang w:val="pt-BR"/>
        </w:rPr>
        <w:t xml:space="preserve">. </w:t>
      </w:r>
      <w:r w:rsidRPr="00C03292">
        <w:rPr>
          <w:rFonts w:ascii="Times New Roman" w:hAnsi="Times New Roman"/>
          <w:i/>
          <w:sz w:val="28"/>
          <w:szCs w:val="28"/>
          <w:lang w:val="vi-VN"/>
        </w:rPr>
        <w:t>Nhóm các t</w:t>
      </w:r>
      <w:r w:rsidRPr="00BE09F6">
        <w:rPr>
          <w:rFonts w:ascii="Times New Roman" w:hAnsi="Times New Roman"/>
          <w:i/>
          <w:sz w:val="28"/>
          <w:szCs w:val="28"/>
          <w:lang w:val="pt-BR"/>
        </w:rPr>
        <w:t>hủ tục</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w:t>
      </w:r>
      <w:r w:rsidRPr="00BE09F6">
        <w:rPr>
          <w:rFonts w:ascii="Times New Roman" w:hAnsi="Times New Roman"/>
          <w:i/>
          <w:sz w:val="28"/>
          <w:szCs w:val="28"/>
          <w:shd w:val="clear" w:color="auto" w:fill="FFFFFF"/>
          <w:lang w:val="pt-BR"/>
        </w:rPr>
        <w:t>Cấp chứng chỉ hành nghề tư vấn về phòng cháy và chữa cháy (mã TTHC</w:t>
      </w:r>
      <w:r w:rsidRPr="00C03292">
        <w:rPr>
          <w:rFonts w:ascii="Times New Roman" w:hAnsi="Times New Roman"/>
          <w:i/>
          <w:sz w:val="28"/>
          <w:szCs w:val="28"/>
          <w:shd w:val="clear" w:color="auto" w:fill="FFFFFF"/>
          <w:lang w:val="vi-VN"/>
        </w:rPr>
        <w:t>:</w:t>
      </w:r>
      <w:r w:rsidRPr="00BE09F6">
        <w:rPr>
          <w:rFonts w:ascii="Times New Roman" w:hAnsi="Times New Roman"/>
          <w:i/>
          <w:sz w:val="28"/>
          <w:szCs w:val="28"/>
          <w:shd w:val="clear" w:color="auto" w:fill="FFFFFF"/>
          <w:lang w:val="pt-BR"/>
        </w:rPr>
        <w:t xml:space="preserve"> </w:t>
      </w:r>
      <w:hyperlink r:id="rId21" w:history="1">
        <w:r w:rsidRPr="00241DAE">
          <w:rPr>
            <w:rStyle w:val="Hyperlink"/>
            <w:rFonts w:ascii="Times New Roman" w:hAnsi="Times New Roman"/>
            <w:i/>
            <w:color w:val="auto"/>
            <w:sz w:val="28"/>
            <w:szCs w:val="28"/>
            <w:u w:val="none"/>
            <w:shd w:val="clear" w:color="auto" w:fill="FFFFFF"/>
            <w:lang w:val="pt-BR"/>
          </w:rPr>
          <w:t>1.001288</w:t>
        </w:r>
      </w:hyperlink>
      <w:r w:rsidRPr="00241DAE">
        <w:rPr>
          <w:rFonts w:ascii="Times New Roman" w:hAnsi="Times New Roman"/>
          <w:i/>
          <w:sz w:val="28"/>
          <w:szCs w:val="28"/>
          <w:shd w:val="clear" w:color="auto" w:fill="FFFFFF"/>
          <w:lang w:val="pt-BR"/>
        </w:rPr>
        <w:t>)</w:t>
      </w:r>
      <w:r w:rsidRPr="00241DAE">
        <w:rPr>
          <w:rFonts w:ascii="Times New Roman" w:hAnsi="Times New Roman"/>
          <w:i/>
          <w:sz w:val="28"/>
          <w:szCs w:val="28"/>
          <w:shd w:val="clear" w:color="auto" w:fill="FFFFFF"/>
          <w:lang w:val="vi-VN"/>
        </w:rPr>
        <w:t>;</w:t>
      </w:r>
      <w:r w:rsidRPr="00241DAE">
        <w:rPr>
          <w:rFonts w:ascii="Times New Roman" w:hAnsi="Times New Roman"/>
          <w:i/>
          <w:sz w:val="28"/>
          <w:szCs w:val="28"/>
          <w:lang w:val="pt-BR"/>
        </w:rPr>
        <w:t xml:space="preserve"> Cấp đổi chứng chỉ hành nghề tư vấn về phòng cháy và chữa cháy (mã TTHC: </w:t>
      </w:r>
      <w:hyperlink r:id="rId22" w:history="1">
        <w:r w:rsidRPr="00241DAE">
          <w:rPr>
            <w:rStyle w:val="link"/>
            <w:rFonts w:ascii="Times New Roman" w:hAnsi="Times New Roman"/>
            <w:i/>
            <w:sz w:val="28"/>
            <w:szCs w:val="28"/>
            <w:shd w:val="clear" w:color="auto" w:fill="FFFFFF"/>
            <w:lang w:val="pt-BR"/>
          </w:rPr>
          <w:t>1.001281</w:t>
        </w:r>
      </w:hyperlink>
      <w:r w:rsidRPr="00241DAE">
        <w:rPr>
          <w:rFonts w:ascii="Times New Roman" w:hAnsi="Times New Roman"/>
          <w:i/>
          <w:sz w:val="28"/>
          <w:szCs w:val="28"/>
          <w:lang w:val="pt-BR"/>
        </w:rPr>
        <w:t>)</w:t>
      </w:r>
      <w:r w:rsidRPr="00241DAE">
        <w:rPr>
          <w:rFonts w:ascii="Times New Roman" w:hAnsi="Times New Roman"/>
          <w:i/>
          <w:sz w:val="28"/>
          <w:szCs w:val="28"/>
          <w:lang w:val="vi-VN"/>
        </w:rPr>
        <w:t xml:space="preserve">; </w:t>
      </w:r>
      <w:r w:rsidRPr="00241DAE">
        <w:rPr>
          <w:rFonts w:ascii="Times New Roman" w:hAnsi="Times New Roman"/>
          <w:i/>
          <w:sz w:val="28"/>
          <w:szCs w:val="28"/>
          <w:lang w:val="pt-BR"/>
        </w:rPr>
        <w:t xml:space="preserve">Cấp lại chứng chỉ hành nghề tư vấn về phòng cháy và chữa cháy (mã TTHC: </w:t>
      </w:r>
      <w:hyperlink r:id="rId23" w:history="1">
        <w:r w:rsidRPr="00241DAE">
          <w:rPr>
            <w:rStyle w:val="Hyperlink"/>
            <w:rFonts w:ascii="Times New Roman" w:hAnsi="Times New Roman"/>
            <w:i/>
            <w:color w:val="auto"/>
            <w:sz w:val="28"/>
            <w:szCs w:val="28"/>
            <w:u w:val="none"/>
            <w:lang w:val="pt-BR"/>
          </w:rPr>
          <w:t>1.001287</w:t>
        </w:r>
      </w:hyperlink>
      <w:r w:rsidRPr="00241DAE">
        <w:rPr>
          <w:rFonts w:ascii="Times New Roman" w:hAnsi="Times New Roman"/>
          <w:i/>
          <w:sz w:val="28"/>
          <w:szCs w:val="28"/>
          <w:lang w:val="pt-BR"/>
        </w:rPr>
        <w:t>).</w:t>
      </w:r>
    </w:p>
    <w:p w14:paraId="011AFC2D" w14:textId="77777777" w:rsidR="009D2D7D" w:rsidRPr="00BE09F6" w:rsidRDefault="009D2D7D" w:rsidP="009D2D7D">
      <w:pPr>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xml:space="preserve">a) Nội dung phân cấp: </w:t>
      </w:r>
      <w:r>
        <w:rPr>
          <w:rFonts w:ascii="Times New Roman" w:hAnsi="Times New Roman"/>
          <w:sz w:val="28"/>
          <w:szCs w:val="28"/>
          <w:shd w:val="clear" w:color="auto" w:fill="FFFFFF"/>
          <w:lang w:val="pt-BR"/>
        </w:rPr>
        <w:t>Phân cấp thẩm quyền quyết định TTHC từ</w:t>
      </w:r>
      <w:r w:rsidRPr="00BE09F6">
        <w:rPr>
          <w:rFonts w:ascii="Times New Roman" w:hAnsi="Times New Roman"/>
          <w:sz w:val="28"/>
          <w:szCs w:val="28"/>
          <w:shd w:val="clear" w:color="auto" w:fill="FFFFFF"/>
          <w:lang w:val="pt-BR"/>
        </w:rPr>
        <w:t xml:space="preserve"> Cục Cảnh sát phòng cháy, chữa cháy và cứu nạn, cứu hộ (C07) về Công an cấp tỉnh (PC07</w:t>
      </w:r>
      <w:r>
        <w:rPr>
          <w:rFonts w:ascii="Times New Roman" w:hAnsi="Times New Roman"/>
          <w:sz w:val="28"/>
          <w:szCs w:val="28"/>
          <w:shd w:val="clear" w:color="auto" w:fill="FFFFFF"/>
          <w:lang w:val="pt-BR"/>
        </w:rPr>
        <w:t>)</w:t>
      </w:r>
      <w:r w:rsidRPr="00BE09F6">
        <w:rPr>
          <w:rFonts w:ascii="Times New Roman" w:hAnsi="Times New Roman"/>
          <w:sz w:val="28"/>
          <w:szCs w:val="28"/>
          <w:shd w:val="clear" w:color="auto" w:fill="FFFFFF"/>
          <w:lang w:val="pt-BR"/>
        </w:rPr>
        <w:t xml:space="preserve">.  </w:t>
      </w:r>
    </w:p>
    <w:p w14:paraId="0348EA1F" w14:textId="77777777" w:rsidR="009D2D7D" w:rsidRPr="00BE09F6" w:rsidRDefault="009D2D7D" w:rsidP="009D2D7D">
      <w:pPr>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xml:space="preserve">Lý do: Tạo thuận lợi cho tổ chức, cá nhân thực hiện và do </w:t>
      </w:r>
      <w:r w:rsidRPr="00BE09F6">
        <w:rPr>
          <w:rFonts w:ascii="Times New Roman" w:hAnsi="Times New Roman"/>
          <w:sz w:val="28"/>
          <w:szCs w:val="28"/>
          <w:lang w:val="pt-BR"/>
        </w:rPr>
        <w:t>thành phần hồ sơ, yêu cầu điều kiện đã được quy định cụ thể, rõ ràng tại điều 41, 42, 43, 44, 45 Nghị định số 136/2020/NĐ-CP, bên cạnh đó TTHC này</w:t>
      </w:r>
      <w:r w:rsidRPr="00BE09F6">
        <w:rPr>
          <w:rFonts w:ascii="Times New Roman" w:hAnsi="Times New Roman"/>
          <w:sz w:val="28"/>
          <w:szCs w:val="28"/>
          <w:shd w:val="clear" w:color="auto" w:fill="FFFFFF"/>
          <w:lang w:val="pt-BR"/>
        </w:rPr>
        <w:t xml:space="preserve"> sau khi tái cấu trúc sẽ thực hiện trực tuyến trên Cổng </w:t>
      </w:r>
      <w:r w:rsidR="00241DAE" w:rsidRPr="00BE09F6">
        <w:rPr>
          <w:rFonts w:ascii="Times New Roman" w:hAnsi="Times New Roman"/>
          <w:sz w:val="28"/>
          <w:szCs w:val="28"/>
          <w:lang w:val="pt-BR"/>
        </w:rPr>
        <w:t>D</w:t>
      </w:r>
      <w:r w:rsidR="00241DAE">
        <w:rPr>
          <w:rFonts w:ascii="Times New Roman" w:hAnsi="Times New Roman"/>
          <w:sz w:val="28"/>
          <w:szCs w:val="28"/>
          <w:lang w:val="pt-BR"/>
        </w:rPr>
        <w:t>ịch vụ công</w:t>
      </w:r>
      <w:r w:rsidRPr="00BE09F6">
        <w:rPr>
          <w:rFonts w:ascii="Times New Roman" w:hAnsi="Times New Roman"/>
          <w:sz w:val="28"/>
          <w:szCs w:val="28"/>
          <w:shd w:val="clear" w:color="auto" w:fill="FFFFFF"/>
          <w:lang w:val="pt-BR"/>
        </w:rPr>
        <w:t xml:space="preserve"> quốc gia.  </w:t>
      </w:r>
    </w:p>
    <w:p w14:paraId="1F4A5B57" w14:textId="77777777" w:rsidR="009D2D7D" w:rsidRPr="00BE09F6" w:rsidRDefault="009D2D7D" w:rsidP="009D2D7D">
      <w:pPr>
        <w:spacing w:before="120" w:after="120" w:line="320" w:lineRule="exact"/>
        <w:ind w:firstLine="567"/>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xml:space="preserve">b) Kiến nghị thực thi: </w:t>
      </w:r>
    </w:p>
    <w:p w14:paraId="029EE0CD" w14:textId="77777777" w:rsidR="009D2D7D" w:rsidRPr="00BE09F6" w:rsidRDefault="009D2D7D" w:rsidP="009D2D7D">
      <w:pPr>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Sửa đổi, bổ sung Nghị định</w:t>
      </w:r>
      <w:r w:rsidR="00331ABD">
        <w:rPr>
          <w:rFonts w:ascii="Times New Roman" w:hAnsi="Times New Roman"/>
          <w:sz w:val="28"/>
          <w:szCs w:val="28"/>
          <w:shd w:val="clear" w:color="auto" w:fill="FFFFFF"/>
          <w:lang w:val="pt-BR"/>
        </w:rPr>
        <w:t xml:space="preserve"> số</w:t>
      </w:r>
      <w:r w:rsidRPr="00BE09F6">
        <w:rPr>
          <w:rFonts w:ascii="Times New Roman" w:hAnsi="Times New Roman"/>
          <w:sz w:val="28"/>
          <w:szCs w:val="28"/>
          <w:shd w:val="clear" w:color="auto" w:fill="FFFFFF"/>
          <w:lang w:val="pt-BR"/>
        </w:rPr>
        <w:t xml:space="preserve"> 136/2020/NĐ-CP ngày 24 tháng 11 năm 2020 </w:t>
      </w:r>
      <w:r w:rsidRPr="00C03292">
        <w:rPr>
          <w:rFonts w:ascii="Times New Roman" w:hAnsi="Times New Roman"/>
          <w:iCs/>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w:t>
      </w:r>
      <w:r w:rsidRPr="00C03292">
        <w:rPr>
          <w:rFonts w:ascii="Times New Roman" w:hAnsi="Times New Roman"/>
          <w:sz w:val="28"/>
          <w:szCs w:val="28"/>
          <w:shd w:val="clear" w:color="auto" w:fill="FFFFFF"/>
          <w:lang w:val="vi-VN"/>
        </w:rPr>
        <w:t>; s</w:t>
      </w:r>
      <w:r w:rsidRPr="00BE09F6">
        <w:rPr>
          <w:rFonts w:ascii="Times New Roman" w:hAnsi="Times New Roman"/>
          <w:iCs/>
          <w:sz w:val="28"/>
          <w:szCs w:val="28"/>
          <w:shd w:val="clear" w:color="auto" w:fill="FFFFFF"/>
          <w:lang w:val="pt-BR"/>
        </w:rPr>
        <w:t xml:space="preserve">ửa đổi, bổ sung </w:t>
      </w:r>
      <w:r w:rsidRPr="00BE09F6">
        <w:rPr>
          <w:rFonts w:ascii="Times New Roman" w:hAnsi="Times New Roman"/>
          <w:sz w:val="28"/>
          <w:szCs w:val="28"/>
          <w:shd w:val="clear" w:color="auto" w:fill="FFFFFF"/>
          <w:lang w:val="pt-BR"/>
        </w:rPr>
        <w:t xml:space="preserve">Thông tư 149 /2020/TT-BCA ngày 31 tháng 12 năm 2020 </w:t>
      </w:r>
      <w:r w:rsidRPr="00C03292">
        <w:rPr>
          <w:rFonts w:ascii="Times New Roman" w:hAnsi="Times New Roman"/>
          <w:iCs/>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 và Nghị định số </w:t>
      </w:r>
      <w:hyperlink r:id="rId24" w:tgtFrame="_blank" w:tooltip="Nghị định 136/2020/NĐ-CP" w:history="1">
        <w:r w:rsidRPr="00241DAE">
          <w:rPr>
            <w:rStyle w:val="Hyperlink"/>
            <w:rFonts w:ascii="Times New Roman" w:hAnsi="Times New Roman"/>
            <w:iCs/>
            <w:color w:val="auto"/>
            <w:sz w:val="28"/>
            <w:szCs w:val="28"/>
            <w:u w:val="none"/>
            <w:shd w:val="clear" w:color="auto" w:fill="FFFFFF"/>
            <w:lang w:val="vi-VN"/>
          </w:rPr>
          <w:t>136/2020/NĐ-CP</w:t>
        </w:r>
      </w:hyperlink>
      <w:r w:rsidRPr="00C03292">
        <w:rPr>
          <w:rFonts w:ascii="Times New Roman" w:hAnsi="Times New Roman"/>
          <w:iCs/>
          <w:sz w:val="28"/>
          <w:szCs w:val="28"/>
          <w:shd w:val="clear" w:color="auto" w:fill="FFFFFF"/>
          <w:lang w:val="vi-VN"/>
        </w:rPr>
        <w:t> ngày 24 tháng 11 năm 2020 của Chính phủ</w:t>
      </w:r>
      <w:r w:rsidRPr="00BE09F6">
        <w:rPr>
          <w:rFonts w:ascii="Times New Roman" w:hAnsi="Times New Roman"/>
          <w:iCs/>
          <w:sz w:val="28"/>
          <w:szCs w:val="28"/>
          <w:shd w:val="clear" w:color="auto" w:fill="FFFFFF"/>
          <w:lang w:val="pt-BR"/>
        </w:rPr>
        <w:t>.</w:t>
      </w:r>
      <w:r w:rsidRPr="00C03292">
        <w:rPr>
          <w:rFonts w:ascii="Times New Roman" w:hAnsi="Times New Roman"/>
          <w:iCs/>
          <w:sz w:val="28"/>
          <w:szCs w:val="28"/>
          <w:shd w:val="clear" w:color="auto" w:fill="FFFFFF"/>
          <w:lang w:val="vi-VN"/>
        </w:rPr>
        <w:t xml:space="preserve"> </w:t>
      </w:r>
    </w:p>
    <w:p w14:paraId="2422C88B"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BE09F6">
        <w:rPr>
          <w:rFonts w:ascii="Times New Roman" w:hAnsi="Times New Roman"/>
          <w:iCs/>
          <w:sz w:val="28"/>
          <w:szCs w:val="28"/>
          <w:shd w:val="clear" w:color="auto" w:fill="FFFFFF"/>
          <w:lang w:val="pt-BR"/>
        </w:rPr>
        <w:t xml:space="preserve">- </w:t>
      </w:r>
      <w:r w:rsidRPr="00C03292">
        <w:rPr>
          <w:rFonts w:ascii="Times New Roman" w:eastAsia="Times New Roman" w:hAnsi="Times New Roman"/>
          <w:sz w:val="28"/>
          <w:szCs w:val="28"/>
          <w:lang w:val="pt-BR"/>
        </w:rPr>
        <w:t>Lộ trình thực hiện: Giai đoạn 2022 - 2023.</w:t>
      </w:r>
    </w:p>
    <w:p w14:paraId="657430D5"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hAnsi="Times New Roman"/>
          <w:i/>
          <w:sz w:val="28"/>
          <w:szCs w:val="28"/>
          <w:lang w:val="vi-VN"/>
        </w:rPr>
        <w:t xml:space="preserve">2. Nhóm các thủ tục: </w:t>
      </w:r>
      <w:r w:rsidRPr="00BE09F6">
        <w:rPr>
          <w:rFonts w:ascii="Times New Roman" w:hAnsi="Times New Roman"/>
          <w:i/>
          <w:sz w:val="28"/>
          <w:szCs w:val="28"/>
          <w:shd w:val="clear" w:color="auto" w:fill="FFFFFF"/>
          <w:lang w:val="pt-BR"/>
        </w:rPr>
        <w:t xml:space="preserve">Cấp giấy xác nhận đủ điều kiện kinh doanh dịch vụ phòng cháy và chữa cháy (thực hiện tại cấp Trung ương - mã TTHC: </w:t>
      </w:r>
      <w:hyperlink r:id="rId25" w:history="1">
        <w:r w:rsidRPr="00BE09F6">
          <w:rPr>
            <w:rStyle w:val="link"/>
            <w:rFonts w:ascii="Times New Roman" w:hAnsi="Times New Roman"/>
            <w:i/>
            <w:sz w:val="28"/>
            <w:szCs w:val="28"/>
            <w:shd w:val="clear" w:color="auto" w:fill="FFFFFF"/>
            <w:lang w:val="pt-BR"/>
          </w:rPr>
          <w:t>1.003024</w:t>
        </w:r>
      </w:hyperlink>
      <w:r w:rsidRPr="00BE09F6">
        <w:rPr>
          <w:rFonts w:ascii="Times New Roman" w:hAnsi="Times New Roman"/>
          <w:i/>
          <w:sz w:val="28"/>
          <w:szCs w:val="28"/>
          <w:lang w:val="pt-BR"/>
        </w:rPr>
        <w:t>)</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 xml:space="preserve">Cấp đổi giấy xác nhận đủ điều kiện kinh doanh dịch vụ phòng cháy </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 xml:space="preserve">và chữa cháy (thực hiện tại cấp Trung ương - mã TTHC: </w:t>
      </w:r>
      <w:hyperlink r:id="rId26" w:history="1">
        <w:r w:rsidRPr="00BE09F6">
          <w:rPr>
            <w:rFonts w:ascii="Times New Roman" w:eastAsia="Times New Roman" w:hAnsi="Times New Roman"/>
            <w:i/>
            <w:sz w:val="28"/>
            <w:szCs w:val="28"/>
            <w:lang w:val="pt-BR"/>
          </w:rPr>
          <w:t>1.003007</w:t>
        </w:r>
      </w:hyperlink>
      <w:r w:rsidRPr="00BE09F6">
        <w:rPr>
          <w:rFonts w:ascii="Times New Roman" w:eastAsia="Times New Roman" w:hAnsi="Times New Roman"/>
          <w:i/>
          <w:sz w:val="28"/>
          <w:szCs w:val="28"/>
          <w:lang w:val="pt-BR"/>
        </w:rPr>
        <w:t>)</w:t>
      </w:r>
      <w:r w:rsidRPr="00C03292">
        <w:rPr>
          <w:rFonts w:ascii="Times New Roman" w:eastAsia="Times New Roman" w:hAnsi="Times New Roman"/>
          <w:i/>
          <w:sz w:val="28"/>
          <w:szCs w:val="28"/>
          <w:lang w:val="vi-VN"/>
        </w:rPr>
        <w:t xml:space="preserve">; </w:t>
      </w:r>
      <w:r w:rsidRPr="00BE09F6">
        <w:rPr>
          <w:rFonts w:ascii="Times New Roman" w:hAnsi="Times New Roman"/>
          <w:i/>
          <w:sz w:val="28"/>
          <w:szCs w:val="28"/>
          <w:lang w:val="pt-BR"/>
        </w:rPr>
        <w:t xml:space="preserve">Cấp lại giấy xác nhận đủ điều kiện kinh doanh dịch vụ phòng cháy và chữa cháy (thực hiện tại cấp Trung ương - mã TTHC: </w:t>
      </w:r>
      <w:hyperlink r:id="rId27" w:history="1">
        <w:r w:rsidRPr="00BE09F6">
          <w:rPr>
            <w:rStyle w:val="link"/>
            <w:rFonts w:ascii="Times New Roman" w:hAnsi="Times New Roman"/>
            <w:i/>
            <w:sz w:val="28"/>
            <w:szCs w:val="28"/>
            <w:lang w:val="pt-BR"/>
          </w:rPr>
          <w:t>1.002985</w:t>
        </w:r>
      </w:hyperlink>
      <w:r w:rsidRPr="00BE09F6">
        <w:rPr>
          <w:rFonts w:ascii="Times New Roman" w:hAnsi="Times New Roman"/>
          <w:i/>
          <w:sz w:val="28"/>
          <w:szCs w:val="28"/>
          <w:lang w:val="pt-BR"/>
        </w:rPr>
        <w:t>).</w:t>
      </w:r>
    </w:p>
    <w:p w14:paraId="35825AA5"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shd w:val="clear" w:color="auto" w:fill="FFFFFF"/>
          <w:lang w:val="pt-BR"/>
        </w:rPr>
        <w:lastRenderedPageBreak/>
        <w:t xml:space="preserve">a) Nội dung phân cấp: </w:t>
      </w:r>
      <w:r w:rsidR="00534A03">
        <w:rPr>
          <w:rFonts w:ascii="Times New Roman" w:hAnsi="Times New Roman"/>
          <w:sz w:val="28"/>
          <w:szCs w:val="28"/>
          <w:shd w:val="clear" w:color="auto" w:fill="FFFFFF"/>
          <w:lang w:val="pt-BR"/>
        </w:rPr>
        <w:t>Phân cấp thẩm quyền quyết định TTHC từ</w:t>
      </w:r>
      <w:r w:rsidRPr="00BE09F6">
        <w:rPr>
          <w:rFonts w:ascii="Times New Roman" w:hAnsi="Times New Roman"/>
          <w:sz w:val="28"/>
          <w:szCs w:val="28"/>
          <w:shd w:val="clear" w:color="auto" w:fill="FFFFFF"/>
          <w:lang w:val="pt-BR"/>
        </w:rPr>
        <w:t xml:space="preserve"> Cục Cảnh sát phòng cháy, chữa cháy và cứu nạn, cứu hộ (C07) </w:t>
      </w:r>
      <w:r w:rsidRPr="00C03292">
        <w:rPr>
          <w:rFonts w:ascii="Times New Roman" w:hAnsi="Times New Roman"/>
          <w:sz w:val="28"/>
          <w:szCs w:val="28"/>
          <w:shd w:val="clear" w:color="auto" w:fill="FFFFFF"/>
          <w:lang w:val="vi-VN"/>
        </w:rPr>
        <w:t>về</w:t>
      </w:r>
      <w:r w:rsidRPr="00BE09F6">
        <w:rPr>
          <w:rFonts w:ascii="Times New Roman" w:hAnsi="Times New Roman"/>
          <w:sz w:val="28"/>
          <w:szCs w:val="28"/>
          <w:shd w:val="clear" w:color="auto" w:fill="FFFFFF"/>
          <w:lang w:val="pt-BR"/>
        </w:rPr>
        <w:t xml:space="preserve"> Công an cấp tỉnh (PC07) đối với </w:t>
      </w:r>
      <w:r w:rsidRPr="00BE09F6">
        <w:rPr>
          <w:rFonts w:ascii="Times New Roman" w:hAnsi="Times New Roman"/>
          <w:sz w:val="28"/>
          <w:szCs w:val="28"/>
          <w:lang w:val="pt-BR"/>
        </w:rPr>
        <w:t>cơ sở kinh doanh dịch vụ tư vấn kiểm tra, kiểm định kỹ thuật về phòng cháy và chữa cháy, cơ sở sản xuất, lắp ráp phương tiện, thiết bị phòng cháy và chữa cháy (điểm a khoản 12 Điều 45 Nghị định số 136/2020/NĐ-CP).</w:t>
      </w:r>
      <w:r w:rsidRPr="00BE09F6">
        <w:rPr>
          <w:rFonts w:ascii="Times New Roman" w:hAnsi="Times New Roman"/>
          <w:sz w:val="28"/>
          <w:szCs w:val="28"/>
          <w:shd w:val="clear" w:color="auto" w:fill="FFFFFF"/>
          <w:lang w:val="pt-BR"/>
        </w:rPr>
        <w:t xml:space="preserve"> </w:t>
      </w:r>
    </w:p>
    <w:p w14:paraId="64DC4674" w14:textId="77777777" w:rsidR="009D2D7D" w:rsidRPr="00BE09F6" w:rsidRDefault="009D2D7D" w:rsidP="009D2D7D">
      <w:pPr>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xml:space="preserve">Lý do: Tạo thuận lợi cho tổ chức, cá nhân thực hiện và do </w:t>
      </w:r>
      <w:r w:rsidRPr="00BE09F6">
        <w:rPr>
          <w:rFonts w:ascii="Times New Roman" w:hAnsi="Times New Roman"/>
          <w:sz w:val="28"/>
          <w:szCs w:val="28"/>
          <w:lang w:val="pt-BR"/>
        </w:rPr>
        <w:t>thành phần hồ sơ, yêu cầu điều kiện đã được quy định cụ thể, rõ ràng tại điều 41, 42, 43, 44, 45 Nghị định số 136/2020/NĐ-CP, bên cạnh đó TTHC này</w:t>
      </w:r>
      <w:r w:rsidRPr="00BE09F6">
        <w:rPr>
          <w:rFonts w:ascii="Times New Roman" w:hAnsi="Times New Roman"/>
          <w:sz w:val="28"/>
          <w:szCs w:val="28"/>
          <w:shd w:val="clear" w:color="auto" w:fill="FFFFFF"/>
          <w:lang w:val="pt-BR"/>
        </w:rPr>
        <w:t xml:space="preserve"> sau khi tái cấu trúc sẽ thực hiện trực tuyến trên Cổng D</w:t>
      </w:r>
      <w:r w:rsidR="00A02B70">
        <w:rPr>
          <w:rFonts w:ascii="Times New Roman" w:hAnsi="Times New Roman"/>
          <w:sz w:val="28"/>
          <w:szCs w:val="28"/>
          <w:shd w:val="clear" w:color="auto" w:fill="FFFFFF"/>
          <w:lang w:val="pt-BR"/>
        </w:rPr>
        <w:t>ịch vụ công</w:t>
      </w:r>
      <w:r w:rsidRPr="00BE09F6">
        <w:rPr>
          <w:rFonts w:ascii="Times New Roman" w:hAnsi="Times New Roman"/>
          <w:sz w:val="28"/>
          <w:szCs w:val="28"/>
          <w:shd w:val="clear" w:color="auto" w:fill="FFFFFF"/>
          <w:lang w:val="pt-BR"/>
        </w:rPr>
        <w:t xml:space="preserve"> quốc gia.   </w:t>
      </w:r>
    </w:p>
    <w:p w14:paraId="7187BA29" w14:textId="77777777" w:rsidR="009D2D7D" w:rsidRPr="00BE09F6" w:rsidRDefault="009D2D7D" w:rsidP="009D2D7D">
      <w:pPr>
        <w:spacing w:before="120" w:after="120" w:line="320" w:lineRule="exact"/>
        <w:ind w:firstLine="567"/>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xml:space="preserve">b) Kiến nghị thực thi: </w:t>
      </w:r>
    </w:p>
    <w:p w14:paraId="7EFDB7EB" w14:textId="77777777" w:rsidR="009D2D7D" w:rsidRPr="00BE09F6" w:rsidRDefault="009D2D7D" w:rsidP="009D2D7D">
      <w:pPr>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xml:space="preserve">- Sửa đổi, bổ sung Nghị định </w:t>
      </w:r>
      <w:r w:rsidR="00331ABD">
        <w:rPr>
          <w:rFonts w:ascii="Times New Roman" w:hAnsi="Times New Roman"/>
          <w:sz w:val="28"/>
          <w:szCs w:val="28"/>
          <w:shd w:val="clear" w:color="auto" w:fill="FFFFFF"/>
          <w:lang w:val="pt-BR"/>
        </w:rPr>
        <w:t xml:space="preserve">số </w:t>
      </w:r>
      <w:r w:rsidRPr="00BE09F6">
        <w:rPr>
          <w:rFonts w:ascii="Times New Roman" w:hAnsi="Times New Roman"/>
          <w:sz w:val="28"/>
          <w:szCs w:val="28"/>
          <w:shd w:val="clear" w:color="auto" w:fill="FFFFFF"/>
          <w:lang w:val="pt-BR"/>
        </w:rPr>
        <w:t xml:space="preserve">136/2020/NĐ-CP ngày 24 tháng 11 năm 2020 </w:t>
      </w:r>
      <w:r w:rsidRPr="00C03292">
        <w:rPr>
          <w:rFonts w:ascii="Times New Roman" w:hAnsi="Times New Roman"/>
          <w:iCs/>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w:t>
      </w:r>
      <w:r w:rsidRPr="00C03292">
        <w:rPr>
          <w:rFonts w:ascii="Times New Roman" w:hAnsi="Times New Roman"/>
          <w:sz w:val="28"/>
          <w:szCs w:val="28"/>
          <w:shd w:val="clear" w:color="auto" w:fill="FFFFFF"/>
          <w:lang w:val="vi-VN"/>
        </w:rPr>
        <w:t>; s</w:t>
      </w:r>
      <w:r w:rsidRPr="00BE09F6">
        <w:rPr>
          <w:rFonts w:ascii="Times New Roman" w:hAnsi="Times New Roman"/>
          <w:iCs/>
          <w:sz w:val="28"/>
          <w:szCs w:val="28"/>
          <w:shd w:val="clear" w:color="auto" w:fill="FFFFFF"/>
          <w:lang w:val="pt-BR"/>
        </w:rPr>
        <w:t xml:space="preserve">ửa đổi, bổ sung </w:t>
      </w:r>
      <w:r w:rsidRPr="00BE09F6">
        <w:rPr>
          <w:rFonts w:ascii="Times New Roman" w:hAnsi="Times New Roman"/>
          <w:sz w:val="28"/>
          <w:szCs w:val="28"/>
          <w:shd w:val="clear" w:color="auto" w:fill="FFFFFF"/>
          <w:lang w:val="pt-BR"/>
        </w:rPr>
        <w:t xml:space="preserve">Thông tư 149/2020/TT-BCA ngày 31 tháng 12 năm 2020 </w:t>
      </w:r>
      <w:r w:rsidRPr="00C03292">
        <w:rPr>
          <w:rFonts w:ascii="Times New Roman" w:hAnsi="Times New Roman"/>
          <w:iCs/>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 và Nghị định số </w:t>
      </w:r>
      <w:hyperlink r:id="rId28" w:tgtFrame="_blank" w:tooltip="Nghị định 136/2020/NĐ-CP" w:history="1">
        <w:r w:rsidRPr="00241DAE">
          <w:rPr>
            <w:rStyle w:val="Hyperlink"/>
            <w:rFonts w:ascii="Times New Roman" w:hAnsi="Times New Roman"/>
            <w:iCs/>
            <w:color w:val="auto"/>
            <w:sz w:val="28"/>
            <w:szCs w:val="28"/>
            <w:u w:val="none"/>
            <w:shd w:val="clear" w:color="auto" w:fill="FFFFFF"/>
            <w:lang w:val="vi-VN"/>
          </w:rPr>
          <w:t>136/2020/NĐ-CP</w:t>
        </w:r>
      </w:hyperlink>
      <w:r w:rsidRPr="00C03292">
        <w:rPr>
          <w:rFonts w:ascii="Times New Roman" w:hAnsi="Times New Roman"/>
          <w:iCs/>
          <w:sz w:val="28"/>
          <w:szCs w:val="28"/>
          <w:shd w:val="clear" w:color="auto" w:fill="FFFFFF"/>
          <w:lang w:val="vi-VN"/>
        </w:rPr>
        <w:t> ngày 24 tháng 11 năm 2020 của Chính phủ</w:t>
      </w:r>
      <w:r w:rsidRPr="00BE09F6">
        <w:rPr>
          <w:rFonts w:ascii="Times New Roman" w:hAnsi="Times New Roman"/>
          <w:iCs/>
          <w:sz w:val="28"/>
          <w:szCs w:val="28"/>
          <w:shd w:val="clear" w:color="auto" w:fill="FFFFFF"/>
          <w:lang w:val="pt-BR"/>
        </w:rPr>
        <w:t xml:space="preserve">. </w:t>
      </w:r>
      <w:r w:rsidRPr="00C03292">
        <w:rPr>
          <w:rFonts w:ascii="Times New Roman" w:hAnsi="Times New Roman"/>
          <w:iCs/>
          <w:sz w:val="28"/>
          <w:szCs w:val="28"/>
          <w:shd w:val="clear" w:color="auto" w:fill="FFFFFF"/>
          <w:lang w:val="vi-VN"/>
        </w:rPr>
        <w:t xml:space="preserve"> </w:t>
      </w:r>
    </w:p>
    <w:p w14:paraId="6685AA7B"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BE09F6">
        <w:rPr>
          <w:rFonts w:ascii="Times New Roman" w:hAnsi="Times New Roman"/>
          <w:iCs/>
          <w:sz w:val="28"/>
          <w:szCs w:val="28"/>
          <w:shd w:val="clear" w:color="auto" w:fill="FFFFFF"/>
          <w:lang w:val="pt-BR"/>
        </w:rPr>
        <w:t xml:space="preserve">- </w:t>
      </w:r>
      <w:r w:rsidRPr="00C03292">
        <w:rPr>
          <w:rFonts w:ascii="Times New Roman" w:eastAsia="Times New Roman" w:hAnsi="Times New Roman"/>
          <w:sz w:val="28"/>
          <w:szCs w:val="28"/>
          <w:lang w:val="pt-BR"/>
        </w:rPr>
        <w:t>Lộ trình thực hiện: Giai đoạn 2022 - 2023.</w:t>
      </w:r>
    </w:p>
    <w:p w14:paraId="30EA111E"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hAnsi="Times New Roman"/>
          <w:i/>
          <w:sz w:val="28"/>
          <w:szCs w:val="28"/>
          <w:lang w:val="vi-VN"/>
        </w:rPr>
        <w:t>3. Thủ tục</w:t>
      </w:r>
      <w:r w:rsidRPr="00BE09F6">
        <w:rPr>
          <w:rFonts w:ascii="Times New Roman" w:hAnsi="Times New Roman"/>
          <w:i/>
          <w:sz w:val="28"/>
          <w:szCs w:val="28"/>
          <w:lang w:val="pt-BR"/>
        </w:rPr>
        <w:t xml:space="preserve"> Thẩm duyệt thiết kế về phòng cháy và chữa cháy (thực hiện tại cấp trung ương - mã TTHC: </w:t>
      </w:r>
      <w:hyperlink r:id="rId29" w:history="1">
        <w:r w:rsidRPr="00BE09F6">
          <w:rPr>
            <w:rStyle w:val="link"/>
            <w:rFonts w:ascii="Times New Roman" w:hAnsi="Times New Roman"/>
            <w:i/>
            <w:sz w:val="28"/>
            <w:szCs w:val="28"/>
            <w:lang w:val="pt-BR"/>
          </w:rPr>
          <w:t>1.009887</w:t>
        </w:r>
      </w:hyperlink>
      <w:r w:rsidRPr="00BE09F6">
        <w:rPr>
          <w:rFonts w:ascii="Times New Roman" w:hAnsi="Times New Roman"/>
          <w:i/>
          <w:sz w:val="28"/>
          <w:szCs w:val="28"/>
          <w:lang w:val="pt-BR"/>
        </w:rPr>
        <w:t>).</w:t>
      </w:r>
    </w:p>
    <w:p w14:paraId="1E9F7CF9"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xml:space="preserve">a) Nội dung phân cấp: Cục Cảnh sát </w:t>
      </w:r>
      <w:r w:rsidRPr="00BE09F6">
        <w:rPr>
          <w:rFonts w:ascii="Times New Roman" w:hAnsi="Times New Roman"/>
          <w:sz w:val="28"/>
          <w:szCs w:val="28"/>
          <w:shd w:val="clear" w:color="auto" w:fill="FFFFFF"/>
          <w:lang w:val="pt-BR"/>
        </w:rPr>
        <w:t xml:space="preserve">phòng cháy, chữa cháy và cứu nạn, cứu hộ (C07) </w:t>
      </w:r>
      <w:r w:rsidRPr="00BE09F6">
        <w:rPr>
          <w:rFonts w:ascii="Times New Roman" w:hAnsi="Times New Roman"/>
          <w:sz w:val="28"/>
          <w:szCs w:val="28"/>
          <w:lang w:val="pt-BR"/>
        </w:rPr>
        <w:t xml:space="preserve">thẩm duyệt thiết kế về </w:t>
      </w:r>
      <w:r w:rsidR="00534A03">
        <w:rPr>
          <w:rFonts w:ascii="Times New Roman" w:hAnsi="Times New Roman"/>
          <w:sz w:val="28"/>
          <w:szCs w:val="28"/>
          <w:lang w:val="pt-BR"/>
        </w:rPr>
        <w:t>phòng cháy chữa cháy (</w:t>
      </w:r>
      <w:r w:rsidRPr="00BE09F6">
        <w:rPr>
          <w:rFonts w:ascii="Times New Roman" w:hAnsi="Times New Roman"/>
          <w:sz w:val="28"/>
          <w:szCs w:val="28"/>
          <w:lang w:val="pt-BR"/>
        </w:rPr>
        <w:t>PCCC</w:t>
      </w:r>
      <w:r w:rsidR="00534A03">
        <w:rPr>
          <w:rFonts w:ascii="Times New Roman" w:hAnsi="Times New Roman"/>
          <w:sz w:val="28"/>
          <w:szCs w:val="28"/>
          <w:lang w:val="pt-BR"/>
        </w:rPr>
        <w:t>)</w:t>
      </w:r>
      <w:r w:rsidRPr="00BE09F6">
        <w:rPr>
          <w:rFonts w:ascii="Times New Roman" w:hAnsi="Times New Roman"/>
          <w:sz w:val="28"/>
          <w:szCs w:val="28"/>
          <w:lang w:val="pt-BR"/>
        </w:rPr>
        <w:t xml:space="preserve"> đối với dự án, công trình trọng điểm quốc gia, dự án thuộc thẩm quyền phê duyệt chủ trương đầu tư của Quốc hội, Chính phủ, Thủ tướng Chính phủ, dự án, công trình có liên quan đến đầu tư của nước ngoài, (nguồn vốn, trang thiết bị, con người…), dự án, công trình liên quan từ 02 địa phương trở lên…và phân cấp cho Công an cấp tỉnh (PC07) thẩm duyệt thiết kế về PCCC đối với các dự án, công trình xây dựng còn lại trong đó có dự án, công trình xây dựng có chiều cao trên 100m (điểm a khoản 12 Điều 13 Nghị định số 136/2020/NĐ-CP) được xây dựng trên địa bàn tỉnh, thành phố thuộc phạm vi quản lý.   </w:t>
      </w:r>
    </w:p>
    <w:p w14:paraId="678A2476" w14:textId="77777777" w:rsidR="009D2D7D" w:rsidRPr="00BE09F6" w:rsidRDefault="009D2D7D" w:rsidP="009D2D7D">
      <w:pPr>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lang w:val="pt-BR"/>
        </w:rPr>
        <w:t xml:space="preserve">Lý do: </w:t>
      </w:r>
      <w:r w:rsidRPr="00BE09F6">
        <w:rPr>
          <w:rFonts w:ascii="Times New Roman" w:hAnsi="Times New Roman"/>
          <w:sz w:val="28"/>
          <w:szCs w:val="28"/>
          <w:shd w:val="clear" w:color="auto" w:fill="FFFFFF"/>
          <w:lang w:val="pt-BR"/>
        </w:rPr>
        <w:t xml:space="preserve">Tạo thuận lợi cho tổ chức, doanh nghiệp, cá nhân thực hiện. </w:t>
      </w:r>
    </w:p>
    <w:p w14:paraId="39A5B210"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b) Kiến nghị thực thi:</w:t>
      </w:r>
    </w:p>
    <w:p w14:paraId="24ACD892" w14:textId="77777777" w:rsidR="009D2D7D" w:rsidRPr="00BE09F6" w:rsidRDefault="009D2D7D" w:rsidP="009D2D7D">
      <w:pPr>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xml:space="preserve">- Sửa đổi, bổ sung Nghị định </w:t>
      </w:r>
      <w:r w:rsidR="00534A03">
        <w:rPr>
          <w:rFonts w:ascii="Times New Roman" w:hAnsi="Times New Roman"/>
          <w:sz w:val="28"/>
          <w:szCs w:val="28"/>
          <w:shd w:val="clear" w:color="auto" w:fill="FFFFFF"/>
          <w:lang w:val="pt-BR"/>
        </w:rPr>
        <w:t>số</w:t>
      </w:r>
      <w:r w:rsidRPr="00BE09F6">
        <w:rPr>
          <w:rFonts w:ascii="Times New Roman" w:hAnsi="Times New Roman"/>
          <w:sz w:val="28"/>
          <w:szCs w:val="28"/>
          <w:shd w:val="clear" w:color="auto" w:fill="FFFFFF"/>
          <w:lang w:val="pt-BR"/>
        </w:rPr>
        <w:t xml:space="preserve">136/2020/NĐ-CP ngày 24 tháng 11 năm 2020 </w:t>
      </w:r>
      <w:r w:rsidRPr="00C03292">
        <w:rPr>
          <w:rFonts w:ascii="Times New Roman" w:hAnsi="Times New Roman"/>
          <w:iCs/>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w:t>
      </w:r>
      <w:r w:rsidRPr="00BE09F6">
        <w:rPr>
          <w:rFonts w:ascii="Times New Roman" w:hAnsi="Times New Roman"/>
          <w:iCs/>
          <w:sz w:val="28"/>
          <w:szCs w:val="28"/>
          <w:shd w:val="clear" w:color="auto" w:fill="FFFFFF"/>
          <w:lang w:val="pt-BR"/>
        </w:rPr>
        <w:t>.</w:t>
      </w:r>
    </w:p>
    <w:p w14:paraId="15FD1AD4"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BE09F6">
        <w:rPr>
          <w:rFonts w:ascii="Times New Roman" w:hAnsi="Times New Roman"/>
          <w:iCs/>
          <w:sz w:val="28"/>
          <w:szCs w:val="28"/>
          <w:shd w:val="clear" w:color="auto" w:fill="FFFFFF"/>
          <w:lang w:val="pt-BR"/>
        </w:rPr>
        <w:t xml:space="preserve">- </w:t>
      </w:r>
      <w:r w:rsidRPr="00C03292">
        <w:rPr>
          <w:rFonts w:ascii="Times New Roman" w:eastAsia="Times New Roman" w:hAnsi="Times New Roman"/>
          <w:sz w:val="28"/>
          <w:szCs w:val="28"/>
          <w:lang w:val="pt-BR"/>
        </w:rPr>
        <w:t>Lộ trình thực hiện: Giai đoạn 2022 - 2023.</w:t>
      </w:r>
    </w:p>
    <w:p w14:paraId="29FAFCED"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hAnsi="Times New Roman"/>
          <w:i/>
          <w:sz w:val="28"/>
          <w:szCs w:val="28"/>
          <w:lang w:val="vi-VN"/>
        </w:rPr>
        <w:t xml:space="preserve">4. Thủ tục </w:t>
      </w:r>
      <w:r w:rsidRPr="00BE09F6">
        <w:rPr>
          <w:rFonts w:ascii="Times New Roman" w:hAnsi="Times New Roman"/>
          <w:i/>
          <w:sz w:val="28"/>
          <w:szCs w:val="28"/>
          <w:lang w:val="pt-BR"/>
        </w:rPr>
        <w:t xml:space="preserve">Nghiệm thu về phòng cháy và chữa cháy (thực hiện tại cấp trung ương - mã TTHC: </w:t>
      </w:r>
      <w:hyperlink r:id="rId30" w:history="1">
        <w:r w:rsidRPr="00BE09F6">
          <w:rPr>
            <w:rStyle w:val="link"/>
            <w:rFonts w:ascii="Times New Roman" w:hAnsi="Times New Roman"/>
            <w:i/>
            <w:sz w:val="28"/>
            <w:szCs w:val="28"/>
            <w:lang w:val="pt-BR"/>
          </w:rPr>
          <w:t>1.000858</w:t>
        </w:r>
      </w:hyperlink>
      <w:r w:rsidRPr="00BE09F6">
        <w:rPr>
          <w:rFonts w:ascii="Times New Roman" w:hAnsi="Times New Roman"/>
          <w:i/>
          <w:sz w:val="28"/>
          <w:szCs w:val="28"/>
          <w:lang w:val="pt-BR"/>
        </w:rPr>
        <w:t>).</w:t>
      </w:r>
    </w:p>
    <w:p w14:paraId="1CC5D5A2"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lastRenderedPageBreak/>
        <w:t xml:space="preserve">a) Nội dung phân cấp: Cục Cảnh sát </w:t>
      </w:r>
      <w:r w:rsidRPr="00BE09F6">
        <w:rPr>
          <w:rFonts w:ascii="Times New Roman" w:hAnsi="Times New Roman"/>
          <w:sz w:val="28"/>
          <w:szCs w:val="28"/>
          <w:shd w:val="clear" w:color="auto" w:fill="FFFFFF"/>
          <w:lang w:val="pt-BR"/>
        </w:rPr>
        <w:t xml:space="preserve">phòng cháy, chữa cháy và cứu nạn, cứu hộ (C07) nghiệm thu </w:t>
      </w:r>
      <w:r w:rsidRPr="00BE09F6">
        <w:rPr>
          <w:rFonts w:ascii="Times New Roman" w:hAnsi="Times New Roman"/>
          <w:sz w:val="28"/>
          <w:szCs w:val="28"/>
          <w:lang w:val="pt-BR"/>
        </w:rPr>
        <w:t xml:space="preserve">về PCCC đối với dự án, công trình trọng điểm quốc gia, dự án thuộc thẩm quyền phê duyệt chủ trương đầu tư của Quốc hội, Chính phủ, Thủ tướng Chính phủ, dự án, công trình có liên quan đến đầu tư của nước ngoài, (nguồn vốn, trang thiết bị, con người…), dự án, công trình liên quan từ 02 địa phương trở lên…và phân cấp cho Công an cấp tỉnh (PC07) nghiệm thu về PCCC đối với các dự án, công trình xây dựng còn lại trong đó có dự án, công trình xây dựng có chiều cao trên 100m (điểm a khoản 12 Điều 13 Nghị định số 136/2020/NĐ-CP) được xây dựng trên địa bàn tỉnh, thành phố thuộc phạm vi quản lý. </w:t>
      </w:r>
    </w:p>
    <w:p w14:paraId="6CA170E7"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xml:space="preserve">Lý do: </w:t>
      </w:r>
      <w:r w:rsidRPr="00BE09F6">
        <w:rPr>
          <w:rFonts w:ascii="Times New Roman" w:hAnsi="Times New Roman"/>
          <w:sz w:val="28"/>
          <w:szCs w:val="28"/>
          <w:shd w:val="clear" w:color="auto" w:fill="FFFFFF"/>
          <w:lang w:val="pt-BR"/>
        </w:rPr>
        <w:t>Tạo thuận lợi cho tổ chức, doanh nghiệp, cá nhân thực hiện.</w:t>
      </w:r>
    </w:p>
    <w:p w14:paraId="087551F2"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b) Kiến nghị thực thi:</w:t>
      </w:r>
    </w:p>
    <w:p w14:paraId="17D5667E" w14:textId="77777777" w:rsidR="009D2D7D" w:rsidRPr="00BE09F6" w:rsidRDefault="009D2D7D" w:rsidP="009D2D7D">
      <w:pPr>
        <w:spacing w:before="120" w:after="120" w:line="320" w:lineRule="exact"/>
        <w:ind w:firstLine="567"/>
        <w:jc w:val="both"/>
        <w:rPr>
          <w:rFonts w:ascii="Times New Roman" w:hAnsi="Times New Roman"/>
          <w:sz w:val="28"/>
          <w:szCs w:val="28"/>
          <w:shd w:val="clear" w:color="auto" w:fill="FFFFFF"/>
          <w:lang w:val="pt-BR"/>
        </w:rPr>
      </w:pPr>
      <w:r w:rsidRPr="00BE09F6">
        <w:rPr>
          <w:rFonts w:ascii="Times New Roman" w:hAnsi="Times New Roman"/>
          <w:sz w:val="28"/>
          <w:szCs w:val="28"/>
          <w:shd w:val="clear" w:color="auto" w:fill="FFFFFF"/>
          <w:lang w:val="pt-BR"/>
        </w:rPr>
        <w:t>- Sửa đổi, bổ sung Nghị định</w:t>
      </w:r>
      <w:r w:rsidR="00331ABD">
        <w:rPr>
          <w:rFonts w:ascii="Times New Roman" w:hAnsi="Times New Roman"/>
          <w:sz w:val="28"/>
          <w:szCs w:val="28"/>
          <w:shd w:val="clear" w:color="auto" w:fill="FFFFFF"/>
          <w:lang w:val="pt-BR"/>
        </w:rPr>
        <w:t xml:space="preserve"> số </w:t>
      </w:r>
      <w:r w:rsidRPr="00BE09F6">
        <w:rPr>
          <w:rFonts w:ascii="Times New Roman" w:hAnsi="Times New Roman"/>
          <w:sz w:val="28"/>
          <w:szCs w:val="28"/>
          <w:shd w:val="clear" w:color="auto" w:fill="FFFFFF"/>
          <w:lang w:val="pt-BR"/>
        </w:rPr>
        <w:t xml:space="preserve">136/2020/NĐ-CP ngày 24 tháng 11 năm 2020 </w:t>
      </w:r>
      <w:r w:rsidRPr="00C03292">
        <w:rPr>
          <w:rFonts w:ascii="Times New Roman" w:hAnsi="Times New Roman"/>
          <w:iCs/>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w:t>
      </w:r>
      <w:r w:rsidRPr="00BE09F6">
        <w:rPr>
          <w:rFonts w:ascii="Times New Roman" w:hAnsi="Times New Roman"/>
          <w:iCs/>
          <w:sz w:val="28"/>
          <w:szCs w:val="28"/>
          <w:shd w:val="clear" w:color="auto" w:fill="FFFFFF"/>
          <w:lang w:val="pt-BR"/>
        </w:rPr>
        <w:t>.</w:t>
      </w:r>
    </w:p>
    <w:p w14:paraId="70C99E60"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BE09F6">
        <w:rPr>
          <w:rFonts w:ascii="Times New Roman" w:hAnsi="Times New Roman"/>
          <w:iCs/>
          <w:sz w:val="28"/>
          <w:szCs w:val="28"/>
          <w:shd w:val="clear" w:color="auto" w:fill="FFFFFF"/>
          <w:lang w:val="pt-BR"/>
        </w:rPr>
        <w:t xml:space="preserve">- </w:t>
      </w:r>
      <w:r w:rsidRPr="00C03292">
        <w:rPr>
          <w:rFonts w:ascii="Times New Roman" w:eastAsia="Times New Roman" w:hAnsi="Times New Roman"/>
          <w:sz w:val="28"/>
          <w:szCs w:val="28"/>
          <w:lang w:val="pt-BR"/>
        </w:rPr>
        <w:t>Lộ trình thực hiện: Giai đoạn 2022 - 2023.</w:t>
      </w:r>
    </w:p>
    <w:p w14:paraId="01CDC855"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BE09F6">
        <w:rPr>
          <w:rFonts w:ascii="Times New Roman" w:eastAsia="Times New Roman" w:hAnsi="Times New Roman"/>
          <w:sz w:val="28"/>
          <w:szCs w:val="28"/>
          <w:lang w:val="pt-BR"/>
        </w:rPr>
        <w:t xml:space="preserve"> </w:t>
      </w:r>
      <w:r w:rsidRPr="00BE09F6">
        <w:rPr>
          <w:rFonts w:ascii="Times New Roman" w:eastAsia="Times New Roman" w:hAnsi="Times New Roman"/>
          <w:sz w:val="28"/>
          <w:szCs w:val="28"/>
          <w:lang w:val="pt-BR"/>
        </w:rPr>
        <w:tab/>
      </w:r>
      <w:r w:rsidRPr="00C03292">
        <w:rPr>
          <w:rFonts w:ascii="Times New Roman" w:eastAsia="Times New Roman" w:hAnsi="Times New Roman"/>
          <w:i/>
          <w:sz w:val="28"/>
          <w:szCs w:val="28"/>
          <w:lang w:val="vi-VN"/>
        </w:rPr>
        <w:t>5.</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Cấp chứng nhận huấn luyện nghiệp vụ cứu nạn, cứu hộ (thực hiện tại cấp trung ương - mã</w:t>
      </w:r>
      <w:r w:rsidRPr="00C03292">
        <w:rPr>
          <w:rFonts w:ascii="Times New Roman" w:hAnsi="Times New Roman"/>
          <w:i/>
          <w:sz w:val="28"/>
          <w:szCs w:val="28"/>
          <w:lang w:val="vi-VN"/>
        </w:rPr>
        <w:t xml:space="preserve"> TTHC: </w:t>
      </w:r>
      <w:r w:rsidRPr="00BE09F6">
        <w:rPr>
          <w:rFonts w:ascii="Times New Roman" w:hAnsi="Times New Roman"/>
          <w:i/>
          <w:sz w:val="28"/>
          <w:szCs w:val="28"/>
          <w:lang w:val="pt-BR"/>
        </w:rPr>
        <w:t>1.004319)</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 xml:space="preserve">Cấp đổi chứng nhận huấn luyện nghiệp vụ cứu nạn, cứu hộ (thực hiện tại cấp trung ương - mã </w:t>
      </w:r>
      <w:r w:rsidRPr="00C03292">
        <w:rPr>
          <w:rFonts w:ascii="Times New Roman" w:hAnsi="Times New Roman"/>
          <w:i/>
          <w:sz w:val="28"/>
          <w:szCs w:val="28"/>
          <w:lang w:val="vi-VN"/>
        </w:rPr>
        <w:t>TTHC:</w:t>
      </w:r>
      <w:r w:rsidRPr="00BE09F6">
        <w:rPr>
          <w:rFonts w:ascii="Times New Roman" w:hAnsi="Times New Roman"/>
          <w:i/>
          <w:sz w:val="28"/>
          <w:szCs w:val="28"/>
          <w:lang w:val="pt-BR"/>
        </w:rPr>
        <w:t>1</w:t>
      </w:r>
      <w:r w:rsidRPr="00C03292">
        <w:rPr>
          <w:rFonts w:ascii="Times New Roman" w:hAnsi="Times New Roman"/>
          <w:i/>
          <w:sz w:val="28"/>
          <w:szCs w:val="28"/>
          <w:lang w:val="vi-VN"/>
        </w:rPr>
        <w:t>.</w:t>
      </w:r>
      <w:r w:rsidRPr="00BE09F6">
        <w:rPr>
          <w:rFonts w:ascii="Times New Roman" w:hAnsi="Times New Roman"/>
          <w:i/>
          <w:sz w:val="28"/>
          <w:szCs w:val="28"/>
          <w:lang w:val="pt-BR"/>
        </w:rPr>
        <w:t>009889)</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 xml:space="preserve">Cấp lại chứng nhận huấn luyện nghiệp vụ cứu nạn, cứu hộ (thực hiện tại cấp trung ương - mã </w:t>
      </w:r>
      <w:r w:rsidRPr="00C03292">
        <w:rPr>
          <w:rFonts w:ascii="Times New Roman" w:hAnsi="Times New Roman"/>
          <w:i/>
          <w:sz w:val="28"/>
          <w:szCs w:val="28"/>
          <w:lang w:val="vi-VN"/>
        </w:rPr>
        <w:t>TTHC:</w:t>
      </w:r>
      <w:r w:rsidRPr="00BE09F6">
        <w:rPr>
          <w:rFonts w:ascii="Times New Roman" w:hAnsi="Times New Roman"/>
          <w:i/>
          <w:sz w:val="28"/>
          <w:szCs w:val="28"/>
          <w:lang w:val="pt-BR"/>
        </w:rPr>
        <w:t>1</w:t>
      </w:r>
      <w:r w:rsidRPr="00C03292">
        <w:rPr>
          <w:rFonts w:ascii="Times New Roman" w:hAnsi="Times New Roman"/>
          <w:i/>
          <w:sz w:val="28"/>
          <w:szCs w:val="28"/>
          <w:lang w:val="vi-VN"/>
        </w:rPr>
        <w:t>.</w:t>
      </w:r>
      <w:r w:rsidRPr="00BE09F6">
        <w:rPr>
          <w:rFonts w:ascii="Times New Roman" w:hAnsi="Times New Roman"/>
          <w:i/>
          <w:sz w:val="28"/>
          <w:szCs w:val="28"/>
          <w:lang w:val="pt-BR"/>
        </w:rPr>
        <w:t>009890).</w:t>
      </w:r>
    </w:p>
    <w:p w14:paraId="4E8B174E"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xml:space="preserve">a) Nội dung phân cấp: </w:t>
      </w:r>
      <w:r>
        <w:rPr>
          <w:rFonts w:ascii="Times New Roman" w:eastAsia="Times New Roman" w:hAnsi="Times New Roman"/>
          <w:sz w:val="28"/>
          <w:szCs w:val="28"/>
        </w:rPr>
        <w:t xml:space="preserve">Phân cấp thẩm quyền quyết định TTHC từ </w:t>
      </w:r>
      <w:r w:rsidRPr="00BE09F6">
        <w:rPr>
          <w:rFonts w:ascii="Times New Roman" w:hAnsi="Times New Roman"/>
          <w:sz w:val="28"/>
          <w:szCs w:val="28"/>
          <w:lang w:val="pt-BR"/>
        </w:rPr>
        <w:t xml:space="preserve">Cục </w:t>
      </w:r>
      <w:r w:rsidRPr="00BE09F6">
        <w:rPr>
          <w:rFonts w:ascii="Times New Roman" w:hAnsi="Times New Roman"/>
          <w:sz w:val="28"/>
          <w:szCs w:val="28"/>
          <w:shd w:val="clear" w:color="auto" w:fill="FFFFFF"/>
          <w:lang w:val="pt-BR"/>
        </w:rPr>
        <w:t xml:space="preserve">Cảnh sát phòng cháy, chữa cháy và cứu nạn, cứu hộ (C07) </w:t>
      </w:r>
      <w:r w:rsidRPr="00C03292">
        <w:rPr>
          <w:rFonts w:ascii="Times New Roman" w:hAnsi="Times New Roman"/>
          <w:sz w:val="28"/>
          <w:szCs w:val="28"/>
          <w:shd w:val="clear" w:color="auto" w:fill="FFFFFF"/>
          <w:lang w:val="vi-VN"/>
        </w:rPr>
        <w:t>về</w:t>
      </w:r>
      <w:r w:rsidRPr="00BE09F6">
        <w:rPr>
          <w:rFonts w:ascii="Times New Roman" w:hAnsi="Times New Roman"/>
          <w:sz w:val="28"/>
          <w:szCs w:val="28"/>
          <w:shd w:val="clear" w:color="auto" w:fill="FFFFFF"/>
          <w:lang w:val="pt-BR"/>
        </w:rPr>
        <w:t xml:space="preserve"> Công an cấp tỉnh (PC07), Công an cấp huyện.</w:t>
      </w:r>
    </w:p>
    <w:p w14:paraId="4909EE8B"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w:t>
      </w:r>
      <w:r w:rsidRPr="00C03292">
        <w:rPr>
          <w:rFonts w:ascii="Times New Roman" w:eastAsia="Times New Roman" w:hAnsi="Times New Roman"/>
          <w:sz w:val="28"/>
          <w:szCs w:val="28"/>
          <w:lang w:val="vi-VN"/>
        </w:rPr>
        <w:t>; giảm áp lực giải quyết công việc sự vụ cho C07</w:t>
      </w:r>
      <w:r w:rsidRPr="00C03292">
        <w:rPr>
          <w:rFonts w:ascii="Times New Roman" w:eastAsia="Times New Roman" w:hAnsi="Times New Roman"/>
          <w:sz w:val="28"/>
          <w:szCs w:val="28"/>
          <w:lang w:val="pt-BR"/>
        </w:rPr>
        <w:t xml:space="preserve">. </w:t>
      </w:r>
    </w:p>
    <w:p w14:paraId="1D1127DC"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632E2D6" w14:textId="77777777" w:rsidR="009D2D7D" w:rsidRPr="00BE09F6"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BE09F6">
        <w:rPr>
          <w:rFonts w:ascii="Times New Roman" w:eastAsia="Times New Roman" w:hAnsi="Times New Roman"/>
          <w:sz w:val="28"/>
          <w:szCs w:val="28"/>
          <w:lang w:val="pt-BR"/>
        </w:rPr>
        <w:t>- Sửa đổi, bổ sung Nghị định số 83/2017/NĐ-CP ngày 18/7/2017 của Chính phủ quy định công tác cứu nạn cứu hộ của lực lượng phòng cháy và chữa cháy</w:t>
      </w:r>
      <w:r w:rsidRPr="00C03292">
        <w:rPr>
          <w:rFonts w:ascii="Times New Roman" w:eastAsia="Times New Roman" w:hAnsi="Times New Roman"/>
          <w:sz w:val="28"/>
          <w:szCs w:val="28"/>
          <w:lang w:val="vi-VN"/>
        </w:rPr>
        <w:t>; s</w:t>
      </w:r>
      <w:r w:rsidRPr="00BE09F6">
        <w:rPr>
          <w:rFonts w:ascii="Times New Roman" w:eastAsia="Times New Roman" w:hAnsi="Times New Roman"/>
          <w:sz w:val="28"/>
          <w:szCs w:val="28"/>
          <w:lang w:val="pt-BR"/>
        </w:rPr>
        <w:t>ửa đổi, bổ sung T</w:t>
      </w:r>
      <w:r w:rsidRPr="00C03292">
        <w:rPr>
          <w:rFonts w:ascii="Times New Roman" w:eastAsia="Times New Roman" w:hAnsi="Times New Roman"/>
          <w:sz w:val="28"/>
          <w:szCs w:val="28"/>
          <w:lang w:val="nl-NL"/>
        </w:rPr>
        <w:t xml:space="preserve">hông tư số 08/2018/TT-BCA ngày 05/3/2018 của Bộ trưởng Bộ Công an quy định chi tiết một số điều của Nghị định số </w:t>
      </w:r>
      <w:r w:rsidRPr="00BE09F6">
        <w:rPr>
          <w:rFonts w:ascii="Times New Roman" w:eastAsia="Times New Roman" w:hAnsi="Times New Roman"/>
          <w:sz w:val="28"/>
          <w:szCs w:val="28"/>
          <w:lang w:val="pt-BR"/>
        </w:rPr>
        <w:t xml:space="preserve">83/2017/NĐ-CP ngày 18/7/2017 của Chính phủ quy định công tác cứu nạn cứu hộ của lực lượng phòng cháy và chữa cháy </w:t>
      </w:r>
    </w:p>
    <w:p w14:paraId="59350342"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61CADACF"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6. 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Cấp giấy chứng nhận huấn luyện nghiệp vụ cứu nạn, cứu hộ (thực hiện tại cấp tỉnh - mã TTHC: 2.001776)</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 xml:space="preserve">Cấp lại Chứng nhận huấn luyện nghiệp vụ cứu nạn, cứu hộ (thực hiện tại cấp tỉnh - mã </w:t>
      </w:r>
      <w:r w:rsidRPr="00C03292">
        <w:rPr>
          <w:rFonts w:ascii="Times New Roman" w:hAnsi="Times New Roman"/>
          <w:i/>
          <w:sz w:val="28"/>
          <w:szCs w:val="28"/>
          <w:lang w:val="vi-VN"/>
        </w:rPr>
        <w:t xml:space="preserve">TTHC: </w:t>
      </w:r>
      <w:r w:rsidRPr="00BE09F6">
        <w:rPr>
          <w:rFonts w:ascii="Times New Roman" w:hAnsi="Times New Roman"/>
          <w:i/>
          <w:sz w:val="28"/>
          <w:szCs w:val="28"/>
          <w:lang w:val="pt-BR"/>
        </w:rPr>
        <w:t>1.009902)</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đổi Chứng nhận huấn luyện nghiệp vụ cứu nạn, cứu hộ</w:t>
      </w:r>
      <w:r w:rsidRPr="00BE09F6">
        <w:rPr>
          <w:rFonts w:ascii="Times New Roman" w:hAnsi="Times New Roman"/>
          <w:sz w:val="28"/>
          <w:szCs w:val="28"/>
          <w:lang w:val="pt-BR"/>
        </w:rPr>
        <w:t xml:space="preserve"> </w:t>
      </w:r>
      <w:r w:rsidRPr="00BE09F6">
        <w:rPr>
          <w:rFonts w:ascii="Times New Roman" w:hAnsi="Times New Roman"/>
          <w:i/>
          <w:sz w:val="28"/>
          <w:szCs w:val="28"/>
          <w:lang w:val="pt-BR"/>
        </w:rPr>
        <w:t xml:space="preserve">(thực hiện tại cấp tỉnh - mã </w:t>
      </w:r>
      <w:r w:rsidRPr="00C03292">
        <w:rPr>
          <w:rFonts w:ascii="Times New Roman" w:hAnsi="Times New Roman"/>
          <w:i/>
          <w:sz w:val="28"/>
          <w:szCs w:val="28"/>
          <w:lang w:val="vi-VN"/>
        </w:rPr>
        <w:t xml:space="preserve">TTHC: </w:t>
      </w:r>
      <w:r w:rsidRPr="00BE09F6">
        <w:rPr>
          <w:rFonts w:ascii="Times New Roman" w:hAnsi="Times New Roman"/>
          <w:i/>
          <w:sz w:val="28"/>
          <w:szCs w:val="28"/>
          <w:lang w:val="pt-BR"/>
        </w:rPr>
        <w:t>1.009901).</w:t>
      </w:r>
    </w:p>
    <w:p w14:paraId="3E391D41"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lastRenderedPageBreak/>
        <w:t xml:space="preserve">a) Nội dung phân cấp: </w:t>
      </w:r>
      <w:r>
        <w:rPr>
          <w:rFonts w:ascii="Times New Roman" w:eastAsia="Times New Roman" w:hAnsi="Times New Roman"/>
          <w:sz w:val="28"/>
          <w:szCs w:val="28"/>
        </w:rPr>
        <w:t>Phân cấp thẩm quyền quyết định TTHC từ</w:t>
      </w:r>
      <w:r w:rsidRPr="00BE09F6">
        <w:rPr>
          <w:rFonts w:ascii="Times New Roman" w:hAnsi="Times New Roman"/>
          <w:sz w:val="28"/>
          <w:szCs w:val="28"/>
          <w:lang w:val="pt-BR"/>
        </w:rPr>
        <w:t xml:space="preserve"> </w:t>
      </w:r>
      <w:r w:rsidRPr="00BE09F6">
        <w:rPr>
          <w:rFonts w:ascii="Times New Roman" w:hAnsi="Times New Roman"/>
          <w:sz w:val="28"/>
          <w:szCs w:val="28"/>
          <w:shd w:val="clear" w:color="auto" w:fill="FFFFFF"/>
          <w:lang w:val="pt-BR"/>
        </w:rPr>
        <w:t xml:space="preserve">Công an cấp tỉnh  (PC07) </w:t>
      </w:r>
      <w:r w:rsidRPr="00C03292">
        <w:rPr>
          <w:rFonts w:ascii="Times New Roman" w:hAnsi="Times New Roman"/>
          <w:sz w:val="28"/>
          <w:szCs w:val="28"/>
          <w:shd w:val="clear" w:color="auto" w:fill="FFFFFF"/>
          <w:lang w:val="vi-VN"/>
        </w:rPr>
        <w:t>về</w:t>
      </w:r>
      <w:r w:rsidRPr="00BE09F6">
        <w:rPr>
          <w:rFonts w:ascii="Times New Roman" w:hAnsi="Times New Roman"/>
          <w:sz w:val="28"/>
          <w:szCs w:val="28"/>
          <w:shd w:val="clear" w:color="auto" w:fill="FFFFFF"/>
          <w:lang w:val="pt-BR"/>
        </w:rPr>
        <w:t xml:space="preserve"> Công an cấp huyện.</w:t>
      </w:r>
    </w:p>
    <w:p w14:paraId="3024093A" w14:textId="77777777" w:rsidR="009D2D7D" w:rsidRPr="00BE09F6" w:rsidRDefault="009D2D7D" w:rsidP="009D2D7D">
      <w:pPr>
        <w:tabs>
          <w:tab w:val="left" w:pos="851"/>
        </w:tabs>
        <w:spacing w:before="120" w:after="120" w:line="320" w:lineRule="exact"/>
        <w:ind w:firstLine="567"/>
        <w:jc w:val="both"/>
        <w:rPr>
          <w:rFonts w:ascii="Times New Roman" w:eastAsia="Times New Roman" w:hAnsi="Times New Roman"/>
          <w:sz w:val="28"/>
          <w:szCs w:val="28"/>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w:t>
      </w:r>
      <w:r>
        <w:rPr>
          <w:rFonts w:ascii="Times New Roman" w:eastAsia="Times New Roman" w:hAnsi="Times New Roman"/>
          <w:sz w:val="28"/>
          <w:szCs w:val="28"/>
        </w:rPr>
        <w:t>.</w:t>
      </w:r>
    </w:p>
    <w:p w14:paraId="7182BBE7"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F6F71D9" w14:textId="77777777" w:rsidR="009D2D7D" w:rsidRPr="00BE09F6"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BE09F6">
        <w:rPr>
          <w:rFonts w:ascii="Times New Roman" w:eastAsia="Times New Roman" w:hAnsi="Times New Roman"/>
          <w:sz w:val="28"/>
          <w:szCs w:val="28"/>
          <w:lang w:val="pt-BR"/>
        </w:rPr>
        <w:t>- Sửa đổi, bổ sung Nghị định số 83/2017/NĐ-CP ngày 18/7/2017 của Chính phủ quy định công tác cứu nạn cứu hộ của lực lượng phòng cháy và chữa cháy</w:t>
      </w:r>
      <w:r w:rsidRPr="00C03292">
        <w:rPr>
          <w:rFonts w:ascii="Times New Roman" w:eastAsia="Times New Roman" w:hAnsi="Times New Roman"/>
          <w:sz w:val="28"/>
          <w:szCs w:val="28"/>
          <w:lang w:val="vi-VN"/>
        </w:rPr>
        <w:t>; s</w:t>
      </w:r>
      <w:r w:rsidRPr="00BE09F6">
        <w:rPr>
          <w:rFonts w:ascii="Times New Roman" w:eastAsia="Times New Roman" w:hAnsi="Times New Roman"/>
          <w:sz w:val="28"/>
          <w:szCs w:val="28"/>
          <w:lang w:val="pt-BR"/>
        </w:rPr>
        <w:t>ửa đổi, bổ sung T</w:t>
      </w:r>
      <w:r w:rsidRPr="00C03292">
        <w:rPr>
          <w:rFonts w:ascii="Times New Roman" w:eastAsia="Times New Roman" w:hAnsi="Times New Roman"/>
          <w:sz w:val="28"/>
          <w:szCs w:val="28"/>
          <w:lang w:val="nl-NL"/>
        </w:rPr>
        <w:t xml:space="preserve">hông tư số 08/2018/TT-BCA ngày 05/3/2018 của Bộ trưởng Bộ Công an quy định chi tiết một số điều của Nghị định số </w:t>
      </w:r>
      <w:r w:rsidRPr="00BE09F6">
        <w:rPr>
          <w:rFonts w:ascii="Times New Roman" w:eastAsia="Times New Roman" w:hAnsi="Times New Roman"/>
          <w:sz w:val="28"/>
          <w:szCs w:val="28"/>
          <w:lang w:val="pt-BR"/>
        </w:rPr>
        <w:t xml:space="preserve">83/2017/NĐ-CP ngày 18/7/2017 của Chính phủ quy định công tác cứu nạn cứu hộ của lực lượng phòng cháy và chữa cháy. </w:t>
      </w:r>
    </w:p>
    <w:p w14:paraId="316F5F16"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189F8CE3"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7.</w:t>
      </w:r>
      <w:r w:rsidRPr="00C03292">
        <w:rPr>
          <w:rFonts w:ascii="Times New Roman" w:eastAsia="Times New Roman" w:hAnsi="Times New Roman"/>
          <w:i/>
          <w:sz w:val="28"/>
          <w:szCs w:val="28"/>
          <w:lang w:val="pt-BR"/>
        </w:rPr>
        <w:t xml:space="preserve"> Thủ tục </w:t>
      </w:r>
      <w:r w:rsidRPr="00BE09F6">
        <w:rPr>
          <w:rFonts w:ascii="Times New Roman" w:hAnsi="Times New Roman"/>
          <w:i/>
          <w:sz w:val="28"/>
          <w:szCs w:val="28"/>
          <w:lang w:val="pt-BR"/>
        </w:rPr>
        <w:t xml:space="preserve">Phục hồi hoạt động của cơ sở, phương tiện giao thông cơ giới, hộ gia đình và cá nhân (thực hiện tại cấp trung ương </w:t>
      </w:r>
      <w:r>
        <w:rPr>
          <w:rFonts w:ascii="Times New Roman" w:hAnsi="Times New Roman"/>
          <w:i/>
          <w:sz w:val="28"/>
          <w:szCs w:val="28"/>
          <w:lang w:val="pt-BR"/>
        </w:rPr>
        <w:t>-</w:t>
      </w:r>
      <w:r w:rsidRPr="00BE09F6">
        <w:rPr>
          <w:rFonts w:ascii="Times New Roman" w:hAnsi="Times New Roman"/>
          <w:i/>
          <w:sz w:val="28"/>
          <w:szCs w:val="28"/>
          <w:lang w:val="pt-BR"/>
        </w:rPr>
        <w:t xml:space="preserve"> mã</w:t>
      </w:r>
      <w:r w:rsidRPr="00C03292">
        <w:rPr>
          <w:rFonts w:ascii="Times New Roman" w:hAnsi="Times New Roman"/>
          <w:i/>
          <w:sz w:val="28"/>
          <w:szCs w:val="28"/>
          <w:lang w:val="vi-VN"/>
        </w:rPr>
        <w:t xml:space="preserve"> TTHC:</w:t>
      </w:r>
      <w:r w:rsidRPr="00BE09F6">
        <w:rPr>
          <w:rFonts w:ascii="Times New Roman" w:hAnsi="Times New Roman"/>
          <w:i/>
          <w:sz w:val="28"/>
          <w:szCs w:val="28"/>
          <w:lang w:val="pt-BR"/>
        </w:rPr>
        <w:t xml:space="preserve"> 1.009888).</w:t>
      </w:r>
    </w:p>
    <w:p w14:paraId="3BEC954A"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xml:space="preserve">a) Nội dung phân cấp: </w:t>
      </w:r>
      <w:r>
        <w:rPr>
          <w:rFonts w:ascii="Times New Roman" w:eastAsia="Times New Roman" w:hAnsi="Times New Roman"/>
          <w:sz w:val="28"/>
          <w:szCs w:val="28"/>
        </w:rPr>
        <w:t>Phân cấp thẩm quyền quyết định TTHC từ</w:t>
      </w:r>
      <w:r w:rsidRPr="00BE09F6">
        <w:rPr>
          <w:rFonts w:ascii="Times New Roman" w:hAnsi="Times New Roman"/>
          <w:sz w:val="28"/>
          <w:szCs w:val="28"/>
          <w:lang w:val="pt-BR"/>
        </w:rPr>
        <w:t xml:space="preserve"> Cục </w:t>
      </w:r>
      <w:r w:rsidRPr="00BE09F6">
        <w:rPr>
          <w:rFonts w:ascii="Times New Roman" w:hAnsi="Times New Roman"/>
          <w:sz w:val="28"/>
          <w:szCs w:val="28"/>
          <w:shd w:val="clear" w:color="auto" w:fill="FFFFFF"/>
          <w:lang w:val="pt-BR"/>
        </w:rPr>
        <w:t xml:space="preserve">Cảnh sát phòng cháy, chữa cháy và cứu nạn, cứu hộ (C07) </w:t>
      </w:r>
      <w:r w:rsidRPr="00C03292">
        <w:rPr>
          <w:rFonts w:ascii="Times New Roman" w:hAnsi="Times New Roman"/>
          <w:sz w:val="28"/>
          <w:szCs w:val="28"/>
          <w:shd w:val="clear" w:color="auto" w:fill="FFFFFF"/>
          <w:lang w:val="vi-VN"/>
        </w:rPr>
        <w:t>về</w:t>
      </w:r>
      <w:r w:rsidRPr="00BE09F6">
        <w:rPr>
          <w:rFonts w:ascii="Times New Roman" w:hAnsi="Times New Roman"/>
          <w:sz w:val="28"/>
          <w:szCs w:val="28"/>
          <w:shd w:val="clear" w:color="auto" w:fill="FFFFFF"/>
          <w:lang w:val="pt-BR"/>
        </w:rPr>
        <w:t xml:space="preserve"> Công an cấp tỉnh (PC07), Công an cấp huyện, Công an cấp xã.</w:t>
      </w:r>
    </w:p>
    <w:p w14:paraId="7E2813E4" w14:textId="77777777" w:rsidR="009D2D7D" w:rsidRPr="00BE09F6"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w:t>
      </w:r>
      <w:r>
        <w:rPr>
          <w:rFonts w:ascii="Times New Roman" w:eastAsia="Times New Roman" w:hAnsi="Times New Roman"/>
          <w:sz w:val="28"/>
          <w:szCs w:val="28"/>
        </w:rPr>
        <w:t>.</w:t>
      </w:r>
    </w:p>
    <w:p w14:paraId="62901420"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C610B08"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Sửa đổi, bổ sung 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14:paraId="41F111F7"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584B0553"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8</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Cấp giấy chứng nhận k</w:t>
      </w:r>
      <w:r w:rsidRPr="00BE09F6">
        <w:rPr>
          <w:rFonts w:ascii="Times New Roman" w:hAnsi="Times New Roman"/>
          <w:i/>
          <w:sz w:val="28"/>
          <w:szCs w:val="28"/>
          <w:lang w:val="pt-BR"/>
        </w:rPr>
        <w:t>iểm định phương tiện phòng cháy, chữa cháy (thực hiện tại cấp trung ương – mã</w:t>
      </w:r>
      <w:r w:rsidRPr="00C03292">
        <w:rPr>
          <w:rFonts w:ascii="Times New Roman" w:hAnsi="Times New Roman"/>
          <w:i/>
          <w:sz w:val="28"/>
          <w:szCs w:val="28"/>
          <w:lang w:val="vi-VN"/>
        </w:rPr>
        <w:t xml:space="preserve"> TTHC:</w:t>
      </w:r>
      <w:r w:rsidRPr="00BE09F6">
        <w:rPr>
          <w:rFonts w:ascii="Times New Roman" w:hAnsi="Times New Roman"/>
          <w:i/>
          <w:sz w:val="28"/>
          <w:szCs w:val="28"/>
          <w:lang w:val="pt-BR"/>
        </w:rPr>
        <w:t xml:space="preserve"> 1.009893)</w:t>
      </w:r>
      <w:r w:rsidRPr="00C03292">
        <w:rPr>
          <w:rFonts w:ascii="Times New Roman" w:hAnsi="Times New Roman"/>
          <w:i/>
          <w:sz w:val="28"/>
          <w:szCs w:val="28"/>
          <w:lang w:val="vi-VN"/>
        </w:rPr>
        <w:t xml:space="preserve">; </w:t>
      </w:r>
      <w:r w:rsidRPr="00C03292">
        <w:rPr>
          <w:rFonts w:ascii="Times New Roman" w:eastAsia="Times New Roman" w:hAnsi="Times New Roman"/>
          <w:i/>
          <w:sz w:val="28"/>
          <w:szCs w:val="28"/>
          <w:lang w:val="pt-BR"/>
        </w:rPr>
        <w:t>C</w:t>
      </w:r>
      <w:r w:rsidRPr="00BE09F6">
        <w:rPr>
          <w:rFonts w:ascii="Times New Roman" w:hAnsi="Times New Roman"/>
          <w:i/>
          <w:sz w:val="28"/>
          <w:szCs w:val="28"/>
          <w:lang w:val="pt-BR"/>
        </w:rPr>
        <w:t>ấp giấy chứng nhận kiểm định phương tiện phòng cháy, chữa cháy (Th</w:t>
      </w:r>
      <w:r w:rsidRPr="00C03292">
        <w:rPr>
          <w:rFonts w:ascii="Times New Roman" w:hAnsi="Times New Roman"/>
          <w:i/>
          <w:sz w:val="28"/>
          <w:szCs w:val="28"/>
          <w:lang w:val="vi-VN"/>
        </w:rPr>
        <w:t>ự</w:t>
      </w:r>
      <w:r w:rsidRPr="00BE09F6">
        <w:rPr>
          <w:rFonts w:ascii="Times New Roman" w:hAnsi="Times New Roman"/>
          <w:i/>
          <w:sz w:val="28"/>
          <w:szCs w:val="28"/>
          <w:lang w:val="pt-BR"/>
        </w:rPr>
        <w:t xml:space="preserve">c hiện tại cấp tỉnh- mã </w:t>
      </w:r>
      <w:r w:rsidRPr="00C03292">
        <w:rPr>
          <w:rFonts w:ascii="Times New Roman" w:hAnsi="Times New Roman"/>
          <w:i/>
          <w:sz w:val="28"/>
          <w:szCs w:val="28"/>
          <w:lang w:val="vi-VN"/>
        </w:rPr>
        <w:t xml:space="preserve">TTHC: </w:t>
      </w:r>
      <w:r w:rsidRPr="00BE09F6">
        <w:rPr>
          <w:rFonts w:ascii="Times New Roman" w:hAnsi="Times New Roman"/>
          <w:i/>
          <w:sz w:val="28"/>
          <w:szCs w:val="28"/>
          <w:lang w:val="pt-BR"/>
        </w:rPr>
        <w:t>1.009903).</w:t>
      </w:r>
    </w:p>
    <w:p w14:paraId="51181DC3" w14:textId="77777777" w:rsidR="009D2D7D" w:rsidRPr="00C03292" w:rsidRDefault="009D2D7D" w:rsidP="009D2D7D">
      <w:pPr>
        <w:spacing w:before="120" w:after="120" w:line="320" w:lineRule="exact"/>
        <w:ind w:firstLine="567"/>
        <w:jc w:val="both"/>
        <w:rPr>
          <w:rFonts w:ascii="Times New Roman" w:hAnsi="Times New Roman"/>
          <w:sz w:val="28"/>
          <w:szCs w:val="28"/>
        </w:rPr>
      </w:pPr>
      <w:r w:rsidRPr="00C03292">
        <w:rPr>
          <w:rFonts w:ascii="Times New Roman" w:hAnsi="Times New Roman"/>
          <w:sz w:val="28"/>
          <w:szCs w:val="28"/>
        </w:rPr>
        <w:t xml:space="preserve">a) Nội dung phân cấp: </w:t>
      </w:r>
    </w:p>
    <w:p w14:paraId="253AAF2A" w14:textId="77777777" w:rsidR="009D2D7D" w:rsidRPr="00C03292" w:rsidRDefault="009D2D7D" w:rsidP="009D2D7D">
      <w:pPr>
        <w:spacing w:before="120" w:after="120" w:line="320" w:lineRule="exact"/>
        <w:ind w:firstLine="567"/>
        <w:jc w:val="both"/>
        <w:rPr>
          <w:rFonts w:ascii="Times New Roman" w:hAnsi="Times New Roman"/>
          <w:sz w:val="28"/>
          <w:szCs w:val="28"/>
          <w:shd w:val="clear" w:color="auto" w:fill="FFFFFF"/>
        </w:rPr>
      </w:pPr>
      <w:r w:rsidRPr="00C03292">
        <w:rPr>
          <w:rFonts w:ascii="Times New Roman" w:eastAsia="Times New Roman" w:hAnsi="Times New Roman"/>
          <w:sz w:val="28"/>
          <w:szCs w:val="28"/>
          <w:lang w:val="vi-VN"/>
        </w:rPr>
        <w:t xml:space="preserve">- Phân cấp thẩm quyền quyết định TTHC mã </w:t>
      </w:r>
      <w:r w:rsidRPr="00DE4A68">
        <w:rPr>
          <w:rFonts w:ascii="Times New Roman" w:hAnsi="Times New Roman"/>
          <w:sz w:val="28"/>
          <w:szCs w:val="28"/>
        </w:rPr>
        <w:t>1.009893</w:t>
      </w:r>
      <w:r w:rsidRPr="00C03292">
        <w:rPr>
          <w:rFonts w:ascii="Times New Roman" w:hAnsi="Times New Roman"/>
          <w:i/>
          <w:sz w:val="28"/>
          <w:szCs w:val="28"/>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C03292">
        <w:rPr>
          <w:rFonts w:ascii="Times New Roman" w:hAnsi="Times New Roman"/>
          <w:sz w:val="28"/>
          <w:szCs w:val="28"/>
        </w:rPr>
        <w:t xml:space="preserve"> Cục </w:t>
      </w:r>
      <w:r w:rsidRPr="00C03292">
        <w:rPr>
          <w:rFonts w:ascii="Times New Roman" w:hAnsi="Times New Roman"/>
          <w:sz w:val="28"/>
          <w:szCs w:val="28"/>
          <w:shd w:val="clear" w:color="auto" w:fill="FFFFFF"/>
        </w:rPr>
        <w:t xml:space="preserve">Cảnh sát phòng cháy, chữa cháy và cứu nạn, cứu hộ (C07) </w:t>
      </w:r>
      <w:r w:rsidRPr="00C03292">
        <w:rPr>
          <w:rFonts w:ascii="Times New Roman" w:hAnsi="Times New Roman"/>
          <w:sz w:val="28"/>
          <w:szCs w:val="28"/>
          <w:shd w:val="clear" w:color="auto" w:fill="FFFFFF"/>
          <w:lang w:val="vi-VN"/>
        </w:rPr>
        <w:t>về</w:t>
      </w:r>
      <w:r w:rsidRPr="00C03292">
        <w:rPr>
          <w:rFonts w:ascii="Times New Roman" w:hAnsi="Times New Roman"/>
          <w:sz w:val="28"/>
          <w:szCs w:val="28"/>
          <w:shd w:val="clear" w:color="auto" w:fill="FFFFFF"/>
        </w:rPr>
        <w:t xml:space="preserve"> Công an cấp tỉnh (PC07) thực hiện.</w:t>
      </w:r>
    </w:p>
    <w:p w14:paraId="575E9242" w14:textId="77777777" w:rsidR="009D2D7D" w:rsidRPr="00C03292" w:rsidRDefault="009D2D7D" w:rsidP="009D2D7D">
      <w:pPr>
        <w:spacing w:before="120" w:after="120" w:line="320" w:lineRule="exact"/>
        <w:ind w:firstLine="567"/>
        <w:jc w:val="both"/>
        <w:rPr>
          <w:rFonts w:ascii="Times New Roman" w:hAnsi="Times New Roman"/>
          <w:sz w:val="28"/>
          <w:szCs w:val="28"/>
        </w:rPr>
      </w:pPr>
      <w:r w:rsidRPr="00C03292">
        <w:rPr>
          <w:rFonts w:ascii="Times New Roman" w:eastAsia="Times New Roman" w:hAnsi="Times New Roman"/>
          <w:sz w:val="28"/>
          <w:szCs w:val="28"/>
          <w:lang w:val="vi-VN"/>
        </w:rPr>
        <w:t xml:space="preserve">- Phân cấp thẩm quyền quyết định TTHC mã </w:t>
      </w:r>
      <w:r w:rsidRPr="00DE4A68">
        <w:rPr>
          <w:rFonts w:ascii="Times New Roman" w:hAnsi="Times New Roman"/>
          <w:sz w:val="28"/>
          <w:szCs w:val="28"/>
        </w:rPr>
        <w:t>1.009903</w:t>
      </w:r>
      <w:r w:rsidRPr="00C03292">
        <w:rPr>
          <w:rFonts w:ascii="Times New Roman" w:hAnsi="Times New Roman"/>
          <w:sz w:val="28"/>
          <w:szCs w:val="28"/>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C03292">
        <w:rPr>
          <w:rFonts w:ascii="Times New Roman" w:hAnsi="Times New Roman"/>
          <w:sz w:val="28"/>
          <w:szCs w:val="28"/>
        </w:rPr>
        <w:t xml:space="preserve"> </w:t>
      </w:r>
      <w:r w:rsidRPr="00C03292">
        <w:rPr>
          <w:rFonts w:ascii="Times New Roman" w:hAnsi="Times New Roman"/>
          <w:sz w:val="28"/>
          <w:szCs w:val="28"/>
          <w:shd w:val="clear" w:color="auto" w:fill="FFFFFF"/>
        </w:rPr>
        <w:t xml:space="preserve">Công an cấp tỉnh (PC07) </w:t>
      </w:r>
      <w:r w:rsidRPr="00C03292">
        <w:rPr>
          <w:rFonts w:ascii="Times New Roman" w:hAnsi="Times New Roman"/>
          <w:sz w:val="28"/>
          <w:szCs w:val="28"/>
          <w:shd w:val="clear" w:color="auto" w:fill="FFFFFF"/>
          <w:lang w:val="vi-VN"/>
        </w:rPr>
        <w:t xml:space="preserve">về Công an cấp huyện </w:t>
      </w:r>
      <w:r w:rsidRPr="00C03292">
        <w:rPr>
          <w:rFonts w:ascii="Times New Roman" w:hAnsi="Times New Roman"/>
          <w:sz w:val="28"/>
          <w:szCs w:val="28"/>
          <w:shd w:val="clear" w:color="auto" w:fill="FFFFFF"/>
        </w:rPr>
        <w:t>thực hiện.</w:t>
      </w:r>
    </w:p>
    <w:p w14:paraId="621DCA10"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w:t>
      </w:r>
      <w:r>
        <w:rPr>
          <w:rFonts w:ascii="Times New Roman" w:eastAsia="Times New Roman" w:hAnsi="Times New Roman"/>
          <w:sz w:val="28"/>
          <w:szCs w:val="28"/>
          <w:lang w:val="pt-BR"/>
        </w:rPr>
        <w:t xml:space="preserve">. </w:t>
      </w:r>
    </w:p>
    <w:p w14:paraId="2BDDAAB8"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1EB25B0"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BE09F6">
        <w:rPr>
          <w:rFonts w:ascii="Times New Roman" w:hAnsi="Times New Roman"/>
          <w:sz w:val="28"/>
          <w:szCs w:val="28"/>
          <w:lang w:val="pt-BR"/>
        </w:rPr>
        <w:t>- Sửa đổi, bổ sung Nghị định số 136/2020/NĐ-CP của Chính phủ quy định chi tiết một số điều và biện pháp thi hành Luật phòng cháy và chữa cháy và Luật sửa đổi, bổ sung một số điều của luật phòng cháy và chữa cháy.</w:t>
      </w:r>
    </w:p>
    <w:p w14:paraId="6511D0C3"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Lộ trình thực hiện: Giai đoạn 2022 - 2023.</w:t>
      </w:r>
    </w:p>
    <w:p w14:paraId="7782C48B"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vi-VN"/>
        </w:rPr>
        <w:t>C</w:t>
      </w:r>
      <w:r w:rsidRPr="00C03292">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pt-BR"/>
        </w:rPr>
        <w:t>Đ</w:t>
      </w:r>
      <w:r w:rsidRPr="00C03292">
        <w:rPr>
          <w:rFonts w:ascii="Times New Roman" w:eastAsia="Times New Roman" w:hAnsi="Times New Roman"/>
          <w:b/>
          <w:sz w:val="28"/>
          <w:szCs w:val="28"/>
          <w:lang w:val="pt-BR"/>
        </w:rPr>
        <w:t>ăng ký, quản lý phương tiện giao thông cơ giới đường bộ</w:t>
      </w:r>
    </w:p>
    <w:p w14:paraId="6EBB046D"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1.</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 xml:space="preserve">Đăng ký, cấp biển số xe lần đầu (thực hiện tại cấp tỉnh </w:t>
      </w:r>
      <w:r>
        <w:rPr>
          <w:rFonts w:ascii="Times New Roman" w:hAnsi="Times New Roman"/>
          <w:i/>
          <w:sz w:val="28"/>
          <w:szCs w:val="28"/>
          <w:lang w:val="pt-BR"/>
        </w:rPr>
        <w:t>-</w:t>
      </w:r>
      <w:r w:rsidRPr="00BE09F6">
        <w:rPr>
          <w:rFonts w:ascii="Times New Roman" w:hAnsi="Times New Roman"/>
          <w:i/>
          <w:sz w:val="28"/>
          <w:szCs w:val="28"/>
          <w:lang w:val="pt-BR"/>
        </w:rPr>
        <w:t xml:space="preserve"> mã</w:t>
      </w:r>
      <w:r w:rsidRPr="00C03292">
        <w:rPr>
          <w:rFonts w:ascii="Times New Roman" w:hAnsi="Times New Roman"/>
          <w:i/>
          <w:sz w:val="28"/>
          <w:szCs w:val="28"/>
          <w:lang w:val="vi-VN"/>
        </w:rPr>
        <w:t xml:space="preserve"> TTHC:</w:t>
      </w:r>
      <w:r w:rsidRPr="00BE09F6">
        <w:rPr>
          <w:rFonts w:ascii="Times New Roman" w:hAnsi="Times New Roman"/>
          <w:i/>
          <w:sz w:val="28"/>
          <w:szCs w:val="28"/>
          <w:lang w:val="pt-BR"/>
        </w:rPr>
        <w:t xml:space="preserve"> 1.000377)</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lại giấy chứng nhận đăng ký xe, biển số xe tại Công an cấp tỉnh (mã TTHC: 1.004023)</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Đổi giấy chứng nhận đăng ký xe, biển số xe tại Công an cấp tỉnh (mã TTHC: 2.001721)</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Đăng ký xe từ tỉnh khác chuyển đến tại Công an cấp tỉnh (mã TTHC: 2.001715)</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Đăng ký xe tạm thời (thực hiện tại cấp tỉnh - mã TTHC: 2.001237)</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Đăng ký sang tên xe trong cùng tỉnh, thành phố trực thuộc Trung ương tại Công an cấp tỉnh</w:t>
      </w:r>
      <w:r w:rsidRPr="00C03292">
        <w:rPr>
          <w:rFonts w:ascii="Times New Roman" w:eastAsia="Times New Roman" w:hAnsi="Times New Roman"/>
          <w:i/>
          <w:sz w:val="28"/>
          <w:szCs w:val="28"/>
          <w:lang w:val="pt-BR"/>
        </w:rPr>
        <w:t xml:space="preserve"> (mã TTHC: </w:t>
      </w:r>
      <w:r w:rsidRPr="00BE09F6">
        <w:rPr>
          <w:rFonts w:ascii="Times New Roman" w:hAnsi="Times New Roman"/>
          <w:i/>
          <w:sz w:val="28"/>
          <w:szCs w:val="28"/>
          <w:lang w:val="pt-BR"/>
        </w:rPr>
        <w:t>2.000076).</w:t>
      </w:r>
    </w:p>
    <w:p w14:paraId="17A5B439" w14:textId="77777777" w:rsidR="009D2D7D" w:rsidRPr="00C03292" w:rsidRDefault="009D2D7D" w:rsidP="009D2D7D">
      <w:pPr>
        <w:spacing w:before="120" w:after="120" w:line="320" w:lineRule="exact"/>
        <w:ind w:firstLine="567"/>
        <w:jc w:val="both"/>
        <w:rPr>
          <w:rFonts w:ascii="Times New Roman" w:hAnsi="Times New Roman"/>
          <w:sz w:val="28"/>
          <w:szCs w:val="28"/>
        </w:rPr>
      </w:pPr>
      <w:r w:rsidRPr="00C03292">
        <w:rPr>
          <w:rFonts w:ascii="Times New Roman" w:hAnsi="Times New Roman"/>
          <w:sz w:val="28"/>
          <w:szCs w:val="28"/>
        </w:rPr>
        <w:t xml:space="preserve">a) Nội dung phân cấp: </w:t>
      </w:r>
      <w:r>
        <w:rPr>
          <w:rFonts w:ascii="Times New Roman" w:eastAsia="Times New Roman" w:hAnsi="Times New Roman"/>
          <w:sz w:val="28"/>
          <w:szCs w:val="28"/>
        </w:rPr>
        <w:t>Phân cấp thẩm quyền quyết định TTHC từ</w:t>
      </w:r>
      <w:r w:rsidRPr="00C03292">
        <w:rPr>
          <w:rFonts w:ascii="Times New Roman" w:eastAsia="Times New Roman" w:hAnsi="Times New Roman"/>
          <w:sz w:val="28"/>
          <w:szCs w:val="28"/>
          <w:lang w:val="pt-BR"/>
        </w:rPr>
        <w:t xml:space="preserve"> Công an cấp tỉnh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huyện thực hiện </w:t>
      </w:r>
      <w:r w:rsidRPr="00C03292">
        <w:rPr>
          <w:rFonts w:ascii="Times New Roman" w:hAnsi="Times New Roman"/>
          <w:sz w:val="28"/>
          <w:szCs w:val="28"/>
        </w:rPr>
        <w:t>đối với các loại đối tượng đang thuộc thẩm quyền của Phòng Cảnh sát giao thông Công an cấp tỉnh</w:t>
      </w:r>
      <w:r>
        <w:rPr>
          <w:rFonts w:ascii="Times New Roman" w:hAnsi="Times New Roman"/>
          <w:sz w:val="28"/>
          <w:szCs w:val="28"/>
        </w:rPr>
        <w:t>,</w:t>
      </w:r>
      <w:r w:rsidRPr="00C03292">
        <w:rPr>
          <w:rFonts w:ascii="Times New Roman" w:hAnsi="Times New Roman"/>
          <w:sz w:val="28"/>
          <w:szCs w:val="28"/>
        </w:rPr>
        <w:t xml:space="preserve"> cụ thể như sau:</w:t>
      </w:r>
    </w:p>
    <w:p w14:paraId="4AFFB477" w14:textId="77777777" w:rsidR="009D2D7D" w:rsidRPr="00C03292" w:rsidRDefault="009D2D7D" w:rsidP="009D2D7D">
      <w:pPr>
        <w:spacing w:before="120" w:after="120" w:line="320" w:lineRule="exact"/>
        <w:ind w:firstLine="567"/>
        <w:jc w:val="both"/>
        <w:rPr>
          <w:rFonts w:ascii="Times New Roman" w:hAnsi="Times New Roman"/>
          <w:sz w:val="28"/>
          <w:szCs w:val="28"/>
        </w:rPr>
      </w:pPr>
      <w:r w:rsidRPr="00C03292">
        <w:rPr>
          <w:rFonts w:ascii="Times New Roman" w:hAnsi="Times New Roman"/>
          <w:sz w:val="28"/>
          <w:szCs w:val="28"/>
        </w:rPr>
        <w:t>+ Xe mô tô dung tích xi lanh từ 175cm</w:t>
      </w:r>
      <w:r w:rsidRPr="00C03292">
        <w:rPr>
          <w:rFonts w:ascii="Times New Roman" w:hAnsi="Times New Roman"/>
          <w:sz w:val="28"/>
          <w:szCs w:val="28"/>
          <w:vertAlign w:val="superscript"/>
        </w:rPr>
        <w:t xml:space="preserve">3 </w:t>
      </w:r>
      <w:r w:rsidRPr="00C03292">
        <w:rPr>
          <w:rFonts w:ascii="Times New Roman" w:hAnsi="Times New Roman"/>
          <w:sz w:val="28"/>
          <w:szCs w:val="28"/>
        </w:rPr>
        <w:t>trở lên.</w:t>
      </w:r>
    </w:p>
    <w:p w14:paraId="4EBB1731" w14:textId="77777777" w:rsidR="009D2D7D" w:rsidRPr="00C03292" w:rsidRDefault="009D2D7D" w:rsidP="009D2D7D">
      <w:pPr>
        <w:spacing w:before="120" w:after="120" w:line="320" w:lineRule="exact"/>
        <w:ind w:firstLine="567"/>
        <w:jc w:val="both"/>
        <w:rPr>
          <w:rFonts w:ascii="Times New Roman" w:hAnsi="Times New Roman"/>
          <w:sz w:val="28"/>
          <w:szCs w:val="28"/>
        </w:rPr>
      </w:pPr>
      <w:r w:rsidRPr="00C03292">
        <w:rPr>
          <w:rFonts w:ascii="Times New Roman" w:hAnsi="Times New Roman"/>
          <w:sz w:val="28"/>
          <w:szCs w:val="28"/>
        </w:rPr>
        <w:t>+ Không phân biệt đối tượng xe quyết định tịch thu.</w:t>
      </w:r>
    </w:p>
    <w:p w14:paraId="7A758418" w14:textId="77777777" w:rsidR="009D2D7D" w:rsidRPr="00C03292" w:rsidRDefault="009D2D7D" w:rsidP="009D2D7D">
      <w:pPr>
        <w:spacing w:before="120" w:after="120" w:line="320" w:lineRule="exact"/>
        <w:ind w:firstLine="567"/>
        <w:jc w:val="both"/>
        <w:rPr>
          <w:rFonts w:ascii="Times New Roman" w:hAnsi="Times New Roman"/>
          <w:sz w:val="28"/>
          <w:szCs w:val="28"/>
        </w:rPr>
      </w:pPr>
      <w:r w:rsidRPr="00C03292">
        <w:rPr>
          <w:rFonts w:ascii="Times New Roman" w:hAnsi="Times New Roman"/>
          <w:sz w:val="28"/>
          <w:szCs w:val="28"/>
        </w:rPr>
        <w:t>- Đối với Công an cấp huyện của 05 địa phương gồm: Hà Nội, Hải Phòng, Đà Nẵng, Cần Thơ và Thành phố Hồ Chí Minh: Trường hợp cơ sở vật chất, nhân lực đảm bảo đáp ứng thì được phân cấp thực hiện đăng ký, quản lý đối với xe ô tô, xe máy kéo, romoóc và các loại xe có kết cấu tương tự xe nêu trên của các các cơ quan, tổ chức, doanh nghiệp, cá nhân trong nước có trụ sở hoặc cư trú tại địa phương.</w:t>
      </w:r>
    </w:p>
    <w:p w14:paraId="09598FFF" w14:textId="77777777" w:rsidR="009D2D7D" w:rsidRPr="00C03292" w:rsidRDefault="009D2D7D" w:rsidP="009D2D7D">
      <w:pPr>
        <w:spacing w:before="120" w:after="120" w:line="320" w:lineRule="exact"/>
        <w:ind w:firstLine="567"/>
        <w:jc w:val="both"/>
        <w:rPr>
          <w:rFonts w:ascii="Times New Roman" w:hAnsi="Times New Roman"/>
          <w:sz w:val="28"/>
          <w:szCs w:val="28"/>
        </w:rPr>
      </w:pPr>
      <w:r w:rsidRPr="00C03292">
        <w:rPr>
          <w:rFonts w:ascii="Times New Roman" w:hAnsi="Times New Roman"/>
          <w:sz w:val="28"/>
          <w:szCs w:val="28"/>
        </w:rPr>
        <w:t>- Công an cấp huyện tại Phòng Cảnh sát giao thông Công cấp tỉnh đặt trụ sở thực hiện nhiệm vụ đăng ký, quản lý phương tiện giao thông cơ giới theo quy định (hiện nay đang giao Phòng Cảnh sát giao thông Công an cấp tỉnh thực hiện).</w:t>
      </w:r>
    </w:p>
    <w:p w14:paraId="4BF5E61A" w14:textId="77777777" w:rsidR="009D2D7D" w:rsidRPr="00C03292" w:rsidRDefault="009D2D7D" w:rsidP="009D2D7D">
      <w:pPr>
        <w:spacing w:before="120" w:after="120" w:line="320" w:lineRule="exact"/>
        <w:ind w:firstLine="567"/>
        <w:jc w:val="both"/>
        <w:rPr>
          <w:rFonts w:ascii="Times New Roman" w:hAnsi="Times New Roman"/>
          <w:sz w:val="28"/>
          <w:szCs w:val="28"/>
        </w:rPr>
      </w:pPr>
      <w:r w:rsidRPr="00C03292">
        <w:rPr>
          <w:rFonts w:ascii="Times New Roman" w:eastAsia="Times New Roman" w:hAnsi="Times New Roman"/>
          <w:sz w:val="28"/>
          <w:szCs w:val="28"/>
          <w:lang w:val="pt-BR"/>
        </w:rPr>
        <w:t>- 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 xml:space="preserve"> </w:t>
      </w:r>
    </w:p>
    <w:p w14:paraId="338963B0"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b) Kiến nghị thực thi:   </w:t>
      </w:r>
    </w:p>
    <w:p w14:paraId="38C23486"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Sửa đổi, bổ sung Thông tư số 58/2020/TT-BCA ngày 16/6/2020 của Bộ trưởng Bộ Công an quy định quy trình cấp, thu hồi đăng ký, biển số phương tiện giao thông cơ giới đường bộ</w:t>
      </w:r>
      <w:r w:rsidRPr="00C03292">
        <w:rPr>
          <w:rFonts w:ascii="Times New Roman" w:hAnsi="Times New Roman"/>
          <w:sz w:val="28"/>
          <w:szCs w:val="28"/>
          <w:lang w:val="vi-VN"/>
        </w:rPr>
        <w:t>; s</w:t>
      </w:r>
      <w:r w:rsidRPr="00BE09F6">
        <w:rPr>
          <w:rFonts w:ascii="Times New Roman" w:hAnsi="Times New Roman"/>
          <w:sz w:val="28"/>
          <w:szCs w:val="28"/>
          <w:lang w:val="pt-BR"/>
        </w:rPr>
        <w:t xml:space="preserve">ửa đổi, bổ sung Thông tư số 59/2020/TT-BCA ngày 16/6/2020 của Bộ trưởng Bộ Công an quy định công tác nghiệp vụ cấp, thu hồi đăng ký, biển số phương tiện giao thông cơ giới đường bộ của lực lượng Cảnh sát giao thông. </w:t>
      </w:r>
    </w:p>
    <w:p w14:paraId="0D65CD80"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158972A8"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2. 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Đăng ký xe từ điểm đăng ký xe khác chuyển đến tại Công an cấp huyện nơi được phân cấp đăng ký mô tô, xe gắn máy (mã TTHC: 1.004176</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Đổi giấy chứng nhận đăng ký xe, biển số xe tại Công an cấp huyện nơi được phân cấp đăng ký mô tô, xe gắn máy (mã TTHC: 1.004173)</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 xml:space="preserve">Cấp lại giấy chứng nhận đăng ký xe, biển số xe tại Công an cấp huyện nơi được phân </w:t>
      </w:r>
      <w:r w:rsidRPr="00BE09F6">
        <w:rPr>
          <w:rFonts w:ascii="Times New Roman" w:hAnsi="Times New Roman"/>
          <w:i/>
          <w:sz w:val="28"/>
          <w:szCs w:val="28"/>
          <w:lang w:val="pt-BR"/>
        </w:rPr>
        <w:lastRenderedPageBreak/>
        <w:t>cấp đăng ký mô tô, xe gắn máy (mã TTHC: 1.004170)</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Đăng ký mô tô, xe gắn máy tạm thời tại Công an cấp huyện nơi được phân cấp đăng ký mô tô, xe gắn máy (mã TTHC: 2.001751)</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Đăng ký, cấp biển số lần đầu mô tô, xe gắn máy tại Công an cấp huyện nơi được phân cấp đăng ký mô tô, xe gắn máy (mã TTHC: 1.000781)</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Đăng ký sang tên xe trong điểm đăng ký tại Công an cấp huyện nơi được phân cấp đăng ký mô tô, xe gắn máy (mã TTHC: 1.000540).</w:t>
      </w:r>
    </w:p>
    <w:p w14:paraId="550051A0"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BE09F6">
        <w:rPr>
          <w:rFonts w:ascii="Times New Roman" w:hAnsi="Times New Roman"/>
          <w:sz w:val="28"/>
          <w:szCs w:val="28"/>
          <w:lang w:val="pt-BR"/>
        </w:rPr>
        <w:t xml:space="preserve">a) Nội dung phân cấp: </w:t>
      </w:r>
      <w:r>
        <w:rPr>
          <w:rFonts w:ascii="Times New Roman" w:eastAsia="Times New Roman" w:hAnsi="Times New Roman"/>
          <w:sz w:val="28"/>
          <w:szCs w:val="28"/>
        </w:rPr>
        <w:t>Phân cấp thẩm quyền quyết định TTHC từ</w:t>
      </w:r>
      <w:r w:rsidRPr="00C03292">
        <w:rPr>
          <w:rFonts w:ascii="Times New Roman" w:eastAsia="Times New Roman" w:hAnsi="Times New Roman"/>
          <w:sz w:val="28"/>
          <w:szCs w:val="28"/>
          <w:lang w:val="pt-BR"/>
        </w:rPr>
        <w:t xml:space="preserve"> Công an cấp huyện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xã </w:t>
      </w:r>
      <w:r w:rsidRPr="00BE09F6">
        <w:rPr>
          <w:rFonts w:ascii="Times New Roman" w:hAnsi="Times New Roman"/>
          <w:sz w:val="28"/>
          <w:szCs w:val="28"/>
          <w:lang w:val="pt-BR"/>
        </w:rPr>
        <w:t>thực hiện đăng ký, quản lý xe mô tô điện, xe máy điện của cơ quan, tổ chức, doanh nghiệp quân đội, cá nhân có trụ sở và cư trú tại địa phương. Điều kiện: Công an cấp xã được kết nối hệ thống phần mềm đăng ký xe; Đảm bảo cơ sở hạ tầng, nhân lực thực hiện đăng ký, quản lý xe.</w:t>
      </w:r>
      <w:r w:rsidRPr="00C03292">
        <w:rPr>
          <w:rFonts w:ascii="Times New Roman" w:eastAsia="Times New Roman" w:hAnsi="Times New Roman"/>
          <w:sz w:val="28"/>
          <w:szCs w:val="28"/>
          <w:lang w:val="pt-BR"/>
        </w:rPr>
        <w:t xml:space="preserve">  </w:t>
      </w:r>
    </w:p>
    <w:p w14:paraId="0848429E"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 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TTHC</w:t>
      </w:r>
      <w:r>
        <w:rPr>
          <w:rFonts w:ascii="Times New Roman" w:eastAsia="Times New Roman" w:hAnsi="Times New Roman"/>
          <w:sz w:val="28"/>
          <w:szCs w:val="28"/>
        </w:rPr>
        <w:t>.</w:t>
      </w:r>
    </w:p>
    <w:p w14:paraId="5730528E"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b) Kiến nghị thực thi:   </w:t>
      </w:r>
    </w:p>
    <w:p w14:paraId="73DC0366"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Sửa đổi, bổ sung Thông tư số 58/2020/TT-BCA ngày 16/6/2020 của Bộ trưởng Bộ Công an quy định quy trình cấp, thu hồi đăng ký, biển số phương tiện giao thông cơ giới đường bộ</w:t>
      </w:r>
      <w:r w:rsidRPr="00C03292">
        <w:rPr>
          <w:rFonts w:ascii="Times New Roman" w:hAnsi="Times New Roman"/>
          <w:sz w:val="28"/>
          <w:szCs w:val="28"/>
          <w:lang w:val="vi-VN"/>
        </w:rPr>
        <w:t>; s</w:t>
      </w:r>
      <w:r w:rsidRPr="00BE09F6">
        <w:rPr>
          <w:rFonts w:ascii="Times New Roman" w:hAnsi="Times New Roman"/>
          <w:sz w:val="28"/>
          <w:szCs w:val="28"/>
          <w:lang w:val="pt-BR"/>
        </w:rPr>
        <w:t xml:space="preserve">ửa đổi, bổ sung Thông tư số 59/2020/TT-BCA ngày 16/6/2020 của Bộ trưởng Bộ Công an quy định công tác nghiệp vụ cấp, thu hồi đăng ký, biển số phương tiện giao thông cơ giới đường bộ của lực lượng Cảnh sát giao thông. </w:t>
      </w:r>
    </w:p>
    <w:p w14:paraId="5A7B5CE2"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 Lộ trình thực hiện: Năm 2022.</w:t>
      </w:r>
      <w:r w:rsidRPr="00C03292">
        <w:rPr>
          <w:rFonts w:ascii="Times New Roman" w:eastAsia="Times New Roman" w:hAnsi="Times New Roman"/>
          <w:b/>
          <w:sz w:val="28"/>
          <w:szCs w:val="28"/>
          <w:lang w:val="pt-BR"/>
        </w:rPr>
        <w:t xml:space="preserve"> </w:t>
      </w:r>
    </w:p>
    <w:p w14:paraId="49A73B9E"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3</w:t>
      </w:r>
      <w:r w:rsidRPr="00C03292">
        <w:rPr>
          <w:rFonts w:ascii="Times New Roman" w:eastAsia="Times New Roman" w:hAnsi="Times New Roman"/>
          <w:i/>
          <w:sz w:val="28"/>
          <w:szCs w:val="28"/>
          <w:lang w:val="vi-VN"/>
        </w:rPr>
        <w:t>. 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Thu hồi giấy chứng nhận đăng ký xe, biển số xe (thực hiện tại cấp Trung ương - mã TTHC: 2.000311)</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Thu hồi giấy chứng nhận đăng ký xe, biển số xe (thực hiện tại cấp tỉnh - mã TTHC: 2.001485)</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Thu hồi giấy chứng nhận đăng ký xe, biển số xe mô tô (thực hiện tại cấp huyện - mã  TTHC: 1.004084).</w:t>
      </w:r>
    </w:p>
    <w:p w14:paraId="2FA6FD5B"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Pr>
          <w:rFonts w:ascii="Times New Roman" w:eastAsia="Times New Roman" w:hAnsi="Times New Roman"/>
          <w:sz w:val="28"/>
          <w:szCs w:val="28"/>
        </w:rPr>
        <w:t>Phân cấp thẩm quyền quyết định TTHC từ</w:t>
      </w:r>
      <w:r w:rsidRPr="00C03292">
        <w:rPr>
          <w:rFonts w:ascii="Times New Roman" w:eastAsia="Times New Roman" w:hAnsi="Times New Roman"/>
          <w:sz w:val="28"/>
          <w:szCs w:val="28"/>
          <w:lang w:val="pt-BR"/>
        </w:rPr>
        <w:t xml:space="preserve"> </w:t>
      </w:r>
      <w:r w:rsidRPr="00BE09F6">
        <w:rPr>
          <w:rFonts w:ascii="Times New Roman" w:hAnsi="Times New Roman"/>
          <w:sz w:val="28"/>
          <w:szCs w:val="28"/>
          <w:lang w:val="pt-BR"/>
        </w:rPr>
        <w:t>Cục Cảnh sát giao thông</w:t>
      </w:r>
      <w:r w:rsidRPr="00C03292">
        <w:rPr>
          <w:rFonts w:ascii="Times New Roman" w:hAnsi="Times New Roman"/>
          <w:sz w:val="28"/>
          <w:szCs w:val="28"/>
          <w:lang w:val="vi-VN"/>
        </w:rPr>
        <w:t xml:space="preserve">, </w:t>
      </w:r>
      <w:r w:rsidRPr="00BE09F6">
        <w:rPr>
          <w:rFonts w:ascii="Times New Roman" w:hAnsi="Times New Roman"/>
          <w:sz w:val="28"/>
          <w:szCs w:val="28"/>
          <w:lang w:val="pt-BR"/>
        </w:rPr>
        <w:t>C</w:t>
      </w:r>
      <w:r w:rsidRPr="00C03292">
        <w:rPr>
          <w:rFonts w:ascii="Times New Roman" w:eastAsia="Times New Roman" w:hAnsi="Times New Roman"/>
          <w:sz w:val="28"/>
          <w:szCs w:val="28"/>
          <w:lang w:val="pt-BR"/>
        </w:rPr>
        <w:t>ông an cấp tỉnh</w:t>
      </w:r>
      <w:r w:rsidRPr="00C03292">
        <w:rPr>
          <w:rFonts w:ascii="Times New Roman" w:eastAsia="Times New Roman" w:hAnsi="Times New Roman"/>
          <w:sz w:val="28"/>
          <w:szCs w:val="28"/>
          <w:lang w:val="vi-VN"/>
        </w:rPr>
        <w:t xml:space="preserve">, </w:t>
      </w:r>
      <w:r w:rsidRPr="00BE09F6">
        <w:rPr>
          <w:rFonts w:ascii="Times New Roman" w:hAnsi="Times New Roman"/>
          <w:sz w:val="28"/>
          <w:szCs w:val="28"/>
          <w:lang w:val="pt-BR"/>
        </w:rPr>
        <w:t>C</w:t>
      </w:r>
      <w:r w:rsidRPr="00C03292">
        <w:rPr>
          <w:rFonts w:ascii="Times New Roman" w:eastAsia="Times New Roman" w:hAnsi="Times New Roman"/>
          <w:sz w:val="28"/>
          <w:szCs w:val="28"/>
          <w:lang w:val="pt-BR"/>
        </w:rPr>
        <w:t xml:space="preserve">ông an cấp </w:t>
      </w:r>
      <w:r w:rsidRPr="00C03292">
        <w:rPr>
          <w:rFonts w:ascii="Times New Roman" w:eastAsia="Times New Roman" w:hAnsi="Times New Roman"/>
          <w:sz w:val="28"/>
          <w:szCs w:val="28"/>
          <w:lang w:val="vi-VN"/>
        </w:rPr>
        <w:t>huyện</w:t>
      </w:r>
      <w:r w:rsidRPr="00BE09F6">
        <w:rPr>
          <w:rFonts w:ascii="Times New Roman" w:hAnsi="Times New Roman"/>
          <w:sz w:val="28"/>
          <w:szCs w:val="28"/>
          <w:lang w:val="pt-BR"/>
        </w:rPr>
        <w:t xml:space="preserve"> </w:t>
      </w:r>
      <w:r w:rsidRPr="00C03292">
        <w:rPr>
          <w:rFonts w:ascii="Times New Roman" w:hAnsi="Times New Roman"/>
          <w:sz w:val="28"/>
          <w:szCs w:val="28"/>
          <w:lang w:val="vi-VN"/>
        </w:rPr>
        <w:t>về</w:t>
      </w:r>
      <w:r w:rsidRPr="00BE09F6">
        <w:rPr>
          <w:rFonts w:ascii="Times New Roman" w:hAnsi="Times New Roman"/>
          <w:sz w:val="28"/>
          <w:szCs w:val="28"/>
          <w:lang w:val="pt-BR"/>
        </w:rPr>
        <w:t xml:space="preserve"> Công an cấp xã thực hiện thu hồi đăng ký, biển số xe đối với trường hợp xe hết niên hạn sử dụng, xe hỏng hóc không sử dụng được. </w:t>
      </w:r>
    </w:p>
    <w:p w14:paraId="3452678C"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cá nhân thực hiện TTH</w:t>
      </w:r>
      <w:r>
        <w:rPr>
          <w:rFonts w:ascii="Times New Roman" w:eastAsia="Times New Roman" w:hAnsi="Times New Roman"/>
          <w:sz w:val="28"/>
          <w:szCs w:val="28"/>
        </w:rPr>
        <w:t>C.</w:t>
      </w:r>
    </w:p>
    <w:p w14:paraId="585B3761"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E68760E"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Sửa đổi, bổ sung Thông tư số 58/2020/TT-BCA ngày 16/6/2020 của Bộ trưởng Bộ Công an quy định quy trình cấp, thu hồi đăng ký, biển số phương tiện giao thông cơ giới đường bộ</w:t>
      </w:r>
      <w:r w:rsidRPr="00C03292">
        <w:rPr>
          <w:rFonts w:ascii="Times New Roman" w:hAnsi="Times New Roman"/>
          <w:sz w:val="28"/>
          <w:szCs w:val="28"/>
          <w:lang w:val="vi-VN"/>
        </w:rPr>
        <w:t>; s</w:t>
      </w:r>
      <w:r w:rsidRPr="00BE09F6">
        <w:rPr>
          <w:rFonts w:ascii="Times New Roman" w:hAnsi="Times New Roman"/>
          <w:sz w:val="28"/>
          <w:szCs w:val="28"/>
          <w:lang w:val="pt-BR"/>
        </w:rPr>
        <w:t xml:space="preserve">ửa đổi, bổ sung Thông tư số 59/2020/TT-BCA ngày 16/6/2020 của Bộ trưởng Bộ Công an quy định công tác nghiệp vụ cấp, thu hồi đăng ký, biển số phương tiện giao thông cơ giới đường bộ của lực lượng Cảnh sát giao thông. </w:t>
      </w:r>
    </w:p>
    <w:p w14:paraId="4885CD8E"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502B8B97"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b/>
          <w:sz w:val="28"/>
          <w:szCs w:val="28"/>
          <w:lang w:val="vi-VN"/>
        </w:rPr>
        <w:t>D</w:t>
      </w:r>
      <w:r w:rsidRPr="00C03292">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pt-BR"/>
        </w:rPr>
        <w:t>Q</w:t>
      </w:r>
      <w:r w:rsidRPr="00C03292">
        <w:rPr>
          <w:rFonts w:ascii="Times New Roman" w:eastAsia="Times New Roman" w:hAnsi="Times New Roman"/>
          <w:b/>
          <w:sz w:val="28"/>
          <w:szCs w:val="28"/>
          <w:lang w:val="pt-BR"/>
        </w:rPr>
        <w:t xml:space="preserve">uản </w:t>
      </w:r>
      <w:r>
        <w:rPr>
          <w:rFonts w:ascii="Times New Roman" w:eastAsia="Times New Roman" w:hAnsi="Times New Roman"/>
          <w:b/>
          <w:sz w:val="28"/>
          <w:szCs w:val="28"/>
          <w:lang w:val="pt-BR"/>
        </w:rPr>
        <w:t>l</w:t>
      </w:r>
      <w:r w:rsidRPr="00C03292">
        <w:rPr>
          <w:rFonts w:ascii="Times New Roman" w:eastAsia="Times New Roman" w:hAnsi="Times New Roman"/>
          <w:b/>
          <w:sz w:val="28"/>
          <w:szCs w:val="28"/>
          <w:lang w:val="pt-BR"/>
        </w:rPr>
        <w:t>ý vũ khí, vật liệu nổ, công cụ hỗ trợ và pháo</w:t>
      </w:r>
    </w:p>
    <w:p w14:paraId="3196F2E1"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lastRenderedPageBreak/>
        <w:t>1</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Cấp đổi Giấy phép sử dụng vũ khí quân dụng tại Công an tỉnh, thành phố trực thuộc trung ương (mã TTHC: 1.000505)</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lại Giấy phép sử dụng vũ khí quân dụng tại Công an tỉnh, thành phố trực thuộc trung ương (mã TTHC: 1.000962)</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đổi Giấy phép sử dụng vũ khí thể thao tại Công an tỉnh, thành phố trực thuộc trung ương (mã TTHC: 1.000727)</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Cấp lại Giấy phép sử dụng vũ khí thể thao tại Công an tỉnh, thành phố trực thuộc trung ương (mã TTHC: 1.000723)</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Cấp đổi Giấy phép sử dụng công cụ hỗ trợ tại Công an tỉnh, thành phố trực thuộc trung ương (mã TTHC: 1.000197)</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lại Giấy phép sử dụng công cụ hỗ trợ tại Công an tỉnh, thành phố trực thuộc trung ương</w:t>
      </w:r>
      <w:r w:rsidRPr="00C03292">
        <w:rPr>
          <w:rFonts w:ascii="Times New Roman" w:eastAsia="Times New Roman" w:hAnsi="Times New Roman"/>
          <w:i/>
          <w:sz w:val="28"/>
          <w:szCs w:val="28"/>
          <w:lang w:val="pt-BR"/>
        </w:rPr>
        <w:t xml:space="preserve"> (mã TTHC: </w:t>
      </w:r>
      <w:r w:rsidRPr="00BE09F6">
        <w:rPr>
          <w:rFonts w:ascii="Times New Roman" w:hAnsi="Times New Roman"/>
          <w:i/>
          <w:sz w:val="28"/>
          <w:szCs w:val="28"/>
          <w:lang w:val="pt-BR"/>
        </w:rPr>
        <w:t>2.000152)</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Cấp lại Giấy xác nhận đăng ký công cụ hỗ trợ tại Công an tỉnh, thành phố trực thuộc trung ương (mã TTHC: 1.000334).</w:t>
      </w:r>
    </w:p>
    <w:p w14:paraId="06F05F1C"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 xml:space="preserve">a) Nội dung phân cấp: </w:t>
      </w:r>
      <w:r>
        <w:rPr>
          <w:rFonts w:ascii="Times New Roman" w:eastAsia="Times New Roman" w:hAnsi="Times New Roman"/>
          <w:sz w:val="28"/>
          <w:szCs w:val="28"/>
        </w:rPr>
        <w:t>Phân cấp thẩm quyền quyết định TTHC từ</w:t>
      </w:r>
      <w:r w:rsidRPr="00C03292">
        <w:rPr>
          <w:rFonts w:ascii="Times New Roman" w:eastAsia="Times New Roman" w:hAnsi="Times New Roman"/>
          <w:sz w:val="28"/>
          <w:szCs w:val="28"/>
          <w:lang w:val="pt-BR"/>
        </w:rPr>
        <w:t xml:space="preserve"> Công an cấp tỉnh </w:t>
      </w:r>
      <w:r w:rsidRPr="00C03292">
        <w:rPr>
          <w:rFonts w:ascii="Times New Roman" w:hAnsi="Times New Roman"/>
          <w:sz w:val="28"/>
          <w:szCs w:val="28"/>
          <w:lang w:val="vi-VN"/>
        </w:rPr>
        <w:t>về</w:t>
      </w:r>
      <w:r w:rsidRPr="00BE09F6">
        <w:rPr>
          <w:rFonts w:ascii="Times New Roman" w:hAnsi="Times New Roman"/>
          <w:sz w:val="28"/>
          <w:szCs w:val="28"/>
          <w:lang w:val="pt-BR"/>
        </w:rPr>
        <w:t xml:space="preserve"> Công an cấp huyện. </w:t>
      </w:r>
    </w:p>
    <w:p w14:paraId="4E7D5F95"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Tạo thuận lợi cho cơ quan, đơn vị được trang bị, vì </w:t>
      </w:r>
      <w:r w:rsidRPr="00BE09F6">
        <w:rPr>
          <w:rFonts w:ascii="Times New Roman" w:hAnsi="Times New Roman"/>
          <w:sz w:val="28"/>
          <w:szCs w:val="28"/>
          <w:lang w:val="pt-BR"/>
        </w:rPr>
        <w:t>thông tin, dữ liệu cấp giấy đang được lưu trữ tại Công an cấp tỉnh</w:t>
      </w:r>
      <w:r>
        <w:rPr>
          <w:rFonts w:ascii="Times New Roman" w:hAnsi="Times New Roman"/>
          <w:sz w:val="28"/>
          <w:szCs w:val="28"/>
          <w:lang w:val="pt-BR"/>
        </w:rPr>
        <w:t xml:space="preserve"> (</w:t>
      </w:r>
      <w:r w:rsidRPr="003352C4">
        <w:rPr>
          <w:rFonts w:ascii="Times New Roman" w:hAnsi="Times New Roman"/>
          <w:sz w:val="28"/>
          <w:szCs w:val="28"/>
        </w:rPr>
        <w:t>Cơ sở dữ liệu về vũ khí, vật liệu nổ, tiền chất thuốc nổ, công cụ hỗ trợ</w:t>
      </w:r>
      <w:r>
        <w:rPr>
          <w:rFonts w:ascii="Times New Roman" w:hAnsi="Times New Roman"/>
          <w:sz w:val="28"/>
          <w:szCs w:val="28"/>
        </w:rPr>
        <w:t>)</w:t>
      </w:r>
      <w:r w:rsidRPr="00BE09F6">
        <w:rPr>
          <w:rFonts w:ascii="Times New Roman" w:hAnsi="Times New Roman"/>
          <w:sz w:val="28"/>
          <w:szCs w:val="28"/>
          <w:lang w:val="pt-BR"/>
        </w:rPr>
        <w:t>, chỉ cần Công an cấp tỉnh cấp cho công an cấp huyện quyền truy cập, khai thác thông tin này; bên cạnh đó, để nâng cao trách nhiệm Công an cấp huyện trong kiểm tra việc bảo quản, sử dụng vũ khí quân dụng đối với các cơ quan, đơn vị được trang bị, cấp phép sử dụng.</w:t>
      </w:r>
      <w:r w:rsidRPr="00C03292">
        <w:rPr>
          <w:rFonts w:ascii="Times New Roman" w:eastAsia="Times New Roman" w:hAnsi="Times New Roman"/>
          <w:sz w:val="28"/>
          <w:szCs w:val="28"/>
          <w:lang w:val="pt-BR"/>
        </w:rPr>
        <w:t xml:space="preserve"> </w:t>
      </w:r>
    </w:p>
    <w:p w14:paraId="3AC8A9A0"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F203871"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Sửa đổi, bổ sung Nghị định số 79/2018/NĐ-CP ngày 16/5/2018 của Chính phủ quy định chi tiết một số điều và biện pháp thi hành Luật Quản lý, sử dụng vũ khí, vật liệu nổ và công cụ hỗ trợ</w:t>
      </w:r>
      <w:r w:rsidRPr="00C03292">
        <w:rPr>
          <w:rFonts w:ascii="Times New Roman" w:hAnsi="Times New Roman"/>
          <w:sz w:val="28"/>
          <w:szCs w:val="28"/>
          <w:lang w:val="vi-VN"/>
        </w:rPr>
        <w:t>; s</w:t>
      </w:r>
      <w:r w:rsidRPr="00BE09F6">
        <w:rPr>
          <w:rFonts w:ascii="Times New Roman" w:hAnsi="Times New Roman"/>
          <w:sz w:val="28"/>
          <w:szCs w:val="28"/>
          <w:lang w:val="pt-BR"/>
        </w:rPr>
        <w:t>ửa đổi, bổ sung Thông tư số 16/2018/TT-BCA ngày 15/5/2018 của Bộ trưởng Bộ Công an quy định chi tiết một số điều của Luật Quản lý, sử dụng vũ khí, vật liệu nổ và công cụ hỗ trợ</w:t>
      </w:r>
      <w:r w:rsidRPr="00C03292">
        <w:rPr>
          <w:rFonts w:ascii="Times New Roman" w:hAnsi="Times New Roman"/>
          <w:sz w:val="28"/>
          <w:szCs w:val="28"/>
          <w:lang w:val="vi-VN"/>
        </w:rPr>
        <w:t>; s</w:t>
      </w:r>
      <w:r w:rsidRPr="00BE09F6">
        <w:rPr>
          <w:rFonts w:ascii="Times New Roman" w:hAnsi="Times New Roman"/>
          <w:sz w:val="28"/>
          <w:szCs w:val="28"/>
          <w:lang w:val="pt-BR"/>
        </w:rPr>
        <w:t>ửa đổi, bổ sung Thông tư số 17/2018/TT-BCA ngày 15/5/2018 của Bộ trưởng Bộ Công an quy định về trang bị vũ khí, vật liệu nổ quân dụng, công cụ hỗ trợ</w:t>
      </w:r>
      <w:r w:rsidRPr="00C03292">
        <w:rPr>
          <w:rFonts w:ascii="Times New Roman" w:hAnsi="Times New Roman"/>
          <w:sz w:val="28"/>
          <w:szCs w:val="28"/>
          <w:lang w:val="vi-VN"/>
        </w:rPr>
        <w:t>; s</w:t>
      </w:r>
      <w:r w:rsidRPr="00BE09F6">
        <w:rPr>
          <w:rFonts w:ascii="Times New Roman" w:hAnsi="Times New Roman"/>
          <w:sz w:val="28"/>
          <w:szCs w:val="28"/>
          <w:lang w:val="pt-BR"/>
        </w:rPr>
        <w:t>ửa đổi, bổ sung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C03292">
        <w:rPr>
          <w:rFonts w:ascii="Times New Roman" w:hAnsi="Times New Roman"/>
          <w:sz w:val="28"/>
          <w:szCs w:val="28"/>
          <w:lang w:val="vi-VN"/>
        </w:rPr>
        <w:t>; s</w:t>
      </w:r>
      <w:r w:rsidRPr="00BE09F6">
        <w:rPr>
          <w:rFonts w:ascii="Times New Roman" w:hAnsi="Times New Roman"/>
          <w:sz w:val="28"/>
          <w:szCs w:val="28"/>
          <w:lang w:val="pt-BR"/>
        </w:rPr>
        <w:t xml:space="preserve">ửa đổi, bổ sung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 </w:t>
      </w:r>
    </w:p>
    <w:p w14:paraId="52220E4F"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7F8BBC92"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2</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Thu hồi vũ khí, vật liệu nổ quân dụng, công cụ hỗ trợ và giấy phép, giấy xác nhận, giấy chứng nhận, chứng chỉ về quản lý, sử dụng vũ khí, vật liệu nổ, tiền chất thuốc nổ, công cụ hỗ trợ tại Cục Cảnh sát quản lý hành chính về trật tự xã hội- Bộ Công an (mã TTHC: 1.001397)</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Thu hồi vũ khí, vật liệu nổ quân dụng, công cụ hỗ trợ và giấy phép, giấy xác nhận, </w:t>
      </w:r>
      <w:r w:rsidRPr="00BE09F6">
        <w:rPr>
          <w:rFonts w:ascii="Times New Roman" w:hAnsi="Times New Roman"/>
          <w:i/>
          <w:sz w:val="28"/>
          <w:szCs w:val="28"/>
          <w:lang w:val="pt-BR"/>
        </w:rPr>
        <w:lastRenderedPageBreak/>
        <w:t xml:space="preserve">giấy chứng nhận, chứng chỉ về quản lý, sử dụng vũ khí, vật liệu nổ, tiền chất thuốc nổ, công cụ hỗ trợ tại Phòng Cảnh sát quản lý hành chính về trật tự xã hội Công an tỉnh, thành phố trực thuộc trung ương (mã TTHC: 1.000330). </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w:t>
      </w:r>
    </w:p>
    <w:p w14:paraId="2ECE1F02"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p>
    <w:p w14:paraId="34884DD8"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vi-VN"/>
        </w:rPr>
        <w:t xml:space="preserve">- Phân cấp thẩm quyền quyết định TTHC mã </w:t>
      </w:r>
      <w:r w:rsidRPr="00BE09F6">
        <w:rPr>
          <w:rFonts w:ascii="Times New Roman" w:hAnsi="Times New Roman"/>
          <w:sz w:val="28"/>
          <w:szCs w:val="28"/>
          <w:lang w:val="pt-BR"/>
        </w:rPr>
        <w:t>1.001397</w:t>
      </w:r>
      <w:r w:rsidRPr="00C03292">
        <w:rPr>
          <w:rFonts w:ascii="Times New Roman" w:hAnsi="Times New Roman"/>
          <w:i/>
          <w:sz w:val="28"/>
          <w:szCs w:val="28"/>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C03292">
        <w:rPr>
          <w:rFonts w:ascii="Times New Roman" w:eastAsia="Times New Roman" w:hAnsi="Times New Roman"/>
          <w:sz w:val="28"/>
          <w:szCs w:val="28"/>
          <w:lang w:val="pt-BR"/>
        </w:rPr>
        <w:t xml:space="preserve"> Cục</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Cảnh sát quản </w:t>
      </w:r>
      <w:r>
        <w:rPr>
          <w:rFonts w:ascii="Times New Roman" w:eastAsia="Times New Roman" w:hAnsi="Times New Roman"/>
          <w:sz w:val="28"/>
          <w:szCs w:val="28"/>
          <w:lang w:val="pt-BR"/>
        </w:rPr>
        <w:t>l</w:t>
      </w:r>
      <w:r w:rsidRPr="00C03292">
        <w:rPr>
          <w:rFonts w:ascii="Times New Roman" w:eastAsia="Times New Roman" w:hAnsi="Times New Roman"/>
          <w:sz w:val="28"/>
          <w:szCs w:val="28"/>
          <w:lang w:val="pt-BR"/>
        </w:rPr>
        <w:t xml:space="preserve">ý hành chính về trật tự xã hội (C06)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tỉnh (PC06) thực hiện. </w:t>
      </w:r>
    </w:p>
    <w:p w14:paraId="6C1F2132" w14:textId="77777777" w:rsidR="009D2D7D" w:rsidRPr="00BE09F6" w:rsidRDefault="009D2D7D" w:rsidP="009D2D7D">
      <w:pPr>
        <w:spacing w:before="120" w:after="120" w:line="320" w:lineRule="exact"/>
        <w:ind w:firstLine="567"/>
        <w:jc w:val="both"/>
        <w:rPr>
          <w:rFonts w:ascii="Times New Roman" w:eastAsia="Times New Roman" w:hAnsi="Times New Roman"/>
          <w:b/>
          <w:sz w:val="28"/>
          <w:szCs w:val="28"/>
          <w:lang w:val="vi-VN"/>
        </w:rPr>
      </w:pP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vi-VN"/>
        </w:rPr>
        <w:t xml:space="preserve">Phân cấp thẩm quyền quyết định TTHC mã </w:t>
      </w:r>
      <w:r w:rsidRPr="00BE09F6">
        <w:rPr>
          <w:rFonts w:ascii="Times New Roman" w:hAnsi="Times New Roman"/>
          <w:sz w:val="28"/>
          <w:szCs w:val="28"/>
          <w:lang w:val="pt-BR"/>
        </w:rPr>
        <w:t>1.000330</w:t>
      </w:r>
      <w:r w:rsidRPr="00C03292">
        <w:rPr>
          <w:rFonts w:ascii="Times New Roman" w:hAnsi="Times New Roman"/>
          <w:i/>
          <w:sz w:val="28"/>
          <w:szCs w:val="28"/>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C03292">
        <w:rPr>
          <w:rFonts w:ascii="Times New Roman" w:eastAsia="Times New Roman" w:hAnsi="Times New Roman"/>
          <w:sz w:val="28"/>
          <w:szCs w:val="28"/>
          <w:lang w:val="pt-BR"/>
        </w:rPr>
        <w:t xml:space="preserve"> Công an cấp tỉnh (PC06)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huyện thực hiện.</w:t>
      </w:r>
    </w:p>
    <w:p w14:paraId="0149712E"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cơ quan, tổ chức, doanh nghiệp thực hiện TTHC</w:t>
      </w:r>
      <w:r>
        <w:rPr>
          <w:rFonts w:ascii="Times New Roman" w:eastAsia="Times New Roman" w:hAnsi="Times New Roman"/>
          <w:sz w:val="28"/>
          <w:szCs w:val="28"/>
        </w:rPr>
        <w:t>.</w:t>
      </w:r>
    </w:p>
    <w:p w14:paraId="7987A87B"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4576E6B"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S</w:t>
      </w:r>
      <w:r w:rsidRPr="00C03292">
        <w:rPr>
          <w:rFonts w:ascii="Times New Roman" w:hAnsi="Times New Roman"/>
          <w:sz w:val="28"/>
          <w:szCs w:val="28"/>
          <w:lang w:val="vi-VN"/>
        </w:rPr>
        <w:t xml:space="preserve">ửa </w:t>
      </w:r>
      <w:r w:rsidRPr="00BE09F6">
        <w:rPr>
          <w:rFonts w:ascii="Times New Roman" w:hAnsi="Times New Roman"/>
          <w:sz w:val="28"/>
          <w:szCs w:val="28"/>
          <w:lang w:val="pt-BR"/>
        </w:rPr>
        <w:t>đổi, bổ sung Nghị định số 79/2018/NĐ-CP ngày 16/5/2018 của Chính phủ quy định chi tiết một số điều và biện pháp thi hành Luật Quản lý, sử dụng vũ khí, vật liệu nổ và công cụ hỗ trợ</w:t>
      </w:r>
      <w:r w:rsidRPr="00C03292">
        <w:rPr>
          <w:rFonts w:ascii="Times New Roman" w:hAnsi="Times New Roman"/>
          <w:sz w:val="28"/>
          <w:szCs w:val="28"/>
          <w:lang w:val="vi-VN"/>
        </w:rPr>
        <w:t>; s</w:t>
      </w:r>
      <w:r w:rsidRPr="00BE09F6">
        <w:rPr>
          <w:rFonts w:ascii="Times New Roman" w:hAnsi="Times New Roman"/>
          <w:sz w:val="28"/>
          <w:szCs w:val="28"/>
          <w:lang w:val="pt-BR"/>
        </w:rPr>
        <w:t>ửa đổi, bổ sung Thông tư số 16/2018/TT-BCA ngày 15/5/2018 của Bộ trưởng Bộ Công an quy định chi tiết một số điều của Luật Quản lý, sử dụng vũ khí, vật liệu nổ và công cụ hỗ trợ</w:t>
      </w:r>
      <w:r w:rsidRPr="00C03292">
        <w:rPr>
          <w:rFonts w:ascii="Times New Roman" w:hAnsi="Times New Roman"/>
          <w:sz w:val="28"/>
          <w:szCs w:val="28"/>
          <w:lang w:val="vi-VN"/>
        </w:rPr>
        <w:t>; s</w:t>
      </w:r>
      <w:r w:rsidRPr="00BE09F6">
        <w:rPr>
          <w:rFonts w:ascii="Times New Roman" w:hAnsi="Times New Roman"/>
          <w:sz w:val="28"/>
          <w:szCs w:val="28"/>
          <w:lang w:val="pt-BR"/>
        </w:rPr>
        <w:t>ửa đổi, bổ sung Thông tư số 17/2018/TT-BCA ngày 15/5/2018 của Bộ trưởng Bộ Công an quy định về trang bị vũ khí, vật liệu nổ quân dụng, công cụ hỗ trợ</w:t>
      </w:r>
      <w:r w:rsidRPr="00C03292">
        <w:rPr>
          <w:rFonts w:ascii="Times New Roman" w:hAnsi="Times New Roman"/>
          <w:sz w:val="28"/>
          <w:szCs w:val="28"/>
          <w:lang w:val="vi-VN"/>
        </w:rPr>
        <w:t>; s</w:t>
      </w:r>
      <w:r w:rsidRPr="00BE09F6">
        <w:rPr>
          <w:rFonts w:ascii="Times New Roman" w:hAnsi="Times New Roman"/>
          <w:sz w:val="28"/>
          <w:szCs w:val="28"/>
          <w:lang w:val="pt-BR"/>
        </w:rPr>
        <w:t>ửa đổi, bổ sung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C03292">
        <w:rPr>
          <w:rFonts w:ascii="Times New Roman" w:hAnsi="Times New Roman"/>
          <w:sz w:val="28"/>
          <w:szCs w:val="28"/>
          <w:lang w:val="vi-VN"/>
        </w:rPr>
        <w:t>; s</w:t>
      </w:r>
      <w:r w:rsidRPr="00BE09F6">
        <w:rPr>
          <w:rFonts w:ascii="Times New Roman" w:hAnsi="Times New Roman"/>
          <w:sz w:val="28"/>
          <w:szCs w:val="28"/>
          <w:lang w:val="pt-BR"/>
        </w:rPr>
        <w:t xml:space="preserve">ửa đổi, bổ sung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 </w:t>
      </w:r>
    </w:p>
    <w:p w14:paraId="0933EE4B"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28496A8C" w14:textId="77777777" w:rsidR="009D2D7D" w:rsidRPr="00BE09F6" w:rsidRDefault="009D2D7D" w:rsidP="009D2D7D">
      <w:pPr>
        <w:spacing w:before="120" w:after="120" w:line="320" w:lineRule="exact"/>
        <w:ind w:firstLine="567"/>
        <w:jc w:val="both"/>
        <w:rPr>
          <w:rFonts w:ascii="Times New Roman" w:hAnsi="Times New Roman"/>
          <w:i/>
          <w:sz w:val="28"/>
          <w:szCs w:val="28"/>
          <w:lang w:val="vi-VN"/>
        </w:rPr>
      </w:pPr>
      <w:r w:rsidRPr="00C03292">
        <w:rPr>
          <w:rFonts w:ascii="Times New Roman" w:eastAsia="Times New Roman" w:hAnsi="Times New Roman"/>
          <w:i/>
          <w:sz w:val="28"/>
          <w:szCs w:val="28"/>
          <w:lang w:val="vi-VN"/>
        </w:rPr>
        <w:t>3</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Thông báo khai báo vũ khí thô sơ tại Cục Cảnh sát quản lý hành chính về trật tự xã hội - Bộ Công an (mã TTHC: 1.002163)</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Thông báo khai báo vũ khí thô sơ tại Công an tỉnh, thành phố trực thuộc trung ương (mã TTHC: 1.000717)</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Giấy phép trang bị vũ khí thô sơ tại Cục Cảnh sát quản lý hành chính về trật tự xã hội - Bộ Công an (mã TTHC: 1.002207)</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Giấy phép trang bị vũ khí thô sơ tại Công an tỉnh, thành phố trực thuộc trung ương (mã TTHC: 1.000720).</w:t>
      </w:r>
    </w:p>
    <w:p w14:paraId="23893249"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p>
    <w:p w14:paraId="615AE18D"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vi-VN"/>
        </w:rPr>
        <w:t xml:space="preserve">- Phân cấp thẩm quyền quyết định các TTHC mã </w:t>
      </w:r>
      <w:r w:rsidRPr="00BE09F6">
        <w:rPr>
          <w:rFonts w:ascii="Times New Roman" w:hAnsi="Times New Roman"/>
          <w:sz w:val="28"/>
          <w:szCs w:val="28"/>
          <w:lang w:val="pt-BR"/>
        </w:rPr>
        <w:t>1.002163</w:t>
      </w:r>
      <w:r w:rsidRPr="00BE09F6">
        <w:rPr>
          <w:rFonts w:ascii="Times New Roman" w:hAnsi="Times New Roman"/>
          <w:sz w:val="28"/>
          <w:szCs w:val="28"/>
          <w:lang w:val="vi-VN"/>
        </w:rPr>
        <w:t xml:space="preserve"> </w:t>
      </w:r>
      <w:r w:rsidRPr="00C03292">
        <w:rPr>
          <w:rFonts w:ascii="Times New Roman" w:eastAsia="Times New Roman" w:hAnsi="Times New Roman"/>
          <w:sz w:val="28"/>
          <w:szCs w:val="28"/>
          <w:lang w:val="vi-VN"/>
        </w:rPr>
        <w:t xml:space="preserve">và mã </w:t>
      </w:r>
      <w:r w:rsidRPr="00BE09F6">
        <w:rPr>
          <w:rFonts w:ascii="Times New Roman" w:hAnsi="Times New Roman"/>
          <w:sz w:val="28"/>
          <w:szCs w:val="28"/>
          <w:lang w:val="pt-BR"/>
        </w:rPr>
        <w:t>1.002207</w:t>
      </w:r>
      <w:r w:rsidRPr="00BE09F6">
        <w:rPr>
          <w:rFonts w:ascii="Times New Roman" w:hAnsi="Times New Roman"/>
          <w:sz w:val="28"/>
          <w:szCs w:val="28"/>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C03292">
        <w:rPr>
          <w:rFonts w:ascii="Times New Roman" w:eastAsia="Times New Roman" w:hAnsi="Times New Roman"/>
          <w:sz w:val="28"/>
          <w:szCs w:val="28"/>
          <w:lang w:val="pt-BR"/>
        </w:rPr>
        <w:t xml:space="preserve"> Cục</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Cảnh sát quản </w:t>
      </w:r>
      <w:r>
        <w:rPr>
          <w:rFonts w:ascii="Times New Roman" w:eastAsia="Times New Roman" w:hAnsi="Times New Roman"/>
          <w:sz w:val="28"/>
          <w:szCs w:val="28"/>
          <w:lang w:val="pt-BR"/>
        </w:rPr>
        <w:t>l</w:t>
      </w:r>
      <w:r w:rsidRPr="00C03292">
        <w:rPr>
          <w:rFonts w:ascii="Times New Roman" w:eastAsia="Times New Roman" w:hAnsi="Times New Roman"/>
          <w:sz w:val="28"/>
          <w:szCs w:val="28"/>
          <w:lang w:val="pt-BR"/>
        </w:rPr>
        <w:t xml:space="preserve">ý hành chính về trật tự xã hội (C06)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tỉnh (PC06) thực hiện. </w:t>
      </w:r>
    </w:p>
    <w:p w14:paraId="768BBF8D" w14:textId="77777777" w:rsidR="009D2D7D" w:rsidRPr="00BE09F6" w:rsidRDefault="009D2D7D" w:rsidP="009D2D7D">
      <w:pPr>
        <w:spacing w:before="120" w:after="120" w:line="320" w:lineRule="exact"/>
        <w:ind w:firstLine="567"/>
        <w:jc w:val="both"/>
        <w:rPr>
          <w:rFonts w:ascii="Times New Roman" w:eastAsia="Times New Roman" w:hAnsi="Times New Roman"/>
          <w:b/>
          <w:sz w:val="28"/>
          <w:szCs w:val="28"/>
          <w:lang w:val="vi-VN"/>
        </w:rPr>
      </w:pP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vi-VN"/>
        </w:rPr>
        <w:t xml:space="preserve">Phân cấp thẩm quyền quyết định các TTHC mã </w:t>
      </w:r>
      <w:r w:rsidRPr="00BE09F6">
        <w:rPr>
          <w:rFonts w:ascii="Times New Roman" w:hAnsi="Times New Roman"/>
          <w:sz w:val="28"/>
          <w:szCs w:val="28"/>
          <w:lang w:val="pt-BR"/>
        </w:rPr>
        <w:t>1.000717</w:t>
      </w:r>
      <w:r w:rsidRPr="00BE09F6">
        <w:rPr>
          <w:rFonts w:ascii="Times New Roman" w:hAnsi="Times New Roman"/>
          <w:sz w:val="28"/>
          <w:szCs w:val="28"/>
          <w:lang w:val="vi-VN"/>
        </w:rPr>
        <w:t xml:space="preserve"> </w:t>
      </w:r>
      <w:r w:rsidRPr="00C03292">
        <w:rPr>
          <w:rFonts w:ascii="Times New Roman" w:eastAsia="Times New Roman" w:hAnsi="Times New Roman"/>
          <w:sz w:val="28"/>
          <w:szCs w:val="28"/>
          <w:lang w:val="vi-VN"/>
        </w:rPr>
        <w:t xml:space="preserve">và mã </w:t>
      </w:r>
      <w:r w:rsidRPr="00BE09F6">
        <w:rPr>
          <w:rFonts w:ascii="Times New Roman" w:hAnsi="Times New Roman"/>
          <w:sz w:val="28"/>
          <w:szCs w:val="28"/>
          <w:lang w:val="pt-BR"/>
        </w:rPr>
        <w:t>1.000720</w:t>
      </w:r>
      <w:r w:rsidRPr="00C03292">
        <w:rPr>
          <w:rFonts w:ascii="Times New Roman" w:hAnsi="Times New Roman"/>
          <w:sz w:val="28"/>
          <w:szCs w:val="28"/>
          <w:lang w:val="vi-VN"/>
        </w:rPr>
        <w:t xml:space="preserve"> </w:t>
      </w:r>
      <w:r w:rsidRPr="00C03292">
        <w:rPr>
          <w:rFonts w:ascii="Times New Roman" w:eastAsia="Times New Roman" w:hAnsi="Times New Roman"/>
          <w:sz w:val="28"/>
          <w:szCs w:val="28"/>
          <w:lang w:val="vi-VN"/>
        </w:rPr>
        <w:t>t</w:t>
      </w:r>
      <w:r w:rsidRPr="00C03292">
        <w:rPr>
          <w:rFonts w:ascii="Times New Roman" w:eastAsia="Times New Roman" w:hAnsi="Times New Roman"/>
          <w:sz w:val="28"/>
          <w:szCs w:val="28"/>
          <w:lang w:val="hr-HR"/>
        </w:rPr>
        <w:t>ừ</w:t>
      </w:r>
      <w:r w:rsidRPr="00C03292">
        <w:rPr>
          <w:rFonts w:ascii="Times New Roman" w:eastAsia="Times New Roman" w:hAnsi="Times New Roman"/>
          <w:sz w:val="28"/>
          <w:szCs w:val="28"/>
          <w:lang w:val="pt-BR"/>
        </w:rPr>
        <w:t xml:space="preserve"> Công an cấp tỉnh (PC06) </w:t>
      </w:r>
      <w:r w:rsidRPr="00C03292">
        <w:rPr>
          <w:rFonts w:ascii="Times New Roman" w:eastAsia="Times New Roman" w:hAnsi="Times New Roman"/>
          <w:sz w:val="28"/>
          <w:szCs w:val="28"/>
          <w:lang w:val="vi-VN"/>
        </w:rPr>
        <w:t xml:space="preserve">về </w:t>
      </w:r>
      <w:r w:rsidRPr="00C03292">
        <w:rPr>
          <w:rFonts w:ascii="Times New Roman" w:eastAsia="Times New Roman" w:hAnsi="Times New Roman"/>
          <w:sz w:val="28"/>
          <w:szCs w:val="28"/>
          <w:lang w:val="pt-BR"/>
        </w:rPr>
        <w:t>Công an cấp huyện thực hiện.</w:t>
      </w:r>
    </w:p>
    <w:p w14:paraId="6A40828D"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lastRenderedPageBreak/>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Tạo thuận lợi cho cơ quan, tổ chức, đơn vị sau khi được trang bị thực hiện TTHC. </w:t>
      </w:r>
    </w:p>
    <w:p w14:paraId="47DD3EA7"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DB967EF"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Sửa đổi, bổ sung Nghị định số 79/2018/NĐ-CP ngày 16/5/2018 của Chính phủ quy định chi tiết một số điều và biện pháp thi hành Luật Quản lý, sử dụng vũ khí, vật liệu nổ và công cụ hỗ trợ</w:t>
      </w:r>
      <w:r w:rsidRPr="00C03292">
        <w:rPr>
          <w:rFonts w:ascii="Times New Roman" w:hAnsi="Times New Roman"/>
          <w:sz w:val="28"/>
          <w:szCs w:val="28"/>
          <w:lang w:val="vi-VN"/>
        </w:rPr>
        <w:t>; s</w:t>
      </w:r>
      <w:r w:rsidRPr="00BE09F6">
        <w:rPr>
          <w:rFonts w:ascii="Times New Roman" w:hAnsi="Times New Roman"/>
          <w:sz w:val="28"/>
          <w:szCs w:val="28"/>
          <w:lang w:val="pt-BR"/>
        </w:rPr>
        <w:t>ửa đổi, bổ sung Thông tư số 16/2018/TT-BCA ngày 15/5/2018 của Bộ trưởng Bộ Công an quy định chi tiết một số điều của Luật Quản lý, sử dụng vũ khí, vật liệu nổ và công cụ hỗ trợ</w:t>
      </w:r>
      <w:r w:rsidRPr="00C03292">
        <w:rPr>
          <w:rFonts w:ascii="Times New Roman" w:hAnsi="Times New Roman"/>
          <w:sz w:val="28"/>
          <w:szCs w:val="28"/>
          <w:lang w:val="vi-VN"/>
        </w:rPr>
        <w:t>; s</w:t>
      </w:r>
      <w:r w:rsidRPr="00BE09F6">
        <w:rPr>
          <w:rFonts w:ascii="Times New Roman" w:hAnsi="Times New Roman"/>
          <w:sz w:val="28"/>
          <w:szCs w:val="28"/>
          <w:lang w:val="pt-BR"/>
        </w:rPr>
        <w:t>ửa đổi, bổ sung Thông tư số 17/2018/TT-BCA ngày 15/5/2018 của Bộ trưởng Bộ Công an quy định về trang bị vũ khí, vật liệu nổ quân dụng, công cụ hỗ trợ</w:t>
      </w:r>
      <w:r w:rsidRPr="00C03292">
        <w:rPr>
          <w:rFonts w:ascii="Times New Roman" w:hAnsi="Times New Roman"/>
          <w:sz w:val="28"/>
          <w:szCs w:val="28"/>
          <w:lang w:val="vi-VN"/>
        </w:rPr>
        <w:t>; s</w:t>
      </w:r>
      <w:r w:rsidRPr="00BE09F6">
        <w:rPr>
          <w:rFonts w:ascii="Times New Roman" w:hAnsi="Times New Roman"/>
          <w:sz w:val="28"/>
          <w:szCs w:val="28"/>
          <w:lang w:val="pt-BR"/>
        </w:rPr>
        <w:t>ửa đổi, bổ sung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C03292">
        <w:rPr>
          <w:rFonts w:ascii="Times New Roman" w:hAnsi="Times New Roman"/>
          <w:sz w:val="28"/>
          <w:szCs w:val="28"/>
          <w:lang w:val="vi-VN"/>
        </w:rPr>
        <w:t>; s</w:t>
      </w:r>
      <w:r w:rsidRPr="00BE09F6">
        <w:rPr>
          <w:rFonts w:ascii="Times New Roman" w:hAnsi="Times New Roman"/>
          <w:sz w:val="28"/>
          <w:szCs w:val="28"/>
          <w:lang w:val="pt-BR"/>
        </w:rPr>
        <w:t xml:space="preserve">ửa đổi, bổ sung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 </w:t>
      </w:r>
    </w:p>
    <w:p w14:paraId="1CD4F872"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314BDEDE"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4.</w:t>
      </w:r>
      <w:r w:rsidRPr="00C03292">
        <w:rPr>
          <w:rFonts w:ascii="Times New Roman" w:eastAsia="Times New Roman" w:hAnsi="Times New Roman"/>
          <w:i/>
          <w:sz w:val="28"/>
          <w:szCs w:val="28"/>
          <w:lang w:val="pt-BR"/>
        </w:rPr>
        <w:t xml:space="preserve"> Thủ tục </w:t>
      </w:r>
      <w:r w:rsidRPr="00BE09F6">
        <w:rPr>
          <w:rFonts w:ascii="Times New Roman" w:hAnsi="Times New Roman"/>
          <w:i/>
          <w:sz w:val="28"/>
          <w:szCs w:val="28"/>
          <w:lang w:val="pt-BR"/>
        </w:rPr>
        <w:t xml:space="preserve">Cấp giấy phép vận chuyển pháo hoa để kinh doanh tại Cục Cảnh sát quản lý hành chính về trật tự xã hội - Bộ Công an (mã TTHC: 3.000172). </w:t>
      </w:r>
    </w:p>
    <w:p w14:paraId="46B1BFFE"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 xml:space="preserve">a) Nội dung phân cấp: </w:t>
      </w:r>
      <w:r>
        <w:rPr>
          <w:rFonts w:ascii="Times New Roman" w:eastAsia="Times New Roman" w:hAnsi="Times New Roman"/>
          <w:sz w:val="28"/>
          <w:szCs w:val="28"/>
        </w:rPr>
        <w:t>Phân cấp thẩm quyền quyết định TTHC từ</w:t>
      </w:r>
      <w:r w:rsidRPr="00C03292">
        <w:rPr>
          <w:rFonts w:ascii="Times New Roman" w:eastAsia="Times New Roman" w:hAnsi="Times New Roman"/>
          <w:sz w:val="28"/>
          <w:szCs w:val="28"/>
          <w:lang w:val="pt-BR"/>
        </w:rPr>
        <w:t xml:space="preserve"> Cục</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Cảnh sát quản </w:t>
      </w:r>
      <w:r>
        <w:rPr>
          <w:rFonts w:ascii="Times New Roman" w:eastAsia="Times New Roman" w:hAnsi="Times New Roman"/>
          <w:sz w:val="28"/>
          <w:szCs w:val="28"/>
          <w:lang w:val="pt-BR"/>
        </w:rPr>
        <w:t>l</w:t>
      </w:r>
      <w:r w:rsidRPr="00C03292">
        <w:rPr>
          <w:rFonts w:ascii="Times New Roman" w:eastAsia="Times New Roman" w:hAnsi="Times New Roman"/>
          <w:sz w:val="28"/>
          <w:szCs w:val="28"/>
          <w:lang w:val="pt-BR"/>
        </w:rPr>
        <w:t xml:space="preserve">ý hành chính về trật tự xã hội (C06)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tỉnh (PC06). </w:t>
      </w:r>
    </w:p>
    <w:p w14:paraId="2C1F48D8"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doanh nghiệp thực hiện TTHC</w:t>
      </w:r>
      <w:r>
        <w:rPr>
          <w:rFonts w:ascii="Times New Roman" w:eastAsia="Times New Roman" w:hAnsi="Times New Roman"/>
          <w:sz w:val="28"/>
          <w:szCs w:val="28"/>
        </w:rPr>
        <w:t>.</w:t>
      </w:r>
    </w:p>
    <w:p w14:paraId="473A4A94"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24BEDE1"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S</w:t>
      </w:r>
      <w:r w:rsidRPr="00C03292">
        <w:rPr>
          <w:rFonts w:ascii="Times New Roman" w:hAnsi="Times New Roman"/>
          <w:sz w:val="28"/>
          <w:szCs w:val="28"/>
          <w:lang w:val="vi-VN"/>
        </w:rPr>
        <w:t>ửa đổi</w:t>
      </w:r>
      <w:r w:rsidRPr="00BE09F6">
        <w:rPr>
          <w:rFonts w:ascii="Times New Roman" w:hAnsi="Times New Roman"/>
          <w:sz w:val="28"/>
          <w:szCs w:val="28"/>
          <w:lang w:val="pt-BR"/>
        </w:rPr>
        <w:t xml:space="preserve"> Nghị định số 137/2020/NĐ-CP ngày 27/11/20220 của Chính phủ về quản lý, sử dụng pháo (khoản 2 Điều 16)</w:t>
      </w:r>
      <w:r w:rsidRPr="00C03292">
        <w:rPr>
          <w:rFonts w:ascii="Times New Roman" w:hAnsi="Times New Roman"/>
          <w:sz w:val="28"/>
          <w:szCs w:val="28"/>
          <w:lang w:val="vi-VN"/>
        </w:rPr>
        <w:t>; s</w:t>
      </w:r>
      <w:r w:rsidRPr="00BE09F6">
        <w:rPr>
          <w:rFonts w:ascii="Times New Roman" w:hAnsi="Times New Roman"/>
          <w:sz w:val="28"/>
          <w:szCs w:val="28"/>
          <w:lang w:val="pt-BR"/>
        </w:rPr>
        <w:t xml:space="preserve">ửa đổi, bổ sung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 </w:t>
      </w:r>
      <w:r w:rsidRPr="00C03292">
        <w:rPr>
          <w:rFonts w:ascii="Times New Roman" w:eastAsia="Times New Roman" w:hAnsi="Times New Roman"/>
          <w:sz w:val="28"/>
          <w:szCs w:val="28"/>
          <w:lang w:val="pt-BR"/>
        </w:rPr>
        <w:t xml:space="preserve"> </w:t>
      </w:r>
    </w:p>
    <w:p w14:paraId="55F1899C"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2E38FA58"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vi-VN"/>
        </w:rPr>
        <w:t>Đ</w:t>
      </w:r>
      <w:r w:rsidRPr="00C03292">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pt-BR"/>
        </w:rPr>
        <w:t>C</w:t>
      </w:r>
      <w:r w:rsidRPr="00C03292">
        <w:rPr>
          <w:rFonts w:ascii="Times New Roman" w:eastAsia="Times New Roman" w:hAnsi="Times New Roman"/>
          <w:b/>
          <w:sz w:val="28"/>
          <w:szCs w:val="28"/>
          <w:lang w:val="pt-BR"/>
        </w:rPr>
        <w:t>ấp, quản lý Căn cước công dân</w:t>
      </w:r>
    </w:p>
    <w:p w14:paraId="5AE8BF2F"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1.</w:t>
      </w:r>
      <w:r w:rsidRPr="00C03292">
        <w:rPr>
          <w:rFonts w:ascii="Times New Roman" w:eastAsia="Times New Roman" w:hAnsi="Times New Roman"/>
          <w:i/>
          <w:sz w:val="28"/>
          <w:szCs w:val="28"/>
          <w:lang w:val="pt-BR"/>
        </w:rPr>
        <w:t xml:space="preserve"> Thủ </w:t>
      </w:r>
      <w:r w:rsidRPr="00C03292">
        <w:rPr>
          <w:rFonts w:ascii="Times New Roman" w:eastAsia="Times New Roman" w:hAnsi="Times New Roman"/>
          <w:i/>
          <w:sz w:val="28"/>
          <w:szCs w:val="28"/>
          <w:lang w:val="vi-VN"/>
        </w:rPr>
        <w:t>tục</w:t>
      </w:r>
      <w:r w:rsidRPr="00C03292">
        <w:rPr>
          <w:rFonts w:ascii="Times New Roman" w:eastAsia="Times New Roman" w:hAnsi="Times New Roman"/>
          <w:b/>
          <w:i/>
          <w:sz w:val="28"/>
          <w:szCs w:val="28"/>
          <w:lang w:val="pt-BR"/>
        </w:rPr>
        <w:t xml:space="preserve"> </w:t>
      </w:r>
      <w:r w:rsidRPr="00BE09F6">
        <w:rPr>
          <w:rFonts w:ascii="Times New Roman" w:hAnsi="Times New Roman"/>
          <w:i/>
          <w:sz w:val="28"/>
          <w:szCs w:val="28"/>
          <w:lang w:val="pt-BR"/>
        </w:rPr>
        <w:t>Xác nhận số Chứng minh nhân dân, Căn cước công dân (thực hiện tại cấp huyện - mã TTHC: 2.000677).</w:t>
      </w:r>
    </w:p>
    <w:p w14:paraId="2DFB5746"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a) Nội dung phân cấp:</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vi-VN"/>
        </w:rPr>
        <w:t>Phân cấp thẩm quyền quyết định TTHC t</w:t>
      </w:r>
      <w:r w:rsidRPr="00C03292">
        <w:rPr>
          <w:rFonts w:ascii="Times New Roman" w:eastAsia="Times New Roman" w:hAnsi="Times New Roman"/>
          <w:sz w:val="28"/>
          <w:szCs w:val="28"/>
          <w:lang w:val="hr-HR"/>
        </w:rPr>
        <w:t>ừ</w:t>
      </w:r>
      <w:r w:rsidRPr="00C03292">
        <w:rPr>
          <w:rFonts w:ascii="Times New Roman" w:eastAsia="Times New Roman" w:hAnsi="Times New Roman"/>
          <w:sz w:val="28"/>
          <w:szCs w:val="28"/>
          <w:lang w:val="pt-BR"/>
        </w:rPr>
        <w:t xml:space="preserve"> Công an cấp huyện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xã thực hiện. </w:t>
      </w:r>
    </w:p>
    <w:p w14:paraId="1E4FF32C"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Tạo thuận lợi cho tổ chức, cá nhân thực hiện TTHC, bên cạnh đó </w:t>
      </w:r>
      <w:r w:rsidR="00241DAE">
        <w:rPr>
          <w:rFonts w:ascii="Times New Roman" w:hAnsi="Times New Roman"/>
          <w:sz w:val="28"/>
          <w:szCs w:val="28"/>
          <w:lang w:val="pt-BR"/>
        </w:rPr>
        <w:t>dịch vụ công</w:t>
      </w:r>
      <w:r w:rsidRPr="00C03292">
        <w:rPr>
          <w:rFonts w:ascii="Times New Roman" w:eastAsia="Times New Roman" w:hAnsi="Times New Roman"/>
          <w:sz w:val="28"/>
          <w:szCs w:val="28"/>
          <w:lang w:val="pt-BR"/>
        </w:rPr>
        <w:t xml:space="preserve"> này đã được tích hợp trên Cổng </w:t>
      </w:r>
      <w:r w:rsidR="00241DAE" w:rsidRPr="00BE09F6">
        <w:rPr>
          <w:rFonts w:ascii="Times New Roman" w:hAnsi="Times New Roman"/>
          <w:sz w:val="28"/>
          <w:szCs w:val="28"/>
          <w:lang w:val="pt-BR"/>
        </w:rPr>
        <w:t>D</w:t>
      </w:r>
      <w:r w:rsidR="00241DAE">
        <w:rPr>
          <w:rFonts w:ascii="Times New Roman" w:hAnsi="Times New Roman"/>
          <w:sz w:val="28"/>
          <w:szCs w:val="28"/>
          <w:lang w:val="pt-BR"/>
        </w:rPr>
        <w:t xml:space="preserve">ịch vụ công </w:t>
      </w:r>
      <w:r w:rsidRPr="00C03292">
        <w:rPr>
          <w:rFonts w:ascii="Times New Roman" w:eastAsia="Times New Roman" w:hAnsi="Times New Roman"/>
          <w:sz w:val="28"/>
          <w:szCs w:val="28"/>
          <w:lang w:val="pt-BR"/>
        </w:rPr>
        <w:t xml:space="preserve">quốc gia. </w:t>
      </w:r>
    </w:p>
    <w:p w14:paraId="7C30912F"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b) Kiến nghị thực thi: </w:t>
      </w:r>
    </w:p>
    <w:p w14:paraId="6E3EACBC"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BE09F6">
        <w:rPr>
          <w:rFonts w:ascii="Times New Roman" w:hAnsi="Times New Roman"/>
          <w:sz w:val="28"/>
          <w:szCs w:val="28"/>
          <w:lang w:val="pt-BR"/>
        </w:rPr>
        <w:t>- Sửa đổi, bổ sung Thông tư số 59/2021/TT-BCA ngày 15/5/2021 của Bộ trưởng Bộ Công an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 37/2021/NĐ-CP ngày 29/3/2021.</w:t>
      </w:r>
    </w:p>
    <w:p w14:paraId="7575A174"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3CBFD467"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hAnsi="Times New Roman"/>
          <w:b/>
          <w:sz w:val="28"/>
          <w:szCs w:val="28"/>
          <w:lang w:val="vi-VN"/>
        </w:rPr>
        <w:t>E</w:t>
      </w:r>
      <w:r w:rsidRPr="00BE09F6">
        <w:rPr>
          <w:rFonts w:ascii="Times New Roman" w:hAnsi="Times New Roman"/>
          <w:b/>
          <w:sz w:val="28"/>
          <w:szCs w:val="28"/>
          <w:lang w:val="pt-BR"/>
        </w:rPr>
        <w:t xml:space="preserve">. Lĩnh vực </w:t>
      </w:r>
      <w:r>
        <w:rPr>
          <w:rFonts w:ascii="Times New Roman" w:hAnsi="Times New Roman"/>
          <w:b/>
          <w:sz w:val="28"/>
          <w:szCs w:val="28"/>
          <w:lang w:val="pt-BR"/>
        </w:rPr>
        <w:t>Đ</w:t>
      </w:r>
      <w:r w:rsidRPr="00BE09F6">
        <w:rPr>
          <w:rFonts w:ascii="Times New Roman" w:hAnsi="Times New Roman"/>
          <w:b/>
          <w:sz w:val="28"/>
          <w:szCs w:val="28"/>
          <w:lang w:val="pt-BR"/>
        </w:rPr>
        <w:t xml:space="preserve">ăng ký, quản lý ngành nghề đầu tư, kinh doanh có điều kiện về an ninh, trật tự </w:t>
      </w:r>
    </w:p>
    <w:p w14:paraId="26445799"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1</w:t>
      </w:r>
      <w:r w:rsidRPr="00C03292">
        <w:rPr>
          <w:rFonts w:ascii="Times New Roman" w:eastAsia="Times New Roman" w:hAnsi="Times New Roman"/>
          <w:i/>
          <w:sz w:val="28"/>
          <w:szCs w:val="28"/>
          <w:lang w:val="pt-BR"/>
        </w:rPr>
        <w:t>.</w:t>
      </w:r>
      <w:r w:rsidRPr="00C03292">
        <w:rPr>
          <w:rFonts w:ascii="Times New Roman" w:eastAsia="Times New Roman" w:hAnsi="Times New Roman"/>
          <w:i/>
          <w:sz w:val="28"/>
          <w:szCs w:val="28"/>
          <w:lang w:val="vi-VN"/>
        </w:rPr>
        <w:t xml:space="preserve"> 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Cấp mới Giấy chứng nhận đủ điều kiện về an ninh, trật tự (thực hiện tại cấp Trung ương - mã TTHC: 1.003204)</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Cấp lại Giấy chứng nhận đủ điều kiện về an ninh, trật tự (thực hiện tại cấp trung ương - mã TTHC: 2.001531)</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đổi Giấy chứng nhận đủ điều kiện về an ninh, trật tự (thực hiện tại cấp Trung ương - mã TTHC: 1.003176).</w:t>
      </w:r>
    </w:p>
    <w:p w14:paraId="26E15CCE" w14:textId="77777777" w:rsidR="009D2D7D" w:rsidRPr="00BE09F6" w:rsidRDefault="009D2D7D" w:rsidP="009D2D7D">
      <w:pPr>
        <w:spacing w:before="120" w:after="120" w:line="320" w:lineRule="exact"/>
        <w:ind w:firstLine="567"/>
        <w:jc w:val="both"/>
        <w:rPr>
          <w:rFonts w:ascii="Times New Roman" w:hAnsi="Times New Roman"/>
          <w:sz w:val="28"/>
          <w:szCs w:val="28"/>
          <w:shd w:val="clear" w:color="auto" w:fill="FFFFFF"/>
          <w:lang w:val="pt-BR"/>
        </w:rPr>
      </w:pPr>
      <w:r w:rsidRPr="00C03292">
        <w:rPr>
          <w:rFonts w:ascii="Times New Roman" w:eastAsia="Times New Roman" w:hAnsi="Times New Roman"/>
          <w:sz w:val="28"/>
          <w:szCs w:val="28"/>
          <w:lang w:val="pt-BR"/>
        </w:rPr>
        <w:t>a) Nội dung phân cấp:</w:t>
      </w:r>
      <w:r w:rsidRPr="00C03292">
        <w:rPr>
          <w:rFonts w:ascii="Times New Roman" w:eastAsia="Times New Roman" w:hAnsi="Times New Roman"/>
          <w:b/>
          <w:sz w:val="28"/>
          <w:szCs w:val="28"/>
          <w:lang w:val="pt-BR"/>
        </w:rPr>
        <w:t xml:space="preserve"> </w:t>
      </w:r>
      <w:r>
        <w:rPr>
          <w:rFonts w:ascii="Times New Roman" w:eastAsia="Times New Roman" w:hAnsi="Times New Roman"/>
          <w:sz w:val="28"/>
          <w:szCs w:val="28"/>
        </w:rPr>
        <w:t>Phân cấp thẩm quyền quyết định TTHC từ</w:t>
      </w:r>
      <w:r w:rsidRPr="00C03292">
        <w:rPr>
          <w:rFonts w:ascii="Times New Roman" w:eastAsia="Times New Roman" w:hAnsi="Times New Roman"/>
          <w:sz w:val="28"/>
          <w:szCs w:val="28"/>
          <w:lang w:val="pt-BR"/>
        </w:rPr>
        <w:t xml:space="preserve"> Cục Cảnh sát quản lý hành chính về TTHC (C06)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tỉnh (PC06) đối với các ngành nghề: K</w:t>
      </w:r>
      <w:r w:rsidRPr="00C03292">
        <w:rPr>
          <w:rFonts w:ascii="Times New Roman" w:hAnsi="Times New Roman"/>
          <w:sz w:val="28"/>
          <w:szCs w:val="28"/>
          <w:shd w:val="clear" w:color="auto" w:fill="FFFFFF"/>
          <w:lang w:val="vi-VN"/>
        </w:rPr>
        <w:t>inh doanh dịch vụ lưu trú được xếp hạng từ 05 sao trở lên; kinh doanh công cụ hỗ trợ</w:t>
      </w:r>
      <w:r w:rsidRPr="00BE09F6">
        <w:rPr>
          <w:rFonts w:ascii="Times New Roman" w:hAnsi="Times New Roman"/>
          <w:sz w:val="28"/>
          <w:szCs w:val="28"/>
          <w:shd w:val="clear" w:color="auto" w:fill="FFFFFF"/>
          <w:lang w:val="pt-BR"/>
        </w:rPr>
        <w:t>;</w:t>
      </w:r>
      <w:r w:rsidRPr="00C03292">
        <w:rPr>
          <w:rFonts w:ascii="Times New Roman" w:hAnsi="Times New Roman"/>
          <w:sz w:val="28"/>
          <w:szCs w:val="28"/>
          <w:shd w:val="clear" w:color="auto" w:fill="FFFFFF"/>
          <w:lang w:val="vi-VN"/>
        </w:rPr>
        <w:t> kinh doanh súng bắn sơn (trừ cung ứng dịch vụ sử dụng súng bắn sơn)</w:t>
      </w:r>
      <w:r w:rsidRPr="00BE09F6">
        <w:rPr>
          <w:rFonts w:ascii="Times New Roman" w:hAnsi="Times New Roman"/>
          <w:sz w:val="28"/>
          <w:szCs w:val="28"/>
          <w:shd w:val="clear" w:color="auto" w:fill="FFFFFF"/>
          <w:lang w:val="pt-BR"/>
        </w:rPr>
        <w:t>.</w:t>
      </w:r>
    </w:p>
    <w:p w14:paraId="2EB2049B"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doanh nghiệp</w:t>
      </w:r>
      <w:r>
        <w:rPr>
          <w:rFonts w:ascii="Times New Roman" w:eastAsia="Times New Roman" w:hAnsi="Times New Roman"/>
          <w:sz w:val="28"/>
          <w:szCs w:val="28"/>
          <w:lang w:val="pt-BR"/>
        </w:rPr>
        <w:t>, cơ sở kinh doanh</w:t>
      </w:r>
      <w:r w:rsidRPr="00C03292">
        <w:rPr>
          <w:rFonts w:ascii="Times New Roman" w:eastAsia="Times New Roman" w:hAnsi="Times New Roman"/>
          <w:sz w:val="28"/>
          <w:szCs w:val="28"/>
          <w:lang w:val="pt-BR"/>
        </w:rPr>
        <w:t xml:space="preserve"> thực hiện TTHC</w:t>
      </w:r>
      <w:r>
        <w:rPr>
          <w:rFonts w:ascii="Times New Roman" w:eastAsia="Times New Roman" w:hAnsi="Times New Roman"/>
          <w:sz w:val="28"/>
          <w:szCs w:val="28"/>
        </w:rPr>
        <w:t>.</w:t>
      </w:r>
    </w:p>
    <w:p w14:paraId="7E6789DE"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5210880"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 xml:space="preserve">- Sửa đổi, bổ sung Nghị định số 96/2016/NĐ-CP ngày </w:t>
      </w:r>
      <w:r w:rsidRPr="00BE09F6">
        <w:rPr>
          <w:rFonts w:ascii="Times New Roman" w:hAnsi="Times New Roman"/>
          <w:sz w:val="28"/>
          <w:szCs w:val="28"/>
          <w:lang w:val="pt-BR"/>
        </w:rPr>
        <w:t>01/7/2016 quy định điều kiện về an ninh, trật tự đối với một số ngành, nghề đầu tư kinh doanh có điều kiện;</w:t>
      </w:r>
      <w:r w:rsidRPr="00C03292">
        <w:rPr>
          <w:rFonts w:ascii="Times New Roman" w:hAnsi="Times New Roman"/>
          <w:sz w:val="28"/>
          <w:szCs w:val="28"/>
          <w:lang w:val="vi-VN"/>
        </w:rPr>
        <w:t xml:space="preserve"> s</w:t>
      </w:r>
      <w:r w:rsidRPr="00BE09F6">
        <w:rPr>
          <w:rFonts w:ascii="Times New Roman" w:hAnsi="Times New Roman"/>
          <w:sz w:val="28"/>
          <w:szCs w:val="28"/>
          <w:lang w:val="pt-BR"/>
        </w:rPr>
        <w:t>ửa đổi, bổ sung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r w:rsidRPr="00C03292">
        <w:rPr>
          <w:rFonts w:ascii="Times New Roman" w:hAnsi="Times New Roman"/>
          <w:sz w:val="28"/>
          <w:szCs w:val="28"/>
          <w:lang w:val="vi-VN"/>
        </w:rPr>
        <w:t xml:space="preserve"> s</w:t>
      </w:r>
      <w:r w:rsidRPr="00BE09F6">
        <w:rPr>
          <w:rFonts w:ascii="Times New Roman" w:hAnsi="Times New Roman"/>
          <w:sz w:val="28"/>
          <w:szCs w:val="28"/>
          <w:lang w:val="pt-BR"/>
        </w:rPr>
        <w:t>ửa đổi, bổ sung Thông tư số 43/2017/TT-BCA ngày 20/10/2017 của Bộ Công an quy định trình tự cấp, thu hồi Giấy chứng nhận đủ điều kiện về an ninh, trật tự và sát hạch, cấp chứng chỉ nghiệp vụ bảo vệ;</w:t>
      </w:r>
      <w:r w:rsidRPr="00C03292">
        <w:rPr>
          <w:rFonts w:ascii="Times New Roman" w:hAnsi="Times New Roman"/>
          <w:sz w:val="28"/>
          <w:szCs w:val="28"/>
          <w:lang w:val="vi-VN"/>
        </w:rPr>
        <w:t xml:space="preserve"> s</w:t>
      </w:r>
      <w:r w:rsidRPr="00BE09F6">
        <w:rPr>
          <w:rFonts w:ascii="Times New Roman" w:hAnsi="Times New Roman"/>
          <w:sz w:val="28"/>
          <w:szCs w:val="28"/>
          <w:lang w:val="pt-BR"/>
        </w:rPr>
        <w:t xml:space="preserve">ửa đổi, bổ sung Thông tư số 218/2016/TT-BTC ngày 10/11/2016 của Bộ Tài chính quy định mực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 </w:t>
      </w:r>
    </w:p>
    <w:p w14:paraId="3F500445"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7BC0A8E0"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2. 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Cấp mới Giấy chứng nhận đủ điều kiện về an ninh, trật tự (thực hiện tại cấp tỉnh - mã TTHC: 2.001478)</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Cấp lại Giấy chứng nhận đủ điều kiện về an ninh, trật tự (thực hiện tại cấp tỉnh - mã TTHC: 2.001551)</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đổi Giấy chứng nhận đủ điều kiện về an ninh, trật tự (thực hiện tại cấp tỉnh - mã TTHC: 2.001402).</w:t>
      </w:r>
    </w:p>
    <w:p w14:paraId="291B831A"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lastRenderedPageBreak/>
        <w:t>a) Nội dung phân cấp:</w:t>
      </w:r>
      <w:r w:rsidRPr="00C03292">
        <w:rPr>
          <w:rFonts w:ascii="Times New Roman" w:eastAsia="Times New Roman" w:hAnsi="Times New Roman"/>
          <w:b/>
          <w:sz w:val="28"/>
          <w:szCs w:val="28"/>
          <w:lang w:val="pt-BR"/>
        </w:rPr>
        <w:t xml:space="preserve"> </w:t>
      </w:r>
      <w:r>
        <w:rPr>
          <w:rFonts w:ascii="Times New Roman" w:eastAsia="Times New Roman" w:hAnsi="Times New Roman"/>
          <w:sz w:val="28"/>
          <w:szCs w:val="28"/>
        </w:rPr>
        <w:t>Phân cấp thẩm quyền quyết định TTHC từ</w:t>
      </w:r>
      <w:r w:rsidRPr="00C03292">
        <w:rPr>
          <w:rFonts w:ascii="Times New Roman" w:eastAsia="Times New Roman" w:hAnsi="Times New Roman"/>
          <w:sz w:val="28"/>
          <w:szCs w:val="28"/>
          <w:lang w:val="pt-BR"/>
        </w:rPr>
        <w:t xml:space="preserve"> Công an cấp tỉnh </w:t>
      </w:r>
      <w:r w:rsidRPr="00C03292">
        <w:rPr>
          <w:rFonts w:ascii="Times New Roman" w:eastAsia="Times New Roman" w:hAnsi="Times New Roman"/>
          <w:sz w:val="28"/>
          <w:szCs w:val="28"/>
          <w:lang w:val="vi-VN"/>
        </w:rPr>
        <w:t xml:space="preserve">về </w:t>
      </w:r>
      <w:r w:rsidRPr="00C03292">
        <w:rPr>
          <w:rFonts w:ascii="Times New Roman" w:eastAsia="Times New Roman" w:hAnsi="Times New Roman"/>
          <w:sz w:val="28"/>
          <w:szCs w:val="28"/>
          <w:lang w:val="pt-BR"/>
        </w:rPr>
        <w:t xml:space="preserve">Công an cấp huyện đối với </w:t>
      </w:r>
      <w:r w:rsidRPr="00BE09F6">
        <w:rPr>
          <w:rFonts w:ascii="Times New Roman" w:hAnsi="Times New Roman"/>
          <w:sz w:val="28"/>
          <w:szCs w:val="28"/>
          <w:shd w:val="clear" w:color="auto" w:fill="FFFFFF"/>
          <w:lang w:val="pt-BR"/>
        </w:rPr>
        <w:t xml:space="preserve">các doanh nghiệp kinh doanh dịch vụ lưu trú; kinh doanh dịch vụ bảo vệ; </w:t>
      </w:r>
      <w:r w:rsidRPr="00BE09F6">
        <w:rPr>
          <w:rFonts w:ascii="Times New Roman" w:hAnsi="Times New Roman"/>
          <w:sz w:val="28"/>
          <w:szCs w:val="28"/>
          <w:lang w:val="pt-BR"/>
        </w:rPr>
        <w:t>hoạt động kinh doanh dịch vụ in có trụ sở kinh doanh trên địa bàn huyện</w:t>
      </w:r>
      <w:r w:rsidRPr="00BE09F6">
        <w:rPr>
          <w:rFonts w:ascii="Times New Roman" w:hAnsi="Times New Roman"/>
          <w:sz w:val="28"/>
          <w:szCs w:val="28"/>
          <w:shd w:val="clear" w:color="auto" w:fill="FFFFFF"/>
          <w:lang w:val="pt-BR"/>
        </w:rPr>
        <w:t xml:space="preserve">.  </w:t>
      </w:r>
    </w:p>
    <w:p w14:paraId="1F813B50"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Tạo thuận lợi cho tổ chức, doanh nghiệp</w:t>
      </w:r>
      <w:r>
        <w:rPr>
          <w:rFonts w:ascii="Times New Roman" w:eastAsia="Times New Roman" w:hAnsi="Times New Roman"/>
          <w:sz w:val="28"/>
          <w:szCs w:val="28"/>
          <w:lang w:val="pt-BR"/>
        </w:rPr>
        <w:t>, cơ sở kinh doanh</w:t>
      </w:r>
      <w:r w:rsidRPr="00C03292">
        <w:rPr>
          <w:rFonts w:ascii="Times New Roman" w:eastAsia="Times New Roman" w:hAnsi="Times New Roman"/>
          <w:sz w:val="28"/>
          <w:szCs w:val="28"/>
          <w:lang w:val="pt-BR"/>
        </w:rPr>
        <w:t xml:space="preserve"> thực hiện TTHC</w:t>
      </w:r>
      <w:r>
        <w:rPr>
          <w:rFonts w:ascii="Times New Roman" w:eastAsia="Times New Roman" w:hAnsi="Times New Roman"/>
          <w:sz w:val="28"/>
          <w:szCs w:val="28"/>
        </w:rPr>
        <w:t>.</w:t>
      </w:r>
    </w:p>
    <w:p w14:paraId="3BCD2EC0"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987488D"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 xml:space="preserve">- Sửa đổi, bổ sung Nghị định số 96/2016/NĐ-CP ngày </w:t>
      </w:r>
      <w:r w:rsidRPr="00BE09F6">
        <w:rPr>
          <w:rFonts w:ascii="Times New Roman" w:hAnsi="Times New Roman"/>
          <w:sz w:val="28"/>
          <w:szCs w:val="28"/>
          <w:lang w:val="pt-BR"/>
        </w:rPr>
        <w:t>01/7/2016 quy định điều kiện về an ninh, trật tự đối với một số ngành, nghề đầu tư kinh doanh có điều kiện;</w:t>
      </w:r>
      <w:r w:rsidRPr="00C03292">
        <w:rPr>
          <w:rFonts w:ascii="Times New Roman" w:hAnsi="Times New Roman"/>
          <w:sz w:val="28"/>
          <w:szCs w:val="28"/>
          <w:lang w:val="vi-VN"/>
        </w:rPr>
        <w:t xml:space="preserve"> s</w:t>
      </w:r>
      <w:r w:rsidRPr="00BE09F6">
        <w:rPr>
          <w:rFonts w:ascii="Times New Roman" w:hAnsi="Times New Roman"/>
          <w:sz w:val="28"/>
          <w:szCs w:val="28"/>
          <w:lang w:val="pt-BR"/>
        </w:rPr>
        <w:t>ửa đổi, bổ sung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r w:rsidRPr="00C03292">
        <w:rPr>
          <w:rFonts w:ascii="Times New Roman" w:hAnsi="Times New Roman"/>
          <w:sz w:val="28"/>
          <w:szCs w:val="28"/>
          <w:lang w:val="vi-VN"/>
        </w:rPr>
        <w:t xml:space="preserve"> s</w:t>
      </w:r>
      <w:r w:rsidRPr="00BE09F6">
        <w:rPr>
          <w:rFonts w:ascii="Times New Roman" w:hAnsi="Times New Roman"/>
          <w:sz w:val="28"/>
          <w:szCs w:val="28"/>
          <w:lang w:val="pt-BR"/>
        </w:rPr>
        <w:t>ửa đổi, bổ sung Thông tư số 43/2017/TT-BCA ngày 20/10/2017 của Bộ Công an quy định trình tự cấp, thu hồi Giấy chứng nhận đủ điều kiện về an ninh, trật tự và sát hạch, cấp chứng chỉ nghiệp vụ bảo vệ;</w:t>
      </w:r>
      <w:r w:rsidRPr="00C03292">
        <w:rPr>
          <w:rFonts w:ascii="Times New Roman" w:hAnsi="Times New Roman"/>
          <w:sz w:val="28"/>
          <w:szCs w:val="28"/>
          <w:lang w:val="vi-VN"/>
        </w:rPr>
        <w:t xml:space="preserve"> s</w:t>
      </w:r>
      <w:r w:rsidRPr="00BE09F6">
        <w:rPr>
          <w:rFonts w:ascii="Times New Roman" w:hAnsi="Times New Roman"/>
          <w:sz w:val="28"/>
          <w:szCs w:val="28"/>
          <w:lang w:val="pt-BR"/>
        </w:rPr>
        <w:t xml:space="preserve">ửa đổi, bổ sung Thông tư số 218/2016/TT-BTC ngày 10/11/2016 của Bộ Tài chính quy định mực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 </w:t>
      </w:r>
    </w:p>
    <w:p w14:paraId="65F72A07"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56144275" w14:textId="77777777" w:rsidR="009D2D7D" w:rsidRPr="00BE09F6" w:rsidRDefault="009D2D7D" w:rsidP="009D2D7D">
      <w:pPr>
        <w:spacing w:before="120" w:after="120" w:line="320" w:lineRule="exact"/>
        <w:ind w:firstLine="567"/>
        <w:jc w:val="both"/>
        <w:rPr>
          <w:rFonts w:ascii="Times New Roman" w:eastAsia="Times New Roman" w:hAnsi="Times New Roman"/>
          <w:b/>
          <w:i/>
          <w:sz w:val="28"/>
          <w:szCs w:val="28"/>
          <w:lang w:val="pt-BR"/>
        </w:rPr>
      </w:pPr>
      <w:r w:rsidRPr="00C03292">
        <w:rPr>
          <w:rFonts w:ascii="Times New Roman" w:eastAsia="Times New Roman" w:hAnsi="Times New Roman"/>
          <w:i/>
          <w:sz w:val="28"/>
          <w:szCs w:val="28"/>
          <w:lang w:val="vi-VN"/>
        </w:rPr>
        <w:t>3</w:t>
      </w:r>
      <w:r w:rsidRPr="00BE09F6">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Cấp mới Giấy chứng nhận đủ điều kiện về an ninh, trật tự (thực hiện tại cấp huyện - mã TTHC: 2.000569)</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Cấp lại Giấy chứng nhận đủ điều kiện về an ninh, trật tự (thực hiện ở cấp huyện - mã TTHC: 2.000485)</w:t>
      </w:r>
      <w:r w:rsidRPr="00C03292">
        <w:rPr>
          <w:rFonts w:ascii="Times New Roman" w:hAnsi="Times New Roman"/>
          <w:i/>
          <w:sz w:val="28"/>
          <w:szCs w:val="28"/>
          <w:lang w:val="vi-VN"/>
        </w:rPr>
        <w:t>;</w:t>
      </w:r>
      <w:r w:rsidRPr="00BE09F6">
        <w:rPr>
          <w:rFonts w:ascii="Times New Roman" w:hAnsi="Times New Roman"/>
          <w:i/>
          <w:sz w:val="28"/>
          <w:szCs w:val="28"/>
          <w:lang w:val="pt-BR"/>
        </w:rPr>
        <w:t xml:space="preserve"> Cấp đổi Giấy chứng nhận đủ điều kiện về an ninh, trật tự (thực hiện tại cấp huyện - mã TTHC: 2.000556).</w:t>
      </w:r>
    </w:p>
    <w:p w14:paraId="62465C44"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a) Nội dung phân cấp:</w:t>
      </w:r>
      <w:r w:rsidRPr="00C03292">
        <w:rPr>
          <w:rFonts w:ascii="Times New Roman" w:eastAsia="Times New Roman" w:hAnsi="Times New Roman"/>
          <w:b/>
          <w:sz w:val="28"/>
          <w:szCs w:val="28"/>
          <w:lang w:val="pt-BR"/>
        </w:rPr>
        <w:t xml:space="preserve"> </w:t>
      </w:r>
      <w:r>
        <w:rPr>
          <w:rFonts w:ascii="Times New Roman" w:eastAsia="Times New Roman" w:hAnsi="Times New Roman"/>
          <w:sz w:val="28"/>
          <w:szCs w:val="28"/>
        </w:rPr>
        <w:t>Phân cấp thẩm quyền quyết định TTHC từ</w:t>
      </w:r>
      <w:r w:rsidRPr="00C03292">
        <w:rPr>
          <w:rFonts w:ascii="Times New Roman" w:eastAsia="Times New Roman" w:hAnsi="Times New Roman"/>
          <w:sz w:val="28"/>
          <w:szCs w:val="28"/>
          <w:lang w:val="pt-BR"/>
        </w:rPr>
        <w:t xml:space="preserve"> Công an cấp huyện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pt-BR"/>
        </w:rPr>
        <w:t xml:space="preserve"> Công an cấp xã đối với c</w:t>
      </w:r>
      <w:r w:rsidRPr="00BE09F6">
        <w:rPr>
          <w:rFonts w:ascii="Times New Roman" w:hAnsi="Times New Roman"/>
          <w:sz w:val="28"/>
          <w:szCs w:val="28"/>
          <w:lang w:val="pt-BR"/>
        </w:rPr>
        <w:t>ác cơ sở kinh doanh dịch vụ lưu trú không phải là doanh nghiệp có quy mô kinh doanh từ 09 phòng trở xuống; Các cơ sở kinh doanh gas có trụ sở hoặc địa điểm kinh doanh ghi trong Giấy chứng nhận đủ điều kiện về an ninh, trật tự nằm trên cùng một xã, phường, thị trấn.</w:t>
      </w:r>
      <w:r w:rsidRPr="00C03292">
        <w:rPr>
          <w:rFonts w:ascii="Times New Roman" w:eastAsia="Times New Roman" w:hAnsi="Times New Roman"/>
          <w:sz w:val="28"/>
          <w:szCs w:val="28"/>
          <w:lang w:val="pt-BR"/>
        </w:rPr>
        <w:t xml:space="preserve">   </w:t>
      </w:r>
    </w:p>
    <w:p w14:paraId="404E8DC5"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Tạo thuận lợi cho tổ chức, </w:t>
      </w:r>
      <w:r>
        <w:rPr>
          <w:rFonts w:ascii="Times New Roman" w:eastAsia="Times New Roman" w:hAnsi="Times New Roman"/>
          <w:sz w:val="28"/>
          <w:szCs w:val="28"/>
          <w:lang w:val="pt-BR"/>
        </w:rPr>
        <w:t xml:space="preserve">cơ sở kinh doanh, </w:t>
      </w:r>
      <w:r w:rsidRPr="00C03292">
        <w:rPr>
          <w:rFonts w:ascii="Times New Roman" w:eastAsia="Times New Roman" w:hAnsi="Times New Roman"/>
          <w:sz w:val="28"/>
          <w:szCs w:val="28"/>
          <w:lang w:val="pt-BR"/>
        </w:rPr>
        <w:t>cá nhân thực hiện TTHC</w:t>
      </w:r>
      <w:r>
        <w:rPr>
          <w:rFonts w:ascii="Times New Roman" w:eastAsia="Times New Roman" w:hAnsi="Times New Roman"/>
          <w:sz w:val="28"/>
          <w:szCs w:val="28"/>
        </w:rPr>
        <w:t>.</w:t>
      </w:r>
    </w:p>
    <w:p w14:paraId="20A19C14" w14:textId="77777777" w:rsidR="009D2D7D" w:rsidRPr="00C03292"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2ED791D"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 xml:space="preserve">- Sửa đổi, bổ sung Nghị định số 96/2016/NĐ-CP ngày </w:t>
      </w:r>
      <w:r w:rsidRPr="00BE09F6">
        <w:rPr>
          <w:rFonts w:ascii="Times New Roman" w:hAnsi="Times New Roman"/>
          <w:sz w:val="28"/>
          <w:szCs w:val="28"/>
          <w:lang w:val="pt-BR"/>
        </w:rPr>
        <w:t>01/7/2016 quy định điều kiện về an ninh, trật tự đối với một số ngành, nghề đầu tư kinh doanh có điều kiện;</w:t>
      </w:r>
      <w:r w:rsidRPr="00C03292">
        <w:rPr>
          <w:rFonts w:ascii="Times New Roman" w:hAnsi="Times New Roman"/>
          <w:sz w:val="28"/>
          <w:szCs w:val="28"/>
          <w:lang w:val="vi-VN"/>
        </w:rPr>
        <w:t xml:space="preserve"> s</w:t>
      </w:r>
      <w:r w:rsidRPr="00BE09F6">
        <w:rPr>
          <w:rFonts w:ascii="Times New Roman" w:hAnsi="Times New Roman"/>
          <w:sz w:val="28"/>
          <w:szCs w:val="28"/>
          <w:lang w:val="pt-BR"/>
        </w:rPr>
        <w:t>ửa đổi, bổ sung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r w:rsidRPr="00C03292">
        <w:rPr>
          <w:rFonts w:ascii="Times New Roman" w:hAnsi="Times New Roman"/>
          <w:sz w:val="28"/>
          <w:szCs w:val="28"/>
          <w:lang w:val="vi-VN"/>
        </w:rPr>
        <w:t xml:space="preserve"> s</w:t>
      </w:r>
      <w:r w:rsidRPr="00BE09F6">
        <w:rPr>
          <w:rFonts w:ascii="Times New Roman" w:hAnsi="Times New Roman"/>
          <w:sz w:val="28"/>
          <w:szCs w:val="28"/>
          <w:lang w:val="pt-BR"/>
        </w:rPr>
        <w:t xml:space="preserve">ửa đổi, bổ sung Thông tư số 43/2017/TT-BCA ngày 20/10/2017 của Bộ Công an quy định trình tự cấp, thu hồi Giấy </w:t>
      </w:r>
      <w:r w:rsidRPr="00BE09F6">
        <w:rPr>
          <w:rFonts w:ascii="Times New Roman" w:hAnsi="Times New Roman"/>
          <w:sz w:val="28"/>
          <w:szCs w:val="28"/>
          <w:lang w:val="pt-BR"/>
        </w:rPr>
        <w:lastRenderedPageBreak/>
        <w:t>chứng nhận đủ điều kiện về an ninh, trật tự và sát hạch, cấp chứng chỉ nghiệp vụ bảo vệ;</w:t>
      </w:r>
      <w:r w:rsidRPr="00C03292">
        <w:rPr>
          <w:rFonts w:ascii="Times New Roman" w:hAnsi="Times New Roman"/>
          <w:sz w:val="28"/>
          <w:szCs w:val="28"/>
          <w:lang w:val="vi-VN"/>
        </w:rPr>
        <w:t xml:space="preserve"> s</w:t>
      </w:r>
      <w:r w:rsidRPr="00BE09F6">
        <w:rPr>
          <w:rFonts w:ascii="Times New Roman" w:hAnsi="Times New Roman"/>
          <w:sz w:val="28"/>
          <w:szCs w:val="28"/>
          <w:lang w:val="pt-BR"/>
        </w:rPr>
        <w:t xml:space="preserve">ửa đổi, bổ sung Thông tư số 218/2016/TT-BTC ngày 10/11/2016 của Bộ Tài chính quy định mực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 </w:t>
      </w:r>
    </w:p>
    <w:p w14:paraId="1B4C432D"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 Lộ trình thực hiện: Giai đoạn 2022 - 2023.</w:t>
      </w:r>
    </w:p>
    <w:p w14:paraId="57B9CFB7" w14:textId="77777777" w:rsidR="009D2D7D" w:rsidRPr="00C03292" w:rsidRDefault="009D2D7D" w:rsidP="009D2D7D">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vi-VN"/>
        </w:rPr>
        <w:t>G</w:t>
      </w:r>
      <w:r w:rsidRPr="00C03292">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pt-BR"/>
        </w:rPr>
        <w:t>Đ</w:t>
      </w:r>
      <w:r w:rsidRPr="00C03292">
        <w:rPr>
          <w:rFonts w:ascii="Times New Roman" w:eastAsia="Times New Roman" w:hAnsi="Times New Roman"/>
          <w:b/>
          <w:sz w:val="28"/>
          <w:szCs w:val="28"/>
          <w:lang w:val="pt-BR"/>
        </w:rPr>
        <w:t>ăng ký, quản lý con dấu</w:t>
      </w:r>
    </w:p>
    <w:p w14:paraId="0E628C6E" w14:textId="77777777" w:rsidR="009D2D7D" w:rsidRPr="00BE09F6" w:rsidRDefault="009D2D7D" w:rsidP="009D2D7D">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1.</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Nhóm các t</w:t>
      </w:r>
      <w:r w:rsidRPr="00C03292">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vi-VN"/>
        </w:rPr>
        <w:t>:</w:t>
      </w:r>
      <w:r w:rsidRPr="00C03292">
        <w:rPr>
          <w:rFonts w:ascii="Times New Roman" w:eastAsia="Times New Roman" w:hAnsi="Times New Roman"/>
          <w:i/>
          <w:sz w:val="28"/>
          <w:szCs w:val="28"/>
          <w:lang w:val="pt-BR"/>
        </w:rPr>
        <w:t xml:space="preserve"> </w:t>
      </w:r>
      <w:r w:rsidRPr="00BE09F6">
        <w:rPr>
          <w:rFonts w:ascii="Times New Roman" w:hAnsi="Times New Roman"/>
          <w:i/>
          <w:sz w:val="28"/>
          <w:szCs w:val="28"/>
          <w:lang w:val="pt-BR"/>
        </w:rPr>
        <w:t>Đăng ký mẫu con dấu mới (thực hiện tại cấp tỉnh - mã TTHC: 2.001428)</w:t>
      </w:r>
      <w:r w:rsidRPr="00C03292">
        <w:rPr>
          <w:rFonts w:ascii="Times New Roman" w:hAnsi="Times New Roman"/>
          <w:i/>
          <w:sz w:val="28"/>
          <w:szCs w:val="28"/>
          <w:lang w:val="vi-VN"/>
        </w:rPr>
        <w:t xml:space="preserve">; </w:t>
      </w:r>
      <w:r w:rsidRPr="00BE09F6">
        <w:rPr>
          <w:rFonts w:ascii="Times New Roman" w:hAnsi="Times New Roman"/>
          <w:i/>
          <w:sz w:val="28"/>
          <w:szCs w:val="28"/>
          <w:lang w:val="pt-BR"/>
        </w:rPr>
        <w:t>Đăng ký lại mẫu con dấu (thực hiện tại cấp tỉnh - mã TTHC: 2.001410)</w:t>
      </w:r>
      <w:r w:rsidRPr="00C03292">
        <w:rPr>
          <w:rFonts w:ascii="Times New Roman" w:eastAsia="Times New Roman" w:hAnsi="Times New Roman"/>
          <w:i/>
          <w:sz w:val="28"/>
          <w:szCs w:val="28"/>
          <w:lang w:val="vi-VN"/>
        </w:rPr>
        <w:t xml:space="preserve">; </w:t>
      </w:r>
      <w:r w:rsidRPr="00BE09F6">
        <w:rPr>
          <w:rFonts w:ascii="Times New Roman" w:hAnsi="Times New Roman"/>
          <w:i/>
          <w:sz w:val="28"/>
          <w:szCs w:val="28"/>
          <w:lang w:val="pt-BR"/>
        </w:rPr>
        <w:t>Đăng ký thêm con dấu (thực hiện tại cấp tỉnh - mã TTHC: 2.001397)</w:t>
      </w:r>
      <w:r w:rsidRPr="00C03292">
        <w:rPr>
          <w:rFonts w:ascii="Times New Roman" w:hAnsi="Times New Roman"/>
          <w:sz w:val="28"/>
          <w:szCs w:val="28"/>
          <w:lang w:val="vi-VN"/>
        </w:rPr>
        <w:t xml:space="preserve">; </w:t>
      </w:r>
      <w:r w:rsidRPr="00BE09F6">
        <w:rPr>
          <w:rFonts w:ascii="Times New Roman" w:hAnsi="Times New Roman"/>
          <w:i/>
          <w:sz w:val="28"/>
          <w:szCs w:val="28"/>
          <w:lang w:val="pt-BR"/>
        </w:rPr>
        <w:t>Đăng ký dấu nổi, dấu thu nhỏ, dấu xi (thực hiện tại cấp tỉnh - mã TTHC: 2.001329)</w:t>
      </w:r>
      <w:r w:rsidRPr="00C03292">
        <w:rPr>
          <w:rFonts w:ascii="Times New Roman" w:hAnsi="Times New Roman"/>
          <w:sz w:val="28"/>
          <w:szCs w:val="28"/>
          <w:lang w:val="vi-VN"/>
        </w:rPr>
        <w:t xml:space="preserve">; </w:t>
      </w:r>
      <w:r w:rsidRPr="00BE09F6">
        <w:rPr>
          <w:rFonts w:ascii="Times New Roman" w:hAnsi="Times New Roman"/>
          <w:i/>
          <w:sz w:val="28"/>
          <w:szCs w:val="28"/>
          <w:lang w:val="pt-BR"/>
        </w:rPr>
        <w:t xml:space="preserve">Đổi, cấp lại Giấy chứng nhận đăng ký mẫu con dấu (thực hiện tại cấp tỉnh - mã TTHC: 2.001160). </w:t>
      </w:r>
    </w:p>
    <w:p w14:paraId="75B20F7B"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a) Nội dung phân cấp</w:t>
      </w:r>
      <w:r>
        <w:rPr>
          <w:rFonts w:ascii="Times New Roman" w:hAnsi="Times New Roman"/>
          <w:sz w:val="28"/>
          <w:szCs w:val="28"/>
          <w:lang w:val="pt-BR"/>
        </w:rPr>
        <w:t xml:space="preserve">: </w:t>
      </w:r>
      <w:r>
        <w:rPr>
          <w:rFonts w:ascii="Times New Roman" w:eastAsia="Times New Roman" w:hAnsi="Times New Roman"/>
          <w:sz w:val="28"/>
          <w:szCs w:val="28"/>
        </w:rPr>
        <w:t>Phân cấp thẩm quyền quyết định TTHC từ</w:t>
      </w:r>
      <w:r w:rsidRPr="00C03292">
        <w:rPr>
          <w:rFonts w:ascii="Times New Roman" w:eastAsia="Times New Roman" w:hAnsi="Times New Roman"/>
          <w:sz w:val="28"/>
          <w:szCs w:val="28"/>
          <w:lang w:val="pt-BR"/>
        </w:rPr>
        <w:t xml:space="preserve"> </w:t>
      </w:r>
      <w:r w:rsidRPr="00BE09F6">
        <w:rPr>
          <w:rFonts w:ascii="Times New Roman" w:hAnsi="Times New Roman"/>
          <w:sz w:val="28"/>
          <w:szCs w:val="28"/>
          <w:lang w:val="pt-BR"/>
        </w:rPr>
        <w:t xml:space="preserve">Công an cấp tỉnh </w:t>
      </w:r>
      <w:r w:rsidRPr="00C03292">
        <w:rPr>
          <w:rFonts w:ascii="Times New Roman" w:hAnsi="Times New Roman"/>
          <w:sz w:val="28"/>
          <w:szCs w:val="28"/>
          <w:lang w:val="vi-VN"/>
        </w:rPr>
        <w:t>về</w:t>
      </w:r>
      <w:r w:rsidRPr="00BE09F6">
        <w:rPr>
          <w:rFonts w:ascii="Times New Roman" w:hAnsi="Times New Roman"/>
          <w:sz w:val="28"/>
          <w:szCs w:val="28"/>
          <w:lang w:val="pt-BR"/>
        </w:rPr>
        <w:t xml:space="preserve"> Công an cấp huyện.</w:t>
      </w:r>
    </w:p>
    <w:p w14:paraId="4B08D260"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xml:space="preserve">Lý do: Tạo thuận lợi cho tổ chức, doanh nghiệp, cơ sở kinh doanh. Điều kiện: Có máy tính cài đặt phần mềm quản lý con dấu, kết nối cơ sở dữ liệu con dấu; Cán bộ tiếp nhận hồ sơ được đào tạo, tập huấn… </w:t>
      </w:r>
    </w:p>
    <w:p w14:paraId="2C7B8DE9"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b) Kiến nghị thực thi:</w:t>
      </w:r>
    </w:p>
    <w:p w14:paraId="1AFFDFBD" w14:textId="77777777" w:rsidR="009D2D7D" w:rsidRPr="00BE09F6" w:rsidRDefault="009D2D7D" w:rsidP="009D2D7D">
      <w:pPr>
        <w:spacing w:before="120" w:after="120" w:line="320" w:lineRule="exact"/>
        <w:ind w:firstLine="567"/>
        <w:jc w:val="both"/>
        <w:rPr>
          <w:rFonts w:ascii="Times New Roman" w:hAnsi="Times New Roman"/>
          <w:sz w:val="28"/>
          <w:szCs w:val="28"/>
          <w:lang w:val="pt-BR"/>
        </w:rPr>
      </w:pPr>
      <w:r w:rsidRPr="00BE09F6">
        <w:rPr>
          <w:rFonts w:ascii="Times New Roman" w:hAnsi="Times New Roman"/>
          <w:sz w:val="28"/>
          <w:szCs w:val="28"/>
          <w:lang w:val="pt-BR"/>
        </w:rPr>
        <w:t>- Sửa đổi, bổ sung Nghị định số 99/2016/NĐ-CP ngày 01/7/2016 về quản lý và sử dụng con dấu;</w:t>
      </w:r>
      <w:r w:rsidRPr="00C03292">
        <w:rPr>
          <w:rFonts w:ascii="Times New Roman" w:hAnsi="Times New Roman"/>
          <w:sz w:val="28"/>
          <w:szCs w:val="28"/>
          <w:lang w:val="vi-VN"/>
        </w:rPr>
        <w:t xml:space="preserve"> s</w:t>
      </w:r>
      <w:r w:rsidRPr="00BE09F6">
        <w:rPr>
          <w:rFonts w:ascii="Times New Roman" w:hAnsi="Times New Roman"/>
          <w:sz w:val="28"/>
          <w:szCs w:val="28"/>
          <w:lang w:val="pt-BR"/>
        </w:rPr>
        <w:t xml:space="preserve">ửa đổi, bổ sung Thông tư số 45/2017/TT-BCA ngày 20/10/2017 của Bộ Công an quy định về trình tự đăng ký mẫu con dấu, thu hồi và hủy con dấu, hủy giá trị sử dụng con dấu, kiểm tra việc quản lý và sử dụng con dấu. </w:t>
      </w:r>
    </w:p>
    <w:p w14:paraId="6537230F" w14:textId="77777777" w:rsidR="009D2D7D" w:rsidRPr="00C03292" w:rsidRDefault="009D2D7D" w:rsidP="009D2D7D">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0F48E8A5" w14:textId="77777777" w:rsidR="009D2D7D" w:rsidRDefault="009D2D7D" w:rsidP="009D2D7D">
      <w:pPr>
        <w:spacing w:before="120" w:after="120" w:line="320" w:lineRule="exact"/>
        <w:jc w:val="center"/>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________________________________</w:t>
      </w:r>
    </w:p>
    <w:p w14:paraId="7B11AE85" w14:textId="77777777" w:rsidR="009D2D7D" w:rsidRPr="00B75DEE" w:rsidRDefault="009D2D7D" w:rsidP="009D2D7D">
      <w:pPr>
        <w:spacing w:before="120" w:after="120" w:line="320" w:lineRule="exact"/>
        <w:ind w:firstLine="720"/>
        <w:jc w:val="center"/>
        <w:rPr>
          <w:rFonts w:ascii="Times New Roman" w:eastAsia="Times New Roman" w:hAnsi="Times New Roman"/>
          <w:sz w:val="16"/>
          <w:szCs w:val="28"/>
          <w:lang w:val="es-MX"/>
        </w:rPr>
      </w:pPr>
    </w:p>
    <w:p w14:paraId="70612770" w14:textId="77777777" w:rsidR="009D2D7D" w:rsidRPr="00BC3114" w:rsidRDefault="009D2D7D" w:rsidP="009D2D7D">
      <w:pPr>
        <w:spacing w:before="120" w:after="120" w:line="320" w:lineRule="exact"/>
        <w:ind w:firstLine="567"/>
        <w:jc w:val="both"/>
        <w:rPr>
          <w:rFonts w:ascii="Times New Roman" w:eastAsia="Times New Roman" w:hAnsi="Times New Roman"/>
          <w:sz w:val="28"/>
          <w:szCs w:val="28"/>
          <w:lang w:val="vi-VN"/>
        </w:rPr>
      </w:pPr>
    </w:p>
    <w:p w14:paraId="5A32EF18" w14:textId="77777777" w:rsidR="009D2D7D" w:rsidRPr="00293F10" w:rsidRDefault="009D2D7D" w:rsidP="009D2D7D">
      <w:pPr>
        <w:spacing w:before="120" w:after="120" w:line="320" w:lineRule="exact"/>
        <w:ind w:firstLine="567"/>
        <w:jc w:val="both"/>
        <w:rPr>
          <w:rFonts w:ascii="Times New Roman" w:eastAsia="Times New Roman" w:hAnsi="Times New Roman"/>
          <w:sz w:val="28"/>
          <w:szCs w:val="28"/>
          <w:lang w:val="pt-BR"/>
        </w:rPr>
      </w:pPr>
    </w:p>
    <w:p w14:paraId="6F0B4BD9" w14:textId="77777777" w:rsidR="009D2D7D" w:rsidRPr="00293F10" w:rsidRDefault="009D2D7D" w:rsidP="009D2D7D">
      <w:pPr>
        <w:pStyle w:val="NormalWeb"/>
        <w:spacing w:before="120" w:beforeAutospacing="0" w:after="120" w:afterAutospacing="0" w:line="320" w:lineRule="exact"/>
        <w:ind w:firstLine="567"/>
        <w:jc w:val="both"/>
        <w:rPr>
          <w:rFonts w:eastAsia="Times New Roman"/>
          <w:sz w:val="28"/>
          <w:szCs w:val="28"/>
        </w:rPr>
      </w:pPr>
    </w:p>
    <w:p w14:paraId="1F69C5C3" w14:textId="77777777" w:rsidR="009D2D7D" w:rsidRPr="00293F10" w:rsidRDefault="009D2D7D" w:rsidP="009D2D7D">
      <w:pPr>
        <w:pStyle w:val="NormalWeb"/>
        <w:spacing w:before="120" w:beforeAutospacing="0" w:after="120" w:afterAutospacing="0" w:line="320" w:lineRule="exact"/>
        <w:ind w:firstLine="567"/>
        <w:jc w:val="both"/>
        <w:rPr>
          <w:rFonts w:eastAsia="Times New Roman"/>
          <w:i/>
          <w:sz w:val="28"/>
          <w:szCs w:val="28"/>
        </w:rPr>
      </w:pPr>
    </w:p>
    <w:p w14:paraId="37D47C1E" w14:textId="77777777" w:rsidR="009D2D7D" w:rsidRPr="00293F10" w:rsidRDefault="009D2D7D" w:rsidP="009D2D7D">
      <w:pPr>
        <w:pStyle w:val="NormalWeb"/>
        <w:spacing w:before="120" w:beforeAutospacing="0" w:after="120" w:afterAutospacing="0" w:line="320" w:lineRule="exact"/>
        <w:jc w:val="both"/>
        <w:rPr>
          <w:rFonts w:eastAsia="Times New Roman"/>
          <w:i/>
          <w:sz w:val="28"/>
          <w:szCs w:val="28"/>
        </w:rPr>
      </w:pPr>
    </w:p>
    <w:p w14:paraId="6DAA602A" w14:textId="77777777" w:rsidR="009D2D7D" w:rsidRPr="00293F10" w:rsidRDefault="009D2D7D" w:rsidP="009D2D7D">
      <w:pPr>
        <w:pStyle w:val="NormalWeb"/>
        <w:spacing w:before="120" w:beforeAutospacing="0" w:after="120" w:afterAutospacing="0" w:line="320" w:lineRule="exact"/>
        <w:ind w:firstLine="567"/>
        <w:jc w:val="both"/>
        <w:rPr>
          <w:rFonts w:eastAsia="Times New Roman"/>
          <w:i/>
          <w:sz w:val="28"/>
          <w:szCs w:val="28"/>
        </w:rPr>
      </w:pPr>
    </w:p>
    <w:p w14:paraId="3C382039" w14:textId="77777777" w:rsidR="009D2D7D" w:rsidRPr="00293F10" w:rsidRDefault="009D2D7D" w:rsidP="009D2D7D">
      <w:pPr>
        <w:pStyle w:val="NormalWeb"/>
        <w:spacing w:before="120" w:beforeAutospacing="0" w:after="120" w:afterAutospacing="0" w:line="320" w:lineRule="exact"/>
        <w:ind w:firstLine="567"/>
        <w:jc w:val="both"/>
        <w:rPr>
          <w:rFonts w:eastAsia="Times New Roman"/>
          <w:i/>
          <w:sz w:val="28"/>
          <w:szCs w:val="28"/>
        </w:rPr>
      </w:pPr>
    </w:p>
    <w:p w14:paraId="5038F303" w14:textId="77777777" w:rsidR="009D2D7D" w:rsidRPr="00293F10" w:rsidRDefault="009D2D7D" w:rsidP="009D2D7D">
      <w:pPr>
        <w:pStyle w:val="NormalWeb"/>
        <w:spacing w:before="120" w:beforeAutospacing="0" w:after="120" w:afterAutospacing="0" w:line="320" w:lineRule="exact"/>
        <w:ind w:firstLine="567"/>
        <w:jc w:val="both"/>
        <w:rPr>
          <w:rFonts w:eastAsia="Times New Roman"/>
          <w:sz w:val="28"/>
          <w:szCs w:val="28"/>
        </w:rPr>
      </w:pPr>
    </w:p>
    <w:p w14:paraId="33CF9ECB" w14:textId="77777777" w:rsidR="009D2D7D" w:rsidRDefault="009D2D7D" w:rsidP="009D2D7D">
      <w:pPr>
        <w:pStyle w:val="NormalWeb"/>
        <w:spacing w:before="120" w:beforeAutospacing="0" w:after="120" w:afterAutospacing="0" w:line="320" w:lineRule="exact"/>
        <w:ind w:firstLine="567"/>
        <w:jc w:val="both"/>
        <w:rPr>
          <w:rFonts w:eastAsia="Times New Roman"/>
          <w:i/>
          <w:sz w:val="28"/>
          <w:szCs w:val="28"/>
        </w:rPr>
        <w:sectPr w:rsidR="009D2D7D" w:rsidSect="00544926">
          <w:pgSz w:w="11907" w:h="16840" w:code="9"/>
          <w:pgMar w:top="1304" w:right="1134" w:bottom="1134" w:left="1985" w:header="720" w:footer="720" w:gutter="0"/>
          <w:pgNumType w:start="1"/>
          <w:cols w:space="720"/>
          <w:titlePg/>
          <w:docGrid w:linePitch="360"/>
        </w:sectPr>
      </w:pPr>
    </w:p>
    <w:p w14:paraId="3F0BB062" w14:textId="77777777" w:rsidR="009D2D7D" w:rsidRDefault="009D2D7D" w:rsidP="009D2D7D">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II</w:t>
      </w:r>
    </w:p>
    <w:p w14:paraId="3E7A62E3" w14:textId="77777777" w:rsidR="009D2D7D" w:rsidRPr="00057C6B" w:rsidRDefault="009D2D7D" w:rsidP="009D2D7D">
      <w:pPr>
        <w:spacing w:before="120" w:after="120" w:line="320" w:lineRule="exact"/>
        <w:jc w:val="center"/>
        <w:rPr>
          <w:rFonts w:ascii="Times New Roman" w:eastAsia="Times New Roman" w:hAnsi="Times New Roman"/>
          <w:b/>
          <w:sz w:val="26"/>
          <w:szCs w:val="26"/>
          <w:lang w:val="vi-VN"/>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BỘ </w:t>
      </w:r>
      <w:r w:rsidRPr="00057C6B">
        <w:rPr>
          <w:rFonts w:ascii="Times New Roman" w:eastAsia="Times New Roman" w:hAnsi="Times New Roman"/>
          <w:b/>
          <w:sz w:val="26"/>
          <w:szCs w:val="26"/>
          <w:lang w:val="vi-VN"/>
        </w:rPr>
        <w:t xml:space="preserve">CÔNG </w:t>
      </w:r>
      <w:r>
        <w:rPr>
          <w:rFonts w:ascii="Times New Roman" w:eastAsia="Times New Roman" w:hAnsi="Times New Roman"/>
          <w:b/>
          <w:sz w:val="26"/>
          <w:szCs w:val="26"/>
        </w:rPr>
        <w:t>THƯƠNG</w:t>
      </w:r>
    </w:p>
    <w:p w14:paraId="78307CA6" w14:textId="77777777" w:rsidR="009D2D7D" w:rsidRPr="008121DA" w:rsidRDefault="009D2D7D" w:rsidP="009D2D7D">
      <w:pPr>
        <w:spacing w:after="0" w:line="320" w:lineRule="exact"/>
        <w:jc w:val="center"/>
        <w:rPr>
          <w:rFonts w:ascii="Times New Roman" w:hAnsi="Times New Roman"/>
          <w:i/>
          <w:sz w:val="28"/>
          <w:szCs w:val="28"/>
        </w:rPr>
      </w:pPr>
      <w:r w:rsidRPr="008121DA">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8121DA">
        <w:rPr>
          <w:rFonts w:ascii="Times New Roman" w:hAnsi="Times New Roman"/>
          <w:i/>
          <w:sz w:val="28"/>
          <w:szCs w:val="28"/>
        </w:rPr>
        <w:t>)</w:t>
      </w:r>
    </w:p>
    <w:p w14:paraId="772AD281" w14:textId="77777777" w:rsidR="009D2D7D" w:rsidRPr="00057C6B" w:rsidRDefault="009D2D7D" w:rsidP="009D2D7D">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40DA95C6" w14:textId="77777777" w:rsidR="009D2D7D" w:rsidRDefault="009D2D7D" w:rsidP="009D2D7D">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t>A</w:t>
      </w:r>
      <w:r>
        <w:rPr>
          <w:rFonts w:ascii="Times New Roman" w:eastAsia="Times New Roman" w:hAnsi="Times New Roman"/>
          <w:b/>
          <w:sz w:val="28"/>
          <w:szCs w:val="28"/>
          <w:lang w:val="pt-BR"/>
        </w:rPr>
        <w:t>. Lĩnh vực An toàn đập, hồ chứa thủy điện</w:t>
      </w:r>
    </w:p>
    <w:p w14:paraId="1CB0B0F6" w14:textId="77777777" w:rsidR="009D2D7D" w:rsidRDefault="009D2D7D" w:rsidP="009D2D7D">
      <w:pPr>
        <w:spacing w:before="120" w:after="120" w:line="320" w:lineRule="exact"/>
        <w:ind w:firstLine="567"/>
        <w:jc w:val="both"/>
        <w:rPr>
          <w:rFonts w:ascii="Times New Roman" w:hAnsi="Times New Roman"/>
          <w:i/>
          <w:sz w:val="28"/>
          <w:szCs w:val="28"/>
          <w:lang w:val="vi-VN"/>
        </w:rPr>
      </w:pPr>
      <w:r>
        <w:rPr>
          <w:rFonts w:ascii="Times New Roman" w:eastAsia="Times New Roman" w:hAnsi="Times New Roman"/>
          <w:i/>
          <w:sz w:val="28"/>
          <w:szCs w:val="28"/>
          <w:lang w:val="pt-BR"/>
        </w:rPr>
        <w:t>1.</w:t>
      </w:r>
      <w:r>
        <w:rPr>
          <w:rFonts w:ascii="Times New Roman" w:eastAsia="Times New Roman" w:hAnsi="Times New Roman"/>
          <w:i/>
          <w:sz w:val="28"/>
          <w:szCs w:val="28"/>
          <w:lang w:val="vi-VN"/>
        </w:rPr>
        <w:t xml:space="preserve"> 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Cấp giấy phép cho các hoạt động trong phạm vi bảo vệ đập, hồ chứa thủy điện quan trọng đặc biệt thuộc thẩm quyền của Bộ Công Thương (trừ hoạt động quy định tại điểm d khoản 1 Điều 22 Nghị định số 114/2018/NĐ-CP) (mã TTHC: 1.000966)</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Cấp lại giấy phép cho các hoạt động trong phạm vi bảo vệ đập, hồ chứa thủy điện quan trọng đặc biệt thuộc thẩm quyền của Bộ Công Thương (trừ hoạt động quy định tại điểm d khoản 1 Điều 22 Nghị định số 114/2018/NĐ-CP) (mã TTHC: 2.000442)</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Cấp gia hạn, điều chỉnh giấy phép cho các hoạt động trong phạm vi bảo vệ đập, hồ chứa thủy điện quan trọng đặc biệt thuộc thẩm quyền của Bộ Công Thương (trừ hoạt động quy định tại điểm d khoản 1 Điều 22 Nghị định số 114/2018/NĐ-CP) (mã TTHC: 1.000896)</w:t>
      </w:r>
      <w:r>
        <w:rPr>
          <w:rFonts w:ascii="Times New Roman" w:hAnsi="Times New Roman"/>
          <w:i/>
          <w:sz w:val="28"/>
          <w:szCs w:val="28"/>
          <w:lang w:val="pt-BR"/>
        </w:rPr>
        <w:t>.</w:t>
      </w:r>
    </w:p>
    <w:p w14:paraId="418193A6"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Công Thương về Chủ tịch UBND cấp tỉnh.</w:t>
      </w:r>
    </w:p>
    <w:p w14:paraId="230A2FA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Việc phân cấp nhằm giảm TTHC tại cấp Bộ, UBND tỉnh có đủ nguồn lực quản lý và kiểm tra, giám sát doanh nghiệp trên địa bàn, đồng thời tạo thuận lợi cho đối tượng thực hiện, giảm thời gian, tầng nấc, chi phí tuân thủ TTHC.</w:t>
      </w:r>
    </w:p>
    <w:p w14:paraId="58D4010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83822B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điểm a Khoản 3 Điều 22 Nghị định số 114/2018/NĐ-CP ngày 04 tháng 9 năm 2018 của Chính phủ về việc quản lý an toàn đập, hồ chứa nước.</w:t>
      </w:r>
    </w:p>
    <w:p w14:paraId="7C9890A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03F2767E" w14:textId="77777777" w:rsidR="009D2D7D" w:rsidRDefault="009D2D7D" w:rsidP="009D2D7D">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t>B</w:t>
      </w:r>
      <w:r>
        <w:rPr>
          <w:rFonts w:ascii="Times New Roman" w:eastAsia="Times New Roman" w:hAnsi="Times New Roman"/>
          <w:b/>
          <w:sz w:val="28"/>
          <w:szCs w:val="28"/>
          <w:lang w:val="pt-BR"/>
        </w:rPr>
        <w:t>. Lĩnh vực Công nghiệp tiêu dùng</w:t>
      </w:r>
    </w:p>
    <w:p w14:paraId="07B88430"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1.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Chấp thuận đầu tư đổi mới thiết bị, công nghệ, đầu tư sản xuất thuốc lá xuất khẩu, gia công thuốc lá xuất khẩu, di chuyển địa điểm theo quy hoạch; đầu tư chế biến nguyên liệu thuốc lá (mã TTHC: 1.000162)</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Chấp thuận nhập khẩu nguyên liệu thuốc lá để chế biến nguyên liệu thuốc lá xuất khẩu hoặc gia công chế biến nguyên liệu thuốc lá xuất khẩu (mã TTHC: 1.000949)</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Chấp thuận nhập khẩu nguyên liệu thuốc lá, giấy cuốn điếu thuốc lá để sản xuất sản phẩm thuốc lá xuất khẩu hoặc gia công xuất khẩu sản phẩm thuốc lá (mã TTHC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1.000172)</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Nhập khẩu máy móc, thiết bị chuyên ngành thuốc lá (mã TTHC:1.000667)</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Thông báo chỉ tiêu nhập khẩu nguyên liệu thuốc lá, giấy cuốn điếu thuốc lá (mã TTHC: 1.001335)</w:t>
      </w:r>
      <w:r>
        <w:rPr>
          <w:rFonts w:ascii="Times New Roman" w:eastAsia="Times New Roman" w:hAnsi="Times New Roman"/>
          <w:i/>
          <w:sz w:val="28"/>
          <w:szCs w:val="28"/>
          <w:lang w:val="vi-VN"/>
        </w:rPr>
        <w:t xml:space="preserve">. </w:t>
      </w:r>
    </w:p>
    <w:p w14:paraId="4CB3D2B2"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lastRenderedPageBreak/>
        <w:t>a) Nội dung phân cấp: Phân cấp thẩm quyền quyết định TTHC từ Bộ trưởng Bộ Công Thương về Cục trưởng Cục Công nghiệp thuộc Bộ Công Thương.</w:t>
      </w:r>
    </w:p>
    <w:p w14:paraId="29A6C56A" w14:textId="77777777" w:rsidR="009D2D7D" w:rsidRDefault="009D2D7D" w:rsidP="009D2D7D">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Việc phân cấp giúp giảm tầng nấc, khâu trung gian, qua đó giảm thời gian, chi phí thực hiện TTHC cho người dân, doanh nghiệp</w:t>
      </w:r>
      <w:r>
        <w:rPr>
          <w:rFonts w:ascii="Times New Roman" w:eastAsia="Times New Roman" w:hAnsi="Times New Roman"/>
          <w:sz w:val="28"/>
          <w:szCs w:val="28"/>
          <w:lang w:val="vi-VN"/>
        </w:rPr>
        <w:t>; giảm áp lực giải quyết công việc sự vụ cho lãnh đạo Bộ Công Thương</w:t>
      </w:r>
      <w:r>
        <w:rPr>
          <w:rFonts w:ascii="Times New Roman" w:eastAsia="Times New Roman" w:hAnsi="Times New Roman"/>
          <w:sz w:val="28"/>
          <w:szCs w:val="28"/>
          <w:lang w:val="pt-BR"/>
        </w:rPr>
        <w:t>.</w:t>
      </w:r>
    </w:p>
    <w:p w14:paraId="7DF049A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b) Kiến nghị thực thi:</w:t>
      </w:r>
    </w:p>
    <w:p w14:paraId="0647475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Điểm b Khoản 3 Điều 21</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pt-BR"/>
        </w:rPr>
        <w:t>Điểm a, b, c, d Khoản 2 Điều 24</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pt-BR"/>
        </w:rPr>
        <w:t>Điểm d Khoản 2 Điều 36</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pt-BR"/>
        </w:rPr>
        <w:t xml:space="preserve">khoản 6 Điều 36 Nghị định 67/2013/NĐ-CP ngày 27 tháng 6 năm 2013 của Chính phủ quy định chi tiết một số điều và biện pháp thi hành Luật Phòng, chống tác hại của thuốc lá về kinh doanh thuốc lá. </w:t>
      </w:r>
    </w:p>
    <w:p w14:paraId="7788B82F"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30ECC46" w14:textId="77777777" w:rsidR="009D2D7D" w:rsidRDefault="009D2D7D" w:rsidP="009D2D7D">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t>C</w:t>
      </w:r>
      <w:r>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vi-VN"/>
        </w:rPr>
        <w:t>T</w:t>
      </w:r>
      <w:r>
        <w:rPr>
          <w:rFonts w:ascii="Times New Roman" w:eastAsia="Times New Roman" w:hAnsi="Times New Roman"/>
          <w:b/>
          <w:sz w:val="28"/>
          <w:szCs w:val="28"/>
          <w:lang w:val="pt-BR"/>
        </w:rPr>
        <w:t>hương mại biên giới và miền núi</w:t>
      </w:r>
    </w:p>
    <w:p w14:paraId="79BF742A"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1. Thủ tục Đăng ký thương nhân hoạt động thương mại biên giới Việt Nam - Lào (mã TTHC: 2.001272)</w:t>
      </w:r>
    </w:p>
    <w:p w14:paraId="40D86E30"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Chủ tịch UBND cấp tỉnh về Giám đốc Sở Công Thương.</w:t>
      </w:r>
    </w:p>
    <w:p w14:paraId="4A07F5E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Việc phân cấp giúp giảm tầng nấc trung gian, giảm thời gian thực hiện và tạo thuận lợi, giảm chi phí cho doanh nghiệp khi thực hiện TTHC</w:t>
      </w:r>
      <w:r>
        <w:rPr>
          <w:rFonts w:ascii="Times New Roman" w:eastAsia="Times New Roman" w:hAnsi="Times New Roman"/>
          <w:sz w:val="28"/>
          <w:szCs w:val="28"/>
          <w:lang w:val="vi-VN"/>
        </w:rPr>
        <w:t>; giảm áp lực giải quyết công việc sự vụ cho lãnh đạo UBND cấp tỉnh</w:t>
      </w:r>
      <w:r>
        <w:rPr>
          <w:rFonts w:ascii="Times New Roman" w:eastAsia="Times New Roman" w:hAnsi="Times New Roman"/>
          <w:sz w:val="28"/>
          <w:szCs w:val="28"/>
          <w:lang w:val="pt-BR"/>
        </w:rPr>
        <w:t>; đồng thời cấp thực hiện có đủ nguồn lực, thông tin để thực hiện, theo dõi, kiểm tra, giám sát doanh nghiệp trên địa bàn.</w:t>
      </w:r>
    </w:p>
    <w:p w14:paraId="2E70E62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C39193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3 Thông tư 56/2018/TT-BCT ngày 26 tháng 12 năm 2018 của Bộ Công Thương hướng dẫn thực hiện một số điều của Hiệp định Thương mại biên giới giữa Chính phủ nước Cộng hòa xã hội chủ nghĩa Việt Nam và Chính phủ nước Cộng hòa dân chủ nhân dân Lào.</w:t>
      </w:r>
    </w:p>
    <w:p w14:paraId="758A1B2A"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 Lộ trình thực hiện: </w:t>
      </w:r>
      <w:r>
        <w:rPr>
          <w:rFonts w:ascii="Times New Roman" w:eastAsia="Times New Roman" w:hAnsi="Times New Roman"/>
          <w:sz w:val="28"/>
          <w:szCs w:val="28"/>
          <w:lang w:val="vi-VN"/>
        </w:rPr>
        <w:t>Năm 2022</w:t>
      </w:r>
      <w:r>
        <w:rPr>
          <w:rFonts w:ascii="Times New Roman" w:eastAsia="Times New Roman" w:hAnsi="Times New Roman"/>
          <w:sz w:val="28"/>
          <w:szCs w:val="28"/>
        </w:rPr>
        <w:t>-2023</w:t>
      </w:r>
      <w:r>
        <w:rPr>
          <w:rFonts w:ascii="Times New Roman" w:eastAsia="Times New Roman" w:hAnsi="Times New Roman"/>
          <w:sz w:val="28"/>
          <w:szCs w:val="28"/>
          <w:lang w:val="pt-BR"/>
        </w:rPr>
        <w:t>.</w:t>
      </w:r>
    </w:p>
    <w:p w14:paraId="4E410A9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t>D</w:t>
      </w:r>
      <w:r>
        <w:rPr>
          <w:rFonts w:ascii="Times New Roman" w:eastAsia="Times New Roman" w:hAnsi="Times New Roman"/>
          <w:b/>
          <w:sz w:val="28"/>
          <w:szCs w:val="28"/>
          <w:lang w:val="pt-BR"/>
        </w:rPr>
        <w:t xml:space="preserve">. </w:t>
      </w:r>
      <w:r>
        <w:rPr>
          <w:rFonts w:ascii="Times New Roman" w:eastAsia="Times New Roman" w:hAnsi="Times New Roman"/>
          <w:b/>
          <w:sz w:val="28"/>
          <w:szCs w:val="28"/>
          <w:lang w:val="vi-VN"/>
        </w:rPr>
        <w:t xml:space="preserve">Lĩnh vực </w:t>
      </w:r>
      <w:r>
        <w:rPr>
          <w:rFonts w:ascii="Times New Roman" w:eastAsia="Times New Roman" w:hAnsi="Times New Roman"/>
          <w:b/>
          <w:sz w:val="28"/>
          <w:szCs w:val="28"/>
          <w:lang w:val="pt-BR"/>
        </w:rPr>
        <w:t>Vật liệu nổ công nghiệp, tiền chất thuốc nổ</w:t>
      </w:r>
    </w:p>
    <w:p w14:paraId="303F8E0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1. Thủ tục Thu hồi giấy phép, giấy chứng nhận về quản lý, sử dụng vật liệu nổ công nghiệp, tiền chất thuốc nổ sử dụng để sản xuất vật liệu nổ công nghiệp thuộc thẩm quyền giải quyết của Bộ Công Thương (mã TTHC: 1.000395).</w:t>
      </w:r>
    </w:p>
    <w:p w14:paraId="1138A09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w:t>
      </w:r>
      <w:r>
        <w:rPr>
          <w:rFonts w:ascii="Times New Roman" w:eastAsia="Times New Roman" w:hAnsi="Times New Roman"/>
          <w:sz w:val="28"/>
          <w:szCs w:val="28"/>
          <w:lang w:val="hr-HR"/>
        </w:rPr>
        <w:t xml:space="preserve">Phân cấp thẩm quyền quyết định TTHC từ </w:t>
      </w:r>
      <w:r>
        <w:rPr>
          <w:rFonts w:ascii="Times New Roman" w:eastAsia="Times New Roman" w:hAnsi="Times New Roman"/>
          <w:sz w:val="28"/>
          <w:szCs w:val="28"/>
          <w:lang w:val="pt-BR"/>
        </w:rPr>
        <w:t>Bộ Công Thương về Sở Công Thương.</w:t>
      </w:r>
    </w:p>
    <w:p w14:paraId="4474EEC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Việc phân cấp giúp giảm áp lực giải quyết công việc sự vụ cho Lãnh đạo Bộ Công Thương. Sở Công Thương có đủ nguồn lực và quản lý hiệu quả doanh nghiệp trên địa bàn.</w:t>
      </w:r>
    </w:p>
    <w:p w14:paraId="54FA590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b) Kiến nghị thực thi:</w:t>
      </w:r>
    </w:p>
    <w:p w14:paraId="23358B7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18 Nghị định 71/2018/NĐ-CP ngày 15 tháng 5 nưm 2018 của Chính phủ q</w:t>
      </w:r>
      <w:r>
        <w:rPr>
          <w:rFonts w:ascii="Times New Roman" w:hAnsi="Times New Roman"/>
          <w:iCs/>
          <w:sz w:val="28"/>
          <w:szCs w:val="28"/>
          <w:shd w:val="clear" w:color="auto" w:fill="FFFFFF"/>
          <w:lang w:val="vi-VN"/>
        </w:rPr>
        <w:t>uy định chi tiết một số Điều của Luật Quản lý, sử dụng vũ khí, vật liệu nổ và công cụ hỗ trợ về vật liệu nổ công nghiệp và tiền chất thuốc nổ</w:t>
      </w:r>
      <w:r>
        <w:rPr>
          <w:rFonts w:ascii="Times New Roman" w:hAnsi="Times New Roman"/>
          <w:iCs/>
          <w:sz w:val="28"/>
          <w:szCs w:val="28"/>
          <w:shd w:val="clear" w:color="auto" w:fill="FFFFFF"/>
          <w:lang w:val="pt-BR"/>
        </w:rPr>
        <w:t>.</w:t>
      </w:r>
    </w:p>
    <w:p w14:paraId="58339FEE"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4F8B4F8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t>Đ</w:t>
      </w:r>
      <w:r>
        <w:rPr>
          <w:rFonts w:ascii="Times New Roman" w:eastAsia="Times New Roman" w:hAnsi="Times New Roman"/>
          <w:b/>
          <w:sz w:val="28"/>
          <w:szCs w:val="28"/>
          <w:lang w:val="pt-BR"/>
        </w:rPr>
        <w:t>. Lĩnh vực Xuất nhập khẩu</w:t>
      </w:r>
    </w:p>
    <w:p w14:paraId="2E77586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1. Thủ tục Cấp giấy chứng nhận đăng ký quyền xuất khẩu, quyền nhập khẩu của thương nhân nước ngoài không có hiện diện tại Việt Nam (mã TTHC: 1.000350).</w:t>
      </w:r>
    </w:p>
    <w:p w14:paraId="3387E14E"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w:t>
      </w:r>
      <w:r>
        <w:rPr>
          <w:rFonts w:ascii="Times New Roman" w:eastAsia="Times New Roman" w:hAnsi="Times New Roman"/>
          <w:sz w:val="28"/>
          <w:szCs w:val="28"/>
          <w:lang w:val="hr-HR"/>
        </w:rPr>
        <w:t xml:space="preserve">Phân cấp thẩm quyền quyết định TTHC từ </w:t>
      </w:r>
      <w:r>
        <w:rPr>
          <w:rFonts w:ascii="Times New Roman" w:eastAsia="Times New Roman" w:hAnsi="Times New Roman"/>
          <w:sz w:val="28"/>
          <w:szCs w:val="28"/>
          <w:lang w:val="pt-BR"/>
        </w:rPr>
        <w:t>Bộ Công Thương về Sở Công Thương.</w:t>
      </w:r>
    </w:p>
    <w:p w14:paraId="7EDB3E6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phân cấp giúp giảm tầng nấc, qua đó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Bộ Công Thương;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p>
    <w:p w14:paraId="3BF60A2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68F0431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Điều 9, 12, 13 Nghị định số 90/2007/NĐ-CP ngày 31 tháng 5 năm 2007 của Chính phủ quy định về quyền xuất khẩu, quyền nhập khẩu của thương nhân nước ngoài không có hiện diện tại Việt Nam; khoản 1 Điều 4 Thông tư số 28/2012/TT-BCT ngày 27 tháng 9 năm 2012 của Bộ Công Thương quy định chi tiết việc đăng ký quyền xuất khẩu, quyền nhập khẩu của thương nhân nước ngoài không có hiện diện tại Việt Nam.</w:t>
      </w:r>
    </w:p>
    <w:p w14:paraId="6449FFA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05E0812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2. Thủ </w:t>
      </w:r>
      <w:r>
        <w:rPr>
          <w:rFonts w:ascii="Times New Roman" w:eastAsia="Times New Roman" w:hAnsi="Times New Roman"/>
          <w:i/>
          <w:sz w:val="28"/>
          <w:szCs w:val="28"/>
          <w:lang w:val="vi-VN"/>
        </w:rPr>
        <w:t>tục</w:t>
      </w:r>
      <w:r>
        <w:rPr>
          <w:rFonts w:ascii="Times New Roman" w:eastAsia="Times New Roman" w:hAnsi="Times New Roman"/>
          <w:i/>
          <w:sz w:val="28"/>
          <w:szCs w:val="28"/>
          <w:lang w:val="pt-BR"/>
        </w:rPr>
        <w:t xml:space="preserve"> Cấp Giấy chứng nhận quy trình Kimberly đối với kim cương thô (mã TTHC: 1.000658)</w:t>
      </w:r>
    </w:p>
    <w:p w14:paraId="10C7A1D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Bộ Công Thương về các Phòng Quản lý Xuất Nhập khẩu khu vực, gồm: Phòng Quản lý xuất nhập khẩu khu vực Bình Dương; Phòng Quản lý xuất nhập khẩu khu vực Đồng Nai; Phòng Quản lý xuất nhập khẩu khu vực Đà Nẵng.</w:t>
      </w:r>
    </w:p>
    <w:p w14:paraId="559790F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phân cấp giúp giảm tầng nấc, qua đó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Bộ Công Thương;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p>
    <w:p w14:paraId="32A0220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445398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bổ sung Điều 7 Thông tư liên tịch 14/2009/TTLT-BCT-BTC ngày 23 tháng 6 năm 2009 của </w:t>
      </w:r>
      <w:r>
        <w:rPr>
          <w:rFonts w:ascii="Times New Roman" w:hAnsi="Times New Roman"/>
          <w:iCs/>
          <w:sz w:val="28"/>
          <w:szCs w:val="28"/>
          <w:shd w:val="clear" w:color="auto" w:fill="FFFFFF"/>
          <w:lang w:val="pt-BR"/>
        </w:rPr>
        <w:t>Bộ Công Thương và Bộ Tài chính</w:t>
      </w:r>
      <w:r>
        <w:rPr>
          <w:rFonts w:ascii="Times New Roman" w:hAnsi="Times New Roman"/>
          <w:i/>
          <w:iCs/>
          <w:sz w:val="28"/>
          <w:szCs w:val="28"/>
          <w:shd w:val="clear" w:color="auto" w:fill="FFFFFF"/>
          <w:lang w:val="pt-BR"/>
        </w:rPr>
        <w:t xml:space="preserve"> </w:t>
      </w:r>
      <w:r>
        <w:rPr>
          <w:rFonts w:ascii="Times New Roman" w:eastAsia="Times New Roman" w:hAnsi="Times New Roman"/>
          <w:sz w:val="28"/>
          <w:szCs w:val="28"/>
          <w:lang w:val="pt-BR"/>
        </w:rPr>
        <w:t xml:space="preserve">hướng dẫn </w:t>
      </w:r>
      <w:r>
        <w:rPr>
          <w:rFonts w:ascii="Times New Roman" w:eastAsia="Times New Roman" w:hAnsi="Times New Roman"/>
          <w:sz w:val="28"/>
          <w:szCs w:val="28"/>
          <w:lang w:val="pt-BR"/>
        </w:rPr>
        <w:lastRenderedPageBreak/>
        <w:t>việc cấp chứng nhận và thủ tục nhập khẩu, xuất khẩu kim cương thô nhằm thực thi các quy định của quy chế chứng nhận quy trình Kimberley.</w:t>
      </w:r>
    </w:p>
    <w:p w14:paraId="2EBD06F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4C06B6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3.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Cấp lại, sửa đổi, bổ sung Giấy chứng nhận đăng ký quyền xuất khẩu, quyền nhập khẩu của thương nhân nước ngoài không có hiện diện tại Việt Nam (mã TTHC: 1.005405)</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Gia hạn Giấy chứng nhận đăng ký quyền xuất khẩu, quyền nhập khẩu của thương nhân nước ngoài không có hiện diện tại Việt Nam (mã TTHC: 1.005406)</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w:t>
      </w:r>
    </w:p>
    <w:p w14:paraId="04E4063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w:t>
      </w:r>
      <w:r>
        <w:rPr>
          <w:rFonts w:ascii="Times New Roman" w:eastAsia="Times New Roman" w:hAnsi="Times New Roman"/>
          <w:sz w:val="28"/>
          <w:szCs w:val="28"/>
          <w:lang w:val="hr-HR"/>
        </w:rPr>
        <w:t xml:space="preserve">Phân cấp thẩm quyền quyết định TTHC từ </w:t>
      </w:r>
      <w:r>
        <w:rPr>
          <w:rFonts w:ascii="Times New Roman" w:eastAsia="Times New Roman" w:hAnsi="Times New Roman"/>
          <w:sz w:val="28"/>
          <w:szCs w:val="28"/>
          <w:lang w:val="pt-BR"/>
        </w:rPr>
        <w:t>Bộ Công Thương về Sở Công Thương.</w:t>
      </w:r>
    </w:p>
    <w:p w14:paraId="3ACF124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phân cấp giúp giảm tầng nấc, qua đó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Bộ Công Thương;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p>
    <w:p w14:paraId="34FCB3F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D8FD3F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Điều 9, 12, 13 Nghị định 90/2007/NĐ-CP ngày 31 tháng 5 năm 2007 của Chính phủ quy định về quyền xuất khẩu, quyền nhập khẩu của thương nhân nước ngoài không có hiện diện tại Việt Nam; khoản 1 Điều 4 Thông tư số 28/2012/TT-BCT ngày 27 tháng 9 năm 2012 của Bộ Công Thương quy định chi tiết việc đăng ký quyền xuất khẩu, quyền nhập khẩu của thương nhân nước ngoài không có hiện diện tại Việt Nam.</w:t>
      </w:r>
    </w:p>
    <w:p w14:paraId="71C41D3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0BA0FF4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4. Thủ tục Cấp mã số nhà sản xuất (MID) hàng dệt may xuất khẩu sang Hoa Kỳ (mã TTHC: 1.000113) </w:t>
      </w:r>
    </w:p>
    <w:p w14:paraId="3A6E00D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w:t>
      </w:r>
      <w:r>
        <w:rPr>
          <w:rFonts w:ascii="Times New Roman" w:eastAsia="Times New Roman" w:hAnsi="Times New Roman"/>
          <w:sz w:val="28"/>
          <w:szCs w:val="28"/>
          <w:lang w:val="hr-HR"/>
        </w:rPr>
        <w:t xml:space="preserve">Phân cấp thẩm quyền quyết định TTHC từ </w:t>
      </w:r>
      <w:r>
        <w:rPr>
          <w:rFonts w:ascii="Times New Roman" w:eastAsia="Times New Roman" w:hAnsi="Times New Roman"/>
          <w:sz w:val="28"/>
          <w:szCs w:val="28"/>
          <w:lang w:val="pt-BR"/>
        </w:rPr>
        <w:t>Bộ Công Thương về Sở Công Thương.</w:t>
      </w:r>
    </w:p>
    <w:p w14:paraId="2923EF5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phân cấp giúp giảm tầng nấc, qua đó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Bộ Công Thương;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p>
    <w:p w14:paraId="62A2646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0AF398C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Luật Thương mại; Mục 1 Quyết định 1059/2005/QĐ-BTM ngày 25 tháng 11 năm 2005 của Bộ Thương mại Hướng dẫn đăng ký Mã TTHC: số nhà sản xuất hàng dệt may xuất khẩu sang thị trường Hoa Kỳ.</w:t>
      </w:r>
    </w:p>
    <w:p w14:paraId="3E396C8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2022 - 2025.</w:t>
      </w:r>
    </w:p>
    <w:p w14:paraId="3C0452A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vi-VN"/>
        </w:rPr>
      </w:pPr>
      <w:r>
        <w:rPr>
          <w:rFonts w:ascii="Times New Roman" w:eastAsia="Times New Roman" w:hAnsi="Times New Roman"/>
          <w:i/>
          <w:sz w:val="28"/>
          <w:szCs w:val="28"/>
          <w:lang w:val="pt-BR"/>
        </w:rPr>
        <w:t xml:space="preserve">5.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Cấp Giấy chứng nhận lưu hành tự do (CFS) đối với hàng hóa xuất khẩu (mã TTHC: 1.001238)</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 xml:space="preserve">Sửa đổi, bổ sung/cấp lại Giấy </w:t>
      </w:r>
      <w:r>
        <w:rPr>
          <w:rFonts w:ascii="Times New Roman" w:eastAsia="Times New Roman" w:hAnsi="Times New Roman"/>
          <w:i/>
          <w:sz w:val="28"/>
          <w:szCs w:val="28"/>
          <w:lang w:val="pt-BR"/>
        </w:rPr>
        <w:lastRenderedPageBreak/>
        <w:t>chứng nhận lưu hành tự do (CFS) đối với hàng hóa xuất khẩu (mã TTHC: 1.001104)</w:t>
      </w:r>
      <w:r>
        <w:rPr>
          <w:rFonts w:ascii="Times New Roman" w:eastAsia="Times New Roman" w:hAnsi="Times New Roman"/>
          <w:i/>
          <w:sz w:val="28"/>
          <w:szCs w:val="28"/>
          <w:lang w:val="vi-VN"/>
        </w:rPr>
        <w:t>.</w:t>
      </w:r>
    </w:p>
    <w:p w14:paraId="0CE3969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Bộ Công Thương về các Phòng Quản lý Xuất Nhập khẩu khu vực, gồm: Phòng Quản lý xuất nhập khẩu khu vực Bình Dương; Phòng Quản lý xuất nhập khẩu khu vực Đồng Nai; Phòng Quản lý xuất nhập khẩu khu vực Đà Nẵng.</w:t>
      </w:r>
    </w:p>
    <w:p w14:paraId="1214714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Việc phân cấp giúp giảm tầng nấc, qua đó giảm thời gian, chi phí giải quyết TTHC, tạo thuận lợi cho cá nhân, tổ chức thực hiện TTHC;</w:t>
      </w:r>
      <w:r>
        <w:rPr>
          <w:rFonts w:ascii="Times New Roman" w:eastAsia="Times New Roman" w:hAnsi="Times New Roman"/>
          <w:sz w:val="28"/>
          <w:szCs w:val="28"/>
          <w:lang w:val="vi-VN"/>
        </w:rPr>
        <w:t xml:space="preserve"> 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Bộ Công Thương;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r>
        <w:rPr>
          <w:rFonts w:ascii="Times New Roman" w:eastAsia="Times New Roman" w:hAnsi="Times New Roman"/>
          <w:sz w:val="28"/>
          <w:szCs w:val="28"/>
          <w:lang w:val="vi-VN"/>
        </w:rPr>
        <w:t>.</w:t>
      </w:r>
      <w:r>
        <w:rPr>
          <w:rFonts w:ascii="Times New Roman" w:eastAsia="Times New Roman" w:hAnsi="Times New Roman"/>
          <w:i/>
          <w:sz w:val="28"/>
          <w:szCs w:val="28"/>
          <w:lang w:val="vi-VN"/>
        </w:rPr>
        <w:t xml:space="preserve"> </w:t>
      </w:r>
    </w:p>
    <w:p w14:paraId="354B600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7AFCA3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5 Thông tư số 12/2018/TT-BCT quy định chi tiết một số điều của Luật Quản lý ngoại thương và Nghị định số 69/2018/NĐ-CP ngày 15 tháng 5 năm 2018 của Chính phủ quy định chi tiết một số điều của Luật Quản lý ngoại thương</w:t>
      </w:r>
    </w:p>
    <w:p w14:paraId="1DED08AE"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Lộ trình thực hiện: </w:t>
      </w:r>
      <w:r>
        <w:rPr>
          <w:rFonts w:ascii="Times New Roman" w:eastAsia="Times New Roman" w:hAnsi="Times New Roman"/>
          <w:sz w:val="28"/>
          <w:szCs w:val="28"/>
          <w:lang w:val="vi-VN"/>
        </w:rPr>
        <w:t>Năm 2022</w:t>
      </w:r>
      <w:r>
        <w:rPr>
          <w:rFonts w:ascii="Times New Roman" w:eastAsia="Times New Roman" w:hAnsi="Times New Roman"/>
          <w:sz w:val="28"/>
          <w:szCs w:val="28"/>
        </w:rPr>
        <w:t>-2023</w:t>
      </w:r>
      <w:r>
        <w:rPr>
          <w:rFonts w:ascii="Times New Roman" w:eastAsia="Times New Roman" w:hAnsi="Times New Roman"/>
          <w:sz w:val="28"/>
          <w:szCs w:val="28"/>
          <w:lang w:val="pt-BR"/>
        </w:rPr>
        <w:t>.</w:t>
      </w:r>
    </w:p>
    <w:p w14:paraId="2972C23F" w14:textId="77777777" w:rsidR="009D2D7D" w:rsidRDefault="009D2D7D" w:rsidP="009D2D7D">
      <w:pPr>
        <w:tabs>
          <w:tab w:val="left" w:pos="851"/>
        </w:tabs>
        <w:spacing w:before="120" w:after="120" w:line="320" w:lineRule="exact"/>
        <w:jc w:val="both"/>
        <w:rPr>
          <w:rFonts w:ascii="Times New Roman" w:eastAsia="Times New Roman" w:hAnsi="Times New Roman"/>
          <w:i/>
          <w:sz w:val="28"/>
          <w:szCs w:val="28"/>
          <w:lang w:val="pt-BR"/>
        </w:rPr>
      </w:pPr>
      <w:r>
        <w:rPr>
          <w:rFonts w:ascii="Times New Roman" w:eastAsia="Times New Roman" w:hAnsi="Times New Roman"/>
          <w:sz w:val="28"/>
          <w:szCs w:val="28"/>
          <w:lang w:val="vi-VN"/>
        </w:rPr>
        <w:t xml:space="preserve">        </w:t>
      </w:r>
      <w:r>
        <w:rPr>
          <w:rFonts w:ascii="Times New Roman" w:eastAsia="Times New Roman" w:hAnsi="Times New Roman"/>
          <w:i/>
          <w:sz w:val="28"/>
          <w:szCs w:val="28"/>
          <w:lang w:val="vi-VN"/>
        </w:rPr>
        <w:t>6</w:t>
      </w:r>
      <w:r>
        <w:rPr>
          <w:rFonts w:ascii="Times New Roman" w:eastAsia="Times New Roman" w:hAnsi="Times New Roman"/>
          <w:i/>
          <w:sz w:val="28"/>
          <w:szCs w:val="28"/>
          <w:lang w:val="pt-BR"/>
        </w:rPr>
        <w:t xml:space="preserve">.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Cấp Giấy phép quá cảnh hàng hóa cấm xuất khẩu, cấm nhập khẩu; hàng hóa tạm ngừng xuất khẩu, tạm ngừng nhập khẩu; hàng hóa cấm kinh doanh theo quy định pháp luật (mã TTHC: 1.000477)</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Cấp Giấy phép gia công hàng hóa đối với hàng hóa xuất khẩu, nhập khẩu theo giấy phép (mã TTHC: 2.001189) </w:t>
      </w:r>
    </w:p>
    <w:p w14:paraId="3292A5D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Bộ trưởng Bộ Công Thương về Cục trưởng Cục Xuất nhập khẩu thuộc Bộ Công Thương.</w:t>
      </w:r>
    </w:p>
    <w:p w14:paraId="3EF19A8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phân cấp giúp giảm tầng nấc, qua đó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Bộ Công Thương; </w:t>
      </w:r>
      <w:r>
        <w:rPr>
          <w:rFonts w:ascii="Times New Roman" w:eastAsia="Times New Roman" w:hAnsi="Times New Roman"/>
          <w:sz w:val="28"/>
          <w:szCs w:val="28"/>
          <w:lang w:val="pt-BR"/>
        </w:rPr>
        <w:t>đồng thời cấp thực hiện có đủ nguồn lực, thông tin để thực hiện, theo dõi, kiểm tra, giám sát doanh nghiệp.</w:t>
      </w:r>
    </w:p>
    <w:p w14:paraId="55C1E9F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0B394FB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36</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pt-BR"/>
        </w:rPr>
        <w:t xml:space="preserve">Điều 38 Nghị định số 69/2018/NĐ-CP ngày 15 tháng 5 năm 2018 của Chính phủ quy định chi tiết một số Điều của Luật Quản lý ngoại thương. </w:t>
      </w:r>
    </w:p>
    <w:p w14:paraId="30B3248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38CFFB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vi-VN"/>
        </w:rPr>
        <w:t>7</w:t>
      </w:r>
      <w:r>
        <w:rPr>
          <w:rFonts w:ascii="Times New Roman" w:eastAsia="Times New Roman" w:hAnsi="Times New Roman"/>
          <w:i/>
          <w:sz w:val="28"/>
          <w:szCs w:val="28"/>
          <w:lang w:val="pt-BR"/>
        </w:rPr>
        <w:t>. Thủ tục Lựa chọn thương nhân được phép tái xuất hàng hóa tạm nhập, tái xuất có điều kiện và hàng hóa tạm nhập, tái xuất theo Giấy phép qua cửa khẩu phụ, lối mở biên giới (mã TTHC: 2.001264)</w:t>
      </w:r>
    </w:p>
    <w:p w14:paraId="333C1EC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Chủ tịch UBND cấp tỉnh về Giám đốc Sở Công Thương.</w:t>
      </w:r>
    </w:p>
    <w:p w14:paraId="24756A5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Lý do: Việc phân cấp giúp giảm tầng nấc, qua đó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UBND cấp tỉnh;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p>
    <w:p w14:paraId="477D98B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857BFA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bổ sung Điều 16 Nghị định 69/2018/NĐ-CP ngày 15 tháng 5 năm 2018 của Chính phủ quy định chi tiết một số Điều của Luật Quản lý ngoại thương. </w:t>
      </w:r>
    </w:p>
    <w:p w14:paraId="195F4A9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77BD918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t>E</w:t>
      </w:r>
      <w:r>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vi-VN"/>
        </w:rPr>
        <w:t>X</w:t>
      </w:r>
      <w:r>
        <w:rPr>
          <w:rFonts w:ascii="Times New Roman" w:eastAsia="Times New Roman" w:hAnsi="Times New Roman"/>
          <w:b/>
          <w:sz w:val="28"/>
          <w:szCs w:val="28"/>
          <w:lang w:val="pt-BR"/>
        </w:rPr>
        <w:t>úc tiến thương mại</w:t>
      </w:r>
    </w:p>
    <w:p w14:paraId="3E846F2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1.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Cấp Giấy phép thành lập Văn phòng đại diện của tổ chức xúc tiến thương mại nước ngoài tại Việt Nam (mã TTHC: 1.001399)</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Cấp lại Giấy phép thành lập Văn phòng đại diện của tổ chức xúc tiến thương mại nước ngoài tại Việt Nam (mã TTHC: 1.001384)</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Gia hạn Giấy phép thành lập Văn phòng đại diện của tổ chức xúc tiến thương mại nước ngoài tại Việt Nam (mã TTHC: 1.001076)</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Sửa đổi Giấy phép thành lập Văn phòng đại diện của tổ chức xúc tiến thương mại nước ngoài tại Việt Nam (mã TTHC: 1.001391)</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 xml:space="preserve">Chấm dứt hoạt động và thu hồi Giấy phép thành lập Văn phòng đại diện của tổ chức xúc tiến thương mại nước ngoài tại Việt Nam (mã TTHC: 1.001036) </w:t>
      </w:r>
    </w:p>
    <w:p w14:paraId="79A95B9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w:t>
      </w:r>
      <w:r>
        <w:rPr>
          <w:rFonts w:ascii="Times New Roman" w:eastAsia="Times New Roman" w:hAnsi="Times New Roman"/>
          <w:sz w:val="28"/>
          <w:szCs w:val="28"/>
          <w:lang w:val="hr-HR"/>
        </w:rPr>
        <w:t xml:space="preserve">Phân cấp thẩm quyền quyết định TTHC từ </w:t>
      </w:r>
      <w:r>
        <w:rPr>
          <w:rFonts w:ascii="Times New Roman" w:eastAsia="Times New Roman" w:hAnsi="Times New Roman"/>
          <w:sz w:val="28"/>
          <w:szCs w:val="28"/>
          <w:lang w:val="pt-BR"/>
        </w:rPr>
        <w:t>Bộ Công Thương về Sở Công Thương.</w:t>
      </w:r>
    </w:p>
    <w:p w14:paraId="712CD9E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phân cấp giúp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Bộ Công Thương;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p>
    <w:p w14:paraId="60B01F3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FA9CEDA"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1, 5 Điều 34, Điều 01 các mẫu từ 01-08 của Nghị định số 28/2018/NĐ-CP ngày 01 tháng 3 năm 2018 của Chính phủ quy định chi tiết một số Điều của Luật Quản lý ngoại thương về một số biện pháp phát triển ngoại thương</w:t>
      </w:r>
    </w:p>
    <w:p w14:paraId="10716D8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A8439F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t>G</w:t>
      </w:r>
      <w:r>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vi-VN"/>
        </w:rPr>
        <w:t>K</w:t>
      </w:r>
      <w:r>
        <w:rPr>
          <w:rFonts w:ascii="Times New Roman" w:eastAsia="Times New Roman" w:hAnsi="Times New Roman"/>
          <w:b/>
          <w:sz w:val="28"/>
          <w:szCs w:val="28"/>
          <w:lang w:val="pt-BR"/>
        </w:rPr>
        <w:t>inh doanh khí</w:t>
      </w:r>
    </w:p>
    <w:p w14:paraId="6DB1D6EE"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1.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Cấp Giấy chứng nhận đủ điều kiện trạm nạp LPG vào chai (mã TTHC: 2.000073)</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Cấp lại Giấy chứng nhận đủ điều kiện trạm nạp LPG vào chai (mã TTHC: 2.000207)</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Cấp điều chỉnh Giấy chứng nhận đủ điều kiện trạm nạp LPG vào chai (mã TTHC: 2.000201)</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w:t>
      </w:r>
    </w:p>
    <w:p w14:paraId="5A8F6CD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UBND cấp tỉnh về UBND cấp huyện.</w:t>
      </w:r>
    </w:p>
    <w:p w14:paraId="4B500C4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Lý do: Việc phân cấp giúp giảm áp lực giải quyết công việc sự vụ cho Lãnh đạo UBND cấp tỉnh,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UBND cấp tỉnh;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p>
    <w:p w14:paraId="58F3461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07D50C2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44 Nghị định số 87/2018/NĐ-CP ngày 01 tháng 8 năm 2018 của Chính phủ về kinh doanh khí.</w:t>
      </w:r>
    </w:p>
    <w:p w14:paraId="1340945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F882C8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2. Nhóm các thủ tục Cấp Giấy chứng nhận đủ điều kiện cửa hàng bán lẻ LPG chai (mã TTHC: 2.001283); Cấp lại Giấy chứng nhận đủ điều kiện cửa hàng bán lẻ LPG chai (mã TTHC: 2.001270)</w:t>
      </w:r>
    </w:p>
    <w:p w14:paraId="1620AC6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UBND cấp huyện về UBND cấp xã.</w:t>
      </w:r>
    </w:p>
    <w:p w14:paraId="7E82CD3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Việc phân cấp giúp giảm áp lực cho Lãnh đạo UBND cấp huyện, giảm thời gian, chi phí giải quyết TTHC, tạo thuận lợi cho cá nhân, tổ chức thực hiện TTHC; đồng thời cấp thực hiện có đủ nguồn lực, thông tin để thực hiện, theo dõi, kiểm tra, giám sát doanh nghiệp trên địa bàn.</w:t>
      </w:r>
    </w:p>
    <w:p w14:paraId="7B06F8F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589001A"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3 Điều 44 Nghị định số 87/2018/NĐ-CP ngày 01 tháng 8 năm 2018 của Chính phủ về kinh doanh khí.</w:t>
      </w:r>
    </w:p>
    <w:p w14:paraId="03D5DB7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3E50F49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t>H</w:t>
      </w:r>
      <w:r>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vi-VN"/>
        </w:rPr>
        <w:t>Q</w:t>
      </w:r>
      <w:r>
        <w:rPr>
          <w:rFonts w:ascii="Times New Roman" w:eastAsia="Times New Roman" w:hAnsi="Times New Roman"/>
          <w:b/>
          <w:sz w:val="28"/>
          <w:szCs w:val="28"/>
          <w:lang w:val="pt-BR"/>
        </w:rPr>
        <w:t>uản lý cạnh tranh</w:t>
      </w:r>
    </w:p>
    <w:p w14:paraId="42C3291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1.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Đăng ký hoạt động bán hàng đa cấp tại địa phương (mã TTHC: 2.000309)</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Đăng ký sửa đổi, bổ sung nội dung hoạt động bán hàng đa cấp tại địa phương (mã TTHC: 2.000631); Thủ tục Thông báo tổ chức hội nghị, hội thảo, đào tạo về bán hàng đa cấp (mã TTHC: 2.000609)</w:t>
      </w:r>
    </w:p>
    <w:p w14:paraId="540BCC4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Sở Công Thương về Phòng Kinh tế/ Phòng Kinh tế và Hạ tầng thuộc UBND cấp huyện.</w:t>
      </w:r>
    </w:p>
    <w:p w14:paraId="63A82B0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Việc phân cấp giúp giảm thời gian, chi phí giải quyết TTHC, tạo thuận lợi cho cá nhân, tổ chức thực hiện TTHC; đồng thời cấp thực hiện có đủ nguồn lực, thông tin để thực hiện, theo dõi, kiểm tra, giám sát doanh nghiệp trên địa bàn.</w:t>
      </w:r>
    </w:p>
    <w:p w14:paraId="4587EC6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0A85407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20</w:t>
      </w:r>
      <w:r>
        <w:rPr>
          <w:rFonts w:ascii="Times New Roman" w:eastAsia="Times New Roman" w:hAnsi="Times New Roman"/>
          <w:sz w:val="28"/>
          <w:szCs w:val="28"/>
          <w:lang w:val="vi-VN"/>
        </w:rPr>
        <w:t>, Điều 22</w:t>
      </w:r>
      <w:r>
        <w:rPr>
          <w:rFonts w:ascii="Times New Roman" w:eastAsia="Times New Roman" w:hAnsi="Times New Roman"/>
          <w:sz w:val="28"/>
          <w:szCs w:val="28"/>
        </w:rPr>
        <w:t>, Điều 26</w:t>
      </w:r>
      <w:r>
        <w:rPr>
          <w:rFonts w:ascii="Times New Roman" w:eastAsia="Times New Roman" w:hAnsi="Times New Roman"/>
          <w:sz w:val="28"/>
          <w:szCs w:val="28"/>
          <w:lang w:val="pt-BR"/>
        </w:rPr>
        <w:t xml:space="preserve"> Nghị định số 40/2018/NĐ-CP ngày 12 tháng 3 năm 2018 của Chính phủ về quản lý hoạt động kinh doanh theo phương thức đa cấp; </w:t>
      </w:r>
    </w:p>
    <w:p w14:paraId="3506607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0B02D5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lastRenderedPageBreak/>
        <w:t>I</w:t>
      </w:r>
      <w:r>
        <w:rPr>
          <w:rFonts w:ascii="Times New Roman" w:eastAsia="Times New Roman" w:hAnsi="Times New Roman"/>
          <w:b/>
          <w:sz w:val="28"/>
          <w:szCs w:val="28"/>
          <w:lang w:val="pt-BR"/>
        </w:rPr>
        <w:t xml:space="preserve">. Lĩnh vực </w:t>
      </w:r>
      <w:r>
        <w:rPr>
          <w:rFonts w:ascii="Times New Roman" w:eastAsia="Times New Roman" w:hAnsi="Times New Roman"/>
          <w:b/>
          <w:sz w:val="28"/>
          <w:szCs w:val="28"/>
          <w:lang w:val="vi-VN"/>
        </w:rPr>
        <w:t>L</w:t>
      </w:r>
      <w:r>
        <w:rPr>
          <w:rFonts w:ascii="Times New Roman" w:eastAsia="Times New Roman" w:hAnsi="Times New Roman"/>
          <w:b/>
          <w:sz w:val="28"/>
          <w:szCs w:val="28"/>
          <w:lang w:val="pt-BR"/>
        </w:rPr>
        <w:t>ưu thông hàng hóa trong nước</w:t>
      </w:r>
    </w:p>
    <w:p w14:paraId="11C7661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1.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Cấp Giấy phép bán lẻ rượu (Mã TTHC: 2.00062)</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Cấp lại Cấp Giấy phép bán lẻ rượu (mã TTHC: 2.001240); Cấp Giấy phép sản xuất rượu thủ công nhằm mục đích kinh doanh (mã TTHC: 2.000633)</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Cấp sửa đổi, bổ sung Giấy phép sản xuất rượu thủ công nhằm mục đích kinh doanh (mã TTHC: 2.000629)</w:t>
      </w:r>
    </w:p>
    <w:p w14:paraId="29A3C51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UBND cấp huyện về UBND cấp xã.</w:t>
      </w:r>
    </w:p>
    <w:p w14:paraId="0ACCC33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phân cấp giúp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UBND cấp huyện;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p>
    <w:p w14:paraId="6C6925B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b) Kiến nghị thực thi: Sửa đổi, bổ sung khoản 2 Điều 4, điểm c khoản 1 Điều 25 Nghị định số 105/2017/NĐ-CP ngày 14 tháng 9 năm 2017 của Chính phủ về kinh doanh rượu.</w:t>
      </w:r>
    </w:p>
    <w:p w14:paraId="18D89B1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Lộ trình thực hiện: Giai đoạn 2022 - 2023.</w:t>
      </w:r>
    </w:p>
    <w:p w14:paraId="48C1E75E" w14:textId="77777777" w:rsidR="009D2D7D" w:rsidRDefault="009D2D7D" w:rsidP="009D2D7D">
      <w:pPr>
        <w:tabs>
          <w:tab w:val="left" w:pos="851"/>
        </w:tabs>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2.</w:t>
      </w:r>
      <w:r>
        <w:rPr>
          <w:rFonts w:ascii="Times New Roman" w:eastAsia="Times New Roman" w:hAnsi="Times New Roman"/>
          <w:i/>
          <w:sz w:val="28"/>
          <w:szCs w:val="28"/>
          <w:lang w:val="vi-VN"/>
        </w:rPr>
        <w:t xml:space="preserve"> 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Cấp Giấy phép bán lẻ sản phẩm thuốc lá (mã TTHC: 2.000181)</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Cấp lại Giấy phép bán lẻ sản phẩm thuốc lá (mã TTHC: 2.00015)</w:t>
      </w:r>
      <w:r>
        <w:rPr>
          <w:rFonts w:ascii="Times New Roman" w:eastAsia="Times New Roman" w:hAnsi="Times New Roman"/>
          <w:i/>
          <w:sz w:val="28"/>
          <w:szCs w:val="28"/>
          <w:lang w:val="vi-VN"/>
        </w:rPr>
        <w:t xml:space="preserve">; </w:t>
      </w:r>
      <w:r>
        <w:rPr>
          <w:rFonts w:ascii="Times New Roman" w:eastAsia="Times New Roman" w:hAnsi="Times New Roman"/>
          <w:i/>
          <w:sz w:val="28"/>
          <w:szCs w:val="28"/>
          <w:lang w:val="pt-BR"/>
        </w:rPr>
        <w:t>Cấp sửa đổi, bổ sung Giấy phép bán lẻ sản phẩm thuốc lá (mã TTHC: 2.000162)</w:t>
      </w:r>
      <w:r>
        <w:rPr>
          <w:rFonts w:ascii="Times New Roman" w:eastAsia="Times New Roman" w:hAnsi="Times New Roman"/>
          <w:i/>
          <w:sz w:val="28"/>
          <w:szCs w:val="28"/>
          <w:lang w:val="vi-VN"/>
        </w:rPr>
        <w:t>.</w:t>
      </w:r>
    </w:p>
    <w:p w14:paraId="51D5D53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UBND cấp huyện về UBND cấp xã.</w:t>
      </w:r>
    </w:p>
    <w:p w14:paraId="1361978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phân cấp giúp giảm thời gian, chi phí giải quyết TTHC, tạo thuận lợi cho cá nhân, tổ chức thực hiện TTHC; </w:t>
      </w:r>
      <w:r>
        <w:rPr>
          <w:rFonts w:ascii="Times New Roman" w:eastAsia="Times New Roman" w:hAnsi="Times New Roman"/>
          <w:sz w:val="28"/>
          <w:szCs w:val="28"/>
          <w:lang w:val="vi-VN"/>
        </w:rPr>
        <w:t>giảm áp lực giải quyết công việc sự vụ cho lãnh đạo</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 xml:space="preserve">UBND cấp huyện;  </w:t>
      </w:r>
      <w:r>
        <w:rPr>
          <w:rFonts w:ascii="Times New Roman" w:eastAsia="Times New Roman" w:hAnsi="Times New Roman"/>
          <w:sz w:val="28"/>
          <w:szCs w:val="28"/>
          <w:lang w:val="pt-BR"/>
        </w:rPr>
        <w:t>đồng thời cấp thực hiện có đủ nguồn lực, thông tin để thực hiện, theo dõi, kiểm tra, giám sát doanh nghiệp trên địa bàn.</w:t>
      </w:r>
    </w:p>
    <w:p w14:paraId="21FF6CF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F030AE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Điểm c Khoản 1 Điều 28 Nghị định số 67/2013/NĐ-CP ngày 27 tháng 6 năm 2013 của Chính phủ quy định chi tiết một số điều và biện pháp thi hành Luật Phòng, chống tác hại của thuốc lá về kinh doanh thuốc lá; Khoản 5 Điều 21 Thông tư số 57/2018/TT-BCT ngày 26 tháng 12 năm 2018 của Bộ Công Thương quy định chi tiết một số điều của các nghị định liên quan đến kinh doanh thuốc lá.</w:t>
      </w:r>
    </w:p>
    <w:p w14:paraId="12C71AD7" w14:textId="77777777" w:rsidR="009D2D7D" w:rsidRPr="008121DA"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7B5D5D6E" w14:textId="77777777" w:rsidR="009D2D7D" w:rsidRPr="00FC4F0E" w:rsidRDefault="009D2D7D" w:rsidP="009D2D7D">
      <w:pPr>
        <w:tabs>
          <w:tab w:val="left" w:pos="499"/>
        </w:tabs>
        <w:spacing w:before="120" w:after="120" w:line="320" w:lineRule="exact"/>
        <w:jc w:val="center"/>
        <w:rPr>
          <w:rFonts w:ascii="Times New Roman" w:eastAsia="Times New Roman" w:hAnsi="Times New Roman"/>
          <w:b/>
          <w:sz w:val="26"/>
          <w:szCs w:val="26"/>
          <w:lang w:val="vi-VN"/>
        </w:rPr>
      </w:pPr>
      <w:r>
        <w:rPr>
          <w:rFonts w:ascii="Times New Roman" w:eastAsia="Times New Roman" w:hAnsi="Times New Roman"/>
          <w:b/>
          <w:sz w:val="26"/>
          <w:szCs w:val="26"/>
        </w:rPr>
        <w:t>_______________________________________</w:t>
      </w:r>
    </w:p>
    <w:p w14:paraId="47D62F0F" w14:textId="77777777" w:rsidR="009D2D7D" w:rsidRDefault="009D2D7D" w:rsidP="009D2D7D">
      <w:pPr>
        <w:spacing w:before="120" w:after="120" w:line="320" w:lineRule="exact"/>
        <w:ind w:firstLine="720"/>
        <w:jc w:val="both"/>
        <w:rPr>
          <w:rFonts w:ascii="Times New Roman" w:eastAsia="Times New Roman" w:hAnsi="Times New Roman"/>
          <w:b/>
          <w:sz w:val="28"/>
          <w:szCs w:val="28"/>
          <w:lang w:val="pt-BR"/>
        </w:rPr>
      </w:pPr>
      <w:bookmarkStart w:id="5" w:name="_Hlk100840188"/>
      <w:bookmarkStart w:id="6" w:name="_Hlk100840179"/>
    </w:p>
    <w:p w14:paraId="7ED83414" w14:textId="77777777" w:rsidR="009D2D7D" w:rsidRDefault="009D2D7D" w:rsidP="009D2D7D">
      <w:pPr>
        <w:spacing w:before="120" w:after="120" w:line="320" w:lineRule="exact"/>
        <w:ind w:firstLine="720"/>
        <w:jc w:val="both"/>
        <w:rPr>
          <w:rFonts w:ascii="Times New Roman" w:eastAsia="Times New Roman" w:hAnsi="Times New Roman"/>
          <w:b/>
          <w:sz w:val="28"/>
          <w:szCs w:val="28"/>
          <w:lang w:val="pt-BR"/>
        </w:rPr>
        <w:sectPr w:rsidR="009D2D7D" w:rsidSect="00544926">
          <w:pgSz w:w="11907" w:h="16840" w:code="9"/>
          <w:pgMar w:top="1304" w:right="1134" w:bottom="1134" w:left="1985" w:header="720" w:footer="720" w:gutter="0"/>
          <w:pgNumType w:start="1"/>
          <w:cols w:space="720"/>
          <w:titlePg/>
          <w:docGrid w:linePitch="360"/>
        </w:sectPr>
      </w:pPr>
    </w:p>
    <w:p w14:paraId="4752D71B" w14:textId="77777777" w:rsidR="009D2D7D" w:rsidRDefault="009D2D7D" w:rsidP="009D2D7D">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III</w:t>
      </w:r>
    </w:p>
    <w:p w14:paraId="5012F9C1" w14:textId="77777777" w:rsidR="009D2D7D" w:rsidRPr="00826219" w:rsidRDefault="009D2D7D" w:rsidP="009D2D7D">
      <w:pPr>
        <w:spacing w:before="120" w:after="120" w:line="320" w:lineRule="exact"/>
        <w:jc w:val="center"/>
        <w:rPr>
          <w:rFonts w:ascii="Times New Roman" w:eastAsia="Times New Roman" w:hAnsi="Times New Roman"/>
          <w:b/>
          <w:sz w:val="26"/>
          <w:szCs w:val="26"/>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BỘ </w:t>
      </w:r>
      <w:r>
        <w:rPr>
          <w:rFonts w:ascii="Times New Roman" w:eastAsia="Times New Roman" w:hAnsi="Times New Roman"/>
          <w:b/>
          <w:sz w:val="26"/>
          <w:szCs w:val="26"/>
        </w:rPr>
        <w:t>GIAO THÔNG VẬN TẢI</w:t>
      </w:r>
    </w:p>
    <w:p w14:paraId="03043DE1" w14:textId="77777777" w:rsidR="009D2D7D" w:rsidRPr="00715363" w:rsidRDefault="009D2D7D" w:rsidP="009D2D7D">
      <w:pPr>
        <w:spacing w:after="0" w:line="320" w:lineRule="exact"/>
        <w:jc w:val="center"/>
        <w:rPr>
          <w:rFonts w:ascii="Times New Roman" w:hAnsi="Times New Roman"/>
          <w:i/>
          <w:sz w:val="28"/>
          <w:szCs w:val="28"/>
        </w:rPr>
      </w:pPr>
      <w:r w:rsidRPr="00715363">
        <w:rPr>
          <w:rFonts w:ascii="Times New Roman" w:hAnsi="Times New Roman"/>
          <w:i/>
          <w:sz w:val="28"/>
          <w:szCs w:val="28"/>
        </w:rPr>
        <w:t>(Ban hành kèm theo Quyết định số          /QĐ-TTg</w:t>
      </w:r>
      <w:r>
        <w:rPr>
          <w:rFonts w:ascii="Times New Roman" w:hAnsi="Times New Roman"/>
          <w:i/>
          <w:sz w:val="28"/>
          <w:szCs w:val="28"/>
        </w:rPr>
        <w:t xml:space="preserve"> </w:t>
      </w:r>
      <w:r w:rsidRPr="00715363">
        <w:rPr>
          <w:rFonts w:ascii="Times New Roman" w:hAnsi="Times New Roman"/>
          <w:i/>
          <w:sz w:val="28"/>
          <w:szCs w:val="28"/>
        </w:rPr>
        <w:t>ngày     tháng   năm 2022 của Thủ tướng Chính phủ)</w:t>
      </w:r>
    </w:p>
    <w:p w14:paraId="54C68F45" w14:textId="77777777" w:rsidR="009D2D7D" w:rsidRPr="00057C6B" w:rsidRDefault="009D2D7D" w:rsidP="009D2D7D">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60731C30" w14:textId="77777777" w:rsidR="009D2D7D" w:rsidRDefault="009D2D7D" w:rsidP="009D2D7D">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vi-VN"/>
        </w:rPr>
        <w:t>A</w:t>
      </w:r>
      <w:r>
        <w:rPr>
          <w:rFonts w:ascii="Times New Roman" w:eastAsia="Times New Roman" w:hAnsi="Times New Roman"/>
          <w:b/>
          <w:sz w:val="28"/>
          <w:szCs w:val="28"/>
          <w:lang w:val="pt-BR"/>
        </w:rPr>
        <w:t>. Lĩnh vực Hàng hải</w:t>
      </w:r>
    </w:p>
    <w:p w14:paraId="3B0D5147"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w:t>
      </w:r>
      <w:r>
        <w:rPr>
          <w:rFonts w:ascii="Times New Roman" w:eastAsia="Times New Roman" w:hAnsi="Times New Roman"/>
          <w:i/>
          <w:sz w:val="28"/>
          <w:szCs w:val="28"/>
          <w:lang w:val="vi-VN"/>
        </w:rPr>
        <w:t xml:space="preserve"> Thủ tục</w:t>
      </w:r>
      <w:r>
        <w:rPr>
          <w:rFonts w:ascii="Times New Roman" w:eastAsia="Times New Roman" w:hAnsi="Times New Roman"/>
          <w:i/>
          <w:sz w:val="28"/>
          <w:szCs w:val="28"/>
          <w:lang w:val="pt-BR"/>
        </w:rPr>
        <w:t xml:space="preserve"> Chấp thuận cắm đăng đáy, đánh bắt và nuôi trồng thủy hải sản trong vùng nước cảng biển (</w:t>
      </w:r>
      <w:r>
        <w:rPr>
          <w:rFonts w:ascii="Times New Roman" w:hAnsi="Times New Roman"/>
          <w:i/>
          <w:sz w:val="28"/>
          <w:szCs w:val="28"/>
          <w:lang w:val="pt-BR"/>
        </w:rPr>
        <w:t>mã TTHC: 1.004984).</w:t>
      </w:r>
    </w:p>
    <w:p w14:paraId="08F3E398"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Cảng vụ Hàng hải về Chủ tịch UBND cấp huyện.</w:t>
      </w:r>
    </w:p>
    <w:p w14:paraId="0F6EE6A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Việc phân cấp giải quyết TTHC phù hợp với công tác quản lý hành chính địa phương và phù hợp với phát triển kinh tế ngành ở địa phương. Bên cạnh đó còn đảm bảo tốt cho công tác an toàn trên luồng hàng hải, trên các vùng biển của địa phương.</w:t>
      </w:r>
    </w:p>
    <w:p w14:paraId="2C947E5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7BFEDB4"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3 Điều 110 Nghị định số 58/2017/NĐ-CP ngày 10 tháng 5 năm 2017 của Chính phủ quy định chi tiết một số điều của Bộ trưởng Bộ luật Hàng hải Việt Nam về quản lý hoạt động hàng hải.</w:t>
      </w:r>
    </w:p>
    <w:p w14:paraId="790EF644"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4E0A93C6"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2. Thủ tục Chấp thuận thiết lập báo hiệu hàng hải (</w:t>
      </w:r>
      <w:r>
        <w:rPr>
          <w:rFonts w:ascii="Times New Roman" w:hAnsi="Times New Roman"/>
          <w:i/>
          <w:sz w:val="28"/>
          <w:szCs w:val="28"/>
          <w:lang w:val="pt-BR"/>
        </w:rPr>
        <w:t>mã TTHC: 1.004123).</w:t>
      </w:r>
    </w:p>
    <w:p w14:paraId="06D4038D"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Hàng hải Việt Nam về Cảng vụ Hàng hải.</w:t>
      </w:r>
    </w:p>
    <w:p w14:paraId="0E98EBE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Cảng vụ hàng hải được giao là cơ quan chịu trách nhiệm kiểm tra hoạt động của hệ thống báo hiệu hàng hải trong vùng nước cảng biển và khu vực quản lý. Do vậy việc để Cảng vụ hàng hải thực hiện ra Quyết định về việc đưa báo hiệu hàng hải vảo sử dụng là phù hợp nhằm đảm bảo cho công tác lắp đặt báo hiệu hảng hải được nhanh chóng.</w:t>
      </w:r>
    </w:p>
    <w:p w14:paraId="1B9FA35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6490116"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40 Nghị định số 58/2017/NĐ-CP ngày 10 tháng 5 năm 2017 của Chính phủ quy định chi tiết một số điều của Bộ trưởng Bộ luật Hàng hải Việt Nam về quản lý hoạt động hàng hải.</w:t>
      </w:r>
    </w:p>
    <w:p w14:paraId="49BB9EB4"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3DC446F1"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3. Thủ tục Chuyển đổi điểm thông quan hàng hóa xuất, nhập khẩu thành cảng cạn (</w:t>
      </w:r>
      <w:r>
        <w:rPr>
          <w:rFonts w:ascii="Times New Roman" w:hAnsi="Times New Roman"/>
          <w:i/>
          <w:sz w:val="28"/>
          <w:szCs w:val="28"/>
          <w:lang w:val="pt-BR"/>
        </w:rPr>
        <w:t>mã TTHC: 1.001857).</w:t>
      </w:r>
    </w:p>
    <w:p w14:paraId="2DE26671"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hải Việt Nam.</w:t>
      </w:r>
    </w:p>
    <w:p w14:paraId="6180BD3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Lý do: Khi có nhu cầu chuyển đổi điểm thông quan hàng hóa xuất, nhập khẩu (ICD) thành cảng cạn, chủ đầu tư gửi trực tiếp đến Cục Hàng hải Việt Nam, do vậy hoàn toàn có thể phân cấp cho Cục Hàng hải Việt Nam thực hiện thủ tục nêu trên.</w:t>
      </w:r>
    </w:p>
    <w:p w14:paraId="22E6C6D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0A67B965"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18 Nghị định số 38/2017/NĐ-CP ngày 04 tháng 4 năm 2017 của Chính phủ quy định về đầu tư xây dựng, quản lý khai thác cảng cạn.</w:t>
      </w:r>
    </w:p>
    <w:p w14:paraId="48401881"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DF8EB45"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4. Thủ tục Công bố mở cảng cạn và công bố mở cảng cạn đối với điểm thông quan hàng hóa đã có chủ trương chuyển thành cảng cạn (</w:t>
      </w:r>
      <w:r>
        <w:rPr>
          <w:rFonts w:ascii="Times New Roman" w:hAnsi="Times New Roman"/>
          <w:i/>
          <w:sz w:val="28"/>
          <w:szCs w:val="28"/>
          <w:lang w:val="pt-BR"/>
        </w:rPr>
        <w:t>mã TTHC: 1.004284).</w:t>
      </w:r>
    </w:p>
    <w:p w14:paraId="3166B12D"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hải Việt Nam.</w:t>
      </w:r>
    </w:p>
    <w:p w14:paraId="4BA7CF8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Cục Hàng hải Việt Nam được Chính phủ, Bộ Giao thông vận tải giao nhiệm vụ xây dựng, quản lý, giám sát việc đầu tư xây dựng các công trình cảng biển, cảng cạn bến cảng, cầu cảng, bến phao, khu neo đậu, chuyển tải, luồng hàng hải trên cơ sở phù hợp với quy hoạch phát triển hệ thống cảng biển, cảng cạn và các quy hoạch khác có liên quan đã được phê duyệt. Bên cạnh đó, Cục Hàng hải Việt Nam đang thực hiện việc Công bố mở bến cảng, cầu cảng, bến phao và khu nước vùng nước do Chính phủ, Bộ Giao thông vận tải giao thực hiện. Để thống nhất công tác quản lý, giám sát, kiểm tra quy hoạch cảng biển và cảng cạn đề nghị phân cấp cho Cục Hàng hải Việt Nam thực hiện tạo thuận lợi cho doanh nghiệp.</w:t>
      </w:r>
    </w:p>
    <w:p w14:paraId="7FD1797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22E6529"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20 Nghị định số 38/2017/NĐ-CP ngày 04 tháng 4 năm 2017 của Chính phủ quy định về đầu tư xây dựng, quản lý khai thác cảng cạn.</w:t>
      </w:r>
    </w:p>
    <w:p w14:paraId="68EBAAF0"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3409993F"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 xml:space="preserve">5.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Công bố thông báo hàng hải định kỳ về các thông số kỹ thuật của luồng hàng hải, vùng nước trước cầu cảng và các khu nước, vùng nước đối với luồng hàng hải chuyên dùng, vùng nước trước cầu cảng và khu chuyển tải chuyên dùng được công bố định kỳ (</w:t>
      </w:r>
      <w:r>
        <w:rPr>
          <w:rFonts w:ascii="Times New Roman" w:hAnsi="Times New Roman"/>
          <w:i/>
          <w:sz w:val="28"/>
          <w:szCs w:val="28"/>
          <w:lang w:val="pt-BR"/>
        </w:rPr>
        <w:t>mã TTHC: 1.004106)</w:t>
      </w:r>
      <w:r>
        <w:rPr>
          <w:rFonts w:ascii="Times New Roman" w:hAnsi="Times New Roman"/>
          <w:i/>
          <w:sz w:val="28"/>
          <w:szCs w:val="28"/>
          <w:lang w:val="vi-VN"/>
        </w:rPr>
        <w:t xml:space="preserve">; </w:t>
      </w:r>
      <w:r>
        <w:rPr>
          <w:rFonts w:ascii="Times New Roman" w:eastAsia="Times New Roman" w:hAnsi="Times New Roman"/>
          <w:i/>
          <w:sz w:val="28"/>
          <w:szCs w:val="28"/>
          <w:lang w:val="pt-BR"/>
        </w:rPr>
        <w:t>Công bố thông báo hàng hải về công trình ngầm, công trình vượt qua luồng hàng hải (</w:t>
      </w:r>
      <w:r>
        <w:rPr>
          <w:rFonts w:ascii="Times New Roman" w:hAnsi="Times New Roman"/>
          <w:i/>
          <w:sz w:val="28"/>
          <w:szCs w:val="28"/>
          <w:lang w:val="pt-BR"/>
        </w:rPr>
        <w:t>mã TTHC: 1.004066)</w:t>
      </w:r>
      <w:r>
        <w:rPr>
          <w:rFonts w:ascii="Times New Roman" w:hAnsi="Times New Roman"/>
          <w:i/>
          <w:sz w:val="28"/>
          <w:szCs w:val="28"/>
          <w:lang w:val="vi-VN"/>
        </w:rPr>
        <w:t xml:space="preserve">; </w:t>
      </w:r>
      <w:r>
        <w:rPr>
          <w:rFonts w:ascii="Times New Roman" w:eastAsia="Times New Roman" w:hAnsi="Times New Roman"/>
          <w:i/>
          <w:sz w:val="28"/>
          <w:szCs w:val="28"/>
          <w:lang w:val="pt-BR"/>
        </w:rPr>
        <w:t>Công bố thông báo hàng hải về khu vực thi công công trình trên biển hoặc trên luồng hàng hải (</w:t>
      </w:r>
      <w:r>
        <w:rPr>
          <w:rFonts w:ascii="Times New Roman" w:hAnsi="Times New Roman"/>
          <w:i/>
          <w:sz w:val="28"/>
          <w:szCs w:val="28"/>
          <w:lang w:val="pt-BR"/>
        </w:rPr>
        <w:t>mã TTHC: 1.004058)</w:t>
      </w:r>
      <w:r>
        <w:rPr>
          <w:rFonts w:ascii="Times New Roman" w:hAnsi="Times New Roman"/>
          <w:i/>
          <w:sz w:val="28"/>
          <w:szCs w:val="28"/>
          <w:lang w:val="vi-VN"/>
        </w:rPr>
        <w:t xml:space="preserve">; </w:t>
      </w:r>
      <w:r>
        <w:rPr>
          <w:rFonts w:ascii="Times New Roman" w:eastAsia="Times New Roman" w:hAnsi="Times New Roman"/>
          <w:i/>
          <w:sz w:val="28"/>
          <w:szCs w:val="28"/>
          <w:lang w:val="pt-BR"/>
        </w:rPr>
        <w:t>Công bố thông báo hàng hải lần đầu về các thông số kỹ thuật của luồng hàng hải, vùng nước trước cầu cảng và các khu nước, vùng nước sau khi xây dưng, nạo vét duy tu, cải tạo, nâng cấp (</w:t>
      </w:r>
      <w:r>
        <w:rPr>
          <w:rFonts w:ascii="Times New Roman" w:hAnsi="Times New Roman"/>
          <w:i/>
          <w:sz w:val="28"/>
          <w:szCs w:val="28"/>
          <w:lang w:val="pt-BR"/>
        </w:rPr>
        <w:t>mã TTHC: 1.004077)</w:t>
      </w:r>
      <w:r>
        <w:rPr>
          <w:rFonts w:ascii="Times New Roman" w:hAnsi="Times New Roman"/>
          <w:i/>
          <w:sz w:val="28"/>
          <w:szCs w:val="28"/>
          <w:lang w:val="vi-VN"/>
        </w:rPr>
        <w:t xml:space="preserve">; </w:t>
      </w:r>
      <w:r>
        <w:rPr>
          <w:rFonts w:ascii="Times New Roman" w:eastAsia="Times New Roman" w:hAnsi="Times New Roman"/>
          <w:i/>
          <w:sz w:val="28"/>
          <w:szCs w:val="28"/>
          <w:lang w:val="pt-BR"/>
        </w:rPr>
        <w:t>Công bố thông báo hàng hải về khu vực thi công công trình trên biển hoặc trên luồng hàng hải (</w:t>
      </w:r>
      <w:r>
        <w:rPr>
          <w:rFonts w:ascii="Times New Roman" w:hAnsi="Times New Roman"/>
          <w:i/>
          <w:sz w:val="28"/>
          <w:szCs w:val="28"/>
          <w:lang w:val="pt-BR"/>
        </w:rPr>
        <w:t>mã TTHC: 1.004058)</w:t>
      </w:r>
      <w:r>
        <w:rPr>
          <w:rFonts w:ascii="Times New Roman" w:hAnsi="Times New Roman"/>
          <w:i/>
          <w:sz w:val="28"/>
          <w:szCs w:val="28"/>
          <w:lang w:val="vi-VN"/>
        </w:rPr>
        <w:t xml:space="preserve">; </w:t>
      </w:r>
      <w:r>
        <w:rPr>
          <w:rFonts w:ascii="Times New Roman" w:eastAsia="Times New Roman" w:hAnsi="Times New Roman"/>
          <w:i/>
          <w:sz w:val="28"/>
          <w:szCs w:val="28"/>
          <w:lang w:val="pt-BR"/>
        </w:rPr>
        <w:t>Công bố thông báo hàng hải về thiết lập mới báo hiệu hàng hải (</w:t>
      </w:r>
      <w:r>
        <w:rPr>
          <w:rFonts w:ascii="Times New Roman" w:hAnsi="Times New Roman"/>
          <w:i/>
          <w:sz w:val="28"/>
          <w:szCs w:val="28"/>
          <w:lang w:val="pt-BR"/>
        </w:rPr>
        <w:t xml:space="preserve">mã </w:t>
      </w:r>
      <w:r>
        <w:rPr>
          <w:rFonts w:ascii="Times New Roman" w:hAnsi="Times New Roman"/>
          <w:i/>
          <w:sz w:val="28"/>
          <w:szCs w:val="28"/>
          <w:lang w:val="pt-BR"/>
        </w:rPr>
        <w:lastRenderedPageBreak/>
        <w:t>TTHC: 1.004291)</w:t>
      </w:r>
      <w:r>
        <w:rPr>
          <w:rFonts w:ascii="Times New Roman" w:hAnsi="Times New Roman"/>
          <w:i/>
          <w:sz w:val="28"/>
          <w:szCs w:val="28"/>
          <w:lang w:val="vi-VN"/>
        </w:rPr>
        <w:t xml:space="preserve">; </w:t>
      </w:r>
      <w:r>
        <w:rPr>
          <w:rFonts w:ascii="Times New Roman" w:eastAsia="Times New Roman" w:hAnsi="Times New Roman"/>
          <w:i/>
          <w:sz w:val="28"/>
          <w:szCs w:val="28"/>
          <w:lang w:val="pt-BR"/>
        </w:rPr>
        <w:t>Công bố thông báo hàng hải về việc thay đổi đặc tính, tạm ngừng, phục hồi, chấm dứt hoạt động của báo hiệu hàng hải (</w:t>
      </w:r>
      <w:r>
        <w:rPr>
          <w:rFonts w:ascii="Times New Roman" w:hAnsi="Times New Roman"/>
          <w:i/>
          <w:sz w:val="28"/>
          <w:szCs w:val="28"/>
          <w:lang w:val="pt-BR"/>
        </w:rPr>
        <w:t>mã TTHC: 1.004110)</w:t>
      </w:r>
      <w:r>
        <w:rPr>
          <w:rFonts w:ascii="Times New Roman" w:hAnsi="Times New Roman"/>
          <w:i/>
          <w:sz w:val="28"/>
          <w:szCs w:val="28"/>
          <w:lang w:val="vi-VN"/>
        </w:rPr>
        <w:t xml:space="preserve"> </w:t>
      </w:r>
      <w:r>
        <w:rPr>
          <w:rFonts w:ascii="Times New Roman" w:hAnsi="Times New Roman"/>
          <w:i/>
          <w:sz w:val="28"/>
          <w:szCs w:val="28"/>
          <w:lang w:val="pt-BR"/>
        </w:rPr>
        <w:t>.</w:t>
      </w:r>
    </w:p>
    <w:p w14:paraId="6F48DA7A"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Doanh nghiệp bảo đảm an toàn hàng hải về Cảng vụ Hàng hải.</w:t>
      </w:r>
    </w:p>
    <w:p w14:paraId="58F27D4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Việc giao nhiệm vụ công bố Thông báo hàng hải cho Doanh nghiệp bảo đảm hàng hải thực hiện trong thời gian qua là chưa hợp lý, không đảm bảo tính khách quan (doanh nghiệp bảo đảm hàng hải vừa tự thực hiện công tác khảo sát, vừa ban hành thông báo hàng hải đối với số liệu khảo sát của mình), không đảm bảo tính cạnh tranh (các doanh nghiệp khảo sát khác phải gửi số liệu đến doanh nghiệp bảo đảm hàng hải để được công bố thông báo hàng hải), và không đảm bảo sự quản lý thống nhất của cơ quan quản lý nhà nước.</w:t>
      </w:r>
    </w:p>
    <w:p w14:paraId="69BD939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8D2FC0B"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45 Nghị định số 58/2017/NĐ-CP ngày 10 tháng 5 năm 2017 của Chính phủ quy định chi tiết một số điều của Bộ trưởng Bộ luật Hàng hải Việt Nam về quản lý hoạt động hàng hải.</w:t>
      </w:r>
    </w:p>
    <w:p w14:paraId="411BE7B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69560BF" w14:textId="77777777" w:rsidR="009D2D7D" w:rsidRDefault="009D2D7D" w:rsidP="009D2D7D">
      <w:pPr>
        <w:spacing w:before="120" w:after="120" w:line="320" w:lineRule="exact"/>
        <w:ind w:firstLine="567"/>
        <w:jc w:val="both"/>
        <w:rPr>
          <w:rFonts w:ascii="Times New Roman" w:hAnsi="Times New Roman"/>
          <w:i/>
          <w:sz w:val="28"/>
          <w:szCs w:val="28"/>
          <w:lang w:val="vi-VN"/>
        </w:rPr>
      </w:pPr>
      <w:r>
        <w:rPr>
          <w:rFonts w:ascii="Times New Roman" w:eastAsia="Times New Roman" w:hAnsi="Times New Roman"/>
          <w:i/>
          <w:sz w:val="28"/>
          <w:szCs w:val="28"/>
          <w:lang w:val="vi-VN"/>
        </w:rPr>
        <w:t>6</w:t>
      </w:r>
      <w:r>
        <w:rPr>
          <w:rFonts w:ascii="Times New Roman" w:eastAsia="Times New Roman" w:hAnsi="Times New Roman"/>
          <w:i/>
          <w:sz w:val="28"/>
          <w:szCs w:val="28"/>
          <w:lang w:val="pt-BR"/>
        </w:rPr>
        <w:t xml:space="preserve">. </w:t>
      </w:r>
      <w:r>
        <w:rPr>
          <w:rFonts w:ascii="Times New Roman" w:eastAsia="Times New Roman" w:hAnsi="Times New Roman"/>
          <w:i/>
          <w:sz w:val="28"/>
          <w:szCs w:val="28"/>
          <w:lang w:val="vi-VN"/>
        </w:rPr>
        <w:t>Nhóm các thủ tục:</w:t>
      </w:r>
      <w:r>
        <w:rPr>
          <w:rFonts w:ascii="Times New Roman" w:eastAsia="Times New Roman" w:hAnsi="Times New Roman"/>
          <w:i/>
          <w:sz w:val="28"/>
          <w:szCs w:val="28"/>
          <w:lang w:val="pt-BR"/>
        </w:rPr>
        <w:t xml:space="preserve"> Cấp Giấy chứng nhận cơ sở đủ điều kiện đào tạo, huấn luyện thuyền viên hàng hải (</w:t>
      </w:r>
      <w:r>
        <w:rPr>
          <w:rFonts w:ascii="Times New Roman" w:hAnsi="Times New Roman"/>
          <w:i/>
          <w:sz w:val="28"/>
          <w:szCs w:val="28"/>
          <w:lang w:val="pt-BR"/>
        </w:rPr>
        <w:t>mã TTHC: 1.004850)</w:t>
      </w:r>
      <w:r>
        <w:rPr>
          <w:rFonts w:ascii="Times New Roman" w:hAnsi="Times New Roman"/>
          <w:i/>
          <w:sz w:val="28"/>
          <w:szCs w:val="28"/>
          <w:lang w:val="vi-VN"/>
        </w:rPr>
        <w:t xml:space="preserve">; </w:t>
      </w:r>
      <w:r>
        <w:rPr>
          <w:rFonts w:ascii="Times New Roman" w:eastAsia="Times New Roman" w:hAnsi="Times New Roman"/>
          <w:i/>
          <w:sz w:val="28"/>
          <w:szCs w:val="28"/>
          <w:lang w:val="pt-BR"/>
        </w:rPr>
        <w:t>Cấp lại Giấy chứng nhận cơ sở đủ điều kiện đào tạo, huấn luyện thuyền viên hàng hải (</w:t>
      </w:r>
      <w:r>
        <w:rPr>
          <w:rFonts w:ascii="Times New Roman" w:hAnsi="Times New Roman"/>
          <w:i/>
          <w:sz w:val="28"/>
          <w:szCs w:val="28"/>
          <w:lang w:val="pt-BR"/>
        </w:rPr>
        <w:t>mã TTHC: 1.004843).</w:t>
      </w:r>
    </w:p>
    <w:p w14:paraId="0BAD769A"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hải Việt Nam.</w:t>
      </w:r>
    </w:p>
    <w:p w14:paraId="18ABA50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Cục Hàng hải Việt Nam là cơ quan quản lý chuyên ngành về hàng hải các tổ chức chuyên ngành thực hiện việc kiểm tra, giám sát, thẩm định công tác đào tạo cán bộ cho ngành hàng hải. Bên cạnh đó, công tác đào tạo của ngành hàng hải có tính quốc tế cao, hàng năm các tổ chức quốc tế về hàng hải thực hiện đánh giá về các hoạt động của ngành tại Cục Hàng hải Việt Nam trong đó có công tác đào tạo, huấn luyện thuyền viên, đánh giá các cơ sở đào tạo thuyền viên tại Cục Hàng hải Việt Nam. Vì vậy, việc phân cấp cho Cục Hàng hải Việt Nam thực hiện cấp/cấp lại Giấy chứng nhận cơ sở đủ điều kiện đào tạo, huấn luyện thuyền viên hàng hải là hoàn toàn phù hợp và tạo thuận lợi cho các cơ sở đào tạo khi thực hiện nhiệm vụ chuyên môn.</w:t>
      </w:r>
    </w:p>
    <w:p w14:paraId="0BE7928E"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DEE193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7</w:t>
      </w:r>
      <w:r>
        <w:rPr>
          <w:rFonts w:ascii="Times New Roman" w:eastAsia="Times New Roman" w:hAnsi="Times New Roman"/>
          <w:sz w:val="28"/>
          <w:szCs w:val="28"/>
          <w:lang w:val="vi-VN"/>
        </w:rPr>
        <w:t>, Điều 8</w:t>
      </w:r>
      <w:r>
        <w:rPr>
          <w:rFonts w:ascii="Times New Roman" w:eastAsia="Times New Roman" w:hAnsi="Times New Roman"/>
          <w:sz w:val="28"/>
          <w:szCs w:val="28"/>
          <w:lang w:val="pt-BR"/>
        </w:rPr>
        <w:t xml:space="preserve"> Nghị định số 29/2017/NĐ-CP ngày 20 tháng 3 năm 2017 của Chính phủ quy định về điều kiện cơ sở đào tạo, huấn luyện và tổ chức tuyển dụng, cung ứng thuyền viên hàng hải.</w:t>
      </w:r>
    </w:p>
    <w:p w14:paraId="424A45B2"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36609B07"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vi-VN"/>
        </w:rPr>
        <w:lastRenderedPageBreak/>
        <w:t>7. Nhóm các thủ tục:</w:t>
      </w:r>
      <w:r>
        <w:rPr>
          <w:rFonts w:ascii="Times New Roman" w:eastAsia="Times New Roman" w:hAnsi="Times New Roman"/>
          <w:i/>
          <w:sz w:val="28"/>
          <w:szCs w:val="28"/>
          <w:lang w:val="pt-BR"/>
        </w:rPr>
        <w:t xml:space="preserve"> Cấp Giấy xác nhận phù hợp về tuyển dụng, cung ứng thuyền viên hàng hải (</w:t>
      </w:r>
      <w:r>
        <w:rPr>
          <w:rFonts w:ascii="Times New Roman" w:hAnsi="Times New Roman"/>
          <w:i/>
          <w:sz w:val="28"/>
          <w:szCs w:val="28"/>
          <w:lang w:val="pt-BR"/>
        </w:rPr>
        <w:t>mã TTHC: 1.004828)</w:t>
      </w:r>
      <w:r>
        <w:rPr>
          <w:rFonts w:ascii="Times New Roman" w:hAnsi="Times New Roman"/>
          <w:i/>
          <w:sz w:val="28"/>
          <w:szCs w:val="28"/>
          <w:lang w:val="vi-VN"/>
        </w:rPr>
        <w:t xml:space="preserve">; </w:t>
      </w:r>
      <w:r>
        <w:rPr>
          <w:rFonts w:ascii="Times New Roman" w:eastAsia="Times New Roman" w:hAnsi="Times New Roman"/>
          <w:i/>
          <w:sz w:val="28"/>
          <w:szCs w:val="28"/>
          <w:lang w:val="pt-BR"/>
        </w:rPr>
        <w:t>Cấp lại Giấy xác nhận phù hợp về tuyển dụng, cung ứng thuyền viên hàng hải (</w:t>
      </w:r>
      <w:r>
        <w:rPr>
          <w:rFonts w:ascii="Times New Roman" w:hAnsi="Times New Roman"/>
          <w:i/>
          <w:sz w:val="28"/>
          <w:szCs w:val="28"/>
          <w:lang w:val="pt-BR"/>
        </w:rPr>
        <w:t>mã TTHC: 1.005115).</w:t>
      </w:r>
      <w:r>
        <w:rPr>
          <w:rFonts w:ascii="Times New Roman" w:eastAsia="Times New Roman" w:hAnsi="Times New Roman"/>
          <w:i/>
          <w:sz w:val="28"/>
          <w:szCs w:val="28"/>
          <w:lang w:val="pt-BR"/>
        </w:rPr>
        <w:t xml:space="preserve"> </w:t>
      </w:r>
    </w:p>
    <w:p w14:paraId="33281B75"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Hàng hải Việt Nam về Chi cục Hàng hải.</w:t>
      </w:r>
    </w:p>
    <w:p w14:paraId="24B22F0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Chi cục Hàng hải là đơn vị trực thuộc Cục Hàng hải Việt Nam. Do vậy việc cấp</w:t>
      </w:r>
      <w:r>
        <w:rPr>
          <w:rFonts w:ascii="Times New Roman" w:eastAsia="Times New Roman" w:hAnsi="Times New Roman"/>
          <w:sz w:val="28"/>
          <w:szCs w:val="28"/>
          <w:lang w:val="vi-VN"/>
        </w:rPr>
        <w:t>/cấp lại</w:t>
      </w:r>
      <w:r>
        <w:rPr>
          <w:rFonts w:ascii="Times New Roman" w:eastAsia="Times New Roman" w:hAnsi="Times New Roman"/>
          <w:sz w:val="28"/>
          <w:szCs w:val="28"/>
          <w:lang w:val="pt-BR"/>
        </w:rPr>
        <w:t xml:space="preserve"> Giấy xác nhận phù hợp về tuyển dụng, cung ứng thuyền viên hàng hải có thể phân cấp cho Chi cục Hàng hải mà không ảnh hưởng đến công tác quản lý, bên cạnh đó còn tạo thuận lợi cho doanh nghiệp.</w:t>
      </w:r>
    </w:p>
    <w:p w14:paraId="62C2B2A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624C705B"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13</w:t>
      </w:r>
      <w:r>
        <w:rPr>
          <w:rFonts w:ascii="Times New Roman" w:eastAsia="Times New Roman" w:hAnsi="Times New Roman"/>
          <w:sz w:val="28"/>
          <w:szCs w:val="28"/>
          <w:lang w:val="vi-VN"/>
        </w:rPr>
        <w:t>, Điều 14</w:t>
      </w:r>
      <w:r>
        <w:rPr>
          <w:rFonts w:ascii="Times New Roman" w:eastAsia="Times New Roman" w:hAnsi="Times New Roman"/>
          <w:sz w:val="28"/>
          <w:szCs w:val="28"/>
          <w:lang w:val="pt-BR"/>
        </w:rPr>
        <w:t xml:space="preserve"> Nghị định số 29/2017/NĐ-CP ngày 20 tháng 3 năm 2017 của Chính phủ quy định về điều kiện cơ sở đào tạo, huấn luyện và tổ chức tuyển dụng, cung ứng thuyền viên hàng hải.</w:t>
      </w:r>
    </w:p>
    <w:p w14:paraId="297F3C09"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112EEB1B"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vi-VN"/>
        </w:rPr>
        <w:t>8</w:t>
      </w:r>
      <w:r>
        <w:rPr>
          <w:rFonts w:ascii="Times New Roman" w:eastAsia="Times New Roman" w:hAnsi="Times New Roman"/>
          <w:i/>
          <w:sz w:val="28"/>
          <w:szCs w:val="28"/>
          <w:lang w:val="pt-BR"/>
        </w:rPr>
        <w:t xml:space="preserve">. </w:t>
      </w:r>
      <w:r>
        <w:rPr>
          <w:rFonts w:ascii="Times New Roman" w:eastAsia="Times New Roman" w:hAnsi="Times New Roman"/>
          <w:i/>
          <w:sz w:val="28"/>
          <w:szCs w:val="28"/>
          <w:lang w:val="vi-VN"/>
        </w:rPr>
        <w:t>Thủ tục</w:t>
      </w:r>
      <w:r>
        <w:rPr>
          <w:rFonts w:ascii="Times New Roman" w:eastAsia="Times New Roman" w:hAnsi="Times New Roman"/>
          <w:i/>
          <w:sz w:val="28"/>
          <w:szCs w:val="28"/>
          <w:lang w:val="pt-BR"/>
        </w:rPr>
        <w:t xml:space="preserve"> Đưa báo hiệu hàng hải vào sử dụng (</w:t>
      </w:r>
      <w:r>
        <w:rPr>
          <w:rFonts w:ascii="Times New Roman" w:hAnsi="Times New Roman"/>
          <w:i/>
          <w:sz w:val="28"/>
          <w:szCs w:val="28"/>
          <w:lang w:val="pt-BR"/>
        </w:rPr>
        <w:t>mã TTHC: 1.002249).</w:t>
      </w:r>
    </w:p>
    <w:p w14:paraId="4FFE2960"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Hàng hải Việt Nam về Chi cục Hàng hải.</w:t>
      </w:r>
    </w:p>
    <w:p w14:paraId="6486150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Cảng vụ hàng hải được giao là cơ quan chịu trách nhiệm kiểm tra hoạt động của hệ thống báo hiệu hàng hải trong vùng nước cảng biển và khu vực quản lý. Do vậy việc để Cảng vụ hàng hải thực hiện ra Quyết định về việc đưa báo hiệu hàng hải vảo sử dụng là phù hợp nhằm đảm bảo cho công tác lắp đặt báo hiệu hảng hải được nhanh chóng.</w:t>
      </w:r>
    </w:p>
    <w:p w14:paraId="06E2710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8163909"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41 Nghị định số 58/2017/NĐ-CP ngày 10 tháng 5 năm 2017 của Chính phủ quy định chi tiết một số điều của Bộ trưởng Bộ luật Hàng hải Việt Nam về quản lý hoạt động hàng hải.</w:t>
      </w:r>
    </w:p>
    <w:p w14:paraId="4796E9E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039848BE"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vi-VN"/>
        </w:rPr>
        <w:t>9</w:t>
      </w:r>
      <w:r>
        <w:rPr>
          <w:rFonts w:ascii="Times New Roman" w:eastAsia="Times New Roman" w:hAnsi="Times New Roman"/>
          <w:i/>
          <w:sz w:val="28"/>
          <w:szCs w:val="28"/>
          <w:lang w:val="pt-BR"/>
        </w:rPr>
        <w:t xml:space="preserve">. </w:t>
      </w:r>
      <w:r>
        <w:rPr>
          <w:rFonts w:ascii="Times New Roman" w:eastAsia="Times New Roman" w:hAnsi="Times New Roman"/>
          <w:i/>
          <w:sz w:val="28"/>
          <w:szCs w:val="28"/>
          <w:lang w:val="vi-VN"/>
        </w:rPr>
        <w:t>Thủ tục</w:t>
      </w:r>
      <w:r>
        <w:rPr>
          <w:rFonts w:ascii="Times New Roman" w:eastAsia="Times New Roman" w:hAnsi="Times New Roman"/>
          <w:i/>
          <w:sz w:val="28"/>
          <w:szCs w:val="28"/>
          <w:lang w:val="pt-BR"/>
        </w:rPr>
        <w:t xml:space="preserve"> Đăng ký vận tải hành khách cố định trên tuyến vận tải thủy từ bờ ra đảo (</w:t>
      </w:r>
      <w:r>
        <w:rPr>
          <w:rFonts w:ascii="Times New Roman" w:hAnsi="Times New Roman"/>
          <w:i/>
          <w:sz w:val="28"/>
          <w:szCs w:val="28"/>
          <w:lang w:val="pt-BR"/>
        </w:rPr>
        <w:t>mã TTHC: 2.000795).</w:t>
      </w:r>
    </w:p>
    <w:p w14:paraId="042B643D"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Cảng vụ Hàng hải về Sở Giao thông vận tải.</w:t>
      </w:r>
    </w:p>
    <w:p w14:paraId="0FB1290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Việc phân cấp giải quyết TTHC giúp tạo sự chủ động cho chính quyền địa phương và thuận tiện, rút ngắn thời gian đi lại thực hiện thủ tục cho doanh nghiệp.</w:t>
      </w:r>
    </w:p>
    <w:p w14:paraId="1A7F426A"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F23ACAF"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3 Thông tư số 16/2013/TT-BGTVT ngày 30 tháng 7 năm 2017 của Bộ trưởng Bộ Giao thông vận tải quy định về quản lý tuyến vận tải thủy từ bờ ra đảo trong vùng biển Việt Nam.</w:t>
      </w:r>
    </w:p>
    <w:p w14:paraId="36A476B0"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Lộ trình thực hiện: Giai đoạn 2022 - 2023.</w:t>
      </w:r>
    </w:p>
    <w:p w14:paraId="5E6A11DB"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w:t>
      </w:r>
      <w:r>
        <w:rPr>
          <w:rFonts w:ascii="Times New Roman" w:eastAsia="Times New Roman" w:hAnsi="Times New Roman"/>
          <w:i/>
          <w:sz w:val="28"/>
          <w:szCs w:val="28"/>
          <w:lang w:val="vi-VN"/>
        </w:rPr>
        <w:t>0. Thủ tục</w:t>
      </w:r>
      <w:r>
        <w:rPr>
          <w:rFonts w:ascii="Times New Roman" w:eastAsia="Times New Roman" w:hAnsi="Times New Roman"/>
          <w:i/>
          <w:sz w:val="28"/>
          <w:szCs w:val="28"/>
          <w:lang w:val="pt-BR"/>
        </w:rPr>
        <w:t xml:space="preserve"> Đổi tên cảng biển, bến cảng, cầu cảng, bến phao và khu nước, vùng nước, cảng dầu khí ngoài khơi đã được công bố (</w:t>
      </w:r>
      <w:r>
        <w:rPr>
          <w:rFonts w:ascii="Times New Roman" w:hAnsi="Times New Roman"/>
          <w:i/>
          <w:sz w:val="28"/>
          <w:szCs w:val="28"/>
          <w:lang w:val="pt-BR"/>
        </w:rPr>
        <w:t>mã TTHC: 1.003253).</w:t>
      </w:r>
    </w:p>
    <w:p w14:paraId="263BE92F"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hải Việt Nam.</w:t>
      </w:r>
    </w:p>
    <w:p w14:paraId="636D75C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Cục Hàng hải Việt Nam đã được giao thẩm quyền phê duyệt đổi tên bến cảng, cầu cảng, bến phao và khu nước,vùng nước và có văn bản trình Bộ Giao thông vận tải xem xét quyết định đối với đề nghị đổi tên cảng biển, cảng dầu khí ngoài khơi. Do vậy, phân cấp cho Cục Hàng hải Việt Nam xem xét, quyết định đối với đề nghị đổi tên cảng biển, cảng dầu khí ngoài khơi giúp tạo thuận lợi cho tổ chức, cá nhân.</w:t>
      </w:r>
    </w:p>
    <w:p w14:paraId="794B6A7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D405303"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10 Nghị định số 58/2017/NĐ-CP ngày 10 tháng 5 năm 2017 của Chính phủ quy định chi tiết một số điều của Bộ trưởng Bộ luật Hàng hải Việt Nam về quản lý hoạt động hàng hải.</w:t>
      </w:r>
    </w:p>
    <w:p w14:paraId="07BD76A1"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0A7CBE7B"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w:t>
      </w:r>
      <w:r>
        <w:rPr>
          <w:rFonts w:ascii="Times New Roman" w:eastAsia="Times New Roman" w:hAnsi="Times New Roman"/>
          <w:i/>
          <w:sz w:val="28"/>
          <w:szCs w:val="28"/>
          <w:lang w:val="vi-VN"/>
        </w:rPr>
        <w:t>1</w:t>
      </w:r>
      <w:r>
        <w:rPr>
          <w:rFonts w:ascii="Times New Roman" w:eastAsia="Times New Roman" w:hAnsi="Times New Roman"/>
          <w:i/>
          <w:sz w:val="28"/>
          <w:szCs w:val="28"/>
          <w:lang w:val="pt-BR"/>
        </w:rPr>
        <w:t xml:space="preserve">. </w:t>
      </w:r>
      <w:r>
        <w:rPr>
          <w:rFonts w:ascii="Times New Roman" w:eastAsia="Times New Roman" w:hAnsi="Times New Roman"/>
          <w:i/>
          <w:sz w:val="28"/>
          <w:szCs w:val="28"/>
          <w:lang w:val="vi-VN"/>
        </w:rPr>
        <w:t>Thủ tục</w:t>
      </w:r>
      <w:r>
        <w:rPr>
          <w:rFonts w:ascii="Times New Roman" w:eastAsia="Times New Roman" w:hAnsi="Times New Roman"/>
          <w:i/>
          <w:sz w:val="28"/>
          <w:szCs w:val="28"/>
          <w:lang w:val="pt-BR"/>
        </w:rPr>
        <w:t xml:space="preserve"> Đổi tên cảng cạn (</w:t>
      </w:r>
      <w:r>
        <w:rPr>
          <w:rFonts w:ascii="Times New Roman" w:hAnsi="Times New Roman"/>
          <w:i/>
          <w:sz w:val="28"/>
          <w:szCs w:val="28"/>
          <w:lang w:val="pt-BR"/>
        </w:rPr>
        <w:t>mã TTHC: 1.001870)</w:t>
      </w:r>
    </w:p>
    <w:p w14:paraId="6EA42CCD"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hải Việt Nam.</w:t>
      </w:r>
    </w:p>
    <w:p w14:paraId="2B57B68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w:t>
      </w:r>
      <w:bookmarkStart w:id="7" w:name="_Hlk102076016"/>
      <w:r>
        <w:rPr>
          <w:rFonts w:ascii="Times New Roman" w:eastAsia="Times New Roman" w:hAnsi="Times New Roman"/>
          <w:sz w:val="28"/>
          <w:szCs w:val="28"/>
          <w:lang w:val="pt-BR"/>
        </w:rPr>
        <w:t xml:space="preserve">: Do </w:t>
      </w:r>
      <w:r>
        <w:rPr>
          <w:rFonts w:ascii="Times New Roman" w:eastAsia="Times New Roman" w:hAnsi="Times New Roman"/>
          <w:sz w:val="28"/>
          <w:szCs w:val="28"/>
          <w:lang w:val="hr-HR"/>
        </w:rPr>
        <w:t>Cục Hàng hải Việt Nam</w:t>
      </w:r>
      <w:r>
        <w:rPr>
          <w:rFonts w:ascii="Times New Roman" w:eastAsia="Times New Roman" w:hAnsi="Times New Roman"/>
          <w:sz w:val="28"/>
          <w:szCs w:val="28"/>
          <w:lang w:val="pt-BR"/>
        </w:rPr>
        <w:t xml:space="preserve"> là đơn vị trực tiếp thẩm định hồ sơ TTHC này, trình Bộ Giao thông vận tải quyết định. việc phân cấp giúp giảm tầng nấc và khâu trung gian, tạo thuận lợi cho cá nhân, tổ chức thực hiện TTHC; giảm áp lực giải quyết công việc sự vụ cho lãnh đạo Bộ Giao thông vận tải .</w:t>
      </w:r>
    </w:p>
    <w:bookmarkEnd w:id="7"/>
    <w:p w14:paraId="5F02FF4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10878FA"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24 Nghị định số 38/2017/NĐ-CP ngày 04 tháng 4 năm 2017 của Chính phủ quy định về đầu tư xây dựng, quản lý khai thác cảng cạn.</w:t>
      </w:r>
    </w:p>
    <w:p w14:paraId="0D15C00D"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1675732A"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w:t>
      </w:r>
      <w:r>
        <w:rPr>
          <w:rFonts w:ascii="Times New Roman" w:eastAsia="Times New Roman" w:hAnsi="Times New Roman"/>
          <w:i/>
          <w:sz w:val="28"/>
          <w:szCs w:val="28"/>
          <w:lang w:val="vi-VN"/>
        </w:rPr>
        <w:t>2</w:t>
      </w:r>
      <w:r>
        <w:rPr>
          <w:rFonts w:ascii="Times New Roman" w:eastAsia="Times New Roman" w:hAnsi="Times New Roman"/>
          <w:i/>
          <w:sz w:val="28"/>
          <w:szCs w:val="28"/>
          <w:lang w:val="pt-BR"/>
        </w:rPr>
        <w:t xml:space="preserve">. </w:t>
      </w:r>
      <w:r>
        <w:rPr>
          <w:rFonts w:ascii="Times New Roman" w:eastAsia="Times New Roman" w:hAnsi="Times New Roman"/>
          <w:i/>
          <w:sz w:val="28"/>
          <w:szCs w:val="28"/>
          <w:lang w:val="vi-VN"/>
        </w:rPr>
        <w:t>Thủ tục</w:t>
      </w:r>
      <w:r>
        <w:rPr>
          <w:rFonts w:ascii="Times New Roman" w:eastAsia="Times New Roman" w:hAnsi="Times New Roman"/>
          <w:i/>
          <w:sz w:val="28"/>
          <w:szCs w:val="28"/>
          <w:lang w:val="pt-BR"/>
        </w:rPr>
        <w:t xml:space="preserve"> Tạm dừng hoạt động, đóng cảng cạn (</w:t>
      </w:r>
      <w:r>
        <w:rPr>
          <w:rFonts w:ascii="Times New Roman" w:hAnsi="Times New Roman"/>
          <w:i/>
          <w:sz w:val="28"/>
          <w:szCs w:val="28"/>
          <w:lang w:val="pt-BR"/>
        </w:rPr>
        <w:t>mã TTHC: 1.004280).</w:t>
      </w:r>
    </w:p>
    <w:p w14:paraId="32CFCDD4"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hải Việt Nam.</w:t>
      </w:r>
    </w:p>
    <w:p w14:paraId="6918010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Cục Hàng hải Việt Nam được Chính phủ, Bộ Giao thông vận tải giao nhiệm vụ xây dựng, quản lý, giám sát việc đầu tư xây dựng các công trình cảng biển, cảng cạn bến cảng, cầu cảng, bến phao, khu neo đậu, chuyển tải, luồng hàng hải trên cơ sở phù hợp với quy hoạch phát triển hệ thống cảng biển, cảng cạn và các quy hoạch khác có liên quan đã được phê duyệt. Bên cạnh đó, Cục Hàng hải Việt Nam đang thực hiện việc Công bố mở bến cảng. cầu cảng, bến phao và khu nước vùng nước do Chính phủ, Bộ Giao thông vận tải  giao thực hiện. Để thống nhất công tác quản lý, giám sát, kiểm tra quy hoạch cảng </w:t>
      </w:r>
      <w:r>
        <w:rPr>
          <w:rFonts w:ascii="Times New Roman" w:eastAsia="Times New Roman" w:hAnsi="Times New Roman"/>
          <w:sz w:val="28"/>
          <w:szCs w:val="28"/>
          <w:lang w:val="pt-BR"/>
        </w:rPr>
        <w:lastRenderedPageBreak/>
        <w:t>biển và cảng cạn và tạo thuận lợi cho doanh nghiệp khi thực hiện TTHC đề nghị phân cấp cho Cục Hàng hải Việt Nam thực hiện.</w:t>
      </w:r>
    </w:p>
    <w:p w14:paraId="58EB45A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4DCCE2B"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3 Điều 22 Nghị định số 38/2017/NĐ-CP ngày 04 tháng 4 năm 2017 của Chính phủ quy định chi tiết một số điều của Bộ trưởng Bộ luật Hàng hải Việt Nam về quản lý hoạt động hàng hải.</w:t>
      </w:r>
    </w:p>
    <w:p w14:paraId="35DE3D09"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9D84DF3"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w:t>
      </w:r>
      <w:r>
        <w:rPr>
          <w:rFonts w:ascii="Times New Roman" w:eastAsia="Times New Roman" w:hAnsi="Times New Roman"/>
          <w:i/>
          <w:sz w:val="28"/>
          <w:szCs w:val="28"/>
          <w:lang w:val="vi-VN"/>
        </w:rPr>
        <w:t>3</w:t>
      </w:r>
      <w:r>
        <w:rPr>
          <w:rFonts w:ascii="Times New Roman" w:eastAsia="Times New Roman" w:hAnsi="Times New Roman"/>
          <w:i/>
          <w:sz w:val="28"/>
          <w:szCs w:val="28"/>
          <w:lang w:val="pt-BR"/>
        </w:rPr>
        <w:t xml:space="preserve">.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w:t>
      </w:r>
      <w:r>
        <w:rPr>
          <w:rFonts w:ascii="Times New Roman" w:hAnsi="Times New Roman"/>
          <w:i/>
          <w:spacing w:val="-2"/>
          <w:sz w:val="28"/>
          <w:szCs w:val="28"/>
          <w:lang w:val="pt-BR"/>
        </w:rPr>
        <w:t>Công bố mở cảng biển, cảng dầu khí ngoài khơi</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1.004166)</w:t>
      </w:r>
      <w:r>
        <w:rPr>
          <w:rFonts w:ascii="Times New Roman" w:hAnsi="Times New Roman"/>
          <w:i/>
          <w:sz w:val="28"/>
          <w:szCs w:val="28"/>
          <w:lang w:val="vi-VN"/>
        </w:rPr>
        <w:t xml:space="preserve">; </w:t>
      </w:r>
      <w:r>
        <w:rPr>
          <w:rFonts w:ascii="Times New Roman" w:hAnsi="Times New Roman"/>
          <w:i/>
          <w:spacing w:val="-2"/>
          <w:sz w:val="28"/>
          <w:szCs w:val="28"/>
          <w:lang w:val="pt-BR"/>
        </w:rPr>
        <w:t>Công bố đóng cảng biển, cảng dầu khí ngoài khơi</w:t>
      </w:r>
      <w:r>
        <w:rPr>
          <w:rFonts w:ascii="Times New Roman" w:hAnsi="Times New Roman"/>
          <w:i/>
          <w:sz w:val="28"/>
          <w:szCs w:val="28"/>
          <w:lang w:val="pt-BR"/>
        </w:rPr>
        <w:t xml:space="preserve"> (trong trường hợp Cảng biển, cảng dầu khí ngoài khơi không còn đủ điều kiện hoạt động theo quy định)</w:t>
      </w:r>
      <w:r>
        <w:rPr>
          <w:rFonts w:ascii="Times New Roman" w:hAnsi="Times New Roman"/>
          <w:i/>
          <w:spacing w:val="-2"/>
          <w:sz w:val="28"/>
          <w:szCs w:val="28"/>
          <w:lang w:val="pt-BR"/>
        </w:rPr>
        <w:t xml:space="preserve"> </w:t>
      </w:r>
      <w:r>
        <w:rPr>
          <w:rFonts w:ascii="Times New Roman" w:eastAsia="Times New Roman" w:hAnsi="Times New Roman"/>
          <w:i/>
          <w:sz w:val="28"/>
          <w:szCs w:val="28"/>
          <w:lang w:val="pt-BR"/>
        </w:rPr>
        <w:t>(</w:t>
      </w:r>
      <w:r>
        <w:rPr>
          <w:rFonts w:ascii="Times New Roman" w:hAnsi="Times New Roman"/>
          <w:i/>
          <w:sz w:val="28"/>
          <w:szCs w:val="28"/>
          <w:lang w:val="pt-BR"/>
        </w:rPr>
        <w:t>mã TTHC: 1.004147).</w:t>
      </w:r>
    </w:p>
    <w:p w14:paraId="6A332849"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hải Việt Nam.</w:t>
      </w:r>
    </w:p>
    <w:p w14:paraId="479D5D8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pt-BR"/>
        </w:rPr>
        <w:t xml:space="preserve">Lý do: </w:t>
      </w:r>
      <w:r>
        <w:rPr>
          <w:rFonts w:ascii="Times New Roman" w:hAnsi="Times New Roman"/>
          <w:sz w:val="28"/>
          <w:szCs w:val="28"/>
          <w:lang w:val="hr-HR"/>
        </w:rPr>
        <w:t>theo quy định tại Điều 12, 13 Nghị định số 58/2017/NĐ-CP, Cục Hàng hải Việt Nam được giao tiếp nhận, thẩm định hồ sơ và đề nghị Bộ Giao thông vận tải công bố mở cảng nên có đủ điều kiện để được giao thẩm quyền giải quyết thủ tục trên, đồng thời, báo cáo kết quả công bố mở cảng với Bộ Giao thông vận tải để phục vụ quản lý.</w:t>
      </w:r>
      <w:r>
        <w:rPr>
          <w:rFonts w:ascii="Times New Roman" w:hAnsi="Times New Roman"/>
          <w:sz w:val="28"/>
          <w:szCs w:val="28"/>
          <w:lang w:val="vi-VN"/>
        </w:rPr>
        <w:t xml:space="preserve"> Việc phân cấp </w:t>
      </w:r>
      <w:r>
        <w:rPr>
          <w:rFonts w:ascii="Times New Roman" w:hAnsi="Times New Roman"/>
          <w:spacing w:val="-2"/>
          <w:sz w:val="28"/>
          <w:szCs w:val="28"/>
          <w:lang w:val="hr-HR"/>
        </w:rPr>
        <w:t>đảm bảo tính thống nhất với về cơ quan có thẩm quyền giải quyết thủ tục công bố mở cảng nêu trên, đồng thời, cũng là cơ quan chuyên môn nắm rõ điều kiện, tình hình hoạt động của các cảng biển, cảng dầu khí ngoài khơi trên cả nước.</w:t>
      </w:r>
    </w:p>
    <w:p w14:paraId="7B19B1D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3C7C4D2"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bổ sung Điều </w:t>
      </w:r>
      <w:r>
        <w:rPr>
          <w:rFonts w:ascii="Times New Roman" w:eastAsia="Times New Roman" w:hAnsi="Times New Roman"/>
          <w:sz w:val="28"/>
          <w:szCs w:val="28"/>
          <w:lang w:val="vi-VN"/>
        </w:rPr>
        <w:t>12, Điều 13, Điều 16</w:t>
      </w:r>
      <w:r>
        <w:rPr>
          <w:rFonts w:ascii="Times New Roman" w:eastAsia="Times New Roman" w:hAnsi="Times New Roman"/>
          <w:sz w:val="28"/>
          <w:szCs w:val="28"/>
          <w:lang w:val="pt-BR"/>
        </w:rPr>
        <w:t xml:space="preserve"> Nghị định số 58/2017/NĐ-CP ngày 10 tháng 5 năm 2017 của Chính phủ quy định chi tiết một số điều của Bộ trưởng Bộ luật Hàng hải Việt Nam về quản lý hoạt động hàng hải.</w:t>
      </w:r>
    </w:p>
    <w:p w14:paraId="41D665C2"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90AA987"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w:t>
      </w:r>
      <w:r>
        <w:rPr>
          <w:rFonts w:ascii="Times New Roman" w:eastAsia="Times New Roman" w:hAnsi="Times New Roman"/>
          <w:i/>
          <w:sz w:val="28"/>
          <w:szCs w:val="28"/>
          <w:lang w:val="vi-VN"/>
        </w:rPr>
        <w:t>4</w:t>
      </w:r>
      <w:r>
        <w:rPr>
          <w:rFonts w:ascii="Times New Roman" w:eastAsia="Times New Roman" w:hAnsi="Times New Roman"/>
          <w:i/>
          <w:sz w:val="28"/>
          <w:szCs w:val="28"/>
          <w:lang w:val="pt-BR"/>
        </w:rPr>
        <w:t xml:space="preserve">.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w:t>
      </w:r>
      <w:r>
        <w:rPr>
          <w:rFonts w:ascii="Times New Roman" w:hAnsi="Times New Roman"/>
          <w:i/>
          <w:spacing w:val="-2"/>
          <w:sz w:val="28"/>
          <w:szCs w:val="28"/>
          <w:lang w:val="pt-BR"/>
        </w:rPr>
        <w:t>Quyết định đưa cơ sở phá dỡ tàu biển vào hoạt động</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1.000940)</w:t>
      </w:r>
      <w:r>
        <w:rPr>
          <w:rFonts w:ascii="Times New Roman" w:hAnsi="Times New Roman"/>
          <w:i/>
          <w:sz w:val="28"/>
          <w:szCs w:val="28"/>
          <w:lang w:val="vi-VN"/>
        </w:rPr>
        <w:t xml:space="preserve">; </w:t>
      </w:r>
      <w:r>
        <w:rPr>
          <w:rFonts w:ascii="Times New Roman" w:hAnsi="Times New Roman"/>
          <w:i/>
          <w:spacing w:val="-2"/>
          <w:sz w:val="28"/>
          <w:szCs w:val="28"/>
          <w:lang w:val="pt-BR"/>
        </w:rPr>
        <w:t>Quyết định lại đưa cơ sở phá dỡ tàu biển vào hoạt động</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1.007949).</w:t>
      </w:r>
    </w:p>
    <w:p w14:paraId="09168905"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hải Việt Nam.</w:t>
      </w:r>
    </w:p>
    <w:p w14:paraId="40934AA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pt-BR"/>
        </w:rPr>
        <w:t xml:space="preserve">Lý do: </w:t>
      </w:r>
      <w:r>
        <w:rPr>
          <w:rFonts w:ascii="Times New Roman" w:hAnsi="Times New Roman"/>
          <w:sz w:val="28"/>
          <w:szCs w:val="28"/>
          <w:lang w:val="vi-VN"/>
        </w:rPr>
        <w:t>T</w:t>
      </w:r>
      <w:r>
        <w:rPr>
          <w:rFonts w:ascii="Times New Roman" w:hAnsi="Times New Roman"/>
          <w:sz w:val="28"/>
          <w:szCs w:val="28"/>
          <w:lang w:val="hr-HR"/>
        </w:rPr>
        <w:t>heo Khoản 3 Điều 9</w:t>
      </w:r>
      <w:r>
        <w:rPr>
          <w:rFonts w:ascii="Times New Roman" w:hAnsi="Times New Roman"/>
          <w:sz w:val="28"/>
          <w:szCs w:val="28"/>
          <w:lang w:val="vi-VN"/>
        </w:rPr>
        <w:t>, Điều 10</w:t>
      </w:r>
      <w:r>
        <w:rPr>
          <w:rFonts w:ascii="Times New Roman" w:hAnsi="Times New Roman"/>
          <w:sz w:val="28"/>
          <w:szCs w:val="28"/>
          <w:lang w:val="hr-HR"/>
        </w:rPr>
        <w:t xml:space="preserve"> Nghị định số 82/2019/NĐ-CP, Cục Hàng hải Việt Nam là cơ quan tiếp nhận, thẩm định hồ sơ và tiến hành các hoạt động khác như khảo sát, kiểm chứng thông tin về cơ sở phá dỡ tàu biển và báo cáo Bộ Giao thông vận tải về kết quả thẩm định hồ sơ. Do đó, Cục Hàng hải Việt Nam có đủ điều kiện để được giao thẩm quyền giải quyết thủ tục trên</w:t>
      </w:r>
      <w:r>
        <w:rPr>
          <w:rFonts w:ascii="Times New Roman" w:hAnsi="Times New Roman"/>
          <w:spacing w:val="-2"/>
          <w:sz w:val="28"/>
          <w:szCs w:val="28"/>
          <w:lang w:val="hr-HR"/>
        </w:rPr>
        <w:t>.</w:t>
      </w:r>
    </w:p>
    <w:p w14:paraId="6DA3A73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A5375F9"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Sửa đổi, bổ sung Điều 9</w:t>
      </w:r>
      <w:r>
        <w:rPr>
          <w:rFonts w:ascii="Times New Roman" w:eastAsia="Times New Roman" w:hAnsi="Times New Roman"/>
          <w:sz w:val="28"/>
          <w:szCs w:val="28"/>
          <w:lang w:val="vi-VN"/>
        </w:rPr>
        <w:t>, Điều 10</w:t>
      </w:r>
      <w:r>
        <w:rPr>
          <w:rFonts w:ascii="Times New Roman" w:eastAsia="Times New Roman" w:hAnsi="Times New Roman"/>
          <w:sz w:val="28"/>
          <w:szCs w:val="28"/>
          <w:lang w:val="pt-BR"/>
        </w:rPr>
        <w:t xml:space="preserve"> Nghị định số 82/2019/NĐ-CP ngày 12 tháng 11 năm 2019 của Chính phủ quy định về nhập khẩu, phá dỡ tàu biển đã qua sử dụng.</w:t>
      </w:r>
    </w:p>
    <w:p w14:paraId="2EE1AEE5"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2FF4E13"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w:t>
      </w:r>
      <w:r>
        <w:rPr>
          <w:rFonts w:ascii="Times New Roman" w:eastAsia="Times New Roman" w:hAnsi="Times New Roman"/>
          <w:i/>
          <w:sz w:val="28"/>
          <w:szCs w:val="28"/>
          <w:lang w:val="vi-VN"/>
        </w:rPr>
        <w:t>5</w:t>
      </w:r>
      <w:r>
        <w:rPr>
          <w:rFonts w:ascii="Times New Roman" w:eastAsia="Times New Roman" w:hAnsi="Times New Roman"/>
          <w:i/>
          <w:sz w:val="28"/>
          <w:szCs w:val="28"/>
          <w:lang w:val="pt-BR"/>
        </w:rPr>
        <w:t xml:space="preserve">. </w:t>
      </w:r>
      <w:r>
        <w:rPr>
          <w:rFonts w:ascii="Times New Roman" w:eastAsia="Times New Roman" w:hAnsi="Times New Roman"/>
          <w:i/>
          <w:sz w:val="28"/>
          <w:szCs w:val="28"/>
          <w:lang w:val="vi-VN"/>
        </w:rPr>
        <w:t>Nhóm các t</w:t>
      </w:r>
      <w:r>
        <w:rPr>
          <w:rFonts w:ascii="Times New Roman" w:eastAsia="Times New Roman" w:hAnsi="Times New Roman"/>
          <w:i/>
          <w:sz w:val="28"/>
          <w:szCs w:val="28"/>
          <w:lang w:val="pt-BR"/>
        </w:rPr>
        <w:t>hủ tục</w:t>
      </w:r>
      <w:r>
        <w:rPr>
          <w:rFonts w:ascii="Times New Roman" w:eastAsia="Times New Roman" w:hAnsi="Times New Roman"/>
          <w:i/>
          <w:sz w:val="28"/>
          <w:szCs w:val="28"/>
          <w:lang w:val="vi-VN"/>
        </w:rPr>
        <w:t>:</w:t>
      </w:r>
      <w:r>
        <w:rPr>
          <w:rFonts w:ascii="Times New Roman" w:eastAsia="Times New Roman" w:hAnsi="Times New Roman"/>
          <w:i/>
          <w:sz w:val="28"/>
          <w:szCs w:val="28"/>
          <w:lang w:val="pt-BR"/>
        </w:rPr>
        <w:t xml:space="preserve"> </w:t>
      </w:r>
      <w:r>
        <w:rPr>
          <w:rFonts w:ascii="Times New Roman" w:hAnsi="Times New Roman"/>
          <w:i/>
          <w:spacing w:val="-2"/>
          <w:sz w:val="28"/>
          <w:szCs w:val="28"/>
          <w:lang w:val="pt-BR"/>
        </w:rPr>
        <w:t>Cấp lại giấy chứng nhận khả năng chuyên môn hoa tiêu hàng hải</w:t>
      </w:r>
      <w:r>
        <w:rPr>
          <w:rFonts w:ascii="Times New Roman" w:eastAsia="Times New Roman" w:hAnsi="Times New Roman"/>
          <w:i/>
          <w:sz w:val="28"/>
          <w:szCs w:val="28"/>
          <w:lang w:val="pt-BR"/>
        </w:rPr>
        <w:t xml:space="preserve"> (</w:t>
      </w:r>
      <w:r>
        <w:rPr>
          <w:rFonts w:ascii="Times New Roman" w:hAnsi="Times New Roman"/>
          <w:i/>
          <w:sz w:val="28"/>
          <w:szCs w:val="28"/>
          <w:lang w:val="pt-BR"/>
        </w:rPr>
        <w:t xml:space="preserve">trường hợp bị hỏng, mất, sai thông tin) </w:t>
      </w:r>
      <w:r>
        <w:rPr>
          <w:rFonts w:ascii="Times New Roman" w:eastAsia="Times New Roman" w:hAnsi="Times New Roman"/>
          <w:i/>
          <w:sz w:val="28"/>
          <w:szCs w:val="28"/>
          <w:lang w:val="pt-BR"/>
        </w:rPr>
        <w:t>(</w:t>
      </w:r>
      <w:r>
        <w:rPr>
          <w:rFonts w:ascii="Times New Roman" w:hAnsi="Times New Roman"/>
          <w:i/>
          <w:sz w:val="28"/>
          <w:szCs w:val="28"/>
          <w:lang w:val="pt-BR"/>
        </w:rPr>
        <w:t>mã TTHC: 1.002326)</w:t>
      </w:r>
      <w:r>
        <w:rPr>
          <w:rFonts w:ascii="Times New Roman" w:hAnsi="Times New Roman"/>
          <w:i/>
          <w:sz w:val="28"/>
          <w:szCs w:val="28"/>
          <w:lang w:val="vi-VN"/>
        </w:rPr>
        <w:t xml:space="preserve">; </w:t>
      </w:r>
      <w:r>
        <w:rPr>
          <w:rFonts w:ascii="Times New Roman" w:hAnsi="Times New Roman"/>
          <w:i/>
          <w:spacing w:val="-2"/>
          <w:sz w:val="28"/>
          <w:szCs w:val="28"/>
          <w:lang w:val="pt-BR"/>
        </w:rPr>
        <w:t>Cấp lại giấy chứng nhận vùng hoạt động hoa tiêu hàng hải</w:t>
      </w:r>
      <w:r>
        <w:rPr>
          <w:rFonts w:ascii="Times New Roman" w:eastAsia="Times New Roman" w:hAnsi="Times New Roman"/>
          <w:i/>
          <w:sz w:val="28"/>
          <w:szCs w:val="28"/>
          <w:lang w:val="pt-BR"/>
        </w:rPr>
        <w:t xml:space="preserve"> (</w:t>
      </w:r>
      <w:r>
        <w:rPr>
          <w:rFonts w:ascii="Times New Roman" w:hAnsi="Times New Roman"/>
          <w:i/>
          <w:sz w:val="28"/>
          <w:szCs w:val="28"/>
          <w:lang w:val="pt-BR"/>
        </w:rPr>
        <w:t xml:space="preserve">trường hợp bị hỏng, mất, sai thông tin) </w:t>
      </w:r>
      <w:r>
        <w:rPr>
          <w:rFonts w:ascii="Times New Roman" w:eastAsia="Times New Roman" w:hAnsi="Times New Roman"/>
          <w:i/>
          <w:sz w:val="28"/>
          <w:szCs w:val="28"/>
          <w:lang w:val="pt-BR"/>
        </w:rPr>
        <w:t>(</w:t>
      </w:r>
      <w:r>
        <w:rPr>
          <w:rFonts w:ascii="Times New Roman" w:hAnsi="Times New Roman"/>
          <w:i/>
          <w:sz w:val="28"/>
          <w:szCs w:val="28"/>
          <w:lang w:val="pt-BR"/>
        </w:rPr>
        <w:t>mã TTHC: 1.000284).</w:t>
      </w:r>
    </w:p>
    <w:p w14:paraId="3763024C"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Hàng hải Việt Nam về Chi cục Hàng hải.</w:t>
      </w:r>
    </w:p>
    <w:p w14:paraId="6C5BFDD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pt-BR"/>
        </w:rPr>
        <w:t xml:space="preserve">Lý do: </w:t>
      </w:r>
      <w:r>
        <w:rPr>
          <w:rFonts w:ascii="Times New Roman" w:hAnsi="Times New Roman"/>
          <w:sz w:val="28"/>
          <w:szCs w:val="28"/>
          <w:lang w:val="hr-HR"/>
        </w:rPr>
        <w:t>Giấy chứng nhận bị hỏng, mất, sai thông tin là trường hợp đơn giản, không yêu cầu phải thẩm định các yêu cầu, điều kiện của thủ tục về tiêu chuẩn sức khỏe, kinh nghiệm và thời gian thực tập của hoa tiêu; do đó, việc giao cho các Chi cục Hàng hải sẽ giúp giảm tải cho Cục Hàng hải Việt Nam.</w:t>
      </w:r>
    </w:p>
    <w:p w14:paraId="20251D7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AE7E5F3"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14</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pt-BR"/>
        </w:rPr>
        <w:t>Điều 20 Thông tư số 27/2016/TT-BGTVT 12 tháng 10 năm 2016 của Bộ trưởng Bộ trưởng Bộ Giao thông vận tải quy định về đào tạo, cấp, thu hồi Giấy chứng nhận khả năng chuyên môn hoa tiêu hàng hải và Giấy chứng nhận vùng hoạt động hoa tiêu hàng hải.</w:t>
      </w:r>
    </w:p>
    <w:p w14:paraId="3D6D69F4"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98684D7" w14:textId="77777777" w:rsidR="009D2D7D" w:rsidRDefault="009D2D7D" w:rsidP="009D2D7D">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sz w:val="28"/>
          <w:szCs w:val="28"/>
          <w:lang w:val="pt-BR"/>
        </w:rPr>
        <w:t xml:space="preserve"> </w:t>
      </w:r>
      <w:r>
        <w:rPr>
          <w:rFonts w:ascii="Times New Roman" w:eastAsia="Times New Roman" w:hAnsi="Times New Roman"/>
          <w:b/>
          <w:sz w:val="28"/>
          <w:szCs w:val="28"/>
          <w:lang w:val="vi-VN"/>
        </w:rPr>
        <w:t>B</w:t>
      </w:r>
      <w:r>
        <w:rPr>
          <w:rFonts w:ascii="Times New Roman" w:eastAsia="Times New Roman" w:hAnsi="Times New Roman"/>
          <w:b/>
          <w:sz w:val="28"/>
          <w:szCs w:val="28"/>
          <w:lang w:val="pt-BR"/>
        </w:rPr>
        <w:t>. Lĩnh vực Đường bộ</w:t>
      </w:r>
    </w:p>
    <w:p w14:paraId="28A305B9"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 Nhóm các t</w:t>
      </w:r>
      <w:r>
        <w:rPr>
          <w:rFonts w:ascii="Times New Roman" w:eastAsia="Times New Roman" w:hAnsi="Times New Roman"/>
          <w:i/>
          <w:sz w:val="28"/>
          <w:szCs w:val="28"/>
          <w:lang w:val="vi-VN"/>
        </w:rPr>
        <w:t>hủ tục</w:t>
      </w:r>
      <w:r>
        <w:rPr>
          <w:rFonts w:ascii="Times New Roman" w:eastAsia="Times New Roman" w:hAnsi="Times New Roman"/>
          <w:i/>
          <w:sz w:val="28"/>
          <w:szCs w:val="28"/>
          <w:lang w:val="pt-BR"/>
        </w:rPr>
        <w:t>: Chấp thuận thiết kế kỹ thuật và phương án tổ chức giao thông của nút giao đấu nối vào quốc lộ (</w:t>
      </w:r>
      <w:r>
        <w:rPr>
          <w:rFonts w:ascii="Times New Roman" w:hAnsi="Times New Roman"/>
          <w:i/>
          <w:sz w:val="28"/>
          <w:szCs w:val="28"/>
          <w:lang w:val="pt-BR"/>
        </w:rPr>
        <w:t xml:space="preserve">mã TTHC: 1.001046); </w:t>
      </w:r>
      <w:r>
        <w:rPr>
          <w:rFonts w:ascii="Times New Roman" w:eastAsia="Times New Roman" w:hAnsi="Times New Roman"/>
          <w:i/>
          <w:sz w:val="28"/>
          <w:szCs w:val="28"/>
          <w:lang w:val="pt-BR"/>
        </w:rPr>
        <w:t>Chấp thuận thiết kế kỹ thuật và phương án tổ chức thi công của nút đấu nối tạm thời có thời hạn vào quốc lộ (</w:t>
      </w:r>
      <w:r>
        <w:rPr>
          <w:rFonts w:ascii="Times New Roman" w:hAnsi="Times New Roman"/>
          <w:i/>
          <w:sz w:val="28"/>
          <w:szCs w:val="28"/>
          <w:lang w:val="pt-BR"/>
        </w:rPr>
        <w:t>mã TTHC: 1.000314).</w:t>
      </w:r>
    </w:p>
    <w:p w14:paraId="111F46FA"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Tổng cục Đường bộ Việt Nam về Cục Quản lý đường bộ, các Sở Giao thông vận tải quản lý ủy thác quốc lộ.</w:t>
      </w:r>
    </w:p>
    <w:p w14:paraId="77F2A43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Các Cục Quản lý đường bộ và các Sở Giao thông vận tải hiện đang chấp thuận thiết kế kỹ thuật nút giao đấu nối đối với đường bộ cấp IV trở xuống; do vậy, có thể nâng lên chấp thuận thiết kế kỹ thuật nút giao đường bộ cấp I, II, III và báo cáo kết quả thực hiện với Tổng Cục đường bộ Việt Nam.</w:t>
      </w:r>
    </w:p>
    <w:p w14:paraId="329278B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82E013D"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26 Thông tư số 50/2015/TT-BGTVT ngày 23 tháng 9 năm 2015 của Bộ trưởng Bộ Giao thông vận tải hướng dẫn thực hiện một số điều của Nghị định số 11/2010/NĐ-GP ngày 24 tháng 02 năm 2010 của Chính phủ quy định về quản lý và bảo vệ kết cấu hạ tầng giao thông đường bộ.</w:t>
      </w:r>
    </w:p>
    <w:p w14:paraId="57F24532"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0455664F"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lastRenderedPageBreak/>
        <w:t>2. Thủ tục Chấp thuận xây dựng biển quảng cáo tạm thời trong phạm vi hành lang an toàn đường bộ đối với hệ thống quốc lộ đang khai thác (</w:t>
      </w:r>
      <w:r>
        <w:rPr>
          <w:rFonts w:ascii="Times New Roman" w:hAnsi="Times New Roman"/>
          <w:i/>
          <w:sz w:val="28"/>
          <w:szCs w:val="28"/>
          <w:lang w:val="pt-BR"/>
        </w:rPr>
        <w:t>mã TTHC: 1.001075).</w:t>
      </w:r>
    </w:p>
    <w:p w14:paraId="5B42A1B1"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Tổng cục Đường bộ Việt Nam về Cục Quản lý đường bộ, các Sở Giao thông vận tải quản lý ủy thác quốc lộ.</w:t>
      </w:r>
    </w:p>
    <w:p w14:paraId="2641D79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Các Cục Quản lý đường bộ và các Sở Giao thông vận tải hiện đang cấp phép thi công xây dựng biển quảng cáo đối với đoạn, tuyến quốc lộ thuộc phạm vi được giao quản lý; do vậy, có thể nâng cấp thẩm quyền chấp thuận xây dựng biển quảng cáo đối với quốc lộ và báo cáo kết quả thực hiện với Tổng Cục đường bộ Việt Nam.</w:t>
      </w:r>
    </w:p>
    <w:p w14:paraId="46F8C95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150263B"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16, 19 Thông tư số 50/2015/TT-BGTVT ngày 23 tháng 9 năm 2015 của Bộ trưởng Bộ Giao thông vận tải hướng dẫn thực hiện một số điều của Nghị định số 11/2010/NĐ-GP ngày 24 tháng 02 năm 2010 của Chính phủ quy định về quản lý và bảo vệ kết cấu hạ tầng giao thông đường bộ.</w:t>
      </w:r>
    </w:p>
    <w:p w14:paraId="0AD77E4D"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081513C9"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3. Thủ tục Chấp thuận xây dựng công trình thiết yếu trong phạm vi bảo vệ kết cấu hạ tầng giao thông đường bộ của quốc lộ, đường bộ cao tốc đang khai thác thuộc phạm vi quản lý của Bộ trưởng Bộ Giao thông vận tải (</w:t>
      </w:r>
      <w:r>
        <w:rPr>
          <w:rFonts w:ascii="Times New Roman" w:hAnsi="Times New Roman"/>
          <w:i/>
          <w:sz w:val="28"/>
          <w:szCs w:val="28"/>
          <w:lang w:val="pt-BR"/>
        </w:rPr>
        <w:t>mã TTHC: 2.001921).</w:t>
      </w:r>
    </w:p>
    <w:p w14:paraId="2BA4C842"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Tổng cục Đường bộ Việt Nam về Cục Quản lý đường bộ, các Sở Giao thông vận tải quản lý ủy thác quốc lộ.</w:t>
      </w:r>
    </w:p>
    <w:p w14:paraId="6BA3555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Các Cục Quản lý đường bộ và các Sở Giao thông vận tải hiện đang chấp thuận xây dựng công trình thiết yếu trong phạm vi bảo vệ kết cấu hạ tầng giao thông đường bộ của các tuyến quốc lộ, đường cao tốc được giao quản lý; do vậy, có thể nâng cấp thẩm quyền chấp thuận xây dựng công trình thiết yếu quy định tại Khoản 2 Điều 13 Thông tư số 50/2015/TT-BGTVT (đã được sửa đổi, bổ sung tại Thông tư số 13/2020/TT-BGTVT) và báo cáo kết quả thực hiện với Tổng Cục đường bộ Việt Nam.</w:t>
      </w:r>
    </w:p>
    <w:p w14:paraId="740D710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2B6CB2D"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bổ sung Khoản 1 Điều 1 Thông tư số 13/2020/TT-BGTVT ngày 29 tháng 6 năm 2020 của Bộ trưởng Bộ Giao thông vận tải sửa đổi, bổ sung một số điều của Thông tư số 50/2015/TT-BGTVT ngày 23 tháng 9 năm 2015 của Bộ trưởng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trưởng Bộ Giao thông vận tải sửa đổi, bổ sung một số điều của Thông tư số 50/2015/TT- BGTVT ngày 23 tháng 9 năm 2015 của Bộ trưởng Bộ trưởng Bộ </w:t>
      </w:r>
      <w:r>
        <w:rPr>
          <w:rFonts w:ascii="Times New Roman" w:eastAsia="Times New Roman" w:hAnsi="Times New Roman"/>
          <w:sz w:val="28"/>
          <w:szCs w:val="28"/>
          <w:lang w:val="pt-BR"/>
        </w:rPr>
        <w:lastRenderedPageBreak/>
        <w:t>Giao thông vận tải hướng dẫn thực hiện một số điều của Nghị định số 11/2010/NĐ-CP ngày 23 tháng 02 năm 2010 của Chính phủ quy định về quản lý và bảo vệ kết cấu hạ tầng giao thông đường bộ.</w:t>
      </w:r>
    </w:p>
    <w:p w14:paraId="799D53E3"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3A823CD"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4. Thủ tục Công bố đưa công trình đường cao tốc vào khai thác (</w:t>
      </w:r>
      <w:r>
        <w:rPr>
          <w:rFonts w:ascii="Times New Roman" w:hAnsi="Times New Roman"/>
          <w:i/>
          <w:sz w:val="28"/>
          <w:szCs w:val="28"/>
          <w:lang w:val="pt-BR"/>
        </w:rPr>
        <w:t>mã TTHC: 1.002556).</w:t>
      </w:r>
    </w:p>
    <w:p w14:paraId="04723E87"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Tổng cục Đường bộ Việt Nam (đối với đường cao tốc do Trung ương quản lý).</w:t>
      </w:r>
    </w:p>
    <w:p w14:paraId="2DD5665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Tổng cục Đường bộ Việt Nam tham mưu, giúp Bộ trưởng Bộ Giao thông vận tải thực hiện chức năng quản lý nhà nước về quản lý, khai thác và bảo trì công trình đường cao tốc trong phạm vi cả nước, do đó, hoàn toàn có thể được phân cấp thực hiện thủ tục này.</w:t>
      </w:r>
    </w:p>
    <w:p w14:paraId="6EC49C6E"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07B20CF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7 Thông tư số 90/2014/TT-BGTVT ngày 31 tháng 12 năm 2014 của Bộ trưởng Bộ Giao thông vận tải hướng dẫn một số nội dung về quản lý, khai thác và bảo trì công trình đường cao tốc.</w:t>
      </w:r>
    </w:p>
    <w:p w14:paraId="54A833E0"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3DAF18A"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5. Thủ tục Cấp Giấy phép lưu hành xe quá tải trọng, xe quá khổ giới hạn, xe bánh xích, xe vận chuyển hàng siêu trường, siêu trọng trên đường bộ (</w:t>
      </w:r>
      <w:r>
        <w:rPr>
          <w:rFonts w:ascii="Times New Roman" w:hAnsi="Times New Roman"/>
          <w:i/>
          <w:sz w:val="28"/>
          <w:szCs w:val="28"/>
          <w:lang w:val="pt-BR"/>
        </w:rPr>
        <w:t>mã TTHC: 1.000028).</w:t>
      </w:r>
    </w:p>
    <w:p w14:paraId="11711AD2"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Tổng cục Đường bộ Việt Nam (đối với trường hợp đặc biệt phục vụ an ninh, quốc phòng, công trình năng lượng, phòng chống thiên tai và tìm kiếm cứu nạn).</w:t>
      </w:r>
    </w:p>
    <w:p w14:paraId="3B1E9C0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Điều 6 và 7 Thông tư số 46/2015/TT-BGTVT quy định Tổng cục Đường bộ Việt Nam chịu trách nhiệm công bố tải trọng và khổ giới hạn của quốc lộ; cập nhật tải trọng, khổ giới hạn của đường bộ và tình trạng kỹ thuật của đường ngang trong phạm vi cả nước cũng như điều chỉnh những thông tin này trên Trang thông tin điện tử của Tổng cục Đường bộ Việt Nam; do đó, Tổng cục Đường bộ Việt Nam có đủ cơ sở, căn cứ để được phân cấp thực hiện thủ tục thay Bộ Giao thông vận tải.</w:t>
      </w:r>
    </w:p>
    <w:p w14:paraId="20551CDA"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C409C47"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22 Thông tư số 46/2015/TT-BGTVT ngày 07 tháng 9 năm 2015 của Bộ trưởng Bộ Giao thông vận tải quy định về tải trọng, khổ giới hạn của đường bộ; lưu hành xe quá tải trọng, xe quá khổ giới hạn, xe bánh xích trên đường bộ; vận chuyển hàng siêu trường, siêu trọng và giới hạn xếp hàng hóa trên phương tiện giao thông đường bộ khi tham gia giao thông trên đường bộ.</w:t>
      </w:r>
    </w:p>
    <w:p w14:paraId="55B83BC3"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17D99E4E"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lastRenderedPageBreak/>
        <w:t>6. Nhóm các thủ tục: Cấp Giấy phép vận tải đường bộ quốc tế Việt – Lào (</w:t>
      </w:r>
      <w:r>
        <w:rPr>
          <w:rFonts w:ascii="Times New Roman" w:hAnsi="Times New Roman"/>
          <w:i/>
          <w:sz w:val="28"/>
          <w:szCs w:val="28"/>
          <w:lang w:val="pt-BR"/>
        </w:rPr>
        <w:t xml:space="preserve">mã TTHC: 1.002861); </w:t>
      </w:r>
      <w:r>
        <w:rPr>
          <w:rFonts w:ascii="Times New Roman" w:eastAsia="Times New Roman" w:hAnsi="Times New Roman"/>
          <w:i/>
          <w:sz w:val="28"/>
          <w:szCs w:val="28"/>
          <w:lang w:val="pt-BR"/>
        </w:rPr>
        <w:t>Cấp lại Giấy phép vận tải đường bộ quốc tế Việt – Lào (</w:t>
      </w:r>
      <w:r>
        <w:rPr>
          <w:rFonts w:ascii="Times New Roman" w:hAnsi="Times New Roman"/>
          <w:i/>
          <w:sz w:val="28"/>
          <w:szCs w:val="28"/>
          <w:lang w:val="pt-BR"/>
        </w:rPr>
        <w:t>mã TTHC: 1.002859).</w:t>
      </w:r>
    </w:p>
    <w:p w14:paraId="129AD07C"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Tổng cục Đường bộ Việt Nam về các Sở Giao thông vận tải, Sở Giao thông vận tải - Xây dựng các tỉnh, thành phố trực thuộc trung ương.</w:t>
      </w:r>
    </w:p>
    <w:p w14:paraId="583CD6B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phân cấp tạo thuận lợi cho các Sở Giao thông vận tải, Sở Giao thông vận tải – Xây dựng các tỉnh trong quản lý các đơn vị kinh doanh vận tải hoạt động trên địa bàn thuộc phạm vi quản lý của tỉnh đó. </w:t>
      </w:r>
    </w:p>
    <w:p w14:paraId="3106617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CD58EB5"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3 Điều 23 Nghị định số 119/2021/NĐ-CP ngày 24 tháng 12 năm 2021 quy định về trình tự, thủ tục cấp, cấp lại, thu hồi giấy phép vận tải đường bộ qua biên giới.</w:t>
      </w:r>
    </w:p>
    <w:p w14:paraId="07D0A15B"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9CACD3D"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7. Thủ tục Gia hạn Chấp thuận thiết kế kỹ thuật và phương án tổ chức giao thông của nút giao đấu nối vào quốc lộ (mã TTHC: 1.000583).</w:t>
      </w:r>
    </w:p>
    <w:p w14:paraId="24308B4F"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pt-BR"/>
        </w:rPr>
        <w:t>a) Nội dung phân cấp: Phân cấp thẩm quyền quyết định TTHC từ Tổng</w:t>
      </w:r>
      <w:r>
        <w:rPr>
          <w:rFonts w:ascii="Times New Roman" w:eastAsia="Times New Roman" w:hAnsi="Times New Roman"/>
          <w:sz w:val="28"/>
          <w:szCs w:val="28"/>
          <w:lang w:val="hr-HR"/>
        </w:rPr>
        <w:t xml:space="preserve"> cục Đường bộ Việt Nam về Cục Quản lý đường bộ, các Sở Giao thông vận tải quản lý ủy thác quốc lộ.</w:t>
      </w:r>
    </w:p>
    <w:p w14:paraId="755D099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Hiện nay các Cục Quản lý đường bộ và các Sở Giao thông vận tải đã được phân cấp chấp thuận thiết kế kĩ thuật nút giao từ đường cấp IV trở xuống; do vậy, đơn vị chấp thuận đồng thời là đơn vị gia hạn chấp thuận thiết kế kĩ thuật nút giao sẽ tạo thuận lợi cho công tác quản lý.</w:t>
      </w:r>
    </w:p>
    <w:p w14:paraId="0D47143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AE0758C"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26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14:paraId="100A72B3"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7BDEF3CC"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8.</w:t>
      </w:r>
      <w:r>
        <w:rPr>
          <w:rFonts w:ascii="Times New Roman" w:eastAsia="Times New Roman" w:hAnsi="Times New Roman"/>
          <w:i/>
          <w:sz w:val="28"/>
          <w:szCs w:val="28"/>
          <w:lang w:val="vi-VN"/>
        </w:rPr>
        <w:t xml:space="preserve"> Thủ tục</w:t>
      </w:r>
      <w:r>
        <w:rPr>
          <w:rFonts w:ascii="Times New Roman" w:eastAsia="Times New Roman" w:hAnsi="Times New Roman"/>
          <w:i/>
          <w:sz w:val="28"/>
          <w:szCs w:val="28"/>
          <w:lang w:val="pt-BR"/>
        </w:rPr>
        <w:t xml:space="preserve"> 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trưởng Bộ Giao thông vận tải (</w:t>
      </w:r>
      <w:r>
        <w:rPr>
          <w:rFonts w:ascii="Times New Roman" w:hAnsi="Times New Roman"/>
          <w:i/>
          <w:sz w:val="28"/>
          <w:szCs w:val="28"/>
          <w:lang w:val="pt-BR"/>
        </w:rPr>
        <w:t>mã TTHC: 2.001915).</w:t>
      </w:r>
    </w:p>
    <w:p w14:paraId="333BD0D9"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Tổng cục Đường bộ Việt Nam (đối với đường cao tốc do Trung ương quản lý).</w:t>
      </w:r>
    </w:p>
    <w:p w14:paraId="18C7D28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Tổng cục Đường bộ Việt Nam tham mưu, giúp Bộ trưởng Bộ Giao thông vận tải thực hiện chức năng quản lý nhà nước về quản lý, khai thác và </w:t>
      </w:r>
      <w:r>
        <w:rPr>
          <w:rFonts w:ascii="Times New Roman" w:eastAsia="Times New Roman" w:hAnsi="Times New Roman"/>
          <w:sz w:val="28"/>
          <w:szCs w:val="28"/>
          <w:lang w:val="pt-BR"/>
        </w:rPr>
        <w:lastRenderedPageBreak/>
        <w:t>bảo trì công trình đường cao tốc trong phạm vi cả nước, do đó, hoàn toàn có thể được phân cấp thực hiện thủ tục này.</w:t>
      </w:r>
    </w:p>
    <w:p w14:paraId="44E33EC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CEC670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1 Điều 1 Thông tư số 13/2020/TT-BGTVT ngày 29 tháng 6 năm 2020 của Bộ trưởng Bộ trưởng Bộ Giao thông vận tải sửa đổi, bổ sung một số điều của Thông tư số 50/2015/TT-BGTVT ngày 23 tháng 9 năm 2015 của Bộ trưởng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trưởng Bộ Giao thông vận tải sửa đổi, bổ sung một số điều của Thông tư số 50/2015/TT-BGTVT ngày 23 tháng 9 năm 2015 của Bộ trưởng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14:paraId="743978B7"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BD90A60"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9. Thủ tục Phê duyệt phương án tổ chức giao thông trên đường cao tốc (</w:t>
      </w:r>
      <w:r>
        <w:rPr>
          <w:rFonts w:ascii="Times New Roman" w:hAnsi="Times New Roman"/>
          <w:i/>
          <w:sz w:val="28"/>
          <w:szCs w:val="28"/>
          <w:lang w:val="pt-BR"/>
        </w:rPr>
        <w:t>mã TTHC: 1.002798).</w:t>
      </w:r>
    </w:p>
    <w:p w14:paraId="306FF57E"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Tổng cục Đường bộ Việt Nam (đối với đường cao tốc do Trung ương quản lý).</w:t>
      </w:r>
    </w:p>
    <w:p w14:paraId="5229BCD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Tổng cục Đường bộ Việt Nam tham mưu, giúp Bộ trưởng Bộ Giao thông vận tải thực hiện chức năng quản lý nhà nước về quản lý, khai thác và bảo trì công trình đường cao tốc trong phạm vi cả nước, do đó, hoàn toàn có thể được phân cấp thực hiện thủ tục này.</w:t>
      </w:r>
    </w:p>
    <w:p w14:paraId="263E445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DCFCAD1"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10 Thông tư số 90/2014/TT-BGTVT ngày 31 tháng 12 năm 2014 của Bộ trưởng Bộ Giao thông vận tải hướng dẫn một số nội dung về quản lý, khai thác và bảo trì công trình đường cao tốc.</w:t>
      </w:r>
    </w:p>
    <w:p w14:paraId="67A48346"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D4CFBFB" w14:textId="77777777" w:rsidR="009D2D7D" w:rsidRDefault="009D2D7D" w:rsidP="009D2D7D">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C. Lĩnh vực Đường thủy nội địa</w:t>
      </w:r>
    </w:p>
    <w:p w14:paraId="7D6BA711"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 Nhóm các thủ tục: Công bố mở, cho phép hoạt động tại vùng nước khác không thuộc vùng nước trên tuyến đường thủy nội địa, vùng nước cảng biển hoặc khu vực hàng hải, được đánh dấu, xác định vị trí bằng phao hoặc cờ hiệu có màu sắc dễ quan sát (</w:t>
      </w:r>
      <w:r>
        <w:rPr>
          <w:rFonts w:ascii="Times New Roman" w:hAnsi="Times New Roman"/>
          <w:i/>
          <w:sz w:val="28"/>
          <w:szCs w:val="28"/>
          <w:lang w:val="pt-BR"/>
        </w:rPr>
        <w:t>mã TTHC: 2.001218); Đóng, không cho phép hoạt động tại vùng nước khác không thuộc vùng nước trên tuyến đường thủy nội địa, vùng nước cảng biển hoặc khu vực hàng hải, được đánh dấu, xác định vị trí bằng phao hoặc cờ hiệu có màu sắc dễ quan sát</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2.001217).</w:t>
      </w:r>
    </w:p>
    <w:p w14:paraId="25F5440B"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UBND cấp tỉnh về UBND cấp huyện.</w:t>
      </w:r>
    </w:p>
    <w:p w14:paraId="4D40200E"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Lý do: Thủ tục thực hiện trong phạm vi hẹp chỉ trong địa giới hành chính xã hoặc huyện, việc phân cấp cho </w:t>
      </w:r>
      <w:r>
        <w:rPr>
          <w:rFonts w:ascii="Times New Roman" w:eastAsia="Times New Roman" w:hAnsi="Times New Roman"/>
          <w:sz w:val="28"/>
          <w:szCs w:val="28"/>
          <w:lang w:val="hr-HR"/>
        </w:rPr>
        <w:t>UBND cấp huyện</w:t>
      </w:r>
      <w:r>
        <w:rPr>
          <w:rFonts w:ascii="Times New Roman" w:eastAsia="Times New Roman" w:hAnsi="Times New Roman"/>
          <w:sz w:val="28"/>
          <w:szCs w:val="28"/>
          <w:lang w:val="pt-BR"/>
        </w:rPr>
        <w:t xml:space="preserve"> thực hiện sẽ tạo thuận lợi, tăng tính chủ động cho cấp huyện; giảm tải áp lực giải quyết công việc sự vụ cho lãnh đạo UBND cấp tỉnh; đồng thời, việc phân cấp cả 2 TTHC này giúp tập trung về một đầu mối quản lý là UBND cấp huyện.</w:t>
      </w:r>
    </w:p>
    <w:p w14:paraId="301A8C8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058F0AC4"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11, Điều 12, Điều 13 Nghị định số 48/2019/NĐ-CP ngày 05 tháng 6 năm 2019 của Chính phủ quy định về quản lý hoạt động của phương tiện phục vụ vui chơi, giải trí dưới nước.</w:t>
      </w:r>
    </w:p>
    <w:p w14:paraId="5B9CB940"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67BA0FF"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 xml:space="preserve">2. Thủ tục </w:t>
      </w:r>
      <w:r>
        <w:rPr>
          <w:rFonts w:ascii="Times New Roman" w:hAnsi="Times New Roman"/>
          <w:i/>
          <w:sz w:val="28"/>
          <w:szCs w:val="28"/>
          <w:lang w:val="pt-BR"/>
        </w:rPr>
        <w:t>Chấp thuận hoạt động vui chơi, giải trí dưới nước tại vùng nước trên tuyến đường thủy nội địa, vùng nước cảng biển hoặc khu vực hàng hải</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2.001219).</w:t>
      </w:r>
    </w:p>
    <w:p w14:paraId="6FDC1AD2"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 xml:space="preserve">a) Nội dung phân cấp: Phân cấp thẩm quyền quyết định TTHC từ </w:t>
      </w:r>
      <w:r>
        <w:rPr>
          <w:rFonts w:ascii="Times New Roman" w:hAnsi="Times New Roman"/>
          <w:sz w:val="28"/>
          <w:szCs w:val="28"/>
          <w:lang w:val="vi-VN"/>
        </w:rPr>
        <w:t>Cục Đ</w:t>
      </w:r>
      <w:r>
        <w:rPr>
          <w:rFonts w:ascii="Times New Roman" w:hAnsi="Times New Roman"/>
          <w:sz w:val="28"/>
          <w:szCs w:val="28"/>
          <w:lang w:val="pt-BR"/>
        </w:rPr>
        <w:t>ường thủy nội địa</w:t>
      </w:r>
      <w:r>
        <w:rPr>
          <w:rFonts w:ascii="Times New Roman" w:hAnsi="Times New Roman"/>
          <w:sz w:val="28"/>
          <w:szCs w:val="28"/>
          <w:lang w:val="vi-VN"/>
        </w:rPr>
        <w:t xml:space="preserve">, Cục </w:t>
      </w:r>
      <w:r>
        <w:rPr>
          <w:rFonts w:ascii="Times New Roman" w:hAnsi="Times New Roman"/>
          <w:sz w:val="28"/>
          <w:szCs w:val="28"/>
          <w:lang w:val="pt-BR"/>
        </w:rPr>
        <w:t xml:space="preserve">Hàng hải Việt </w:t>
      </w:r>
      <w:r>
        <w:rPr>
          <w:rFonts w:ascii="Times New Roman" w:hAnsi="Times New Roman"/>
          <w:sz w:val="28"/>
          <w:szCs w:val="28"/>
          <w:lang w:val="vi-VN"/>
        </w:rPr>
        <w:t>N</w:t>
      </w:r>
      <w:r>
        <w:rPr>
          <w:rFonts w:ascii="Times New Roman" w:hAnsi="Times New Roman"/>
          <w:sz w:val="28"/>
          <w:szCs w:val="28"/>
          <w:lang w:val="pt-BR"/>
        </w:rPr>
        <w:t>am</w:t>
      </w:r>
      <w:r>
        <w:rPr>
          <w:rFonts w:ascii="Times New Roman" w:hAnsi="Times New Roman"/>
          <w:sz w:val="28"/>
          <w:szCs w:val="28"/>
          <w:lang w:val="vi-VN"/>
        </w:rPr>
        <w:t xml:space="preserve"> </w:t>
      </w:r>
      <w:r>
        <w:rPr>
          <w:rFonts w:ascii="Times New Roman" w:hAnsi="Times New Roman"/>
          <w:sz w:val="28"/>
          <w:szCs w:val="28"/>
          <w:lang w:val="pt-BR"/>
        </w:rPr>
        <w:t xml:space="preserve">và UBND cấp tỉnh </w:t>
      </w:r>
      <w:r>
        <w:rPr>
          <w:rFonts w:ascii="Times New Roman" w:eastAsia="Times New Roman" w:hAnsi="Times New Roman"/>
          <w:sz w:val="28"/>
          <w:szCs w:val="28"/>
          <w:lang w:val="hr-HR"/>
        </w:rPr>
        <w:t>về Sở Giao thông vận tải.</w:t>
      </w:r>
    </w:p>
    <w:p w14:paraId="69FDCF5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Việc phân cấp cho Sở Giao thông vận tải giúp tập trung về một đầu mối quản lý. Bên cạnh đó, TTHC khá đơn giản, phạm vi hoạt động hẹp thường chỉ trong địa giới hành chính một tỉnh; đối với trường hợp vùng nước trên tuyến đường thủy nội địa quốc gia, vùng nước cảng biển hoặc khu vực hàng hải thì bổ sung quy định Sở Giao thông vận tải lấy ý kiến Cục đường thủy nội địa, Cục Hàng hải Việt Nam trước khi chấp thuận.</w:t>
      </w:r>
    </w:p>
    <w:p w14:paraId="4909245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EC3D340"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9, Điều 10 Nghị định số 48/2019/NĐ-CP ngày 05 tháng 6 năm 2019 của Chính phủ quy định về quản lý hoạt động của phương tiện phục vụ vui chơi, giải trí dưới nước.</w:t>
      </w:r>
    </w:p>
    <w:p w14:paraId="398C408D"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4953644"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 xml:space="preserve">3. Nhóm các thủ tục: </w:t>
      </w:r>
      <w:r>
        <w:rPr>
          <w:rFonts w:ascii="Times New Roman" w:hAnsi="Times New Roman"/>
          <w:i/>
          <w:sz w:val="28"/>
          <w:szCs w:val="28"/>
          <w:lang w:val="vi-VN"/>
        </w:rPr>
        <w:t>Công bố hoạt động bến khách ngang sông, bến thủy nội địa phục vụ thi công công trình chính</w:t>
      </w:r>
      <w:r>
        <w:rPr>
          <w:rFonts w:ascii="Times New Roman" w:eastAsia="Times New Roman" w:hAnsi="Times New Roman"/>
          <w:i/>
          <w:sz w:val="28"/>
          <w:szCs w:val="28"/>
          <w:lang w:val="pt-BR"/>
        </w:rPr>
        <w:t xml:space="preserve"> (</w:t>
      </w:r>
      <w:r>
        <w:rPr>
          <w:rFonts w:ascii="Times New Roman" w:hAnsi="Times New Roman"/>
          <w:i/>
          <w:sz w:val="28"/>
          <w:szCs w:val="28"/>
          <w:lang w:val="pt-BR"/>
        </w:rPr>
        <w:t xml:space="preserve">mã TTHC: 1.009455); </w:t>
      </w:r>
      <w:r>
        <w:rPr>
          <w:rFonts w:ascii="Times New Roman" w:hAnsi="Times New Roman"/>
          <w:i/>
          <w:sz w:val="28"/>
          <w:szCs w:val="28"/>
          <w:lang w:val="vi-VN"/>
        </w:rPr>
        <w:t>Công bố hoạt động bến thủy nội địa</w:t>
      </w:r>
      <w:r>
        <w:rPr>
          <w:rFonts w:ascii="Times New Roman" w:eastAsia="Times New Roman" w:hAnsi="Times New Roman"/>
          <w:i/>
          <w:sz w:val="28"/>
          <w:szCs w:val="28"/>
          <w:lang w:val="pt-BR"/>
        </w:rPr>
        <w:t xml:space="preserve"> (</w:t>
      </w:r>
      <w:r>
        <w:rPr>
          <w:rFonts w:ascii="Times New Roman" w:hAnsi="Times New Roman"/>
          <w:i/>
          <w:sz w:val="28"/>
          <w:szCs w:val="28"/>
          <w:lang w:val="pt-BR"/>
        </w:rPr>
        <w:t xml:space="preserve">mã TTHC: 1.009454); </w:t>
      </w:r>
      <w:r>
        <w:rPr>
          <w:rFonts w:ascii="Times New Roman" w:hAnsi="Times New Roman"/>
          <w:i/>
          <w:sz w:val="28"/>
          <w:szCs w:val="28"/>
          <w:lang w:val="vi-VN"/>
        </w:rPr>
        <w:t>Công bố lại hoạt động bến thủy nội địa</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1.003658); Thỏa thuận thông số kỹ thuật xây dựng bến khách ngang sông, bến thủy nội địa phục vụ thi công công trình chính</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1.009453).</w:t>
      </w:r>
    </w:p>
    <w:p w14:paraId="7B4FAEC2"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 xml:space="preserve">a) Nội dung phân cấp: Phân cấp thẩm quyền quyết định TTHC từ </w:t>
      </w:r>
      <w:r>
        <w:rPr>
          <w:rFonts w:ascii="Times New Roman" w:hAnsi="Times New Roman"/>
          <w:sz w:val="28"/>
          <w:szCs w:val="28"/>
          <w:lang w:val="vi-VN"/>
        </w:rPr>
        <w:t xml:space="preserve">Sở Giao thông vận tải </w:t>
      </w:r>
      <w:r>
        <w:rPr>
          <w:rFonts w:ascii="Times New Roman" w:eastAsia="Times New Roman" w:hAnsi="Times New Roman"/>
          <w:sz w:val="28"/>
          <w:szCs w:val="28"/>
          <w:lang w:val="hr-HR"/>
        </w:rPr>
        <w:t>về UBND cấp huyện.</w:t>
      </w:r>
    </w:p>
    <w:p w14:paraId="3AF0436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Bến khách ngang sông, bến thủy nội địa phục vụ thi công công trình chính thường có quy mô nhỏ, hoạt động trong phạm địa giới hành chính của một huyện. </w:t>
      </w:r>
    </w:p>
    <w:p w14:paraId="2E57D60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AB9FF03"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Sửa đổi, bổ sung Điều 16, Điều 18, Điều  19 Nghị định số 08/2021/NĐ-CP ngày 28 tháng 01 năm 2021 của Chính phủ quy định về quản lý hoạt động đường thủy nội địa.</w:t>
      </w:r>
    </w:p>
    <w:p w14:paraId="4C7912B2"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BCF1333"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 xml:space="preserve">4. Nhóm các thủ tục: </w:t>
      </w:r>
      <w:r>
        <w:rPr>
          <w:rFonts w:ascii="Times New Roman" w:hAnsi="Times New Roman"/>
          <w:i/>
          <w:sz w:val="28"/>
          <w:szCs w:val="28"/>
          <w:lang w:val="pt-BR"/>
        </w:rPr>
        <w:t>Đăng ký phương tiện hoạt động vui chơi, giải trí dưới nước lần đầu</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2.001215);</w:t>
      </w:r>
      <w:r>
        <w:rPr>
          <w:rFonts w:ascii="Times New Roman" w:hAnsi="Times New Roman"/>
          <w:i/>
          <w:sz w:val="28"/>
          <w:szCs w:val="28"/>
          <w:lang w:val="vi-VN"/>
        </w:rPr>
        <w:t>Cấp lại Giấy chứng nhận đăng ký phương tiện hoạt động vui chơi, giải trí dưới nước</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2.001212); Đăng ký lại phương tiện hoạt động vui chơi, giải trí dưới nước</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2.001214); Xóa đăng ký phương tiện hoạt động vui chơi, giải trí dưới nước</w:t>
      </w:r>
      <w:r>
        <w:rPr>
          <w:rFonts w:ascii="Times New Roman" w:eastAsia="Times New Roman" w:hAnsi="Times New Roman"/>
          <w:i/>
          <w:sz w:val="28"/>
          <w:szCs w:val="28"/>
          <w:lang w:val="pt-BR"/>
        </w:rPr>
        <w:t xml:space="preserve"> (</w:t>
      </w:r>
      <w:r>
        <w:rPr>
          <w:rFonts w:ascii="Times New Roman" w:hAnsi="Times New Roman"/>
          <w:i/>
          <w:sz w:val="28"/>
          <w:szCs w:val="28"/>
          <w:lang w:val="pt-BR"/>
        </w:rPr>
        <w:t>mã TTHC: 2.001211).</w:t>
      </w:r>
    </w:p>
    <w:p w14:paraId="322071E1"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UBND cấp tỉnh về UBND cấp huyện.</w:t>
      </w:r>
    </w:p>
    <w:p w14:paraId="21BDA33A"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Thông tin cần xác minh đơn giản, phân cấp cho cơ quan cấp thấp hơn giải quyết để thuận lợi cho người dân và doanh nghiệp; giảm tải áp lực giải quyết công việc sự vụ cho lãnh đạo UBND cấp tỉnh. </w:t>
      </w:r>
    </w:p>
    <w:p w14:paraId="032B9D6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B42F84C"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19, Điều 20, Điều 21, Điều 22, Điều 23 Nghị định số 48/2019/NĐ-CP ngày 05 tháng 6 năm 2019 của Chính phủ quy định về quản lý hoạt động của phương tiện phục vụ vui chơi, giải trí dưới nước.</w:t>
      </w:r>
    </w:p>
    <w:p w14:paraId="133C6111"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0E649169" w14:textId="77777777" w:rsidR="009D2D7D" w:rsidRDefault="009D2D7D" w:rsidP="009D2D7D">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D. Lĩnh vực Đăng kiểm</w:t>
      </w:r>
    </w:p>
    <w:p w14:paraId="432B2084"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 Nhóm các thủ tục: Cấp giấy chứng nhận an toàn kỹ thuật và bảo vệ môi trường cho phương tiện nhập khẩu (</w:t>
      </w:r>
      <w:r>
        <w:rPr>
          <w:rFonts w:ascii="Times New Roman" w:hAnsi="Times New Roman"/>
          <w:i/>
          <w:sz w:val="28"/>
          <w:szCs w:val="28"/>
          <w:lang w:val="pt-BR"/>
        </w:rPr>
        <w:t xml:space="preserve">mã TTHC: 1.001131); </w:t>
      </w:r>
      <w:r>
        <w:rPr>
          <w:rFonts w:ascii="Times New Roman" w:eastAsia="Times New Roman" w:hAnsi="Times New Roman"/>
          <w:i/>
          <w:sz w:val="28"/>
          <w:szCs w:val="28"/>
          <w:lang w:val="pt-BR"/>
        </w:rPr>
        <w:t>Cấp giấy chứng nhận sản phẩm công nghiệp sử dụng cho phương tiện thủy nội địa (</w:t>
      </w:r>
      <w:r>
        <w:rPr>
          <w:rFonts w:ascii="Times New Roman" w:hAnsi="Times New Roman"/>
          <w:i/>
          <w:sz w:val="28"/>
          <w:szCs w:val="28"/>
          <w:lang w:val="pt-BR"/>
        </w:rPr>
        <w:t xml:space="preserve">mã TTHC: 1.005091); </w:t>
      </w:r>
      <w:r>
        <w:rPr>
          <w:rFonts w:ascii="Times New Roman" w:eastAsia="Times New Roman" w:hAnsi="Times New Roman"/>
          <w:i/>
          <w:sz w:val="28"/>
          <w:szCs w:val="28"/>
          <w:lang w:val="pt-BR"/>
        </w:rPr>
        <w:t>Cấp Giấy chứng nhận thẩm định thiết kế phương tiện thủy nội địa và Giấy chứng nhận thẩm định thiết kế sản phẩm công nghiệp sử dụng cho phương tiện thủy nội địa (</w:t>
      </w:r>
      <w:r>
        <w:rPr>
          <w:rFonts w:ascii="Times New Roman" w:hAnsi="Times New Roman"/>
          <w:i/>
          <w:sz w:val="28"/>
          <w:szCs w:val="28"/>
          <w:lang w:val="pt-BR"/>
        </w:rPr>
        <w:t>mã TTHC: 1.001364).</w:t>
      </w:r>
    </w:p>
    <w:p w14:paraId="688B4AB5"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Đăng kiểm Việt Nam về Chi cục Đăng kiểm.</w:t>
      </w:r>
    </w:p>
    <w:p w14:paraId="42BDEB0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Chi cục Đăng kiểm là tổ chức trực thuộc Cục Đăng kiểm Việt Nam, có chức năng tham mưu, giúp Cục trưởng Cục Đăng kiểm Việt Nam thực hiện quản lý nhà nước về đăng kiểm đối với các phương tiện, thiết bị giao thông vận tải và phương tiện, thiết bị thăm dò, khai thác, vận chuyển trên biển, máy, thiết bị vật tư có yêu cầu nghiêm ngặt về an toàn lao động; tổ chức thực hiện công tác đăng kiểm về chất lượng an toàn kỹ thuật, bảo vệ môi trường, an toàn lao động đối với các loại phương tiện, thiết bị nêu trên. Bên cạnh đó, thủ tục đơn giản, không phải tiến hành kiểm tra, đánh giá phương tiện, ko yêu cầu về cơ sở vật chất, máy móc, thiết bị đánh giá. Do đó, việc phân cấp cho Chi cục Đăng kiểm thực hiện thủ tục trên là phù hợp và khả thi, giúp giảm áp lực giải quyết công việc cho Cục Đăng kiểm Việt Nam.</w:t>
      </w:r>
    </w:p>
    <w:p w14:paraId="0AEE4D4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b) Kiến nghị thực thi: </w:t>
      </w:r>
    </w:p>
    <w:p w14:paraId="731664B1"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9, Điều 11, Điều 12 Thông tư số 48/2015/TT-BGTVT ngày 22 tháng 9 năm 2015 của Bộ trưởng Bộ trưởng Bộ Giao thông vận tải quy định về đăng kiểm phương tiện thủy nội địa.</w:t>
      </w:r>
    </w:p>
    <w:p w14:paraId="3D21CF57"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51C0BF4"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2. Thủ tục Cấp Giấy chứng nhận chất lượng an toàn kỹ thuật cho thiết bị xếp dỡ, nồi hơi và thiết bị áp lực đang khai thác sử dụng trong Giao thông vận tải (</w:t>
      </w:r>
      <w:r>
        <w:rPr>
          <w:rFonts w:ascii="Times New Roman" w:hAnsi="Times New Roman"/>
          <w:i/>
          <w:sz w:val="28"/>
          <w:szCs w:val="28"/>
          <w:lang w:val="pt-BR"/>
        </w:rPr>
        <w:t>mã TTHC: 1.004337).</w:t>
      </w:r>
    </w:p>
    <w:p w14:paraId="30037731"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Đăng kiểm Việt Nam về Chi cục Đăng kiểm.</w:t>
      </w:r>
    </w:p>
    <w:p w14:paraId="10006DB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Chi cục Đăng kiểm là tổ chức trực thuộc Cục Đăng kiểm Việt Nam, có chức năng tham mưu, giúp Cục trưởng Cục Đăng kiểm Việt Nam thực hiện quản lý nhà nước về đăng kiểm đối với các phương tiện, thiết bị giao thông vận tải và phương tiện, thiết bị thăm dò, khai thác, vận chuyển trên biển, máy, thiết bị vật tư có yêu cầu nghiêm ngặt về an toàn lao động; tổ chức thực hiện công tác đăng kiểm về chất lượng an toàn kỹ thuật, bảo vệ môi trường, an toàn lao động đối với các loại phương tiện, thiết bị nêu trên. Do đó, việc phân cấp cho Chi cục Đăng kiểm thực hiện thủ tục trên là phù hợp và khả thi, giúp giảm áp lực giải quyết công việc cho Cục Đăng kiểm Việt Nam.</w:t>
      </w:r>
    </w:p>
    <w:p w14:paraId="7B7CDF7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0094B81D"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13, 14 Thông tư số 35/2011/TT-BGTVT ngày 06 tháng 5 năm 2011 của Bộ trưởng Bộ trưởng Bộ Giao thông vận tải quy định về thủ tục cấp giấy chứng nhận chất lượng an toàn kỹ thuật thiết bị xếp dỡ, nồi hơi, thiết bị áp lực sử dụng trong Giao thông vận tải.</w:t>
      </w:r>
    </w:p>
    <w:p w14:paraId="6467DDB7"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7FB1A39F"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3. Nhóm các thủ tục: Cấp Giấy chứng nhận thẩm định thiết kế xe cơ giới cải tạo (</w:t>
      </w:r>
      <w:r>
        <w:rPr>
          <w:rFonts w:ascii="Times New Roman" w:hAnsi="Times New Roman"/>
          <w:i/>
          <w:sz w:val="28"/>
          <w:szCs w:val="28"/>
          <w:lang w:val="pt-BR"/>
        </w:rPr>
        <w:t xml:space="preserve">mã TTHC: 1.001001); </w:t>
      </w:r>
      <w:r>
        <w:rPr>
          <w:rFonts w:ascii="Times New Roman" w:eastAsia="Times New Roman" w:hAnsi="Times New Roman"/>
          <w:i/>
          <w:sz w:val="28"/>
          <w:szCs w:val="28"/>
          <w:lang w:val="pt-BR"/>
        </w:rPr>
        <w:t>Cấp Giấy chứng nhận chất lượng an toàn kỹ thuật và bảo vệ môi trường xe cơ giới cải tạo (</w:t>
      </w:r>
      <w:r>
        <w:rPr>
          <w:rFonts w:ascii="Times New Roman" w:hAnsi="Times New Roman"/>
          <w:i/>
          <w:sz w:val="28"/>
          <w:szCs w:val="28"/>
          <w:lang w:val="pt-BR"/>
        </w:rPr>
        <w:t>mã TTHC: 1.005018).</w:t>
      </w:r>
    </w:p>
    <w:p w14:paraId="5CDF16E0"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Đăng kiểm Việt Nam cho về Chi cục Đăng kiểm.</w:t>
      </w:r>
    </w:p>
    <w:p w14:paraId="757D82F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Chi cục Đăng kiểm là tổ chức trực thuộc Cục Đăng kiểm Việt Nam, có chức năng tham mưu, giúp Cục trưởng Cục Đăng kiểm Việt Nam thực hiện quản lý nhà nước về đăng kiểm đối với các phương tiện, thiết bị giao thông vận tải và phương tiện, thiết bị thăm dò, khai thác, vận chuyển trên biển, máy, thiết bị vật tư có yêu cầu nghiêm ngặt về an toàn lao động; tổ chức thực hiện công tác đăng kiểm về chất lượng an toàn kỹ thuật, bảo vệ môi trường, an toàn lao động đối với các loại phương tiện, thiết bị nêu trên. Bên cạnh đó, thủ tục đơn giản, không phải tiến hành kiểm tra, đánh giá phương tiện, ko yêu cầu về cơ sở vật chất, máy móc, thiết bị đánh giá. Do đó, việc phân cấp cho Chi cục Đăng </w:t>
      </w:r>
      <w:r>
        <w:rPr>
          <w:rFonts w:ascii="Times New Roman" w:eastAsia="Times New Roman" w:hAnsi="Times New Roman"/>
          <w:sz w:val="28"/>
          <w:szCs w:val="28"/>
          <w:lang w:val="pt-BR"/>
        </w:rPr>
        <w:lastRenderedPageBreak/>
        <w:t>kiểm thực hiện thủ tục trên là phù hợp và khả thi, giúp giảm áp lực giải quyết công việc cho Cục Đăng kiểm Việt Nam.</w:t>
      </w:r>
    </w:p>
    <w:p w14:paraId="6B17082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6DA10E9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1 Điều 7 và Khoản 2, 3 Điều 8, Điều 10, Điều 11 Thông tư số 85/2014/TT-BGTVT ngày 31 tháng 12 năm 2014 của Bộ trưởng Bộ trưởng Bộ Giao thông vận tải quy định về cải tạo phương tiện giao thông cơ giới đường bộ.</w:t>
      </w:r>
    </w:p>
    <w:p w14:paraId="56B9C73E"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301D7043"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4. Nhóm các thủ tục: Kiểm định, cấp hồ sơ đăng kiểm cho tàu biển (</w:t>
      </w:r>
      <w:r>
        <w:rPr>
          <w:rFonts w:ascii="Times New Roman" w:hAnsi="Times New Roman"/>
          <w:i/>
          <w:sz w:val="28"/>
          <w:szCs w:val="28"/>
          <w:lang w:val="pt-BR"/>
        </w:rPr>
        <w:t xml:space="preserve">mã TTHC: 1.000305); </w:t>
      </w:r>
      <w:r>
        <w:rPr>
          <w:rFonts w:ascii="Times New Roman" w:eastAsia="Times New Roman" w:hAnsi="Times New Roman"/>
          <w:i/>
          <w:sz w:val="28"/>
          <w:szCs w:val="28"/>
          <w:lang w:val="pt-BR"/>
        </w:rPr>
        <w:t>Đánh giá, chứng nhận năng lực cơ sở thử nghiệm, cung cấp dịch vụ kiểm tra, thử trang thiết bị an toàn và cơ sở chế tạo liên quan đến chất lượng an toàn kỹ thuật và phòng ngừa ô nhiễm môi trường tàu biển (</w:t>
      </w:r>
      <w:r>
        <w:rPr>
          <w:rFonts w:ascii="Times New Roman" w:hAnsi="Times New Roman"/>
          <w:i/>
          <w:sz w:val="28"/>
          <w:szCs w:val="28"/>
          <w:lang w:val="pt-BR"/>
        </w:rPr>
        <w:t>mã TTHC: 1.000010).</w:t>
      </w:r>
    </w:p>
    <w:p w14:paraId="746892E7"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Đăng kiểm Việt Nam về Chi cục Đăng kiểm.</w:t>
      </w:r>
    </w:p>
    <w:p w14:paraId="6AD89C9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Chi cục Đăng kiểm là tổ chức trực thuộc Cục Đăng kiểm Việt Nam, có chức năng tham mưu, giúp Cục trưởng Cục Đăng kiểm Việt Nam thực hiện quản lý nhà nước về đăng kiểm đối với các phương tiện, thiết bị giao thông vận tải và phương tiện, thiết bị thăm dò, khai thác, vận chuyển trên biển, máy, thiết bị vật tư có yêu cầu nghiêm ngặt về an toàn lao động; tổ chức thực hiện công tác đăng kiểm về chất lượng an toàn kỹ thuật, bảo vệ môi trường, an toàn lao động đối với các loại phương tiện, thiết bị nêu trên; tổ chức đánh giá, chứng nhận các cơ sở bảo dưỡng, kiểm tra, thử nghiệm phục vụ công tác đăng kiểm... Do đó, việc phân cấp cho Chi cục Đăng kiểm thực hiện thủ tục trên là phù hợp và khả thi, giúp giảm áp lực giải quyết công việc cho Cục Đăng kiểm Việt Nam.</w:t>
      </w:r>
    </w:p>
    <w:p w14:paraId="12FBD2EE"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61D79CFF"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10, Điều 15 Thông tư số 40/2016/TT-BGTVT ngày 07 tháng 12 năm 2016 của Bộ trưởng Bộ trưởng Bộ Giao thông vận tải quy định về đăng kiểm tàu biển Việt Nam.</w:t>
      </w:r>
    </w:p>
    <w:p w14:paraId="27AEC6BE"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770B3445"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5. Nhóm các thủ tục: Công nhận cơ sở đủ điều kiện đóng mới, hoán cải, sửa chữa tàu biển (</w:t>
      </w:r>
      <w:r>
        <w:rPr>
          <w:rFonts w:ascii="Times New Roman" w:hAnsi="Times New Roman"/>
          <w:i/>
          <w:sz w:val="28"/>
          <w:szCs w:val="28"/>
          <w:lang w:val="pt-BR"/>
        </w:rPr>
        <w:t xml:space="preserve">mã TTHC: 1.001309); </w:t>
      </w:r>
      <w:r>
        <w:rPr>
          <w:rFonts w:ascii="Times New Roman" w:eastAsia="Times New Roman" w:hAnsi="Times New Roman"/>
          <w:i/>
          <w:sz w:val="28"/>
          <w:szCs w:val="28"/>
          <w:lang w:val="pt-BR"/>
        </w:rPr>
        <w:t>Công nhận lại cơ sở đủ điều kiện đóng mới, hoán cải, sửa chữa tàu biển (</w:t>
      </w:r>
      <w:r>
        <w:rPr>
          <w:rFonts w:ascii="Times New Roman" w:hAnsi="Times New Roman"/>
          <w:i/>
          <w:sz w:val="28"/>
          <w:szCs w:val="28"/>
          <w:lang w:val="pt-BR"/>
        </w:rPr>
        <w:t>mã TTHC: 1.001313) .</w:t>
      </w:r>
    </w:p>
    <w:p w14:paraId="03E145B0"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Đăng kiểm Việt Nam về Chi cục Đăng kiểm.</w:t>
      </w:r>
    </w:p>
    <w:p w14:paraId="743B25E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Chi cục Đăng kiểm là tổ chức trực thuộc Cục Đăng kiểm Việt Nam, có chức năng tham mưu, giúp Cục trưởng Cục Đăng kiểm Việt Nam thực hiện tổ chức đánh giá và cấp thông báo cơ sở đủ điều kiện đóng mới, hoán cải, sửa chữa phương tiện, thiết bị giao thông vận tải và thăm dò, khai thác, vận chuyển trên biển. Do đó, việc phân cấp cho Chi cục Đăng kiểm thực hiện thủ tục trên </w:t>
      </w:r>
      <w:r>
        <w:rPr>
          <w:rFonts w:ascii="Times New Roman" w:eastAsia="Times New Roman" w:hAnsi="Times New Roman"/>
          <w:sz w:val="28"/>
          <w:szCs w:val="28"/>
          <w:lang w:val="pt-BR"/>
        </w:rPr>
        <w:lastRenderedPageBreak/>
        <w:t>là phù hợp và khả thi, giúp giảm áp lực giải quyết công việc cho Cục Đăng kiểm Việt Nam.</w:t>
      </w:r>
    </w:p>
    <w:p w14:paraId="1C2A459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CBCAC11"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15, 16 Nghị định số 111/2016/NĐ-CP ngày 01 tháng 7 năm 2016 của Chính phủ quy định Điều kiện kinh doanh dịch vụ đóng mới, hoán cải, sửa chữa tàu biển.</w:t>
      </w:r>
    </w:p>
    <w:p w14:paraId="0D21C57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3A15665"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6. Thủ tục Cấp Giấy chứng nhận thẩm định thiết kế xe cơ giới sản xuất, lắp ráp (</w:t>
      </w:r>
      <w:r>
        <w:rPr>
          <w:rFonts w:ascii="Times New Roman" w:hAnsi="Times New Roman"/>
          <w:i/>
          <w:sz w:val="28"/>
          <w:szCs w:val="28"/>
          <w:lang w:val="pt-BR"/>
        </w:rPr>
        <w:t>mã TTHC: 1.001994).</w:t>
      </w:r>
    </w:p>
    <w:p w14:paraId="3F7C5DAC"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Đăng kiểm Việt Nam về Chi cục Đăng kiểm.</w:t>
      </w:r>
    </w:p>
    <w:p w14:paraId="2122686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Chi cục Đăng kiểm là tổ chức trực thuộc Cục Đăng kiểm Việt Nam, có chức năng tham mưu, giúp Cục trưởng Cục Đăng kiểm Việt Nam thực hiện quản lý nhà nước về đăng kiểm đối với các phương tiện, thiết bị Giao thông vận tải và phương tiện, thiết bị thăm dò, khai thác, vận chuyển trên biển, máy, thiết bị vật tư có yêu cầu nghiêm ngặt về an toàn lao động; tổ chức thực hiện công tác đăng kiểm về chất lượng an toàn kỹ thuật, bảo vệ môi trường, an toàn lao động đối với các loại phương tiện, thiết bị nêu trên. Bên cạnh đó, thủ tục đơn giản, không phải tiến hành kiểm tra, đánh giá phương tiện, ko yêu cầu về cơ sở vật chất, máy móc, thiết bị đánh giá. Do đó, việc phân cấp cho Chi cục Đăng kiểm thực hiện thủ tục trên là phù hợp và khả thi, giúp giảm áp lực giải quyết công việc cho Cục Đăng kiểm Việt Nam.</w:t>
      </w:r>
    </w:p>
    <w:p w14:paraId="400CE86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A3B8F5B"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5 Thông tư số 30/2011/TT-BGTVT ngày 15 tháng 4 năm 2011 của Bộ trưởng Bộ trưởng Bộ Giao thông vận tải quy định việc kiểm tra chất lượng an toàn kỹ thuật và bảo vệ môi trường trong sản xuất, lắp ráp xe cơ giới.</w:t>
      </w:r>
    </w:p>
    <w:p w14:paraId="69F75FC9"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2229808"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7. Thủ tục Cấp Giấy chứng nhận thẩm định thiết kế xe máy chuyên dùng (</w:t>
      </w:r>
      <w:r>
        <w:rPr>
          <w:rFonts w:ascii="Times New Roman" w:hAnsi="Times New Roman"/>
          <w:i/>
          <w:sz w:val="28"/>
          <w:szCs w:val="28"/>
          <w:lang w:val="pt-BR"/>
        </w:rPr>
        <w:t>mã TTHC: 1.009005).</w:t>
      </w:r>
    </w:p>
    <w:p w14:paraId="142F47F8"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Đăng kiểm Việt Nam về Chi cục Đăng kiểm.</w:t>
      </w:r>
    </w:p>
    <w:p w14:paraId="74E8BF7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Chi cục Đăng kiểm là tổ chức trực thuộc Cục Đăng kiểm Việt Nam, có chức năng tham mưu, giúp Cục trưởng Cục Đăng kiểm Việt Nam thực hiện quản lý nhà nước về đăng kiểm đối với các phương tiện, thiết bị Giao thông vận tải và phương tiện, thiết bị thăm dò, khai thác, vận chuyển trên biển, máy, thiết bị vật tư có yêu cầu nghiêm ngặt về an toàn lao động; tổ chức thực hiện công tác đăng kiểm về chất lượng an toàn kỹ thuật, bảo vệ môi trường, an toàn lao động đối với các loại phương tiện, thiết bị nêu trên. Bên cạnh đó, thủ tục đơn giản, không phải tiến hành kiểm tra, đánh giá phương tiện, ko yêu cầu về </w:t>
      </w:r>
      <w:r>
        <w:rPr>
          <w:rFonts w:ascii="Times New Roman" w:eastAsia="Times New Roman" w:hAnsi="Times New Roman"/>
          <w:sz w:val="28"/>
          <w:szCs w:val="28"/>
          <w:lang w:val="pt-BR"/>
        </w:rPr>
        <w:lastRenderedPageBreak/>
        <w:t>cơ sở vật chất, máy móc, thiết bị đánh giá. Do đó, việc phân cấp cho Chi cục Đăng kiểm thực hiện thủ tục trên là phù hợp và khả thi, giúp giảm áp lực giải quyết công việc cho Cục Đăng kiểm Việt Nam.</w:t>
      </w:r>
    </w:p>
    <w:p w14:paraId="2007532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40D440C"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5 Điều 1 Thông tư số 23/2020/TT-BGTVT ngày 01 tháng 10 năm 2020 của Bộ trưởng Bộ trưởng Bộ Giao thông vận tải sửa đổi, bổ sung một số điều của Thông tư số 89/2015/TT-BGTVT ngày 31 tháng 12 năm 2015 của Bộ trưởng Bộ trưởng Bộ Giao thông vận tải quy định về kiểm tra chất lượng an toàn kỹ thuật và bảo vệ môi trường xe máy chuyên dùng và Thông tư số 42/2018/TT-BGTVT ngày 30 tháng 7 năm 2018 của Bộ trưởng Bộ trưởng Bộ Giao thông vận tải quy định sửa đổi, bổ sung một số điều của các Thông tư trong lĩnh vực Đăng kiểm.</w:t>
      </w:r>
    </w:p>
    <w:p w14:paraId="1BF87480"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59A1ACF"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8. Thủ tục Cấp Giấy chứng nhận thẩm định thiết kế xe máy chuyên dùng (</w:t>
      </w:r>
      <w:r>
        <w:rPr>
          <w:rFonts w:ascii="Times New Roman" w:hAnsi="Times New Roman"/>
          <w:i/>
          <w:sz w:val="28"/>
          <w:szCs w:val="28"/>
          <w:lang w:val="pt-BR"/>
        </w:rPr>
        <w:t>mã TTHC: 1.005107).</w:t>
      </w:r>
    </w:p>
    <w:p w14:paraId="2403358B"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Đăng kiểm Việt Nam về Chi cục Đăng kiểm.</w:t>
      </w:r>
    </w:p>
    <w:p w14:paraId="2A29CDC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Chi cục Đăng kiểm là tổ chức trực thuộc Cục Đăng kiểm Việt Nam, có chức năng tham mưu, giúp Cục trưởng Cục Đăng kiểm Việt Nam thực hiện quản lý nhà nước về đăng kiểm đối với các phương tiện, thiết bị Giao thông vận tải và phương tiện, thiết bị thăm dò, khai thác, vận chuyển trên biển, máy, thiết bị vật tư có yêu cầu nghiêm ngặt về an toàn lao động; tổ chức thực hiện công tác đăng kiểm về chất lượng an toàn kỹ thuật, bảo vệ môi trường, an toàn lao động đối với các loại phương tiện, thiết bị nêu trên. Bên cạnh đó, thủ tục đơn giản, không phải tiến hành kiểm tra, đánh giá phương tiện, ko yêu cầu về cơ sở vật chất, máy móc, thiết bị đánh giá. Do đó, việc phân cấp cho Chi cục Đăng kiểm thực hiện thủ tục trên là phù hợp và khả thi, giúp giảm áp lực giải quyết công việc cho Cục Đăng kiểm Việt Nam.</w:t>
      </w:r>
    </w:p>
    <w:p w14:paraId="20C7C1D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A64A662"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16, 17 Thông tư số Thông tư số 89/2015/TT-BGTVT ngày 31 tháng 12 năm 2015 của Bộ trưởng Bộ trưởng Bộ Giao thông vận tải quy định về kiểm tra chất lượng an toàn kỹ thuật và bảo vệ môi trường xe máy chuyên dùng.</w:t>
      </w:r>
    </w:p>
    <w:p w14:paraId="724FBD70"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78236898"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9. Thủ tục Cấp Giấy chứng nhận thẩm định thiết kế ô tô thuộc đối tượng của Nghị định 116/2017/NĐ-CP (</w:t>
      </w:r>
      <w:r>
        <w:rPr>
          <w:rFonts w:ascii="Times New Roman" w:hAnsi="Times New Roman"/>
          <w:i/>
          <w:sz w:val="28"/>
          <w:szCs w:val="28"/>
          <w:lang w:val="pt-BR"/>
        </w:rPr>
        <w:t>mã TTHC: 3.000136).</w:t>
      </w:r>
    </w:p>
    <w:p w14:paraId="0170999E"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Đăng kiểm Việt Nam về Chi cục Đăng kiểm.</w:t>
      </w:r>
    </w:p>
    <w:p w14:paraId="57C1E26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Chi cục Đăng kiểm là tổ chức trực thuộc Cục Đăng kiểm Việt Nam, có chức năng tham mưu, giúp Cục trưởng Cục Đăng kiểm Việt Nam thực hiện </w:t>
      </w:r>
      <w:r>
        <w:rPr>
          <w:rFonts w:ascii="Times New Roman" w:eastAsia="Times New Roman" w:hAnsi="Times New Roman"/>
          <w:sz w:val="28"/>
          <w:szCs w:val="28"/>
          <w:lang w:val="pt-BR"/>
        </w:rPr>
        <w:lastRenderedPageBreak/>
        <w:t>quản lý nhà nước về đăng kiểm đối với các phương tiện, thiết bị Giao thông vận tải và phương tiện, thiết bị thăm dò, khai thác, vận chuyển trên biển, máy, thiết bị vật tư có yêu cầu nghiêm ngặt về an toàn lao động; tổ chức thực hiện công tác đăng kiểm về chất lượng an toàn kỹ thuật, bảo vệ môi trường, an toàn lao động đối với các loại phương tiện, thiết bị nêu trên. Bên cạnh đó, thủ tục đơn giản, không phải tiến hành kiểm tra, đánh giá phương tiện, ko yêu cầu về cơ sở vật chất, máy móc, thiết bị đánh giá. Do đó, việc phân cấp cho Chi cục Đăng kiểm thực hiện thủ tục trên là phù hợp và khả thi, giúp giảm áp lực giải quyết công việc cho Cục Đăng kiểm Việt Nam.</w:t>
      </w:r>
    </w:p>
    <w:p w14:paraId="441705A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24179A4"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5 Thông tư số Thông tư số 25/2019/TT-BGTVT ngày 05 tháng 7 năm 2019 của Bộ trưởng Bộ trưởng Bộ Giao thông vận tải quy định về kiểm tra chất lượng an toàn kỹ thuật và bảo vệ môi trường trong sản xuất, lắp ráp ô tô.</w:t>
      </w:r>
    </w:p>
    <w:p w14:paraId="64E4607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855B7E8" w14:textId="77777777" w:rsidR="009D2D7D" w:rsidRDefault="009D2D7D" w:rsidP="009D2D7D">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Đ. Lĩnh vực Hàng không</w:t>
      </w:r>
    </w:p>
    <w:p w14:paraId="7B7D10BA"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 Thủ tục Mở cảng hàng không, sân bay (</w:t>
      </w:r>
      <w:r>
        <w:rPr>
          <w:rFonts w:ascii="Times New Roman" w:hAnsi="Times New Roman"/>
          <w:i/>
          <w:sz w:val="28"/>
          <w:szCs w:val="28"/>
          <w:lang w:val="pt-BR"/>
        </w:rPr>
        <w:t>mã TTHC: 1.001369).</w:t>
      </w:r>
    </w:p>
    <w:p w14:paraId="07F79A6C"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Thủ tướng Chính phủ về Bộ Giao thông vận tải.</w:t>
      </w:r>
    </w:p>
    <w:p w14:paraId="40EBD59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Mở cảng hàng không, sân bay được thực hiện theo quy hoạch phát triển hệ thống cảng hàng không, sân bay đã được Thủ tướng Chính phủ phê duyệt và quy hoạch từng cảng hàng không do Bộ trưởng Bộ Giao thông vận tải phê duyệt. Việc phân cấp thẩm quyền quyết định TTHC từ Thủ tướng Chính phủ về Bộ Giao thông vận tải là phù hợp.</w:t>
      </w:r>
    </w:p>
    <w:p w14:paraId="326E9A3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81FE476"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30 Nghị định số 05/2021/NĐ-CP ngày 25 tháng 01 năm 2021 của Chính phủ về quản lý, khai thác cảng hàng không, sân bay.</w:t>
      </w:r>
    </w:p>
    <w:p w14:paraId="5A8C5596"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4BC49B6"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2. Thủ tục Cấp giấy chứng nhận đủ điều kiện kỹ thuật đối với thiết bị, phương tiện chuyên ngành hàng không được sản xuất, lắp ráp, cải tiến tại Việt Nam (</w:t>
      </w:r>
      <w:r>
        <w:rPr>
          <w:rFonts w:ascii="Times New Roman" w:hAnsi="Times New Roman"/>
          <w:i/>
          <w:sz w:val="28"/>
          <w:szCs w:val="28"/>
          <w:lang w:val="pt-BR"/>
        </w:rPr>
        <w:t>mã TTHC: 1.002845).</w:t>
      </w:r>
    </w:p>
    <w:p w14:paraId="5664AC60"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Hàng không Việt Nam về Cảng vụ hàng không.</w:t>
      </w:r>
    </w:p>
    <w:p w14:paraId="6F35AFD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Luật Hàng không dân dụng quy định Cảng vụ Hàng không có nhiệm vụ và quyền hạn kiểm tra, giám sát việc tuân thủ các quy định về khai thác cảng hàng không, sân bay, trang bị, thiết bị kỹ thuật cảng hàng không, sân bay; vì vậy, phân cấp cho cơ quan Cảng vụ Hàng không thực hiện việc cấp giấy chứng nhận đủ điều kiện kỹ thuật là phù hợp với quy định của pháp luật. Cảng vụ Hàng không còn là cơ quan đơn vị trực tiếp giám sát các hoạt động tuân thủ </w:t>
      </w:r>
      <w:r>
        <w:rPr>
          <w:rFonts w:ascii="Times New Roman" w:eastAsia="Times New Roman" w:hAnsi="Times New Roman"/>
          <w:sz w:val="28"/>
          <w:szCs w:val="28"/>
          <w:lang w:val="pt-BR"/>
        </w:rPr>
        <w:lastRenderedPageBreak/>
        <w:t>của các trang thiết bị, kỹ thuật tại cảng hàng không, sân bay do đó Cảng vụ Hàng không đã có nguồn nhân lực sẵn có và kiến thức để đảm bảo thực hiện phương án.</w:t>
      </w:r>
    </w:p>
    <w:p w14:paraId="79A8E569"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F75E075"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60 Nghị định số 05/2021/NĐ-CP ngày 25 tháng 01 năm 2021 của Chính phủ về quản lý, khai thác cảng hàng không, sân bay.</w:t>
      </w:r>
    </w:p>
    <w:p w14:paraId="4830D753"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14C1576F"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3. Nhóm các thủ tục: Cấp Giấy chứng nhận đăng ký cảng hàng không, sân bay (</w:t>
      </w:r>
      <w:r>
        <w:rPr>
          <w:rFonts w:ascii="Times New Roman" w:hAnsi="Times New Roman"/>
          <w:i/>
          <w:sz w:val="28"/>
          <w:szCs w:val="28"/>
          <w:lang w:val="pt-BR"/>
        </w:rPr>
        <w:t xml:space="preserve">mã TTHC: 1.004724); </w:t>
      </w:r>
      <w:r>
        <w:rPr>
          <w:rFonts w:ascii="Times New Roman" w:eastAsia="Times New Roman" w:hAnsi="Times New Roman"/>
          <w:i/>
          <w:sz w:val="28"/>
          <w:szCs w:val="28"/>
          <w:lang w:val="pt-BR"/>
        </w:rPr>
        <w:t>Sửa đổi nội dung Giấy chứng nhận đăng ký cảng hàng không, sân bay (</w:t>
      </w:r>
      <w:r>
        <w:rPr>
          <w:rFonts w:ascii="Times New Roman" w:hAnsi="Times New Roman"/>
          <w:i/>
          <w:sz w:val="28"/>
          <w:szCs w:val="28"/>
          <w:lang w:val="pt-BR"/>
        </w:rPr>
        <w:t>mã TTHC: 1.002897).</w:t>
      </w:r>
    </w:p>
    <w:p w14:paraId="5843ED5A"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Hàng không Việt Nam về Cảng vụ hàng không.</w:t>
      </w:r>
    </w:p>
    <w:p w14:paraId="40F58018"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Luật Hàng không dân dụng quy định Cảng vụ Hàng không có nhiệm vụ và quyền hạn quản lý toàn bộ diện tích đất cảng hàng không, sân bay được giao để xây dựng, phát triển kết cấu hạ tầng cảng hàng không, sân bay; tổ chức thực hiện và quản lý việc xây dựng các công trình trên mặt đất, mặt nước, dưới lòng đất tại cảng hàng không, sân bay theo đúng quy hoạch và dự án đã được cơ quan nhà nước có thẩm quyền phê duyệt. Do đó, phương án đề xuất Cảng vụ thực hiện  việc đăng ký cảng hàng không, sân bay là phù hợp với chức năng, nhiệm vụ, quyền hạn của Cảng vụ Hàng không. Bên cạnh đó, quy trình thực hiện của thủ tục này tương đối dễ dàng, không yêu cầu bổ sung nguồn nhân lực chất lượng cao.</w:t>
      </w:r>
    </w:p>
    <w:p w14:paraId="253FEFD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0E1AE47"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52, Điều 53 Nghị định số 05/2021/NĐ-CP ngày 25 tháng 01 năm 2021 của Chính phủ về quản lý, khai thác cảng hàng không, sân bay.</w:t>
      </w:r>
    </w:p>
    <w:p w14:paraId="0CE7AE17"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F0E6918"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4. Nhóm các thủ tục: Cấp Giấy chứng nhận đăng ký xuất vận đơn hàng không thứ cấp cho doanh nghiệp Việt Nam (doanh nghiệp Việt Nam đăng ký xuất vận đơn hàng không thứ cấp của mình) (</w:t>
      </w:r>
      <w:r>
        <w:rPr>
          <w:rFonts w:ascii="Times New Roman" w:hAnsi="Times New Roman"/>
          <w:i/>
          <w:sz w:val="28"/>
          <w:szCs w:val="28"/>
          <w:lang w:val="pt-BR"/>
        </w:rPr>
        <w:t xml:space="preserve">mã TTHC: 1.004419); </w:t>
      </w:r>
      <w:r>
        <w:rPr>
          <w:rFonts w:ascii="Times New Roman" w:eastAsia="Times New Roman" w:hAnsi="Times New Roman"/>
          <w:i/>
          <w:sz w:val="28"/>
          <w:szCs w:val="28"/>
          <w:lang w:val="pt-BR"/>
        </w:rPr>
        <w:t>Cấp Giấy chứng nhận đăng ký xuất vận đơn hàng không thứ cấp cho doanh nghiệp Việt Nam đăng ký xuất vận đơn hàng không thứ cấp của doanh nghiệp giao nhận nước ngoài (</w:t>
      </w:r>
      <w:r>
        <w:rPr>
          <w:rFonts w:ascii="Times New Roman" w:hAnsi="Times New Roman"/>
          <w:i/>
          <w:sz w:val="28"/>
          <w:szCs w:val="28"/>
          <w:lang w:val="pt-BR"/>
        </w:rPr>
        <w:t>mã TTHC: 1.004418).</w:t>
      </w:r>
    </w:p>
    <w:p w14:paraId="56E29529"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Hàng không Việt Nam về Cảng vụ hàng không.</w:t>
      </w:r>
    </w:p>
    <w:p w14:paraId="4D811EC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Luật Hàng không dân dụng quy định Cảng vụ Hàng không có nhiệm vụ và quyền hạn kiểm tra giám sát việc tuân thủ các quy định về khai thác vận chuyển hàng không tại cảng hàng không, sân bay; trong đó có nhiệm vụ quản lý việc doanh nghiệp Việt Nam đăng ký xuất vận đơn hàng không. Đồng thời, Cảng vụ Hàng không đang thực hiện công việc kiểm tra, giám sát </w:t>
      </w:r>
      <w:r>
        <w:rPr>
          <w:rFonts w:ascii="Times New Roman" w:eastAsia="Times New Roman" w:hAnsi="Times New Roman"/>
          <w:sz w:val="28"/>
          <w:szCs w:val="28"/>
          <w:lang w:val="pt-BR"/>
        </w:rPr>
        <w:lastRenderedPageBreak/>
        <w:t xml:space="preserve">công việc tuân thủ đăng ký xuất vận đơn của các doanh nghiệp. Bên cạnh đó, quy trình thực hiện của thủ tục này tương đối dễ dàng, không yêu cầu bổ sung nguồn nhân lực chất lượng cao. Do đó, phương án đề xuất cảng vụ thực hiện là phù hợp với chức năng, nhiệm vụ quyền hạn. </w:t>
      </w:r>
    </w:p>
    <w:p w14:paraId="6D85E2A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454E2E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9 Điều 1 Thông tư số 21/2020/TT-BGTVT ngày  tháng  năm 201 của Bộ trưởng Bộ Giao thông vận tải sửa đổi, bổ sung một số điều của Thông tư số 81/2014/TT-BGTVT ngày 30 tháng 12 năm 2014 của Bộ trưởng Bộ trưởng Bộ Giao thông vận tải quy định về việc vận chuyển hàng không và hoạt động hàng không chung, Thông tư số 14/2015/TT-BGTVT ngày 27 tháng 4 năm 2015 của Bộ trưởng Bộ trưởng Bộ Giao thông vận tải quy định về việc bồi thường ứng trước không hoàn lại trong vận chuyển hành khách bằng đường hàng không và Thông tư số 33/2016/TT-BGTVT ngày 15 tháng 11 năm 2016 của Bộ trưởng Bộ trưởng Bộ Giao thông vận tải quy định về việc báo cáo hoạt động và báo cáo số liệu trong ngành hàng không dân dụng Việt Nam.</w:t>
      </w:r>
    </w:p>
    <w:p w14:paraId="0791A7A4"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79D8EB62"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5. Nhóm các thủ tục: Cấp Giấy phép kinh doanh cảng hàng không (</w:t>
      </w:r>
      <w:r>
        <w:rPr>
          <w:rFonts w:ascii="Times New Roman" w:hAnsi="Times New Roman"/>
          <w:i/>
          <w:sz w:val="28"/>
          <w:szCs w:val="28"/>
          <w:lang w:val="pt-BR"/>
        </w:rPr>
        <w:t xml:space="preserve">mã TTHC: 1.004682); </w:t>
      </w:r>
      <w:r>
        <w:rPr>
          <w:rFonts w:ascii="Times New Roman" w:eastAsia="Times New Roman" w:hAnsi="Times New Roman"/>
          <w:i/>
          <w:sz w:val="28"/>
          <w:szCs w:val="28"/>
          <w:lang w:val="pt-BR"/>
        </w:rPr>
        <w:t>Cấp lại Giấy phép kinh doanh cảng hàng không (</w:t>
      </w:r>
      <w:r>
        <w:rPr>
          <w:rFonts w:ascii="Times New Roman" w:hAnsi="Times New Roman"/>
          <w:i/>
          <w:sz w:val="28"/>
          <w:szCs w:val="28"/>
          <w:lang w:val="pt-BR"/>
        </w:rPr>
        <w:t>mã TTHC: 1.004674).</w:t>
      </w:r>
    </w:p>
    <w:p w14:paraId="11CB0045"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không Việt Nam.</w:t>
      </w:r>
    </w:p>
    <w:p w14:paraId="33D61FA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Vì Cục Hàng không Việt Nam là cơ quan quản lý trực tiếp hoạt động khai thác của cảng hàng không, sân bay, do đó, Cục có đủ căn cứ, dữ liệu để thực hiện thủ tục này.</w:t>
      </w:r>
    </w:p>
    <w:p w14:paraId="3889E3B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CF1182E"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57 Nghị định số 05/2021/NĐ-CP ngày 25 tháng 01 năm 2021 của Chính phủ về quản lý, khai thác cảng hàng không, sân bay.</w:t>
      </w:r>
    </w:p>
    <w:p w14:paraId="6839617E"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7C5E153B"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6. Thủ tục Cấp Giấy phép kinh doanh vận chuyển hàng không, Giấy phép kinh doanh hàng không chung (</w:t>
      </w:r>
      <w:r>
        <w:rPr>
          <w:rFonts w:ascii="Times New Roman" w:hAnsi="Times New Roman"/>
          <w:i/>
          <w:sz w:val="28"/>
          <w:szCs w:val="28"/>
          <w:lang w:val="pt-BR"/>
        </w:rPr>
        <w:t>mã TTHC: 1.000312).</w:t>
      </w:r>
    </w:p>
    <w:p w14:paraId="40617F4E"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Thủ tướng Chính phủ về Bộ Giao thông vận tải .</w:t>
      </w:r>
    </w:p>
    <w:p w14:paraId="775DAB60"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Hiện tại, để được cấp Giấy phép kinh doanh vận chuyển hàng không, doanh nghiệp cần phải thực hiện đồng thời thủ tục chấp thuận chủ trương đầu tư theo Luật Đầu tư (theo thẩm quyền của Thủ tướng Chính phủ), do vậy thủy tục này cần 02 lần chấp thuận của Thủ tướng Chính phủ. Việc phân cấp cho Bộ Giao thông vận tải cấp Giấy phép kinh doanh vận chuyển hàng không trên cơ sở Thủ tướng Chính phủ chấp thuận chủ trương đầu tư sẽ giảm bớt TTHC nhưng vẫn đảm bảo yêu cầu được Thủ tướng Chính phủ chấp thuận.</w:t>
      </w:r>
    </w:p>
    <w:p w14:paraId="5F846C1F"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634D0FA"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Sửa đổi, bổ sung Khoản 7 Điều 1 Nghị định số 89/2019/NĐ-CP ngày 15 tháng 11 năm 2019 của Chính phủ quy định về các ngành, nghề kinh doanh có điều kiện trong lĩnh vực hàng không dân dụng và Nghị định số 30/2013/NĐ-CP ngày 08 tháng 4 năm 2013 của Chính phủ về kinh doanh vận chuyển hàng không và hoạt động hàng không chung.</w:t>
      </w:r>
    </w:p>
    <w:p w14:paraId="6342005A"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76146E82"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7. Nhóm các thủ tục: Cấp Giấy phép thành lập Văn phòng đại diện, Văn phòng bán vé của hãng hàng không nước ngoài tại Việt Nam (</w:t>
      </w:r>
      <w:r>
        <w:rPr>
          <w:rFonts w:ascii="Times New Roman" w:hAnsi="Times New Roman"/>
          <w:i/>
          <w:sz w:val="28"/>
          <w:szCs w:val="28"/>
          <w:lang w:val="pt-BR"/>
        </w:rPr>
        <w:t xml:space="preserve">mã TTHC: 1.004480); </w:t>
      </w:r>
      <w:r>
        <w:rPr>
          <w:rFonts w:ascii="Times New Roman" w:eastAsia="Times New Roman" w:hAnsi="Times New Roman"/>
          <w:i/>
          <w:sz w:val="28"/>
          <w:szCs w:val="28"/>
          <w:lang w:val="pt-BR"/>
        </w:rPr>
        <w:t>Cấp lại Giấy phép thành lập Văn phòng đại diện, Văn phòng bán vé của hãng hàng không nước ngoài tại Việt Nam (</w:t>
      </w:r>
      <w:r>
        <w:rPr>
          <w:rFonts w:ascii="Times New Roman" w:hAnsi="Times New Roman"/>
          <w:i/>
          <w:sz w:val="28"/>
          <w:szCs w:val="28"/>
          <w:lang w:val="pt-BR"/>
        </w:rPr>
        <w:t>mã TTHC: 1.004465).</w:t>
      </w:r>
    </w:p>
    <w:p w14:paraId="08E06E10"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Hàng không Việt Nam về Cơ quan chức năng do UBND cấp tỉnh chỉ định.</w:t>
      </w:r>
    </w:p>
    <w:p w14:paraId="24EB009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Đưa việc quản lý hoạt động Văn phòng đại diện, Văn phòng bán vé của các hãng hàng không nước ngoài thành một đầu mối quản lý, tạo thuận lợi cho doanh nghiệp khi thực hiện TTHC có nhiều cơ quan quản lý với cùng một nội dung.</w:t>
      </w:r>
    </w:p>
    <w:p w14:paraId="6682F4E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8FA1D68" w14:textId="77777777" w:rsidR="009D2D7D" w:rsidRDefault="009D2D7D" w:rsidP="009D2D7D">
      <w:pPr>
        <w:spacing w:before="120" w:after="120" w:line="320" w:lineRule="exact"/>
        <w:ind w:firstLine="567"/>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 Sửa đổi, bổ sung Khoản 5 Điều 1 Thông tư số 21/2020/TT-BGTVT ngày 28 tháng 9 năm 2020 của Bộ trưởng Bộ Giao thông vận tải sửa đổi, bổ sung một số điều của Thông tư số 81/2014/TT-BGTVT ngày 30 tháng 12 năm 2014 của Bộ trưởng Bộ trưởng Bộ Giao thông vận tải quy định về việc vận chuyển hàng không và hoạt động hàng không chung, Thông tư số 14/2015/TT-BGTVT ngày 27 tháng 4 năm 2015 của Bộ trưởng Bộ trưởng Bộ Giao thông vận tải quy định về việc bồi thường ứng trước không hoàn lại trong vận chuyển hành khách bằng đường hàng không và Thông tư số 33/2016/TT-BGTVT ngày 15 tháng 11 năm 2016 của Bộ trưởng Bộ trưởng Bộ Giao thông vận tải quy định về việc báo cáo hoạt động và báo cáo số liệu trong ngành hàng không dân dụng Việt Nam.</w:t>
      </w:r>
    </w:p>
    <w:p w14:paraId="3E46F04E"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427DABCA"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8. Thủ tục Đóng tạm thời cảng hàng không, sân bay trong trường hợp thiên tai, dịch bệnh, ô nhiễm môi trường, sự cố, tai nạn hàng không và các tình huống bất thường khác uy hiếp đến an toàn hàng không, an ninh hàng không (</w:t>
      </w:r>
      <w:r>
        <w:rPr>
          <w:rFonts w:ascii="Times New Roman" w:hAnsi="Times New Roman"/>
          <w:i/>
          <w:sz w:val="28"/>
          <w:szCs w:val="28"/>
          <w:lang w:val="pt-BR"/>
        </w:rPr>
        <w:t>mã TTHC: 1.002886) .</w:t>
      </w:r>
    </w:p>
    <w:p w14:paraId="6A343AD9"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Hàng không Việt Nam.</w:t>
      </w:r>
    </w:p>
    <w:p w14:paraId="70C2883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Hiện nay, Cục Hàng không Việt Nam là cơ quan quản lý trực tiếp về an toàn hàng không; đồng thời, để rút ngắn tối đa thời gian giải quyết TTHC đảm bảo mục tiêu an toàn, đề nghị phân cấp giải quyết TTHC từ Bộ Giao thông vận tải cho Cục Hàng không Việt Nam.</w:t>
      </w:r>
    </w:p>
    <w:p w14:paraId="71EFDF8C"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A5FE197"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Sửa đổi, bổ sung Điều 42, Điều 45 Nghị định số 05/2021/NĐ-CP ngày 25 tháng 01 năm 2021 của Chính phủ về quản lý, khai thác cảng hàng không, sân bay.</w:t>
      </w:r>
    </w:p>
    <w:p w14:paraId="6B5E2EB3"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173288DC"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9. Thủ tục Đóng tạm thời cảng hàng không, sân bay trong trường hợp cải tạo, mở rộng, sửa chữa kết cấu hạ tầng (</w:t>
      </w:r>
      <w:r>
        <w:rPr>
          <w:rFonts w:ascii="Times New Roman" w:hAnsi="Times New Roman"/>
          <w:i/>
          <w:sz w:val="28"/>
          <w:szCs w:val="28"/>
          <w:lang w:val="pt-BR"/>
        </w:rPr>
        <w:t>mã TTHC: 1.002890).</w:t>
      </w:r>
    </w:p>
    <w:p w14:paraId="08B90EE8"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Thủ tướng Chính phủ về Bộ Giao thông vận tải.</w:t>
      </w:r>
    </w:p>
    <w:p w14:paraId="3E7D897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Việc mở cảng hàng không, sân bay được thực hiện theo quy hoạch phát triển hệ thống cảng hàng không, sân bay đã được Thủ tướng Chính phủ phê duyệt và quy hoạch từng cảng hàng không do Bộ trưởng Bộ Giao thông vận tải phê duyệt; vì vậy, đề xuất phân cấp giải quyết thủ tục Đóng tạm thời cảng hàng không, sân bay trong trường hợp cải tạo, mở rộng, sửa chữa kết cấu hạ tầng cho Bộ Giao thông vận tải.</w:t>
      </w:r>
    </w:p>
    <w:p w14:paraId="71104484"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821806E"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42, Điều 43 Nghị định số 05/2021/NĐ-CP ngày 25 tháng 01 năm 2021 của Chính phủ về quản lý, khai thác cảng hàng không, sân bay.</w:t>
      </w:r>
    </w:p>
    <w:p w14:paraId="5848B4D5"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sz w:val="28"/>
          <w:szCs w:val="28"/>
          <w:lang w:val="pt-BR"/>
        </w:rPr>
        <w:t>- Lộ trình thực hiện: Giai đoạn 2022 - 2023.</w:t>
      </w:r>
    </w:p>
    <w:p w14:paraId="784E240B"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10. Nhóm các thủ tục: Phê duyệt chương trình, quy chế an ninh hàng không, chấp thuận chương trình an ninh hàng không hãng hàng không nước ngoài (</w:t>
      </w:r>
      <w:r>
        <w:rPr>
          <w:rFonts w:ascii="Times New Roman" w:hAnsi="Times New Roman"/>
          <w:i/>
          <w:sz w:val="28"/>
          <w:szCs w:val="28"/>
          <w:lang w:val="pt-BR"/>
        </w:rPr>
        <w:t xml:space="preserve">mã TTHC: 1.003378); </w:t>
      </w:r>
      <w:r>
        <w:rPr>
          <w:rFonts w:ascii="Times New Roman" w:eastAsia="Times New Roman" w:hAnsi="Times New Roman"/>
          <w:i/>
          <w:sz w:val="28"/>
          <w:szCs w:val="28"/>
          <w:lang w:val="pt-BR"/>
        </w:rPr>
        <w:t>Sửa đổi, bổ sung chương trình an ninh, quy chế an ninh hàng không (</w:t>
      </w:r>
      <w:r>
        <w:rPr>
          <w:rFonts w:ascii="Times New Roman" w:hAnsi="Times New Roman"/>
          <w:i/>
          <w:sz w:val="28"/>
          <w:szCs w:val="28"/>
          <w:lang w:val="pt-BR"/>
        </w:rPr>
        <w:t>mã TTHC: 1.003376).</w:t>
      </w:r>
    </w:p>
    <w:p w14:paraId="68C9C3F0"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Hàng không Việt Nam cho Cảng vụ hàng không (đối với trường hợp doanh nghiệp có quy mô hoạt động chỉ trong phạm vị một cảng hàng không).</w:t>
      </w:r>
    </w:p>
    <w:p w14:paraId="1F6EB77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Hiện nay, Cảng vụ Hàng không đang thực hiện nhiệm vụ và quyền hạn kiểm tra giám sát việc tuân thủ các quy định trong đó có tiêu chuẩn an toàn hàng không, an ninh hàng không tại cảng hàng không, sân bay và trong khu vực lân cận cảng hàng không, sân bay theo quy định của Luật Hàng không dân dụng. Do đó, phương án đề xuất cảng vụ thực hiện là phù hợp với chức năng, nhiệm vụ quyền hạn. Việc đề xuất phân cấp một phần thủ tục phê duyệt chương trình, quy chế an ninh của doanh nghiệp cung cấp dịch vụ hàng không trên địa bàn phạm vi 01 cảng hàng không nhằm đảm bảo tính khả thi của nội dung phân cấp, khả năng đáp ứng nguồn nhân lực của Cảng vụ Hàng không.</w:t>
      </w:r>
    </w:p>
    <w:p w14:paraId="75810B92"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2A5DAD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bổ sung Điều 26 Thông tư số 41/2020/TT-BGTVT ngày 31 tháng 12 năm 2020 của Bộ trưởng Bộ Giao thông vận tải sửa đổi, bổ sung một số điều của Thông tư số 13/2019/TT-BGTVT ngày 29 tháng 3 năm 2019 quy </w:t>
      </w:r>
      <w:r>
        <w:rPr>
          <w:rFonts w:ascii="Times New Roman" w:eastAsia="Times New Roman" w:hAnsi="Times New Roman"/>
          <w:sz w:val="28"/>
          <w:szCs w:val="28"/>
          <w:lang w:val="pt-BR"/>
        </w:rPr>
        <w:lastRenderedPageBreak/>
        <w:t>định chi tiết Chương trình an ninh hàng không và kiểm soát chất lượng an ninh hàng không Việt Nam.</w:t>
      </w:r>
    </w:p>
    <w:p w14:paraId="5FC98594"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1167B5F" w14:textId="77777777" w:rsidR="009D2D7D" w:rsidRDefault="009D2D7D" w:rsidP="009D2D7D">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E. Lĩnh vực Đường sắt</w:t>
      </w:r>
    </w:p>
    <w:p w14:paraId="6687C7F9"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1. Nhóm các thủ tục: Cấp Giấy chứng nhận đăng ký phương tiện giao thông đường sắt (</w:t>
      </w:r>
      <w:r>
        <w:rPr>
          <w:rFonts w:ascii="Times New Roman" w:hAnsi="Times New Roman"/>
          <w:i/>
          <w:sz w:val="28"/>
          <w:szCs w:val="28"/>
          <w:lang w:val="pt-BR"/>
        </w:rPr>
        <w:t xml:space="preserve">mã TTHC: 1.010000); </w:t>
      </w:r>
      <w:r>
        <w:rPr>
          <w:rFonts w:ascii="Times New Roman" w:eastAsia="Times New Roman" w:hAnsi="Times New Roman"/>
          <w:i/>
          <w:sz w:val="28"/>
          <w:szCs w:val="28"/>
          <w:lang w:val="pt-BR"/>
        </w:rPr>
        <w:t>Cấp lại Giấy chứng nhận đăng ký phương tiện giao thông đường sắt (</w:t>
      </w:r>
      <w:r>
        <w:rPr>
          <w:rFonts w:ascii="Times New Roman" w:hAnsi="Times New Roman"/>
          <w:i/>
          <w:sz w:val="28"/>
          <w:szCs w:val="28"/>
          <w:lang w:val="pt-BR"/>
        </w:rPr>
        <w:t xml:space="preserve">mã TTHC: 1.004844); </w:t>
      </w:r>
      <w:r>
        <w:rPr>
          <w:rFonts w:ascii="Times New Roman" w:eastAsia="Times New Roman" w:hAnsi="Times New Roman"/>
          <w:i/>
          <w:sz w:val="28"/>
          <w:szCs w:val="28"/>
          <w:lang w:val="pt-BR"/>
        </w:rPr>
        <w:t>Xóa, thu hồi Giấy chứng nhận đăng ký phương tiện giao thông đường sắt (</w:t>
      </w:r>
      <w:r>
        <w:rPr>
          <w:rFonts w:ascii="Times New Roman" w:hAnsi="Times New Roman"/>
          <w:i/>
          <w:sz w:val="28"/>
          <w:szCs w:val="28"/>
          <w:lang w:val="pt-BR"/>
        </w:rPr>
        <w:t>mã TTHC: 1.005075).</w:t>
      </w:r>
    </w:p>
    <w:p w14:paraId="020F7AD8"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Đường sắt Việt Nam về UBND cấp tỉnh thực hiện (đối với phương tiện giao thông đường sắt đô thị, đường sắt chuyên dùng trên địa bàn quản lý).</w:t>
      </w:r>
    </w:p>
    <w:p w14:paraId="26E86CB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Đường sắt chuyên dùng, đường sắt đô thị ngoài việc phục vụ nhu cầu vận tải của tổ chức, cá nhân còn góp phần phát triển kinh tế - xã hội của địa phương; hoạt động vận tải, phương tiện giao thông đường sắt có tác động ảnh hưởng đến an toàn giao thông đường sắt trên địa bàn. Bên cạnh đó, đường sắt đô thị do UBND cấp tỉnh tổ chức đầu tư, xây dựng, quản lý, bảo trì, khai thác, quyết định lựa chọn công nghệ, đầu tư phương tiện giao thông đường sắt... Tuy nhiên hiện nay nhiệm vụ cấp giấy chứng nhận đăng ký phương tiện, trên đường sắt chuyên dùng, đường sắt đô thị lại đang do Cục Đường sắt Việt Nam thực hiện. Với tính chất của việc cấp giấy chứng nhận đăng ký phương tiện giao thông đường sắt là xác nhận quyền chủ sở hữu đối với phương tiện và phục quản lý nhà nước về phương tiện, việc kiến nghị phân cấp cho </w:t>
      </w:r>
      <w:r>
        <w:rPr>
          <w:rFonts w:ascii="Times New Roman" w:eastAsia="Times New Roman" w:hAnsi="Times New Roman"/>
          <w:sz w:val="28"/>
          <w:szCs w:val="28"/>
          <w:lang w:val="hr-HR"/>
        </w:rPr>
        <w:t>các UBND cấp tỉnh thực hiện thủ tục này (đối với phương tiện giao thông đường sắt đô thị, đường sắt chuyên dùng trên địa bàn quản lý) là phù hợp</w:t>
      </w:r>
      <w:r>
        <w:rPr>
          <w:rFonts w:ascii="Times New Roman" w:eastAsia="Times New Roman" w:hAnsi="Times New Roman"/>
          <w:sz w:val="28"/>
          <w:szCs w:val="28"/>
          <w:lang w:val="pt-BR"/>
        </w:rPr>
        <w:t>.</w:t>
      </w:r>
    </w:p>
    <w:p w14:paraId="3D9F5D75"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5D12C1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6 Điều 1 Thông tư số 13/2021/TT-BGTVT ngày 26 tháng 7 năm 2021 của Bộ trưởng Bộ Giao thông vận tải sửa đổi, bổ sung một số điều của Thông tư số 21/2018/TT-BGTVT ngày 27 tháng 4 năm 2018 của Bộ trưởng Bộ trưởng Bộ Giao thông vận tải quy định về đăng ký phương tiện giao thông đường sắt, di chuyển phương tiện giao thông đường sắt trong trường hợp đặc biệt; sửa đổi, bổ sung Điều 16 Thông tư số 21/2018/TT-BGTVT ngày 27 tháng 4 năm 2018 của Bộ trưởng Bộ trưởng Bộ Giao thông vận tải quy định về đăng ký phương tiện giao thông đường sắt, di chuyển phương tiện giao thông đường sắt trong trường hợp đặc biệt.</w:t>
      </w:r>
    </w:p>
    <w:p w14:paraId="64955F5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177AFE0"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2. Nhóm các thủ tục: Cấp giấy phép xây dựng công trình thiết yếu trong phạm vi đất dành cho đường sắt (</w:t>
      </w:r>
      <w:r>
        <w:rPr>
          <w:rFonts w:ascii="Times New Roman" w:hAnsi="Times New Roman"/>
          <w:i/>
          <w:sz w:val="28"/>
          <w:szCs w:val="28"/>
          <w:lang w:val="pt-BR"/>
        </w:rPr>
        <w:t xml:space="preserve">mã TTHC: 1.005134); </w:t>
      </w:r>
      <w:r>
        <w:rPr>
          <w:rFonts w:ascii="Times New Roman" w:eastAsia="Times New Roman" w:hAnsi="Times New Roman"/>
          <w:i/>
          <w:sz w:val="28"/>
          <w:szCs w:val="28"/>
          <w:lang w:val="pt-BR"/>
        </w:rPr>
        <w:t>Gia hạn giấy phép xây dựng công trình thiết yếu trong phạm vi đất dành cho đường sắt (</w:t>
      </w:r>
      <w:r>
        <w:rPr>
          <w:rFonts w:ascii="Times New Roman" w:hAnsi="Times New Roman"/>
          <w:i/>
          <w:sz w:val="28"/>
          <w:szCs w:val="28"/>
          <w:lang w:val="pt-BR"/>
        </w:rPr>
        <w:t>mã TTHC: 1.005123).</w:t>
      </w:r>
    </w:p>
    <w:p w14:paraId="77A2F658"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Đường sắt Việt Nam về UBND cấp tỉnh có đường sắt quốc gia đi qua.</w:t>
      </w:r>
    </w:p>
    <w:p w14:paraId="41D1833B"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Lý do: Các tuyến đường sắt quốc gia đều đi qua địa phận hành chính của các tỉnh, thành phố trực thuộc trung ương, UBND cấp tỉnh cũng đã và đang thực hiện cấp, gia hạn, thu hồi, hủy giấy phép xây dựng công trình thiết yếu trong phạm vi đất dành cho đường sắt đô thị. Do đó, UBND cấp tỉnh có đủ điều kiện thuận lợi về không gian địa lý cũng như kinh nghiệm thực tiễn để được phân cấp giải quyết TTHC này; đồng thời, giúp giảm gánh nặng hành chính cho Cục Đường sắt. Trường hợp công trình thiết yếu nằm trên địa phận của 02 tỉnh trở lên UBND cấp tỉnh nơi tiếp nhận hồ sơ có trách nhiệm lấy ý kiến của UBND cấp tỉnh có liên quan trong quá trình giải quyết thủ tục.</w:t>
      </w:r>
    </w:p>
    <w:p w14:paraId="1DA4529D"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4022541"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48 Thông tư số 25/2018/TT-BGTVT ngày 14 tháng 5 năm 2018 của Bộ trưởng Bộ Giao thông vận tải quy định về đường ngang và cấp giấy phép xây dựng công trình thiết yếu trong phạm vi đất dành cho đường sắt.</w:t>
      </w:r>
    </w:p>
    <w:p w14:paraId="215C0EC0"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3AE90F2"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3. Nhóm các thủ tục: Cấp giấy phép lái tàu cho các lái tàu đầu tiên trên các tuyến đường sắt đô thị mới đưa vào khai thác, vận hành có công nghệ lần đầu sử dụng tại Việt Nam (</w:t>
      </w:r>
      <w:r>
        <w:rPr>
          <w:rFonts w:ascii="Times New Roman" w:hAnsi="Times New Roman"/>
          <w:i/>
          <w:sz w:val="28"/>
          <w:szCs w:val="28"/>
          <w:lang w:val="pt-BR"/>
        </w:rPr>
        <w:t xml:space="preserve">mã TTHC: 1.009479); </w:t>
      </w:r>
      <w:r>
        <w:rPr>
          <w:rFonts w:ascii="Times New Roman" w:eastAsia="Times New Roman" w:hAnsi="Times New Roman"/>
          <w:i/>
          <w:sz w:val="28"/>
          <w:szCs w:val="28"/>
          <w:lang w:val="pt-BR"/>
        </w:rPr>
        <w:t>Cấp giấy phép lái tàu cho lái tàu trên các tuyến đường sắt đang khai thác (</w:t>
      </w:r>
      <w:r>
        <w:rPr>
          <w:rFonts w:ascii="Times New Roman" w:hAnsi="Times New Roman"/>
          <w:i/>
          <w:sz w:val="28"/>
          <w:szCs w:val="28"/>
          <w:lang w:val="pt-BR"/>
        </w:rPr>
        <w:t>mã TTHC: 1.005071).</w:t>
      </w:r>
    </w:p>
    <w:p w14:paraId="3AFB92C5"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Cục Đường sắt Việt Nam về UBND cấp tỉnh có đường sắt đô thị.</w:t>
      </w:r>
    </w:p>
    <w:p w14:paraId="603A56E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Đường sắt đô thị do UBND cấp tỉnh tổ chức đầu tư, xây dựng, quản lý, bảo trì, khai thác kết cấu hạ tầng đường sắt, trong đó, UBND cấp tỉnh quyết định lựa chọn công nghệ cho đường sắt đô thị, đầu tư phương tiện giao thông đường sắt đô thị, tổ chức đào tạo nhân viên đường sắt đô thị, nhân viên lái tàu đường sắt đô thị. Tuy nhiên, nhiệm vụ tổ chức sát hạch, cấp giấy phép lái tàu đường sắt đô thị vẫn do </w:t>
      </w:r>
      <w:r>
        <w:rPr>
          <w:rFonts w:ascii="Times New Roman" w:eastAsia="Times New Roman" w:hAnsi="Times New Roman"/>
          <w:sz w:val="28"/>
          <w:szCs w:val="28"/>
          <w:lang w:val="hr-HR"/>
        </w:rPr>
        <w:t>Cục Đường sắt Việt Nam</w:t>
      </w:r>
      <w:r>
        <w:rPr>
          <w:rFonts w:ascii="Times New Roman" w:eastAsia="Times New Roman" w:hAnsi="Times New Roman"/>
          <w:sz w:val="28"/>
          <w:szCs w:val="28"/>
          <w:lang w:val="pt-BR"/>
        </w:rPr>
        <w:t xml:space="preserve"> thực hiện. Do đó, việc phân cấp cho</w:t>
      </w:r>
      <w:r>
        <w:rPr>
          <w:rFonts w:ascii="Times New Roman" w:eastAsia="Times New Roman" w:hAnsi="Times New Roman"/>
          <w:sz w:val="28"/>
          <w:szCs w:val="28"/>
          <w:lang w:val="hr-HR"/>
        </w:rPr>
        <w:t xml:space="preserve"> các UBND cấp tỉnh </w:t>
      </w:r>
      <w:r>
        <w:rPr>
          <w:rFonts w:ascii="Times New Roman" w:eastAsia="Times New Roman" w:hAnsi="Times New Roman"/>
          <w:sz w:val="28"/>
          <w:szCs w:val="28"/>
          <w:lang w:val="pt-BR"/>
        </w:rPr>
        <w:t>đối với lái tàu trên các tuyến đường sắt đô thị</w:t>
      </w:r>
      <w:r>
        <w:rPr>
          <w:rFonts w:ascii="Times New Roman" w:eastAsia="Times New Roman" w:hAnsi="Times New Roman"/>
          <w:sz w:val="28"/>
          <w:szCs w:val="28"/>
          <w:lang w:val="hr-HR"/>
        </w:rPr>
        <w:t xml:space="preserve"> thuộc quản lý của địa phương mình là phù hợp.</w:t>
      </w:r>
    </w:p>
    <w:p w14:paraId="39248C66"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A2AEC89"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bổ sung Khoản 2 Điều 1 Thông tư số 25/2021/TT-BGTVT ngày 29 tháng 11 năm 2021 của Bộ trưởng Bộ Giao thông vận tải sửa đổi, bổ sung một số điều của Thông tư số 33/2018/TT-BGTVT ngày 15 tháng 5 năm 2018 của Bộ trưởng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Thông tư số 05/2021/TT- BGTVT ngày 01 tháng 3 năm 2021 của Bộ trưởng Bộ trưởng Bộ Giao thông vận tải sửa đổi, bổ sung một số điều của Thông tư số 33/2018/TT- BGTVT ngày 15 tháng 5 năm 2018 và Thông tư số 24/2020/TT- BGTVT ngày 13 tháng 10 năm 2020 </w:t>
      </w:r>
      <w:r>
        <w:rPr>
          <w:rFonts w:ascii="Times New Roman" w:eastAsia="Times New Roman" w:hAnsi="Times New Roman"/>
          <w:sz w:val="28"/>
          <w:szCs w:val="28"/>
          <w:lang w:val="pt-BR"/>
        </w:rPr>
        <w:lastRenderedPageBreak/>
        <w:t>của Bộ trưởng Bộ trưởng Bộ Giao thông vận tải sửa đổi, bổ sung một số điều của các Thông tư quy định về chế độ báo cáo định kỳ trong lĩnh vực đường sắt.</w:t>
      </w:r>
    </w:p>
    <w:p w14:paraId="6BC1288C"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C3D6876"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4. Thủ tục Cấp lại Giấy phép lái tàu (</w:t>
      </w:r>
      <w:r>
        <w:rPr>
          <w:rFonts w:ascii="Times New Roman" w:hAnsi="Times New Roman"/>
          <w:i/>
          <w:sz w:val="28"/>
          <w:szCs w:val="28"/>
          <w:lang w:val="pt-BR"/>
        </w:rPr>
        <w:t>mã TTHC: 1.003897).</w:t>
      </w:r>
    </w:p>
    <w:p w14:paraId="0ADD5C66"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 xml:space="preserve">a) Nội dung phân cấp: Phân cấp thẩm quyền quyết định TTHC từ Cục Đường sắt Việt Nam về UBND cấp tỉnh (bao gồm </w:t>
      </w:r>
      <w:r>
        <w:rPr>
          <w:rFonts w:ascii="Times New Roman" w:eastAsia="Times New Roman" w:hAnsi="Times New Roman"/>
          <w:sz w:val="28"/>
          <w:szCs w:val="28"/>
          <w:lang w:val="pt-BR"/>
        </w:rPr>
        <w:t>05 UBND: thành phố Hà Nội, thành phố Hồ Chí Minh, tỉnh Lào Cai, tỉnh Thái Nguyên, tỉnh Quảng Ninh) đối với lái tàu trên các tuyến đường sắt chuyên dùng, đường sắt đô thị</w:t>
      </w:r>
      <w:r>
        <w:rPr>
          <w:rFonts w:ascii="Times New Roman" w:eastAsia="Times New Roman" w:hAnsi="Times New Roman"/>
          <w:sz w:val="28"/>
          <w:szCs w:val="28"/>
          <w:lang w:val="hr-HR"/>
        </w:rPr>
        <w:t>.</w:t>
      </w:r>
    </w:p>
    <w:p w14:paraId="692E6D53"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Đường sắt chuyên dùng, đường sắt đô thị ngoài việc phục vụ nhu cầu vận tải của tổ chức, cá nhân còn góp phần phát triển kinh tế - xã hội của địa phương; hoạt động vận tải, phương tiện giao thông đường sắt có tác động ảnh hưởng đến an toàn giao thông đường sắt trên địa bàn. Bên cạnh đó, đường sắt đô thị do UBND cấp tỉnh tổ chức đầu tư, xây dựng, quản lý, bảo trì, khai thác, quyết định lựa chọn công nghệ, đầu tư phương tiện giao thông đường sắt... Tuy nhiên, hiện nay nhiệm vụ tổ chức sát hạch, cấp giấy phép lái tàu đường sắt đô thị vẫn do Cục Đường sắt Việt Nam thực hiện. Do đó, việc phân cấp cho</w:t>
      </w:r>
      <w:r>
        <w:rPr>
          <w:rFonts w:ascii="Times New Roman" w:eastAsia="Times New Roman" w:hAnsi="Times New Roman"/>
          <w:sz w:val="28"/>
          <w:szCs w:val="28"/>
          <w:lang w:val="hr-HR"/>
        </w:rPr>
        <w:t xml:space="preserve"> các UBND cấp tỉnh (bao gồm </w:t>
      </w:r>
      <w:r>
        <w:rPr>
          <w:rFonts w:ascii="Times New Roman" w:eastAsia="Times New Roman" w:hAnsi="Times New Roman"/>
          <w:sz w:val="28"/>
          <w:szCs w:val="28"/>
          <w:lang w:val="pt-BR"/>
        </w:rPr>
        <w:t>05 UBND: thành phố Hà Nội, thành phố Hồ Chí Minh, tỉnh Lào Cai, tỉnh Thái Nguyên, tỉnh Quảng Ninh) đối với lái tàu trên các tuyến đường sắt chuyên dùng, đường sắt đô thị</w:t>
      </w:r>
      <w:r>
        <w:rPr>
          <w:rFonts w:ascii="Times New Roman" w:eastAsia="Times New Roman" w:hAnsi="Times New Roman"/>
          <w:sz w:val="28"/>
          <w:szCs w:val="28"/>
          <w:lang w:val="hr-HR"/>
        </w:rPr>
        <w:t xml:space="preserve"> thuộc quản lý của địa phương mình là phù hợp.</w:t>
      </w:r>
      <w:r>
        <w:rPr>
          <w:rFonts w:ascii="Times New Roman" w:eastAsia="Times New Roman" w:hAnsi="Times New Roman"/>
          <w:sz w:val="28"/>
          <w:szCs w:val="28"/>
          <w:lang w:val="pt-BR"/>
        </w:rPr>
        <w:t xml:space="preserve"> </w:t>
      </w:r>
    </w:p>
    <w:p w14:paraId="3524F2CD"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658380A8"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37 Thông tư số 33/2018/TT- BGTVT ngày 15 tháng 5 năm 2018 của Bộ trưởng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p w14:paraId="00EB933D"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87C3558"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5. Nhóm các thủ tục: Cấp Giấy phép kết nối các tuyến đường sắt (</w:t>
      </w:r>
      <w:r>
        <w:rPr>
          <w:rFonts w:ascii="Times New Roman" w:hAnsi="Times New Roman"/>
          <w:i/>
          <w:sz w:val="28"/>
          <w:szCs w:val="28"/>
          <w:lang w:val="pt-BR"/>
        </w:rPr>
        <w:t xml:space="preserve">mã TTHC: 1.004685); </w:t>
      </w:r>
      <w:r>
        <w:rPr>
          <w:rFonts w:ascii="Times New Roman" w:eastAsia="Times New Roman" w:hAnsi="Times New Roman"/>
          <w:i/>
          <w:sz w:val="28"/>
          <w:szCs w:val="28"/>
          <w:lang w:val="pt-BR"/>
        </w:rPr>
        <w:t>Gia hạn giấy phép kết nối, bãi bỏ kết nối các tuyến đường sắt (</w:t>
      </w:r>
      <w:r>
        <w:rPr>
          <w:rFonts w:ascii="Times New Roman" w:hAnsi="Times New Roman"/>
          <w:i/>
          <w:sz w:val="28"/>
          <w:szCs w:val="28"/>
          <w:lang w:val="pt-BR"/>
        </w:rPr>
        <w:t>mã TTHC: 1.004681).</w:t>
      </w:r>
    </w:p>
    <w:p w14:paraId="001754EE"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Đường sắt Việt Nam (đối với các tuyến đường sắt đô thị, đường sắt chuyên dùng với đường sắt quốc gia).</w:t>
      </w:r>
    </w:p>
    <w:p w14:paraId="1A21D2E1"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w:t>
      </w:r>
      <w:r>
        <w:rPr>
          <w:rFonts w:ascii="Times New Roman" w:eastAsia="Times New Roman" w:hAnsi="Times New Roman"/>
          <w:sz w:val="28"/>
          <w:szCs w:val="28"/>
          <w:lang w:val="hr-HR"/>
        </w:rPr>
        <w:t>Cục Đường sắt Việt Nam</w:t>
      </w:r>
      <w:r>
        <w:rPr>
          <w:rFonts w:ascii="Times New Roman" w:eastAsia="Times New Roman" w:hAnsi="Times New Roman"/>
          <w:sz w:val="28"/>
          <w:szCs w:val="28"/>
          <w:lang w:val="pt-BR"/>
        </w:rPr>
        <w:t xml:space="preserve"> là tổ chức trực thuộc Bộ Giao thông vận tải , thực hiện chức năng tham mưu, giúp Bộ trường quản lý nhà nước và tổ chức thực thi pháp luật đối với chuyên ngành Giao thông vận tải đường sắt, trong đó, có nhiệm vụ quản lý nhà nước về kết nối ray các tuyến đường sắt. Với chức năng, nhiệm vụ được quy định và với sự a</w:t>
      </w:r>
      <w:r>
        <w:rPr>
          <w:rFonts w:ascii="Times New Roman" w:eastAsia="Times New Roman" w:hAnsi="Times New Roman"/>
          <w:sz w:val="28"/>
          <w:szCs w:val="28"/>
          <w:lang w:val="vi-VN"/>
        </w:rPr>
        <w:t>m hiểu về chuyên môn, nghiệp vụ</w:t>
      </w:r>
      <w:r>
        <w:rPr>
          <w:rFonts w:ascii="Times New Roman" w:eastAsia="Times New Roman" w:hAnsi="Times New Roman"/>
          <w:sz w:val="28"/>
          <w:szCs w:val="28"/>
          <w:lang w:val="pt-BR"/>
        </w:rPr>
        <w:t>, Cục Đường sắt Việt Nam có thể được phân cấp thực hiện thủ tục trên, giúp</w:t>
      </w:r>
      <w:r>
        <w:rPr>
          <w:rFonts w:ascii="Times New Roman" w:eastAsia="Times New Roman" w:hAnsi="Times New Roman"/>
          <w:sz w:val="28"/>
          <w:szCs w:val="28"/>
          <w:lang w:val="vi-VN"/>
        </w:rPr>
        <w:t xml:space="preserve"> giảm áp lực giải quyết công việc sự vụ cho </w:t>
      </w:r>
      <w:r>
        <w:rPr>
          <w:rFonts w:ascii="Times New Roman" w:eastAsia="Times New Roman" w:hAnsi="Times New Roman"/>
          <w:sz w:val="28"/>
          <w:szCs w:val="28"/>
          <w:lang w:val="pt-BR"/>
        </w:rPr>
        <w:t>Bộ Giao thông vận tải .</w:t>
      </w:r>
    </w:p>
    <w:p w14:paraId="1EA3BFDC"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b) Kiến nghị thực thi: </w:t>
      </w:r>
    </w:p>
    <w:p w14:paraId="0B040BF3"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7, Điều 9, Điều 10 Thông tư số 26/2018/TT- BGTVT ngày 14 tháng 5 năm 2018 của Bộ trưởng Bộ Giao thông vận tải quy định điều kiện, trình tự, thủ tục thực hiện kết nối ray đường sắt đô thị, đường sắt chuyên dùng với đường sắt quốc gia; kết nối ray các tuyến đường sắt đô thị.</w:t>
      </w:r>
    </w:p>
    <w:p w14:paraId="354B0CF2"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1B3C6513" w14:textId="77777777" w:rsidR="009D2D7D" w:rsidRDefault="009D2D7D" w:rsidP="009D2D7D">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6. Thủ tục Chấp thuận chủ trương xây dựng đường ngang (đối với đường sắt có tốc độ thiết kế nhỏ hơn 100 km/giờ giao nhau với đường bộ; đường sắt giao nhau với đường bộ từ cấp IV trở xuống) (</w:t>
      </w:r>
      <w:r>
        <w:rPr>
          <w:rFonts w:ascii="Times New Roman" w:hAnsi="Times New Roman"/>
          <w:i/>
          <w:sz w:val="28"/>
          <w:szCs w:val="28"/>
          <w:lang w:val="pt-BR"/>
        </w:rPr>
        <w:t>mã TTHC: 1.004883).</w:t>
      </w:r>
    </w:p>
    <w:p w14:paraId="76FE567A" w14:textId="77777777" w:rsidR="009D2D7D" w:rsidRDefault="009D2D7D" w:rsidP="009D2D7D">
      <w:pPr>
        <w:spacing w:before="120" w:after="120" w:line="320" w:lineRule="exact"/>
        <w:ind w:firstLine="567"/>
        <w:jc w:val="both"/>
        <w:rPr>
          <w:rFonts w:ascii="Times New Roman" w:eastAsia="Times New Roman" w:hAnsi="Times New Roman"/>
          <w:i/>
          <w:sz w:val="28"/>
          <w:szCs w:val="28"/>
          <w:lang w:val="hr-HR"/>
        </w:rPr>
      </w:pPr>
      <w:r>
        <w:rPr>
          <w:rFonts w:ascii="Times New Roman" w:eastAsia="Times New Roman" w:hAnsi="Times New Roman"/>
          <w:sz w:val="28"/>
          <w:szCs w:val="28"/>
          <w:lang w:val="hr-HR"/>
        </w:rPr>
        <w:t>a) Nội dung phân cấp: Phân cấp thẩm quyền quyết định TTHC từ Bộ Giao thông vận tải về Cục Đường sắt Việt Nam (đối với đường ngang xây dựng trên đường sắt quốc gia, đường ngang công cộng xây dựng trên đường sắt chuyên dùng liên quan đến quốc lộ).</w:t>
      </w:r>
    </w:p>
    <w:p w14:paraId="16487897" w14:textId="77777777" w:rsidR="009D2D7D" w:rsidRDefault="009D2D7D" w:rsidP="009D2D7D">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w:t>
      </w:r>
      <w:r>
        <w:rPr>
          <w:rFonts w:ascii="Times New Roman" w:eastAsia="Times New Roman" w:hAnsi="Times New Roman"/>
          <w:sz w:val="28"/>
          <w:szCs w:val="28"/>
          <w:lang w:val="hr-HR"/>
        </w:rPr>
        <w:t>Cục Đường sắt Việt Nam</w:t>
      </w:r>
      <w:r>
        <w:rPr>
          <w:rFonts w:ascii="Times New Roman" w:eastAsia="Times New Roman" w:hAnsi="Times New Roman"/>
          <w:sz w:val="28"/>
          <w:szCs w:val="28"/>
          <w:lang w:val="pt-BR"/>
        </w:rPr>
        <w:t xml:space="preserve"> là tổ chức trực thuộc Bộ Giao thông vận tải , thực hiện chức năng tham mưu, giúp Bộ trường quản lý nhà nước và tổ chức thực thi pháp luật đối với chuyên ngành Giao thông vận tải đường sắt, trong đó, có nhiệm vụ quản lý nhà nước đối với đường ngang trên đường sắt quốc gia. Với chức năng, nhiệm vụ được quy định và với sự a</w:t>
      </w:r>
      <w:r>
        <w:rPr>
          <w:rFonts w:ascii="Times New Roman" w:eastAsia="Times New Roman" w:hAnsi="Times New Roman"/>
          <w:sz w:val="28"/>
          <w:szCs w:val="28"/>
          <w:lang w:val="vi-VN"/>
        </w:rPr>
        <w:t>m hiểu về chuyên môn, nghiệp vụ</w:t>
      </w:r>
      <w:r>
        <w:rPr>
          <w:rFonts w:ascii="Times New Roman" w:eastAsia="Times New Roman" w:hAnsi="Times New Roman"/>
          <w:sz w:val="28"/>
          <w:szCs w:val="28"/>
          <w:lang w:val="pt-BR"/>
        </w:rPr>
        <w:t>, Cục Đường sắt Việt Nam có thể được phân cấp thực hiện thủ tục trên, giúp</w:t>
      </w:r>
      <w:r>
        <w:rPr>
          <w:rFonts w:ascii="Times New Roman" w:eastAsia="Times New Roman" w:hAnsi="Times New Roman"/>
          <w:sz w:val="28"/>
          <w:szCs w:val="28"/>
          <w:lang w:val="vi-VN"/>
        </w:rPr>
        <w:t xml:space="preserve"> giảm áp lực </w:t>
      </w:r>
      <w:r>
        <w:rPr>
          <w:rFonts w:ascii="Times New Roman" w:eastAsia="Times New Roman" w:hAnsi="Times New Roman"/>
          <w:sz w:val="28"/>
          <w:szCs w:val="28"/>
          <w:lang w:val="pt-BR"/>
        </w:rPr>
        <w:t>hành chính</w:t>
      </w:r>
      <w:r>
        <w:rPr>
          <w:rFonts w:ascii="Times New Roman" w:eastAsia="Times New Roman" w:hAnsi="Times New Roman"/>
          <w:sz w:val="28"/>
          <w:szCs w:val="28"/>
          <w:lang w:val="vi-VN"/>
        </w:rPr>
        <w:t xml:space="preserve"> cho </w:t>
      </w:r>
      <w:r>
        <w:rPr>
          <w:rFonts w:ascii="Times New Roman" w:eastAsia="Times New Roman" w:hAnsi="Times New Roman"/>
          <w:sz w:val="28"/>
          <w:szCs w:val="28"/>
          <w:lang w:val="pt-BR"/>
        </w:rPr>
        <w:t>Bộ Giao thông vận tải.</w:t>
      </w:r>
    </w:p>
    <w:p w14:paraId="7546EC7A"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CEB0A4B"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12 Nghị định số ngày 12 tháng 5 năm 2018 của Chính phủ quy định chi tiết thi hành một số Điều của Luật Đường sắt.</w:t>
      </w:r>
    </w:p>
    <w:p w14:paraId="1FF6B065" w14:textId="77777777" w:rsidR="009D2D7D" w:rsidRDefault="009D2D7D" w:rsidP="009D2D7D">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55D9E1AA" w14:textId="77777777" w:rsidR="009D2D7D" w:rsidRDefault="009D2D7D" w:rsidP="009D2D7D">
      <w:pPr>
        <w:spacing w:before="120" w:after="120" w:line="320" w:lineRule="exact"/>
        <w:ind w:firstLine="567"/>
        <w:jc w:val="both"/>
        <w:rPr>
          <w:rFonts w:ascii="Times New Roman" w:eastAsia="Times New Roman" w:hAnsi="Times New Roman"/>
          <w:sz w:val="28"/>
          <w:szCs w:val="28"/>
          <w:lang w:val="es-MX"/>
        </w:rPr>
      </w:pPr>
    </w:p>
    <w:p w14:paraId="22B321D5" w14:textId="77777777" w:rsidR="009D2D7D" w:rsidRDefault="009D2D7D" w:rsidP="009D2D7D">
      <w:pPr>
        <w:jc w:val="center"/>
      </w:pPr>
      <w:r>
        <w:t>________________________________________</w:t>
      </w:r>
    </w:p>
    <w:p w14:paraId="4D25B182" w14:textId="77777777" w:rsidR="009D2D7D" w:rsidRDefault="009D2D7D" w:rsidP="009D2D7D">
      <w:pPr>
        <w:spacing w:before="120" w:after="120" w:line="320" w:lineRule="exact"/>
        <w:ind w:firstLine="720"/>
        <w:jc w:val="both"/>
        <w:rPr>
          <w:rFonts w:ascii="Times New Roman" w:eastAsia="Times New Roman" w:hAnsi="Times New Roman"/>
          <w:b/>
          <w:sz w:val="28"/>
          <w:szCs w:val="28"/>
          <w:lang w:val="pt-BR"/>
        </w:rPr>
      </w:pPr>
    </w:p>
    <w:p w14:paraId="3A17ACDB" w14:textId="77777777" w:rsidR="009D2D7D" w:rsidRDefault="009D2D7D" w:rsidP="009D2D7D">
      <w:pPr>
        <w:spacing w:before="120" w:after="120" w:line="320" w:lineRule="exact"/>
        <w:ind w:firstLine="720"/>
        <w:jc w:val="both"/>
        <w:rPr>
          <w:rFonts w:ascii="Times New Roman" w:eastAsia="Times New Roman" w:hAnsi="Times New Roman"/>
          <w:b/>
          <w:sz w:val="28"/>
          <w:szCs w:val="28"/>
          <w:lang w:val="pt-BR"/>
        </w:rPr>
      </w:pPr>
    </w:p>
    <w:p w14:paraId="394F253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C53E97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A30CB2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CED9AB7"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2551D4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650C227"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334FCB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2D04C0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C00937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0D24F7B3"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IV</w:t>
      </w:r>
    </w:p>
    <w:p w14:paraId="5E3F477D" w14:textId="77777777" w:rsidR="00C92217" w:rsidRPr="00D204F6" w:rsidRDefault="00C92217" w:rsidP="00C92217">
      <w:pPr>
        <w:spacing w:before="120" w:after="120" w:line="320" w:lineRule="exact"/>
        <w:jc w:val="center"/>
        <w:rPr>
          <w:rFonts w:ascii="Times New Roman" w:eastAsia="Times New Roman" w:hAnsi="Times New Roman"/>
          <w:b/>
          <w:sz w:val="26"/>
          <w:szCs w:val="26"/>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BỘ </w:t>
      </w:r>
      <w:r>
        <w:rPr>
          <w:rFonts w:ascii="Times New Roman" w:eastAsia="Times New Roman" w:hAnsi="Times New Roman"/>
          <w:b/>
          <w:sz w:val="26"/>
          <w:szCs w:val="26"/>
        </w:rPr>
        <w:t>GIÁO DỤC VÀ ĐÀO TẠO</w:t>
      </w:r>
    </w:p>
    <w:p w14:paraId="3CA65D35"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A. Lĩnh vực Giáo dục trung học</w:t>
      </w:r>
    </w:p>
    <w:p w14:paraId="5552822F"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1. Nhóm các thủ tục: Chuyển trường đối với học sinh trung học cơ sở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1.001088); Chuyển trường đối với học sinh trung học phổ thông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1.000270); Xin học lại tại trường khác đối với học sinh trung học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1.001088).</w:t>
      </w:r>
    </w:p>
    <w:p w14:paraId="59592D4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 Nội dung phân cấp: Phân cấp thẩm quyền quyết định TTHC từ Sở Giáo dục và Đào tạo về Hiệu trưởng (Thủ trưởng) cơ sở giáo dục.</w:t>
      </w:r>
    </w:p>
    <w:p w14:paraId="4D2BAFD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 Đơn vị được phân cấp có đủ năng lực thực hiện, rút ngắn thời gian giải quyết TTHC.</w:t>
      </w:r>
    </w:p>
    <w:p w14:paraId="2005FF9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12BCD1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Điểm a, Điểm b Khoản 2 Điều 5, Điểm b Khoản 2 Điều 6 Quyết định </w:t>
      </w:r>
      <w:r w:rsidR="00D42239">
        <w:rPr>
          <w:rFonts w:ascii="Times New Roman" w:eastAsia="Times New Roman" w:hAnsi="Times New Roman"/>
          <w:sz w:val="28"/>
          <w:szCs w:val="28"/>
          <w:lang w:val="pt-BR"/>
        </w:rPr>
        <w:t xml:space="preserve">số </w:t>
      </w:r>
      <w:r w:rsidRPr="00C03292">
        <w:rPr>
          <w:rFonts w:ascii="Times New Roman" w:eastAsia="Times New Roman" w:hAnsi="Times New Roman"/>
          <w:sz w:val="28"/>
          <w:szCs w:val="28"/>
          <w:lang w:val="pt-BR"/>
        </w:rPr>
        <w:t>51/2002/QĐ-BGDĐT ngày 25 tháng 12 năm 2002 của Bộ trưởng Bộ Giáo dục và Đào tạo về việc ban hành quy định chuyển trường và tiếp nhận học sinh học tại các trường trung học cơ sở và trung học phổ thông.</w:t>
      </w:r>
    </w:p>
    <w:p w14:paraId="2868389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Quý IV năm 2022. </w:t>
      </w:r>
    </w:p>
    <w:p w14:paraId="414F99AD"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B. Lĩnh vực Giáo dục dân tộc</w:t>
      </w:r>
    </w:p>
    <w:p w14:paraId="25C74AC1"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1. Thủ tục Chấp thuận việc dạy và học tiếng nói, chữ viết của dân tộc thiểu số trong các cơ sở giáo dục phổ thông và trung tâm giáo dục thường xuyên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1.002196).</w:t>
      </w:r>
    </w:p>
    <w:p w14:paraId="698B9DD6"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 xml:space="preserve">a) Nội dung phân cấp: Phân cấp thẩm quyền quyết định TTHC từ Bộ Giáo dục và Đào tạo về UBND cấp tỉnh. </w:t>
      </w:r>
    </w:p>
    <w:p w14:paraId="2C32FEC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3B64B83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1FBD7F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4 Điều 3 Thông tư liên tịch</w:t>
      </w:r>
      <w:r w:rsidR="00D42239">
        <w:rPr>
          <w:rFonts w:ascii="Times New Roman" w:eastAsia="Times New Roman" w:hAnsi="Times New Roman"/>
          <w:sz w:val="28"/>
          <w:szCs w:val="28"/>
          <w:lang w:val="pt-BR"/>
        </w:rPr>
        <w:t xml:space="preserve"> số</w:t>
      </w:r>
      <w:r w:rsidRPr="00C03292">
        <w:rPr>
          <w:rFonts w:ascii="Times New Roman" w:eastAsia="Times New Roman" w:hAnsi="Times New Roman"/>
          <w:sz w:val="28"/>
          <w:szCs w:val="28"/>
          <w:lang w:val="pt-BR"/>
        </w:rPr>
        <w:t xml:space="preserve"> 50/2011/TTLT-BGDĐT-BNV-BTC ngày 03 tháng 11 năm 2011 Hướng dẫn thực hiện các điều 3, 4, 5, 6, 7, 8 và điều 9 Nghị định số 82/2010/NĐ-CP do Bộ Giáo dục và Đào tạo - Bộ Nội vụ - Bộ Tài chính ban hành. </w:t>
      </w:r>
    </w:p>
    <w:p w14:paraId="559A061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10E85987"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C. Lĩnh vực Giáo dục đại học</w:t>
      </w:r>
    </w:p>
    <w:p w14:paraId="3CBF5A39" w14:textId="77777777" w:rsidR="00C92217" w:rsidRPr="00715363"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1. </w:t>
      </w:r>
      <w:r w:rsidRPr="00715363">
        <w:rPr>
          <w:rFonts w:ascii="Times New Roman" w:eastAsia="Times New Roman" w:hAnsi="Times New Roman"/>
          <w:i/>
          <w:sz w:val="28"/>
          <w:szCs w:val="28"/>
          <w:lang w:val="pt-BR"/>
        </w:rPr>
        <w:t>Nhóm các thủ tục: Đổi tên cơ sở giáo dục đại học (</w:t>
      </w:r>
      <w:r>
        <w:rPr>
          <w:rFonts w:ascii="Times New Roman" w:eastAsia="Times New Roman" w:hAnsi="Times New Roman"/>
          <w:i/>
          <w:sz w:val="28"/>
          <w:szCs w:val="28"/>
          <w:lang w:val="pt-BR"/>
        </w:rPr>
        <w:t>mã TTHC:</w:t>
      </w:r>
      <w:r w:rsidRPr="00715363">
        <w:rPr>
          <w:rFonts w:ascii="Times New Roman" w:eastAsia="Times New Roman" w:hAnsi="Times New Roman"/>
          <w:i/>
          <w:sz w:val="28"/>
          <w:szCs w:val="28"/>
          <w:lang w:val="pt-BR"/>
        </w:rPr>
        <w:t xml:space="preserve"> 1.001975); Chuyển đổi cơ sở giáo dục đại học tư thục sang cơ sở giáo dục đại học tư thục hoạt động không vì lợi nhuận (</w:t>
      </w:r>
      <w:r>
        <w:rPr>
          <w:rFonts w:ascii="Times New Roman" w:eastAsia="Times New Roman" w:hAnsi="Times New Roman"/>
          <w:i/>
          <w:sz w:val="28"/>
          <w:szCs w:val="28"/>
          <w:lang w:val="pt-BR"/>
        </w:rPr>
        <w:t>mã TTHC:</w:t>
      </w:r>
      <w:r w:rsidRPr="00715363">
        <w:rPr>
          <w:rFonts w:ascii="Times New Roman" w:eastAsia="Times New Roman" w:hAnsi="Times New Roman"/>
          <w:i/>
          <w:sz w:val="28"/>
          <w:szCs w:val="28"/>
          <w:lang w:val="pt-BR"/>
        </w:rPr>
        <w:t xml:space="preserve"> 1.001982).</w:t>
      </w:r>
    </w:p>
    <w:p w14:paraId="13F50FC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 xml:space="preserve">Phân cấp thẩm quyền quyết định TTHC từ </w:t>
      </w:r>
      <w:r w:rsidRPr="00C03292">
        <w:rPr>
          <w:rFonts w:ascii="Times New Roman" w:eastAsia="Times New Roman" w:hAnsi="Times New Roman"/>
          <w:sz w:val="28"/>
          <w:szCs w:val="28"/>
          <w:lang w:val="pt-BR"/>
        </w:rPr>
        <w:t>Thủ tướng Chính phủ về Bộ Giáo dục và Đào tạo.</w:t>
      </w:r>
    </w:p>
    <w:p w14:paraId="3B6C162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Lý do: Đơn vị được phân cấp có đủ năng lực thực hiện, rút ngắn thời gian giải quyết TTHC. </w:t>
      </w:r>
    </w:p>
    <w:p w14:paraId="3C9B62A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023DA1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Khoản 5 Điều 2, Điểm b Khoản 2 Điều 3 Nghị định </w:t>
      </w:r>
      <w:r w:rsidR="00D42239">
        <w:rPr>
          <w:rFonts w:ascii="Times New Roman" w:eastAsia="Times New Roman" w:hAnsi="Times New Roman"/>
          <w:sz w:val="28"/>
          <w:szCs w:val="28"/>
          <w:lang w:val="pt-BR"/>
        </w:rPr>
        <w:t xml:space="preserve">số </w:t>
      </w:r>
      <w:r w:rsidRPr="00C03292">
        <w:rPr>
          <w:rFonts w:ascii="Times New Roman" w:eastAsia="Times New Roman" w:hAnsi="Times New Roman"/>
          <w:sz w:val="28"/>
          <w:szCs w:val="28"/>
          <w:lang w:val="pt-BR"/>
        </w:rPr>
        <w:t>99/2019/NĐ-CP ngày 30 tháng 12 năm 2019 của Chính phủ quy định chi tiết và hướng dẫn thi hành Luật Giáo dục đại học sửa đổi.</w:t>
      </w:r>
    </w:p>
    <w:p w14:paraId="6A7253C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3F051F09"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2. Thủ tục Chuyển đổi loại hình trường đại học dân lập sang loại hình trường đại học tư thục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1.001968).</w:t>
      </w:r>
    </w:p>
    <w:p w14:paraId="42846E0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 xml:space="preserve">Phân cấp thẩm quyền quyết định TTHC từ </w:t>
      </w:r>
      <w:r w:rsidRPr="00C03292">
        <w:rPr>
          <w:rFonts w:ascii="Times New Roman" w:eastAsia="Times New Roman" w:hAnsi="Times New Roman"/>
          <w:sz w:val="28"/>
          <w:szCs w:val="28"/>
          <w:lang w:val="pt-BR"/>
        </w:rPr>
        <w:t>Thủ tướng Chính phủ về Bộ Giáo dục và Đào tạo.</w:t>
      </w:r>
    </w:p>
    <w:p w14:paraId="6D7D6FC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003748A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3EB945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khoản 2 Điều 10 Thông tư </w:t>
      </w:r>
      <w:r w:rsidR="00D42239">
        <w:rPr>
          <w:rFonts w:ascii="Times New Roman" w:eastAsia="Times New Roman" w:hAnsi="Times New Roman"/>
          <w:sz w:val="28"/>
          <w:szCs w:val="28"/>
          <w:lang w:val="pt-BR"/>
        </w:rPr>
        <w:t xml:space="preserve">số </w:t>
      </w:r>
      <w:r w:rsidRPr="00C03292">
        <w:rPr>
          <w:rFonts w:ascii="Times New Roman" w:eastAsia="Times New Roman" w:hAnsi="Times New Roman"/>
          <w:sz w:val="28"/>
          <w:szCs w:val="28"/>
          <w:lang w:val="pt-BR"/>
        </w:rPr>
        <w:t>45/2014/TT-BGDĐT ngày 17 tháng 12 năm 2014  của Bộ Giáo dục và Đào tạo về việc chuyển đổi loại hình trường đại học dân lập sang loại hình trường đại học tư thục.</w:t>
      </w:r>
    </w:p>
    <w:p w14:paraId="5FA6039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7EE41B4E"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D. Lĩnh vực Giáo dục đào tạo thuộc hệ thống giáo dục quốc dân và các cơ sở khác</w:t>
      </w:r>
    </w:p>
    <w:p w14:paraId="0FF877AD"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1. Nhóm các thủ tục: Cho phép trung tâm giáo dục thường xuyên hoạt động giáo dục trở lại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1.005062); Cho phép trung tâm học tập cộng đồng hoạt động trở lại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1.004440); Thành lập trung tâm hỗ trợ và phát triển giáo dục hòa nhập công lập hoặc cho phép thành lâp trung tâm hỗ trợ và phát triển giáo dục hòa nhập tư thục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1.005466); Giải thể trung tâm hỗ trợ và phát triển giáo dục hòa nhập (theo đề nghị của tổ chức, cá nhân thành lập)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2.001805)</w:t>
      </w:r>
      <w:r w:rsidRPr="00C03292">
        <w:rPr>
          <w:rFonts w:ascii="Times New Roman" w:eastAsia="Times New Roman" w:hAnsi="Times New Roman"/>
          <w:spacing w:val="-8"/>
          <w:sz w:val="28"/>
          <w:szCs w:val="28"/>
          <w:lang w:val="pt-BR"/>
        </w:rPr>
        <w:t xml:space="preserve">; </w:t>
      </w:r>
      <w:r w:rsidRPr="00C03292">
        <w:rPr>
          <w:rFonts w:ascii="Times New Roman" w:eastAsia="Times New Roman" w:hAnsi="Times New Roman"/>
          <w:i/>
          <w:sz w:val="28"/>
          <w:szCs w:val="28"/>
          <w:lang w:val="pt-BR"/>
        </w:rPr>
        <w:t>Tổ chức lại, cho phép tổ chức lại trung tâm hỗ trợ và phát triển giáo dục hòa nhập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1.004712).</w:t>
      </w:r>
    </w:p>
    <w:p w14:paraId="4A13D089"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UBND cấp tỉnh về Sở Giáo dục và Đào tạo.</w:t>
      </w:r>
    </w:p>
    <w:p w14:paraId="7533E37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62A977C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A653F1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Khoản 18, Khoản 19, Khoản 24 Điều 1 Nghị định </w:t>
      </w:r>
      <w:r w:rsidR="00D42239">
        <w:rPr>
          <w:rFonts w:ascii="Times New Roman" w:eastAsia="Times New Roman" w:hAnsi="Times New Roman"/>
          <w:sz w:val="28"/>
          <w:szCs w:val="28"/>
          <w:lang w:val="pt-BR"/>
        </w:rPr>
        <w:t xml:space="preserve">số </w:t>
      </w:r>
      <w:r w:rsidRPr="00C03292">
        <w:rPr>
          <w:rFonts w:ascii="Times New Roman" w:eastAsia="Times New Roman" w:hAnsi="Times New Roman"/>
          <w:sz w:val="28"/>
          <w:szCs w:val="28"/>
          <w:lang w:val="pt-BR"/>
        </w:rPr>
        <w:t xml:space="preserve">135/2018/NĐ-CP ngày 04 tháng 10 năm 2018 của Chính phủ Sửa đổi, bổ sung một số điều của Nghị định số 46/2017/NĐ-CP ngày 21 tháng 4 năm 2017 của Chính phủ quy định về điều kiện đầu tư và hoạt động trong lĩnh vực giáo dục.    </w:t>
      </w:r>
    </w:p>
    <w:p w14:paraId="39327D3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60F9BC35"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lastRenderedPageBreak/>
        <w:t>Đ. Lĩnh vực Giáo dục đào tạo thuộc hệ thống giáo dục quốc dân</w:t>
      </w:r>
    </w:p>
    <w:p w14:paraId="67B61D4F"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1. Thủ tục Xếp hạng Trung tâm giáo dục thường xuyên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1.000729).</w:t>
      </w:r>
    </w:p>
    <w:p w14:paraId="508F5AA8"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UBND cấp tỉnh về Sở Giáo dục và Đào tạo.</w:t>
      </w:r>
    </w:p>
    <w:p w14:paraId="2695BBA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594C6FE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46DA4EB" w14:textId="77777777" w:rsidR="00C92217" w:rsidRPr="00C03292" w:rsidRDefault="00C92217" w:rsidP="00C92217">
      <w:pPr>
        <w:pStyle w:val="BodyText"/>
        <w:shd w:val="clear" w:color="auto" w:fill="FFFFFF"/>
        <w:spacing w:before="120" w:after="120" w:line="320" w:lineRule="exact"/>
        <w:ind w:firstLine="567"/>
        <w:jc w:val="both"/>
        <w:rPr>
          <w:sz w:val="28"/>
          <w:szCs w:val="28"/>
          <w:lang w:val="pt-BR"/>
        </w:rPr>
      </w:pPr>
      <w:r w:rsidRPr="00C03292">
        <w:rPr>
          <w:sz w:val="28"/>
          <w:szCs w:val="28"/>
          <w:lang w:val="pt-BR"/>
        </w:rPr>
        <w:t>- Sửa đổi, bổ sung mục III Thông tư số 48/2008/TT-BGDĐT ngày 25 tháng 8  năm 2008 của Bộ Giáo dục và Đào tạo Hướng dẫn xếp hạng và thực hiện chế độ phụ cấp chức vụ lãnh đạo của trung tâm giáo dục thường xuyên.</w:t>
      </w:r>
    </w:p>
    <w:p w14:paraId="5D5CA77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46911669"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2. Thủ tục Xếp hạng Trung tâm giáo dục thường xuyên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1.005106).</w:t>
      </w:r>
    </w:p>
    <w:p w14:paraId="47158AF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Phân cấp thẩm quyền quyết định TTHC từ</w:t>
      </w:r>
      <w:r w:rsidRPr="00C03292">
        <w:rPr>
          <w:rFonts w:ascii="Times New Roman" w:eastAsia="Times New Roman" w:hAnsi="Times New Roman"/>
          <w:sz w:val="28"/>
          <w:szCs w:val="28"/>
          <w:lang w:val="pt-BR"/>
        </w:rPr>
        <w:t xml:space="preserve"> UBND cấp huyện về Phòng Giáo dục và Đào tạo</w:t>
      </w:r>
      <w:r>
        <w:rPr>
          <w:rFonts w:ascii="Times New Roman" w:eastAsia="Times New Roman" w:hAnsi="Times New Roman"/>
          <w:sz w:val="28"/>
          <w:szCs w:val="28"/>
          <w:lang w:val="pt-BR"/>
        </w:rPr>
        <w:t>.</w:t>
      </w:r>
    </w:p>
    <w:p w14:paraId="20820BB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380926D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224673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1 Điều 25 Nghị định số 20/2014/NĐ-CP ngày 24 tháng 03 năm 2014 của Chính phủ về phổ cập giáo dục, xóa mù chữ.</w:t>
      </w:r>
    </w:p>
    <w:p w14:paraId="59978F2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265BA888"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3. Thủ tục Công nhận huyện đạt chuẩn phổ cập giáo dục, xóa mù chữ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2.000011).</w:t>
      </w:r>
    </w:p>
    <w:p w14:paraId="255D2952"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UBND cấp tỉnh về Sở Giáo dục và Đào tạo.</w:t>
      </w:r>
    </w:p>
    <w:p w14:paraId="0207064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6289BE2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9515DA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2 Điều 25 Nghị định số 20/2014/NĐ-CP ngày 24 tháng 03 năm 2014 của Chính phủ về phổ cập giáo dục, xóa mù chữ.</w:t>
      </w:r>
    </w:p>
    <w:p w14:paraId="21838F7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4F2384FF"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4. Thủ tục Đánh giá, xếp loại “Cộng đồng học tập” cấp xã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1.005097).</w:t>
      </w:r>
    </w:p>
    <w:p w14:paraId="20B2106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 xml:space="preserve">Phân cấp thẩm quyền quyết định TTHC từ </w:t>
      </w:r>
      <w:r w:rsidRPr="00C03292">
        <w:rPr>
          <w:rFonts w:ascii="Times New Roman" w:eastAsia="Times New Roman" w:hAnsi="Times New Roman"/>
          <w:sz w:val="28"/>
          <w:szCs w:val="28"/>
          <w:lang w:val="pt-BR"/>
        </w:rPr>
        <w:t>UBND cấp huyện về Phòng Giáo dục và Đào tạo</w:t>
      </w:r>
      <w:r>
        <w:rPr>
          <w:rFonts w:ascii="Times New Roman" w:eastAsia="Times New Roman" w:hAnsi="Times New Roman"/>
          <w:sz w:val="28"/>
          <w:szCs w:val="28"/>
          <w:lang w:val="pt-BR"/>
        </w:rPr>
        <w:t>.</w:t>
      </w:r>
    </w:p>
    <w:p w14:paraId="6A2B996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Lý do: Đơn vị được phân cấp có đủ năng lực thực hiện, rút ngắn thời gian giải quyết TTHC. </w:t>
      </w:r>
    </w:p>
    <w:p w14:paraId="25A9E74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21A723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3 Điều 6 Thông tư số 44/2014/TT-BGDĐT ngày 12 tháng 12 năm 2014 của Bộ Giáo dục và Đào tạo quy định về đánh giá, xếp loại “cộng đồng học tập” cấp xã.</w:t>
      </w:r>
    </w:p>
    <w:p w14:paraId="4B9CCFF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59E34013"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5. Nhóm các thủ tục: Hỗ trợ ăn trưa đối với trẻ em mẫu giáo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1.001622); Trợ cấp đối với trẻ em mầm non là con công nhân, người lao động làm việc tại khu công nghiệp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1.008950); Hỗ trợ đối với giáo viên mầm non làm việc tại cơ sở giáo dục mầm non dân lập, tư thục ở địa bàn có khu công nghiệp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1.008951).</w:t>
      </w:r>
    </w:p>
    <w:p w14:paraId="7E1E07B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Phân cấp thẩm quyền quyết định TTHC từ</w:t>
      </w:r>
      <w:r w:rsidRPr="00C03292">
        <w:rPr>
          <w:rFonts w:ascii="Times New Roman" w:eastAsia="Times New Roman" w:hAnsi="Times New Roman"/>
          <w:sz w:val="28"/>
          <w:szCs w:val="28"/>
          <w:lang w:val="pt-BR"/>
        </w:rPr>
        <w:t xml:space="preserve"> UBND cấp huyện về Phòng Giáo dục và Đào tạo</w:t>
      </w:r>
      <w:r>
        <w:rPr>
          <w:rFonts w:ascii="Times New Roman" w:eastAsia="Times New Roman" w:hAnsi="Times New Roman"/>
          <w:sz w:val="28"/>
          <w:szCs w:val="28"/>
          <w:lang w:val="pt-BR"/>
        </w:rPr>
        <w:t>.</w:t>
      </w:r>
    </w:p>
    <w:p w14:paraId="611B107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66543B9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87EE1D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4 Điều 7, Khoản 4 Điều 8, Khoản 3 Điều 10 Nghị định số 105/2020/NĐ-CP ngày 08 tháng 9 năm 2020 của Chính phủ quy định chính sách phát triển giáo dục mầm non.</w:t>
      </w:r>
    </w:p>
    <w:p w14:paraId="46AA50E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0EEF051E"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6. Thủ tục Công nhận trường mầm non đạt chuẩn quốc gia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1.000288).</w:t>
      </w:r>
    </w:p>
    <w:p w14:paraId="02A3F6CA"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UBND cấp tỉnh về Sở Giáo dục và Đào tạo.</w:t>
      </w:r>
    </w:p>
    <w:p w14:paraId="673F614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058395A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40FC16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1 Điều 38 Thông tư</w:t>
      </w:r>
      <w:r w:rsidR="00D42239">
        <w:rPr>
          <w:rFonts w:ascii="Times New Roman" w:eastAsia="Times New Roman" w:hAnsi="Times New Roman"/>
          <w:sz w:val="28"/>
          <w:szCs w:val="28"/>
          <w:lang w:val="pt-BR"/>
        </w:rPr>
        <w:t xml:space="preserve"> số</w:t>
      </w:r>
      <w:r w:rsidRPr="00C03292">
        <w:rPr>
          <w:rFonts w:ascii="Times New Roman" w:eastAsia="Times New Roman" w:hAnsi="Times New Roman"/>
          <w:sz w:val="28"/>
          <w:szCs w:val="28"/>
          <w:lang w:val="pt-BR"/>
        </w:rPr>
        <w:t xml:space="preserve"> 19/2018/TT-BGDĐT ngày 22 tháng 8 năm 2018 quy định về kiểm định chất lượng giáo dục và công nhận đạt chuẩn quốc gia đối với trường mầm non.</w:t>
      </w:r>
    </w:p>
    <w:p w14:paraId="0B7BD26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2842A908"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7. Thủ tục Công nhận trường tiểu học đạt chuẩn quốc gia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1.000280).</w:t>
      </w:r>
    </w:p>
    <w:p w14:paraId="205B70EC"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UBND cấp tỉnh về Sở Giáo dục và Đào tạo.</w:t>
      </w:r>
    </w:p>
    <w:p w14:paraId="6F07DF7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1C15520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b) Kiến nghị thực thi: </w:t>
      </w:r>
    </w:p>
    <w:p w14:paraId="78F93A3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pacing w:val="-8"/>
          <w:sz w:val="28"/>
          <w:szCs w:val="28"/>
          <w:lang w:val="pt-BR"/>
        </w:rPr>
        <w:t>- Sửa đổi, bổ sung Khoản 1 Điều 38 Thông tư số 17/2018/TT-BGDĐT ngày 22 tháng 8 năm 2018 ban hành quy định về về kiểm định chất lượng, công nhận đạt chuẩn quốc gia với trường tiểu học</w:t>
      </w:r>
      <w:r w:rsidRPr="00C03292">
        <w:rPr>
          <w:rFonts w:ascii="Times New Roman" w:eastAsia="Times New Roman" w:hAnsi="Times New Roman"/>
          <w:sz w:val="28"/>
          <w:szCs w:val="28"/>
          <w:lang w:val="pt-BR"/>
        </w:rPr>
        <w:t>.</w:t>
      </w:r>
    </w:p>
    <w:p w14:paraId="0C3C835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08867ACB"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8. Thủ tục Công nhận trường trung học đạt chuẩn quốc gia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1.000691).</w:t>
      </w:r>
    </w:p>
    <w:p w14:paraId="2A217259"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UBND cấp tỉnh về Sở Giáo dục và Đào tạo.</w:t>
      </w:r>
    </w:p>
    <w:p w14:paraId="602C877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2754BBF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8BCACC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1 Điều 38 Thông tư số 18/2018/TT-BGDĐT ngày 22 tháng 8 năm 2018 ban hành quy định về kiểm định chất lượng, công nhận đạt chuẩn quốc gia với trường THCS, THPT và trường phổ thông có nhiều cấp học.</w:t>
      </w:r>
    </w:p>
    <w:p w14:paraId="793C4BC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19338E86"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9. Thủ tục 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1.008723).</w:t>
      </w:r>
    </w:p>
    <w:p w14:paraId="69EF68F1"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UBND cấp tỉnh về Sở Giáo dục và Đào tạo.</w:t>
      </w:r>
    </w:p>
    <w:p w14:paraId="2099E39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4ABC928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F4E6F9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2 Điều 7 Nghị định số 84/2020/NĐ-CP ngày 17 tháng 7 năm 2020 quy định chi tiết một số điều của Luật Giáo dục.</w:t>
      </w:r>
    </w:p>
    <w:p w14:paraId="3F1B6A7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19D12291"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E. Lĩnh vực Kiểm định chất lượng giáo dục</w:t>
      </w:r>
    </w:p>
    <w:p w14:paraId="0727D066"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1. Nhóm các thủ tục: Cho phép hoạt động kiểm định chất lượng giáo dục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1.005020); Gia hạn giấy phép hoạt động kiểm định chất lượng giáo dục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1.005009); Điều chỉnh, bổ sung đối tượng, phạm vi hoạt động của tổ chức kiểm định chất lượng giáo dục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1.010024).</w:t>
      </w:r>
    </w:p>
    <w:p w14:paraId="1D72839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 xml:space="preserve">Phân cấp thẩm quyền quyết định TTHC từ </w:t>
      </w:r>
      <w:r w:rsidRPr="00C03292">
        <w:rPr>
          <w:rFonts w:ascii="Times New Roman" w:eastAsia="Times New Roman" w:hAnsi="Times New Roman"/>
          <w:sz w:val="28"/>
          <w:szCs w:val="28"/>
          <w:lang w:val="pt-BR"/>
        </w:rPr>
        <w:t>Bộ Giáo dục và Đào tạo về Cục Quản lý chất lượng thuộc Bộ Giáo dục và Đào tạo.</w:t>
      </w:r>
    </w:p>
    <w:p w14:paraId="4D2FFE7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Lý do: Đơn vị được phân cấp có đủ năng lực thực hiện, rút ngắn thời gian giải quyết TTHC. </w:t>
      </w:r>
    </w:p>
    <w:p w14:paraId="454212A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2D2F221" w14:textId="77777777" w:rsidR="00C92217" w:rsidRPr="00C03292" w:rsidRDefault="00C92217" w:rsidP="00C92217">
      <w:pPr>
        <w:pStyle w:val="Heading4"/>
        <w:shd w:val="clear" w:color="auto" w:fill="FFFFFF"/>
        <w:spacing w:before="120" w:after="120" w:line="320" w:lineRule="exact"/>
        <w:ind w:firstLine="567"/>
        <w:jc w:val="both"/>
        <w:rPr>
          <w:rFonts w:ascii="Times New Roman" w:eastAsia="Times New Roman" w:hAnsi="Times New Roman" w:cs="Times New Roman"/>
          <w:i w:val="0"/>
          <w:iCs w:val="0"/>
          <w:color w:val="auto"/>
          <w:sz w:val="28"/>
          <w:szCs w:val="28"/>
          <w:lang w:val="pt-BR"/>
        </w:rPr>
      </w:pPr>
      <w:r w:rsidRPr="00C03292">
        <w:rPr>
          <w:rFonts w:ascii="Times New Roman" w:eastAsia="Times New Roman" w:hAnsi="Times New Roman" w:cs="Times New Roman"/>
          <w:i w:val="0"/>
          <w:iCs w:val="0"/>
          <w:color w:val="auto"/>
          <w:sz w:val="28"/>
          <w:szCs w:val="28"/>
          <w:lang w:val="pt-BR"/>
        </w:rPr>
        <w:t>- Sửa đổi, bổ sung Khoản 42 Điều 1 Nghị định số 135/2018/NĐ-CP ngày 04 tháng 10 năm 2018 của Chính phủ Sửa đổi, bổ sung một số điều của Nghị định số 46/2017/NĐ-CP ngày 21 tháng 4 năm 2017 của Chính phủ quy định về điều kiện đầu tư và hoạt động trong lĩnh vực giáo dục, trong đó giao Cục Quản lý chất lượng  chủ trì, phối hợp với các Cục, vụ có liên quan quyết định cho phép hoạt động kiểm định chất lượng giáo dục.</w:t>
      </w:r>
    </w:p>
    <w:p w14:paraId="419FA4D2" w14:textId="77777777" w:rsidR="00C92217" w:rsidRPr="00C03292" w:rsidRDefault="00C92217" w:rsidP="00C92217">
      <w:pPr>
        <w:pStyle w:val="Heading4"/>
        <w:shd w:val="clear" w:color="auto" w:fill="FFFFFF"/>
        <w:spacing w:before="120" w:after="120" w:line="320" w:lineRule="exact"/>
        <w:ind w:firstLine="567"/>
        <w:jc w:val="both"/>
        <w:rPr>
          <w:rFonts w:ascii="Times New Roman" w:eastAsia="Times New Roman" w:hAnsi="Times New Roman" w:cs="Times New Roman"/>
          <w:i w:val="0"/>
          <w:iCs w:val="0"/>
          <w:color w:val="auto"/>
          <w:sz w:val="28"/>
          <w:szCs w:val="28"/>
          <w:lang w:val="pt-BR"/>
        </w:rPr>
      </w:pPr>
      <w:r w:rsidRPr="00C03292">
        <w:rPr>
          <w:rFonts w:ascii="Times New Roman" w:eastAsia="Times New Roman" w:hAnsi="Times New Roman" w:cs="Times New Roman"/>
          <w:i w:val="0"/>
          <w:iCs w:val="0"/>
          <w:color w:val="auto"/>
          <w:sz w:val="28"/>
          <w:szCs w:val="28"/>
          <w:lang w:val="pt-BR"/>
        </w:rPr>
        <w:t>- Lộ trình thực hiện: Quý IV năm 2022.</w:t>
      </w:r>
    </w:p>
    <w:p w14:paraId="2482D50C"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2. Thủ tục Cho phép hoạt động kiểm định chất lượng giáo dục trở lại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1.005016).</w:t>
      </w:r>
    </w:p>
    <w:p w14:paraId="4A33EF2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 xml:space="preserve">Phân cấp thẩm quyền quyết định TTHC từ </w:t>
      </w:r>
      <w:r w:rsidRPr="00C03292">
        <w:rPr>
          <w:rFonts w:ascii="Times New Roman" w:eastAsia="Times New Roman" w:hAnsi="Times New Roman"/>
          <w:sz w:val="28"/>
          <w:szCs w:val="28"/>
          <w:lang w:val="pt-BR"/>
        </w:rPr>
        <w:t>Bộ Giáo dục và Đào tạo về Cục Quản lý chất lượng thuộc Bộ Giáo dục và Đào tạo.</w:t>
      </w:r>
    </w:p>
    <w:p w14:paraId="456A4AB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19C1140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F29A68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2, Khoản 3 Điều 101 Nghị định số 46/2017/NĐ-CP ngày 21 tháng 4 năm 2017 của Chính phủ quy định về điều kiện đầu tư và hoạt động trong lĩnh vực giáo dục theo hướng giao Cục Quản lý chất lượng  chủ trì, phối hợp với các Cục, vụ có liên quan quyết định 'cho phép hoạt động kiểm định chất lượng giáo dục trở lại.</w:t>
      </w:r>
    </w:p>
    <w:p w14:paraId="1BE5A6E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54402E40"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G. Lĩnh vực Tuyển sinh</w:t>
      </w:r>
    </w:p>
    <w:p w14:paraId="3D3B3AA5"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1. Thủ tục Tuyển sinh đi học nước ngoài bằng học bổng ngân sách Nhà nước, học bổng Hiệp định và học bổng khác do Bộ Giáo dục và Đào tạo quản lý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1.005086).</w:t>
      </w:r>
    </w:p>
    <w:p w14:paraId="2445AD4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 xml:space="preserve">Phân cấp thẩm quyền quyết định TTHC từ </w:t>
      </w:r>
      <w:r w:rsidRPr="00C03292">
        <w:rPr>
          <w:rFonts w:ascii="Times New Roman" w:eastAsia="Times New Roman" w:hAnsi="Times New Roman"/>
          <w:sz w:val="28"/>
          <w:szCs w:val="28"/>
          <w:lang w:val="pt-BR"/>
        </w:rPr>
        <w:t>Bộ Giáo dục và Đào tạo về Cục Hợp tác quốc tế thuộc Bộ Giáo dục và Đào tạo.</w:t>
      </w:r>
    </w:p>
    <w:p w14:paraId="20152E6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67A1BBF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2B50CC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2 Điều 16 Thông tư số 06/2016/TT-BGDĐT ngày 21 tháng 3 năm 2016 Ban hành quy chế tuyển sinh đi học nước ngoài, trong đó giao Cục Hợp tác quốc tế  chủ trì, phối hợp với các Cục, vụ có liên quan xem xét, quyết định tuyển sinh đi học nước ngoài bằng học bổng ngân sách Nhà nước, học bổng Hiệp định và học bổng khác do Bộ Giáo dục và Đào tạo quản lý.</w:t>
      </w:r>
    </w:p>
    <w:p w14:paraId="36B83FE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Lộ trình thực hiện: Quý IV năm 2022.</w:t>
      </w:r>
    </w:p>
    <w:p w14:paraId="557771CE"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 xml:space="preserve">H. Lĩnh vực Đào tạo với nước ngoài </w:t>
      </w:r>
    </w:p>
    <w:p w14:paraId="6255C839"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1. Nhóm các thủ tục: Cho phép thành lập cơ sở giáo dục mầm non, cơ sở giáo dục phổ thông có vốn đầu tư nước ngoài tại Việt Nam theo đề nghị của cơ quan đại diện ngoại giao nước ngoài, tổ chức quốc tế liên chính phủ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2.000545); Giải thể cơ sở giáo dục mầm non, cơ sở giáo dục phổ thông do cơ quan đại diện ngoại giao nước ngoài, tổ chức quốc tế liên Chính phủ thành lập; phân hiệu của cơ sở giáo dục đại học có vốn đầu tư nước ngoài tại Việt Nam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2.000462).</w:t>
      </w:r>
    </w:p>
    <w:p w14:paraId="0FEF0B20"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Bộ Giáo dục và Đào tạo về UBND cấp tỉnh.</w:t>
      </w:r>
    </w:p>
    <w:p w14:paraId="608A8AF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pacing w:val="-8"/>
          <w:sz w:val="28"/>
          <w:szCs w:val="28"/>
          <w:lang w:val="pt-BR"/>
        </w:rPr>
        <w:t>Lý do: Đơn vị được phân cấp có đủ năng lực thực hiện, rút ngắn thời gian giải quyết TTHC.</w:t>
      </w:r>
      <w:r w:rsidRPr="00C03292">
        <w:rPr>
          <w:rFonts w:ascii="Times New Roman" w:eastAsia="Times New Roman" w:hAnsi="Times New Roman"/>
          <w:sz w:val="28"/>
          <w:szCs w:val="28"/>
          <w:lang w:val="pt-BR"/>
        </w:rPr>
        <w:t xml:space="preserve"> </w:t>
      </w:r>
    </w:p>
    <w:p w14:paraId="3E02E6E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05FE67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2 Điều 40 Nghị định số 86/2018/NĐ-CP ngày 06 tháng 06 năm 2018 của Chính phủ quy định về hợp tác, đầu tư của nước ngoài trong lĩnh vực giáo dục.</w:t>
      </w:r>
    </w:p>
    <w:p w14:paraId="4A19E4F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5E726B64"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2. Thủ tục Chuyển đổi cơ sở giáo dục phổ thông tư thục do cơ quan đại diện ngoại giao nước ngoài, tổ chức quốc tế liên chính phủ đề nghị sang cơ sở giáo dục phổ thông tư thục hoạt động không vì lợi nhuận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1.008721).</w:t>
      </w:r>
    </w:p>
    <w:p w14:paraId="668EBEFB"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Bộ Giáo dục và Đào tạo về UBND cấp tỉnh.</w:t>
      </w:r>
    </w:p>
    <w:p w14:paraId="0D41935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27BEBA5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AFE680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2 Điều 7 Nghị định số 86/2018/NĐ-CP ngày 06 tháng 06 năm 2018 của Chính phủ quy định về hợp tác, đầu tư của nước ngoài trong lĩnh vực giáo dục.</w:t>
      </w:r>
    </w:p>
    <w:p w14:paraId="6CE8B92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37137E8F"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3. Nhóm các thủ tục: Thành lập văn phòng đại diện của cơ sở giáo dục nước ngoài tại Việt Nam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2.000451); Sửa đổi, bổ sung, gia hạn Quyết định hoạt động Văn phòng đại diện giáo dục nước ngoài tại Việt Nam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2.000680); Chấm dứt hoạt động Văn phòng đại diện giáo dục nước ngoài tại Việt Nam theo đề nghị của tổ chức, cơ sở giáo dục nước ngoài thành lập văn phòng đại diện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1.001501).</w:t>
      </w:r>
    </w:p>
    <w:p w14:paraId="01EAFDC2"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Bộ Giáo dục và Đào tạo về UBND cấp tỉnh.</w:t>
      </w:r>
    </w:p>
    <w:p w14:paraId="2F15ABB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Lý do: Đơn vị được phân cấp có đủ năng lực thực hiện, rút ngắn thời gian giải quyết TTHC. </w:t>
      </w:r>
    </w:p>
    <w:p w14:paraId="6D69FDE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63D5C2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Điều 57, Điều  58, Điều 60, Điều 61</w:t>
      </w:r>
      <w:r w:rsidR="00D42239">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Nghị định số 86/2018/NĐ-CP ngày 06 tháng 06 năm 2018 của Chính phủ quy định về hợp tác, đầu tư của nước ngoài trong lĩnh vực giáo dục.</w:t>
      </w:r>
    </w:p>
    <w:p w14:paraId="4B05460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245BFF57"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4. Nhóm các thủ tục: Phê duyệt liên kết tổ chức thi cấp chứng chỉ năng lực ngoại ngữ của nước ngoài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2.000729); Gia hạn, điều chỉnh hoạt động liên kết tổ chức thi cấp chứng chỉ năng lực ngoại ngữ của nước ngoài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2.000691); Chấm dứt, liên kết tổ chức thi cấp chứng chỉ năng lực ngoại ngữ của nước ngoài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2.000688).</w:t>
      </w:r>
    </w:p>
    <w:p w14:paraId="785F780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 xml:space="preserve">Phân cấp thẩm quyền quyết định TTHC từ </w:t>
      </w:r>
      <w:r w:rsidRPr="00C03292">
        <w:rPr>
          <w:rFonts w:ascii="Times New Roman" w:eastAsia="Times New Roman" w:hAnsi="Times New Roman"/>
          <w:sz w:val="28"/>
          <w:szCs w:val="28"/>
          <w:lang w:val="pt-BR"/>
        </w:rPr>
        <w:t>Bộ Giáo dục và Đào tạo về Cục Quản lý chất lượng thuộc Bộ Giáo dục và Đào tạo.</w:t>
      </w:r>
    </w:p>
    <w:p w14:paraId="018DADE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3355DB8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FD384A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1 Điều 22 Nghị định số 86/2018/NĐ-CP ngày 06 tháng 06 năm 2018 của Chính phủ quy định về hợp tác, đầu tư của nước ngoài trong lĩnh vực giáo dục, trong đó giao Cục Quản lý chất lượng  chủ trì, phối hợp với các Cục, vụ có liên quan quyết định Phê duyệt liên kết tổ chức thi cấp chứng chỉ năng lực ngoại ngữ của nước ngoài.</w:t>
      </w:r>
    </w:p>
    <w:p w14:paraId="7094483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03A2D32D"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5. Thủ tục Chuyển đổi cơ sở giáo dục mầm non tư thục do cơ quan đại diện ngoại giao nước ngoài, tổ chức quốc tế liên chính phủ đề nghị sang cơ sở giáo dục mầm non tư thục hoạt động không vì lợi nhuận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1.008720).</w:t>
      </w:r>
    </w:p>
    <w:p w14:paraId="188C2890" w14:textId="77777777" w:rsidR="00C92217" w:rsidRPr="00C03292" w:rsidRDefault="00C92217" w:rsidP="00C92217">
      <w:pPr>
        <w:spacing w:before="120" w:after="120" w:line="320" w:lineRule="exact"/>
        <w:ind w:firstLine="567"/>
        <w:jc w:val="both"/>
        <w:rPr>
          <w:rFonts w:ascii="Times New Roman" w:eastAsia="Times New Roman" w:hAnsi="Times New Roman"/>
          <w:spacing w:val="-8"/>
          <w:sz w:val="28"/>
          <w:szCs w:val="28"/>
          <w:lang w:val="pt-BR"/>
        </w:rPr>
      </w:pPr>
      <w:r w:rsidRPr="00C03292">
        <w:rPr>
          <w:rFonts w:ascii="Times New Roman" w:eastAsia="Times New Roman" w:hAnsi="Times New Roman"/>
          <w:spacing w:val="-8"/>
          <w:sz w:val="28"/>
          <w:szCs w:val="28"/>
          <w:lang w:val="pt-BR"/>
        </w:rPr>
        <w:t>a) Nội dung phân cấp: Phân cấp thẩm quyền quyết định TTHC từ Bộ Giáo dục và Đào tạo về UBND cấp tỉnh.</w:t>
      </w:r>
    </w:p>
    <w:p w14:paraId="53FCCD2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2457AE9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2D15A4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2 Điều 6 Nghị định số 84/2020/NĐ-CP ngày 17 tháng 7 năm 2020 quy định chi tiết một số điều của Luật Giáo dục.</w:t>
      </w:r>
    </w:p>
    <w:p w14:paraId="4482237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4F96C6B2"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6. Nhóm các thủ tục: Cử đi học nước ngoài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1.001694); Thay đổi nước đến học hoặc ngành học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3.000025).</w:t>
      </w:r>
    </w:p>
    <w:p w14:paraId="6651854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 xml:space="preserve">Phân cấp thẩm quyền quyết định TTHC từ </w:t>
      </w:r>
      <w:r w:rsidRPr="00C03292">
        <w:rPr>
          <w:rFonts w:ascii="Times New Roman" w:eastAsia="Times New Roman" w:hAnsi="Times New Roman"/>
          <w:sz w:val="28"/>
          <w:szCs w:val="28"/>
          <w:lang w:val="pt-BR"/>
        </w:rPr>
        <w:t>Bộ Giáo dục và Đào tạo về Cục Hợp tác quốc tế thuộc Bộ Giáo dục và Đào tạo.</w:t>
      </w:r>
    </w:p>
    <w:p w14:paraId="60732D9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Lý do: Đơn vị được phân cấp có đủ năng lực thực hiện, rút ngắn thời gian giải quyết TTHC. </w:t>
      </w:r>
    </w:p>
    <w:p w14:paraId="3DA7EAA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DE2778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2 Điều 16, Khoản 1 Điều 17 Thông tư số 06/2016/TT-BGDĐT ngày 21 tháng 3 năm 2016 của Bộ Giáo dục và Đào tạo, trong đó giao Cục Hợp tác quốc tế  chủ trì, phối hợp với các Cục, vụ có liên quan xem xét, quyết định cử đi học nước ngoài.</w:t>
      </w:r>
    </w:p>
    <w:p w14:paraId="2410C5A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327C178D"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7. Nhóm các thủ tục: Gia hạn thời gian học tập cho lưu học sinh để hoàn thành khóa học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1.002543); Tiếp nhận lưu học sinh về nước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1.002499).</w:t>
      </w:r>
    </w:p>
    <w:p w14:paraId="5DA03B5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w:t>
      </w:r>
      <w:r w:rsidRPr="00C03292">
        <w:rPr>
          <w:rFonts w:ascii="Times New Roman" w:eastAsia="Times New Roman" w:hAnsi="Times New Roman"/>
          <w:spacing w:val="-8"/>
          <w:sz w:val="28"/>
          <w:szCs w:val="28"/>
          <w:lang w:val="pt-BR"/>
        </w:rPr>
        <w:t xml:space="preserve">Phân cấp thẩm quyền quyết định TTHC từ </w:t>
      </w:r>
      <w:r w:rsidRPr="00C03292">
        <w:rPr>
          <w:rFonts w:ascii="Times New Roman" w:eastAsia="Times New Roman" w:hAnsi="Times New Roman"/>
          <w:sz w:val="28"/>
          <w:szCs w:val="28"/>
          <w:lang w:val="pt-BR"/>
        </w:rPr>
        <w:t>Bộ Giáo dục và Đào tạo về Cục Hợp tác quốc tế thuộc Bộ Giáo dục và Đào tạo.</w:t>
      </w:r>
    </w:p>
    <w:p w14:paraId="671043A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Đơn vị được phân cấp có đủ năng lực thực hiện, rút ngắn thời gian giải quyết TTHC. </w:t>
      </w:r>
    </w:p>
    <w:p w14:paraId="7600447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34F918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3 Điều 9 Điểm a Khoản 2 Điều 10 Thông tư số 10/2014/TT-BGDĐT ngày 11 tháng 4 năm 2014, trong đó giao Cục Hợp tác quốc tế chủ trì, phối hợp với các Cục, vụ có liên quan xem xét, quyết định gia hạn thời gian học tập cho lưu học sinh để hoàn thành khóa học.</w:t>
      </w:r>
    </w:p>
    <w:p w14:paraId="1E8EAB1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6246F417" w14:textId="77777777" w:rsidR="00C92217" w:rsidRDefault="00C92217" w:rsidP="00C92217"/>
    <w:p w14:paraId="570EF98F" w14:textId="77777777" w:rsidR="00C92217" w:rsidRDefault="00C92217" w:rsidP="00C92217">
      <w:pPr>
        <w:jc w:val="center"/>
      </w:pPr>
      <w:r>
        <w:t>___________________________________________</w:t>
      </w:r>
    </w:p>
    <w:p w14:paraId="7488CFAB"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F93C277"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2982613"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1F96E6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90C8A6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12590D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9326DA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EA4BE69"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129A4D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5A514F5"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921E0D5"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3BB1F7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1CB250FA"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V</w:t>
      </w:r>
    </w:p>
    <w:p w14:paraId="7FD94442" w14:textId="77777777" w:rsidR="00C92217" w:rsidRDefault="00C92217" w:rsidP="00C92217">
      <w:pPr>
        <w:spacing w:before="120" w:after="120" w:line="320" w:lineRule="exact"/>
        <w:jc w:val="center"/>
        <w:rPr>
          <w:rFonts w:ascii="Times New Roman" w:eastAsia="Times New Roman" w:hAnsi="Times New Roman"/>
          <w:b/>
          <w:sz w:val="26"/>
          <w:szCs w:val="26"/>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BỘ </w:t>
      </w:r>
      <w:r>
        <w:rPr>
          <w:rFonts w:ascii="Times New Roman" w:eastAsia="Times New Roman" w:hAnsi="Times New Roman"/>
          <w:b/>
          <w:sz w:val="26"/>
          <w:szCs w:val="26"/>
        </w:rPr>
        <w:t>KHOA HỌC VÀ CÔNG NGHỆ</w:t>
      </w:r>
    </w:p>
    <w:p w14:paraId="4D1C9615"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5CB67214" w14:textId="77777777" w:rsidR="00C92217" w:rsidRPr="00057C6B" w:rsidRDefault="00C92217" w:rsidP="00C92217">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5E4349EC"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A. Lĩnh vực An toàn bức xạ và hạt nhân</w:t>
      </w:r>
    </w:p>
    <w:p w14:paraId="5677C8B6" w14:textId="77777777" w:rsidR="00C92217" w:rsidRPr="00C03292" w:rsidRDefault="00C92217" w:rsidP="00C92217">
      <w:pPr>
        <w:spacing w:before="24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1</w:t>
      </w:r>
      <w:r w:rsidRPr="00C03292">
        <w:rPr>
          <w:rFonts w:ascii="Times New Roman" w:eastAsia="Times New Roman" w:hAnsi="Times New Roman"/>
          <w:i/>
          <w:sz w:val="28"/>
          <w:szCs w:val="28"/>
          <w:lang w:val="pt-BR"/>
        </w:rPr>
        <w:t>. Nhóm các t</w:t>
      </w:r>
      <w:r w:rsidRPr="00C03292">
        <w:rPr>
          <w:rFonts w:ascii="Times New Roman" w:eastAsia="Times New Roman" w:hAnsi="Times New Roman"/>
          <w:i/>
          <w:noProof/>
          <w:sz w:val="28"/>
          <w:szCs w:val="28"/>
          <w:lang w:val="pt-BR"/>
        </w:rPr>
        <w:t>hủ tục: Cấp giấy phép tiến hành công việc bức xạ - Chấm dứt hoạt động cơ sở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1.009836</w:t>
      </w:r>
      <w:r w:rsidRPr="00C03292">
        <w:rPr>
          <w:rFonts w:ascii="Times New Roman" w:hAnsi="Times New Roman"/>
          <w:i/>
          <w:sz w:val="28"/>
          <w:szCs w:val="28"/>
          <w:lang w:val="pt-BR"/>
        </w:rPr>
        <w:t>)</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giấy phép tiến hành công việc bức xạ - Đóng gói, vận chuyển nguồn phóng xạ, chất thải phóng xạ, vật liệu hạt nhân nguồn, vật liệu hạt nhân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1.009839)</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C</w:t>
      </w:r>
      <w:r w:rsidRPr="00C03292">
        <w:rPr>
          <w:rFonts w:ascii="Times New Roman" w:eastAsia="Times New Roman" w:hAnsi="Times New Roman"/>
          <w:i/>
          <w:noProof/>
          <w:sz w:val="28"/>
          <w:szCs w:val="28"/>
          <w:lang w:val="pt-BR"/>
        </w:rPr>
        <w:t>ấp giấy phép tiến hành công việc bức xạ - Lưu giữ tạm thời nguồn phóng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1.009829</w:t>
      </w:r>
      <w:r w:rsidRPr="00C03292">
        <w:rPr>
          <w:rFonts w:ascii="Times New Roman" w:hAnsi="Times New Roman"/>
          <w:i/>
          <w:sz w:val="28"/>
          <w:szCs w:val="28"/>
          <w:lang w:val="pt-BR"/>
        </w:rPr>
        <w:t>)</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giấy phép tiến hành công việc bức xạ - Nhập khẩu nguồn phóng xạ, vật liệu hạt nhân nguồn, vật liệu hạt nhân và thiết bị hạt nhân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1.009838</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giấy phép tiến hành công việc bức xạ - Sử dụng nguồn phóng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1.009827;</w:t>
      </w:r>
      <w:r w:rsidRPr="00C03292">
        <w:rPr>
          <w:rFonts w:ascii="Times New Roman" w:eastAsia="Times New Roman" w:hAnsi="Times New Roman"/>
          <w:i/>
          <w:noProof/>
          <w:sz w:val="28"/>
          <w:szCs w:val="28"/>
          <w:lang w:val="pt-BR"/>
        </w:rPr>
        <w:t xml:space="preserve"> Cấp giấy phép tiến hành công việc bức xạ - Sử dụng thiết bị bức xạ (trừ thiết bị X-quang chẩn đoán trong y tế)</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1.009833</w:t>
      </w:r>
      <w:r w:rsidRPr="00C03292">
        <w:rPr>
          <w:rFonts w:ascii="Times New Roman" w:hAnsi="Times New Roman"/>
          <w:i/>
          <w:sz w:val="28"/>
          <w:szCs w:val="28"/>
          <w:lang w:val="pt-BR"/>
        </w:rPr>
        <w:t>)</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giấy phép tiến hành công việc bức xạ - Vận chuyển quá cảnh chất phóng xạ, chất thải phóng xạ, vật liệu hạt nhân nguồn, vật liệu hạt nhân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1.009840</w:t>
      </w:r>
      <w:r w:rsidRPr="00C03292">
        <w:rPr>
          <w:rFonts w:ascii="Times New Roman" w:hAnsi="Times New Roman"/>
          <w:i/>
          <w:sz w:val="28"/>
          <w:szCs w:val="28"/>
          <w:lang w:val="pt-BR"/>
        </w:rPr>
        <w:t>)</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giấy phép tiến hành công việc bức xạ - Xử lý, lưu giữ chất thải phóng xạ, nguồn phóng xạ đã qua sử dụng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1.009830</w:t>
      </w:r>
      <w:r w:rsidRPr="00C03292">
        <w:rPr>
          <w:rFonts w:ascii="Times New Roman" w:hAnsi="Times New Roman"/>
          <w:i/>
          <w:sz w:val="28"/>
          <w:szCs w:val="28"/>
          <w:lang w:val="pt-BR"/>
        </w:rPr>
        <w:t>)</w:t>
      </w:r>
      <w:r w:rsidRPr="00C03292">
        <w:rPr>
          <w:rFonts w:ascii="Times New Roman" w:eastAsia="Times New Roman" w:hAnsi="Times New Roman"/>
          <w:sz w:val="28"/>
          <w:szCs w:val="28"/>
          <w:lang w:val="hr-HR"/>
        </w:rPr>
        <w:t>;</w:t>
      </w:r>
      <w:r w:rsidRPr="00C03292">
        <w:rPr>
          <w:rFonts w:ascii="Times New Roman" w:eastAsia="Times New Roman" w:hAnsi="Times New Roman"/>
          <w:i/>
          <w:noProof/>
          <w:sz w:val="28"/>
          <w:szCs w:val="28"/>
          <w:lang w:val="pt-BR"/>
        </w:rPr>
        <w:t xml:space="preserve"> Cấp giấy phép tiến hành công việc bức xạ - Xây dựng cơ sở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1.009835</w:t>
      </w:r>
      <w:r w:rsidRPr="00C03292">
        <w:rPr>
          <w:rFonts w:ascii="Times New Roman" w:hAnsi="Times New Roman"/>
          <w:i/>
          <w:sz w:val="28"/>
          <w:szCs w:val="28"/>
          <w:lang w:val="pt-BR"/>
        </w:rPr>
        <w:t>); C</w:t>
      </w:r>
      <w:r w:rsidRPr="00C03292">
        <w:rPr>
          <w:rFonts w:ascii="Times New Roman" w:eastAsia="Times New Roman" w:hAnsi="Times New Roman"/>
          <w:i/>
          <w:noProof/>
          <w:sz w:val="28"/>
          <w:szCs w:val="28"/>
          <w:lang w:val="pt-BR"/>
        </w:rPr>
        <w:t>ấp giấy phép tiến hành công việc bức xạ - Xuất khẩu nguồn phóng xạ, vật liệu hạt nhân nguồn, vật liệu hạt nhân, thiết bị hạt nhân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1.009837</w:t>
      </w:r>
      <w:r w:rsidRPr="00C03292">
        <w:rPr>
          <w:rFonts w:ascii="Times New Roman" w:hAnsi="Times New Roman"/>
          <w:i/>
          <w:sz w:val="28"/>
          <w:szCs w:val="28"/>
          <w:lang w:val="pt-BR"/>
        </w:rPr>
        <w:t>);</w:t>
      </w:r>
      <w:r w:rsidRPr="00C03292">
        <w:rPr>
          <w:rFonts w:ascii="Times New Roman" w:eastAsia="Times New Roman" w:hAnsi="Times New Roman"/>
          <w:i/>
          <w:noProof/>
          <w:sz w:val="28"/>
          <w:szCs w:val="28"/>
          <w:lang w:val="pt-BR"/>
        </w:rPr>
        <w:t xml:space="preserve"> Cấp chứng chỉ nhân viên bức xạ (trừ người phụ trách an toàn cơ sở X-quang chẩn đoán trong y tế)</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1.009846</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đăng ký hoạt động dịch vụ hỗ trợ ứng dụng năng lượng nguyên tử - Kiểm định thiết bị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1.009854</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Bổ sung giấy phép tiến hành công việc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1.009843</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giấy phép tiến hành công việc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1.009844</w:t>
      </w:r>
      <w:r w:rsidRPr="00C03292">
        <w:rPr>
          <w:rFonts w:ascii="Times New Roman" w:hAnsi="Times New Roman"/>
          <w:i/>
          <w:sz w:val="28"/>
          <w:szCs w:val="28"/>
          <w:lang w:val="pt-BR"/>
        </w:rPr>
        <w:t>);</w:t>
      </w:r>
      <w:r w:rsidRPr="00C03292">
        <w:rPr>
          <w:rFonts w:ascii="Times New Roman" w:eastAsia="Times New Roman" w:hAnsi="Times New Roman"/>
          <w:i/>
          <w:noProof/>
          <w:sz w:val="28"/>
          <w:szCs w:val="28"/>
          <w:lang w:val="pt-BR"/>
        </w:rPr>
        <w:t>Gia hạn giấy phép tiến hành công việc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1.009841</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Sửa đổi giấy phép tiến hành công việc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1.009842</w:t>
      </w:r>
      <w:r w:rsidRPr="00C03292">
        <w:rPr>
          <w:rFonts w:ascii="Times New Roman" w:hAnsi="Times New Roman"/>
          <w:i/>
          <w:sz w:val="28"/>
          <w:szCs w:val="28"/>
          <w:lang w:val="pt-BR"/>
        </w:rPr>
        <w:t>).</w:t>
      </w:r>
    </w:p>
    <w:p w14:paraId="4C5BD01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An toàn bức xạ và hạt nhân - Bộ Khoa học và Công nghệ</w:t>
      </w:r>
      <w:r>
        <w:rPr>
          <w:rFonts w:ascii="Times New Roman" w:eastAsia="Times New Roman" w:hAnsi="Times New Roman"/>
          <w:noProof/>
          <w:sz w:val="28"/>
          <w:szCs w:val="28"/>
          <w:lang w:val="hr-HR"/>
        </w:rPr>
        <w:t>.</w:t>
      </w:r>
    </w:p>
    <w:p w14:paraId="794C259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hr-HR"/>
        </w:rPr>
        <w:t xml:space="preserve">Cục </w:t>
      </w:r>
      <w:r w:rsidRPr="00C03292">
        <w:rPr>
          <w:rFonts w:ascii="Times New Roman" w:eastAsia="Times New Roman" w:hAnsi="Times New Roman"/>
          <w:noProof/>
          <w:sz w:val="28"/>
          <w:szCs w:val="28"/>
          <w:lang w:val="hr-HR"/>
        </w:rPr>
        <w:t xml:space="preserve">An toàn bức xạ và hạt nhân </w:t>
      </w:r>
      <w:r w:rsidRPr="00C03292">
        <w:rPr>
          <w:rFonts w:ascii="Times New Roman" w:eastAsia="Times New Roman" w:hAnsi="Times New Roman"/>
          <w:sz w:val="28"/>
          <w:szCs w:val="28"/>
          <w:lang w:val="pt-BR"/>
        </w:rPr>
        <w:t xml:space="preserve">là tổ chức trực thuộc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pt-BR"/>
        </w:rPr>
        <w:t xml:space="preserve">thực hiện chức năng tham mưu, giúp Bộ trưởng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715363">
        <w:rPr>
          <w:rFonts w:ascii="Times New Roman" w:eastAsia="Times New Roman" w:hAnsi="Times New Roman"/>
          <w:bCs/>
          <w:sz w:val="28"/>
          <w:szCs w:val="28"/>
          <w:lang w:val="pt-BR"/>
        </w:rPr>
        <w:t>An toàn bức xạ và hạt nhân</w:t>
      </w:r>
      <w:r w:rsidRPr="00C03292">
        <w:rPr>
          <w:rFonts w:ascii="Times New Roman" w:eastAsia="Times New Roman" w:hAnsi="Times New Roman"/>
          <w:sz w:val="28"/>
          <w:szCs w:val="28"/>
          <w:lang w:val="vi-VN"/>
        </w:rPr>
        <w:t xml:space="preserve"> thuộc phạm vi quản lý của B</w:t>
      </w:r>
      <w:r w:rsidRPr="00C03292">
        <w:rPr>
          <w:rFonts w:ascii="Times New Roman" w:eastAsia="Times New Roman" w:hAnsi="Times New Roman"/>
          <w:sz w:val="28"/>
          <w:szCs w:val="28"/>
          <w:lang w:val="hr-HR"/>
        </w:rPr>
        <w:t>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Cục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quyết định TTHC. </w:t>
      </w:r>
      <w:r w:rsidRPr="00C03292">
        <w:rPr>
          <w:rFonts w:ascii="Times New Roman" w:eastAsia="Times New Roman" w:hAnsi="Times New Roman"/>
          <w:noProof/>
          <w:sz w:val="28"/>
          <w:szCs w:val="28"/>
          <w:lang w:val="pt-BR"/>
        </w:rPr>
        <w:t xml:space="preserve">Trình tự giải quyết TTHC được quy định rõ ràng, không cần phối hợp giải quyết TTHC giữa các cơ quan. </w:t>
      </w:r>
      <w:r w:rsidRPr="00C03292">
        <w:rPr>
          <w:rFonts w:ascii="Times New Roman" w:eastAsia="Times New Roman" w:hAnsi="Times New Roman"/>
          <w:sz w:val="28"/>
          <w:szCs w:val="28"/>
          <w:lang w:val="pt-BR"/>
        </w:rPr>
        <w:t xml:space="preserve">Do đó, việc phân cấp bảo đảm đáp ứng yêu cầu về </w:t>
      </w:r>
      <w:r w:rsidRPr="00C03292">
        <w:rPr>
          <w:rFonts w:ascii="Times New Roman" w:eastAsia="Times New Roman" w:hAnsi="Times New Roman"/>
          <w:sz w:val="28"/>
          <w:szCs w:val="28"/>
          <w:lang w:val="pt-BR"/>
        </w:rPr>
        <w:lastRenderedPageBreak/>
        <w:t xml:space="preserve">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xml:space="preserve">, giảm áp lực giải quyết công việc sự vụ cho Lãnh đạo </w:t>
      </w:r>
      <w:r w:rsidRPr="00715363">
        <w:rPr>
          <w:rFonts w:ascii="Times New Roman" w:eastAsia="Times New Roman" w:hAnsi="Times New Roman"/>
          <w:sz w:val="28"/>
          <w:szCs w:val="28"/>
          <w:lang w:val="pt-BR"/>
        </w:rPr>
        <w:t>B</w:t>
      </w:r>
      <w:r w:rsidRPr="00C03292">
        <w:rPr>
          <w:rFonts w:ascii="Times New Roman" w:eastAsia="Times New Roman" w:hAnsi="Times New Roman"/>
          <w:sz w:val="28"/>
          <w:szCs w:val="28"/>
          <w:lang w:val="pt-BR"/>
        </w:rPr>
        <w:t>ộ Khoa học và Công nghệ.</w:t>
      </w:r>
    </w:p>
    <w:p w14:paraId="794A835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A9CB1A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 bổ sung Khoản 1 Điều 28 Nghị định số 142/2020/NĐ-CP ngày 09 tháng 12 năm 2020 của Chính phủ quy định về việc tiến hành công việc bức xạ và hoạt động dịch vụ hỗ trợ ứng dụng năng lượng nguyên tử.</w:t>
      </w:r>
    </w:p>
    <w:p w14:paraId="285793C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2CC2F46"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2</w:t>
      </w:r>
      <w:r w:rsidRPr="00C03292">
        <w:rPr>
          <w:rFonts w:ascii="Times New Roman" w:eastAsia="Times New Roman" w:hAnsi="Times New Roman"/>
          <w:i/>
          <w:sz w:val="28"/>
          <w:szCs w:val="28"/>
          <w:lang w:val="pt-BR"/>
        </w:rPr>
        <w:t>. Nhóm các t</w:t>
      </w:r>
      <w:r w:rsidRPr="00C03292">
        <w:rPr>
          <w:rFonts w:ascii="Times New Roman" w:eastAsia="Times New Roman" w:hAnsi="Times New Roman"/>
          <w:i/>
          <w:noProof/>
          <w:sz w:val="28"/>
          <w:szCs w:val="28"/>
          <w:lang w:val="pt-BR"/>
        </w:rPr>
        <w:t>hủ tục: Cấp chứng chỉ hành nghề dịch vụ hỗ trợ ứng dụng năng lượng nguyên tử - Đào tạo an toàn bức xạ; đào tạo, bồi dưỡng chuyên môn, nghiệp vụ</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1.009860</w:t>
      </w:r>
      <w:r w:rsidRPr="00C03292">
        <w:rPr>
          <w:rFonts w:ascii="Times New Roman" w:hAnsi="Times New Roman"/>
          <w:i/>
          <w:sz w:val="28"/>
          <w:szCs w:val="28"/>
          <w:lang w:val="pt-BR"/>
        </w:rPr>
        <w:t>);</w:t>
      </w:r>
      <w:r w:rsidRPr="00C03292">
        <w:rPr>
          <w:rFonts w:ascii="Times New Roman" w:eastAsia="Times New Roman" w:hAnsi="Times New Roman"/>
          <w:i/>
          <w:noProof/>
          <w:sz w:val="28"/>
          <w:szCs w:val="28"/>
          <w:lang w:val="pt-BR"/>
        </w:rPr>
        <w:t xml:space="preserve"> Cấp chứng chỉ hành nghề dịch vụ hỗ trợ ứng dụng năng lượng nguyên tử - Kiểm xạ; tẩy xạ; đánh giá hoạt độ phóng xạ; lắp đặt, bảo dưỡng, sửa chữa thiết bị bức xạ; đo liều chiếu xạ cá nhân; kiểm định thiết bị bức xạ; hiệu chuẩn thiết bị ghi đo bức xạ</w:t>
      </w:r>
      <w:r w:rsidRPr="00C03292">
        <w:rPr>
          <w:rFonts w:ascii="Times New Roman" w:eastAsia="Times New Roman" w:hAnsi="Times New Roman"/>
          <w:i/>
          <w:sz w:val="28"/>
          <w:szCs w:val="28"/>
          <w:lang w:val="pt-BR"/>
        </w:rPr>
        <w:t xml:space="preserve"> (</w:t>
      </w:r>
      <w:r w:rsidRPr="00C03292">
        <w:rPr>
          <w:rFonts w:ascii="Times New Roman" w:hAnsi="Times New Roman"/>
          <w:i/>
          <w:sz w:val="28"/>
          <w:szCs w:val="28"/>
          <w:lang w:val="pt-BR"/>
        </w:rPr>
        <w:t>mã TTHC:</w:t>
      </w:r>
      <w:r w:rsidRPr="00C03292">
        <w:rPr>
          <w:rFonts w:ascii="Times New Roman" w:hAnsi="Times New Roman"/>
          <w:i/>
          <w:noProof/>
          <w:sz w:val="28"/>
          <w:szCs w:val="28"/>
          <w:lang w:val="pt-BR"/>
        </w:rPr>
        <w:t>1.009859</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đăng ký hoạt động dịch vụ hỗ trợ ứng dụng năng lượng nguyên tử -  Đo liều chiếu xạ cá nhân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1.009853</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đăng ký hoạt động dịch vụ hỗ trợ ứng dụng năng lượng nguyên tử - Đánh giá hoạt độ phóng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1.009851</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đăng ký hoạt động dịch vụ hỗ trợ ứng dụng năng lượng nguyên tử - Đào tạo an toàn bức xạ; đào tạo, bồi dưỡng chuyên môn, nghiệp vụ</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1.009857</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đăng ký hoạt động dịch vụ hỗ trợ ứng dụng năng lượng nguyên tử - Hiệu chuẩn thiết bị ghi đo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1.009855</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đăng ký hoạt động dịch vụ hỗ trợ ứng dụng năng lượng nguyên tử - Kiểm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1.009849</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đăng ký hoạt động dịch vụ hỗ trợ ứng dụng năng lượng nguyên tử - Lắp đặt, bảo dưỡng, sửa chữa thiết bị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1.009852</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đăng ký hoạt động dịch vụ hỗ trợ ứng dụng năng lượng nguyên tử - Thử nghiệm thiết bị bức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1.009856</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đăng ký hoạt động dịch vụ hỗ trợ ứng dụng năng lượng nguyên tử - Tẩy xạ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1.009850</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Chứng chỉ hành nghề dịch vụ hỗ trợ ứng dụng năng lượng nguyên tử</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1.009868</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Giấy đăng ký hoạt động dịch vụ hỗ trợ ứng dụng năng lượng nguyên tử</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1.009871</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Gia hạn Giấy đăng ký hoạt động dịch vụ hỗ trợ ứng dụng năng lượng nguyên tử</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1.009869</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Sửa đổi Giấy đăng ký hoạt động dịch vụ hỗ trợ ứng dụng năng lượng nguyên tử.</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1.009870</w:t>
      </w:r>
      <w:r w:rsidRPr="00C03292">
        <w:rPr>
          <w:rFonts w:ascii="Times New Roman" w:hAnsi="Times New Roman"/>
          <w:i/>
          <w:sz w:val="28"/>
          <w:szCs w:val="28"/>
          <w:lang w:val="pt-BR"/>
        </w:rPr>
        <w:t>).</w:t>
      </w:r>
    </w:p>
    <w:p w14:paraId="2E3E7A4E" w14:textId="77777777" w:rsidR="00C92217" w:rsidRPr="00C03292" w:rsidRDefault="00C92217" w:rsidP="00C92217">
      <w:pPr>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a) Nội dung phân cấp: Phân cấp thẩm quyền quyết định TTHC từ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An toàn bức xạ và hạt nhân - Bộ Khoa học và Công nghệ</w:t>
      </w:r>
    </w:p>
    <w:p w14:paraId="2DE6CF1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 xml:space="preserve">Lý do: Cục </w:t>
      </w:r>
      <w:r w:rsidRPr="00C03292">
        <w:rPr>
          <w:rFonts w:ascii="Times New Roman" w:eastAsia="Times New Roman" w:hAnsi="Times New Roman"/>
          <w:noProof/>
          <w:sz w:val="28"/>
          <w:szCs w:val="28"/>
          <w:lang w:val="hr-HR"/>
        </w:rPr>
        <w:t xml:space="preserve">An toàn bức xạ và hạt nhân </w:t>
      </w:r>
      <w:r w:rsidRPr="00C03292">
        <w:rPr>
          <w:rFonts w:ascii="Times New Roman" w:eastAsia="Times New Roman" w:hAnsi="Times New Roman"/>
          <w:sz w:val="28"/>
          <w:szCs w:val="28"/>
          <w:lang w:val="pt-BR"/>
        </w:rPr>
        <w:t xml:space="preserve">là tổ chức trực thuộc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pt-BR"/>
        </w:rPr>
        <w:t xml:space="preserve">thực hiện chức năng tham mưu, giúp Bộ trưởng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C03292">
        <w:rPr>
          <w:rFonts w:ascii="Times New Roman" w:eastAsia="Times New Roman" w:hAnsi="Times New Roman"/>
          <w:bCs/>
          <w:sz w:val="28"/>
          <w:szCs w:val="28"/>
          <w:lang w:val="pt-BR"/>
        </w:rPr>
        <w:t>An toàn bức xạ và hạt nhân</w:t>
      </w:r>
      <w:r w:rsidRPr="00C03292">
        <w:rPr>
          <w:rFonts w:ascii="Times New Roman" w:eastAsia="Times New Roman" w:hAnsi="Times New Roman"/>
          <w:sz w:val="28"/>
          <w:szCs w:val="28"/>
          <w:lang w:val="vi-VN"/>
        </w:rPr>
        <w:t xml:space="preserve"> thuộc phạm vi quản lý của B</w:t>
      </w:r>
      <w:r w:rsidRPr="00C03292">
        <w:rPr>
          <w:rFonts w:ascii="Times New Roman" w:eastAsia="Times New Roman" w:hAnsi="Times New Roman"/>
          <w:sz w:val="28"/>
          <w:szCs w:val="28"/>
          <w:lang w:val="hr-HR"/>
        </w:rPr>
        <w:t>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Cục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quyết định TTHC. </w:t>
      </w:r>
      <w:r w:rsidRPr="00C03292">
        <w:rPr>
          <w:rFonts w:ascii="Times New Roman" w:eastAsia="Times New Roman" w:hAnsi="Times New Roman"/>
          <w:noProof/>
          <w:sz w:val="28"/>
          <w:szCs w:val="28"/>
          <w:lang w:val="pt-BR"/>
        </w:rPr>
        <w:lastRenderedPageBreak/>
        <w:t xml:space="preserve">Trình tự giải quyết TTHC được quy định rõ ràng, không cần phối hợp giải quyết TTHC giữa các cơ quan. </w:t>
      </w:r>
      <w:r w:rsidRPr="00C03292">
        <w:rPr>
          <w:rFonts w:ascii="Times New Roman" w:eastAsia="Times New Roman" w:hAnsi="Times New Roman"/>
          <w:sz w:val="28"/>
          <w:szCs w:val="28"/>
          <w:lang w:val="pt-BR"/>
        </w:rPr>
        <w:t xml:space="preserve">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xml:space="preserve">, giảm áp lực giải quyết công việc sự vụ cho Lãnh đạo </w:t>
      </w:r>
      <w:r w:rsidRPr="00C03292">
        <w:rPr>
          <w:rFonts w:ascii="Times New Roman" w:eastAsia="Times New Roman" w:hAnsi="Times New Roman"/>
          <w:sz w:val="28"/>
          <w:szCs w:val="28"/>
          <w:lang w:val="pt-BR"/>
        </w:rPr>
        <w:t>Bộ Khoa học và Công nghệ.</w:t>
      </w:r>
    </w:p>
    <w:p w14:paraId="0AA272A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515425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 bổ sung Khoản 1 Điều 58 Nghị định số 142/2020/NĐ-CP ngày 09 tháng 12 năm 2020 của Chính phủ quy định về việc tiến hành công việc bức xạ và hoạt động dịch vụ hỗ trợ ứng dụng năng lượng nguyên tử.</w:t>
      </w:r>
    </w:p>
    <w:p w14:paraId="6B9EDCF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890F0DD"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3. Thủ tục</w:t>
      </w:r>
      <w:r w:rsidRPr="00C03292">
        <w:rPr>
          <w:rFonts w:ascii="Times New Roman" w:eastAsia="Times New Roman" w:hAnsi="Times New Roman"/>
          <w:i/>
          <w:noProof/>
          <w:sz w:val="28"/>
          <w:szCs w:val="28"/>
          <w:lang w:val="pt-BR"/>
        </w:rPr>
        <w:t xml:space="preserve"> Cấp chứng chỉ hành nghề dịch vụ hỗ trợ ứng dụng năng lượng nguyên tử - Tư vấn kỹ thuật và công nghệ bức xạ, công nghệ hạt nhân; đánh giá, giám định công nghệ bức xạ, công nghệ hạt nhân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1.009858</w:t>
      </w:r>
      <w:r w:rsidRPr="00C03292">
        <w:rPr>
          <w:rFonts w:ascii="Times New Roman" w:hAnsi="Times New Roman"/>
          <w:i/>
          <w:sz w:val="28"/>
          <w:szCs w:val="28"/>
          <w:lang w:val="pt-BR"/>
        </w:rPr>
        <w:t>);.</w:t>
      </w:r>
    </w:p>
    <w:p w14:paraId="7B751A0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Năng lượng nguyên tử - Bộ Khoa học và Công nghệ</w:t>
      </w:r>
    </w:p>
    <w:p w14:paraId="5674BD9C" w14:textId="77777777" w:rsidR="00C92217" w:rsidRPr="00C03292" w:rsidRDefault="00C92217" w:rsidP="00C92217">
      <w:pPr>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noProof/>
          <w:sz w:val="28"/>
          <w:szCs w:val="28"/>
          <w:lang w:val="pt-BR"/>
        </w:rPr>
        <w:t xml:space="preserve">Cục Năng lượng nguyên tử có đủ năng lực để thực hiện TTHC. </w:t>
      </w:r>
    </w:p>
    <w:p w14:paraId="579AEAB4" w14:textId="77777777" w:rsidR="00C92217" w:rsidRPr="00C03292" w:rsidRDefault="00C92217" w:rsidP="00C92217">
      <w:pPr>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Quy trình giải quyết TTHC quy định rõ ràng. Cơ quan có thẩm quyền có thể giải quyết TTHC độc lập.</w:t>
      </w:r>
    </w:p>
    <w:p w14:paraId="6D2ADDD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08D9B3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 bổ sung Khoản 1 Điều 58 Nghị định số 142/2020/NĐ-CP ngày 09/12/2020 quy định về việc tiến hành công việc bức xạ và hoạt động dịch vụ hỗ trợ ứng dụng năng lượng nguyên tử.</w:t>
      </w:r>
    </w:p>
    <w:p w14:paraId="738918B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2022 - 2025.</w:t>
      </w:r>
    </w:p>
    <w:p w14:paraId="6D8564F0"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4</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Thủ tục Cấp giấy đăng ký hoạt động dịch vụ hỗ trợ ứng dụng năng lượng nguyên tử - Tư vấn kỹ thuật và công nghệ bức xạ, công nghệ hạt nhân; đánh giá, giám định công nghệ bức xạ, công nghệ hạt nhân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1.009848</w:t>
      </w:r>
      <w:r w:rsidRPr="00C03292">
        <w:rPr>
          <w:rFonts w:ascii="Times New Roman" w:hAnsi="Times New Roman"/>
          <w:i/>
          <w:sz w:val="28"/>
          <w:szCs w:val="28"/>
          <w:lang w:val="pt-BR"/>
        </w:rPr>
        <w:t>).</w:t>
      </w:r>
    </w:p>
    <w:p w14:paraId="317E4A3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w:t>
      </w:r>
    </w:p>
    <w:p w14:paraId="54F10F2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Phân cấp thẩm quyền quyết định TTHC từ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Năng lượng nguyên tử - Bộ Khoa học và Công nghệ.</w:t>
      </w:r>
    </w:p>
    <w:p w14:paraId="3EDED403" w14:textId="77777777" w:rsidR="00C92217" w:rsidRPr="00C03292" w:rsidRDefault="00C92217" w:rsidP="00C92217">
      <w:pPr>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noProof/>
          <w:sz w:val="28"/>
          <w:szCs w:val="28"/>
          <w:lang w:val="pt-BR"/>
        </w:rPr>
        <w:t>Cục Năng lượng nguyên tử đã và đang được Bộ trưởng ủy quyền trong Quyết định số 178/QĐ-KHCN ngày 29 tháng 1 năm 2021. Hiện tại TTHC vẫn đang được thực hiện tốt và không có trở ngại gì về thẩm quyền.</w:t>
      </w:r>
    </w:p>
    <w:p w14:paraId="05783B3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083F1A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 bổ sung Khoản 1 Điều 28 Nghị định số 142/2020/NĐ-CP ngày 09/12/2020 quy định về việc tiến hành công việc bức xạ và hoạt động dịch vụ hỗ trợ ứng dụng năng lượng nguyên tử.</w:t>
      </w:r>
    </w:p>
    <w:p w14:paraId="10D9D97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1077E586"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lastRenderedPageBreak/>
        <w:t>5</w:t>
      </w:r>
      <w:r w:rsidRPr="00C03292">
        <w:rPr>
          <w:rFonts w:ascii="Times New Roman" w:eastAsia="Times New Roman" w:hAnsi="Times New Roman"/>
          <w:i/>
          <w:sz w:val="28"/>
          <w:szCs w:val="28"/>
          <w:lang w:val="pt-BR"/>
        </w:rPr>
        <w:t>. Nhóm các t</w:t>
      </w:r>
      <w:r w:rsidRPr="00C03292">
        <w:rPr>
          <w:rFonts w:ascii="Times New Roman" w:eastAsia="Times New Roman" w:hAnsi="Times New Roman"/>
          <w:i/>
          <w:noProof/>
          <w:sz w:val="28"/>
          <w:szCs w:val="28"/>
          <w:lang w:val="pt-BR"/>
        </w:rPr>
        <w:t>hủ tục: Cấp giấy phép tiến hành công việc bức xạ - Sử dụng thiết bị X-quang chẩn đoán trong y tế</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2.002380);</w:t>
      </w:r>
      <w:r w:rsidRPr="00C03292">
        <w:rPr>
          <w:rFonts w:ascii="Times New Roman" w:eastAsia="Times New Roman" w:hAnsi="Times New Roman"/>
          <w:i/>
          <w:noProof/>
          <w:sz w:val="28"/>
          <w:szCs w:val="28"/>
          <w:lang w:val="pt-BR"/>
        </w:rPr>
        <w:t xml:space="preserve"> Cấp chứng chỉ nhân viên bức xạ (đối với người phụ trách an toàn cơ sở X-quang chẩn đoán trong y tế).</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2.002379</w:t>
      </w:r>
      <w:r w:rsidRPr="00C03292">
        <w:rPr>
          <w:rFonts w:ascii="Times New Roman" w:hAnsi="Times New Roman"/>
          <w:i/>
          <w:sz w:val="28"/>
          <w:szCs w:val="28"/>
          <w:lang w:val="pt-BR"/>
        </w:rPr>
        <w:t>);</w:t>
      </w:r>
      <w:r w:rsidRPr="00C03292">
        <w:rPr>
          <w:rFonts w:ascii="Times New Roman" w:eastAsia="Times New Roman" w:hAnsi="Times New Roman"/>
          <w:i/>
          <w:noProof/>
          <w:sz w:val="28"/>
          <w:szCs w:val="28"/>
          <w:lang w:val="pt-BR"/>
        </w:rPr>
        <w:t xml:space="preserve"> Cấp lại giấy phép tiến hành công việc bức xạ - Sử dụng thiết bị X-quang chẩn đoán trong y tế</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2.002384</w:t>
      </w:r>
      <w:r w:rsidRPr="00C03292">
        <w:rPr>
          <w:rFonts w:ascii="Times New Roman" w:hAnsi="Times New Roman"/>
          <w:i/>
          <w:sz w:val="28"/>
          <w:szCs w:val="28"/>
          <w:lang w:val="pt-BR"/>
        </w:rPr>
        <w:t>)</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Bổ sung giấy phép tiến hành công việc bức xạ - Sử dụng thiết bị X-quang chẩn đoán trong y tế</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2.002383</w:t>
      </w:r>
      <w:r w:rsidRPr="00C03292">
        <w:rPr>
          <w:rFonts w:ascii="Times New Roman" w:hAnsi="Times New Roman"/>
          <w:i/>
          <w:sz w:val="28"/>
          <w:szCs w:val="28"/>
          <w:lang w:val="pt-BR"/>
        </w:rPr>
        <w:t>);</w:t>
      </w:r>
      <w:r w:rsidRPr="00C03292">
        <w:rPr>
          <w:rFonts w:ascii="Times New Roman" w:eastAsia="Times New Roman" w:hAnsi="Times New Roman"/>
          <w:i/>
          <w:noProof/>
          <w:sz w:val="28"/>
          <w:szCs w:val="28"/>
          <w:lang w:val="pt-BR"/>
        </w:rPr>
        <w:t xml:space="preserve"> Gia hạn giấy phép tiến hành công việc bức xạ - Sử dụng thiết bị X-quang chẩn đoán trong y tế</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noProof/>
          <w:sz w:val="28"/>
          <w:szCs w:val="28"/>
          <w:lang w:val="pt-BR"/>
        </w:rPr>
        <w:t>2.002381</w:t>
      </w:r>
      <w:r w:rsidRPr="00C03292">
        <w:rPr>
          <w:rFonts w:ascii="Times New Roman" w:hAnsi="Times New Roman"/>
          <w:i/>
          <w:sz w:val="28"/>
          <w:szCs w:val="28"/>
          <w:lang w:val="pt-BR"/>
        </w:rPr>
        <w:t>);</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Sửa đổi giấy phép tiến hành công việc bức xạ - Sử dụng thiết bị X-quang chẩn đoán trong y tế</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2.002382</w:t>
      </w:r>
      <w:r w:rsidRPr="00C03292">
        <w:rPr>
          <w:rFonts w:ascii="Times New Roman" w:hAnsi="Times New Roman"/>
          <w:i/>
          <w:sz w:val="28"/>
          <w:szCs w:val="28"/>
          <w:lang w:val="pt-BR"/>
        </w:rPr>
        <w:t>).</w:t>
      </w:r>
    </w:p>
    <w:p w14:paraId="62AD09D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Sở Khoa học và Công nghệ.</w:t>
      </w:r>
    </w:p>
    <w:p w14:paraId="2360485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sidDel="00782B41">
        <w:rPr>
          <w:rFonts w:ascii="Times New Roman" w:hAnsi="Times New Roman"/>
          <w:sz w:val="28"/>
          <w:szCs w:val="28"/>
          <w:lang w:val="da-DK"/>
        </w:rPr>
        <w:t xml:space="preserve">Sở </w:t>
      </w:r>
      <w:r w:rsidRPr="00C03292">
        <w:rPr>
          <w:rFonts w:ascii="Times New Roman" w:eastAsia="Times New Roman" w:hAnsi="Times New Roman"/>
          <w:noProof/>
          <w:sz w:val="28"/>
          <w:szCs w:val="28"/>
          <w:lang w:val="hr-HR"/>
        </w:rPr>
        <w:t>Khoa học và Công nghệ</w:t>
      </w:r>
      <w:r w:rsidRPr="00C03292">
        <w:rPr>
          <w:rFonts w:ascii="Times New Roman" w:hAnsi="Times New Roman"/>
          <w:sz w:val="28"/>
          <w:szCs w:val="28"/>
          <w:lang w:val="da-DK"/>
        </w:rPr>
        <w:t xml:space="preserve"> </w:t>
      </w:r>
      <w:r w:rsidRPr="00C03292">
        <w:rPr>
          <w:rFonts w:ascii="Times New Roman" w:eastAsia="Times New Roman" w:hAnsi="Times New Roman"/>
          <w:sz w:val="28"/>
          <w:szCs w:val="28"/>
          <w:lang w:val="pt-BR"/>
        </w:rPr>
        <w:t xml:space="preserve">là tổ chức trực thuộc </w:t>
      </w:r>
      <w:r w:rsidRPr="00C03292">
        <w:rPr>
          <w:rFonts w:ascii="Times New Roman" w:eastAsia="Times New Roman" w:hAnsi="Times New Roman"/>
          <w:noProof/>
          <w:sz w:val="28"/>
          <w:szCs w:val="28"/>
          <w:lang w:val="hr-HR"/>
        </w:rPr>
        <w:t xml:space="preserve">UBND cấp tỉnh </w:t>
      </w:r>
      <w:r w:rsidRPr="00C03292">
        <w:rPr>
          <w:rFonts w:ascii="Times New Roman" w:eastAsia="Times New Roman" w:hAnsi="Times New Roman"/>
          <w:sz w:val="28"/>
          <w:szCs w:val="28"/>
          <w:lang w:val="pt-BR"/>
        </w:rPr>
        <w:t>thực hiện chức năng tham mưu, giúp Chủ tịch UBND cấp tỉnh</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C03292">
        <w:rPr>
          <w:rFonts w:ascii="Times New Roman" w:eastAsia="Times New Roman" w:hAnsi="Times New Roman"/>
          <w:bCs/>
          <w:sz w:val="28"/>
          <w:szCs w:val="28"/>
          <w:lang w:val="pt-BR"/>
        </w:rPr>
        <w:t>An toàn bức xạ và hạt nhân</w:t>
      </w:r>
      <w:r w:rsidRPr="00C03292">
        <w:rPr>
          <w:rFonts w:ascii="Times New Roman" w:eastAsia="Times New Roman" w:hAnsi="Times New Roman"/>
          <w:sz w:val="28"/>
          <w:szCs w:val="28"/>
          <w:lang w:val="vi-VN"/>
        </w:rPr>
        <w:t xml:space="preserve"> thuộc phạm vi quản lý</w:t>
      </w:r>
      <w:r w:rsidRPr="00C03292">
        <w:rPr>
          <w:rFonts w:ascii="Times New Roman" w:eastAsia="Times New Roman" w:hAnsi="Times New Roman"/>
          <w:sz w:val="28"/>
          <w:szCs w:val="28"/>
          <w:lang w:val="pt-BR"/>
        </w:rPr>
        <w:t xml:space="preserve">. Sở </w:t>
      </w:r>
      <w:r w:rsidRPr="00C03292">
        <w:rPr>
          <w:rFonts w:ascii="Times New Roman" w:hAnsi="Times New Roman"/>
          <w:sz w:val="28"/>
          <w:szCs w:val="28"/>
          <w:lang w:val="da-DK"/>
        </w:rPr>
        <w:t>có đội ngũ công chức có thể tham mưu thẩm định hồ sơ TTHC</w:t>
      </w:r>
      <w:r w:rsidRPr="00C03292" w:rsidDel="00782B41">
        <w:rPr>
          <w:rFonts w:ascii="Times New Roman" w:hAnsi="Times New Roman"/>
          <w:sz w:val="28"/>
          <w:szCs w:val="28"/>
          <w:lang w:val="da-DK"/>
        </w:rPr>
        <w:t xml:space="preserve">;... </w:t>
      </w:r>
      <w:r w:rsidRPr="00C03292" w:rsidDel="00782B41">
        <w:rPr>
          <w:rFonts w:ascii="Times New Roman" w:eastAsia="Times New Roman" w:hAnsi="Times New Roman"/>
          <w:bCs/>
          <w:sz w:val="28"/>
          <w:szCs w:val="28"/>
          <w:lang w:val="pt-BR"/>
        </w:rPr>
        <w:t xml:space="preserve">Việc phân cấp thẩm quyền giải quyết </w:t>
      </w:r>
      <w:r w:rsidRPr="00C03292">
        <w:rPr>
          <w:rFonts w:ascii="Times New Roman" w:eastAsia="Times New Roman" w:hAnsi="Times New Roman"/>
          <w:bCs/>
          <w:sz w:val="28"/>
          <w:szCs w:val="28"/>
          <w:lang w:val="pt-BR"/>
        </w:rPr>
        <w:t xml:space="preserve">giúp tăng tính chủ động và trách nhiệm của </w:t>
      </w:r>
      <w:r w:rsidRPr="00C03292" w:rsidDel="00782B41">
        <w:rPr>
          <w:rFonts w:ascii="Times New Roman" w:eastAsia="Times New Roman" w:hAnsi="Times New Roman"/>
          <w:bCs/>
          <w:sz w:val="28"/>
          <w:szCs w:val="28"/>
          <w:lang w:val="pt-BR"/>
        </w:rPr>
        <w:t xml:space="preserve">Sở </w:t>
      </w:r>
      <w:r w:rsidRPr="00C03292">
        <w:rPr>
          <w:rFonts w:ascii="Times New Roman" w:eastAsia="Times New Roman" w:hAnsi="Times New Roman"/>
          <w:bCs/>
          <w:sz w:val="28"/>
          <w:szCs w:val="28"/>
          <w:lang w:val="pt-BR"/>
        </w:rPr>
        <w:t>Khoa học và Công nghệ, giảm áp lực giải quyết công việc sự vụ cho lãnh đạo UBND cấp tỉnh</w:t>
      </w:r>
      <w:r w:rsidRPr="00C03292" w:rsidDel="00782B41">
        <w:rPr>
          <w:rFonts w:ascii="Times New Roman" w:eastAsia="Times New Roman" w:hAnsi="Times New Roman"/>
          <w:bCs/>
          <w:sz w:val="28"/>
          <w:szCs w:val="28"/>
          <w:lang w:val="pt-BR"/>
        </w:rPr>
        <w:t>.</w:t>
      </w:r>
    </w:p>
    <w:p w14:paraId="3FC4F2E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1A7369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 bổ sung Khoản 2 Điều 28 Nghị định số 142/2020/NĐ-CP ngày 09/12/2020 quy định về việc tiến hành công việc bức xạ và hoạt động dịch vụ hỗ trợ ứng dụng năng lượng nguyên tử.</w:t>
      </w:r>
    </w:p>
    <w:p w14:paraId="06E66BA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50BC472C" w14:textId="77777777" w:rsidR="00C92217" w:rsidRPr="00C03292" w:rsidRDefault="00C92217" w:rsidP="00C92217">
      <w:pPr>
        <w:spacing w:before="120" w:after="120" w:line="320" w:lineRule="exact"/>
        <w:ind w:firstLine="720"/>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B. Lĩnh vực Hoạt động khoa học và Công nghệ</w:t>
      </w:r>
    </w:p>
    <w:p w14:paraId="62034B18"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1</w:t>
      </w:r>
      <w:r w:rsidRPr="00C03292">
        <w:rPr>
          <w:rFonts w:ascii="Times New Roman" w:eastAsia="Times New Roman" w:hAnsi="Times New Roman"/>
          <w:i/>
          <w:sz w:val="28"/>
          <w:szCs w:val="28"/>
          <w:lang w:val="pt-BR"/>
        </w:rPr>
        <w:t xml:space="preserve">. Thủ tục </w:t>
      </w:r>
      <w:r w:rsidRPr="00C03292">
        <w:rPr>
          <w:rFonts w:ascii="Times New Roman" w:eastAsia="Times New Roman" w:hAnsi="Times New Roman"/>
          <w:i/>
          <w:noProof/>
          <w:sz w:val="28"/>
          <w:szCs w:val="28"/>
          <w:lang w:val="pt-BR"/>
        </w:rPr>
        <w:t>Đánh giá kết quả thực hiện nhiệm vụ khoa học và công nghệ không sử dụng ngân sách nhà nước</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2.000119</w:t>
      </w:r>
      <w:r w:rsidRPr="00C03292">
        <w:rPr>
          <w:rFonts w:ascii="Times New Roman" w:hAnsi="Times New Roman"/>
          <w:i/>
          <w:sz w:val="28"/>
          <w:szCs w:val="28"/>
          <w:lang w:val="pt-BR"/>
        </w:rPr>
        <w:t>).</w:t>
      </w:r>
    </w:p>
    <w:p w14:paraId="3364D3A7"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Phát triển thị trường và doanh nghiệp khoa học và công nghệ - Bộ Khoa học và Công nghệ.</w:t>
      </w:r>
    </w:p>
    <w:p w14:paraId="3E1871C7"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noProof/>
          <w:sz w:val="28"/>
          <w:szCs w:val="28"/>
          <w:lang w:val="pt-BR"/>
        </w:rPr>
        <w:t xml:space="preserve">Cục Phát triển thị trường và doanh nghiệp khoa học và công nghệ là cơ quan chuyên môn thuộc Bộ, có đủ năng lực kỹ thuật để giải quyết TTHC. Việc phân cấp giúp giảm tầng nấc, giảm khâu trung gian, tạo thuận lợi cho đối tượng thực hiện, giảm áp lực giải quyết công việc sự vụ cho lãnh đạo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noProof/>
          <w:sz w:val="28"/>
          <w:szCs w:val="28"/>
          <w:lang w:val="pt-BR"/>
        </w:rPr>
        <w:t>.</w:t>
      </w:r>
    </w:p>
    <w:p w14:paraId="4AD1BD6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B5BF7A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Khoản 2 Điều 37 Luật khoa học và công nghệ số 29/2013/QH13.</w:t>
      </w:r>
    </w:p>
    <w:p w14:paraId="4238965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0FEC44FA"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lastRenderedPageBreak/>
        <w:t>2</w:t>
      </w:r>
      <w:r w:rsidRPr="00C03292">
        <w:rPr>
          <w:rFonts w:ascii="Times New Roman" w:eastAsia="Times New Roman" w:hAnsi="Times New Roman"/>
          <w:i/>
          <w:sz w:val="28"/>
          <w:szCs w:val="28"/>
          <w:lang w:val="pt-BR"/>
        </w:rPr>
        <w:t>. Nhóm các t</w:t>
      </w:r>
      <w:r w:rsidRPr="00C03292">
        <w:rPr>
          <w:rFonts w:ascii="Times New Roman" w:eastAsia="Times New Roman" w:hAnsi="Times New Roman"/>
          <w:i/>
          <w:noProof/>
          <w:sz w:val="28"/>
          <w:szCs w:val="28"/>
          <w:lang w:val="pt-BR"/>
        </w:rPr>
        <w:t>hủ tục: Công nhận kết quả nghiên cứu khoa học và phát triển công nghệ do tổ chức, cá nhân tự đầu tư nghiên cứu</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1.001357</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Hỗ trợ kinh phí, mua kết quả nghiên cứu khoa học và phát triển công nghệ do tổ chức, cá nhân tự đầu tư nghiên cứu</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1.001354</w:t>
      </w:r>
      <w:r w:rsidRPr="00C03292">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Hỗ trợ phát triển tổ chức trung gian của thị trường khoa học và công nghệ</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1.001080</w:t>
      </w:r>
      <w:r w:rsidRPr="00C03292">
        <w:rPr>
          <w:rFonts w:ascii="Times New Roman" w:hAnsi="Times New Roman"/>
          <w:i/>
          <w:sz w:val="28"/>
          <w:szCs w:val="28"/>
          <w:lang w:val="pt-BR"/>
        </w:rPr>
        <w:t>).</w:t>
      </w:r>
    </w:p>
    <w:p w14:paraId="761ED53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Phát triển thị trường và doanh nghiệp khoa học và công nghệ - Bộ Khoa học và Công nghệ</w:t>
      </w:r>
    </w:p>
    <w:p w14:paraId="17E70AEF"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noProof/>
          <w:sz w:val="28"/>
          <w:szCs w:val="28"/>
          <w:lang w:val="pt-BR"/>
        </w:rPr>
        <w:t xml:space="preserve">Cục Phát triển thị trường và doanh nghiệp khoa học và công nghệ là cơ quan chuyên môn thuộc Bộ, có đủ năng lực kỹ thuật để giải quyết TTHC. Việc phân cấp giúp giảm tầng nấc, giảm khâu trung gian, tạo thuận lợi cho đối tượng thực hiện, giảm áp lực giải quyết công việc sự vụ cho lãnh đạo </w:t>
      </w:r>
      <w:r w:rsidRPr="00C03292">
        <w:rPr>
          <w:rFonts w:ascii="Times New Roman" w:eastAsia="Times New Roman" w:hAnsi="Times New Roman"/>
          <w:noProof/>
          <w:sz w:val="28"/>
          <w:szCs w:val="28"/>
          <w:lang w:val="hr-HR"/>
        </w:rPr>
        <w:t>Bộ Khoa học và Công nghệ</w:t>
      </w:r>
      <w:r w:rsidRPr="00C03292">
        <w:rPr>
          <w:rFonts w:ascii="Times New Roman" w:eastAsia="Times New Roman" w:hAnsi="Times New Roman"/>
          <w:noProof/>
          <w:sz w:val="28"/>
          <w:szCs w:val="28"/>
          <w:lang w:val="pt-BR"/>
        </w:rPr>
        <w:t>.</w:t>
      </w:r>
    </w:p>
    <w:p w14:paraId="159B25D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C07EA6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 bổ sung Khoản 2 Điều 18, Khoản 5 Điều 20, Khoản 5 Điều 30 Nghị định số 76/2018/NĐ-CP ngày 15/5/2018 quy định chi tiết và hướng dẫn thi hành một số điều của Luật Chuyển giao công nghệ.</w:t>
      </w:r>
    </w:p>
    <w:p w14:paraId="56B8FCF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11CE41F7"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3. </w:t>
      </w:r>
      <w:r w:rsidRPr="00C03292">
        <w:rPr>
          <w:rFonts w:ascii="Times New Roman" w:eastAsia="Times New Roman" w:hAnsi="Times New Roman"/>
          <w:i/>
          <w:noProof/>
          <w:sz w:val="28"/>
          <w:szCs w:val="28"/>
          <w:lang w:val="pt-BR"/>
        </w:rPr>
        <w:t>Nhóm các thủ tục: Hỗ trợ kinh phí, mua kết quả nghiên cứu khoa học và phát triển công nghệ do tổ chức, cá nhân tự đầu tư nghiên cứu.</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2.001164</w:t>
      </w:r>
      <w:r w:rsidRPr="00C03292">
        <w:rPr>
          <w:rFonts w:ascii="Times New Roman" w:hAnsi="Times New Roman"/>
          <w:i/>
          <w:sz w:val="28"/>
          <w:szCs w:val="28"/>
          <w:lang w:val="pt-BR"/>
        </w:rPr>
        <w:t>)</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Hỗ trợ phát triển tổ chức trung gian của thị trường khoa học và công nghệ.</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2.001143</w:t>
      </w:r>
      <w:r w:rsidRPr="00C03292">
        <w:rPr>
          <w:rFonts w:ascii="Times New Roman" w:hAnsi="Times New Roman"/>
          <w:i/>
          <w:sz w:val="28"/>
          <w:szCs w:val="28"/>
          <w:lang w:val="pt-BR"/>
        </w:rPr>
        <w:t>)</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Công nhận kết quả nghiên cứu khoa học và phát triển công nghệ do tổ chức, cá nhân tự đầu tư nghiên cứu</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1.002935</w:t>
      </w:r>
      <w:r w:rsidRPr="00C03292">
        <w:rPr>
          <w:rFonts w:ascii="Times New Roman" w:hAnsi="Times New Roman"/>
          <w:i/>
          <w:sz w:val="28"/>
          <w:szCs w:val="28"/>
          <w:lang w:val="pt-BR"/>
        </w:rPr>
        <w:t>).</w:t>
      </w:r>
    </w:p>
    <w:p w14:paraId="30C5623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Sở Khoa học và Công nghệ</w:t>
      </w:r>
      <w:r w:rsidRPr="00C03292">
        <w:rPr>
          <w:rFonts w:ascii="Times New Roman" w:eastAsia="Times New Roman" w:hAnsi="Times New Roman"/>
          <w:sz w:val="28"/>
          <w:szCs w:val="28"/>
          <w:lang w:val="pt-BR"/>
        </w:rPr>
        <w:t>.</w:t>
      </w:r>
    </w:p>
    <w:p w14:paraId="1F55CEBE"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noProof/>
          <w:sz w:val="28"/>
          <w:szCs w:val="28"/>
          <w:lang w:val="pt-BR"/>
        </w:rPr>
        <w:t xml:space="preserve">Sở </w:t>
      </w:r>
      <w:r w:rsidRPr="00C03292">
        <w:rPr>
          <w:rFonts w:ascii="Times New Roman" w:eastAsia="Times New Roman" w:hAnsi="Times New Roman"/>
          <w:noProof/>
          <w:sz w:val="28"/>
          <w:szCs w:val="28"/>
          <w:lang w:val="hr-HR"/>
        </w:rPr>
        <w:t>Khoa học và Công nghệ</w:t>
      </w:r>
      <w:r w:rsidRPr="00C03292">
        <w:rPr>
          <w:rFonts w:ascii="Times New Roman" w:eastAsia="Times New Roman" w:hAnsi="Times New Roman"/>
          <w:noProof/>
          <w:sz w:val="28"/>
          <w:szCs w:val="28"/>
          <w:lang w:val="pt-BR"/>
        </w:rPr>
        <w:t xml:space="preserve"> là cơ quan chuyên môn của địa phương, có đủ năng lực kỹ thuật để giải quyết TTHC. Việc phân cấp giúp giảm tầng nấc, giảm khâu trung gian, tạo thuận lợi cho đối tượng thực hiện, giảm áp lực giải quyết công việc sự vụ cho lãnh đạo UBND cấp tỉnh.</w:t>
      </w:r>
    </w:p>
    <w:p w14:paraId="39E9250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03EDE8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 bổ sung Khoản 2 Điều 18, Khoản 5 Điều 20, Khoản 5 Điều 30 Nghị định số 76/2018/NĐ-CP ngày 15/5/2018 quy định chi tiết và hướng dẫn thi hành một số điều của Luật Chuyển giao công nghệ.</w:t>
      </w:r>
    </w:p>
    <w:p w14:paraId="46ECB2F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019AB594" w14:textId="77777777" w:rsidR="00C92217" w:rsidRDefault="00C92217" w:rsidP="00C92217">
      <w:pPr>
        <w:spacing w:before="120" w:after="120" w:line="320" w:lineRule="exact"/>
        <w:jc w:val="center"/>
        <w:rPr>
          <w:rFonts w:ascii="Times New Roman" w:eastAsia="Times New Roman" w:hAnsi="Times New Roman"/>
          <w:b/>
          <w:sz w:val="26"/>
          <w:szCs w:val="26"/>
        </w:rPr>
      </w:pPr>
    </w:p>
    <w:p w14:paraId="2734AE4F" w14:textId="77777777" w:rsidR="00C92217" w:rsidRPr="00D204F6" w:rsidRDefault="00C92217" w:rsidP="00C92217">
      <w:pPr>
        <w:spacing w:before="120" w:after="120" w:line="320" w:lineRule="exact"/>
        <w:jc w:val="center"/>
        <w:rPr>
          <w:rFonts w:ascii="Times New Roman" w:eastAsia="Times New Roman" w:hAnsi="Times New Roman"/>
          <w:b/>
          <w:sz w:val="26"/>
          <w:szCs w:val="26"/>
        </w:rPr>
      </w:pPr>
      <w:r>
        <w:rPr>
          <w:rFonts w:ascii="Times New Roman" w:eastAsia="Times New Roman" w:hAnsi="Times New Roman"/>
          <w:b/>
          <w:sz w:val="26"/>
          <w:szCs w:val="26"/>
        </w:rPr>
        <w:t>___________________________________</w:t>
      </w:r>
    </w:p>
    <w:p w14:paraId="2B0FC160" w14:textId="77777777" w:rsidR="00C92217" w:rsidRDefault="00C92217" w:rsidP="00C92217">
      <w:pPr>
        <w:sectPr w:rsidR="00C92217" w:rsidSect="00544926">
          <w:pgSz w:w="11907" w:h="16840" w:code="9"/>
          <w:pgMar w:top="1304" w:right="1134" w:bottom="1134" w:left="1985" w:header="720" w:footer="720" w:gutter="0"/>
          <w:pgNumType w:start="1"/>
          <w:cols w:space="720"/>
          <w:titlePg/>
          <w:docGrid w:linePitch="360"/>
        </w:sectPr>
      </w:pPr>
    </w:p>
    <w:p w14:paraId="167A5974"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VI</w:t>
      </w:r>
    </w:p>
    <w:p w14:paraId="6EC6839A" w14:textId="77777777" w:rsidR="00C92217" w:rsidRDefault="00C92217" w:rsidP="00C92217">
      <w:pPr>
        <w:spacing w:before="120" w:after="120" w:line="320" w:lineRule="exact"/>
        <w:jc w:val="center"/>
        <w:rPr>
          <w:rFonts w:ascii="Times New Roman" w:eastAsia="Times New Roman" w:hAnsi="Times New Roman"/>
          <w:b/>
          <w:sz w:val="26"/>
          <w:szCs w:val="26"/>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BỘ </w:t>
      </w:r>
      <w:r>
        <w:rPr>
          <w:rFonts w:ascii="Times New Roman" w:eastAsia="Times New Roman" w:hAnsi="Times New Roman"/>
          <w:b/>
          <w:sz w:val="26"/>
          <w:szCs w:val="26"/>
        </w:rPr>
        <w:t>KẾ HOẠCH VÀ ĐẦU TƯ</w:t>
      </w:r>
    </w:p>
    <w:p w14:paraId="50B3A5F0"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16F1DB81" w14:textId="77777777" w:rsidR="00C92217" w:rsidRPr="00057C6B" w:rsidRDefault="00C92217" w:rsidP="00C92217">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577EAC3E" w14:textId="77777777" w:rsidR="00C92217" w:rsidRPr="00C03292" w:rsidRDefault="00C92217" w:rsidP="00C92217">
      <w:pPr>
        <w:spacing w:before="120" w:after="120" w:line="320" w:lineRule="exact"/>
        <w:ind w:firstLine="567"/>
        <w:jc w:val="both"/>
        <w:rPr>
          <w:rFonts w:ascii="Times New Roman" w:eastAsia="Times New Roman" w:hAnsi="Times New Roman"/>
          <w:b/>
          <w:i/>
          <w:sz w:val="28"/>
          <w:szCs w:val="28"/>
          <w:lang w:val="pt-BR"/>
        </w:rPr>
      </w:pPr>
      <w:r w:rsidRPr="00C03292">
        <w:rPr>
          <w:rFonts w:ascii="Times New Roman" w:eastAsia="Times New Roman" w:hAnsi="Times New Roman"/>
          <w:b/>
          <w:sz w:val="28"/>
          <w:szCs w:val="28"/>
          <w:lang w:val="pt-BR"/>
        </w:rPr>
        <w:t>A. Lĩnh vực Hỗ trợ doanh nghiệp nhỏ và vừa</w:t>
      </w:r>
    </w:p>
    <w:p w14:paraId="31A2B232"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1. Thủ tục</w:t>
      </w:r>
      <w:r w:rsidRPr="00C03292">
        <w:rPr>
          <w:rFonts w:ascii="Times New Roman" w:eastAsia="Times New Roman" w:hAnsi="Times New Roman"/>
          <w:b/>
          <w:i/>
          <w:sz w:val="28"/>
          <w:szCs w:val="28"/>
          <w:lang w:val="pt-BR"/>
        </w:rPr>
        <w:t xml:space="preserve"> </w:t>
      </w:r>
      <w:r w:rsidRPr="00715363">
        <w:rPr>
          <w:rFonts w:ascii="Times New Roman" w:hAnsi="Times New Roman"/>
          <w:i/>
          <w:sz w:val="28"/>
          <w:szCs w:val="28"/>
          <w:shd w:val="clear" w:color="auto" w:fill="FFFFFF"/>
          <w:lang w:val="pt-BR"/>
        </w:rPr>
        <w:t>Công bố thông tin thành lập quỹ đầu tư khởi nghiệp sáng tạo; thông báo, giải thể quỹ và báo hoạt động quỹ khởi nghiệp sáng tạo trên Cổng thông tin quốc gia hỗ trợ doanh nghiệp nhỏ và vừa (mã TTHC: 1.000062)</w:t>
      </w:r>
      <w:r w:rsidRPr="00C03292">
        <w:rPr>
          <w:rFonts w:ascii="Times New Roman" w:hAnsi="Times New Roman"/>
          <w:i/>
          <w:sz w:val="28"/>
          <w:szCs w:val="28"/>
          <w:lang w:val="pt-BR"/>
        </w:rPr>
        <w:t>.</w:t>
      </w:r>
    </w:p>
    <w:p w14:paraId="499B02AD" w14:textId="77777777" w:rsidR="00C92217" w:rsidRPr="00715363" w:rsidRDefault="00C92217" w:rsidP="00C92217">
      <w:pPr>
        <w:spacing w:before="120" w:after="120" w:line="320" w:lineRule="exact"/>
        <w:ind w:firstLine="567"/>
        <w:jc w:val="both"/>
        <w:rPr>
          <w:rFonts w:ascii="Times New Roman" w:hAnsi="Times New Roman"/>
          <w:bCs/>
          <w:sz w:val="28"/>
          <w:szCs w:val="28"/>
          <w:shd w:val="clear" w:color="auto" w:fill="FFFFFF"/>
          <w:lang w:val="pt-BR"/>
        </w:rPr>
      </w:pPr>
      <w:r w:rsidRPr="00C03292">
        <w:rPr>
          <w:rFonts w:ascii="Times New Roman" w:eastAsia="Times New Roman" w:hAnsi="Times New Roman"/>
          <w:sz w:val="28"/>
          <w:szCs w:val="28"/>
          <w:lang w:val="hr-HR"/>
        </w:rPr>
        <w:t xml:space="preserve">a) Nội dung phân cấp: Phân cấp thẩm quyền quyết định TTHC từ Bộ Kế hoạch và Đầu tư về </w:t>
      </w:r>
      <w:r w:rsidRPr="00715363">
        <w:rPr>
          <w:rFonts w:ascii="Times New Roman" w:hAnsi="Times New Roman"/>
          <w:bCs/>
          <w:sz w:val="28"/>
          <w:szCs w:val="28"/>
          <w:shd w:val="clear" w:color="auto" w:fill="FFFFFF"/>
          <w:lang w:val="pt-BR"/>
        </w:rPr>
        <w:t>Cục Phát triển doanh nghiệp - Bộ Kế hoạch và Đầu tư</w:t>
      </w:r>
      <w:r>
        <w:rPr>
          <w:rFonts w:ascii="Times New Roman" w:hAnsi="Times New Roman"/>
          <w:bCs/>
          <w:sz w:val="28"/>
          <w:szCs w:val="28"/>
          <w:shd w:val="clear" w:color="auto" w:fill="FFFFFF"/>
          <w:lang w:val="pt-BR"/>
        </w:rPr>
        <w:t>.</w:t>
      </w:r>
    </w:p>
    <w:p w14:paraId="5AC290DF" w14:textId="77777777" w:rsidR="00C92217" w:rsidRPr="00555CF9"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Cục </w:t>
      </w:r>
      <w:r w:rsidRPr="00715363">
        <w:rPr>
          <w:rFonts w:ascii="Times New Roman" w:hAnsi="Times New Roman"/>
          <w:bCs/>
          <w:sz w:val="28"/>
          <w:szCs w:val="28"/>
          <w:shd w:val="clear" w:color="auto" w:fill="FFFFFF"/>
          <w:lang w:val="pt-BR"/>
        </w:rPr>
        <w:t xml:space="preserve">Phát triển doanh nghiệp </w:t>
      </w:r>
      <w:r w:rsidRPr="00C03292">
        <w:rPr>
          <w:rFonts w:ascii="Times New Roman" w:eastAsia="Times New Roman" w:hAnsi="Times New Roman"/>
          <w:sz w:val="28"/>
          <w:szCs w:val="28"/>
          <w:lang w:val="pt-BR"/>
        </w:rPr>
        <w:t xml:space="preserve">là tổ chức trực thuộc Bộ Kế hoạch và Đầu tư thực hiện nhiệm vụ tham mưu, giúp Bộ trưởng Bộ Kế hoạch và Đầu tư quản lý nhà nước và thực thi pháp luật về hỗ trợ doanh nghiệp nhỏ và vừa thuộc phạm vi quản lý của Bộ Kế hoạch và Đầu tư. Tại Cục Phát triển doanh nghiệp có công chức am hiểu chuyên môn, nghiệp vụ về hỗ trợ doanh nghiệp nhỏ và vừa,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555CF9">
        <w:rPr>
          <w:rStyle w:val="Emphasis"/>
          <w:rFonts w:ascii="Times New Roman" w:hAnsi="Times New Roman"/>
          <w:i w:val="0"/>
          <w:sz w:val="28"/>
          <w:szCs w:val="28"/>
          <w:lang w:val="pt-BR"/>
        </w:rPr>
        <w:t>Bộ Kế hoạch và Đầu tư</w:t>
      </w:r>
      <w:r w:rsidRPr="00555CF9">
        <w:rPr>
          <w:rFonts w:ascii="Times New Roman" w:eastAsia="Times New Roman" w:hAnsi="Times New Roman"/>
          <w:i/>
          <w:sz w:val="28"/>
          <w:szCs w:val="28"/>
          <w:lang w:val="pt-BR"/>
        </w:rPr>
        <w:t>.</w:t>
      </w:r>
    </w:p>
    <w:p w14:paraId="753C95A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046DF7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khoản 4, Điều 11 </w:t>
      </w:r>
      <w:r w:rsidRPr="00715363">
        <w:rPr>
          <w:rFonts w:ascii="Times New Roman" w:hAnsi="Times New Roman"/>
          <w:bCs/>
          <w:sz w:val="28"/>
          <w:szCs w:val="28"/>
          <w:shd w:val="clear" w:color="auto" w:fill="FFFFFF"/>
          <w:lang w:val="pt-BR"/>
        </w:rPr>
        <w:t>Nghị định</w:t>
      </w:r>
      <w:r w:rsidR="00555CF9">
        <w:rPr>
          <w:rFonts w:ascii="Times New Roman" w:hAnsi="Times New Roman"/>
          <w:bCs/>
          <w:sz w:val="28"/>
          <w:szCs w:val="28"/>
          <w:shd w:val="clear" w:color="auto" w:fill="FFFFFF"/>
          <w:lang w:val="pt-BR"/>
        </w:rPr>
        <w:t xml:space="preserve"> số</w:t>
      </w:r>
      <w:r w:rsidRPr="00715363">
        <w:rPr>
          <w:rFonts w:ascii="Times New Roman" w:hAnsi="Times New Roman"/>
          <w:bCs/>
          <w:sz w:val="28"/>
          <w:szCs w:val="28"/>
          <w:shd w:val="clear" w:color="auto" w:fill="FFFFFF"/>
          <w:lang w:val="pt-BR"/>
        </w:rPr>
        <w:t xml:space="preserve"> 38/2018/NĐ-CP ngày 11 tháng 3 năm 2018  quy định chi tiết về đầu tư cho doanh nghiệp nhỏ và vừa khởi nghiệp sáng tạo.</w:t>
      </w:r>
    </w:p>
    <w:p w14:paraId="29F6EAE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w:t>
      </w:r>
      <w:r w:rsidR="00555CF9">
        <w:rPr>
          <w:rFonts w:ascii="Times New Roman" w:eastAsia="Times New Roman" w:hAnsi="Times New Roman"/>
          <w:sz w:val="28"/>
          <w:szCs w:val="28"/>
          <w:lang w:val="pt-BR"/>
        </w:rPr>
        <w:t>–</w:t>
      </w:r>
      <w:r w:rsidRPr="00C03292">
        <w:rPr>
          <w:rFonts w:ascii="Times New Roman" w:eastAsia="Times New Roman" w:hAnsi="Times New Roman"/>
          <w:sz w:val="28"/>
          <w:szCs w:val="28"/>
          <w:lang w:val="pt-BR"/>
        </w:rPr>
        <w:t xml:space="preserve"> 2023</w:t>
      </w:r>
      <w:r w:rsidR="00555CF9">
        <w:rPr>
          <w:rFonts w:ascii="Times New Roman" w:eastAsia="Times New Roman" w:hAnsi="Times New Roman"/>
          <w:sz w:val="28"/>
          <w:szCs w:val="28"/>
          <w:lang w:val="pt-BR"/>
        </w:rPr>
        <w:t>.</w:t>
      </w:r>
    </w:p>
    <w:p w14:paraId="009EC5F7" w14:textId="77777777" w:rsidR="00C92217" w:rsidRPr="00715363" w:rsidRDefault="00C92217" w:rsidP="00C92217">
      <w:pPr>
        <w:spacing w:before="120" w:after="120" w:line="320" w:lineRule="exact"/>
        <w:ind w:firstLine="709"/>
        <w:jc w:val="both"/>
        <w:rPr>
          <w:rFonts w:ascii="Times New Roman" w:hAnsi="Times New Roman"/>
          <w:i/>
          <w:sz w:val="28"/>
          <w:szCs w:val="28"/>
          <w:shd w:val="clear" w:color="auto" w:fill="FFFFFF"/>
          <w:lang w:val="pt-BR"/>
        </w:rPr>
      </w:pPr>
      <w:r w:rsidRPr="00715363">
        <w:rPr>
          <w:rFonts w:ascii="Times New Roman" w:hAnsi="Times New Roman"/>
          <w:i/>
          <w:sz w:val="28"/>
          <w:szCs w:val="28"/>
          <w:shd w:val="clear" w:color="auto" w:fill="FFFFFF"/>
          <w:lang w:val="pt-BR"/>
        </w:rPr>
        <w:t xml:space="preserve">2. </w:t>
      </w:r>
      <w:r w:rsidRPr="00C03292">
        <w:rPr>
          <w:rFonts w:ascii="Times New Roman" w:eastAsia="Times New Roman" w:hAnsi="Times New Roman"/>
          <w:i/>
          <w:sz w:val="28"/>
          <w:szCs w:val="28"/>
          <w:lang w:val="pt-BR"/>
        </w:rPr>
        <w:t>Nhóm các thủ tục:</w:t>
      </w:r>
      <w:r w:rsidRPr="00C03292">
        <w:rPr>
          <w:rFonts w:ascii="Times New Roman" w:eastAsia="Times New Roman" w:hAnsi="Times New Roman"/>
          <w:b/>
          <w:i/>
          <w:sz w:val="28"/>
          <w:szCs w:val="28"/>
          <w:lang w:val="pt-BR"/>
        </w:rPr>
        <w:t xml:space="preserve"> </w:t>
      </w:r>
      <w:r w:rsidRPr="00715363">
        <w:rPr>
          <w:rFonts w:ascii="Times New Roman" w:hAnsi="Times New Roman"/>
          <w:i/>
          <w:sz w:val="28"/>
          <w:szCs w:val="28"/>
          <w:shd w:val="clear" w:color="auto" w:fill="FFFFFF"/>
          <w:lang w:val="pt-BR"/>
        </w:rPr>
        <w:t>Thông báo thành lập quỹ đầu tư khởi nghiệp sáng tạo cấp tỉnh (mã TTHC: 2.000024)</w:t>
      </w:r>
      <w:r w:rsidRPr="00C03292">
        <w:rPr>
          <w:rFonts w:ascii="Times New Roman" w:hAnsi="Times New Roman"/>
          <w:i/>
          <w:sz w:val="28"/>
          <w:szCs w:val="28"/>
          <w:shd w:val="clear" w:color="auto" w:fill="FFFFFF"/>
          <w:lang w:val="pt-BR"/>
        </w:rPr>
        <w:t xml:space="preserve">; Thông báo tăng, giảm vốn góp của quỹ đầu tư khởi nghiệp sáng tạo cấp tỉnh (mã TTHC: 1.000016); Thông báo gia hạn thời gian hoạt động quỹ đầu tư khởi nghiệp sáng tạo cấp tỉnh (mã TTHC: </w:t>
      </w:r>
      <w:r w:rsidRPr="00C03292">
        <w:rPr>
          <w:rFonts w:ascii="Times New Roman" w:eastAsia="Times New Roman" w:hAnsi="Times New Roman"/>
          <w:i/>
          <w:sz w:val="28"/>
          <w:szCs w:val="28"/>
          <w:lang w:val="pt-BR"/>
        </w:rPr>
        <w:t>2.000005);</w:t>
      </w:r>
      <w:r w:rsidRPr="00C03292">
        <w:rPr>
          <w:rFonts w:ascii="Times New Roman" w:hAnsi="Times New Roman"/>
          <w:i/>
          <w:sz w:val="28"/>
          <w:szCs w:val="28"/>
          <w:shd w:val="clear" w:color="auto" w:fill="FFFFFF"/>
          <w:lang w:val="pt-BR"/>
        </w:rPr>
        <w:t xml:space="preserve"> Thông báo giải thể và kết quả giải thể quỹ đầu tư khởi nghiệp sáng tạo cấp tỉnh (mã TTHC: 2.002005); </w:t>
      </w:r>
      <w:r w:rsidRPr="00C03292">
        <w:rPr>
          <w:rFonts w:ascii="Times New Roman" w:eastAsia="Times New Roman" w:hAnsi="Times New Roman"/>
          <w:i/>
          <w:sz w:val="28"/>
          <w:szCs w:val="28"/>
          <w:lang w:val="pt-BR"/>
        </w:rPr>
        <w:t>Thông báo về việc chuyển nhượng phần vốn góp của các nhà đầu tư cấp tỉnh (</w:t>
      </w:r>
      <w:r w:rsidRPr="00C03292">
        <w:rPr>
          <w:rFonts w:ascii="Times New Roman" w:hAnsi="Times New Roman"/>
          <w:i/>
          <w:sz w:val="28"/>
          <w:szCs w:val="28"/>
          <w:shd w:val="clear" w:color="auto" w:fill="FFFFFF"/>
          <w:lang w:val="pt-BR"/>
        </w:rPr>
        <w:t>mã TTHC: 2.002004).</w:t>
      </w:r>
    </w:p>
    <w:p w14:paraId="661D359F" w14:textId="77777777" w:rsidR="00C92217" w:rsidRPr="00715363" w:rsidRDefault="00C92217" w:rsidP="00C92217">
      <w:pPr>
        <w:spacing w:before="120" w:after="120" w:line="320" w:lineRule="exact"/>
        <w:ind w:firstLine="567"/>
        <w:jc w:val="both"/>
        <w:rPr>
          <w:rFonts w:ascii="Times New Roman" w:hAnsi="Times New Roman"/>
          <w:bCs/>
          <w:sz w:val="28"/>
          <w:szCs w:val="28"/>
          <w:shd w:val="clear" w:color="auto" w:fill="FFFFFF"/>
          <w:lang w:val="pt-BR"/>
        </w:rPr>
      </w:pPr>
      <w:r w:rsidRPr="00C03292">
        <w:rPr>
          <w:rFonts w:ascii="Times New Roman" w:eastAsia="Times New Roman" w:hAnsi="Times New Roman"/>
          <w:sz w:val="28"/>
          <w:szCs w:val="28"/>
          <w:lang w:val="hr-HR"/>
        </w:rPr>
        <w:t xml:space="preserve">a) Nội dung phân cấp: Phân cấp thẩm quyền quyết định TTHC từ Sở Kế hoạch và Đầu tư về </w:t>
      </w:r>
      <w:r w:rsidRPr="00715363">
        <w:rPr>
          <w:rFonts w:ascii="Times New Roman" w:hAnsi="Times New Roman"/>
          <w:bCs/>
          <w:sz w:val="28"/>
          <w:szCs w:val="28"/>
          <w:shd w:val="clear" w:color="auto" w:fill="FFFFFF"/>
          <w:lang w:val="pt-BR"/>
        </w:rPr>
        <w:t>Phòng Đăng ký kinh doanh thuộc Sở Kế hoạch và Đầu tư.</w:t>
      </w:r>
    </w:p>
    <w:p w14:paraId="099F0B01" w14:textId="77777777" w:rsidR="00C92217" w:rsidRPr="00555CF9"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715363">
        <w:rPr>
          <w:rFonts w:ascii="Times New Roman" w:hAnsi="Times New Roman"/>
          <w:bCs/>
          <w:sz w:val="28"/>
          <w:szCs w:val="28"/>
          <w:shd w:val="clear" w:color="auto" w:fill="FFFFFF"/>
          <w:lang w:val="pt-BR"/>
        </w:rPr>
        <w:t>Phòng Đăng ký kinh doanh là đơn vị thuộc Sở Kế hoạch và Đầu tư</w:t>
      </w:r>
      <w:r w:rsidRPr="00C03292">
        <w:rPr>
          <w:rFonts w:ascii="Times New Roman" w:eastAsia="Times New Roman" w:hAnsi="Times New Roman"/>
          <w:sz w:val="28"/>
          <w:szCs w:val="28"/>
          <w:lang w:val="pt-BR"/>
        </w:rPr>
        <w:t>, có đủ năng lực về chuyên môn, nghiệp vụ để thực hiện TTHC. Việc phân cấp giúp t</w:t>
      </w:r>
      <w:r w:rsidRPr="00715363">
        <w:rPr>
          <w:rFonts w:ascii="Times New Roman" w:hAnsi="Times New Roman"/>
          <w:bCs/>
          <w:sz w:val="28"/>
          <w:szCs w:val="28"/>
          <w:shd w:val="clear" w:color="auto" w:fill="FFFFFF"/>
          <w:lang w:val="pt-BR"/>
        </w:rPr>
        <w:t>hống nhất đầu mối thực hiện hoạt động hỗ trợ cho doanh nghiệp nhỏ và vừa khởi nghiệp sáng tạo;</w:t>
      </w:r>
      <w:r w:rsidRPr="00C03292">
        <w:rPr>
          <w:rFonts w:ascii="Times New Roman" w:eastAsia="Times New Roman" w:hAnsi="Times New Roman"/>
          <w:sz w:val="28"/>
          <w:szCs w:val="28"/>
          <w:lang w:val="pt-BR"/>
        </w:rPr>
        <w:t xml:space="preserve"> </w:t>
      </w:r>
      <w:r w:rsidRPr="00555CF9">
        <w:rPr>
          <w:rStyle w:val="Emphasis"/>
          <w:rFonts w:ascii="Times New Roman" w:hAnsi="Times New Roman"/>
          <w:i w:val="0"/>
          <w:sz w:val="28"/>
          <w:szCs w:val="28"/>
          <w:lang w:val="pt-BR"/>
        </w:rPr>
        <w:t>giảm tầng nấc, giảm thời gian thực hiện TTHC, tạo thuận lợi cho đối tượng thực hiện TTHC</w:t>
      </w:r>
      <w:r w:rsidRPr="00555CF9">
        <w:rPr>
          <w:rFonts w:ascii="Times New Roman" w:eastAsia="Times New Roman" w:hAnsi="Times New Roman"/>
          <w:i/>
          <w:sz w:val="28"/>
          <w:szCs w:val="28"/>
          <w:lang w:val="pt-BR"/>
        </w:rPr>
        <w:t xml:space="preserve">. </w:t>
      </w:r>
    </w:p>
    <w:p w14:paraId="3575D61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b) Kiến nghị thực thi: </w:t>
      </w:r>
    </w:p>
    <w:p w14:paraId="04A2269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Điều 11, Điều 12, Điều 13, Khoản 5 Điều 15, Kho</w:t>
      </w:r>
      <w:r w:rsidR="00555CF9">
        <w:rPr>
          <w:rFonts w:ascii="Times New Roman" w:eastAsia="Times New Roman" w:hAnsi="Times New Roman"/>
          <w:sz w:val="28"/>
          <w:szCs w:val="28"/>
          <w:lang w:val="pt-BR"/>
        </w:rPr>
        <w:t>ản</w:t>
      </w:r>
      <w:r w:rsidRPr="00C03292">
        <w:rPr>
          <w:rFonts w:ascii="Times New Roman" w:eastAsia="Times New Roman" w:hAnsi="Times New Roman"/>
          <w:sz w:val="28"/>
          <w:szCs w:val="28"/>
          <w:lang w:val="pt-BR"/>
        </w:rPr>
        <w:t xml:space="preserve"> 2 Điều 17 </w:t>
      </w:r>
      <w:r w:rsidRPr="00715363">
        <w:rPr>
          <w:rFonts w:ascii="Times New Roman" w:hAnsi="Times New Roman"/>
          <w:bCs/>
          <w:sz w:val="28"/>
          <w:szCs w:val="28"/>
          <w:shd w:val="clear" w:color="auto" w:fill="FFFFFF"/>
          <w:lang w:val="pt-BR"/>
        </w:rPr>
        <w:t xml:space="preserve">Nghị định </w:t>
      </w:r>
      <w:r w:rsidR="00555CF9">
        <w:rPr>
          <w:rFonts w:ascii="Times New Roman" w:hAnsi="Times New Roman"/>
          <w:bCs/>
          <w:sz w:val="28"/>
          <w:szCs w:val="28"/>
          <w:shd w:val="clear" w:color="auto" w:fill="FFFFFF"/>
          <w:lang w:val="pt-BR"/>
        </w:rPr>
        <w:t xml:space="preserve">số </w:t>
      </w:r>
      <w:r w:rsidRPr="00715363">
        <w:rPr>
          <w:rFonts w:ascii="Times New Roman" w:hAnsi="Times New Roman"/>
          <w:bCs/>
          <w:sz w:val="28"/>
          <w:szCs w:val="28"/>
          <w:shd w:val="clear" w:color="auto" w:fill="FFFFFF"/>
          <w:lang w:val="pt-BR"/>
        </w:rPr>
        <w:t>38/2018/NĐ-CP ngày 11 tháng 3 năm 2018  quy định chi tiết về đầu tư cho doanh nghiệp nhỏ và vừa khởi nghiệp sáng tạo.</w:t>
      </w:r>
    </w:p>
    <w:p w14:paraId="5BAE3AB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60FD84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3. Thủ tục</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Đ</w:t>
      </w:r>
      <w:r w:rsidRPr="00715363">
        <w:rPr>
          <w:rFonts w:ascii="Times New Roman" w:eastAsia="Times New Roman" w:hAnsi="Times New Roman"/>
          <w:i/>
          <w:sz w:val="28"/>
          <w:szCs w:val="28"/>
          <w:lang w:val="pt-BR"/>
        </w:rPr>
        <w:t>ăng ký vào mạng lưới tư vấn viên (</w:t>
      </w:r>
      <w:r w:rsidRPr="00715363">
        <w:rPr>
          <w:rFonts w:ascii="Times New Roman" w:hAnsi="Times New Roman"/>
          <w:i/>
          <w:sz w:val="28"/>
          <w:szCs w:val="28"/>
          <w:shd w:val="clear" w:color="auto" w:fill="FFFFFF"/>
          <w:lang w:val="pt-BR"/>
        </w:rPr>
        <w:t>mã TTHC: 1.005100)</w:t>
      </w:r>
    </w:p>
    <w:p w14:paraId="68E9B692" w14:textId="77777777" w:rsidR="00C92217" w:rsidRPr="00715363" w:rsidRDefault="00C92217" w:rsidP="00C92217">
      <w:pPr>
        <w:spacing w:before="120" w:after="120" w:line="320" w:lineRule="exact"/>
        <w:ind w:firstLine="567"/>
        <w:jc w:val="both"/>
        <w:rPr>
          <w:rFonts w:ascii="Times New Roman" w:hAnsi="Times New Roman"/>
          <w:bCs/>
          <w:sz w:val="28"/>
          <w:szCs w:val="28"/>
          <w:shd w:val="clear" w:color="auto" w:fill="FFFFFF"/>
          <w:lang w:val="pt-BR"/>
        </w:rPr>
      </w:pPr>
      <w:r w:rsidRPr="00C03292">
        <w:rPr>
          <w:rFonts w:ascii="Times New Roman" w:eastAsia="Times New Roman" w:hAnsi="Times New Roman"/>
          <w:sz w:val="28"/>
          <w:szCs w:val="28"/>
          <w:lang w:val="hr-HR"/>
        </w:rPr>
        <w:t xml:space="preserve">a) Nội dung phân cấp: Phân cấp thẩm quyền quyết định TTHC từ Bộ Kế hoạch và Đầu tư về </w:t>
      </w:r>
      <w:r w:rsidRPr="00715363">
        <w:rPr>
          <w:rFonts w:ascii="Times New Roman" w:hAnsi="Times New Roman"/>
          <w:bCs/>
          <w:sz w:val="28"/>
          <w:szCs w:val="28"/>
          <w:shd w:val="clear" w:color="auto" w:fill="FFFFFF"/>
          <w:lang w:val="pt-BR"/>
        </w:rPr>
        <w:t>Cục Phát triển doanh nghiệp - Bộ Kế hoạch và Đầu tư</w:t>
      </w:r>
      <w:r w:rsidR="00555CF9">
        <w:rPr>
          <w:rFonts w:ascii="Times New Roman" w:hAnsi="Times New Roman"/>
          <w:bCs/>
          <w:sz w:val="28"/>
          <w:szCs w:val="28"/>
          <w:shd w:val="clear" w:color="auto" w:fill="FFFFFF"/>
          <w:lang w:val="pt-BR"/>
        </w:rPr>
        <w:t>.</w:t>
      </w:r>
    </w:p>
    <w:p w14:paraId="690DEC82" w14:textId="77777777" w:rsidR="00C92217" w:rsidRPr="00555CF9"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Cục </w:t>
      </w:r>
      <w:r w:rsidRPr="00715363">
        <w:rPr>
          <w:rFonts w:ascii="Times New Roman" w:hAnsi="Times New Roman"/>
          <w:bCs/>
          <w:sz w:val="28"/>
          <w:szCs w:val="28"/>
          <w:shd w:val="clear" w:color="auto" w:fill="FFFFFF"/>
          <w:lang w:val="pt-BR"/>
        </w:rPr>
        <w:t xml:space="preserve">Phát triển doanh nghiệp </w:t>
      </w:r>
      <w:r w:rsidRPr="00C03292">
        <w:rPr>
          <w:rFonts w:ascii="Times New Roman" w:eastAsia="Times New Roman" w:hAnsi="Times New Roman"/>
          <w:sz w:val="28"/>
          <w:szCs w:val="28"/>
          <w:lang w:val="pt-BR"/>
        </w:rPr>
        <w:t xml:space="preserve">là tổ chức trực thuộc Bộ Kế hoạch và Đầu tư thực hiện nhiệm vụ tham mưu, giúp Bộ trưởng Bộ Kế hoạch và Đầu tư quản lý nhà nước và thực thi pháp luật về hỗ trợ doanh nghiệp nhỏ và vừa thuộc phạm vi quản lý của Bộ Kế hoạch và Đầu tư. Tại Cục Phát triển doanh nghiệp có công chức am hiểu chuyên môn, nghiệp vụ về hỗ trợ doanh nghiệp nhỏ và vừa,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555CF9">
        <w:rPr>
          <w:rStyle w:val="Emphasis"/>
          <w:rFonts w:ascii="Times New Roman" w:hAnsi="Times New Roman"/>
          <w:i w:val="0"/>
          <w:sz w:val="28"/>
          <w:szCs w:val="28"/>
          <w:lang w:val="pt-BR"/>
        </w:rPr>
        <w:t>Bộ Kế hoạch và Đầu tư</w:t>
      </w:r>
      <w:r w:rsidRPr="00555CF9">
        <w:rPr>
          <w:rFonts w:ascii="Times New Roman" w:eastAsia="Times New Roman" w:hAnsi="Times New Roman"/>
          <w:i/>
          <w:sz w:val="28"/>
          <w:szCs w:val="28"/>
          <w:lang w:val="pt-BR"/>
        </w:rPr>
        <w:t>.</w:t>
      </w:r>
    </w:p>
    <w:p w14:paraId="56371F8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BC151E4" w14:textId="77777777" w:rsidR="00C92217" w:rsidRPr="00715363" w:rsidRDefault="00C92217" w:rsidP="00C92217">
      <w:pPr>
        <w:spacing w:before="120" w:after="120" w:line="320" w:lineRule="exact"/>
        <w:ind w:firstLine="567"/>
        <w:jc w:val="both"/>
        <w:rPr>
          <w:rFonts w:ascii="Times New Roman" w:hAnsi="Times New Roman"/>
          <w:bCs/>
          <w:sz w:val="28"/>
          <w:szCs w:val="28"/>
          <w:shd w:val="clear" w:color="auto" w:fill="FFFFFF"/>
          <w:lang w:val="pt-BR"/>
        </w:rPr>
      </w:pPr>
      <w:r w:rsidRPr="00C03292">
        <w:rPr>
          <w:rFonts w:ascii="Times New Roman" w:eastAsia="Times New Roman" w:hAnsi="Times New Roman"/>
          <w:sz w:val="28"/>
          <w:szCs w:val="28"/>
          <w:lang w:val="pt-BR"/>
        </w:rPr>
        <w:t xml:space="preserve">- Sửa đổi, bổ sung Điều 13 </w:t>
      </w:r>
      <w:r w:rsidRPr="00715363">
        <w:rPr>
          <w:rFonts w:ascii="Times New Roman" w:hAnsi="Times New Roman"/>
          <w:bCs/>
          <w:sz w:val="28"/>
          <w:szCs w:val="28"/>
          <w:shd w:val="clear" w:color="auto" w:fill="FFFFFF"/>
          <w:lang w:val="pt-BR"/>
        </w:rPr>
        <w:t>Nghị định</w:t>
      </w:r>
      <w:r w:rsidR="00555CF9">
        <w:rPr>
          <w:rFonts w:ascii="Times New Roman" w:hAnsi="Times New Roman"/>
          <w:bCs/>
          <w:sz w:val="28"/>
          <w:szCs w:val="28"/>
          <w:shd w:val="clear" w:color="auto" w:fill="FFFFFF"/>
          <w:lang w:val="pt-BR"/>
        </w:rPr>
        <w:t xml:space="preserve"> số</w:t>
      </w:r>
      <w:r w:rsidRPr="00715363">
        <w:rPr>
          <w:rFonts w:ascii="Times New Roman" w:hAnsi="Times New Roman"/>
          <w:bCs/>
          <w:sz w:val="28"/>
          <w:szCs w:val="28"/>
          <w:shd w:val="clear" w:color="auto" w:fill="FFFFFF"/>
          <w:lang w:val="pt-BR"/>
        </w:rPr>
        <w:t xml:space="preserve"> 80/2021/NĐ-CP ngày 26 tháng 8 năm 2021 của Chính phủ quy định chi tiết và hướng dẫn thi hành một số điều của Luật Hỗ trợ doanh nghiệp nhỏ và vừa.</w:t>
      </w:r>
    </w:p>
    <w:p w14:paraId="626F551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64215010" w14:textId="77777777" w:rsidR="00C92217" w:rsidRPr="00C03292" w:rsidRDefault="00C92217" w:rsidP="00C92217">
      <w:pPr>
        <w:spacing w:before="120" w:after="120" w:line="320" w:lineRule="exact"/>
        <w:ind w:firstLine="567"/>
        <w:jc w:val="both"/>
        <w:rPr>
          <w:rFonts w:ascii="Times New Roman" w:hAnsi="Times New Roman"/>
          <w:i/>
          <w:sz w:val="28"/>
          <w:szCs w:val="28"/>
          <w:shd w:val="clear" w:color="auto" w:fill="FFFFFF"/>
          <w:lang w:val="pt-BR"/>
        </w:rPr>
      </w:pPr>
      <w:r w:rsidRPr="00C03292">
        <w:rPr>
          <w:rFonts w:ascii="Times New Roman" w:eastAsia="Times New Roman" w:hAnsi="Times New Roman"/>
          <w:i/>
          <w:sz w:val="28"/>
          <w:szCs w:val="28"/>
          <w:lang w:val="pt-BR"/>
        </w:rPr>
        <w:t>4</w:t>
      </w:r>
      <w:r w:rsidRPr="00715363">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Nhóm các t</w:t>
      </w:r>
      <w:r w:rsidRPr="00715363">
        <w:rPr>
          <w:rFonts w:ascii="Times New Roman" w:eastAsia="Times New Roman" w:hAnsi="Times New Roman"/>
          <w:i/>
          <w:sz w:val="28"/>
          <w:szCs w:val="28"/>
          <w:lang w:val="pt-BR"/>
        </w:rPr>
        <w:t>hủ tục</w:t>
      </w:r>
      <w:r w:rsidRPr="00C03292">
        <w:rPr>
          <w:rFonts w:ascii="Times New Roman" w:eastAsia="Times New Roman" w:hAnsi="Times New Roman"/>
          <w:i/>
          <w:sz w:val="28"/>
          <w:szCs w:val="28"/>
          <w:lang w:val="pt-BR"/>
        </w:rPr>
        <w:t>:</w:t>
      </w:r>
      <w:r w:rsidRPr="00715363">
        <w:rPr>
          <w:rFonts w:ascii="Times New Roman" w:eastAsia="Times New Roman" w:hAnsi="Times New Roman"/>
          <w:i/>
          <w:sz w:val="28"/>
          <w:szCs w:val="28"/>
          <w:lang w:val="pt-BR"/>
        </w:rPr>
        <w:t xml:space="preserve"> Hỗ trợ tư vấn, hướng dẫn hồ sơ, thủ tục thành lập doanh nghiệp cấp tỉnh (</w:t>
      </w:r>
      <w:r w:rsidRPr="00715363">
        <w:rPr>
          <w:rFonts w:ascii="Times New Roman" w:hAnsi="Times New Roman"/>
          <w:i/>
          <w:sz w:val="28"/>
          <w:szCs w:val="28"/>
          <w:shd w:val="clear" w:color="auto" w:fill="FFFFFF"/>
          <w:lang w:val="pt-BR"/>
        </w:rPr>
        <w:t xml:space="preserve">mã TTHC: </w:t>
      </w:r>
      <w:r w:rsidRPr="00715363">
        <w:rPr>
          <w:rFonts w:ascii="Times New Roman" w:eastAsia="Times New Roman" w:hAnsi="Times New Roman"/>
          <w:i/>
          <w:sz w:val="28"/>
          <w:szCs w:val="28"/>
          <w:lang w:val="pt-BR"/>
        </w:rPr>
        <w:t>2.001999)</w:t>
      </w:r>
      <w:r w:rsidRPr="00C03292">
        <w:rPr>
          <w:rFonts w:ascii="Times New Roman" w:eastAsia="Times New Roman" w:hAnsi="Times New Roman"/>
          <w:sz w:val="28"/>
          <w:szCs w:val="28"/>
          <w:lang w:val="hr-HR"/>
        </w:rPr>
        <w:t xml:space="preserve">; </w:t>
      </w:r>
      <w:r w:rsidRPr="00C03292">
        <w:rPr>
          <w:rFonts w:ascii="Times New Roman" w:hAnsi="Times New Roman"/>
          <w:i/>
          <w:sz w:val="28"/>
          <w:szCs w:val="28"/>
          <w:shd w:val="clear" w:color="auto" w:fill="FFFFFF"/>
          <w:lang w:val="pt-BR"/>
        </w:rPr>
        <w:t>Đề nghị hỗ trợ sử dụng dịch vụ tư vấn cấp tỉnh (mã TTHC: 2.002003).</w:t>
      </w:r>
    </w:p>
    <w:p w14:paraId="6D0972CA" w14:textId="77777777" w:rsidR="00C92217" w:rsidRPr="00C03292" w:rsidRDefault="00C92217" w:rsidP="00C92217">
      <w:pPr>
        <w:spacing w:before="120" w:after="120" w:line="320" w:lineRule="exact"/>
        <w:ind w:firstLine="567"/>
        <w:jc w:val="both"/>
        <w:rPr>
          <w:rFonts w:ascii="Times New Roman" w:hAnsi="Times New Roman"/>
          <w:bCs/>
          <w:sz w:val="28"/>
          <w:szCs w:val="28"/>
          <w:shd w:val="clear" w:color="auto" w:fill="FFFFFF"/>
          <w:lang w:val="pt-BR"/>
        </w:rPr>
      </w:pPr>
      <w:r w:rsidRPr="00C03292">
        <w:rPr>
          <w:rFonts w:ascii="Times New Roman" w:eastAsia="Times New Roman" w:hAnsi="Times New Roman"/>
          <w:sz w:val="28"/>
          <w:szCs w:val="28"/>
          <w:lang w:val="hr-HR"/>
        </w:rPr>
        <w:t>a) Nội dung phân cấp:</w:t>
      </w:r>
      <w:r>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hr-HR"/>
        </w:rPr>
        <w:t xml:space="preserve">Phân cấp thẩm quyền quyết định TTHC từ Sở Kế hoạch và Đầu tư về </w:t>
      </w:r>
      <w:r w:rsidRPr="00C03292">
        <w:rPr>
          <w:rFonts w:ascii="Times New Roman" w:hAnsi="Times New Roman"/>
          <w:bCs/>
          <w:sz w:val="28"/>
          <w:szCs w:val="28"/>
          <w:shd w:val="clear" w:color="auto" w:fill="FFFFFF"/>
          <w:lang w:val="pt-BR"/>
        </w:rPr>
        <w:t>Phòng Đăng ký kinh doanh thuộc Sở Kế hoạch và Đầu tư.</w:t>
      </w:r>
    </w:p>
    <w:p w14:paraId="1E85AEB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hAnsi="Times New Roman"/>
          <w:bCs/>
          <w:sz w:val="28"/>
          <w:szCs w:val="28"/>
          <w:shd w:val="clear" w:color="auto" w:fill="FFFFFF"/>
          <w:lang w:val="pt-BR"/>
        </w:rPr>
        <w:t>Phòng Đăng ký kinh doanh là đơn vị thuộc Sở Kế hoạch và Đầu tư</w:t>
      </w:r>
      <w:r w:rsidRPr="00C03292">
        <w:rPr>
          <w:rFonts w:ascii="Times New Roman" w:eastAsia="Times New Roman" w:hAnsi="Times New Roman"/>
          <w:sz w:val="28"/>
          <w:szCs w:val="28"/>
          <w:lang w:val="pt-BR"/>
        </w:rPr>
        <w:t>, thực hiện nhiệm vụ tham mưu, giúp Giám đốc Sở Kế hoạch và Đầu tư quản lý nhà nước và thực thi pháp luật về hỗ trợ doanh nghiệp nhỏ và vừa. Phòng có đủ năng lực về chuyên môn, nghiệp vụ để thực hiện TTHC. Việc phân cấp giúp t</w:t>
      </w:r>
      <w:r w:rsidRPr="00C03292">
        <w:rPr>
          <w:rFonts w:ascii="Times New Roman" w:hAnsi="Times New Roman"/>
          <w:bCs/>
          <w:sz w:val="28"/>
          <w:szCs w:val="28"/>
          <w:shd w:val="clear" w:color="auto" w:fill="FFFFFF"/>
          <w:lang w:val="pt-BR"/>
        </w:rPr>
        <w:t>hống nhất đầu mối thực hiện hoạt động hỗ trợ cho doanh nghiệp nhỏ và vừa khởi nghiệp sáng tạo;</w:t>
      </w:r>
      <w:r w:rsidRPr="00C03292">
        <w:rPr>
          <w:rFonts w:ascii="Times New Roman" w:eastAsia="Times New Roman" w:hAnsi="Times New Roman"/>
          <w:sz w:val="28"/>
          <w:szCs w:val="28"/>
          <w:lang w:val="pt-BR"/>
        </w:rPr>
        <w:t xml:space="preserve"> </w:t>
      </w:r>
      <w:r w:rsidRPr="00555CF9">
        <w:rPr>
          <w:rStyle w:val="Emphasis"/>
          <w:rFonts w:ascii="Times New Roman" w:hAnsi="Times New Roman"/>
          <w:i w:val="0"/>
          <w:sz w:val="28"/>
          <w:szCs w:val="28"/>
          <w:lang w:val="pt-BR"/>
        </w:rPr>
        <w:t>giảm tầng nấc, giảm khâu trung gian, giảm thời gian thực hiện TTHC, tạo thuận lợi cho đối tượng thực hiện TTHC</w:t>
      </w:r>
      <w:r w:rsidRPr="00555CF9">
        <w:rPr>
          <w:rFonts w:ascii="Times New Roman" w:eastAsia="Times New Roman" w:hAnsi="Times New Roman"/>
          <w:i/>
          <w:sz w:val="28"/>
          <w:szCs w:val="28"/>
          <w:lang w:val="pt-BR"/>
        </w:rPr>
        <w:t>.</w:t>
      </w:r>
      <w:r w:rsidRPr="00C03292">
        <w:rPr>
          <w:rFonts w:ascii="Times New Roman" w:eastAsia="Times New Roman" w:hAnsi="Times New Roman"/>
          <w:sz w:val="28"/>
          <w:szCs w:val="28"/>
          <w:lang w:val="pt-BR"/>
        </w:rPr>
        <w:t xml:space="preserve"> </w:t>
      </w:r>
    </w:p>
    <w:p w14:paraId="098B60C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30D10D5" w14:textId="77777777" w:rsidR="00C92217" w:rsidRPr="00C03292" w:rsidRDefault="00C92217" w:rsidP="00C92217">
      <w:pPr>
        <w:spacing w:before="120" w:after="120" w:line="320" w:lineRule="exact"/>
        <w:ind w:firstLine="567"/>
        <w:jc w:val="both"/>
        <w:rPr>
          <w:rFonts w:ascii="Times New Roman" w:hAnsi="Times New Roman"/>
          <w:bCs/>
          <w:sz w:val="28"/>
          <w:szCs w:val="28"/>
          <w:shd w:val="clear" w:color="auto" w:fill="FFFFFF"/>
          <w:lang w:val="pt-BR"/>
        </w:rPr>
      </w:pPr>
      <w:r w:rsidRPr="00C03292">
        <w:rPr>
          <w:rFonts w:ascii="Times New Roman" w:eastAsia="Times New Roman" w:hAnsi="Times New Roman"/>
          <w:sz w:val="28"/>
          <w:szCs w:val="28"/>
          <w:lang w:val="pt-BR"/>
        </w:rPr>
        <w:t xml:space="preserve">- Sửa đổi, bổ sung Điều 15, Điều 32 </w:t>
      </w:r>
      <w:r w:rsidRPr="00C03292">
        <w:rPr>
          <w:rFonts w:ascii="Times New Roman" w:hAnsi="Times New Roman"/>
          <w:bCs/>
          <w:sz w:val="28"/>
          <w:szCs w:val="28"/>
          <w:shd w:val="clear" w:color="auto" w:fill="FFFFFF"/>
          <w:lang w:val="pt-BR"/>
        </w:rPr>
        <w:t xml:space="preserve">Nghị định </w:t>
      </w:r>
      <w:r w:rsidR="00555CF9">
        <w:rPr>
          <w:rFonts w:ascii="Times New Roman" w:hAnsi="Times New Roman"/>
          <w:bCs/>
          <w:sz w:val="28"/>
          <w:szCs w:val="28"/>
          <w:shd w:val="clear" w:color="auto" w:fill="FFFFFF"/>
          <w:lang w:val="pt-BR"/>
        </w:rPr>
        <w:t xml:space="preserve">số </w:t>
      </w:r>
      <w:r w:rsidRPr="00C03292">
        <w:rPr>
          <w:rFonts w:ascii="Times New Roman" w:hAnsi="Times New Roman"/>
          <w:bCs/>
          <w:sz w:val="28"/>
          <w:szCs w:val="28"/>
          <w:shd w:val="clear" w:color="auto" w:fill="FFFFFF"/>
          <w:lang w:val="pt-BR"/>
        </w:rPr>
        <w:t>80/2021/NĐ-CP ngày 26 tháng 8 năm 2021 của Chính phủ quy định chi tiết và hướng dẫn thi hành một số điều của Luật Hỗ trợ doanh nghiệp nhỏ và vừa.</w:t>
      </w:r>
    </w:p>
    <w:p w14:paraId="674B80F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56A039EF"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lastRenderedPageBreak/>
        <w:t>B. Lĩnh vực Thành lập và hoạt động của Liên hiệp hợp tác xã</w:t>
      </w:r>
    </w:p>
    <w:p w14:paraId="5BDB5F5D" w14:textId="77777777" w:rsidR="00C92217" w:rsidRPr="00715363" w:rsidRDefault="00C92217" w:rsidP="00C92217">
      <w:pPr>
        <w:spacing w:before="120" w:after="120" w:line="320" w:lineRule="exact"/>
        <w:ind w:firstLine="567"/>
        <w:jc w:val="both"/>
        <w:rPr>
          <w:rFonts w:ascii="Times New Roman" w:hAnsi="Times New Roman"/>
          <w:i/>
          <w:sz w:val="28"/>
          <w:szCs w:val="28"/>
          <w:shd w:val="clear" w:color="auto" w:fill="FFFFFF"/>
          <w:lang w:val="pt-BR"/>
        </w:rPr>
      </w:pPr>
      <w:r w:rsidRPr="00715363">
        <w:rPr>
          <w:rFonts w:ascii="Times New Roman" w:eastAsia="Times New Roman" w:hAnsi="Times New Roman"/>
          <w:i/>
          <w:sz w:val="28"/>
          <w:szCs w:val="28"/>
          <w:lang w:val="pt-BR"/>
        </w:rPr>
        <w:t xml:space="preserve">1. </w:t>
      </w:r>
      <w:r w:rsidRPr="00C03292">
        <w:rPr>
          <w:rFonts w:ascii="Times New Roman" w:eastAsia="Times New Roman" w:hAnsi="Times New Roman"/>
          <w:i/>
          <w:sz w:val="28"/>
          <w:szCs w:val="28"/>
          <w:lang w:val="pt-BR"/>
        </w:rPr>
        <w:t xml:space="preserve">Nhóm các thủ tục: </w:t>
      </w:r>
      <w:r w:rsidRPr="00715363">
        <w:rPr>
          <w:rFonts w:ascii="Times New Roman" w:hAnsi="Times New Roman"/>
          <w:i/>
          <w:sz w:val="28"/>
          <w:szCs w:val="28"/>
          <w:shd w:val="clear" w:color="auto" w:fill="FFFFFF"/>
          <w:lang w:val="pt-BR"/>
        </w:rPr>
        <w:t>Đăng ký thành lập liên hiệp hợp tác xã (mã TTHC: 1.005125)</w:t>
      </w:r>
      <w:r w:rsidRPr="00C03292">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Cấp lại giấy chứng nhận đăng ký liên hiệp hợp tác xã, giấy chứng nhận đăng ký chi nhánh, văn phòng đại diện, địa điểm kinh doanh của liên hiệp hợp tác xã - trong trường hợp bị mất hoặc bị hư hỏng (mã TTHC: 1.005072)</w:t>
      </w:r>
      <w:r>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 xml:space="preserve">Chấm dứt hoạt động của chi nhánh, văn phòng đại diện, địa điểm kinh doanh của liên hiệp hợp tác xã (mã TTHC: </w:t>
      </w:r>
      <w:r w:rsidRPr="00715363">
        <w:rPr>
          <w:rFonts w:ascii="Times New Roman" w:hAnsi="Times New Roman"/>
          <w:i/>
          <w:sz w:val="28"/>
          <w:szCs w:val="28"/>
          <w:shd w:val="clear" w:color="auto" w:fill="F5F5F5"/>
          <w:lang w:val="pt-BR"/>
        </w:rPr>
        <w:t>1.005283)</w:t>
      </w:r>
      <w:r w:rsidRPr="00C03292">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 xml:space="preserve">Đăng ký khi liên hiệp hợp tác xã chia (mã TTHC: </w:t>
      </w:r>
      <w:r w:rsidRPr="00715363">
        <w:rPr>
          <w:rFonts w:ascii="Times New Roman" w:eastAsia="Times New Roman" w:hAnsi="Times New Roman"/>
          <w:i/>
          <w:sz w:val="28"/>
          <w:szCs w:val="28"/>
          <w:lang w:val="pt-BR"/>
        </w:rPr>
        <w:t>1.005122)</w:t>
      </w:r>
      <w:r w:rsidRPr="00C03292">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 xml:space="preserve">Đăng ký khi liên hiệp hợp tác xã hợp nhất (mã TTHC: </w:t>
      </w:r>
      <w:r w:rsidRPr="00715363">
        <w:rPr>
          <w:rFonts w:ascii="Times New Roman" w:eastAsia="Times New Roman" w:hAnsi="Times New Roman"/>
          <w:i/>
          <w:sz w:val="28"/>
          <w:szCs w:val="28"/>
          <w:lang w:val="pt-BR"/>
        </w:rPr>
        <w:t>2.001957)</w:t>
      </w:r>
      <w:r w:rsidRPr="00C03292">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Cấp đổi giấy chứng nhận đăng ký liên hiệp hợp tác xã (mã TTHC: 2.002125)</w:t>
      </w:r>
      <w:r w:rsidRPr="00C03292">
        <w:rPr>
          <w:rFonts w:ascii="Times New Roman" w:hAnsi="Times New Roman"/>
          <w:i/>
          <w:sz w:val="28"/>
          <w:szCs w:val="28"/>
          <w:shd w:val="clear" w:color="auto" w:fill="FFFFFF"/>
          <w:lang w:val="pt-BR"/>
        </w:rPr>
        <w:t>;</w:t>
      </w:r>
      <w:r w:rsidRPr="00C03292">
        <w:rPr>
          <w:rFonts w:ascii="Times New Roman" w:eastAsia="Times New Roman" w:hAnsi="Times New Roman"/>
          <w:sz w:val="28"/>
          <w:szCs w:val="28"/>
          <w:lang w:val="pt-BR"/>
        </w:rPr>
        <w:t xml:space="preserve"> </w:t>
      </w:r>
      <w:r w:rsidRPr="00715363">
        <w:rPr>
          <w:rFonts w:ascii="Times New Roman" w:hAnsi="Times New Roman"/>
          <w:i/>
          <w:sz w:val="28"/>
          <w:szCs w:val="28"/>
          <w:shd w:val="clear" w:color="auto" w:fill="FFFFFF"/>
          <w:lang w:val="pt-BR"/>
        </w:rPr>
        <w:t>Đăng ký khi liên hiệp hợp tác xã sáp nhập (mã TTHC: 1.005056)</w:t>
      </w:r>
      <w:r w:rsidRPr="00C03292">
        <w:rPr>
          <w:rFonts w:ascii="Times New Roman" w:hAnsi="Times New Roman"/>
          <w:i/>
          <w:sz w:val="28"/>
          <w:szCs w:val="28"/>
          <w:shd w:val="clear" w:color="auto" w:fill="FFFFFF"/>
          <w:lang w:val="pt-BR"/>
        </w:rPr>
        <w:t>;</w:t>
      </w:r>
      <w:r w:rsidRPr="00715363">
        <w:rPr>
          <w:rFonts w:ascii="Times New Roman" w:eastAsia="Times New Roman" w:hAnsi="Times New Roman"/>
          <w:i/>
          <w:sz w:val="28"/>
          <w:szCs w:val="28"/>
          <w:lang w:val="pt-BR"/>
        </w:rPr>
        <w:t>Đăng ký khi liên hiệp hợp tác xã tách (</w:t>
      </w:r>
      <w:r w:rsidRPr="00715363">
        <w:rPr>
          <w:rFonts w:ascii="Times New Roman" w:hAnsi="Times New Roman"/>
          <w:i/>
          <w:sz w:val="28"/>
          <w:szCs w:val="28"/>
          <w:shd w:val="clear" w:color="auto" w:fill="FFFFFF"/>
          <w:lang w:val="pt-BR"/>
        </w:rPr>
        <w:t xml:space="preserve">mã TTHC: </w:t>
      </w:r>
      <w:r w:rsidRPr="00715363">
        <w:rPr>
          <w:rFonts w:ascii="Times New Roman" w:eastAsia="Times New Roman" w:hAnsi="Times New Roman"/>
          <w:i/>
          <w:sz w:val="28"/>
          <w:szCs w:val="28"/>
          <w:lang w:val="pt-BR"/>
        </w:rPr>
        <w:t>2.001979)</w:t>
      </w:r>
      <w:r w:rsidRPr="00C03292">
        <w:rPr>
          <w:rFonts w:ascii="Times New Roman" w:eastAsia="Times New Roman" w:hAnsi="Times New Roman"/>
          <w:i/>
          <w:sz w:val="28"/>
          <w:szCs w:val="28"/>
          <w:lang w:val="pt-BR"/>
        </w:rPr>
        <w:t>;</w:t>
      </w:r>
      <w:r w:rsidRPr="00715363">
        <w:rPr>
          <w:rFonts w:ascii="Times New Roman" w:hAnsi="Times New Roman"/>
          <w:i/>
          <w:sz w:val="28"/>
          <w:szCs w:val="28"/>
          <w:shd w:val="clear" w:color="auto" w:fill="FFFFFF"/>
          <w:lang w:val="pt-BR"/>
        </w:rPr>
        <w:t xml:space="preserve">Đăng ký thành lập chi nhánh, văn phòng đại diện, địa điểm kinh doanh của liên hiệp hợp tác xã (mã TTHC: </w:t>
      </w:r>
      <w:r w:rsidRPr="00715363">
        <w:rPr>
          <w:rFonts w:ascii="Times New Roman" w:eastAsia="Times New Roman" w:hAnsi="Times New Roman"/>
          <w:i/>
          <w:sz w:val="28"/>
          <w:szCs w:val="28"/>
          <w:lang w:val="pt-BR"/>
        </w:rPr>
        <w:t>2.002013)</w:t>
      </w:r>
      <w:r w:rsidRPr="00C03292">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Đăng ký thay đổi nội dung đăng ký chi nhánh, văn phòng đại diện, địa điểm kinh doanh của liên hiệp hợp tác xã (mã TTHC: 1.005047)</w:t>
      </w:r>
      <w:r w:rsidRPr="00C03292">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Đăng ký thay đổi nội dung đăng ký liên hiệp hợp tác xã (mã TTHC: 1.005003)</w:t>
      </w:r>
      <w:r w:rsidRPr="00C03292">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 xml:space="preserve">Giải thể tự nguyện liên hiệp hợp tác xã (mã TTHC: </w:t>
      </w:r>
      <w:r w:rsidRPr="00715363">
        <w:rPr>
          <w:rFonts w:ascii="Times New Roman" w:eastAsia="Times New Roman" w:hAnsi="Times New Roman"/>
          <w:i/>
          <w:sz w:val="28"/>
          <w:szCs w:val="28"/>
          <w:lang w:val="pt-BR"/>
        </w:rPr>
        <w:t>2.001962)</w:t>
      </w:r>
      <w:r w:rsidRPr="00C03292">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Tạm ngừng hoạt động của liên hiệp hợp tác xã, chi nhánh, văn phòng đại diện, địa điểm kinh doanh của liên hiệp hợp tác xã (mã TTHC: 1.005046)</w:t>
      </w:r>
      <w:r w:rsidRPr="00C03292">
        <w:rPr>
          <w:rFonts w:ascii="Times New Roman" w:eastAsia="Times New Roman" w:hAnsi="Times New Roman"/>
          <w:sz w:val="28"/>
          <w:szCs w:val="28"/>
          <w:lang w:val="hr-HR"/>
        </w:rPr>
        <w:t xml:space="preserve">; </w:t>
      </w:r>
      <w:r w:rsidRPr="00715363">
        <w:rPr>
          <w:rFonts w:ascii="Times New Roman" w:hAnsi="Times New Roman"/>
          <w:i/>
          <w:sz w:val="28"/>
          <w:szCs w:val="28"/>
          <w:shd w:val="clear" w:color="auto" w:fill="FFFFFF"/>
          <w:lang w:val="pt-BR"/>
        </w:rPr>
        <w:t>Thông báo thay đổi nội dung đăng ký liên hiệp hợp tác xã (mã TTHC: 1.005064)</w:t>
      </w:r>
      <w:r w:rsidRPr="00C03292">
        <w:rPr>
          <w:rFonts w:ascii="Times New Roman" w:eastAsia="Times New Roman" w:hAnsi="Times New Roman"/>
          <w:sz w:val="28"/>
          <w:szCs w:val="28"/>
          <w:lang w:val="hr-HR"/>
        </w:rPr>
        <w:t>;</w:t>
      </w:r>
      <w:r w:rsidRPr="00C03292">
        <w:rPr>
          <w:rFonts w:ascii="Times New Roman" w:eastAsia="Times New Roman" w:hAnsi="Times New Roman"/>
          <w:i/>
          <w:sz w:val="28"/>
          <w:szCs w:val="28"/>
          <w:lang w:val="pt-BR"/>
        </w:rPr>
        <w:t xml:space="preserve"> </w:t>
      </w:r>
      <w:r w:rsidRPr="00715363">
        <w:rPr>
          <w:rFonts w:ascii="Times New Roman" w:hAnsi="Times New Roman"/>
          <w:i/>
          <w:sz w:val="28"/>
          <w:szCs w:val="28"/>
          <w:shd w:val="clear" w:color="auto" w:fill="FFFFFF"/>
          <w:lang w:val="pt-BR"/>
        </w:rPr>
        <w:t>Thông báo về việc góp vốn, mua cổ phần, thành lập doanh nghiệp của liên hiệp hợp tác xã (mã TTHC: mã TTHC: 1.005124)</w:t>
      </w:r>
    </w:p>
    <w:p w14:paraId="09E64EF3" w14:textId="77777777" w:rsidR="00C92217" w:rsidRPr="00715363" w:rsidRDefault="00C92217" w:rsidP="00C92217">
      <w:pPr>
        <w:spacing w:before="120" w:after="120" w:line="320" w:lineRule="exact"/>
        <w:ind w:firstLine="567"/>
        <w:jc w:val="both"/>
        <w:rPr>
          <w:rFonts w:ascii="Times New Roman" w:hAnsi="Times New Roman"/>
          <w:bCs/>
          <w:sz w:val="28"/>
          <w:szCs w:val="28"/>
          <w:shd w:val="clear" w:color="auto" w:fill="FFFFFF"/>
          <w:lang w:val="pt-BR"/>
        </w:rPr>
      </w:pPr>
      <w:r w:rsidRPr="00C03292">
        <w:rPr>
          <w:rFonts w:ascii="Times New Roman" w:eastAsia="Times New Roman" w:hAnsi="Times New Roman"/>
          <w:sz w:val="28"/>
          <w:szCs w:val="28"/>
          <w:lang w:val="hr-HR"/>
        </w:rPr>
        <w:t xml:space="preserve">a) Nội dung phân cấp: Phân cấp thẩm quyền quyết định TTHC từ </w:t>
      </w:r>
      <w:r w:rsidRPr="00715363">
        <w:rPr>
          <w:rFonts w:ascii="Times New Roman" w:hAnsi="Times New Roman"/>
          <w:bCs/>
          <w:sz w:val="28"/>
          <w:szCs w:val="28"/>
          <w:shd w:val="clear" w:color="auto" w:fill="FFFFFF"/>
          <w:lang w:val="pt-BR"/>
        </w:rPr>
        <w:t xml:space="preserve">Phòng Đăng ký kinh doanh - Sở Kế hoạch và Đầu tư về Phòng Tài chính - Kế hoạch thuộc UBND cấp huyện. </w:t>
      </w:r>
    </w:p>
    <w:p w14:paraId="636F83C9" w14:textId="77777777" w:rsidR="00C92217" w:rsidRPr="00555CF9"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Do thông tin cần xác minh để giải quyết TTHC không phức tạp, ngoài ra công chức cấp huyện có thể tra cứu thông tin trên Hệ thống thông tin về hợp tác xã, liên hiệp hợp tác xã (đã được triển khai đến cấp huyện) để giải quyết TTHC. Việc phân cấp </w:t>
      </w:r>
      <w:r w:rsidRPr="00555CF9">
        <w:rPr>
          <w:rStyle w:val="Emphasis"/>
          <w:rFonts w:ascii="Times New Roman" w:hAnsi="Times New Roman"/>
          <w:i w:val="0"/>
          <w:sz w:val="28"/>
          <w:szCs w:val="28"/>
          <w:lang w:val="vi-VN"/>
        </w:rPr>
        <w:t xml:space="preserve">giúp </w:t>
      </w:r>
      <w:r w:rsidRPr="00555CF9">
        <w:rPr>
          <w:rStyle w:val="Emphasis"/>
          <w:rFonts w:ascii="Times New Roman" w:hAnsi="Times New Roman"/>
          <w:i w:val="0"/>
          <w:sz w:val="28"/>
          <w:szCs w:val="28"/>
          <w:lang w:val="pt-BR"/>
        </w:rPr>
        <w:t>giảm thời gian giải quyết, tạo thuận lợi cho đối tượng thực hiện TTHC</w:t>
      </w:r>
      <w:r w:rsidRPr="00555CF9">
        <w:rPr>
          <w:rFonts w:ascii="Times New Roman" w:eastAsia="Times New Roman" w:hAnsi="Times New Roman"/>
          <w:i/>
          <w:sz w:val="28"/>
          <w:szCs w:val="28"/>
          <w:lang w:val="pt-BR"/>
        </w:rPr>
        <w:t>.</w:t>
      </w:r>
    </w:p>
    <w:p w14:paraId="481FA91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1A77104" w14:textId="77777777" w:rsidR="00C92217" w:rsidRPr="00715363" w:rsidRDefault="00C92217" w:rsidP="00C92217">
      <w:pPr>
        <w:spacing w:before="120" w:after="120" w:line="320" w:lineRule="exact"/>
        <w:ind w:firstLine="567"/>
        <w:jc w:val="both"/>
        <w:rPr>
          <w:rFonts w:ascii="Times New Roman" w:hAnsi="Times New Roman"/>
          <w:iCs/>
          <w:sz w:val="28"/>
          <w:szCs w:val="28"/>
          <w:shd w:val="clear" w:color="auto" w:fill="FFFFFF"/>
          <w:lang w:val="pt-BR"/>
        </w:rPr>
      </w:pPr>
      <w:r w:rsidRPr="00C03292">
        <w:rPr>
          <w:rFonts w:ascii="Times New Roman" w:eastAsia="Times New Roman" w:hAnsi="Times New Roman"/>
          <w:sz w:val="28"/>
          <w:szCs w:val="28"/>
          <w:lang w:val="pt-BR"/>
        </w:rPr>
        <w:t xml:space="preserve">- Sửa đổi, bổ sung </w:t>
      </w:r>
      <w:r w:rsidRPr="00715363">
        <w:rPr>
          <w:rFonts w:ascii="Times New Roman" w:hAnsi="Times New Roman"/>
          <w:iCs/>
          <w:sz w:val="28"/>
          <w:szCs w:val="28"/>
          <w:shd w:val="clear" w:color="auto" w:fill="FFFFFF"/>
          <w:lang w:val="pt-BR"/>
        </w:rPr>
        <w:t>Điểm a Khoản 1 Điều 6 Nghị định</w:t>
      </w:r>
      <w:r w:rsidR="00555CF9">
        <w:rPr>
          <w:rFonts w:ascii="Times New Roman" w:hAnsi="Times New Roman"/>
          <w:iCs/>
          <w:sz w:val="28"/>
          <w:szCs w:val="28"/>
          <w:shd w:val="clear" w:color="auto" w:fill="FFFFFF"/>
          <w:lang w:val="pt-BR"/>
        </w:rPr>
        <w:t xml:space="preserve"> số </w:t>
      </w:r>
      <w:r w:rsidRPr="00715363">
        <w:rPr>
          <w:rFonts w:ascii="Times New Roman" w:hAnsi="Times New Roman"/>
          <w:iCs/>
          <w:sz w:val="28"/>
          <w:szCs w:val="28"/>
          <w:shd w:val="clear" w:color="auto" w:fill="FFFFFF"/>
          <w:lang w:val="pt-BR"/>
        </w:rPr>
        <w:t>193/2013/NĐ-CP ngày 21 tháng 11 năm 2013 của Chính phủ quy định chi tiết một số điều của Luật Hợp tác xã.</w:t>
      </w:r>
    </w:p>
    <w:p w14:paraId="0FA751C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20F87F3C"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 xml:space="preserve">C. Lĩnh vực </w:t>
      </w:r>
      <w:r w:rsidRPr="00715363">
        <w:rPr>
          <w:rFonts w:ascii="Times New Roman" w:hAnsi="Times New Roman"/>
          <w:b/>
          <w:sz w:val="28"/>
          <w:szCs w:val="28"/>
          <w:shd w:val="clear" w:color="auto" w:fill="FFFFFF"/>
          <w:lang w:val="pt-BR"/>
        </w:rPr>
        <w:t>Đầu tư bằng vốn hỗ trợ phát triển chính thức (ODA) và viện trợ không hoàn lại không thuộc hỗ trợ phát triển chính thức</w:t>
      </w:r>
    </w:p>
    <w:p w14:paraId="7835D428" w14:textId="77777777" w:rsidR="00C92217" w:rsidRPr="00715363" w:rsidRDefault="00C92217" w:rsidP="00C92217">
      <w:pPr>
        <w:pStyle w:val="ListParagraph"/>
        <w:numPr>
          <w:ilvl w:val="0"/>
          <w:numId w:val="1"/>
        </w:numPr>
        <w:tabs>
          <w:tab w:val="left" w:pos="993"/>
        </w:tabs>
        <w:ind w:left="0" w:firstLine="709"/>
        <w:jc w:val="both"/>
        <w:rPr>
          <w:rFonts w:eastAsia="Times New Roman"/>
          <w:lang w:val="pt-BR"/>
        </w:rPr>
      </w:pPr>
      <w:r w:rsidRPr="00715363">
        <w:rPr>
          <w:rFonts w:ascii="Times New Roman" w:eastAsia="Times New Roman" w:hAnsi="Times New Roman"/>
          <w:i/>
          <w:sz w:val="28"/>
          <w:szCs w:val="28"/>
          <w:lang w:val="pt-BR"/>
        </w:rPr>
        <w:t xml:space="preserve">Nhóm các thủ tục: </w:t>
      </w:r>
      <w:r w:rsidRPr="00715363">
        <w:rPr>
          <w:rFonts w:ascii="Times New Roman" w:hAnsi="Times New Roman"/>
          <w:i/>
          <w:sz w:val="28"/>
          <w:szCs w:val="28"/>
          <w:shd w:val="clear" w:color="auto" w:fill="FFFFFF"/>
          <w:lang w:val="pt-BR"/>
        </w:rPr>
        <w:t xml:space="preserve">Quyết định chủ trương tiếp nhận khoản hỗ trợ ngân sách chung của bộ, cơ quan thuộc Chính phủ (mã TTHC: 1.008412); Quyết định chủ trương đầu tư chương trình đầu tư công sử dụng vốn ODA, vốn vay ưu đãi thuộc thẩm quyền của Thủ tướng Chính phủ (mã TTHC: mã TTHC: </w:t>
      </w:r>
      <w:r w:rsidRPr="00715363">
        <w:rPr>
          <w:rFonts w:ascii="Times New Roman" w:eastAsia="Times New Roman" w:hAnsi="Times New Roman"/>
          <w:i/>
          <w:sz w:val="28"/>
          <w:szCs w:val="28"/>
          <w:lang w:val="pt-BR"/>
        </w:rPr>
        <w:t xml:space="preserve">2.002309); </w:t>
      </w:r>
      <w:r w:rsidRPr="00715363">
        <w:rPr>
          <w:rFonts w:ascii="Times New Roman" w:hAnsi="Times New Roman"/>
          <w:i/>
          <w:sz w:val="28"/>
          <w:szCs w:val="28"/>
          <w:shd w:val="clear" w:color="auto" w:fill="FFFFFF"/>
          <w:lang w:val="pt-BR"/>
        </w:rPr>
        <w:t xml:space="preserve">Lập, thẩm định, quyết định đầu tư chương trình, dự án khác sử dụng </w:t>
      </w:r>
      <w:r w:rsidRPr="00715363">
        <w:rPr>
          <w:rFonts w:ascii="Times New Roman" w:hAnsi="Times New Roman"/>
          <w:i/>
          <w:sz w:val="28"/>
          <w:szCs w:val="28"/>
          <w:shd w:val="clear" w:color="auto" w:fill="FFFFFF"/>
          <w:lang w:val="pt-BR"/>
        </w:rPr>
        <w:lastRenderedPageBreak/>
        <w:t>vốn ODA, vốn vay ưu đãi thuộc thẩm quyền của Thủ tướng Chính phủ (mã TTHC: 2.002074); Quyết định chủ trương đầu tư chương trình, dự án sử dụng vốn ODA, vốn vay ưu đãi thuộc thẩm quyền của Thủ tướng Chính phủ, trừ dự án nhóm A (mã TTHC: 2.000028); Quyết định chủ trương thực hiện dự án hỗ trợ kỹ thuật sử dụng vốn ODA không hoàn lại thuộc thẩm quyền của Thủ tướng Chính phủ (mã TTHC: 1.004864)</w:t>
      </w:r>
      <w:r w:rsidR="00555CF9">
        <w:rPr>
          <w:rFonts w:ascii="Times New Roman" w:eastAsia="Times New Roman" w:hAnsi="Times New Roman"/>
          <w:i/>
          <w:sz w:val="28"/>
          <w:szCs w:val="28"/>
          <w:lang w:val="pt-BR"/>
        </w:rPr>
        <w:t>.</w:t>
      </w:r>
      <w:r w:rsidRPr="00715363">
        <w:rPr>
          <w:rFonts w:ascii="Times New Roman" w:eastAsia="Times New Roman" w:hAnsi="Times New Roman"/>
          <w:i/>
          <w:sz w:val="28"/>
          <w:szCs w:val="28"/>
          <w:lang w:val="pt-BR"/>
        </w:rPr>
        <w:t xml:space="preserve"> </w:t>
      </w:r>
    </w:p>
    <w:p w14:paraId="4419034C" w14:textId="77777777" w:rsidR="00C92217" w:rsidRPr="00715363" w:rsidRDefault="00C92217" w:rsidP="00C92217">
      <w:pPr>
        <w:spacing w:before="120" w:after="120" w:line="320" w:lineRule="exact"/>
        <w:ind w:firstLine="567"/>
        <w:jc w:val="both"/>
        <w:rPr>
          <w:rFonts w:ascii="Times New Roman" w:hAnsi="Times New Roman"/>
          <w:bCs/>
          <w:sz w:val="28"/>
          <w:szCs w:val="28"/>
          <w:shd w:val="clear" w:color="auto" w:fill="FFFFFF"/>
          <w:lang w:val="pt-BR"/>
        </w:rPr>
      </w:pPr>
      <w:r w:rsidRPr="00C03292">
        <w:rPr>
          <w:rFonts w:ascii="Times New Roman" w:eastAsia="Times New Roman" w:hAnsi="Times New Roman"/>
          <w:sz w:val="28"/>
          <w:szCs w:val="28"/>
          <w:lang w:val="hr-HR"/>
        </w:rPr>
        <w:t xml:space="preserve">a) Nội dung phân cấp: Phân cấp thẩm quyền quyết định TTHC từ </w:t>
      </w:r>
      <w:r w:rsidRPr="00715363">
        <w:rPr>
          <w:rFonts w:ascii="Times New Roman" w:hAnsi="Times New Roman"/>
          <w:bCs/>
          <w:sz w:val="28"/>
          <w:szCs w:val="28"/>
          <w:shd w:val="clear" w:color="auto" w:fill="FFFFFF"/>
          <w:lang w:val="pt-BR"/>
        </w:rPr>
        <w:t>Thủ tướng Chính phủ về Bộ/ cơ quan ngang bộ và UBND cấp tỉnh.</w:t>
      </w:r>
    </w:p>
    <w:p w14:paraId="0EA0471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Triển khai </w:t>
      </w:r>
      <w:r w:rsidRPr="00715363">
        <w:rPr>
          <w:rFonts w:ascii="Times New Roman" w:hAnsi="Times New Roman"/>
          <w:bCs/>
          <w:sz w:val="28"/>
          <w:szCs w:val="28"/>
          <w:shd w:val="clear" w:color="auto" w:fill="FFFFFF"/>
          <w:lang w:val="pt-BR"/>
        </w:rPr>
        <w:t xml:space="preserve">Luật 03/2022/QH15 đã được Quốc hội thông qua ngày 11 tháng 01 năm 2022, có hiệu lực từ 11 tháng 3 năm 2022; việc phân cấp </w:t>
      </w:r>
      <w:r w:rsidRPr="00C03292">
        <w:rPr>
          <w:rFonts w:ascii="Times New Roman" w:eastAsia="Times New Roman" w:hAnsi="Times New Roman"/>
          <w:sz w:val="28"/>
          <w:szCs w:val="28"/>
          <w:lang w:val="pt-BR"/>
        </w:rPr>
        <w:t xml:space="preserve">giúp giảm tầng nấc, giảm khâu trung gian, </w:t>
      </w:r>
      <w:r w:rsidRPr="00715363">
        <w:rPr>
          <w:rFonts w:ascii="Times New Roman" w:hAnsi="Times New Roman"/>
          <w:bCs/>
          <w:sz w:val="28"/>
          <w:szCs w:val="28"/>
          <w:shd w:val="clear" w:color="auto" w:fill="FFFFFF"/>
          <w:lang w:val="pt-BR"/>
        </w:rPr>
        <w:t xml:space="preserve">rút ngắn </w:t>
      </w:r>
      <w:r w:rsidRPr="00C03292">
        <w:rPr>
          <w:rFonts w:ascii="Times New Roman" w:hAnsi="Times New Roman"/>
          <w:bCs/>
          <w:sz w:val="28"/>
          <w:szCs w:val="28"/>
          <w:shd w:val="clear" w:color="auto" w:fill="FFFFFF"/>
          <w:lang w:val="vi-VN"/>
        </w:rPr>
        <w:t>thời gian</w:t>
      </w:r>
      <w:r w:rsidRPr="00715363">
        <w:rPr>
          <w:rFonts w:ascii="Times New Roman" w:hAnsi="Times New Roman"/>
          <w:bCs/>
          <w:sz w:val="28"/>
          <w:szCs w:val="28"/>
          <w:shd w:val="clear" w:color="auto" w:fill="FFFFFF"/>
          <w:lang w:val="pt-BR"/>
        </w:rPr>
        <w:t xml:space="preserve"> thực hiện TTHC, đẩy nhanh tiến độ giải ngân vốn đầu tư.</w:t>
      </w:r>
      <w:r w:rsidRPr="00C03292">
        <w:rPr>
          <w:rFonts w:ascii="Times New Roman" w:eastAsia="Times New Roman" w:hAnsi="Times New Roman"/>
          <w:sz w:val="28"/>
          <w:szCs w:val="28"/>
          <w:lang w:val="pt-BR"/>
        </w:rPr>
        <w:t xml:space="preserve"> </w:t>
      </w:r>
    </w:p>
    <w:p w14:paraId="35D4E87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3E721A1" w14:textId="77777777" w:rsidR="00C92217" w:rsidRPr="00715363" w:rsidRDefault="00C92217" w:rsidP="00C92217">
      <w:pPr>
        <w:spacing w:before="120" w:after="120" w:line="320" w:lineRule="exact"/>
        <w:ind w:firstLine="567"/>
        <w:jc w:val="both"/>
        <w:rPr>
          <w:rStyle w:val="bold"/>
          <w:rFonts w:ascii="Times New Roman" w:hAnsi="Times New Roman"/>
          <w:sz w:val="28"/>
          <w:szCs w:val="28"/>
          <w:shd w:val="clear" w:color="auto" w:fill="FFFFFF"/>
          <w:lang w:val="pt-BR"/>
        </w:rPr>
      </w:pPr>
      <w:r w:rsidRPr="00C03292">
        <w:rPr>
          <w:rFonts w:ascii="Times New Roman" w:eastAsia="Times New Roman" w:hAnsi="Times New Roman"/>
          <w:sz w:val="28"/>
          <w:szCs w:val="28"/>
          <w:lang w:val="pt-BR"/>
        </w:rPr>
        <w:t>- Sửa</w:t>
      </w:r>
      <w:r w:rsidRPr="00715363">
        <w:rPr>
          <w:rStyle w:val="bold"/>
          <w:rFonts w:ascii="Times New Roman" w:hAnsi="Times New Roman"/>
          <w:sz w:val="28"/>
          <w:szCs w:val="28"/>
          <w:shd w:val="clear" w:color="auto" w:fill="FFFFFF"/>
          <w:lang w:val="pt-BR"/>
        </w:rPr>
        <w:t xml:space="preserve"> </w:t>
      </w:r>
      <w:r w:rsidRPr="00C03292">
        <w:rPr>
          <w:rStyle w:val="bold"/>
          <w:rFonts w:ascii="Times New Roman" w:hAnsi="Times New Roman"/>
          <w:sz w:val="28"/>
          <w:szCs w:val="28"/>
          <w:shd w:val="clear" w:color="auto" w:fill="FFFFFF"/>
          <w:lang w:val="pt-BR"/>
        </w:rPr>
        <w:t xml:space="preserve">đổi, bổ sung Điều 9, Khoản 2 Điều 14, </w:t>
      </w:r>
      <w:r w:rsidRPr="00715363">
        <w:rPr>
          <w:rStyle w:val="bold"/>
          <w:rFonts w:ascii="Times New Roman" w:hAnsi="Times New Roman"/>
          <w:sz w:val="28"/>
          <w:szCs w:val="28"/>
          <w:shd w:val="clear" w:color="auto" w:fill="FFFFFF"/>
          <w:lang w:val="pt-BR"/>
        </w:rPr>
        <w:t>Điều 20</w:t>
      </w:r>
      <w:r w:rsidRPr="00C03292">
        <w:rPr>
          <w:rStyle w:val="bold"/>
          <w:rFonts w:ascii="Times New Roman" w:hAnsi="Times New Roman"/>
          <w:sz w:val="28"/>
          <w:szCs w:val="28"/>
          <w:shd w:val="clear" w:color="auto" w:fill="FFFFFF"/>
          <w:lang w:val="pt-BR"/>
        </w:rPr>
        <w:t>, Khoản 2 Điều 22, Điều 23</w:t>
      </w:r>
      <w:r>
        <w:rPr>
          <w:rStyle w:val="bold"/>
          <w:rFonts w:ascii="Times New Roman" w:hAnsi="Times New Roman"/>
          <w:sz w:val="28"/>
          <w:szCs w:val="28"/>
          <w:shd w:val="clear" w:color="auto" w:fill="FFFFFF"/>
          <w:lang w:val="pt-BR"/>
        </w:rPr>
        <w:t xml:space="preserve"> </w:t>
      </w:r>
      <w:r w:rsidRPr="00715363">
        <w:rPr>
          <w:rStyle w:val="bold"/>
          <w:rFonts w:ascii="Times New Roman" w:hAnsi="Times New Roman"/>
          <w:sz w:val="28"/>
          <w:szCs w:val="28"/>
          <w:shd w:val="clear" w:color="auto" w:fill="FFFFFF"/>
          <w:lang w:val="pt-BR"/>
        </w:rPr>
        <w:t>Nghị định số 114/2021/NĐ-CP ngày 16 tháng 12 năm 2021 của Chính phủ về quản lý và sử dụng vốn hỗ trợ phát triển chính thức (ODA) và vốn vay ưu đãi của nhà tài trợ nước ngoài.</w:t>
      </w:r>
    </w:p>
    <w:p w14:paraId="1501F5C2"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073DC5E8" w14:textId="77777777" w:rsidR="00C92217" w:rsidRPr="00715363" w:rsidRDefault="00C92217" w:rsidP="00C92217">
      <w:pPr>
        <w:tabs>
          <w:tab w:val="left" w:pos="851"/>
          <w:tab w:val="left" w:pos="1134"/>
        </w:tabs>
        <w:spacing w:before="120" w:after="120" w:line="320" w:lineRule="exact"/>
        <w:jc w:val="both"/>
        <w:rPr>
          <w:rFonts w:ascii="Times New Roman" w:hAnsi="Times New Roman"/>
          <w:i/>
          <w:sz w:val="28"/>
          <w:szCs w:val="28"/>
          <w:shd w:val="clear" w:color="auto" w:fill="FFFFFF"/>
          <w:lang w:val="pt-BR"/>
        </w:rPr>
      </w:pPr>
      <w:r>
        <w:rPr>
          <w:rFonts w:ascii="Times New Roman" w:eastAsia="Times New Roman" w:hAnsi="Times New Roman"/>
          <w:i/>
          <w:sz w:val="28"/>
          <w:szCs w:val="28"/>
          <w:lang w:val="pt-BR"/>
        </w:rPr>
        <w:t xml:space="preserve">         2. </w:t>
      </w:r>
      <w:r w:rsidRPr="00715363">
        <w:rPr>
          <w:rFonts w:ascii="Times New Roman" w:eastAsia="Times New Roman" w:hAnsi="Times New Roman"/>
          <w:i/>
          <w:sz w:val="28"/>
          <w:szCs w:val="28"/>
          <w:lang w:val="pt-BR"/>
        </w:rPr>
        <w:t xml:space="preserve">Nhóm các thủ tục: </w:t>
      </w:r>
      <w:r w:rsidRPr="00715363">
        <w:rPr>
          <w:rFonts w:ascii="Times New Roman" w:hAnsi="Times New Roman"/>
          <w:i/>
          <w:sz w:val="28"/>
          <w:szCs w:val="28"/>
          <w:shd w:val="clear" w:color="auto" w:fill="FFFFFF"/>
          <w:lang w:val="pt-BR"/>
        </w:rPr>
        <w:t>Lập, thẩm định, quyết định phê duyệt văn kiện dự án hỗ trợ kỹ thuật, phi dự án sử dụng vốn ODA không hoàn lại (mã TTHC: 2.001991);   Lập, phê duyệt kế hoạch tổng thể thực hiện chương trình, dự án sử dụng vốn ODA, vốn vay ưu đãi, vốn đối ứng cấp Trung ương (mã TTHC: 1.008420).</w:t>
      </w:r>
    </w:p>
    <w:p w14:paraId="67DE121F" w14:textId="77777777" w:rsidR="00C92217" w:rsidRPr="00CE1BA9" w:rsidRDefault="00C92217" w:rsidP="00C92217">
      <w:pPr>
        <w:spacing w:after="120" w:line="340" w:lineRule="exact"/>
        <w:ind w:firstLine="567"/>
        <w:jc w:val="both"/>
        <w:rPr>
          <w:rFonts w:ascii="Times New Roman" w:hAnsi="Times New Roman"/>
          <w:bCs/>
          <w:sz w:val="28"/>
          <w:szCs w:val="28"/>
          <w:shd w:val="clear" w:color="auto" w:fill="FFFFFF"/>
        </w:rPr>
      </w:pPr>
      <w:r w:rsidRPr="00BB2691">
        <w:rPr>
          <w:rFonts w:ascii="Times New Roman" w:eastAsia="Times New Roman" w:hAnsi="Times New Roman"/>
          <w:sz w:val="28"/>
          <w:szCs w:val="28"/>
          <w:lang w:val="hr-HR"/>
        </w:rPr>
        <w:t xml:space="preserve">a) Nội dung phân cấp: </w:t>
      </w:r>
      <w:r w:rsidRPr="002A78D1">
        <w:rPr>
          <w:rFonts w:ascii="Times New Roman" w:eastAsia="Times New Roman" w:hAnsi="Times New Roman"/>
          <w:sz w:val="28"/>
          <w:szCs w:val="28"/>
          <w:lang w:val="hr-HR"/>
        </w:rPr>
        <w:t xml:space="preserve">Phân cấp thẩm quyền quyết định TTHC từ </w:t>
      </w:r>
      <w:r w:rsidRPr="002A78D1">
        <w:rPr>
          <w:rFonts w:ascii="Times New Roman" w:hAnsi="Times New Roman"/>
          <w:color w:val="000000"/>
          <w:sz w:val="28"/>
          <w:szCs w:val="28"/>
          <w:shd w:val="clear" w:color="auto" w:fill="FFFFFF"/>
        </w:rPr>
        <w:t>Cơ quan chủ quản chương trình, dự án</w:t>
      </w:r>
      <w:r w:rsidRPr="002A78D1">
        <w:rPr>
          <w:rFonts w:ascii="Times New Roman" w:hAnsi="Times New Roman"/>
          <w:bCs/>
          <w:sz w:val="28"/>
          <w:szCs w:val="28"/>
          <w:shd w:val="clear" w:color="auto" w:fill="FFFFFF"/>
        </w:rPr>
        <w:t xml:space="preserve"> về</w:t>
      </w:r>
      <w:r w:rsidRPr="00CE1BA9">
        <w:rPr>
          <w:rFonts w:ascii="Times New Roman" w:hAnsi="Times New Roman"/>
          <w:bCs/>
          <w:sz w:val="28"/>
          <w:szCs w:val="28"/>
          <w:shd w:val="clear" w:color="auto" w:fill="FFFFFF"/>
        </w:rPr>
        <w:t xml:space="preserve"> Bộ, ngành và </w:t>
      </w:r>
      <w:r w:rsidR="004D2116">
        <w:rPr>
          <w:rFonts w:ascii="Times New Roman" w:hAnsi="Times New Roman"/>
          <w:bCs/>
          <w:sz w:val="28"/>
          <w:szCs w:val="28"/>
          <w:shd w:val="clear" w:color="auto" w:fill="FFFFFF"/>
        </w:rPr>
        <w:t>UBND</w:t>
      </w:r>
      <w:r w:rsidRPr="00CE1BA9">
        <w:rPr>
          <w:rFonts w:ascii="Times New Roman" w:hAnsi="Times New Roman"/>
          <w:bCs/>
          <w:sz w:val="28"/>
          <w:szCs w:val="28"/>
          <w:shd w:val="clear" w:color="auto" w:fill="FFFFFF"/>
        </w:rPr>
        <w:t xml:space="preserve"> cấp tỉnh</w:t>
      </w:r>
      <w:r>
        <w:rPr>
          <w:rFonts w:ascii="Times New Roman" w:hAnsi="Times New Roman"/>
          <w:bCs/>
          <w:sz w:val="28"/>
          <w:szCs w:val="28"/>
          <w:shd w:val="clear" w:color="auto" w:fill="FFFFFF"/>
        </w:rPr>
        <w:t>.</w:t>
      </w:r>
      <w:r w:rsidRPr="00CE1BA9">
        <w:rPr>
          <w:rFonts w:ascii="Times New Roman" w:hAnsi="Times New Roman"/>
          <w:bCs/>
          <w:sz w:val="28"/>
          <w:szCs w:val="28"/>
          <w:shd w:val="clear" w:color="auto" w:fill="FFFFFF"/>
        </w:rPr>
        <w:t> </w:t>
      </w:r>
    </w:p>
    <w:p w14:paraId="4D6A1BFB" w14:textId="77777777" w:rsidR="00C92217" w:rsidRPr="00715363" w:rsidRDefault="00C92217" w:rsidP="00C92217">
      <w:pPr>
        <w:pStyle w:val="ListParagraph"/>
        <w:spacing w:before="120" w:after="120" w:line="320" w:lineRule="exact"/>
        <w:ind w:left="0" w:firstLine="720"/>
        <w:jc w:val="both"/>
        <w:rPr>
          <w:rFonts w:ascii="Times New Roman" w:eastAsia="Times New Roman" w:hAnsi="Times New Roman"/>
          <w:sz w:val="28"/>
          <w:szCs w:val="28"/>
          <w:lang w:val="pt-BR"/>
        </w:rPr>
      </w:pPr>
      <w:r w:rsidRPr="00715363">
        <w:rPr>
          <w:rFonts w:ascii="Times New Roman" w:eastAsia="Times New Roman" w:hAnsi="Times New Roman"/>
          <w:sz w:val="28"/>
          <w:szCs w:val="28"/>
          <w:lang w:val="pt-BR"/>
        </w:rPr>
        <w:t xml:space="preserve">Lý do: Triển khai </w:t>
      </w:r>
      <w:r w:rsidRPr="00715363">
        <w:rPr>
          <w:rFonts w:ascii="Times New Roman" w:hAnsi="Times New Roman"/>
          <w:bCs/>
          <w:sz w:val="28"/>
          <w:szCs w:val="28"/>
          <w:shd w:val="clear" w:color="auto" w:fill="FFFFFF"/>
          <w:lang w:val="pt-BR"/>
        </w:rPr>
        <w:t xml:space="preserve">Luật 03/2022/QH15 đã được Quốc hội thông qua ngày 11 tháng 01 năm 2022, có hiệu lực từ 11 tháng 3 năm 2022; việc phân cấp </w:t>
      </w:r>
      <w:r w:rsidRPr="00715363">
        <w:rPr>
          <w:rFonts w:ascii="Times New Roman" w:eastAsia="Times New Roman" w:hAnsi="Times New Roman"/>
          <w:sz w:val="28"/>
          <w:szCs w:val="28"/>
          <w:lang w:val="pt-BR"/>
        </w:rPr>
        <w:t xml:space="preserve">giúp giảm tầng nấc, giảm khâu trung gian, </w:t>
      </w:r>
      <w:r w:rsidRPr="00715363">
        <w:rPr>
          <w:rFonts w:ascii="Times New Roman" w:hAnsi="Times New Roman"/>
          <w:bCs/>
          <w:sz w:val="28"/>
          <w:szCs w:val="28"/>
          <w:shd w:val="clear" w:color="auto" w:fill="FFFFFF"/>
          <w:lang w:val="pt-BR"/>
        </w:rPr>
        <w:t xml:space="preserve">rút ngắn </w:t>
      </w:r>
      <w:r w:rsidRPr="00715363">
        <w:rPr>
          <w:rFonts w:ascii="Times New Roman" w:hAnsi="Times New Roman"/>
          <w:bCs/>
          <w:sz w:val="28"/>
          <w:szCs w:val="28"/>
          <w:shd w:val="clear" w:color="auto" w:fill="FFFFFF"/>
          <w:lang w:val="vi-VN"/>
        </w:rPr>
        <w:t>thời gian</w:t>
      </w:r>
      <w:r w:rsidRPr="00715363">
        <w:rPr>
          <w:rFonts w:ascii="Times New Roman" w:hAnsi="Times New Roman"/>
          <w:bCs/>
          <w:sz w:val="28"/>
          <w:szCs w:val="28"/>
          <w:shd w:val="clear" w:color="auto" w:fill="FFFFFF"/>
          <w:lang w:val="pt-BR"/>
        </w:rPr>
        <w:t xml:space="preserve"> thực hiện TTHC, đẩy nhanh tiến độ giải ngân vốn đầu tư.</w:t>
      </w:r>
      <w:r w:rsidRPr="00715363">
        <w:rPr>
          <w:rFonts w:ascii="Times New Roman" w:eastAsia="Times New Roman" w:hAnsi="Times New Roman"/>
          <w:sz w:val="28"/>
          <w:szCs w:val="28"/>
          <w:lang w:val="pt-BR"/>
        </w:rPr>
        <w:t xml:space="preserve"> </w:t>
      </w:r>
    </w:p>
    <w:p w14:paraId="7AC05B86" w14:textId="77777777" w:rsidR="00C92217" w:rsidRPr="00BB2691" w:rsidRDefault="00C92217" w:rsidP="00C92217">
      <w:pPr>
        <w:pStyle w:val="ListParagraph"/>
        <w:tabs>
          <w:tab w:val="left" w:pos="851"/>
        </w:tabs>
        <w:spacing w:before="120" w:after="120" w:line="320" w:lineRule="exact"/>
        <w:ind w:left="0" w:firstLine="720"/>
        <w:jc w:val="both"/>
        <w:rPr>
          <w:rFonts w:ascii="Times New Roman" w:eastAsia="Times New Roman" w:hAnsi="Times New Roman"/>
          <w:sz w:val="28"/>
          <w:szCs w:val="28"/>
          <w:lang w:val="pt-BR"/>
        </w:rPr>
      </w:pPr>
      <w:r w:rsidRPr="00BB2691">
        <w:rPr>
          <w:rFonts w:ascii="Times New Roman" w:eastAsia="Times New Roman" w:hAnsi="Times New Roman"/>
          <w:sz w:val="28"/>
          <w:szCs w:val="28"/>
          <w:lang w:val="pt-BR"/>
        </w:rPr>
        <w:t xml:space="preserve">b) Kiến nghị thực thi: </w:t>
      </w:r>
    </w:p>
    <w:p w14:paraId="408420BC" w14:textId="77777777" w:rsidR="00C92217" w:rsidRPr="00BB2691" w:rsidRDefault="00C92217" w:rsidP="00C92217">
      <w:pPr>
        <w:pStyle w:val="ListParagraph"/>
        <w:spacing w:before="120" w:after="120" w:line="320" w:lineRule="exact"/>
        <w:ind w:left="0" w:firstLine="720"/>
        <w:jc w:val="both"/>
        <w:rPr>
          <w:rStyle w:val="bold"/>
          <w:rFonts w:ascii="Times New Roman" w:hAnsi="Times New Roman"/>
          <w:sz w:val="28"/>
          <w:szCs w:val="28"/>
          <w:shd w:val="clear" w:color="auto" w:fill="FFFFFF"/>
          <w:lang w:val="pt-BR"/>
        </w:rPr>
      </w:pPr>
      <w:r w:rsidRPr="00BB2691">
        <w:rPr>
          <w:rFonts w:ascii="Times New Roman" w:eastAsia="Times New Roman" w:hAnsi="Times New Roman"/>
          <w:sz w:val="28"/>
          <w:szCs w:val="28"/>
          <w:lang w:val="pt-BR"/>
        </w:rPr>
        <w:t>- Sửa</w:t>
      </w:r>
      <w:r w:rsidRPr="00BB2691">
        <w:rPr>
          <w:rStyle w:val="bold"/>
          <w:rFonts w:ascii="Times New Roman" w:hAnsi="Times New Roman"/>
          <w:sz w:val="28"/>
          <w:szCs w:val="28"/>
          <w:shd w:val="clear" w:color="auto" w:fill="FFFFFF"/>
          <w:lang w:val="pt-BR"/>
        </w:rPr>
        <w:t xml:space="preserve"> đổi, bổ sung Điều 26, Khoản 3 Điều 42 Nghị định số 114/2021/NĐ-CP ngày 16 tháng 12 năm 2021 của Chính phủ về quản lý và sử dụng vốn hỗ trợ phát triển chính thức (ODA) và vốn vay ưu đãi của nhà tài trợ nước ngoài.</w:t>
      </w:r>
    </w:p>
    <w:p w14:paraId="27E8AC48" w14:textId="77777777" w:rsidR="00C92217" w:rsidRPr="00715363" w:rsidRDefault="00C92217" w:rsidP="00C92217">
      <w:pPr>
        <w:pStyle w:val="ListParagraph"/>
        <w:rPr>
          <w:rFonts w:ascii="Times New Roman" w:eastAsia="Times New Roman" w:hAnsi="Times New Roman"/>
          <w:b/>
          <w:sz w:val="28"/>
          <w:szCs w:val="28"/>
          <w:lang w:val="pt-BR"/>
        </w:rPr>
      </w:pPr>
      <w:r w:rsidRPr="00BB2691">
        <w:rPr>
          <w:rFonts w:ascii="Times New Roman" w:eastAsia="Times New Roman" w:hAnsi="Times New Roman"/>
          <w:sz w:val="28"/>
          <w:szCs w:val="28"/>
          <w:lang w:val="pt-BR"/>
        </w:rPr>
        <w:t>- Lộ trình thực hiện: Năm 2022.</w:t>
      </w:r>
    </w:p>
    <w:p w14:paraId="242613C9"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b/>
          <w:sz w:val="28"/>
          <w:szCs w:val="28"/>
          <w:lang w:val="pt-BR"/>
        </w:rPr>
        <w:t>D. Lĩnh vực Đầu tư từ Việt Nam ra nước ngoài</w:t>
      </w:r>
    </w:p>
    <w:p w14:paraId="63D1C063" w14:textId="77777777" w:rsidR="00C92217" w:rsidRPr="00715363" w:rsidRDefault="00C92217" w:rsidP="00C92217">
      <w:pPr>
        <w:spacing w:before="120" w:after="120" w:line="320" w:lineRule="exact"/>
        <w:ind w:firstLine="567"/>
        <w:jc w:val="both"/>
        <w:rPr>
          <w:rFonts w:ascii="Times New Roman" w:hAnsi="Times New Roman"/>
          <w:i/>
          <w:sz w:val="28"/>
          <w:szCs w:val="28"/>
          <w:shd w:val="clear" w:color="auto" w:fill="FFFFFF"/>
          <w:lang w:val="pt-BR"/>
        </w:rPr>
      </w:pPr>
      <w:r w:rsidRPr="00C03292">
        <w:rPr>
          <w:rFonts w:ascii="Times New Roman" w:eastAsia="Times New Roman" w:hAnsi="Times New Roman"/>
          <w:i/>
          <w:sz w:val="28"/>
          <w:szCs w:val="28"/>
          <w:lang w:val="pt-BR"/>
        </w:rPr>
        <w:t xml:space="preserve">1. Nhóm các thủ tục: </w:t>
      </w:r>
      <w:r w:rsidRPr="00715363">
        <w:rPr>
          <w:rFonts w:ascii="Times New Roman" w:hAnsi="Times New Roman"/>
          <w:i/>
          <w:sz w:val="28"/>
          <w:szCs w:val="28"/>
          <w:shd w:val="clear" w:color="auto" w:fill="FFFFFF"/>
          <w:lang w:val="pt-BR"/>
        </w:rPr>
        <w:t>Thông báo kéo dài thời hạn chuyển lợi nhuận của dự án đầu tư ra nước ngoài về nước (mã TTHC: 2.00256)</w:t>
      </w:r>
      <w:r w:rsidRPr="00C03292">
        <w:rPr>
          <w:rFonts w:ascii="Times New Roman" w:hAnsi="Times New Roman"/>
          <w:i/>
          <w:sz w:val="28"/>
          <w:szCs w:val="28"/>
          <w:shd w:val="clear" w:color="auto" w:fill="FFFFFF"/>
          <w:lang w:val="pt-BR"/>
        </w:rPr>
        <w:t>; Thông báo thực hiện hoạt động đầu tư ở nước ngoài (mã TTHC: 2.002255).</w:t>
      </w:r>
    </w:p>
    <w:p w14:paraId="00CE82EA" w14:textId="77777777" w:rsidR="00C92217" w:rsidRPr="00715363" w:rsidRDefault="00C92217" w:rsidP="00C92217">
      <w:pPr>
        <w:spacing w:before="120" w:after="120" w:line="320" w:lineRule="exact"/>
        <w:ind w:firstLine="567"/>
        <w:jc w:val="both"/>
        <w:rPr>
          <w:rFonts w:ascii="Times New Roman" w:hAnsi="Times New Roman"/>
          <w:bCs/>
          <w:sz w:val="28"/>
          <w:szCs w:val="28"/>
          <w:shd w:val="clear" w:color="auto" w:fill="FFFFFF"/>
          <w:lang w:val="pt-BR"/>
        </w:rPr>
      </w:pPr>
      <w:r w:rsidRPr="00C03292">
        <w:rPr>
          <w:rFonts w:ascii="Times New Roman" w:eastAsia="Times New Roman" w:hAnsi="Times New Roman"/>
          <w:sz w:val="28"/>
          <w:szCs w:val="28"/>
          <w:lang w:val="hr-HR"/>
        </w:rPr>
        <w:lastRenderedPageBreak/>
        <w:t xml:space="preserve">a) Nội dung phân cấp: Phân cấp thẩm quyền quyết định TTHC từ Bộ Kế hoạch và Đầu tư về </w:t>
      </w:r>
      <w:r w:rsidRPr="00715363">
        <w:rPr>
          <w:rFonts w:ascii="Times New Roman" w:hAnsi="Times New Roman"/>
          <w:bCs/>
          <w:sz w:val="28"/>
          <w:szCs w:val="28"/>
          <w:shd w:val="clear" w:color="auto" w:fill="FFFFFF"/>
          <w:lang w:val="pt-BR"/>
        </w:rPr>
        <w:t>Cục Đầu tư nước ngoài - Bộ Kế hoạch và Đầu tư</w:t>
      </w:r>
    </w:p>
    <w:p w14:paraId="0D810288" w14:textId="77777777" w:rsidR="00C92217" w:rsidRPr="00555CF9"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Cục </w:t>
      </w:r>
      <w:r w:rsidRPr="00715363">
        <w:rPr>
          <w:rFonts w:ascii="Times New Roman" w:hAnsi="Times New Roman"/>
          <w:bCs/>
          <w:sz w:val="28"/>
          <w:szCs w:val="28"/>
          <w:shd w:val="clear" w:color="auto" w:fill="FFFFFF"/>
          <w:lang w:val="pt-BR"/>
        </w:rPr>
        <w:t xml:space="preserve">Đầu tư nước ngoài </w:t>
      </w:r>
      <w:r w:rsidRPr="00C03292">
        <w:rPr>
          <w:rFonts w:ascii="Times New Roman" w:eastAsia="Times New Roman" w:hAnsi="Times New Roman"/>
          <w:sz w:val="28"/>
          <w:szCs w:val="28"/>
          <w:lang w:val="pt-BR"/>
        </w:rPr>
        <w:t xml:space="preserve">là tổ chức trực thuộc Bộ Kế hoạch và Đầu tư thực hiện nhiệm vụ tham mưu, giúp Bộ trưởng Bộ Kế hoạch và Đầu tư quản lý nhà nước và thực thi pháp luật về đầu tư từ Việt Nam ra nước ngoài thuộc phạm vi quản lý của Bộ Kế hoạch và Đầu tư. Tại Cục Đầu tư nước ngoài có công chức am hiểu chuyên môn, nghiệp vụ,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555CF9">
        <w:rPr>
          <w:rStyle w:val="Emphasis"/>
          <w:rFonts w:ascii="Times New Roman" w:hAnsi="Times New Roman"/>
          <w:i w:val="0"/>
          <w:sz w:val="28"/>
          <w:szCs w:val="28"/>
          <w:lang w:val="pt-BR"/>
        </w:rPr>
        <w:t>Bộ Kế hoạch và Đầu tư</w:t>
      </w:r>
      <w:r w:rsidRPr="00555CF9">
        <w:rPr>
          <w:rFonts w:ascii="Times New Roman" w:eastAsia="Times New Roman" w:hAnsi="Times New Roman"/>
          <w:i/>
          <w:sz w:val="28"/>
          <w:szCs w:val="28"/>
          <w:lang w:val="pt-BR"/>
        </w:rPr>
        <w:t>.</w:t>
      </w:r>
    </w:p>
    <w:p w14:paraId="294AE5B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95C49D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shd w:val="clear" w:color="auto" w:fill="FFFFFF"/>
          <w:lang w:val="vi-VN"/>
        </w:rPr>
      </w:pPr>
      <w:r w:rsidRPr="00715363">
        <w:rPr>
          <w:rFonts w:ascii="Times New Roman" w:eastAsia="Times New Roman" w:hAnsi="Times New Roman"/>
          <w:i/>
          <w:iCs/>
          <w:sz w:val="28"/>
          <w:szCs w:val="28"/>
          <w:lang w:val="pt-BR"/>
        </w:rPr>
        <w:t xml:space="preserve">- </w:t>
      </w:r>
      <w:r w:rsidRPr="00715363">
        <w:rPr>
          <w:rFonts w:ascii="Times New Roman" w:eastAsia="Times New Roman" w:hAnsi="Times New Roman"/>
          <w:iCs/>
          <w:sz w:val="28"/>
          <w:szCs w:val="28"/>
          <w:lang w:val="pt-BR"/>
        </w:rPr>
        <w:t>Sửa</w:t>
      </w:r>
      <w:r w:rsidRPr="00C03292">
        <w:rPr>
          <w:rFonts w:ascii="Times New Roman" w:eastAsia="Times New Roman" w:hAnsi="Times New Roman"/>
          <w:iCs/>
          <w:sz w:val="28"/>
          <w:szCs w:val="28"/>
          <w:lang w:val="pt-BR"/>
        </w:rPr>
        <w:t xml:space="preserve"> đổi, bổ sung</w:t>
      </w:r>
      <w:r w:rsidRPr="00715363">
        <w:rPr>
          <w:rFonts w:ascii="Times New Roman" w:eastAsia="Times New Roman" w:hAnsi="Times New Roman"/>
          <w:iCs/>
          <w:sz w:val="28"/>
          <w:szCs w:val="28"/>
          <w:lang w:val="pt-BR"/>
        </w:rPr>
        <w:t xml:space="preserve"> Khoản 2 Điều 68</w:t>
      </w:r>
      <w:r w:rsidRPr="00C03292">
        <w:rPr>
          <w:rFonts w:ascii="Times New Roman" w:eastAsia="Times New Roman" w:hAnsi="Times New Roman"/>
          <w:iCs/>
          <w:sz w:val="28"/>
          <w:szCs w:val="28"/>
          <w:lang w:val="pt-BR"/>
        </w:rPr>
        <w:t xml:space="preserve">, </w:t>
      </w:r>
      <w:r w:rsidRPr="00C03292">
        <w:rPr>
          <w:rFonts w:ascii="Times New Roman" w:hAnsi="Times New Roman"/>
          <w:iCs/>
          <w:sz w:val="28"/>
          <w:szCs w:val="28"/>
          <w:shd w:val="clear" w:color="auto" w:fill="FFFFFF"/>
          <w:lang w:val="pt-BR"/>
        </w:rPr>
        <w:t xml:space="preserve">Điểm a Khoản 3 Điều 73 </w:t>
      </w:r>
      <w:r w:rsidRPr="00C03292">
        <w:rPr>
          <w:rFonts w:ascii="Times New Roman" w:eastAsia="Times New Roman" w:hAnsi="Times New Roman"/>
          <w:sz w:val="28"/>
          <w:szCs w:val="28"/>
          <w:shd w:val="clear" w:color="auto" w:fill="FFFFFF"/>
          <w:lang w:val="pt-BR"/>
        </w:rPr>
        <w:t>Luật Đầu tư</w:t>
      </w:r>
      <w:r w:rsidRPr="00715363">
        <w:rPr>
          <w:rFonts w:ascii="Times New Roman" w:eastAsia="Times New Roman" w:hAnsi="Times New Roman"/>
          <w:sz w:val="28"/>
          <w:szCs w:val="28"/>
          <w:lang w:val="pt-BR"/>
        </w:rPr>
        <w:t>;</w:t>
      </w:r>
      <w:r w:rsidRPr="00715363">
        <w:rPr>
          <w:rFonts w:ascii="Times New Roman" w:hAnsi="Times New Roman"/>
          <w:iCs/>
          <w:sz w:val="28"/>
          <w:szCs w:val="28"/>
          <w:shd w:val="clear" w:color="auto" w:fill="FFFFFF"/>
          <w:lang w:val="pt-BR"/>
        </w:rPr>
        <w:t xml:space="preserve"> sửa biểu mẫu </w:t>
      </w:r>
      <w:r w:rsidRPr="00C03292">
        <w:rPr>
          <w:rFonts w:ascii="Times New Roman" w:hAnsi="Times New Roman"/>
          <w:iCs/>
          <w:sz w:val="28"/>
          <w:szCs w:val="28"/>
          <w:shd w:val="clear" w:color="auto" w:fill="FFFFFF"/>
          <w:lang w:val="pt-BR"/>
        </w:rPr>
        <w:t xml:space="preserve">B.I.11 và </w:t>
      </w:r>
      <w:r w:rsidRPr="00715363">
        <w:rPr>
          <w:rFonts w:ascii="Times New Roman" w:hAnsi="Times New Roman"/>
          <w:iCs/>
          <w:sz w:val="28"/>
          <w:szCs w:val="28"/>
          <w:shd w:val="clear" w:color="auto" w:fill="FFFFFF"/>
          <w:lang w:val="pt-BR"/>
        </w:rPr>
        <w:t xml:space="preserve">B.I.12 ban hành kèm theo </w:t>
      </w:r>
      <w:r w:rsidRPr="00715363">
        <w:rPr>
          <w:rFonts w:ascii="Times New Roman" w:hAnsi="Times New Roman"/>
          <w:bCs/>
          <w:sz w:val="28"/>
          <w:szCs w:val="28"/>
          <w:shd w:val="clear" w:color="auto" w:fill="FFFFFF"/>
          <w:lang w:val="pt-BR"/>
        </w:rPr>
        <w:t xml:space="preserve">Thông tư </w:t>
      </w:r>
      <w:r w:rsidR="00555CF9">
        <w:rPr>
          <w:rFonts w:ascii="Times New Roman" w:hAnsi="Times New Roman"/>
          <w:bCs/>
          <w:sz w:val="28"/>
          <w:szCs w:val="28"/>
          <w:shd w:val="clear" w:color="auto" w:fill="FFFFFF"/>
          <w:lang w:val="pt-BR"/>
        </w:rPr>
        <w:t xml:space="preserve">số </w:t>
      </w:r>
      <w:r w:rsidRPr="00715363">
        <w:rPr>
          <w:rFonts w:ascii="Times New Roman" w:hAnsi="Times New Roman"/>
          <w:bCs/>
          <w:sz w:val="28"/>
          <w:szCs w:val="28"/>
          <w:shd w:val="clear" w:color="auto" w:fill="FFFFFF"/>
          <w:lang w:val="pt-BR"/>
        </w:rPr>
        <w:t>03/2021/TT-BKHĐT ngày 9 tháng 4 năm 2021 của Bộ Kế hoạch và Đầu tư</w:t>
      </w:r>
      <w:r w:rsidRPr="00C03292">
        <w:rPr>
          <w:rFonts w:ascii="Times New Roman" w:hAnsi="Times New Roman"/>
          <w:bCs/>
          <w:sz w:val="28"/>
          <w:szCs w:val="28"/>
          <w:shd w:val="clear" w:color="auto" w:fill="FFFFFF"/>
          <w:lang w:val="vi-VN"/>
        </w:rPr>
        <w:t>.</w:t>
      </w:r>
    </w:p>
    <w:p w14:paraId="24893B1F"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w:t>
      </w:r>
      <w:r>
        <w:rPr>
          <w:rFonts w:ascii="Times New Roman" w:eastAsia="Times New Roman" w:hAnsi="Times New Roman"/>
          <w:sz w:val="28"/>
          <w:szCs w:val="28"/>
          <w:lang w:val="pt-BR"/>
        </w:rPr>
        <w:t>5</w:t>
      </w:r>
      <w:r w:rsidRPr="00C03292">
        <w:rPr>
          <w:rFonts w:ascii="Times New Roman" w:eastAsia="Times New Roman" w:hAnsi="Times New Roman"/>
          <w:sz w:val="28"/>
          <w:szCs w:val="28"/>
          <w:lang w:val="pt-BR"/>
        </w:rPr>
        <w:t>.</w:t>
      </w:r>
    </w:p>
    <w:p w14:paraId="3FADE20A" w14:textId="77777777" w:rsidR="00C92217" w:rsidRDefault="00C92217" w:rsidP="00C92217"/>
    <w:p w14:paraId="0CC561F1" w14:textId="77777777" w:rsidR="00C92217" w:rsidRDefault="00C92217" w:rsidP="00C92217">
      <w:pPr>
        <w:jc w:val="center"/>
      </w:pPr>
      <w:r>
        <w:t>______________________________________</w:t>
      </w:r>
    </w:p>
    <w:p w14:paraId="0B4B18E5" w14:textId="77777777" w:rsidR="00C92217" w:rsidRDefault="00C92217" w:rsidP="00C92217"/>
    <w:p w14:paraId="5B06C176" w14:textId="77777777" w:rsidR="00C92217" w:rsidRDefault="00C92217" w:rsidP="00C92217"/>
    <w:p w14:paraId="2D38B584" w14:textId="77777777" w:rsidR="00C92217" w:rsidRDefault="00C92217" w:rsidP="00C92217"/>
    <w:p w14:paraId="73986723" w14:textId="77777777" w:rsidR="00C92217" w:rsidRDefault="00C92217" w:rsidP="00C92217"/>
    <w:p w14:paraId="38B98FEB" w14:textId="77777777" w:rsidR="00C92217" w:rsidRDefault="00C92217" w:rsidP="00C92217"/>
    <w:p w14:paraId="41D2FAEB" w14:textId="77777777" w:rsidR="00C92217" w:rsidRDefault="00C92217" w:rsidP="00C92217"/>
    <w:p w14:paraId="55F0ED53" w14:textId="77777777" w:rsidR="00C92217" w:rsidRDefault="00C92217" w:rsidP="00C92217"/>
    <w:p w14:paraId="16CD6ED5" w14:textId="77777777" w:rsidR="00C92217" w:rsidRDefault="00C92217" w:rsidP="00C92217"/>
    <w:p w14:paraId="6221A783" w14:textId="77777777" w:rsidR="00C92217" w:rsidRDefault="00C92217" w:rsidP="00C92217"/>
    <w:p w14:paraId="40242707" w14:textId="77777777" w:rsidR="00C92217" w:rsidRDefault="00C92217" w:rsidP="00C92217"/>
    <w:p w14:paraId="45FA1A99" w14:textId="77777777" w:rsidR="00C92217" w:rsidRDefault="00C92217" w:rsidP="00C92217"/>
    <w:p w14:paraId="26DB3E5E" w14:textId="77777777" w:rsidR="00C92217" w:rsidRDefault="00C92217" w:rsidP="00C92217"/>
    <w:p w14:paraId="43F46D5F" w14:textId="77777777" w:rsidR="00C92217" w:rsidRDefault="00C92217" w:rsidP="00C92217"/>
    <w:p w14:paraId="1314AB75" w14:textId="77777777" w:rsidR="00C92217" w:rsidRDefault="00C92217" w:rsidP="00C92217"/>
    <w:p w14:paraId="1B026818" w14:textId="77777777" w:rsidR="00C92217" w:rsidRDefault="00C92217" w:rsidP="00C92217"/>
    <w:p w14:paraId="46602A39" w14:textId="77777777" w:rsidR="00C92217" w:rsidRDefault="00C92217" w:rsidP="00C92217"/>
    <w:p w14:paraId="7240ADD0" w14:textId="77777777" w:rsidR="00C92217" w:rsidRDefault="00C92217" w:rsidP="00C92217">
      <w:pPr>
        <w:sectPr w:rsidR="00C92217" w:rsidSect="00544926">
          <w:pgSz w:w="11907" w:h="16840" w:code="9"/>
          <w:pgMar w:top="1304" w:right="1134" w:bottom="1134" w:left="1985" w:header="720" w:footer="720" w:gutter="0"/>
          <w:pgNumType w:start="1"/>
          <w:cols w:space="720"/>
          <w:titlePg/>
          <w:docGrid w:linePitch="360"/>
        </w:sectPr>
      </w:pPr>
    </w:p>
    <w:p w14:paraId="3658EDFD"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VII</w:t>
      </w:r>
    </w:p>
    <w:p w14:paraId="0CAECC45" w14:textId="77777777" w:rsidR="00C92217" w:rsidRDefault="00C92217" w:rsidP="00C92217">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w:t>
      </w:r>
    </w:p>
    <w:p w14:paraId="28DF1FE0" w14:textId="77777777" w:rsidR="00C92217" w:rsidRDefault="00C92217" w:rsidP="00C92217">
      <w:pPr>
        <w:spacing w:after="0" w:line="240" w:lineRule="auto"/>
        <w:jc w:val="center"/>
        <w:rPr>
          <w:rFonts w:ascii="Times New Roman" w:eastAsia="Times New Roman" w:hAnsi="Times New Roman"/>
          <w:b/>
          <w:sz w:val="26"/>
          <w:szCs w:val="26"/>
          <w:lang w:val="pt-BR"/>
        </w:rPr>
      </w:pPr>
      <w:r>
        <w:rPr>
          <w:rFonts w:ascii="Times New Roman" w:hAnsi="Times New Roman"/>
          <w:b/>
          <w:sz w:val="28"/>
          <w:szCs w:val="28"/>
        </w:rPr>
        <w:t xml:space="preserve">HÀNH CHÍNH </w:t>
      </w:r>
      <w:r w:rsidRPr="00057C6B">
        <w:rPr>
          <w:rFonts w:ascii="Times New Roman" w:eastAsia="Times New Roman" w:hAnsi="Times New Roman"/>
          <w:b/>
          <w:sz w:val="26"/>
          <w:szCs w:val="26"/>
          <w:lang w:val="pt-BR"/>
        </w:rPr>
        <w:t xml:space="preserve">THUỘC PHẠM VI QUẢN LÝ CỦA </w:t>
      </w:r>
    </w:p>
    <w:p w14:paraId="12D69FAE" w14:textId="77777777" w:rsidR="00C92217" w:rsidRDefault="00C92217" w:rsidP="00C92217">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lang w:val="pt-BR"/>
        </w:rPr>
        <w:t>BỘ LAO ĐỘNG – THƯƠNG BINH VÀ XÃ HỘI</w:t>
      </w:r>
    </w:p>
    <w:p w14:paraId="4EB89EBE"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1BAEB245" w14:textId="77777777" w:rsidR="00C92217" w:rsidRPr="00057C6B" w:rsidRDefault="00C92217" w:rsidP="00C92217">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17F9D357"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rPr>
        <w:t xml:space="preserve">A. </w:t>
      </w:r>
      <w:r w:rsidRPr="00C03292">
        <w:rPr>
          <w:rFonts w:ascii="Times New Roman" w:eastAsia="Times New Roman" w:hAnsi="Times New Roman"/>
          <w:b/>
          <w:sz w:val="28"/>
          <w:szCs w:val="28"/>
          <w:lang w:val="vi-VN"/>
        </w:rPr>
        <w:t xml:space="preserve">Lĩnh vực </w:t>
      </w:r>
      <w:r w:rsidRPr="00715363">
        <w:rPr>
          <w:rFonts w:ascii="Times New Roman" w:eastAsia="Times New Roman" w:hAnsi="Times New Roman"/>
          <w:b/>
          <w:sz w:val="28"/>
          <w:szCs w:val="28"/>
          <w:lang w:val="vi-VN"/>
        </w:rPr>
        <w:t>Giáo dục nghề nghiệp</w:t>
      </w:r>
      <w:r w:rsidRPr="00C03292">
        <w:rPr>
          <w:rFonts w:ascii="Times New Roman" w:eastAsia="Times New Roman" w:hAnsi="Times New Roman"/>
          <w:b/>
          <w:sz w:val="28"/>
          <w:szCs w:val="28"/>
          <w:lang w:val="pt-BR"/>
        </w:rPr>
        <w:t xml:space="preserve"> </w:t>
      </w:r>
    </w:p>
    <w:p w14:paraId="662D7503"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1. Nhóm các thủ tục: Cấp Giấy chứng nhận đủ điều kiện hoạt động kiểm định chất lượng giáo dục nghề nghiệp (</w:t>
      </w:r>
      <w:r>
        <w:rPr>
          <w:rFonts w:ascii="Times New Roman" w:hAnsi="Times New Roman"/>
          <w:i/>
          <w:sz w:val="28"/>
          <w:szCs w:val="28"/>
          <w:lang w:val="pt-BR"/>
        </w:rPr>
        <w:t>mã TTHC:</w:t>
      </w:r>
      <w:r w:rsidRPr="00C03292">
        <w:rPr>
          <w:rFonts w:ascii="Times New Roman" w:hAnsi="Times New Roman"/>
          <w:i/>
          <w:sz w:val="28"/>
          <w:szCs w:val="28"/>
          <w:lang w:val="pt-BR"/>
        </w:rPr>
        <w:t xml:space="preserve"> 1.000298);</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lại Giấy chứng nhận đủ điều kiện hoạt động kiểm định chất lượng giáo dục nghề nghiệp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1.000295</w:t>
      </w:r>
      <w:r w:rsidRPr="00C03292">
        <w:rPr>
          <w:rFonts w:ascii="Times New Roman" w:hAnsi="Times New Roman"/>
          <w:i/>
          <w:sz w:val="28"/>
          <w:szCs w:val="28"/>
          <w:lang w:val="pt-BR"/>
        </w:rPr>
        <w:t>).</w:t>
      </w:r>
    </w:p>
    <w:p w14:paraId="78EEEE12"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w:t>
      </w:r>
      <w:r w:rsidRPr="00C03292">
        <w:rPr>
          <w:rFonts w:ascii="Times New Roman" w:eastAsia="Times New Roman" w:hAnsi="Times New Roman"/>
          <w:sz w:val="28"/>
          <w:szCs w:val="28"/>
          <w:lang w:val="vi-VN"/>
        </w:rPr>
        <w:t>thẩm quyền quyết định TTHC từ Bộ Lao động - Thương binh và Xã hội về</w:t>
      </w:r>
      <w:r w:rsidRPr="00C03292">
        <w:rPr>
          <w:rFonts w:ascii="Times New Roman" w:eastAsia="Times New Roman" w:hAnsi="Times New Roman"/>
          <w:sz w:val="28"/>
          <w:szCs w:val="28"/>
          <w:lang w:val="hr-HR"/>
        </w:rPr>
        <w:t xml:space="preserve"> Tổng cục Giáo dục nghề nghiệp</w:t>
      </w:r>
      <w:r w:rsidR="00424FA6">
        <w:rPr>
          <w:rFonts w:ascii="Times New Roman" w:eastAsia="Times New Roman" w:hAnsi="Times New Roman"/>
          <w:sz w:val="28"/>
          <w:szCs w:val="28"/>
          <w:lang w:val="hr-HR"/>
        </w:rPr>
        <w:t xml:space="preserve"> thuộc </w:t>
      </w:r>
      <w:r w:rsidR="00424FA6" w:rsidRPr="00C03292">
        <w:rPr>
          <w:rFonts w:ascii="Times New Roman" w:eastAsia="Times New Roman" w:hAnsi="Times New Roman"/>
          <w:sz w:val="28"/>
          <w:szCs w:val="28"/>
          <w:lang w:val="vi-VN"/>
        </w:rPr>
        <w:t>Bộ Lao động - Thương binh và Xã hội</w:t>
      </w:r>
      <w:r w:rsidRPr="00C03292">
        <w:rPr>
          <w:rFonts w:ascii="Times New Roman" w:eastAsia="Times New Roman" w:hAnsi="Times New Roman"/>
          <w:sz w:val="28"/>
          <w:szCs w:val="28"/>
          <w:lang w:val="hr-HR"/>
        </w:rPr>
        <w:t>.</w:t>
      </w:r>
    </w:p>
    <w:p w14:paraId="01301DA8"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 Tổng cục Giáo dục nghề nghiệp là đơn vị tiếp nhận, thẩm định hồ sơ và cũng là đơn vị xét duyệt kết quả nhằm đảm bảo tính trách nhiệm, rút ngắn thời gian giải quyết.</w:t>
      </w:r>
    </w:p>
    <w:p w14:paraId="2DEE65E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DC8781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Nghị định số 49/2018/NĐ-CP ngày 30/3/2018 của Chính phủ quy định về kiểm định chất lượng giáo dục nghề  nghiệp.</w:t>
      </w:r>
    </w:p>
    <w:p w14:paraId="7EB48EB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w:t>
      </w:r>
      <w:r w:rsidRPr="00C03292">
        <w:rPr>
          <w:rFonts w:ascii="Times New Roman" w:eastAsia="Times New Roman" w:hAnsi="Times New Roman"/>
          <w:sz w:val="28"/>
          <w:szCs w:val="28"/>
          <w:lang w:val="vi-VN"/>
        </w:rPr>
        <w:t>Giai đoạn 2022 - 2023</w:t>
      </w:r>
      <w:r w:rsidRPr="00C03292">
        <w:rPr>
          <w:rFonts w:ascii="Times New Roman" w:eastAsia="Times New Roman" w:hAnsi="Times New Roman"/>
          <w:sz w:val="28"/>
          <w:szCs w:val="28"/>
          <w:lang w:val="pt-BR"/>
        </w:rPr>
        <w:t>.</w:t>
      </w:r>
    </w:p>
    <w:p w14:paraId="6FD30D8D"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2. Thủ tục Cấp; cấp lại; cấp đổi; bổ sung thẻ đánh giá viên kỹ năng nghề quốc gia (</w:t>
      </w:r>
      <w:r>
        <w:rPr>
          <w:rFonts w:ascii="Times New Roman" w:hAnsi="Times New Roman"/>
          <w:i/>
          <w:sz w:val="28"/>
          <w:szCs w:val="28"/>
          <w:lang w:val="pt-BR"/>
        </w:rPr>
        <w:t>mã TTHC:</w:t>
      </w:r>
      <w:r w:rsidRPr="00C03292">
        <w:rPr>
          <w:rFonts w:ascii="Times New Roman" w:hAnsi="Times New Roman"/>
          <w:i/>
          <w:sz w:val="28"/>
          <w:szCs w:val="28"/>
          <w:lang w:val="pt-BR"/>
        </w:rPr>
        <w:t xml:space="preserve"> 2</w:t>
      </w:r>
      <w:r w:rsidRPr="00C03292">
        <w:rPr>
          <w:rFonts w:ascii="Times New Roman" w:eastAsia="Times New Roman" w:hAnsi="Times New Roman"/>
          <w:i/>
          <w:sz w:val="28"/>
          <w:szCs w:val="28"/>
          <w:lang w:val="pt-BR"/>
        </w:rPr>
        <w:t>.000250</w:t>
      </w:r>
      <w:r w:rsidRPr="00C03292">
        <w:rPr>
          <w:rFonts w:ascii="Times New Roman" w:hAnsi="Times New Roman"/>
          <w:i/>
          <w:sz w:val="28"/>
          <w:szCs w:val="28"/>
          <w:lang w:val="pt-BR"/>
        </w:rPr>
        <w:t>).</w:t>
      </w:r>
    </w:p>
    <w:p w14:paraId="0EBBDC60"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w:t>
      </w:r>
      <w:r w:rsidRPr="00C03292">
        <w:rPr>
          <w:rFonts w:ascii="Times New Roman" w:eastAsia="Times New Roman" w:hAnsi="Times New Roman"/>
          <w:sz w:val="28"/>
          <w:szCs w:val="28"/>
          <w:lang w:val="vi-VN"/>
        </w:rPr>
        <w:t>thẩm quyền quyết định TTHC từ Bộ Lao động - Thương binh và Xã hội về</w:t>
      </w:r>
      <w:r w:rsidRPr="00C03292">
        <w:rPr>
          <w:rFonts w:ascii="Times New Roman" w:eastAsia="Times New Roman" w:hAnsi="Times New Roman"/>
          <w:sz w:val="28"/>
          <w:szCs w:val="28"/>
          <w:lang w:val="hr-HR"/>
        </w:rPr>
        <w:t xml:space="preserve"> Tổng cục Giáo dục nghề nghiệp</w:t>
      </w:r>
      <w:r w:rsidR="00424FA6">
        <w:rPr>
          <w:rFonts w:ascii="Times New Roman" w:eastAsia="Times New Roman" w:hAnsi="Times New Roman"/>
          <w:sz w:val="28"/>
          <w:szCs w:val="28"/>
          <w:lang w:val="hr-HR"/>
        </w:rPr>
        <w:t xml:space="preserve"> thuộc </w:t>
      </w:r>
      <w:r w:rsidR="00424FA6" w:rsidRPr="00C03292">
        <w:rPr>
          <w:rFonts w:ascii="Times New Roman" w:eastAsia="Times New Roman" w:hAnsi="Times New Roman"/>
          <w:sz w:val="28"/>
          <w:szCs w:val="28"/>
          <w:lang w:val="vi-VN"/>
        </w:rPr>
        <w:t>Bộ Lao động - Thương binh và Xã hội</w:t>
      </w:r>
      <w:r w:rsidRPr="00C03292">
        <w:rPr>
          <w:rFonts w:ascii="Times New Roman" w:eastAsia="Times New Roman" w:hAnsi="Times New Roman"/>
          <w:sz w:val="28"/>
          <w:szCs w:val="28"/>
          <w:lang w:val="hr-HR"/>
        </w:rPr>
        <w:t>.</w:t>
      </w:r>
    </w:p>
    <w:p w14:paraId="580215F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 Tổng cục Giáo dục nghề nghiệp là đơn vị tiếp nhận, thẩm định hồ sơ và cũng là đơn vị xét duyệt kết quả nhằm đảm bảo tính trách nhiệm, rút ngắn thời gian giải quyết.</w:t>
      </w:r>
    </w:p>
    <w:p w14:paraId="6312267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A5B36E4"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 Sửa đổi, bổ sung Nghị định số 31/2015/NĐ-CP ngày 24/3/2015 của Chính phủ quy định chi tiết thi hành một số điều của Luật Việc làm về đánh giá, cấp chứng chỉ kỹ năng nghề quốc gia.</w:t>
      </w:r>
    </w:p>
    <w:p w14:paraId="2855AC7C"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w:t>
      </w:r>
      <w:r w:rsidRPr="00C03292">
        <w:rPr>
          <w:rFonts w:ascii="Times New Roman" w:eastAsia="Times New Roman" w:hAnsi="Times New Roman"/>
          <w:sz w:val="28"/>
          <w:szCs w:val="28"/>
          <w:lang w:val="vi-VN"/>
        </w:rPr>
        <w:t>Giai đoạn 2022 - 2023</w:t>
      </w:r>
      <w:r w:rsidRPr="00C03292">
        <w:rPr>
          <w:rFonts w:ascii="Times New Roman" w:eastAsia="Times New Roman" w:hAnsi="Times New Roman"/>
          <w:sz w:val="28"/>
          <w:szCs w:val="28"/>
          <w:lang w:val="pt-BR"/>
        </w:rPr>
        <w:t>.</w:t>
      </w:r>
    </w:p>
    <w:p w14:paraId="79C6DAD9"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p>
    <w:p w14:paraId="5CC6B3D0" w14:textId="77777777" w:rsidR="00C92217" w:rsidRPr="00C03292" w:rsidRDefault="00C92217" w:rsidP="00C92217">
      <w:pPr>
        <w:tabs>
          <w:tab w:val="left" w:pos="851"/>
        </w:tabs>
        <w:spacing w:before="120" w:after="120" w:line="320" w:lineRule="exact"/>
        <w:ind w:firstLine="567"/>
        <w:jc w:val="center"/>
        <w:rPr>
          <w:rFonts w:ascii="Times New Roman" w:eastAsia="Times New Roman" w:hAnsi="Times New Roman"/>
          <w:sz w:val="28"/>
          <w:szCs w:val="28"/>
          <w:lang w:val="pt-BR"/>
        </w:rPr>
      </w:pPr>
      <w:r>
        <w:rPr>
          <w:rFonts w:ascii="Times New Roman" w:eastAsia="Times New Roman" w:hAnsi="Times New Roman"/>
          <w:sz w:val="28"/>
          <w:szCs w:val="28"/>
          <w:lang w:val="pt-BR"/>
        </w:rPr>
        <w:t>____________________________________</w:t>
      </w:r>
    </w:p>
    <w:p w14:paraId="4DED0B80" w14:textId="77777777" w:rsidR="00C92217" w:rsidRDefault="00C92217" w:rsidP="00C92217"/>
    <w:p w14:paraId="19DF1EA5" w14:textId="77777777" w:rsidR="00C92217" w:rsidRDefault="00C92217" w:rsidP="00C92217">
      <w:pPr>
        <w:sectPr w:rsidR="00C92217" w:rsidSect="00544926">
          <w:pgSz w:w="11907" w:h="16840" w:code="9"/>
          <w:pgMar w:top="1304" w:right="1134" w:bottom="1134" w:left="1985" w:header="720" w:footer="720" w:gutter="0"/>
          <w:pgNumType w:start="1"/>
          <w:cols w:space="720"/>
          <w:titlePg/>
          <w:docGrid w:linePitch="360"/>
        </w:sectPr>
      </w:pPr>
    </w:p>
    <w:p w14:paraId="1FA75E0F" w14:textId="77777777" w:rsidR="00C92217" w:rsidRDefault="00C92217" w:rsidP="00424FA6">
      <w:pPr>
        <w:spacing w:before="120" w:after="120" w:line="320" w:lineRule="exact"/>
        <w:jc w:val="center"/>
        <w:rPr>
          <w:rFonts w:ascii="Times New Roman" w:hAnsi="Times New Roman"/>
          <w:b/>
          <w:sz w:val="28"/>
          <w:szCs w:val="28"/>
        </w:rPr>
      </w:pPr>
      <w:bookmarkStart w:id="8" w:name="_Hlk102141694"/>
      <w:r>
        <w:rPr>
          <w:rFonts w:ascii="Times New Roman" w:hAnsi="Times New Roman"/>
          <w:b/>
          <w:sz w:val="28"/>
          <w:szCs w:val="28"/>
        </w:rPr>
        <w:lastRenderedPageBreak/>
        <w:t>Phụ lục VIII</w:t>
      </w:r>
    </w:p>
    <w:p w14:paraId="72D02F2D" w14:textId="77777777" w:rsidR="00C92217" w:rsidRDefault="00C92217" w:rsidP="00C92217">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w:t>
      </w:r>
    </w:p>
    <w:p w14:paraId="37AEC75C" w14:textId="77777777" w:rsidR="00C92217" w:rsidRDefault="00C92217" w:rsidP="00C92217">
      <w:pPr>
        <w:spacing w:after="0" w:line="240" w:lineRule="auto"/>
        <w:jc w:val="center"/>
        <w:rPr>
          <w:rFonts w:ascii="Times New Roman" w:eastAsia="Times New Roman" w:hAnsi="Times New Roman"/>
          <w:b/>
          <w:sz w:val="26"/>
          <w:szCs w:val="26"/>
          <w:lang w:val="pt-BR"/>
        </w:rPr>
      </w:pPr>
      <w:r>
        <w:rPr>
          <w:rFonts w:ascii="Times New Roman" w:hAnsi="Times New Roman"/>
          <w:b/>
          <w:sz w:val="28"/>
          <w:szCs w:val="28"/>
        </w:rPr>
        <w:t xml:space="preserve">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BỘ NGOẠI GIAO</w:t>
      </w:r>
    </w:p>
    <w:p w14:paraId="4722F18F"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2299CC53" w14:textId="77777777" w:rsidR="00C92217" w:rsidRPr="00D64B3D" w:rsidRDefault="00C92217" w:rsidP="00D64B3D">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bookmarkEnd w:id="8"/>
    </w:p>
    <w:p w14:paraId="014049AC"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vi-VN"/>
        </w:rPr>
      </w:pPr>
      <w:r w:rsidRPr="00C03292">
        <w:rPr>
          <w:rFonts w:ascii="Times New Roman" w:eastAsia="Times New Roman" w:hAnsi="Times New Roman"/>
          <w:b/>
          <w:sz w:val="28"/>
          <w:szCs w:val="28"/>
        </w:rPr>
        <w:t>A</w:t>
      </w:r>
      <w:r w:rsidRPr="00C03292">
        <w:rPr>
          <w:rFonts w:ascii="Times New Roman" w:eastAsia="Times New Roman" w:hAnsi="Times New Roman"/>
          <w:b/>
          <w:sz w:val="28"/>
          <w:szCs w:val="28"/>
          <w:lang w:val="vi-VN"/>
        </w:rPr>
        <w:t xml:space="preserve">. Lĩnh vực </w:t>
      </w:r>
      <w:r>
        <w:rPr>
          <w:rFonts w:ascii="Times New Roman" w:eastAsia="Times New Roman" w:hAnsi="Times New Roman"/>
          <w:b/>
          <w:sz w:val="28"/>
          <w:szCs w:val="28"/>
        </w:rPr>
        <w:t>H</w:t>
      </w:r>
      <w:r w:rsidRPr="00C03292">
        <w:rPr>
          <w:rFonts w:ascii="Times New Roman" w:eastAsia="Times New Roman" w:hAnsi="Times New Roman"/>
          <w:b/>
          <w:sz w:val="28"/>
          <w:szCs w:val="28"/>
          <w:lang w:val="vi-VN"/>
        </w:rPr>
        <w:t>ộ tịch</w:t>
      </w:r>
    </w:p>
    <w:p w14:paraId="1A5703D5"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1.</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Thủ tục Cấp bản sao trích lục giấy tờ hộ tịch tại Bộ Ngoại giao (</w:t>
      </w:r>
      <w:r>
        <w:rPr>
          <w:rFonts w:ascii="Times New Roman" w:hAnsi="Times New Roman"/>
          <w:i/>
          <w:sz w:val="28"/>
          <w:szCs w:val="28"/>
          <w:lang w:val="pt-BR"/>
        </w:rPr>
        <w:t>mã TTHC:</w:t>
      </w:r>
      <w:r w:rsidRPr="00715363">
        <w:rPr>
          <w:rFonts w:ascii="Times New Roman" w:hAnsi="Times New Roman"/>
          <w:i/>
          <w:sz w:val="28"/>
          <w:szCs w:val="28"/>
          <w:lang w:val="vi-VN"/>
        </w:rPr>
        <w:t xml:space="preserve"> </w:t>
      </w:r>
      <w:r w:rsidRPr="00C03292">
        <w:rPr>
          <w:rFonts w:ascii="Times New Roman" w:hAnsi="Times New Roman"/>
          <w:i/>
          <w:sz w:val="28"/>
          <w:szCs w:val="28"/>
          <w:lang w:val="pt-BR"/>
        </w:rPr>
        <w:t>1.000578).</w:t>
      </w:r>
    </w:p>
    <w:p w14:paraId="173ACCA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hr-HR"/>
        </w:rPr>
        <w:t>a) Nội dung phân cấp:</w:t>
      </w:r>
      <w:r w:rsidRPr="00C03292">
        <w:rPr>
          <w:rFonts w:ascii="Times New Roman" w:eastAsia="Times New Roman" w:hAnsi="Times New Roman"/>
          <w:sz w:val="28"/>
          <w:szCs w:val="28"/>
          <w:lang w:val="vi-VN"/>
        </w:rPr>
        <w:t xml:space="preserve"> Phân cấp, điều chỉnh thẩm quyền quyết định TTHC từ Bộ Ngoại giao về </w:t>
      </w:r>
      <w:r w:rsidRPr="00C03292">
        <w:rPr>
          <w:rFonts w:ascii="Times New Roman" w:eastAsia="Times New Roman" w:hAnsi="Times New Roman"/>
          <w:sz w:val="28"/>
          <w:szCs w:val="28"/>
          <w:lang w:val="hr-HR"/>
        </w:rPr>
        <w:t xml:space="preserve">cơ quan có thẩm quyền </w:t>
      </w:r>
      <w:r w:rsidRPr="00C03292">
        <w:rPr>
          <w:rFonts w:ascii="Times New Roman" w:eastAsia="Times New Roman" w:hAnsi="Times New Roman"/>
          <w:sz w:val="28"/>
          <w:szCs w:val="28"/>
          <w:lang w:val="vi-VN"/>
        </w:rPr>
        <w:t>quản lý</w:t>
      </w:r>
      <w:r w:rsidRPr="00C03292">
        <w:rPr>
          <w:rFonts w:ascii="Times New Roman" w:eastAsia="Times New Roman" w:hAnsi="Times New Roman"/>
          <w:sz w:val="28"/>
          <w:szCs w:val="28"/>
          <w:lang w:val="hr-HR"/>
        </w:rPr>
        <w:t xml:space="preserve"> hộ tịch tại địa phương</w:t>
      </w:r>
      <w:r w:rsidRPr="00C03292">
        <w:rPr>
          <w:rFonts w:ascii="Times New Roman" w:eastAsia="Times New Roman" w:hAnsi="Times New Roman"/>
          <w:sz w:val="28"/>
          <w:szCs w:val="28"/>
          <w:lang w:val="vi-VN"/>
        </w:rPr>
        <w:t>.</w:t>
      </w:r>
    </w:p>
    <w:p w14:paraId="45C9486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vi-VN"/>
        </w:rPr>
        <w:t>Điều kiện phân cấp:</w:t>
      </w:r>
      <w:r w:rsidRPr="00C03292">
        <w:rPr>
          <w:rFonts w:ascii="Times New Roman" w:eastAsia="Times New Roman" w:hAnsi="Times New Roman"/>
          <w:sz w:val="28"/>
          <w:szCs w:val="28"/>
          <w:lang w:val="hr-HR"/>
        </w:rPr>
        <w:t xml:space="preserve"> Hoàn thành phần mềm hộ tịch điện tử dùng chung. Số hóa sổ hộ tịch; cập nhật và chia sẻ Cơ sở dữ liệu hộ tịch điện tử.</w:t>
      </w:r>
    </w:p>
    <w:p w14:paraId="55EBFFBB" w14:textId="77777777" w:rsidR="00C92217" w:rsidRPr="00C03292" w:rsidRDefault="00C92217" w:rsidP="00C92217">
      <w:pPr>
        <w:spacing w:before="120" w:after="120" w:line="320" w:lineRule="exact"/>
        <w:ind w:firstLine="35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vi-VN"/>
        </w:rPr>
        <w:t>Theo</w:t>
      </w: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pt-BR"/>
        </w:rPr>
        <w:t>Khoản 1 Điều 18 Thông tư</w:t>
      </w:r>
      <w:r w:rsidR="00D64B3D">
        <w:rPr>
          <w:rFonts w:ascii="Times New Roman" w:eastAsia="Times New Roman" w:hAnsi="Times New Roman"/>
          <w:sz w:val="28"/>
          <w:szCs w:val="28"/>
          <w:lang w:val="pt-BR"/>
        </w:rPr>
        <w:t xml:space="preserve"> liên tịch</w:t>
      </w:r>
      <w:r w:rsidRPr="00C03292">
        <w:rPr>
          <w:rFonts w:ascii="Times New Roman" w:eastAsia="Times New Roman" w:hAnsi="Times New Roman"/>
          <w:sz w:val="28"/>
          <w:szCs w:val="28"/>
          <w:lang w:val="pt-BR"/>
        </w:rPr>
        <w:t xml:space="preserve"> số 02/2016/TTLT-BNG-BTP ngày 30</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6</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2016</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Bộ Ngoại giao cấp trích lục bản sao hộ tịch đối với trường hợp công dân đã đăng ký hộ tịch tại Cơ quan đại diện về cư trú tại Việt Nam. Nếu phần mềm hộ tịch điện tử dùng chung được hoàn thành, các thông tin về đăng ký hộ tịch của công dân tại Cơ quan đại diện được số hóa và chia sẻ khai thác trên Cơ sở dữ liệu hộ tịch dùng chung. Khi đó, các cơ quan có thẩm quyền về hộ tịch tại địa phương có thể khai thác thông tin để thực hiện thủ tục trích lục hộ tịch đối với công dân đã đăng ký hộ tịch tại Cơ quan đại diện. Do đó, sẽ mở rộng thêm sự lựa chọn nơi nộp hồ sơ, tạo sự chủ động, tiết kiệm thời gian</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thuận lợi cho đối tượng thực hiện, giảm áp lực giải quyết công việc sự vụ cho Bộ </w:t>
      </w:r>
      <w:r w:rsidRPr="00C03292">
        <w:rPr>
          <w:rFonts w:ascii="Times New Roman" w:eastAsia="Times New Roman" w:hAnsi="Times New Roman"/>
          <w:sz w:val="28"/>
          <w:szCs w:val="28"/>
          <w:lang w:val="vi-VN"/>
        </w:rPr>
        <w:t>Ngoại giao</w:t>
      </w:r>
      <w:r w:rsidRPr="00C03292">
        <w:rPr>
          <w:rFonts w:ascii="Times New Roman" w:eastAsia="Times New Roman" w:hAnsi="Times New Roman"/>
          <w:sz w:val="28"/>
          <w:szCs w:val="28"/>
          <w:lang w:val="pt-BR"/>
        </w:rPr>
        <w:t>.</w:t>
      </w:r>
    </w:p>
    <w:p w14:paraId="59BE9CC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r w:rsidRPr="00C03292">
        <w:rPr>
          <w:rFonts w:ascii="Times New Roman" w:eastAsia="Times New Roman" w:hAnsi="Times New Roman"/>
          <w:sz w:val="28"/>
          <w:szCs w:val="28"/>
          <w:lang w:val="vi-VN"/>
        </w:rPr>
        <w:t>Sửa đổi</w:t>
      </w:r>
      <w:r w:rsidRPr="00715363">
        <w:rPr>
          <w:rFonts w:ascii="Times New Roman" w:eastAsia="Times New Roman" w:hAnsi="Times New Roman"/>
          <w:sz w:val="28"/>
          <w:szCs w:val="28"/>
          <w:lang w:val="hr-HR"/>
        </w:rPr>
        <w:t>, bổ sung</w:t>
      </w:r>
      <w:r w:rsidRPr="00C03292">
        <w:rPr>
          <w:rFonts w:ascii="Times New Roman" w:eastAsia="Times New Roman" w:hAnsi="Times New Roman"/>
          <w:sz w:val="28"/>
          <w:szCs w:val="28"/>
          <w:lang w:val="pt-BR"/>
        </w:rPr>
        <w:t xml:space="preserve"> Điều 18 Thông tư</w:t>
      </w:r>
      <w:r w:rsidR="00D64B3D">
        <w:rPr>
          <w:rFonts w:ascii="Times New Roman" w:eastAsia="Times New Roman" w:hAnsi="Times New Roman"/>
          <w:sz w:val="28"/>
          <w:szCs w:val="28"/>
          <w:lang w:val="pt-BR"/>
        </w:rPr>
        <w:t xml:space="preserve"> liên tịch</w:t>
      </w:r>
      <w:r w:rsidRPr="00C03292">
        <w:rPr>
          <w:rFonts w:ascii="Times New Roman" w:eastAsia="Times New Roman" w:hAnsi="Times New Roman"/>
          <w:sz w:val="28"/>
          <w:szCs w:val="28"/>
          <w:lang w:val="pt-BR"/>
        </w:rPr>
        <w:t xml:space="preserve"> số 02/2016/TTLT-BNG-BTP ngày 30</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6</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2016 hướng dẫn việc đăng ký và quản lý hộ tịch tại Cơ quan đại diện ngoại giao, Cơ quan đại diện lãnh sự của Việt Nam tại nước ngoài.</w:t>
      </w:r>
    </w:p>
    <w:p w14:paraId="00912AB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5C20F065"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vi-VN"/>
        </w:rPr>
      </w:pPr>
      <w:r w:rsidRPr="00C03292">
        <w:rPr>
          <w:rFonts w:ascii="Times New Roman" w:eastAsia="Times New Roman" w:hAnsi="Times New Roman"/>
          <w:b/>
          <w:sz w:val="28"/>
          <w:szCs w:val="28"/>
          <w:lang w:val="pt-BR"/>
        </w:rPr>
        <w:t>B.</w:t>
      </w:r>
      <w:r w:rsidRPr="00C03292">
        <w:rPr>
          <w:rFonts w:ascii="Times New Roman" w:eastAsia="Times New Roman" w:hAnsi="Times New Roman"/>
          <w:b/>
          <w:sz w:val="28"/>
          <w:szCs w:val="28"/>
          <w:lang w:val="vi-VN"/>
        </w:rPr>
        <w:t xml:space="preserve"> Lĩnh vực Hội nghị, hội thảo quốc tế</w:t>
      </w:r>
    </w:p>
    <w:p w14:paraId="76B32FD3"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sz w:val="28"/>
          <w:szCs w:val="28"/>
          <w:lang w:val="pt-BR"/>
        </w:rPr>
        <w:t xml:space="preserve"> </w:t>
      </w:r>
      <w:r w:rsidRPr="00C03292">
        <w:rPr>
          <w:rFonts w:ascii="Times New Roman" w:eastAsia="Times New Roman" w:hAnsi="Times New Roman"/>
          <w:i/>
          <w:sz w:val="28"/>
          <w:szCs w:val="28"/>
          <w:lang w:val="vi-VN"/>
        </w:rPr>
        <w:t xml:space="preserve">1. </w:t>
      </w:r>
      <w:r w:rsidRPr="00715363">
        <w:rPr>
          <w:rFonts w:ascii="Times New Roman" w:eastAsia="Times New Roman" w:hAnsi="Times New Roman"/>
          <w:i/>
          <w:sz w:val="28"/>
          <w:szCs w:val="28"/>
          <w:lang w:val="pt-BR"/>
        </w:rPr>
        <w:t>T</w:t>
      </w:r>
      <w:r w:rsidRPr="00C03292">
        <w:rPr>
          <w:rFonts w:ascii="Times New Roman" w:eastAsia="Times New Roman" w:hAnsi="Times New Roman"/>
          <w:i/>
          <w:sz w:val="28"/>
          <w:szCs w:val="28"/>
          <w:lang w:val="pt-BR"/>
        </w:rPr>
        <w:t>hủ tục Cho chủ trương đăng cai tổ chức hội nghị, hội thảo quốc tế không thuộc thẩm quyền cho phép của Thủ tướng Chính phủ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2.002314)</w:t>
      </w:r>
      <w:r>
        <w:rPr>
          <w:rFonts w:ascii="Times New Roman" w:hAnsi="Times New Roman"/>
          <w:i/>
          <w:sz w:val="28"/>
          <w:szCs w:val="28"/>
          <w:lang w:val="pt-BR"/>
        </w:rPr>
        <w:t>.</w:t>
      </w:r>
    </w:p>
    <w:p w14:paraId="533EB4D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w:t>
      </w:r>
      <w:r w:rsidRPr="00C03292">
        <w:rPr>
          <w:rFonts w:ascii="Times New Roman" w:eastAsia="Times New Roman" w:hAnsi="Times New Roman"/>
          <w:sz w:val="28"/>
          <w:szCs w:val="28"/>
          <w:lang w:val="vi-VN"/>
        </w:rPr>
        <w:t xml:space="preserve">thẩm quyền quyết định </w:t>
      </w:r>
      <w:r>
        <w:rPr>
          <w:rFonts w:ascii="Times New Roman" w:eastAsia="Times New Roman" w:hAnsi="Times New Roman"/>
          <w:sz w:val="28"/>
          <w:szCs w:val="28"/>
        </w:rPr>
        <w:t xml:space="preserve">TTHC </w:t>
      </w:r>
      <w:r w:rsidRPr="00C03292">
        <w:rPr>
          <w:rFonts w:ascii="Times New Roman" w:eastAsia="Times New Roman" w:hAnsi="Times New Roman"/>
          <w:sz w:val="28"/>
          <w:szCs w:val="28"/>
          <w:lang w:val="vi-VN"/>
        </w:rPr>
        <w:t xml:space="preserve">từ </w:t>
      </w:r>
      <w:r w:rsidRPr="00C03292">
        <w:rPr>
          <w:rFonts w:ascii="Times New Roman" w:eastAsia="Times New Roman" w:hAnsi="Times New Roman"/>
          <w:sz w:val="28"/>
          <w:szCs w:val="28"/>
          <w:lang w:val="hr-HR"/>
        </w:rPr>
        <w:t>UBND cấp tỉnh</w:t>
      </w:r>
      <w:r w:rsidRPr="00C03292">
        <w:rPr>
          <w:rFonts w:ascii="Times New Roman" w:eastAsia="Times New Roman" w:hAnsi="Times New Roman"/>
          <w:sz w:val="28"/>
          <w:szCs w:val="28"/>
          <w:lang w:val="vi-VN"/>
        </w:rPr>
        <w:t xml:space="preserve"> về cơ quan có thẩm quyền quản lý thuộc UBND cấp tỉnh (giữ nguyên thẩm quyền quyết định đối với hội nghị, hội thảo quốc tế thuộc thẩm quyền của bộ, cơ quan ngang bộ)</w:t>
      </w:r>
      <w:r w:rsidRPr="00C03292">
        <w:rPr>
          <w:rFonts w:ascii="Times New Roman" w:eastAsia="Times New Roman" w:hAnsi="Times New Roman"/>
          <w:sz w:val="28"/>
          <w:szCs w:val="28"/>
          <w:lang w:val="hr-HR"/>
        </w:rPr>
        <w:t>.</w:t>
      </w:r>
    </w:p>
    <w:p w14:paraId="27ACEB22" w14:textId="77777777" w:rsidR="00C92217" w:rsidRPr="00715363" w:rsidRDefault="00C92217" w:rsidP="00C92217">
      <w:pPr>
        <w:pStyle w:val="NormalWeb"/>
        <w:spacing w:before="120" w:beforeAutospacing="0" w:after="120" w:afterAutospacing="0" w:line="320" w:lineRule="exact"/>
        <w:ind w:firstLine="567"/>
        <w:jc w:val="both"/>
        <w:rPr>
          <w:i/>
          <w:iCs/>
          <w:sz w:val="28"/>
          <w:szCs w:val="28"/>
        </w:rPr>
      </w:pPr>
      <w:r w:rsidRPr="00C03292">
        <w:rPr>
          <w:rFonts w:eastAsia="Times New Roman"/>
          <w:sz w:val="28"/>
          <w:szCs w:val="28"/>
          <w:lang w:val="pt-BR"/>
        </w:rPr>
        <w:t>Lý do:</w:t>
      </w:r>
      <w:r w:rsidRPr="00C03292">
        <w:rPr>
          <w:rFonts w:eastAsia="Times New Roman"/>
          <w:b/>
          <w:sz w:val="28"/>
          <w:szCs w:val="28"/>
          <w:lang w:val="pt-BR"/>
        </w:rPr>
        <w:t xml:space="preserve"> </w:t>
      </w:r>
      <w:r w:rsidRPr="00C03292">
        <w:rPr>
          <w:rFonts w:eastAsia="Times New Roman"/>
          <w:sz w:val="28"/>
          <w:szCs w:val="28"/>
          <w:lang w:val="vi-VN"/>
        </w:rPr>
        <w:t>Hiện nay, để trình Lãnh đạo UBND tỉnh xem xét, quyết định TTHC này,</w:t>
      </w:r>
      <w:r w:rsidRPr="00C03292">
        <w:rPr>
          <w:rFonts w:eastAsia="Times New Roman"/>
          <w:b/>
          <w:sz w:val="28"/>
          <w:szCs w:val="28"/>
          <w:lang w:val="vi-VN"/>
        </w:rPr>
        <w:t xml:space="preserve"> </w:t>
      </w:r>
      <w:r w:rsidRPr="00D64B3D">
        <w:rPr>
          <w:rStyle w:val="Emphasis"/>
          <w:i w:val="0"/>
          <w:sz w:val="28"/>
          <w:szCs w:val="28"/>
          <w:lang w:val="vi-VN"/>
        </w:rPr>
        <w:t xml:space="preserve">các địa phương thường giao cho 01 cơ quan cấp Sở chịu trách nhiệm thẩm định hồ sơ và chủ trì lấy ý kiến các đơn vị liên quan (thường là Sở Ngoại vụ </w:t>
      </w:r>
      <w:r w:rsidRPr="00D64B3D">
        <w:rPr>
          <w:rStyle w:val="Emphasis"/>
          <w:i w:val="0"/>
          <w:sz w:val="28"/>
          <w:szCs w:val="28"/>
          <w:lang w:val="vi-VN"/>
        </w:rPr>
        <w:lastRenderedPageBreak/>
        <w:t>hoặc Văn phòng UBND với những nơi không tổ chức Sở Ngoại vụ). Việc phân cấp giúp tạo thuận lợi cho đối tượng thực hiện TTHC và giảm áp lực giải quyết công việc sự vụ cho Lãnh đạo UBND cấp tỉnh.</w:t>
      </w:r>
      <w:r w:rsidRPr="00D64B3D">
        <w:rPr>
          <w:rStyle w:val="Emphasis"/>
          <w:i w:val="0"/>
          <w:sz w:val="28"/>
          <w:szCs w:val="28"/>
        </w:rPr>
        <w:t xml:space="preserve"> Điều kiện phân cấp là các hồ sơ đề nghị xin chủ trương </w:t>
      </w:r>
      <w:r w:rsidRPr="00AD1925">
        <w:rPr>
          <w:rFonts w:eastAsia="Times New Roman"/>
          <w:sz w:val="28"/>
          <w:szCs w:val="28"/>
          <w:lang w:val="pt-BR"/>
        </w:rPr>
        <w:t>đăng cai tổ chức hội nghị, hội thảo quốc tế</w:t>
      </w:r>
      <w:r w:rsidRPr="00AD1925">
        <w:rPr>
          <w:rStyle w:val="Emphasis"/>
          <w:sz w:val="28"/>
          <w:szCs w:val="28"/>
        </w:rPr>
        <w:t xml:space="preserve"> là các hồ sơ</w:t>
      </w:r>
      <w:r w:rsidRPr="00715363">
        <w:rPr>
          <w:rStyle w:val="Emphasis"/>
          <w:sz w:val="28"/>
          <w:szCs w:val="28"/>
        </w:rPr>
        <w:t xml:space="preserve"> </w:t>
      </w:r>
      <w:r w:rsidRPr="00715363">
        <w:rPr>
          <w:rFonts w:eastAsia="Times New Roman"/>
          <w:sz w:val="28"/>
          <w:szCs w:val="28"/>
          <w:lang w:val="pt-BR"/>
        </w:rPr>
        <w:t>không có nội dung phức tạp, nhạy cảm; đã có ý kiến đồng ý về chủ trương của bên Đảng; có các nội dung góp ý thống nhất của các cơ quan liên quan.</w:t>
      </w:r>
    </w:p>
    <w:p w14:paraId="2FC54C52" w14:textId="77777777" w:rsidR="00C92217" w:rsidRPr="00715363" w:rsidRDefault="00C92217" w:rsidP="00C92217">
      <w:pPr>
        <w:tabs>
          <w:tab w:val="left" w:pos="851"/>
        </w:tabs>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 xml:space="preserve">b) Kiến nghị thực thi: </w:t>
      </w:r>
      <w:r w:rsidRPr="00C03292">
        <w:rPr>
          <w:rFonts w:ascii="Times New Roman" w:eastAsia="Times New Roman" w:hAnsi="Times New Roman"/>
          <w:sz w:val="28"/>
          <w:szCs w:val="28"/>
          <w:lang w:val="vi-VN"/>
        </w:rPr>
        <w:t>Sửa đổi</w:t>
      </w:r>
      <w:r w:rsidRPr="00715363">
        <w:rPr>
          <w:rFonts w:ascii="Times New Roman" w:eastAsia="Times New Roman" w:hAnsi="Times New Roman"/>
          <w:sz w:val="28"/>
          <w:szCs w:val="28"/>
          <w:lang w:val="vi-VN"/>
        </w:rPr>
        <w:t>, bổ sung</w:t>
      </w:r>
      <w:r w:rsidRPr="00C03292">
        <w:rPr>
          <w:rFonts w:ascii="Times New Roman" w:eastAsia="Times New Roman" w:hAnsi="Times New Roman"/>
          <w:sz w:val="28"/>
          <w:szCs w:val="28"/>
          <w:lang w:val="vi-VN"/>
        </w:rPr>
        <w:t xml:space="preserve"> Khoả</w:t>
      </w:r>
      <w:r w:rsidRPr="00715363">
        <w:rPr>
          <w:rFonts w:ascii="Times New Roman" w:eastAsia="Times New Roman" w:hAnsi="Times New Roman"/>
          <w:sz w:val="28"/>
          <w:szCs w:val="28"/>
          <w:lang w:val="vi-VN"/>
        </w:rPr>
        <w:t>n 2</w:t>
      </w:r>
      <w:r w:rsidRPr="00C03292">
        <w:rPr>
          <w:rFonts w:ascii="Times New Roman" w:eastAsia="Times New Roman" w:hAnsi="Times New Roman"/>
          <w:sz w:val="28"/>
          <w:szCs w:val="28"/>
          <w:lang w:val="vi-VN"/>
        </w:rPr>
        <w:t xml:space="preserve"> Điều</w:t>
      </w:r>
      <w:r w:rsidRPr="00715363">
        <w:rPr>
          <w:rFonts w:ascii="Times New Roman" w:eastAsia="Times New Roman" w:hAnsi="Times New Roman"/>
          <w:sz w:val="28"/>
          <w:szCs w:val="28"/>
          <w:lang w:val="vi-VN"/>
        </w:rPr>
        <w:t xml:space="preserve"> 3 </w:t>
      </w:r>
      <w:r w:rsidRPr="00C03292">
        <w:rPr>
          <w:rFonts w:ascii="Times New Roman" w:eastAsia="Times New Roman" w:hAnsi="Times New Roman"/>
          <w:sz w:val="28"/>
          <w:szCs w:val="28"/>
          <w:lang w:val="pt-BR"/>
        </w:rPr>
        <w:t xml:space="preserve">Quyết định </w:t>
      </w:r>
      <w:r w:rsidRPr="00C03292">
        <w:rPr>
          <w:rFonts w:ascii="Times New Roman" w:eastAsia="Times New Roman" w:hAnsi="Times New Roman"/>
          <w:sz w:val="28"/>
          <w:szCs w:val="28"/>
          <w:lang w:val="vi-VN"/>
        </w:rPr>
        <w:t xml:space="preserve">số </w:t>
      </w:r>
      <w:r w:rsidRPr="00C03292">
        <w:rPr>
          <w:rFonts w:ascii="Times New Roman" w:eastAsia="Times New Roman" w:hAnsi="Times New Roman"/>
          <w:sz w:val="28"/>
          <w:szCs w:val="28"/>
          <w:lang w:val="pt-BR"/>
        </w:rPr>
        <w:t>06/2020/QĐ-TTg</w:t>
      </w:r>
      <w:r w:rsidRPr="00C03292">
        <w:rPr>
          <w:rFonts w:ascii="Times New Roman" w:eastAsia="Times New Roman" w:hAnsi="Times New Roman"/>
          <w:sz w:val="28"/>
          <w:szCs w:val="28"/>
          <w:lang w:val="vi-VN"/>
        </w:rPr>
        <w:t xml:space="preserve"> ngày</w:t>
      </w:r>
      <w:r w:rsidRPr="00715363">
        <w:rPr>
          <w:rFonts w:ascii="Times New Roman" w:eastAsia="Times New Roman" w:hAnsi="Times New Roman"/>
          <w:sz w:val="28"/>
          <w:szCs w:val="28"/>
          <w:lang w:val="vi-VN"/>
        </w:rPr>
        <w:t xml:space="preserve"> 21</w:t>
      </w:r>
      <w:r w:rsidRPr="00C03292">
        <w:rPr>
          <w:rFonts w:ascii="Times New Roman" w:eastAsia="Times New Roman" w:hAnsi="Times New Roman"/>
          <w:sz w:val="28"/>
          <w:szCs w:val="28"/>
          <w:lang w:val="vi-VN"/>
        </w:rPr>
        <w:t xml:space="preserve"> tháng</w:t>
      </w:r>
      <w:r w:rsidRPr="00715363">
        <w:rPr>
          <w:rFonts w:ascii="Times New Roman" w:eastAsia="Times New Roman" w:hAnsi="Times New Roman"/>
          <w:sz w:val="28"/>
          <w:szCs w:val="28"/>
          <w:lang w:val="vi-VN"/>
        </w:rPr>
        <w:t xml:space="preserve"> 02</w:t>
      </w:r>
      <w:r w:rsidRPr="00C03292">
        <w:rPr>
          <w:rFonts w:ascii="Times New Roman" w:eastAsia="Times New Roman" w:hAnsi="Times New Roman"/>
          <w:sz w:val="28"/>
          <w:szCs w:val="28"/>
          <w:lang w:val="vi-VN"/>
        </w:rPr>
        <w:t xml:space="preserve"> năm</w:t>
      </w:r>
      <w:r w:rsidRPr="00715363">
        <w:rPr>
          <w:rFonts w:ascii="Times New Roman" w:eastAsia="Times New Roman" w:hAnsi="Times New Roman"/>
          <w:sz w:val="28"/>
          <w:szCs w:val="28"/>
          <w:lang w:val="vi-VN"/>
        </w:rPr>
        <w:t xml:space="preserve"> 2020</w:t>
      </w:r>
      <w:r w:rsidRPr="00C03292">
        <w:rPr>
          <w:rFonts w:ascii="Times New Roman" w:eastAsia="Times New Roman" w:hAnsi="Times New Roman"/>
          <w:sz w:val="28"/>
          <w:szCs w:val="28"/>
          <w:lang w:val="vi-VN"/>
        </w:rPr>
        <w:t xml:space="preserve"> của Thủ tướng Chính phủ v</w:t>
      </w:r>
      <w:r w:rsidRPr="00715363">
        <w:rPr>
          <w:rFonts w:ascii="Times New Roman" w:eastAsia="Times New Roman" w:hAnsi="Times New Roman"/>
          <w:sz w:val="28"/>
          <w:szCs w:val="28"/>
          <w:lang w:val="vi-VN"/>
        </w:rPr>
        <w:t>ề tổ chức và quản lý hội nghị, hội thảo quốc tế tại Việt Nam</w:t>
      </w:r>
    </w:p>
    <w:p w14:paraId="3F0DBEE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w:t>
      </w:r>
      <w:r w:rsidRPr="00C03292">
        <w:rPr>
          <w:rFonts w:ascii="Times New Roman" w:eastAsia="Times New Roman" w:hAnsi="Times New Roman"/>
          <w:sz w:val="28"/>
          <w:szCs w:val="28"/>
          <w:lang w:val="vi-VN"/>
        </w:rPr>
        <w:t>Giai đoạn 2022 - 2023</w:t>
      </w:r>
      <w:r w:rsidRPr="00C03292">
        <w:rPr>
          <w:rFonts w:ascii="Times New Roman" w:eastAsia="Times New Roman" w:hAnsi="Times New Roman"/>
          <w:sz w:val="28"/>
          <w:szCs w:val="28"/>
          <w:lang w:val="pt-BR"/>
        </w:rPr>
        <w:t>.</w:t>
      </w:r>
    </w:p>
    <w:p w14:paraId="0D609675"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vi-VN"/>
        </w:rPr>
        <w:t>2</w:t>
      </w:r>
      <w:r w:rsidRPr="00C03292">
        <w:rPr>
          <w:rFonts w:ascii="Times New Roman" w:eastAsia="Times New Roman" w:hAnsi="Times New Roman"/>
          <w:i/>
          <w:sz w:val="28"/>
          <w:szCs w:val="28"/>
          <w:lang w:val="pt-BR"/>
        </w:rPr>
        <w:t>. Thủ tục</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Cho phép tổ chức hội nghị, hội thảo quốc tế không thuộc thẩm quyền cho phép của Thủ tướng Chính phủ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2.002312)</w:t>
      </w:r>
      <w:r>
        <w:rPr>
          <w:rFonts w:ascii="Times New Roman" w:hAnsi="Times New Roman"/>
          <w:i/>
          <w:sz w:val="28"/>
          <w:szCs w:val="28"/>
          <w:lang w:val="pt-BR"/>
        </w:rPr>
        <w:t>.</w:t>
      </w:r>
    </w:p>
    <w:p w14:paraId="4D78BC60"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w:t>
      </w:r>
      <w:r w:rsidRPr="00C03292">
        <w:rPr>
          <w:rFonts w:ascii="Times New Roman" w:eastAsia="Times New Roman" w:hAnsi="Times New Roman"/>
          <w:sz w:val="28"/>
          <w:szCs w:val="28"/>
          <w:lang w:val="vi-VN"/>
        </w:rPr>
        <w:t xml:space="preserve">thẩm quyền quyết định từ </w:t>
      </w:r>
      <w:r w:rsidRPr="00C03292">
        <w:rPr>
          <w:rFonts w:ascii="Times New Roman" w:eastAsia="Times New Roman" w:hAnsi="Times New Roman"/>
          <w:sz w:val="28"/>
          <w:szCs w:val="28"/>
          <w:lang w:val="hr-HR"/>
        </w:rPr>
        <w:t>UBND cấp tỉnh</w:t>
      </w:r>
      <w:r w:rsidRPr="00C03292">
        <w:rPr>
          <w:rFonts w:ascii="Times New Roman" w:eastAsia="Times New Roman" w:hAnsi="Times New Roman"/>
          <w:sz w:val="28"/>
          <w:szCs w:val="28"/>
          <w:lang w:val="vi-VN"/>
        </w:rPr>
        <w:t xml:space="preserve"> về cơ quan có thẩm quyền quản lý thuộc UBND cấp tỉnh (giữ nguyên thẩm quyền quyết định đối với hội nghị, hội thảo quốc tế thuộc thẩm quyền của bộ, cơ quan ngang bộ)</w:t>
      </w:r>
      <w:r w:rsidRPr="00C03292">
        <w:rPr>
          <w:rFonts w:ascii="Times New Roman" w:eastAsia="Times New Roman" w:hAnsi="Times New Roman"/>
          <w:sz w:val="28"/>
          <w:szCs w:val="28"/>
          <w:lang w:val="hr-HR"/>
        </w:rPr>
        <w:t>.</w:t>
      </w:r>
    </w:p>
    <w:p w14:paraId="2BDF9FB8" w14:textId="77777777" w:rsidR="00C92217" w:rsidRPr="00715363" w:rsidRDefault="00C92217" w:rsidP="00C92217">
      <w:pPr>
        <w:pStyle w:val="NormalWeb"/>
        <w:spacing w:before="120" w:beforeAutospacing="0" w:after="120" w:afterAutospacing="0" w:line="320" w:lineRule="exact"/>
        <w:ind w:firstLine="567"/>
        <w:jc w:val="both"/>
        <w:rPr>
          <w:rStyle w:val="Emphasis"/>
          <w:sz w:val="28"/>
          <w:szCs w:val="28"/>
          <w:lang w:val="vi-VN"/>
        </w:rPr>
      </w:pPr>
      <w:r w:rsidRPr="00715363">
        <w:rPr>
          <w:rFonts w:eastAsia="Times New Roman"/>
          <w:sz w:val="28"/>
          <w:szCs w:val="28"/>
          <w:lang w:val="pt-BR"/>
        </w:rPr>
        <w:t>Lý do:</w:t>
      </w:r>
      <w:r w:rsidRPr="00C03292">
        <w:rPr>
          <w:rFonts w:eastAsia="Times New Roman"/>
          <w:b/>
          <w:sz w:val="28"/>
          <w:szCs w:val="28"/>
          <w:lang w:val="pt-BR"/>
        </w:rPr>
        <w:t xml:space="preserve"> </w:t>
      </w:r>
      <w:r w:rsidRPr="00C03292">
        <w:rPr>
          <w:rFonts w:eastAsia="Times New Roman"/>
          <w:sz w:val="28"/>
          <w:szCs w:val="28"/>
          <w:lang w:val="vi-VN"/>
        </w:rPr>
        <w:t>Hiện nay, để trình Lãnh đạo UBND tỉnh xem xét, quyết định TTHC này,</w:t>
      </w:r>
      <w:r w:rsidRPr="00C03292">
        <w:rPr>
          <w:rFonts w:eastAsia="Times New Roman"/>
          <w:b/>
          <w:sz w:val="28"/>
          <w:szCs w:val="28"/>
          <w:lang w:val="vi-VN"/>
        </w:rPr>
        <w:t xml:space="preserve"> </w:t>
      </w:r>
      <w:r w:rsidRPr="00D64B3D">
        <w:rPr>
          <w:rStyle w:val="Emphasis"/>
          <w:i w:val="0"/>
          <w:sz w:val="28"/>
          <w:szCs w:val="28"/>
          <w:lang w:val="vi-VN"/>
        </w:rPr>
        <w:t>các địa phương thường giao cho 01 cơ quan cấp Sở chịu trách nhiệm thẩm định hồ sơ và chủ trì lấy ý kiến các đơn vị liên quan (thường là Sở Ngoại vụ hoặc Văn phòng UBND với những nơi không tổ chức Sở Ngoại vụ). Việc phân cấp giúp tạo thuận lợi cho đối tượng thực hiện TTHC và giảm áp lực giải quyết công việc sự vụ cho Lãnh đạo UBND cấp tỉnh. Một trong những điều kiện của TTHC này là</w:t>
      </w:r>
      <w:r w:rsidRPr="00C03292">
        <w:rPr>
          <w:rStyle w:val="Emphasis"/>
          <w:sz w:val="28"/>
          <w:szCs w:val="28"/>
          <w:lang w:val="vi-VN"/>
        </w:rPr>
        <w:t xml:space="preserve"> </w:t>
      </w:r>
      <w:r w:rsidRPr="00C03292">
        <w:rPr>
          <w:rFonts w:eastAsia="Times New Roman"/>
          <w:sz w:val="28"/>
          <w:szCs w:val="28"/>
          <w:lang w:val="pt-BR"/>
        </w:rPr>
        <w:t>hội nghị, hội thảo quốc tế</w:t>
      </w:r>
      <w:r w:rsidRPr="00C03292">
        <w:rPr>
          <w:rFonts w:eastAsia="Times New Roman"/>
          <w:sz w:val="28"/>
          <w:szCs w:val="28"/>
          <w:lang w:val="vi-VN"/>
        </w:rPr>
        <w:t xml:space="preserve"> đã được đồng ý về chủ trương đăng cai, do đó việc phân cấp thẩm quyền cả hai thủ tục sẽ mang tính đồng bộ, thống nhất.</w:t>
      </w:r>
    </w:p>
    <w:p w14:paraId="3CFF1E7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 xml:space="preserve">b) Kiến nghị thực thi: </w:t>
      </w:r>
      <w:r w:rsidRPr="00C03292">
        <w:rPr>
          <w:rFonts w:ascii="Times New Roman" w:eastAsia="Times New Roman" w:hAnsi="Times New Roman"/>
          <w:sz w:val="28"/>
          <w:szCs w:val="28"/>
          <w:lang w:val="vi-VN"/>
        </w:rPr>
        <w:t>Sửa đổi</w:t>
      </w:r>
      <w:r w:rsidRPr="00715363">
        <w:rPr>
          <w:rFonts w:ascii="Times New Roman" w:eastAsia="Times New Roman" w:hAnsi="Times New Roman"/>
          <w:sz w:val="28"/>
          <w:szCs w:val="28"/>
          <w:lang w:val="vi-VN"/>
        </w:rPr>
        <w:t>, bổ sung</w:t>
      </w:r>
      <w:r w:rsidRPr="00C03292">
        <w:rPr>
          <w:rFonts w:ascii="Times New Roman" w:eastAsia="Times New Roman" w:hAnsi="Times New Roman"/>
          <w:sz w:val="28"/>
          <w:szCs w:val="28"/>
          <w:lang w:val="vi-VN"/>
        </w:rPr>
        <w:t xml:space="preserve"> Khoả</w:t>
      </w:r>
      <w:r w:rsidRPr="00715363">
        <w:rPr>
          <w:rFonts w:ascii="Times New Roman" w:eastAsia="Times New Roman" w:hAnsi="Times New Roman"/>
          <w:sz w:val="28"/>
          <w:szCs w:val="28"/>
          <w:lang w:val="vi-VN"/>
        </w:rPr>
        <w:t>n 2</w:t>
      </w:r>
      <w:r w:rsidRPr="00C03292">
        <w:rPr>
          <w:rFonts w:ascii="Times New Roman" w:eastAsia="Times New Roman" w:hAnsi="Times New Roman"/>
          <w:sz w:val="28"/>
          <w:szCs w:val="28"/>
          <w:lang w:val="vi-VN"/>
        </w:rPr>
        <w:t xml:space="preserve"> Điều</w:t>
      </w:r>
      <w:r w:rsidRPr="00715363">
        <w:rPr>
          <w:rFonts w:ascii="Times New Roman" w:eastAsia="Times New Roman" w:hAnsi="Times New Roman"/>
          <w:sz w:val="28"/>
          <w:szCs w:val="28"/>
          <w:lang w:val="vi-VN"/>
        </w:rPr>
        <w:t xml:space="preserve"> 3 </w:t>
      </w:r>
      <w:r w:rsidRPr="00C03292">
        <w:rPr>
          <w:rFonts w:ascii="Times New Roman" w:eastAsia="Times New Roman" w:hAnsi="Times New Roman"/>
          <w:sz w:val="28"/>
          <w:szCs w:val="28"/>
          <w:lang w:val="pt-BR"/>
        </w:rPr>
        <w:t xml:space="preserve">Quyết định </w:t>
      </w:r>
      <w:r w:rsidRPr="00C03292">
        <w:rPr>
          <w:rFonts w:ascii="Times New Roman" w:eastAsia="Times New Roman" w:hAnsi="Times New Roman"/>
          <w:sz w:val="28"/>
          <w:szCs w:val="28"/>
          <w:lang w:val="vi-VN"/>
        </w:rPr>
        <w:t xml:space="preserve">số </w:t>
      </w:r>
      <w:r w:rsidRPr="00C03292">
        <w:rPr>
          <w:rFonts w:ascii="Times New Roman" w:eastAsia="Times New Roman" w:hAnsi="Times New Roman"/>
          <w:sz w:val="28"/>
          <w:szCs w:val="28"/>
          <w:lang w:val="pt-BR"/>
        </w:rPr>
        <w:t>06/2020/QĐ-TTg</w:t>
      </w:r>
      <w:r w:rsidRPr="00C03292">
        <w:rPr>
          <w:rFonts w:ascii="Times New Roman" w:eastAsia="Times New Roman" w:hAnsi="Times New Roman"/>
          <w:sz w:val="28"/>
          <w:szCs w:val="28"/>
          <w:lang w:val="vi-VN"/>
        </w:rPr>
        <w:t xml:space="preserve"> ngày</w:t>
      </w:r>
      <w:r w:rsidRPr="00715363">
        <w:rPr>
          <w:rFonts w:ascii="Times New Roman" w:eastAsia="Times New Roman" w:hAnsi="Times New Roman"/>
          <w:sz w:val="28"/>
          <w:szCs w:val="28"/>
          <w:lang w:val="vi-VN"/>
        </w:rPr>
        <w:t xml:space="preserve"> 21</w:t>
      </w:r>
      <w:r w:rsidRPr="00C03292">
        <w:rPr>
          <w:rFonts w:ascii="Times New Roman" w:eastAsia="Times New Roman" w:hAnsi="Times New Roman"/>
          <w:sz w:val="28"/>
          <w:szCs w:val="28"/>
          <w:lang w:val="vi-VN"/>
        </w:rPr>
        <w:t xml:space="preserve"> tháng</w:t>
      </w:r>
      <w:r w:rsidRPr="00715363">
        <w:rPr>
          <w:rFonts w:ascii="Times New Roman" w:eastAsia="Times New Roman" w:hAnsi="Times New Roman"/>
          <w:sz w:val="28"/>
          <w:szCs w:val="28"/>
          <w:lang w:val="vi-VN"/>
        </w:rPr>
        <w:t xml:space="preserve"> 02</w:t>
      </w:r>
      <w:r w:rsidRPr="00C03292">
        <w:rPr>
          <w:rFonts w:ascii="Times New Roman" w:eastAsia="Times New Roman" w:hAnsi="Times New Roman"/>
          <w:sz w:val="28"/>
          <w:szCs w:val="28"/>
          <w:lang w:val="vi-VN"/>
        </w:rPr>
        <w:t xml:space="preserve"> năm</w:t>
      </w:r>
      <w:r w:rsidRPr="00715363">
        <w:rPr>
          <w:rFonts w:ascii="Times New Roman" w:eastAsia="Times New Roman" w:hAnsi="Times New Roman"/>
          <w:sz w:val="28"/>
          <w:szCs w:val="28"/>
          <w:lang w:val="vi-VN"/>
        </w:rPr>
        <w:t xml:space="preserve"> 2020</w:t>
      </w:r>
      <w:r w:rsidRPr="00C03292">
        <w:rPr>
          <w:rFonts w:ascii="Times New Roman" w:eastAsia="Times New Roman" w:hAnsi="Times New Roman"/>
          <w:sz w:val="28"/>
          <w:szCs w:val="28"/>
          <w:lang w:val="vi-VN"/>
        </w:rPr>
        <w:t xml:space="preserve"> của Thủ tướng Chính phủ v</w:t>
      </w:r>
      <w:r w:rsidRPr="00715363">
        <w:rPr>
          <w:rFonts w:ascii="Times New Roman" w:eastAsia="Times New Roman" w:hAnsi="Times New Roman"/>
          <w:sz w:val="28"/>
          <w:szCs w:val="28"/>
          <w:lang w:val="vi-VN"/>
        </w:rPr>
        <w:t>ề tổ chức và quản lý hội nghị, hội thảo quốc tế tại Việt Nam</w:t>
      </w:r>
    </w:p>
    <w:p w14:paraId="223FFBF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w:t>
      </w:r>
      <w:r w:rsidRPr="00C03292">
        <w:rPr>
          <w:rFonts w:ascii="Times New Roman" w:eastAsia="Times New Roman" w:hAnsi="Times New Roman"/>
          <w:sz w:val="28"/>
          <w:szCs w:val="28"/>
          <w:lang w:val="vi-VN"/>
        </w:rPr>
        <w:t>Giai đoạn 2022 - 2023</w:t>
      </w:r>
      <w:r w:rsidRPr="00C03292">
        <w:rPr>
          <w:rFonts w:ascii="Times New Roman" w:eastAsia="Times New Roman" w:hAnsi="Times New Roman"/>
          <w:sz w:val="28"/>
          <w:szCs w:val="28"/>
          <w:lang w:val="pt-BR"/>
        </w:rPr>
        <w:t>.</w:t>
      </w:r>
    </w:p>
    <w:p w14:paraId="0BB30D6D" w14:textId="77777777" w:rsidR="00C92217" w:rsidRDefault="00C92217" w:rsidP="00C92217"/>
    <w:p w14:paraId="6F16D361" w14:textId="77777777" w:rsidR="00C92217" w:rsidRDefault="00C92217" w:rsidP="00C92217">
      <w:pPr>
        <w:jc w:val="center"/>
      </w:pPr>
      <w:r>
        <w:t>_____________________________________</w:t>
      </w:r>
    </w:p>
    <w:p w14:paraId="59B826B3"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8B1819D"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CC61CAF"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747255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F70442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0F4A74D"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14C301ED"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IX</w:t>
      </w:r>
    </w:p>
    <w:p w14:paraId="182DA97B" w14:textId="77777777" w:rsidR="00F34649" w:rsidRDefault="00C92217" w:rsidP="00F34649">
      <w:pPr>
        <w:spacing w:after="0" w:line="240" w:lineRule="auto"/>
        <w:jc w:val="center"/>
        <w:rPr>
          <w:rFonts w:ascii="Times New Roman" w:eastAsia="Times New Roman" w:hAnsi="Times New Roman"/>
          <w:b/>
          <w:sz w:val="26"/>
          <w:szCs w:val="26"/>
          <w:lang w:val="pt-BR"/>
        </w:rPr>
      </w:pPr>
      <w:r>
        <w:rPr>
          <w:rFonts w:ascii="Times New Roman" w:hAnsi="Times New Roman"/>
          <w:b/>
          <w:sz w:val="28"/>
          <w:szCs w:val="28"/>
        </w:rPr>
        <w:t xml:space="preserve">PHƯƠNG ÁN PHÂN CẤP GIẢI QUYẾT THỦ TỤC HÀNH CHÍNH </w:t>
      </w:r>
      <w:r>
        <w:rPr>
          <w:rFonts w:ascii="Times New Roman" w:eastAsia="Times New Roman" w:hAnsi="Times New Roman"/>
          <w:b/>
          <w:sz w:val="26"/>
          <w:szCs w:val="26"/>
          <w:lang w:val="pt-BR"/>
        </w:rPr>
        <w:t xml:space="preserve">THUỘC PHẠM VI QUẢN LÝ CỦA BỘ NÔNG NGHIỆP </w:t>
      </w:r>
    </w:p>
    <w:p w14:paraId="2ACB98FE" w14:textId="77777777" w:rsidR="00C92217" w:rsidRPr="00F34649" w:rsidRDefault="00C92217" w:rsidP="00F34649">
      <w:pPr>
        <w:spacing w:after="0" w:line="240" w:lineRule="auto"/>
        <w:jc w:val="center"/>
        <w:rPr>
          <w:rFonts w:ascii="Times New Roman" w:hAnsi="Times New Roman"/>
          <w:b/>
          <w:sz w:val="28"/>
          <w:szCs w:val="28"/>
        </w:rPr>
      </w:pPr>
      <w:r>
        <w:rPr>
          <w:rFonts w:ascii="Times New Roman" w:eastAsia="Times New Roman" w:hAnsi="Times New Roman"/>
          <w:b/>
          <w:sz w:val="26"/>
          <w:szCs w:val="26"/>
          <w:lang w:val="pt-BR"/>
        </w:rPr>
        <w:t>VÀ PHÁT TRIỂN NÔNG THÔN</w:t>
      </w:r>
    </w:p>
    <w:p w14:paraId="5FB922C9" w14:textId="77777777" w:rsidR="00C92217" w:rsidRDefault="00C92217" w:rsidP="00C92217">
      <w:pPr>
        <w:spacing w:after="0" w:line="320" w:lineRule="exact"/>
        <w:jc w:val="center"/>
        <w:rPr>
          <w:rFonts w:ascii="Times New Roman" w:hAnsi="Times New Roman"/>
          <w:i/>
          <w:sz w:val="28"/>
          <w:szCs w:val="28"/>
        </w:rPr>
      </w:pPr>
      <w:r>
        <w:rPr>
          <w:rFonts w:ascii="Times New Roman" w:hAnsi="Times New Roman"/>
          <w:i/>
          <w:sz w:val="28"/>
          <w:szCs w:val="28"/>
        </w:rPr>
        <w:t>(Ban hành kèm theo Quyết định số          /QĐ-TTg ngày     tháng   năm 2022 của Thủ tướng Chính phủ)</w:t>
      </w:r>
    </w:p>
    <w:p w14:paraId="5C78630B" w14:textId="77777777" w:rsidR="00C92217" w:rsidRDefault="00C92217" w:rsidP="00C92217">
      <w:pPr>
        <w:spacing w:after="0" w:line="320" w:lineRule="exact"/>
        <w:jc w:val="center"/>
        <w:rPr>
          <w:rFonts w:ascii="Times New Roman" w:hAnsi="Times New Roman"/>
          <w:i/>
          <w:sz w:val="28"/>
          <w:szCs w:val="28"/>
          <w:vertAlign w:val="superscript"/>
        </w:rPr>
      </w:pPr>
      <w:r>
        <w:rPr>
          <w:rFonts w:ascii="Times New Roman" w:hAnsi="Times New Roman"/>
          <w:sz w:val="28"/>
          <w:szCs w:val="28"/>
          <w:vertAlign w:val="superscript"/>
        </w:rPr>
        <w:t>______________</w:t>
      </w:r>
    </w:p>
    <w:p w14:paraId="117C77AA" w14:textId="77777777" w:rsidR="00C92217" w:rsidRDefault="00C92217" w:rsidP="00C92217">
      <w:pPr>
        <w:spacing w:before="120" w:after="120" w:line="320" w:lineRule="exact"/>
        <w:ind w:firstLine="567"/>
        <w:jc w:val="both"/>
        <w:rPr>
          <w:rFonts w:ascii="Times New Roman" w:eastAsia="Times New Roman" w:hAnsi="Times New Roman"/>
          <w:b/>
          <w:sz w:val="28"/>
          <w:szCs w:val="28"/>
          <w:lang w:val="es-MX"/>
        </w:rPr>
      </w:pPr>
      <w:r>
        <w:rPr>
          <w:rFonts w:ascii="Times New Roman" w:eastAsia="Times New Roman" w:hAnsi="Times New Roman"/>
          <w:b/>
          <w:sz w:val="28"/>
          <w:szCs w:val="28"/>
          <w:lang w:val="es-MX"/>
        </w:rPr>
        <w:t>A. Lĩnh vực Chăn nuôi</w:t>
      </w:r>
    </w:p>
    <w:p w14:paraId="6F075FFD"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1.Nhóm các thủ tục: Cấp Giấy chứng nhận đủ điều kiện sản xuất thức ăn chăn nuôi thương mại, thức ăn chăn nuôi theo đặt hàng (</w:t>
      </w:r>
      <w:r>
        <w:rPr>
          <w:rFonts w:ascii="Times New Roman" w:hAnsi="Times New Roman"/>
          <w:bCs/>
          <w:i/>
          <w:sz w:val="28"/>
          <w:szCs w:val="28"/>
          <w:lang w:val="pt-BR"/>
        </w:rPr>
        <w:t>mã TTHC: 1.008126);</w:t>
      </w:r>
      <w:r>
        <w:rPr>
          <w:rFonts w:ascii="Times New Roman" w:eastAsia="Times New Roman" w:hAnsi="Times New Roman"/>
          <w:bCs/>
          <w:i/>
          <w:sz w:val="28"/>
          <w:szCs w:val="28"/>
          <w:lang w:val="pt-BR"/>
        </w:rPr>
        <w:t xml:space="preserve"> Cấp lại Giấy chứng nhận đủ điều kiện sản xuất thức ăn chăn nuôi thương mại, thức ăn chăn nuôi theo đặt hàng (</w:t>
      </w:r>
      <w:r>
        <w:rPr>
          <w:rFonts w:ascii="Times New Roman" w:hAnsi="Times New Roman"/>
          <w:bCs/>
          <w:i/>
          <w:sz w:val="28"/>
          <w:szCs w:val="28"/>
          <w:lang w:val="pt-BR"/>
        </w:rPr>
        <w:t xml:space="preserve">mã TTHC: 1.008127); </w:t>
      </w:r>
      <w:r>
        <w:rPr>
          <w:rFonts w:ascii="Times New Roman" w:eastAsia="Times New Roman" w:hAnsi="Times New Roman"/>
          <w:bCs/>
          <w:i/>
          <w:sz w:val="28"/>
          <w:szCs w:val="28"/>
          <w:lang w:val="pt-BR"/>
        </w:rPr>
        <w:t>Cấp Giấy chứng nhận đủ điều kiện chăn nuôi đối với chăn nuôi trang trại quy mô lớn (</w:t>
      </w:r>
      <w:r>
        <w:rPr>
          <w:rFonts w:ascii="Times New Roman" w:hAnsi="Times New Roman"/>
          <w:bCs/>
          <w:i/>
          <w:sz w:val="28"/>
          <w:szCs w:val="28"/>
          <w:lang w:val="pt-BR"/>
        </w:rPr>
        <w:t xml:space="preserve">mã TTHC: 1.008128); </w:t>
      </w:r>
      <w:r>
        <w:rPr>
          <w:rFonts w:ascii="Times New Roman" w:eastAsia="Times New Roman" w:hAnsi="Times New Roman"/>
          <w:bCs/>
          <w:i/>
          <w:sz w:val="28"/>
          <w:szCs w:val="28"/>
          <w:lang w:val="pt-BR"/>
        </w:rPr>
        <w:t>Cấp lại Giấy chứng nhận đủ điều kiện chăn nuôi đối với chăn nuôi trang trại quy mô lớn (</w:t>
      </w:r>
      <w:r>
        <w:rPr>
          <w:rFonts w:ascii="Times New Roman" w:hAnsi="Times New Roman"/>
          <w:bCs/>
          <w:i/>
          <w:sz w:val="28"/>
          <w:szCs w:val="28"/>
          <w:lang w:val="pt-BR"/>
        </w:rPr>
        <w:t>mã TTHC: 1.008129).</w:t>
      </w:r>
    </w:p>
    <w:p w14:paraId="08FA65B3"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Sở Nông nghiệp và Phát triển nông thôn về Chi cục Chăn nuôi và Thú y thuộc Sở Nông nghiệp và Phát triển nông thôn.</w:t>
      </w:r>
    </w:p>
    <w:p w14:paraId="091C3004"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Chi cục Chăn nuôi và Thú y là tổ chức trực thuộc Sở Nông nghiệp và Phát triển nông thôn thực hiện chức năng tham mưu, giúp Giám đốc Sở quản lý nhà nước và thực thi pháp luật đối với chuyên ngành chăn nuôi thuộc phạm vi quản lý của Sở. Việc thẩm định hồ sơ, đánh giá điều kiện thực tế trước khi quyết định các TTHC này yêu cầu cơ quan thẩm định, đánh giá phải có am hiểu về chuyên môn, nghiệp vụ. Tại Chi cục Chăn nuôi và Thú y có Phòng chuyên môn về chăn nuôi và thường xuyên được đào tao, tập huấn chuyên môn nghiệp vụ. Do đó, việc phân cấp bảo đảm đáp ứng yêu cầu về quản lý, phát triển chăn nuôi đồng bộ, thống nhất trên địa bàn cấp tỉnh. Đồng thời, giúp giảm tầng nấc, giảm khâu trung gian, tạo thuận lợi cho đối tượng thực hiện.</w:t>
      </w:r>
    </w:p>
    <w:p w14:paraId="196AAE78"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CB40118"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điểm b khoản 1 Điều 10, Khoản 1 Điều 23 Nghị định số 13/2020/NĐ-CP ngày 21/01/2020 của Chính phủ hướng dẫn chi tiết Luật Chăn nuôi.</w:t>
      </w:r>
    </w:p>
    <w:p w14:paraId="109AC4D9"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Lộ trình thực hiện: Giai đoạn 2022 - 2023. </w:t>
      </w:r>
    </w:p>
    <w:p w14:paraId="1C7E651E"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2. Nhóm các thủ tục: Công bố thông tin sản phẩm thức ăn bổ sung nhập khẩu (</w:t>
      </w:r>
      <w:r>
        <w:rPr>
          <w:rFonts w:ascii="Times New Roman" w:hAnsi="Times New Roman"/>
          <w:bCs/>
          <w:i/>
          <w:sz w:val="28"/>
          <w:szCs w:val="28"/>
          <w:lang w:val="pt-BR"/>
        </w:rPr>
        <w:t xml:space="preserve">mã TTHC: 3.000128 ); </w:t>
      </w:r>
      <w:r>
        <w:rPr>
          <w:rFonts w:ascii="Times New Roman" w:eastAsia="Times New Roman" w:hAnsi="Times New Roman"/>
          <w:bCs/>
          <w:i/>
          <w:sz w:val="28"/>
          <w:szCs w:val="28"/>
          <w:lang w:val="pt-BR"/>
        </w:rPr>
        <w:t>Công bố lại thông tin sản phẩm thức ăn bổ sung (</w:t>
      </w:r>
      <w:r>
        <w:rPr>
          <w:rFonts w:ascii="Times New Roman" w:hAnsi="Times New Roman"/>
          <w:bCs/>
          <w:i/>
          <w:sz w:val="28"/>
          <w:szCs w:val="28"/>
          <w:lang w:val="pt-BR"/>
        </w:rPr>
        <w:t xml:space="preserve">mã TTHC: 3.000129); </w:t>
      </w:r>
      <w:r>
        <w:rPr>
          <w:rFonts w:ascii="Times New Roman" w:eastAsia="Times New Roman" w:hAnsi="Times New Roman"/>
          <w:bCs/>
          <w:i/>
          <w:sz w:val="28"/>
          <w:szCs w:val="28"/>
          <w:lang w:val="pt-BR"/>
        </w:rPr>
        <w:t xml:space="preserve"> Công bố thông tin sản phẩm thức ăn bổ sung sản xuất trong nước  (</w:t>
      </w:r>
      <w:r>
        <w:rPr>
          <w:rFonts w:ascii="Times New Roman" w:hAnsi="Times New Roman"/>
          <w:bCs/>
          <w:i/>
          <w:sz w:val="28"/>
          <w:szCs w:val="28"/>
          <w:lang w:val="pt-BR"/>
        </w:rPr>
        <w:t>mã TTHC: 3.000127).</w:t>
      </w:r>
    </w:p>
    <w:p w14:paraId="37F9F0CA"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Bộ Nông nghiệp và Phát triển nông thôn về Cục Chăn nuôi - Bộ Nông nghiệp và Phát triển nông thôn.</w:t>
      </w:r>
    </w:p>
    <w:p w14:paraId="0A973467"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 xml:space="preserve">Cục Chăn nuôi là tổ chức trực thuộc Bộ Nông nghiệp và Phát triển nông thôn thực hiện chức năng tham mưu, giúp Bộ trưởng quản lý nhà nước và thực thi pháp luật đối với chuyên ngành chăn nuôi thuộc phạm vi quản lý nhà nước của Bộ. Việc phân cấp thẩm quyền quyết định cho Cục Chăn nuôi sẽ tạo điều kiện cho Cục chủ động nắm bắt và quản lý thông tin đối với sản phẩm thức ăn sản xuất trong nước. </w:t>
      </w:r>
      <w:r>
        <w:rPr>
          <w:rFonts w:ascii="Times New Roman" w:eastAsia="Times New Roman" w:hAnsi="Times New Roman"/>
          <w:sz w:val="28"/>
          <w:szCs w:val="28"/>
          <w:lang w:val="pt-BR"/>
        </w:rPr>
        <w:t>Đồng thời, giúp giảm tầng nấc, giảm khâu trung gian, tạo thuận lợi cho đối tượng thực hiện.</w:t>
      </w:r>
    </w:p>
    <w:p w14:paraId="65C1FDAD"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E2DC0C5"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Điểm b Khoản 5 Điều 34 Luật Chăn nuôi.</w:t>
      </w:r>
    </w:p>
    <w:p w14:paraId="1C492720"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2022 - 2025.</w:t>
      </w:r>
    </w:p>
    <w:p w14:paraId="3D6EBD22"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3. Thủ tục Công nhận dòng, giống vật nuôi mới  (</w:t>
      </w:r>
      <w:r>
        <w:rPr>
          <w:rFonts w:ascii="Times New Roman" w:hAnsi="Times New Roman"/>
          <w:bCs/>
          <w:i/>
          <w:sz w:val="28"/>
          <w:szCs w:val="28"/>
          <w:lang w:val="pt-BR"/>
        </w:rPr>
        <w:t>mã TTHC: 3.000126 ).</w:t>
      </w:r>
    </w:p>
    <w:p w14:paraId="5C5A9844"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Bộ Nông nghiệp và Phát triển nông thôn về Cục Chăn nuôi - Bộ Nông nghiệp và Phát triển nông thôn.</w:t>
      </w:r>
    </w:p>
    <w:p w14:paraId="1A905D85"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 xml:space="preserve">Cục Chăn nuôi là tổ chức trực thuộc Bộ Nông nghiệp và Phát triển nông thôn thực hiện chức năng tham mưu, giúp Bộ trưởng quản lý nhà nước và thực thi pháp luật đối với chuyên ngành chăn nuôi thuộc phạm vi quản lý nhà nước của Bộ. Việc phân cấp thẩm quyền quyết định cho Cục Chăn nuôi sẽ tạo điều kiện cho Cục chủ động nắm bắt và quản lý thông tin đối với dòng, giống vật nuôi mới. </w:t>
      </w:r>
      <w:r>
        <w:rPr>
          <w:rFonts w:ascii="Times New Roman" w:eastAsia="Times New Roman" w:hAnsi="Times New Roman"/>
          <w:sz w:val="28"/>
          <w:szCs w:val="28"/>
          <w:lang w:val="pt-BR"/>
        </w:rPr>
        <w:t>Đồng thời, giúp giảm tầng nấc, giảm khâu trung gian, tạo thuận lợi cho đối tượng thực hiện.</w:t>
      </w:r>
    </w:p>
    <w:p w14:paraId="2F60719D"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1F353A7"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30 Luật Chăn nuôi.</w:t>
      </w:r>
    </w:p>
    <w:p w14:paraId="0EDCE950"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2022 - 2025.</w:t>
      </w:r>
    </w:p>
    <w:p w14:paraId="4BEF6C04"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4. Nhóm các thủ tục: Đăng ký kiểm tra xác nhận chất lượng thức ăn chăn nuôi nhập khẩu  (</w:t>
      </w:r>
      <w:r>
        <w:rPr>
          <w:rFonts w:ascii="Times New Roman" w:hAnsi="Times New Roman"/>
          <w:bCs/>
          <w:i/>
          <w:sz w:val="28"/>
          <w:szCs w:val="28"/>
          <w:lang w:val="pt-BR"/>
        </w:rPr>
        <w:t xml:space="preserve">mã TTHC: 1.008124); </w:t>
      </w:r>
      <w:r>
        <w:rPr>
          <w:rFonts w:ascii="Times New Roman" w:eastAsia="Times New Roman" w:hAnsi="Times New Roman"/>
          <w:bCs/>
          <w:i/>
          <w:sz w:val="28"/>
          <w:szCs w:val="28"/>
          <w:lang w:val="pt-BR"/>
        </w:rPr>
        <w:t>Miễn giảm kiểm tra chất lượng thức ăn chăn nuôi nhập khẩu (</w:t>
      </w:r>
      <w:r>
        <w:rPr>
          <w:rFonts w:ascii="Times New Roman" w:hAnsi="Times New Roman"/>
          <w:bCs/>
          <w:i/>
          <w:sz w:val="28"/>
          <w:szCs w:val="28"/>
          <w:lang w:val="pt-BR"/>
        </w:rPr>
        <w:t>mã TTHC:1.008125).</w:t>
      </w:r>
    </w:p>
    <w:p w14:paraId="3B0FBA02"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Bộ Nông nghiệp và Phát triển nông thôn về Cục Chăn nuôi - Bộ Nông nghiệp và Phát triển nông thôn.</w:t>
      </w:r>
    </w:p>
    <w:p w14:paraId="655FAF6C"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 xml:space="preserve">Quản lý chất lượng thức ăn chăn nuôi bao gồm quản lý tất cả các công đoạn như sản xuất, nhập khẩu, xuất khẩu, mua bán, lưu thông, sử dụng thức ăn chăn nuôi và các công đoạn này đang thuộc trách nhiệm quản lý của Cục Chăn nuôi. Việc tách bất kỳ một công đoạn nào sang một đơn vị khác sẽ không tạo ra sự quản lý thống nhất và liên thông giữa các công đoạn. Hơn nữa khi Cục Chăn nuôi thực hiện kiểm tra chất lượng thức ăn chăn nuôi nhập khẩu sẽ nắm bắt kịp thời thực trạng số lượng nhập khẩu của từng mặt hàng, từng quốc gia xuất khẩu từ đó đề xuất những chính sách cho phát triển ngành nông nghiệp nói chung (ví dụ để đàm phán kim ngạch xuất nhập khẩu nông sản giữa 2 quốc gia). Hơn nữa, thông qua công tác kiểm tra chất lượng thức ăn chăn nuôi </w:t>
      </w:r>
      <w:r>
        <w:rPr>
          <w:rFonts w:ascii="Times New Roman" w:eastAsia="Times New Roman" w:hAnsi="Times New Roman"/>
          <w:bCs/>
          <w:sz w:val="28"/>
          <w:szCs w:val="28"/>
          <w:lang w:val="pt-BR"/>
        </w:rPr>
        <w:lastRenderedPageBreak/>
        <w:t xml:space="preserve">nhập khẩu, Cục Chăn nuôi sẽ thống kê được sản lượng, diễn biến giá cả thị trường để kịp thời đưa ra dự báo thị trường trong nước, quốc tế phục vụ kế hoạch phát triển chung của ngành chăn nuôi. </w:t>
      </w:r>
      <w:r>
        <w:rPr>
          <w:rFonts w:ascii="Times New Roman" w:eastAsia="Times New Roman" w:hAnsi="Times New Roman"/>
          <w:sz w:val="28"/>
          <w:szCs w:val="28"/>
          <w:lang w:val="pt-BR"/>
        </w:rPr>
        <w:t>Đồng thời, giúp giảm tầng nấc, giảm khâu trung gian, tạo thuận lợi cho đối tượng thực hiện.</w:t>
      </w:r>
    </w:p>
    <w:p w14:paraId="22D9B421"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4E00D10"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1 Điều 18 Nghị định số 13/2020/NĐ-CP ngày 21 tháng 01 năm 2020 của Chính phủ hướng dẫn chi tiết Luật Chăn nuôi.</w:t>
      </w:r>
    </w:p>
    <w:p w14:paraId="7261E5B1"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2022 - 2025.</w:t>
      </w:r>
    </w:p>
    <w:p w14:paraId="30B5B10F"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5. Thủ tục Nhập khẩu lần đầu đực giống, tinh, phôi, giống gia súc (</w:t>
      </w:r>
      <w:r>
        <w:rPr>
          <w:rFonts w:ascii="Times New Roman" w:hAnsi="Times New Roman"/>
          <w:bCs/>
          <w:i/>
          <w:sz w:val="28"/>
          <w:szCs w:val="28"/>
          <w:lang w:val="pt-BR"/>
        </w:rPr>
        <w:t>mã TTHC: 1.008117).</w:t>
      </w:r>
    </w:p>
    <w:p w14:paraId="45566CBB"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Bộ Nông nghiệp và Phát triển nông thôn về Cục Chăn nuôi - Bộ Nông nghiệp và Phát triển nông thôn.</w:t>
      </w:r>
    </w:p>
    <w:p w14:paraId="1F962B6F"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hr-HR"/>
        </w:rPr>
        <w:t xml:space="preserve">Lý do: </w:t>
      </w:r>
      <w:r>
        <w:rPr>
          <w:rFonts w:ascii="Times New Roman" w:eastAsia="Times New Roman" w:hAnsi="Times New Roman"/>
          <w:sz w:val="28"/>
          <w:szCs w:val="28"/>
          <w:lang w:val="pt-BR"/>
        </w:rPr>
        <w:t>Cục Chăn nuôi là tổ chức trực thuộc Bộ Nông nghiệp và Phát triển nông thôn thực hiện chức năng tham mưu, giúp Bộ trưởng quản lý nhà nước và thực thi pháp luật đối với chuyên ngành chăn nuôi thuộc phạm vi quản lý nhà nước của Bộ. Liên quan đến việc nhập khẩu thì việc thực hiện tại Trung ương hoàn toàn phù hợp; ngoài ra cán bộ công chức phải có năng lực đọc hiểu văn bản nước ngoài; nắm bắt thông tin trong nước và quốc tế để quyết định việc nhập khẩu vào Việt Nam. Việc phân cấp thẩm quyền quyết định cho Cục Chăn nuôi sẽ tạo điều kiện cho Cục Chăn nuôi chủ động trong việc nắm bắt và quản lý thông tin đối với sản phẩm thức ăn sản xuất trong nước. Đồng thời, giúp giảm tầng nấc, giảm khâu trung gian, tạo thuận lợi cho đối tượng thực hiện.</w:t>
      </w:r>
    </w:p>
    <w:p w14:paraId="5F0D1192"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367FC7D"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4 Điều 20 Luật Chăn nuôi.</w:t>
      </w:r>
    </w:p>
    <w:p w14:paraId="174DF0D9"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2022 - 2025.</w:t>
      </w:r>
    </w:p>
    <w:p w14:paraId="241D7978"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6. Thủ tục Thay đổi thông tin sản phẩm thức ăn bổ sung  (</w:t>
      </w:r>
      <w:r>
        <w:rPr>
          <w:rFonts w:ascii="Times New Roman" w:hAnsi="Times New Roman"/>
          <w:bCs/>
          <w:i/>
          <w:sz w:val="28"/>
          <w:szCs w:val="28"/>
          <w:lang w:val="pt-BR"/>
        </w:rPr>
        <w:t>mã TTHC: 3.000130 ).</w:t>
      </w:r>
    </w:p>
    <w:p w14:paraId="19C9B2C2"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Bộ Nông nghiệp và Phát triển nông thôn về Cục Chăn nuôi - Bộ Nông nghiệp và Phát triển nông thôn.</w:t>
      </w:r>
    </w:p>
    <w:p w14:paraId="69DB7EDC"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 Cục Chăn nuôi là tổ chức trực thuộc Bộ Nông nghiệp và Phát triển nông thôn thực hiện chức năng tham mưu, giúp Bộ trưởng quản lý nhà nước và thực thi pháp luật đối với chuyên ngành chăn nuôi thuộc phạm vi quản lý nhà nước của Bộ. Việc phân cấp thẩm quyền quyết định cho Cục Chăn nuôi sẽ tạo điều kiện cho Cục Chăn nuôi chủ động trong việc nắm bắt và quản lý thông tin đối với sản phẩm thức ăn chăn nuôi sản xuất trong nước và nhập khẩu. Đồng thời, giúp giảm tầng nấc, giảm khâu trung gian, tạo thuận lợi cho đối tượng thực hiện.</w:t>
      </w:r>
    </w:p>
    <w:p w14:paraId="249EBB94"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88EE7B1"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Sửa đổi, bổ sung điểm b khoản 2 Điều 35 Luật Chăn nuôi.</w:t>
      </w:r>
    </w:p>
    <w:p w14:paraId="1D5B63B8"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2022 - 2025.</w:t>
      </w:r>
    </w:p>
    <w:p w14:paraId="560D4B68"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7. Nhóm các thủ tục: Xuất khẩu giống vật nuôi, sản phẩm giống vật nuôi trong Danh mục giống vật nuôi cấm xuất khẩu phục vụ nghiên cứu khoa học, triển lãm, quảng cáo (</w:t>
      </w:r>
      <w:r>
        <w:rPr>
          <w:rFonts w:ascii="Times New Roman" w:hAnsi="Times New Roman"/>
          <w:bCs/>
          <w:i/>
          <w:sz w:val="28"/>
          <w:szCs w:val="28"/>
          <w:lang w:val="pt-BR"/>
        </w:rPr>
        <w:t xml:space="preserve">mã TTHC: 1.008118); </w:t>
      </w:r>
      <w:r>
        <w:rPr>
          <w:rFonts w:ascii="Times New Roman" w:eastAsia="Times New Roman" w:hAnsi="Times New Roman"/>
          <w:bCs/>
          <w:i/>
          <w:sz w:val="28"/>
          <w:szCs w:val="28"/>
          <w:lang w:val="pt-BR"/>
        </w:rPr>
        <w:t>Xuất khẩu giống vật nuôi, sản phẩm giống vật nuôi trong Danh mục giống vật nuôi cấm xuất khẩu phục vụ nghiên cứu khoa học, triển lãm, quảng cáo  (</w:t>
      </w:r>
      <w:r>
        <w:rPr>
          <w:rFonts w:ascii="Times New Roman" w:hAnsi="Times New Roman"/>
          <w:bCs/>
          <w:i/>
          <w:sz w:val="28"/>
          <w:szCs w:val="28"/>
          <w:lang w:val="pt-BR"/>
        </w:rPr>
        <w:t>mã TTHC: 1.008118 ).</w:t>
      </w:r>
    </w:p>
    <w:p w14:paraId="5712AC26"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Bộ Nông nghiệp và Phát triển nông thôn về Cục Chăn nuôi - Bộ Nông nghiệp và Phát triển nông thôn.</w:t>
      </w:r>
    </w:p>
    <w:p w14:paraId="0262FFB5"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 xml:space="preserve">Cục Chăn nuôi là tổ chức trực thuộc Bộ Nông nghiệp và Phát triển nông thôn thực hiện chức năng tham mưu, giúp Bộ trưởng quản lý nhà nước và thực thi pháp luật đối với chuyên ngành chăn nuôi thuộc phạm vi quản lý nhà nước của Bộ. Việc phân cấp nêu trên góp phần đơn giản hoá TTHC; tạo điều kiện chủ động trong việc giải quyết TTHC của Bộ Nông nghiệp và Phát triển nông thôn; đồng thời giao quyền chủ động cho Cục trong việc thực hiện và giải quyết TTHC, </w:t>
      </w:r>
      <w:r>
        <w:rPr>
          <w:rFonts w:ascii="Times New Roman" w:eastAsia="Times New Roman" w:hAnsi="Times New Roman"/>
          <w:sz w:val="28"/>
          <w:szCs w:val="28"/>
          <w:lang w:val="pt-BR"/>
        </w:rPr>
        <w:t>giúp giảm tầng nấc, giảm khâu trung gian, tạo thuận lợi cho đối tượng thực hiện.</w:t>
      </w:r>
    </w:p>
    <w:p w14:paraId="2AF86453"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62D8605"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1 Điều 16, Khoản 2 Điều 21 Luật Chăn nuôi.</w:t>
      </w:r>
    </w:p>
    <w:p w14:paraId="6B7B2B55"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2022 - 2025.</w:t>
      </w:r>
    </w:p>
    <w:p w14:paraId="6F3A3A96" w14:textId="77777777" w:rsidR="00C92217"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B. Lĩnh vực Lâm nghiệp</w:t>
      </w:r>
    </w:p>
    <w:p w14:paraId="27E67D1C"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1. Thủ tục Cấp ấn phẩm Chứng chỉ CITES xuất khẩu mẫu vật lưu niệm  (</w:t>
      </w:r>
      <w:r>
        <w:rPr>
          <w:rFonts w:ascii="Times New Roman" w:hAnsi="Times New Roman"/>
          <w:bCs/>
          <w:i/>
          <w:sz w:val="28"/>
          <w:szCs w:val="28"/>
          <w:lang w:val="pt-BR"/>
        </w:rPr>
        <w:t>mã TTHC: 1.000009).</w:t>
      </w:r>
    </w:p>
    <w:p w14:paraId="505A754F"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 xml:space="preserve">a) Nội dung phân cấp: Phân cấp thẩm quyền quyết định TTHC từ Tổng cục Lâm nghiệp thuộc Bộ Nông nghiệp và Phát triển nông thôn về Chi cục Kiểm lâm cấp tỉnh </w:t>
      </w:r>
      <w:r>
        <w:rPr>
          <w:rFonts w:ascii="Times New Roman" w:eastAsia="Times New Roman" w:hAnsi="Times New Roman"/>
          <w:bCs/>
          <w:sz w:val="28"/>
          <w:szCs w:val="28"/>
          <w:lang w:val="pt-BR"/>
        </w:rPr>
        <w:t>và Cơ quan quản lý nhà nước về thủy sản cấp tỉnh, cụ thể</w:t>
      </w:r>
      <w:r>
        <w:rPr>
          <w:rFonts w:ascii="Times New Roman" w:eastAsia="Times New Roman" w:hAnsi="Times New Roman"/>
          <w:sz w:val="28"/>
          <w:szCs w:val="28"/>
          <w:lang w:val="hr-HR"/>
        </w:rPr>
        <w:t>:</w:t>
      </w:r>
    </w:p>
    <w:p w14:paraId="3953453F"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 xml:space="preserve">- Chi cục Kiểm cấp tỉnh cấp ấn phẩm chứng chỉ CITES xuất khẩu mẫu vật lưu niệm mẫu vật loài thuộc các Phụ lục CITES, trừ các loài thủy sản. </w:t>
      </w:r>
    </w:p>
    <w:p w14:paraId="4A944ACB"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 Cơ quan quản lý Nhà nước về thủy sản cấp tỉnh cấp ấn phẩm chứng chỉ CITES xuất khẩu mẫu vật lưu niệm mẫu vật loài thủy sản thuộc các Phụ lục CITES.</w:t>
      </w:r>
    </w:p>
    <w:p w14:paraId="36061D79"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TTHC cấp ấn phẩm Chứng chỉ CITES xuất khẩu mẫu vật lưu niệm có quy mô đơn giản về thành phần hồ sơ, mối quan hệ giữa cơ quan giải quyết TTHC và tổ chức, cá nhân. Mặt khác, theo quy định của pháp luật hiện hành, Chi cục Kiểm lâm cấp tỉnh và Cơ quan quản lý Nhà nước về thủy sản cấp tỉnh là cơ quan quản lý trực tiếp các cơ sở nuôi sinh sản, nuôi sinh trưởng, cơ sở chế, biến, kinh doanh. Do đó, việc phân cấp cho các cơ quan này giải quyết TTHC cấp ấn phẩm Chứng chỉ CITES xuất khẩu mẫu vật lưu niệm là phù hợp với thực tiễn.</w:t>
      </w:r>
    </w:p>
    <w:p w14:paraId="23A568A0"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b) Kiến nghị thực thi: </w:t>
      </w:r>
    </w:p>
    <w:p w14:paraId="1BAB8869" w14:textId="77777777" w:rsidR="00C92217" w:rsidRDefault="00C92217" w:rsidP="00C92217">
      <w:pPr>
        <w:spacing w:before="120" w:after="120" w:line="320" w:lineRule="exact"/>
        <w:ind w:firstLine="567"/>
        <w:jc w:val="both"/>
        <w:rPr>
          <w:rFonts w:ascii="Times New Roman" w:hAnsi="Times New Roman"/>
          <w:iCs/>
          <w:sz w:val="28"/>
          <w:szCs w:val="28"/>
          <w:shd w:val="clear" w:color="auto" w:fill="FFFFFF"/>
          <w:lang w:val="vi-VN"/>
        </w:rPr>
      </w:pPr>
      <w:r>
        <w:rPr>
          <w:rFonts w:ascii="Times New Roman" w:eastAsia="Times New Roman" w:hAnsi="Times New Roman"/>
          <w:sz w:val="28"/>
          <w:szCs w:val="28"/>
          <w:lang w:val="pt-BR"/>
        </w:rPr>
        <w:t xml:space="preserve">- Sửa đổi, bổ sung khoản 1, Điểm c Khoản 2 và Điểm a, Điểm b Khoản 4 Điều 24 Nghị định số 06/2019/NĐ-CP </w:t>
      </w:r>
      <w:r>
        <w:rPr>
          <w:rFonts w:ascii="Times New Roman" w:hAnsi="Times New Roman"/>
          <w:iCs/>
          <w:sz w:val="28"/>
          <w:szCs w:val="28"/>
          <w:shd w:val="clear" w:color="auto" w:fill="FFFFFF"/>
          <w:lang w:val="vi-VN"/>
        </w:rPr>
        <w:t>ngày 22 tháng 01 năm 2019</w:t>
      </w:r>
      <w:r>
        <w:rPr>
          <w:rFonts w:ascii="Times New Roman" w:hAnsi="Times New Roman"/>
          <w:iCs/>
          <w:sz w:val="28"/>
          <w:szCs w:val="28"/>
          <w:shd w:val="clear" w:color="auto" w:fill="FFFFFF"/>
          <w:lang w:val="pt-BR"/>
        </w:rPr>
        <w:t xml:space="preserve"> của Chính phủ về </w:t>
      </w:r>
      <w:r>
        <w:rPr>
          <w:rFonts w:ascii="Times New Roman" w:hAnsi="Times New Roman"/>
          <w:iCs/>
          <w:sz w:val="28"/>
          <w:szCs w:val="28"/>
          <w:shd w:val="clear" w:color="auto" w:fill="FFFFFF"/>
          <w:lang w:val="vi-VN"/>
        </w:rPr>
        <w:t>quản lý thực vật rừng, động vật rừng nguy cấp, quý, hiếm và thực thi Công ước về buôn bán quốc tế các loài động vật, thực vật hoang dã nguy cấp.</w:t>
      </w:r>
    </w:p>
    <w:p w14:paraId="1E9CE629"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04366759"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2. Nhóm các thủ tục: Cấp Giấy phép xuất khẩu, nhập khẩu giống cây trồng lâm nghiệp (</w:t>
      </w:r>
      <w:r>
        <w:rPr>
          <w:rFonts w:ascii="Times New Roman" w:hAnsi="Times New Roman"/>
          <w:bCs/>
          <w:i/>
          <w:sz w:val="28"/>
          <w:szCs w:val="28"/>
          <w:lang w:val="pt-BR"/>
        </w:rPr>
        <w:t xml:space="preserve">mã TTHC: 3.000179); </w:t>
      </w:r>
      <w:r>
        <w:rPr>
          <w:rFonts w:ascii="Times New Roman" w:eastAsia="Times New Roman" w:hAnsi="Times New Roman"/>
          <w:bCs/>
          <w:i/>
          <w:sz w:val="28"/>
          <w:szCs w:val="28"/>
          <w:lang w:val="pt-BR"/>
        </w:rPr>
        <w:t>Cấp lại Giấy phép xuất khẩu, nhập khẩu giống cây trồng lâm nghiệp do bị mất, bị hỏng (</w:t>
      </w:r>
      <w:r>
        <w:rPr>
          <w:rFonts w:ascii="Times New Roman" w:hAnsi="Times New Roman"/>
          <w:bCs/>
          <w:i/>
          <w:sz w:val="28"/>
          <w:szCs w:val="28"/>
          <w:lang w:val="pt-BR"/>
        </w:rPr>
        <w:t>mã TTHC: 3.000180)</w:t>
      </w:r>
    </w:p>
    <w:p w14:paraId="36277A81"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Bộ Nông nghiệp và Phát triển nông thôn về Sở Nông nghiệp và Phát triển nông thôn.</w:t>
      </w:r>
    </w:p>
    <w:p w14:paraId="2393710B" w14:textId="77777777" w:rsidR="00C92217" w:rsidRDefault="00C92217" w:rsidP="00C92217">
      <w:pPr>
        <w:tabs>
          <w:tab w:val="left" w:pos="851"/>
        </w:tabs>
        <w:spacing w:before="120" w:after="120" w:line="320" w:lineRule="exact"/>
        <w:ind w:firstLine="567"/>
        <w:jc w:val="both"/>
        <w:rPr>
          <w:rFonts w:ascii="Times New Roman" w:eastAsia="TimesNewRomanPSMT" w:hAnsi="Times New Roman"/>
          <w:sz w:val="28"/>
          <w:szCs w:val="28"/>
          <w:lang w:val="da-DK"/>
        </w:rPr>
      </w:pPr>
      <w:r>
        <w:rPr>
          <w:rFonts w:ascii="Times New Roman" w:eastAsia="Times New Roman" w:hAnsi="Times New Roman"/>
          <w:sz w:val="28"/>
          <w:szCs w:val="28"/>
          <w:lang w:val="pt-BR"/>
        </w:rPr>
        <w:t xml:space="preserve">Lý do: </w:t>
      </w:r>
      <w:r>
        <w:rPr>
          <w:rFonts w:ascii="Times New Roman" w:hAnsi="Times New Roman"/>
          <w:sz w:val="28"/>
          <w:szCs w:val="28"/>
          <w:lang w:val="sv-SE"/>
        </w:rPr>
        <w:t xml:space="preserve"> </w:t>
      </w:r>
      <w:r>
        <w:rPr>
          <w:rFonts w:ascii="Times New Roman" w:hAnsi="Times New Roman"/>
          <w:sz w:val="28"/>
          <w:szCs w:val="28"/>
          <w:lang w:val="da-DK"/>
        </w:rPr>
        <w:t xml:space="preserve">Sở Nông nghiệp và Phát triển nông thôn có tổ chức </w:t>
      </w:r>
      <w:r>
        <w:rPr>
          <w:rFonts w:ascii="Times New Roman" w:hAnsi="Times New Roman"/>
          <w:sz w:val="28"/>
          <w:szCs w:val="28"/>
          <w:lang w:val="sv-SE"/>
        </w:rPr>
        <w:t>Chi cục Kiểm lâm với nhiệm vụ t</w:t>
      </w:r>
      <w:r>
        <w:rPr>
          <w:rFonts w:ascii="Times New Roman" w:hAnsi="Times New Roman"/>
          <w:sz w:val="28"/>
          <w:szCs w:val="28"/>
          <w:lang w:val="da-DK"/>
        </w:rPr>
        <w:t xml:space="preserve">ham mưu cho Giám đốc Sở quản lý giống, các nguồn giống, vườn giống cây trồng lâm nghiệp; tổ chức việc bình tuyển và công nhận cây mẹ, cây đầu dòng và rừng giống trên địa bàn tỉnh; xây dựng phương án, biện pháp, hướng dẫn, kiểm tra và chịu trách nhiệm về sản xuất giống cây trồng lâm nghiệp theo quy định;... </w:t>
      </w:r>
      <w:r>
        <w:rPr>
          <w:rFonts w:ascii="Times New Roman" w:eastAsia="Times New Roman" w:hAnsi="Times New Roman"/>
          <w:bCs/>
          <w:sz w:val="28"/>
          <w:szCs w:val="28"/>
          <w:lang w:val="pt-BR"/>
        </w:rPr>
        <w:t>Việc phân cấp thẩm quyền giải quyết giúp tăng tính chủ động và trách nhiệm của Sở Nông nghiệp và Phát triển nông thôn.</w:t>
      </w:r>
    </w:p>
    <w:p w14:paraId="6A648617"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D790B0E" w14:textId="77777777" w:rsidR="00C92217" w:rsidRDefault="00C92217" w:rsidP="00C92217">
      <w:pPr>
        <w:widowControl w:val="0"/>
        <w:shd w:val="clear" w:color="auto" w:fill="FFFFFF"/>
        <w:spacing w:before="120" w:after="120" w:line="320" w:lineRule="exact"/>
        <w:ind w:firstLine="567"/>
        <w:jc w:val="both"/>
        <w:rPr>
          <w:rFonts w:ascii="Times New Roman" w:eastAsia="Times New Roman" w:hAnsi="Times New Roman"/>
          <w:sz w:val="28"/>
          <w:szCs w:val="28"/>
          <w:lang w:val="vi-VN" w:eastAsia="vi-VN"/>
        </w:rPr>
      </w:pPr>
      <w:r>
        <w:rPr>
          <w:rFonts w:ascii="Times New Roman" w:eastAsia="Times New Roman" w:hAnsi="Times New Roman"/>
          <w:sz w:val="28"/>
          <w:szCs w:val="28"/>
          <w:lang w:val="pt-BR"/>
        </w:rPr>
        <w:t xml:space="preserve">- Sửa đổi, bổ sung Khoản 5, Khoản 7 Điều 25 và Khoản 5 Điều 26  Nghị định </w:t>
      </w:r>
      <w:r w:rsidR="00287722">
        <w:rPr>
          <w:rFonts w:ascii="Times New Roman" w:eastAsia="Times New Roman" w:hAnsi="Times New Roman"/>
          <w:sz w:val="28"/>
          <w:szCs w:val="28"/>
          <w:lang w:val="pt-BR"/>
        </w:rPr>
        <w:t xml:space="preserve">số </w:t>
      </w:r>
      <w:r>
        <w:rPr>
          <w:rFonts w:ascii="Times New Roman" w:eastAsia="Times New Roman" w:hAnsi="Times New Roman"/>
          <w:sz w:val="28"/>
          <w:szCs w:val="28"/>
          <w:lang w:val="pt-BR"/>
        </w:rPr>
        <w:t xml:space="preserve">27/2021/NĐ-CP </w:t>
      </w:r>
      <w:bookmarkStart w:id="9" w:name="_Hlk99543225"/>
      <w:r>
        <w:rPr>
          <w:rFonts w:ascii="Times New Roman" w:eastAsia="Times New Roman" w:hAnsi="Times New Roman"/>
          <w:sz w:val="28"/>
          <w:szCs w:val="28"/>
          <w:lang w:val="pt-BR"/>
        </w:rPr>
        <w:t>ngày 25 tháng 3 năm 2021</w:t>
      </w:r>
      <w:bookmarkEnd w:id="9"/>
      <w:r>
        <w:rPr>
          <w:rFonts w:ascii="Times New Roman" w:eastAsia="Times New Roman" w:hAnsi="Times New Roman"/>
          <w:sz w:val="28"/>
          <w:szCs w:val="28"/>
          <w:lang w:val="pt-BR"/>
        </w:rPr>
        <w:t xml:space="preserve"> của Chính phủ về quản lý giống cây trồng lâm nghiệp. </w:t>
      </w:r>
    </w:p>
    <w:p w14:paraId="17A9E4BE"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BB8F987"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3. Thủ tục Đăng ký mã số cơ sở nuôi, trồng các loài động vật rừng, thực vật rừng nguy cấp, quý, hiếm Nhóm I và động vật, thực vật hoang dã nguy cấp thuộc Phụ lục I CITES  (</w:t>
      </w:r>
      <w:r>
        <w:rPr>
          <w:rFonts w:ascii="Times New Roman" w:hAnsi="Times New Roman"/>
          <w:bCs/>
          <w:i/>
          <w:sz w:val="28"/>
          <w:szCs w:val="28"/>
          <w:lang w:val="pt-BR"/>
        </w:rPr>
        <w:t>mã TTHC: 1.004819)</w:t>
      </w:r>
    </w:p>
    <w:p w14:paraId="3249AC33"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 xml:space="preserve">a) Nội dung phân cấp: Phân cấp thẩm quyền quyết định TTHC từ Tổng cục Lâm nghiệp thuộc Bộ Nông nghiệp và Phát triển nông thôn về Chi cục Kiểm lâm cấp tỉnh </w:t>
      </w:r>
      <w:r>
        <w:rPr>
          <w:rFonts w:ascii="Times New Roman" w:eastAsia="Times New Roman" w:hAnsi="Times New Roman"/>
          <w:bCs/>
          <w:sz w:val="28"/>
          <w:szCs w:val="28"/>
          <w:lang w:val="pt-BR"/>
        </w:rPr>
        <w:t>và Cơ quan quản lý nhà nước về thủy sản cấp tỉnh, cụ thể</w:t>
      </w:r>
      <w:r>
        <w:rPr>
          <w:rFonts w:ascii="Times New Roman" w:eastAsia="Times New Roman" w:hAnsi="Times New Roman"/>
          <w:sz w:val="28"/>
          <w:szCs w:val="28"/>
          <w:lang w:val="hr-HR"/>
        </w:rPr>
        <w:t>:</w:t>
      </w:r>
    </w:p>
    <w:p w14:paraId="4F5FF99E"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sz w:val="28"/>
          <w:szCs w:val="28"/>
          <w:lang w:val="hr-HR"/>
        </w:rPr>
        <w:t xml:space="preserve">- Chi cục Kiểm lâm cấp tỉnh </w:t>
      </w:r>
      <w:r>
        <w:rPr>
          <w:rFonts w:ascii="Times New Roman" w:eastAsia="Times New Roman" w:hAnsi="Times New Roman"/>
          <w:iCs/>
          <w:sz w:val="28"/>
          <w:szCs w:val="28"/>
          <w:lang w:val="hr-HR"/>
        </w:rPr>
        <w:t xml:space="preserve">cấp mã số cơ sở nuôi sinh trưởng, trồng các loài động vật rừng, thực vật rừng nguy cấp, quý, hiếm Nhóm I; động vật, thực vật hoang dã nguy cấp thuộc Phụ lục I CITES, trừ các loài thủy sản. </w:t>
      </w:r>
    </w:p>
    <w:p w14:paraId="2FF7FB1D"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sz w:val="28"/>
          <w:szCs w:val="28"/>
          <w:lang w:val="hr-HR"/>
        </w:rPr>
        <w:t xml:space="preserve">- Cơ quan quản lý Nhà nước về thủy sản cấp tỉnh </w:t>
      </w:r>
      <w:r>
        <w:rPr>
          <w:rFonts w:ascii="Times New Roman" w:eastAsia="Times New Roman" w:hAnsi="Times New Roman"/>
          <w:iCs/>
          <w:sz w:val="28"/>
          <w:szCs w:val="28"/>
          <w:lang w:val="hr-HR"/>
        </w:rPr>
        <w:t>cấp mã số cơ sở nuôi sinh trưởng, trồng các loài thủy sản thuộc Phụ lục I CITES, trừ các loài thủy sản đồng thời thuộc Danh mục thực vật rừng, động vật rừng hoang dã nguy cấp</w:t>
      </w:r>
    </w:p>
    <w:p w14:paraId="576963C5"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 xml:space="preserve">Do các cơ sở nuôi, trồng động vật, thực vật hoang dã thường diễn ra tại một địa điểm cụ thể thuộc phạm vi quản lý của Chi cục Kiểm lâm cấp tỉnh hoặc Cơ quan quản lý nhà nước về thủy sản cấp tỉnh. Mặt khác việc phân cấp cấp mã số cơ sở nuôi sinh trưởng, trồng các loài động vật rừng, thực vật </w:t>
      </w:r>
      <w:r>
        <w:rPr>
          <w:rFonts w:ascii="Times New Roman" w:eastAsia="Times New Roman" w:hAnsi="Times New Roman"/>
          <w:bCs/>
          <w:sz w:val="28"/>
          <w:szCs w:val="28"/>
          <w:lang w:val="pt-BR"/>
        </w:rPr>
        <w:lastRenderedPageBreak/>
        <w:t>rừng nguy cấp, quý, hiếm Nhóm I; động vật, thực vật hoang dã nguy cấp thuộc Phụ lục I CITES là phù hợp với thực tiễn.</w:t>
      </w:r>
    </w:p>
    <w:p w14:paraId="01256D6A"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3E31DC1"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bổ sung Khoản 1, Khoản 3 Điều 17 Nghị định </w:t>
      </w:r>
      <w:r w:rsidR="00287722">
        <w:rPr>
          <w:rFonts w:ascii="Times New Roman" w:eastAsia="Times New Roman" w:hAnsi="Times New Roman"/>
          <w:sz w:val="28"/>
          <w:szCs w:val="28"/>
          <w:lang w:val="pt-BR"/>
        </w:rPr>
        <w:t xml:space="preserve">số </w:t>
      </w:r>
      <w:r>
        <w:rPr>
          <w:rFonts w:ascii="Times New Roman" w:eastAsia="Times New Roman" w:hAnsi="Times New Roman"/>
          <w:sz w:val="28"/>
          <w:szCs w:val="28"/>
          <w:lang w:val="pt-BR"/>
        </w:rPr>
        <w:t>06/2019/NĐ-CP ngày 22 tháng 01 năm 2019 của Chính phủ về quản lý thực vật rừng, động vật rừng nguy cấp, quý, hiếm và thực thi Công ước về buôn bán quốc tế các loài động vật, thực vật hoang dã nguy cấp.</w:t>
      </w:r>
    </w:p>
    <w:p w14:paraId="0AF928F8"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13A56563"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4. Thủ tục Đăng ký mã số cơ sở nuôi, trồng các loài động vật rừng, thực vật rừng nguy cấp, quý, hiếm Nhóm II và động vật, thực vật hoang dã nguy cấp thuộc Phụ lục II và III CITES  (</w:t>
      </w:r>
      <w:r>
        <w:rPr>
          <w:rFonts w:ascii="Times New Roman" w:hAnsi="Times New Roman"/>
          <w:bCs/>
          <w:i/>
          <w:sz w:val="28"/>
          <w:szCs w:val="28"/>
          <w:lang w:val="pt-BR"/>
        </w:rPr>
        <w:t>mã TTHC: 1.004815)</w:t>
      </w:r>
    </w:p>
    <w:p w14:paraId="4B2F3409"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 xml:space="preserve">a) Nội dung phân cấp: Phân cấp thẩm quyền quyết định TTHC từ Sở Nông nghiệp và Phát triển nông thôn về Chi cục Kiểm lâm cấp tỉnh, </w:t>
      </w:r>
      <w:r>
        <w:rPr>
          <w:rFonts w:ascii="Times New Roman" w:eastAsia="Times New Roman" w:hAnsi="Times New Roman"/>
          <w:iCs/>
          <w:sz w:val="28"/>
          <w:szCs w:val="28"/>
          <w:lang w:val="hr-HR"/>
        </w:rPr>
        <w:t>Cơ quan quản lý nhà nước về thủy sản cấp tỉnh,</w:t>
      </w:r>
      <w:r>
        <w:rPr>
          <w:rFonts w:ascii="Times New Roman" w:eastAsia="Times New Roman" w:hAnsi="Times New Roman"/>
          <w:bCs/>
          <w:sz w:val="28"/>
          <w:szCs w:val="28"/>
          <w:lang w:val="pt-BR"/>
        </w:rPr>
        <w:t xml:space="preserve"> UBND cấp huyện và </w:t>
      </w:r>
      <w:r>
        <w:rPr>
          <w:rFonts w:ascii="Times New Roman" w:eastAsia="Times New Roman" w:hAnsi="Times New Roman"/>
          <w:sz w:val="28"/>
          <w:szCs w:val="28"/>
          <w:lang w:val="hr-HR"/>
        </w:rPr>
        <w:t>Hạt kiểm lâm cấp huyện, cụ thể:</w:t>
      </w:r>
    </w:p>
    <w:p w14:paraId="6CEC0DC7"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iCs/>
          <w:sz w:val="28"/>
          <w:szCs w:val="28"/>
          <w:lang w:val="hr-HR"/>
        </w:rPr>
        <w:t xml:space="preserve">- Chi cục Kiểm lâm cấp tỉnh cấp mã số cơ sở nuôi vì mục đích thương mại các loài động vật rừng, thực vật rừng nguy cấp, quý, hiếm Nhóm II; động vật, thực vật hoang dã nguy cấp thuộc Phụ lục II và III CITES, trừ các loài thủy sản. </w:t>
      </w:r>
    </w:p>
    <w:p w14:paraId="36D97EFC"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iCs/>
          <w:sz w:val="28"/>
          <w:szCs w:val="28"/>
          <w:lang w:val="hr-HR"/>
        </w:rPr>
        <w:t xml:space="preserve">- Cơ quan quản lý nhà nước về thủy sản cấp tỉnh cấp mã số cơ sở nuôi, trồng vì mục đích thương mại các loài thủy sản thuộc Phụ lục II và III CITES, trừ trường hợp cơ sở nuôi cả loài thuộc Danh mục thực vật rừng, động vật rừng. </w:t>
      </w:r>
    </w:p>
    <w:p w14:paraId="50E94E68"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iCs/>
          <w:sz w:val="28"/>
          <w:szCs w:val="28"/>
          <w:lang w:val="hr-HR"/>
        </w:rPr>
        <w:t xml:space="preserve">- Hạt Kiểm lâm cấp huyện cấp mã số cơ sở nuôi không vì mục đích thương mại các loài động vật rừng, thực vật rừng nguy cấp, quý, hiếm Nhóm II; động vật, thực vật hoang dã nguy cấp thuộc Phụ lục II và III CITES, trừ các loài thủy sản. </w:t>
      </w:r>
    </w:p>
    <w:p w14:paraId="2171C2DA"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iCs/>
          <w:sz w:val="28"/>
          <w:szCs w:val="28"/>
          <w:lang w:val="hr-HR"/>
        </w:rPr>
        <w:t>- UBND cấp huyện cấp mã số cơ sở nuôi, trồng không vì mục đích thương mại các loài thủy sản thuộc Phụ lục II và III CITES, trừ các loài thuộc Danh mục thực vật rừng, động vật rừng.</w:t>
      </w:r>
    </w:p>
    <w:p w14:paraId="244CDB38"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Hoạt động nuôi phi thương mại các loài động vật rừng, thực vật rừng nguy cấp, quý, hiếm Nhóm II; động vật, thực vật hoang dã nguy cấp thuộc Phụ lục II và III CITES có số lượng cơ sở nuôi và quy mô nuôi nhỏ; do đó hoạt động này ít có ảnh hưởng tiêu cực đến công tác bảo tồn cũng như sự sinh tồn của loài trong tự nhiên.</w:t>
      </w:r>
    </w:p>
    <w:p w14:paraId="3382CBC3"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BCFB834"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bổ sung Khoản 1 Điều 18 Nghị định </w:t>
      </w:r>
      <w:r w:rsidR="00287722">
        <w:rPr>
          <w:rFonts w:ascii="Times New Roman" w:eastAsia="Times New Roman" w:hAnsi="Times New Roman"/>
          <w:sz w:val="28"/>
          <w:szCs w:val="28"/>
          <w:lang w:val="pt-BR"/>
        </w:rPr>
        <w:t xml:space="preserve">số </w:t>
      </w:r>
      <w:r>
        <w:rPr>
          <w:rFonts w:ascii="Times New Roman" w:eastAsia="Times New Roman" w:hAnsi="Times New Roman"/>
          <w:sz w:val="28"/>
          <w:szCs w:val="28"/>
          <w:lang w:val="pt-BR"/>
        </w:rPr>
        <w:t>06/2019/NĐ-CP ngày 22 tháng 01 năm 2019 của Chính phủ về quản lý thực vật rừng, động vật rừng nguy cấp, quý, hiếm và thực thi Công ước về buôn bán quốc tế các loài động vật, thực vật hoang dã nguy cấp.</w:t>
      </w:r>
    </w:p>
    <w:p w14:paraId="2ADA7DDB"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1B1B01AB"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lastRenderedPageBreak/>
        <w:t>5. Thủ tục Phê duyệt phương án khai thác động vật rừng thông thường từ tự nhiên (</w:t>
      </w:r>
      <w:r>
        <w:rPr>
          <w:rFonts w:ascii="Times New Roman" w:hAnsi="Times New Roman"/>
          <w:bCs/>
          <w:i/>
          <w:sz w:val="28"/>
          <w:szCs w:val="28"/>
          <w:lang w:val="pt-BR"/>
        </w:rPr>
        <w:t xml:space="preserve">mã TTHC: </w:t>
      </w:r>
      <w:r>
        <w:rPr>
          <w:rFonts w:ascii="Times New Roman" w:eastAsia="Times New Roman" w:hAnsi="Times New Roman"/>
          <w:bCs/>
          <w:i/>
          <w:sz w:val="28"/>
          <w:szCs w:val="28"/>
          <w:lang w:val="pt-BR"/>
        </w:rPr>
        <w:t>1.000047</w:t>
      </w:r>
      <w:r>
        <w:rPr>
          <w:rFonts w:ascii="Times New Roman" w:hAnsi="Times New Roman"/>
          <w:bCs/>
          <w:i/>
          <w:sz w:val="28"/>
          <w:szCs w:val="28"/>
          <w:lang w:val="pt-BR"/>
        </w:rPr>
        <w:t>).</w:t>
      </w:r>
    </w:p>
    <w:p w14:paraId="761BBF0E"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sz w:val="28"/>
          <w:szCs w:val="28"/>
          <w:lang w:val="hr-HR"/>
        </w:rPr>
        <w:t xml:space="preserve">a) Nội dung phân cấp: Phân cấp thẩm quyền quyết định TTHC từ </w:t>
      </w:r>
      <w:r>
        <w:rPr>
          <w:rFonts w:ascii="Times New Roman" w:eastAsia="Times New Roman" w:hAnsi="Times New Roman"/>
          <w:iCs/>
          <w:sz w:val="28"/>
          <w:szCs w:val="28"/>
          <w:lang w:val="hr-HR"/>
        </w:rPr>
        <w:t>Chi cục Kiểm lâm cấp tỉnh</w:t>
      </w:r>
      <w:r>
        <w:rPr>
          <w:rFonts w:ascii="Times New Roman" w:eastAsia="Times New Roman" w:hAnsi="Times New Roman"/>
          <w:sz w:val="28"/>
          <w:szCs w:val="28"/>
          <w:lang w:val="hr-HR"/>
        </w:rPr>
        <w:t xml:space="preserve"> về Hạt kiểm lâm cấp huyện đối với </w:t>
      </w:r>
      <w:r>
        <w:rPr>
          <w:rFonts w:ascii="Times New Roman" w:eastAsia="Times New Roman" w:hAnsi="Times New Roman"/>
          <w:iCs/>
          <w:sz w:val="28"/>
          <w:szCs w:val="28"/>
          <w:lang w:val="hr-HR"/>
        </w:rPr>
        <w:t xml:space="preserve">phương án khai thác </w:t>
      </w:r>
      <w:r>
        <w:rPr>
          <w:rFonts w:ascii="Times New Roman" w:eastAsia="Times New Roman" w:hAnsi="Times New Roman"/>
          <w:bCs/>
          <w:sz w:val="28"/>
          <w:szCs w:val="28"/>
          <w:lang w:val="pt-BR"/>
        </w:rPr>
        <w:t>động vật rừng thông thường từ tự nhiên</w:t>
      </w:r>
      <w:r>
        <w:rPr>
          <w:rFonts w:ascii="Times New Roman" w:eastAsia="Times New Roman" w:hAnsi="Times New Roman"/>
          <w:b/>
          <w:bCs/>
          <w:sz w:val="28"/>
          <w:szCs w:val="28"/>
          <w:lang w:val="pt-BR"/>
        </w:rPr>
        <w:t xml:space="preserve"> </w:t>
      </w:r>
      <w:r>
        <w:rPr>
          <w:rFonts w:ascii="Times New Roman" w:eastAsia="Times New Roman" w:hAnsi="Times New Roman"/>
          <w:iCs/>
          <w:sz w:val="28"/>
          <w:szCs w:val="28"/>
          <w:lang w:val="hr-HR"/>
        </w:rPr>
        <w:t xml:space="preserve">không vì mục đích thương mại thuộc phạm vi quản lý (Phương án khai thác </w:t>
      </w:r>
      <w:r>
        <w:rPr>
          <w:rFonts w:ascii="Times New Roman" w:eastAsia="Times New Roman" w:hAnsi="Times New Roman"/>
          <w:bCs/>
          <w:sz w:val="28"/>
          <w:szCs w:val="28"/>
          <w:lang w:val="pt-BR"/>
        </w:rPr>
        <w:t>động vật rừng thông thường từ tự nhiên</w:t>
      </w:r>
      <w:r>
        <w:rPr>
          <w:rFonts w:ascii="Times New Roman" w:eastAsia="Times New Roman" w:hAnsi="Times New Roman"/>
          <w:b/>
          <w:bCs/>
          <w:sz w:val="28"/>
          <w:szCs w:val="28"/>
          <w:lang w:val="pt-BR"/>
        </w:rPr>
        <w:t xml:space="preserve"> </w:t>
      </w:r>
      <w:r>
        <w:rPr>
          <w:rFonts w:ascii="Times New Roman" w:eastAsia="Times New Roman" w:hAnsi="Times New Roman"/>
          <w:iCs/>
          <w:sz w:val="28"/>
          <w:szCs w:val="28"/>
          <w:lang w:val="hr-HR"/>
        </w:rPr>
        <w:t>đối với hoạt động khai thác vì mục đích thương mại; khai thác không vì mục đích thương mại trên địa bàn 02 huyện trở lên hoặc nơi không có Hạt Kiểm lâm cấp huyện thì thẩm quyền quyết định vẫn là của Chi cục Kiểm lâm cấp tỉnh).</w:t>
      </w:r>
    </w:p>
    <w:p w14:paraId="217D764C"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Hoạt động khai thác động vật rừng thông thường không vì mục đích thương mại thường ít ảnh hưởng tiêu cực đến quần thể động vật rừng thông thường, hoạt động này cũng thường diễn ra trên một địa bàn cụ thể. Do đó, trong trường hợp khai thác không vì mục đích thương mại và nằm trên địa bàn quản lý của Hạt Kiểm lâm một huyện, việc phân cấp cho Hạt Kiểm lâm huyện phê duyệt phương án khai thác không vì mục đích thương mại là phù hợp với thực tiễn, vừa đảm bảo công tác quản lý, vừa tạo điều kiện cho tổ chức, cá nhân</w:t>
      </w:r>
    </w:p>
    <w:p w14:paraId="652FFEF9"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D558D97"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bổ sung Điều 11 Thông tư số 27/2018/TT-BNNPTNT ngày 16 tháng 11 năm 2018 của Bộ trưởng Bộ Nông nghiệp và </w:t>
      </w:r>
      <w:r w:rsidR="00774130">
        <w:rPr>
          <w:rFonts w:ascii="Times New Roman" w:eastAsia="Times New Roman" w:hAnsi="Times New Roman"/>
          <w:sz w:val="28"/>
          <w:szCs w:val="28"/>
          <w:lang w:val="pt-BR"/>
        </w:rPr>
        <w:t>Phát triển nông thôn</w:t>
      </w:r>
      <w:r>
        <w:rPr>
          <w:rFonts w:ascii="Times New Roman" w:eastAsia="Times New Roman" w:hAnsi="Times New Roman"/>
          <w:sz w:val="28"/>
          <w:szCs w:val="28"/>
          <w:lang w:val="pt-BR"/>
        </w:rPr>
        <w:t xml:space="preserve"> quy định về quản lý, truy xuất nguồn gốc lâm sản. </w:t>
      </w:r>
    </w:p>
    <w:p w14:paraId="5625D2B7"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04118FE0" w14:textId="77777777" w:rsidR="00C92217" w:rsidRDefault="00C92217" w:rsidP="00C92217">
      <w:pPr>
        <w:spacing w:before="120" w:after="120" w:line="320" w:lineRule="exact"/>
        <w:ind w:firstLine="567"/>
        <w:jc w:val="both"/>
        <w:rPr>
          <w:rFonts w:ascii="Times New Roman" w:eastAsia="Times New Roman" w:hAnsi="Times New Roman"/>
          <w:b/>
          <w:bCs/>
          <w:sz w:val="28"/>
          <w:szCs w:val="28"/>
          <w:lang w:val="pt-BR"/>
        </w:rPr>
      </w:pPr>
      <w:r>
        <w:rPr>
          <w:rFonts w:ascii="Times New Roman" w:eastAsia="Times New Roman" w:hAnsi="Times New Roman"/>
          <w:b/>
          <w:bCs/>
          <w:sz w:val="28"/>
          <w:szCs w:val="28"/>
          <w:lang w:val="pt-BR"/>
        </w:rPr>
        <w:t xml:space="preserve">C. Lĩnh vực Nông nghiệp  </w:t>
      </w:r>
    </w:p>
    <w:p w14:paraId="30C92C3D"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1. Nhóm các thủ tục: Công nhận doanh nghiệp nông nghiệp ứng dụng công nghệ cao (</w:t>
      </w:r>
      <w:r>
        <w:rPr>
          <w:rFonts w:ascii="Times New Roman" w:hAnsi="Times New Roman"/>
          <w:bCs/>
          <w:i/>
          <w:sz w:val="28"/>
          <w:szCs w:val="28"/>
          <w:lang w:val="pt-BR"/>
        </w:rPr>
        <w:t xml:space="preserve">mã TTHC: 1.003388); </w:t>
      </w:r>
      <w:r>
        <w:rPr>
          <w:rFonts w:ascii="Times New Roman" w:eastAsia="Times New Roman" w:hAnsi="Times New Roman"/>
          <w:bCs/>
          <w:i/>
          <w:sz w:val="28"/>
          <w:szCs w:val="28"/>
          <w:lang w:val="pt-BR"/>
        </w:rPr>
        <w:t>Công nhận lại doanh nghiệp nông nghiệp ứng dụng công nghệ cao (</w:t>
      </w:r>
      <w:r>
        <w:rPr>
          <w:rFonts w:ascii="Times New Roman" w:hAnsi="Times New Roman"/>
          <w:bCs/>
          <w:i/>
          <w:sz w:val="28"/>
          <w:szCs w:val="28"/>
          <w:lang w:val="pt-BR"/>
        </w:rPr>
        <w:t>mã TTHC: 1.003371).</w:t>
      </w:r>
    </w:p>
    <w:p w14:paraId="30B2EBEA"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UBND cấp tỉnh về Sở Nông nghiệp và Phát triển nông thôn.</w:t>
      </w:r>
    </w:p>
    <w:p w14:paraId="5B113BFC"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Việc phân cấp cho Sở Nông nghiệp và Phát triển nông thôn ra quyết định công nhận doanh nghiệp nông nghiệp ứng dụng công nghệ cao nhằm đ</w:t>
      </w:r>
      <w:r>
        <w:rPr>
          <w:rFonts w:ascii="Times New Roman" w:eastAsia="Times New Roman" w:hAnsi="Times New Roman"/>
          <w:bCs/>
          <w:sz w:val="28"/>
          <w:szCs w:val="28"/>
          <w:lang w:val="pt-BR"/>
        </w:rPr>
        <w:t xml:space="preserve">ảm bảo cho Sở chủ động trong việc giải quyết TTHC; </w:t>
      </w:r>
      <w:r>
        <w:rPr>
          <w:rFonts w:ascii="Times New Roman" w:eastAsia="Times New Roman" w:hAnsi="Times New Roman"/>
          <w:sz w:val="28"/>
          <w:szCs w:val="28"/>
          <w:lang w:val="pt-BR"/>
        </w:rPr>
        <w:t>giúp giảm tầng nấc, giảm khâu trung gian, giảm thời gian giải quyết, tạo thuận lợi cho đối tượng thực hiện</w:t>
      </w:r>
      <w:r>
        <w:rPr>
          <w:rFonts w:ascii="Times New Roman" w:eastAsia="Times New Roman" w:hAnsi="Times New Roman"/>
          <w:bCs/>
          <w:sz w:val="28"/>
          <w:szCs w:val="28"/>
          <w:lang w:val="pt-BR"/>
        </w:rPr>
        <w:t>.</w:t>
      </w:r>
    </w:p>
    <w:p w14:paraId="3F37136E"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EF1377B"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Sửa đổi, bổ sung Điểm d Khoản 3 Điều 4 Quyết định số 19/2018/QĐ-TTg ngày 19 tháng 4 năm 2018 của Thủ tướng Chính phủ quy định tiêu chí, thẩm quyền, trình tự và thủ tục công nhận doanh nghiệp nông nghiệp ứng dụng công nghệ cao theo hướng Sở Nông nghiệp và Phát triển nông thôn thực hiện cấp Giấy chứng nhận doanh nghiệp nông nghiệp ứng dụng công nghệ cao.</w:t>
      </w:r>
    </w:p>
    <w:p w14:paraId="46EA3F54"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38C4499"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lastRenderedPageBreak/>
        <w:t>2</w:t>
      </w:r>
      <w:r>
        <w:rPr>
          <w:rFonts w:ascii="Times New Roman" w:eastAsia="Times New Roman" w:hAnsi="Times New Roman"/>
          <w:i/>
          <w:sz w:val="28"/>
          <w:szCs w:val="28"/>
          <w:lang w:val="hr-HR"/>
        </w:rPr>
        <w:t>.</w:t>
      </w:r>
      <w:r>
        <w:rPr>
          <w:rFonts w:ascii="Times New Roman" w:eastAsia="Times New Roman" w:hAnsi="Times New Roman"/>
          <w:b/>
          <w:bCs/>
          <w:i/>
          <w:sz w:val="28"/>
          <w:szCs w:val="28"/>
          <w:lang w:val="pt-BR"/>
        </w:rPr>
        <w:t xml:space="preserve"> </w:t>
      </w:r>
      <w:r>
        <w:rPr>
          <w:rFonts w:ascii="Times New Roman" w:eastAsia="Times New Roman" w:hAnsi="Times New Roman"/>
          <w:bCs/>
          <w:i/>
          <w:sz w:val="28"/>
          <w:szCs w:val="28"/>
          <w:lang w:val="pt-BR"/>
        </w:rPr>
        <w:t>Thủ tục Phê duyệt kế hoạch khuyến nông địa phương (</w:t>
      </w:r>
      <w:r>
        <w:rPr>
          <w:rFonts w:ascii="Times New Roman" w:hAnsi="Times New Roman"/>
          <w:bCs/>
          <w:i/>
          <w:sz w:val="28"/>
          <w:szCs w:val="28"/>
          <w:lang w:val="pt-BR"/>
        </w:rPr>
        <w:t>mã TTHC: 1.003618).</w:t>
      </w:r>
    </w:p>
    <w:p w14:paraId="57305535"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UBND cấp tỉnh về Sở Nông nghiệp và Phát triển nông thôn.</w:t>
      </w:r>
    </w:p>
    <w:p w14:paraId="7441B1DC"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Việc phân cấp cho Sở Nông nghiệp ra Quyết định phê duyệt kế hoạch khuyến nông nhằm đảm bảo chủ động trong việc giải quyết TTHC; giúp giảm tầng nấc, giảm khâu trung gian, giảm thời gian giải quyết, tạo thuận lợi cho đối tượng thực hiện</w:t>
      </w:r>
      <w:r>
        <w:rPr>
          <w:rFonts w:ascii="Times New Roman" w:eastAsia="Times New Roman" w:hAnsi="Times New Roman"/>
          <w:bCs/>
          <w:sz w:val="28"/>
          <w:szCs w:val="28"/>
          <w:lang w:val="pt-BR"/>
        </w:rPr>
        <w:t>.</w:t>
      </w:r>
    </w:p>
    <w:p w14:paraId="17513C6F"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22883D60"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25 Nghị định số 83/2018/NĐ-CP ngày 24 tháng 5 năm 2018 của Chính phủ về khuyến nông.</w:t>
      </w:r>
    </w:p>
    <w:p w14:paraId="5FA7578D"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31D6A799" w14:textId="77777777" w:rsidR="00C92217"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D. Lĩnh vực Phòng chống thiên tai</w:t>
      </w:r>
    </w:p>
    <w:p w14:paraId="12E8573A"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1. Nhóm các thủ tục: Quyết định chủ trương tiếp nhận viện trợ quốc tế khẩn cấp để khắc phục hậu quả thiên tai thuộc thẩm quyền phê duyệt của Thủ tướng Chính phủ (</w:t>
      </w:r>
      <w:r>
        <w:rPr>
          <w:rFonts w:ascii="Times New Roman" w:hAnsi="Times New Roman"/>
          <w:bCs/>
          <w:i/>
          <w:sz w:val="28"/>
          <w:szCs w:val="28"/>
          <w:lang w:val="pt-BR"/>
        </w:rPr>
        <w:t xml:space="preserve">mã TTHC: 1.008403); </w:t>
      </w:r>
      <w:r>
        <w:rPr>
          <w:rFonts w:ascii="Times New Roman" w:eastAsia="Times New Roman" w:hAnsi="Times New Roman"/>
          <w:bCs/>
          <w:i/>
          <w:sz w:val="28"/>
          <w:szCs w:val="28"/>
          <w:lang w:val="pt-BR"/>
        </w:rPr>
        <w:t>Phê duyệt việc tiếp nhận viện trợ quốc tế khẩn cấp để cứu trợ thuộc thẩm quyền phê duyệt của Thủ tướng Chính phủ  (</w:t>
      </w:r>
      <w:r>
        <w:rPr>
          <w:rFonts w:ascii="Times New Roman" w:hAnsi="Times New Roman"/>
          <w:bCs/>
          <w:i/>
          <w:sz w:val="28"/>
          <w:szCs w:val="28"/>
          <w:lang w:val="pt-BR"/>
        </w:rPr>
        <w:t xml:space="preserve">mã TTHC: 1.008401); </w:t>
      </w:r>
      <w:r>
        <w:rPr>
          <w:rFonts w:ascii="Times New Roman" w:eastAsia="Times New Roman" w:hAnsi="Times New Roman"/>
          <w:bCs/>
          <w:i/>
          <w:sz w:val="28"/>
          <w:szCs w:val="28"/>
          <w:lang w:val="pt-BR"/>
        </w:rPr>
        <w:t>Thủ tục Điều chỉnh nội dung Quyết định phê duyệt chủ trương tiếp nhận viện trợ quốc tế khẩn cấp để khắc phục hậu quả thiên tai  (</w:t>
      </w:r>
      <w:r>
        <w:rPr>
          <w:rFonts w:ascii="Times New Roman" w:hAnsi="Times New Roman"/>
          <w:bCs/>
          <w:i/>
          <w:sz w:val="28"/>
          <w:szCs w:val="28"/>
          <w:lang w:val="pt-BR"/>
        </w:rPr>
        <w:t>mã TTHC: 1.008406).</w:t>
      </w:r>
    </w:p>
    <w:p w14:paraId="7666F9D9"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 xml:space="preserve">a) Nội dung phân cấp: </w:t>
      </w:r>
      <w:r>
        <w:rPr>
          <w:rFonts w:ascii="Times New Roman" w:eastAsia="Times New Roman" w:hAnsi="Times New Roman"/>
          <w:sz w:val="28"/>
          <w:szCs w:val="28"/>
          <w:lang w:val="vi-VN"/>
        </w:rPr>
        <w:t xml:space="preserve">Phân cấp thẩm quyền quyết định TTHC </w:t>
      </w:r>
      <w:r>
        <w:rPr>
          <w:rFonts w:ascii="Times New Roman" w:eastAsia="Times New Roman" w:hAnsi="Times New Roman"/>
          <w:sz w:val="28"/>
          <w:szCs w:val="28"/>
          <w:lang w:val="hr-HR"/>
        </w:rPr>
        <w:t>từ Bộ Nông nghiệp và Phát triển nông thôn về Tổng cục Phòng, Chống thiên tai.</w:t>
      </w:r>
    </w:p>
    <w:p w14:paraId="678BF95C"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Tổng cục Phòng, chống thiên tai là đơn vị thuộc Bộ Nông nghiệp và Phát triển nông thôn, việc phân cấp sẽ góp phần giảm thời gian giải quyết TTHC.</w:t>
      </w:r>
    </w:p>
    <w:p w14:paraId="7FEA1E40"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39789AA"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đổỉ, bổ sung Khoản 2 Điều 12, Khoản 2 Điều 13, Điều 14 Nghị định </w:t>
      </w:r>
      <w:r w:rsidR="00287722">
        <w:rPr>
          <w:rFonts w:ascii="Times New Roman" w:eastAsia="Times New Roman" w:hAnsi="Times New Roman"/>
          <w:sz w:val="28"/>
          <w:szCs w:val="28"/>
          <w:lang w:val="pt-BR"/>
        </w:rPr>
        <w:t xml:space="preserve">số </w:t>
      </w:r>
      <w:r>
        <w:rPr>
          <w:rFonts w:ascii="Times New Roman" w:eastAsia="Times New Roman" w:hAnsi="Times New Roman"/>
          <w:sz w:val="28"/>
          <w:szCs w:val="28"/>
          <w:lang w:val="pt-BR"/>
        </w:rPr>
        <w:t>50/2020/NĐ-CP ngày 20 tháng 4 năm 2020 của Chính phủ quy định về tiếp nhận, quản lý và sử dụng viện trợ quốc tế khẩn cấp để cứu trợ và khắc phục hậu quả thiên tai.</w:t>
      </w:r>
    </w:p>
    <w:p w14:paraId="778927E1"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63CBDCDF" w14:textId="77777777" w:rsidR="00C92217" w:rsidRDefault="00C92217" w:rsidP="00C92217">
      <w:pPr>
        <w:spacing w:before="120" w:after="120" w:line="320" w:lineRule="exact"/>
        <w:ind w:firstLine="567"/>
        <w:jc w:val="both"/>
        <w:rPr>
          <w:rFonts w:ascii="Times New Roman" w:hAnsi="Times New Roman"/>
          <w:b/>
          <w:sz w:val="28"/>
          <w:szCs w:val="28"/>
          <w:shd w:val="clear" w:color="auto" w:fill="FFFFFF"/>
          <w:lang w:val="pt-BR"/>
        </w:rPr>
      </w:pPr>
      <w:r>
        <w:rPr>
          <w:rFonts w:ascii="Times New Roman" w:hAnsi="Times New Roman"/>
          <w:b/>
          <w:sz w:val="28"/>
          <w:szCs w:val="28"/>
          <w:shd w:val="clear" w:color="auto" w:fill="FFFFFF"/>
          <w:lang w:val="pt-BR"/>
        </w:rPr>
        <w:t>Đ. Lĩnh vực Quản lý chất lượng nông lâm sản và thủy sản</w:t>
      </w:r>
    </w:p>
    <w:p w14:paraId="1EE533DA"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1. Nhóm các thủ tục: Cấp Giấy chứng nhận lưu hành tự do (CFS) đối với hàng hóa xuất khẩu thuộc phạm vi quản lý của Bộ Nông nghiệp và Phát triển nông thôn (</w:t>
      </w:r>
      <w:r>
        <w:rPr>
          <w:rFonts w:ascii="Times New Roman" w:hAnsi="Times New Roman"/>
          <w:bCs/>
          <w:i/>
          <w:sz w:val="28"/>
          <w:szCs w:val="28"/>
          <w:lang w:val="pt-BR"/>
        </w:rPr>
        <w:t>mã TTHC:</w:t>
      </w:r>
      <w:r>
        <w:rPr>
          <w:rFonts w:ascii="Times New Roman" w:hAnsi="Times New Roman"/>
          <w:i/>
          <w:sz w:val="28"/>
          <w:szCs w:val="28"/>
          <w:lang w:val="pt-BR"/>
        </w:rPr>
        <w:t xml:space="preserve"> </w:t>
      </w:r>
      <w:r>
        <w:rPr>
          <w:rFonts w:ascii="Times New Roman" w:hAnsi="Times New Roman"/>
          <w:bCs/>
          <w:i/>
          <w:sz w:val="28"/>
          <w:szCs w:val="28"/>
          <w:lang w:val="pt-BR"/>
        </w:rPr>
        <w:t xml:space="preserve">2.001730); </w:t>
      </w:r>
      <w:r>
        <w:rPr>
          <w:rFonts w:ascii="Times New Roman" w:eastAsia="Times New Roman" w:hAnsi="Times New Roman"/>
          <w:bCs/>
          <w:i/>
          <w:sz w:val="28"/>
          <w:szCs w:val="28"/>
          <w:lang w:val="pt-BR"/>
        </w:rPr>
        <w:t>Sửa đổi, bổ sung/ cấp lại Giấy chứng nhận lưu hành tự do (CFS) đối với hàng hóa xuất khẩu thuộc phạm vi quản lý của Bộ Nông nghiệp và Phát triển nông thôn (</w:t>
      </w:r>
      <w:r>
        <w:rPr>
          <w:rFonts w:ascii="Times New Roman" w:hAnsi="Times New Roman"/>
          <w:bCs/>
          <w:i/>
          <w:sz w:val="28"/>
          <w:szCs w:val="28"/>
          <w:lang w:val="pt-BR"/>
        </w:rPr>
        <w:t>mã TTHC: 2.001726).</w:t>
      </w:r>
    </w:p>
    <w:p w14:paraId="5A02E7B1"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lastRenderedPageBreak/>
        <w:t xml:space="preserve">a) Nội dung phân cấp: Phân cấp thẩm quyền quyết định TTHC từ Bộ Nông nghiệp và Phát triển nông thôn về </w:t>
      </w:r>
      <w:r>
        <w:rPr>
          <w:rFonts w:ascii="Times New Roman" w:hAnsi="Times New Roman"/>
          <w:sz w:val="28"/>
          <w:szCs w:val="28"/>
          <w:shd w:val="clear" w:color="auto" w:fill="FFFFFF"/>
          <w:lang w:val="pt-BR"/>
        </w:rPr>
        <w:t xml:space="preserve">Tổng cục, Cục quản lý chuyên ngành thuộc Bộ và </w:t>
      </w:r>
      <w:r>
        <w:rPr>
          <w:rFonts w:ascii="Times New Roman" w:eastAsia="Times New Roman" w:hAnsi="Times New Roman"/>
          <w:sz w:val="28"/>
          <w:szCs w:val="28"/>
          <w:lang w:val="hr-HR"/>
        </w:rPr>
        <w:t>Cơ quan chuyên môn của UBND cấp tỉnh, cụ thể:</w:t>
      </w:r>
    </w:p>
    <w:p w14:paraId="3C7F65AA"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hr-HR"/>
        </w:rPr>
        <w:t xml:space="preserve">- </w:t>
      </w:r>
      <w:r>
        <w:rPr>
          <w:rFonts w:ascii="Times New Roman" w:hAnsi="Times New Roman"/>
          <w:sz w:val="28"/>
          <w:szCs w:val="28"/>
          <w:shd w:val="clear" w:color="auto" w:fill="FFFFFF"/>
          <w:lang w:val="hr-HR"/>
        </w:rPr>
        <w:t xml:space="preserve">Tổng cục, Cục quản lý chuyên ngành thuộc Bộ </w:t>
      </w:r>
      <w:r>
        <w:rPr>
          <w:rFonts w:ascii="Times New Roman" w:eastAsia="Times New Roman" w:hAnsi="Times New Roman"/>
          <w:bCs/>
          <w:sz w:val="28"/>
          <w:szCs w:val="28"/>
          <w:lang w:val="pt-BR"/>
        </w:rPr>
        <w:t>Nông nghiệp và Phát triển nông thôn thực hiện cấp/ sửa đổi, bổ sung/ cấp lại Giấy chứng nhận lưu hành tự do (CFS) đối với các thị trường có yêu cầu cơ quan thẩm quyền Việt Nam cấp chứng thư, chứng nhận ATTP, kiểm dịch …</w:t>
      </w:r>
    </w:p>
    <w:p w14:paraId="7E6C07F7"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bCs/>
          <w:sz w:val="28"/>
          <w:szCs w:val="28"/>
          <w:lang w:val="pt-BR"/>
        </w:rPr>
        <w:t xml:space="preserve">- </w:t>
      </w:r>
      <w:r>
        <w:rPr>
          <w:rFonts w:ascii="Times New Roman" w:eastAsia="Times New Roman" w:hAnsi="Times New Roman"/>
          <w:sz w:val="28"/>
          <w:szCs w:val="28"/>
          <w:lang w:val="hr-HR"/>
        </w:rPr>
        <w:t>Cơ quan chuyên môn của UBND cấp tỉnh</w:t>
      </w:r>
      <w:r>
        <w:rPr>
          <w:rFonts w:ascii="Times New Roman" w:eastAsia="Times New Roman" w:hAnsi="Times New Roman"/>
          <w:bCs/>
          <w:sz w:val="28"/>
          <w:szCs w:val="28"/>
          <w:lang w:val="pt-BR"/>
        </w:rPr>
        <w:t xml:space="preserve"> thực hiện cấp/ sửa đổi, bổ sung/ cấp lại Giấy chứng nhận lưu hành tự do (CFS) đối với các trường hợp còn lại.</w:t>
      </w:r>
    </w:p>
    <w:p w14:paraId="117A8D70"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Phân cấp kèm theo điều kiện: Chia sẻ thông tin, dữ liệu về danh sách cơ sở, danh mục sản phẩm chứng nhận đủ điều kiện ATTP của cơ sở xuất khẩu đối với các thị trường có yêu cầu cơ quan thẩm quyền Việt Nam cấp chứng thư, chứng nhận ATTP, kiểm dịch…</w:t>
      </w:r>
    </w:p>
    <w:p w14:paraId="2590BB29"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Việc cấp giấy chứng nhận CFS được thực hiện theo đề nghị của thương nhân dựa trên yêu cầu của nước nhập khẩu. Theo trình tự thủ tục thực hiện TTHC, hồ sơ cần được thẩm định và kiểm soát từ cơ quan Trung ương để đảm bảo tính thống nhất và đáp ứng theo đúng các yêu cầu, điều kiện của cơ quan thẩm quyền nước nhập khẩu. Việc cấp giấy chứng nhận này dựa trên thông tin về quản lý điều kiện đảm bảo an toàn thực phẩm của các cơ sở sản xuất, trong khi những thông tin này cũng chưa được số hóa hay lưu trữ trong các hệ thống thông tin.</w:t>
      </w:r>
    </w:p>
    <w:p w14:paraId="3C68D396"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C89E41B"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Khoản 1 Điều 11 Nghị định</w:t>
      </w:r>
      <w:r w:rsidR="00287722">
        <w:rPr>
          <w:rFonts w:ascii="Times New Roman" w:eastAsia="Times New Roman" w:hAnsi="Times New Roman"/>
          <w:sz w:val="28"/>
          <w:szCs w:val="28"/>
          <w:lang w:val="pt-BR"/>
        </w:rPr>
        <w:t xml:space="preserve"> số</w:t>
      </w:r>
      <w:r>
        <w:rPr>
          <w:rFonts w:ascii="Times New Roman" w:eastAsia="Times New Roman" w:hAnsi="Times New Roman"/>
          <w:sz w:val="28"/>
          <w:szCs w:val="28"/>
          <w:lang w:val="pt-BR"/>
        </w:rPr>
        <w:t xml:space="preserve"> 69/2018/NĐ-CP ngày 15 tháng 5 năm 2018 của Chính phủ quy định chi tiết một số điều của luật quản lý ngoại thương.</w:t>
      </w:r>
    </w:p>
    <w:p w14:paraId="7100A5A4"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40DF6982"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2. Nhóm các thủ tục: Kiểm tra nhà nước về an toàn thực phẩm nhập khẩu theo phương thức kiểm tra chặt thuộc thẩm quyền quản lý của Bộ Nông nghiệp và Phát triển nông thôn (</w:t>
      </w:r>
      <w:r>
        <w:rPr>
          <w:rFonts w:ascii="Times New Roman" w:hAnsi="Times New Roman"/>
          <w:bCs/>
          <w:i/>
          <w:sz w:val="28"/>
          <w:szCs w:val="28"/>
          <w:lang w:val="pt-BR"/>
        </w:rPr>
        <w:t xml:space="preserve">mã TTHC: 2.001604); </w:t>
      </w:r>
      <w:r>
        <w:rPr>
          <w:rFonts w:ascii="Times New Roman" w:eastAsia="Times New Roman" w:hAnsi="Times New Roman"/>
          <w:bCs/>
          <w:i/>
          <w:sz w:val="28"/>
          <w:szCs w:val="28"/>
          <w:lang w:val="pt-BR"/>
        </w:rPr>
        <w:t>Kiểm tra nhà nước về an toàn thực phẩm nhập khẩu theo phương thức kiểm tra thông thường thuộc thẩm quyền quản lý của Bộ Nông nghiệp và Phát triển nông thôn (</w:t>
      </w:r>
      <w:r>
        <w:rPr>
          <w:rFonts w:ascii="Times New Roman" w:hAnsi="Times New Roman"/>
          <w:bCs/>
          <w:i/>
          <w:sz w:val="28"/>
          <w:szCs w:val="28"/>
          <w:lang w:val="pt-BR"/>
        </w:rPr>
        <w:t>mã TTHC: 1.003814).</w:t>
      </w:r>
    </w:p>
    <w:p w14:paraId="55DF6D7A"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Bộ Nông nghiệp và Phát triển nông thôn về Cục Bảo vệ thực vật; Cục Thú y - Bộ Nông nghiệp và Phát triển nông thôn.</w:t>
      </w:r>
    </w:p>
    <w:p w14:paraId="7777C592"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Cs/>
          <w:sz w:val="28"/>
          <w:szCs w:val="28"/>
          <w:lang w:val="pt-BR"/>
        </w:rPr>
        <w:t xml:space="preserve"> Theo quy định, Bộ Nông nghiệp và Phát triển nông thôn là cơ quan kiểm tra nhà nước đối với thực phẩm có nguồn gốc thực vật nhập khẩu. Việc kiểm tra an toàn thực phẩm nhập khẩu được thực hiện tại cửa khẩu. Thời gian xử lý ngắn chỉ trong thời hạn 07 (bảy) ngày làm việc với kiểm tra chặt và 03 (ba) ngày làm việc với kiểm tra thông thường, kể từ ngày nhận hồ sơ, phải kiểm </w:t>
      </w:r>
      <w:r>
        <w:rPr>
          <w:rFonts w:ascii="Times New Roman" w:eastAsia="Times New Roman" w:hAnsi="Times New Roman"/>
          <w:bCs/>
          <w:sz w:val="28"/>
          <w:szCs w:val="28"/>
          <w:lang w:val="pt-BR"/>
        </w:rPr>
        <w:lastRenderedPageBreak/>
        <w:t>tra hồ sơ, tiến hành lấy mẫu, kiểm nghiệm các chỉ tiêu an toàn thực phẩm theo yêu cầu và ra thông báo thực phẩm đạt hoặc không đạt yêu cầu nhập khẩu nên cần phân cấp về Cục để đảm bảo thời gian thực hiện. Phân cấp cho Cục Bảo vệ thực vật, Cục Thú y để thực hiện đồng thời kiểm dịch, kiểm tra chất lượng an toàn thực phẩm và kiểm tra chất lượng thức ăn chăn nuôi, thức ăn thủy sản nhập khẩu trước thông quan theo quy định của pháp luật nhằm đảm bảo thống nhất một đầu mối kiểm tra chuyên ngành đối với sản phẩm có nguồn gốc động vật, thực vật nhập khẩu trên phạm vi cả nước.</w:t>
      </w:r>
    </w:p>
    <w:p w14:paraId="48E37397"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8D643F1"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Khoản 1 Điều 15 Nghị định </w:t>
      </w:r>
      <w:r w:rsidR="00F9625E">
        <w:rPr>
          <w:rFonts w:ascii="Times New Roman" w:eastAsia="Times New Roman" w:hAnsi="Times New Roman"/>
          <w:sz w:val="28"/>
          <w:szCs w:val="28"/>
          <w:lang w:val="pt-BR"/>
        </w:rPr>
        <w:t xml:space="preserve">số </w:t>
      </w:r>
      <w:r>
        <w:rPr>
          <w:rFonts w:ascii="Times New Roman" w:eastAsia="Times New Roman" w:hAnsi="Times New Roman"/>
          <w:sz w:val="28"/>
          <w:szCs w:val="28"/>
          <w:lang w:val="pt-BR"/>
        </w:rPr>
        <w:t>15/2018/NĐ-CP ngày 02 tháng 02 năm 2018 của Chính phủ quy định chi tiết thi hành một số điều của Luật an toàn thực phẩm.</w:t>
      </w:r>
    </w:p>
    <w:p w14:paraId="2EF95775"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2022 - 2023.</w:t>
      </w:r>
    </w:p>
    <w:p w14:paraId="2E9CF45A" w14:textId="77777777" w:rsidR="00C92217" w:rsidRDefault="00C92217" w:rsidP="00C92217">
      <w:pPr>
        <w:spacing w:before="120" w:after="120" w:line="320" w:lineRule="exact"/>
        <w:ind w:firstLine="567"/>
        <w:jc w:val="both"/>
        <w:rPr>
          <w:rFonts w:ascii="Times New Roman" w:hAnsi="Times New Roman"/>
          <w:b/>
          <w:bCs/>
          <w:sz w:val="28"/>
          <w:szCs w:val="28"/>
          <w:lang w:val="pt-BR"/>
        </w:rPr>
      </w:pPr>
      <w:r>
        <w:rPr>
          <w:rFonts w:ascii="Times New Roman" w:eastAsia="Times New Roman" w:hAnsi="Times New Roman"/>
          <w:b/>
          <w:bCs/>
          <w:sz w:val="28"/>
          <w:szCs w:val="28"/>
          <w:lang w:val="pt-BR"/>
        </w:rPr>
        <w:t>E. Lĩnh vực Thú y</w:t>
      </w:r>
    </w:p>
    <w:p w14:paraId="5656FA29"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i/>
          <w:sz w:val="28"/>
          <w:szCs w:val="28"/>
          <w:lang w:val="hr-HR"/>
        </w:rPr>
        <w:t>1</w:t>
      </w:r>
      <w:r>
        <w:rPr>
          <w:rFonts w:ascii="Times New Roman" w:eastAsia="Times New Roman" w:hAnsi="Times New Roman"/>
          <w:bCs/>
          <w:i/>
          <w:sz w:val="28"/>
          <w:szCs w:val="28"/>
          <w:lang w:val="pt-BR"/>
        </w:rPr>
        <w:t>. Thủ tục Cấp, cấp lại Giấy chứng nhận điều kiện vệ sinh thú y (</w:t>
      </w:r>
      <w:r>
        <w:rPr>
          <w:rFonts w:ascii="Times New Roman" w:hAnsi="Times New Roman"/>
          <w:bCs/>
          <w:i/>
          <w:sz w:val="28"/>
          <w:szCs w:val="28"/>
          <w:lang w:val="pt-BR"/>
        </w:rPr>
        <w:t>mã TTHC: 1.004693).</w:t>
      </w:r>
    </w:p>
    <w:p w14:paraId="61C7CC16"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a) Nội dung phân cấp: Phân cấp thẩm quyền quyết định TTHC từ Cục Thú y thuộc Bộ Nông nghiệp và Phát triển nông thôn về Chi cục Thú y vùng thực hiện việc kiểm tra và cấp, cấp lại đối với các cơ sở nhập khẩu và cơ sở hỗn hợp nhập khẩu và phục vụ tiêu dùng trong nước. (Đối với Cơ sở phục vụ xuất khẩu và cơ sở hỗn hợp phục vụ xuất khẩu và phục vụ tiêu dùng trong nước, cơ sở khác, việc cấp, cấp lại vẫn do Cục Thú y kiểm tra và cấp giấy chứng nhận điều kiện vệ sinh thú y).</w:t>
      </w:r>
    </w:p>
    <w:p w14:paraId="48ED55FD"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bCs/>
          <w:sz w:val="28"/>
          <w:szCs w:val="28"/>
          <w:lang w:val="pt-BR"/>
        </w:rPr>
        <w:t>Điều kiện phân cấp: Hiện tại TTHC đang được giải quyết trực tuyến tại Cổng dịch vụ công của Bộ và đã được tích hợp lên Cổng dịch vụ công quốc gia. Để đảm bảo cho việc giải quyết TTHC trực tuyến, Chính phủ, Bộ Nông nghiệp và Phát triển nông thôn sẽ phải chỉnh sửa lại phần mềm dịch vụ công, cấp tài khoản, tiến hành tập huấn cho cán bộ Thú y vùng để các Chi cục Thú y vùng thuộc Cục có thể nhận và xử lý hồ sơ của doanh nghiệp trên hệ thống dịch vụ công tạo điều kiện thuận lợi cho Doanh nghiệp trong quá trình thực hiện TTHC. Số lượng hồ sơ giải quyết hằng năm rất ít khoảng 200 hồ sơ/năm (phần lớn các doanh nghiệp xin giấy chứng nhận cho cơ sở cách ly kiểm dịch sản phẩm động vật nhập khẩu). Việc chỉnh sửa và vận hành phần mềm, tập huấn cho cán bộ có thể gây tốn kém kinh phí triển khai thực hiện.</w:t>
      </w:r>
    </w:p>
    <w:p w14:paraId="54089743"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bCs/>
          <w:sz w:val="28"/>
          <w:szCs w:val="28"/>
          <w:lang w:val="pt-BR"/>
        </w:rPr>
        <w:t>Lý do: Hiện nay việc cấp Giấy chứng nhận điều kiện vệ sinh thú y không chỉ được thực hiện theo quy định của pháp luật Việt Nam mà còn thực hiện theo yêu cầu của nước nhập khẩu sản phẩm động vật của Việt Nam. Việc p</w:t>
      </w:r>
      <w:r>
        <w:rPr>
          <w:rFonts w:ascii="Times New Roman" w:eastAsia="Times New Roman" w:hAnsi="Times New Roman"/>
          <w:sz w:val="28"/>
          <w:szCs w:val="28"/>
          <w:lang w:val="pt-BR"/>
        </w:rPr>
        <w:t>hân cấp cho Chi cục Thú y vùng đảm bảo tiết kiệm thời gian, chi phí, tạo điều kiện thuận lợi cho đối tượng thực hiện TTHC.</w:t>
      </w:r>
    </w:p>
    <w:p w14:paraId="689FC2B3"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3FD334E"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Sửa đổi điểm a khoản 1 Điều 37 Thông tư </w:t>
      </w:r>
      <w:r w:rsidR="00D549FB">
        <w:rPr>
          <w:rFonts w:ascii="Times New Roman" w:eastAsia="Times New Roman" w:hAnsi="Times New Roman"/>
          <w:sz w:val="28"/>
          <w:szCs w:val="28"/>
          <w:lang w:val="pt-BR"/>
        </w:rPr>
        <w:t xml:space="preserve">số </w:t>
      </w:r>
      <w:r>
        <w:rPr>
          <w:rFonts w:ascii="Times New Roman" w:eastAsia="Times New Roman" w:hAnsi="Times New Roman"/>
          <w:sz w:val="28"/>
          <w:szCs w:val="28"/>
          <w:lang w:val="pt-BR"/>
        </w:rPr>
        <w:t xml:space="preserve">09/2016/TT-BNNPTNT ngày ngày 01 tháng 6 năm 2016 của Bộ trưởng Bộ Nông nghiệp và Phát triển nông thôn quy định về kiểm soát giết mổ và kiểm tra vệ sinh thú y. </w:t>
      </w:r>
    </w:p>
    <w:p w14:paraId="33A60EDA"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0494A108"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2. Nhóm các thủ tục: Cấp Giấy chứng nhận đủ điều kiện buôn bán thuốc thú y (</w:t>
      </w:r>
      <w:r>
        <w:rPr>
          <w:rFonts w:ascii="Times New Roman" w:hAnsi="Times New Roman"/>
          <w:bCs/>
          <w:i/>
          <w:sz w:val="28"/>
          <w:szCs w:val="28"/>
          <w:lang w:val="pt-BR"/>
        </w:rPr>
        <w:t xml:space="preserve">mã TTHC: 1.001686); </w:t>
      </w:r>
      <w:r>
        <w:rPr>
          <w:rFonts w:ascii="Times New Roman" w:eastAsia="Times New Roman" w:hAnsi="Times New Roman"/>
          <w:bCs/>
          <w:i/>
          <w:sz w:val="28"/>
          <w:szCs w:val="28"/>
          <w:lang w:val="pt-BR"/>
        </w:rPr>
        <w:t>Cấp lại Giấy chứng nhận đủ điều kiện buôn bán thuốc thú y (</w:t>
      </w:r>
      <w:r>
        <w:rPr>
          <w:rFonts w:ascii="Times New Roman" w:hAnsi="Times New Roman"/>
          <w:bCs/>
          <w:i/>
          <w:sz w:val="28"/>
          <w:szCs w:val="28"/>
          <w:lang w:val="pt-BR"/>
        </w:rPr>
        <w:t>mã TTHC: 1.004839).</w:t>
      </w:r>
    </w:p>
    <w:p w14:paraId="54F26F98"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 xml:space="preserve">a) Nội dung phân cấp: Phân cấp thẩm quyền quyết định TTHC từ </w:t>
      </w:r>
      <w:r>
        <w:rPr>
          <w:rFonts w:ascii="Times New Roman" w:hAnsi="Times New Roman"/>
          <w:sz w:val="28"/>
          <w:szCs w:val="28"/>
          <w:shd w:val="clear" w:color="auto" w:fill="FFFFFF"/>
          <w:lang w:val="pt-BR"/>
        </w:rPr>
        <w:t xml:space="preserve">Cơ quan quản lý chuyên ngành thú y cấp tỉnh về </w:t>
      </w:r>
      <w:r>
        <w:rPr>
          <w:rFonts w:ascii="Times New Roman" w:eastAsia="Times New Roman" w:hAnsi="Times New Roman"/>
          <w:sz w:val="28"/>
          <w:szCs w:val="28"/>
          <w:lang w:val="hr-HR"/>
        </w:rPr>
        <w:t>Cơ quan quản lý chuyên ngành thú y cấp huyện.</w:t>
      </w:r>
    </w:p>
    <w:p w14:paraId="73B00331"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iCs/>
          <w:sz w:val="28"/>
          <w:szCs w:val="28"/>
          <w:lang w:val="hr-HR"/>
        </w:rPr>
        <w:t>Điều kiện phân cấp: Phân cấp kèm theo các điều kiện bảo đảm về nhân lực, kinh phí, cơ sở vật chất khác: Kiện toàn hệ thống cơ quan chuyên ngành thú y địa phương theo Luật Thú y. Hiện nay hệ thống tổ chức ngành thú y ở địa phương đã có sự thay đổi. Tính đến hết tháng 10/2020, cả nước có:  07/63 tỉnh, thành phố đã sáp nhập Chi cục Thú y cấp tỉnh với các ngành nông nghiệp khác (bao gồm các tỉnh: Đồng Tháp, Long An, Bình Dương, Lâm Đồng, Đắk Nông, Cao Bằng, Sơn La);  36/63 tỉnh, thành phố đã sáp nhập Trạm Thú y cấp huyện (trực thuộc Chi cục cấp tỉnh) với các ngành nông nghiệp khác và chuyển thành Trung tâm dịch vụ nông nghiệp do UBND huyện quản lý. Để phân cấp TTHC cần thực hiện tốt công tác đào tạo, tập huấn nhân lực, đầu tư cơ sở vật chất, trang thiết bị.</w:t>
      </w:r>
    </w:p>
    <w:p w14:paraId="42775AFF"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Lý do:</w:t>
      </w:r>
      <w:r>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Trình tự TTHC đơn giản; việc kiểm tra điều kiện của cơ sở buôn bán thuốc thú y theo quy đinh tại Điều 92, Điều 93 Luật Thú y không phức tạp (kiểm tra một số loại giấy tờ, bán đúng loại thuốc theo đơn, niêm yết giá bán, bán đúng giá niêm yết, lập sổ theo dõi, tuân thủ điều kiện bảo quản thuốc thú y, ..); nên việc phân cấp về huyện sẽ đảm bảo thực hiện được ngay.</w:t>
      </w:r>
    </w:p>
    <w:p w14:paraId="77EACD90"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Đối với trường hợp các huyện, xã miền núi ở xa Cơ quan quản lý thú y cấp tỉnh (trên 100km), tổ chức, cá nhân buôn bán phải đi lại xa; trong khi ở huyện vừa giảm được thời gian, tiết kiệm chi phí cho tổ chức, cá nhân; vừa giảm được chi phí của nhà nước khi đi kiểm tra điều kiện thực tế tại cửa hàng; ngoài ra UBND huyện là cơ quan quản lý các cửa hàng trên địa bàn nên sẽ nắm bắt, theo dõi sát sao việc buôn bán thuốc thú y hơn cơ quan cấp tỉnh; đồng thời nắm bắt sớm nhất nếu cơ sở không còn hoạt đồng buôn bán thuốc thú y ..; kịp thời có biện pháp xử lý khi phát hiện thuốc thú y của cơ sở buôn bán không đảm bảo các yêu cầu theo quy định.</w:t>
      </w:r>
    </w:p>
    <w:p w14:paraId="05DD00DB"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iCs/>
          <w:sz w:val="28"/>
          <w:szCs w:val="28"/>
          <w:lang w:val="hr-HR"/>
        </w:rPr>
        <w:t>b) Kiến nghị thực thi:</w:t>
      </w:r>
    </w:p>
    <w:p w14:paraId="0A7688A2"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Điểm a Khoản 2 Điều 97 Luật Thú y năm 2015.</w:t>
      </w:r>
    </w:p>
    <w:p w14:paraId="006475BD"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Giai đoạn 2022 - 2025.</w:t>
      </w:r>
    </w:p>
    <w:p w14:paraId="290580B2"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3. Thủ tục Cấp giấy xác nhận nội dung quảng cáo thuốc thú y (</w:t>
      </w:r>
      <w:r>
        <w:rPr>
          <w:rFonts w:ascii="Times New Roman" w:hAnsi="Times New Roman"/>
          <w:bCs/>
          <w:i/>
          <w:sz w:val="28"/>
          <w:szCs w:val="28"/>
          <w:lang w:val="pt-BR"/>
        </w:rPr>
        <w:t>mã TTHC: 1.004022 ).</w:t>
      </w:r>
    </w:p>
    <w:p w14:paraId="5326E682"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lastRenderedPageBreak/>
        <w:t xml:space="preserve">a) Nội dung phân cấp: Phân cấp thẩm quyền quyết định TTHC từ </w:t>
      </w:r>
      <w:r>
        <w:rPr>
          <w:rFonts w:ascii="Times New Roman" w:hAnsi="Times New Roman"/>
          <w:sz w:val="28"/>
          <w:szCs w:val="28"/>
          <w:shd w:val="clear" w:color="auto" w:fill="FFFFFF"/>
          <w:lang w:val="pt-BR"/>
        </w:rPr>
        <w:t xml:space="preserve">Cơ quan quản lý chuyên ngành thú y cấp tỉnh về </w:t>
      </w:r>
      <w:r>
        <w:rPr>
          <w:rFonts w:ascii="Times New Roman" w:eastAsia="Times New Roman" w:hAnsi="Times New Roman"/>
          <w:sz w:val="28"/>
          <w:szCs w:val="28"/>
          <w:lang w:val="hr-HR"/>
        </w:rPr>
        <w:t>Cơ quan quản lý chuyên ngành thú y cấp huyện.</w:t>
      </w:r>
    </w:p>
    <w:p w14:paraId="1665FA25"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iCs/>
          <w:sz w:val="28"/>
          <w:szCs w:val="28"/>
          <w:lang w:val="hr-HR"/>
        </w:rPr>
        <w:t>Điều kiện phân cấp: Phân cấp kèm theo các điều kiện bảo đảm về nhân lực, kinh phí, cơ sở vật chất khác: Kiện toàn hệ thống cơ quan chuyên ngành thú y địa phương theo Luật Thú y. Hiện nay hệ thống tổ chức ngành thú y ở địa phương đã có sự thay đổi. Tính đến hết tháng 10/2020, cả nước có: 07/63 tỉnh, thành phố đã sáp nhập Chi cục Thú y cấp tỉnh với các ngành nông nghiệp khác (bao gồm các tỉnh: Đồng Tháp, Long An, Bình Dương, Lâm Đồng, Đắk Nông, Cao Bằng, Sơn La);  36/63 tỉnh, thành phố đã sáp nhập Trạm Thú y cấp huyện (trực thuộc Chi cục cấp tỉnh) với các ngành nông nghiệp khác và chuyển thành Trung tâm dịch vụ nông nghiệp do UBND huyện quản lý. Để phân cấp TTHC cần thực hiện tốt công tác đào tạo, tập huấn nhân lực, đầu tư cơ sở vật chất, trang thiết bị.</w:t>
      </w:r>
    </w:p>
    <w:p w14:paraId="613A2D03" w14:textId="77777777" w:rsidR="00C92217" w:rsidRDefault="00C92217" w:rsidP="00C92217">
      <w:pPr>
        <w:spacing w:before="120" w:after="120" w:line="320" w:lineRule="exact"/>
        <w:ind w:firstLine="567"/>
        <w:jc w:val="both"/>
        <w:rPr>
          <w:rFonts w:ascii="Times New Roman" w:eastAsia="Times New Roman" w:hAnsi="Times New Roman"/>
          <w:iCs/>
          <w:sz w:val="28"/>
          <w:szCs w:val="28"/>
          <w:lang w:val="hr-HR"/>
        </w:rPr>
      </w:pPr>
      <w:r>
        <w:rPr>
          <w:rFonts w:ascii="Times New Roman" w:eastAsia="Times New Roman" w:hAnsi="Times New Roman"/>
          <w:sz w:val="28"/>
          <w:szCs w:val="28"/>
          <w:lang w:val="hr-HR"/>
        </w:rPr>
        <w:t xml:space="preserve">- </w:t>
      </w: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iCs/>
          <w:sz w:val="28"/>
          <w:szCs w:val="28"/>
          <w:lang w:val="hr-HR"/>
        </w:rPr>
        <w:t>TTHC này quy định hồ sơ, trình tự thủ tục đơn giản; có thể phân cấp về cấp huyện; theo đó các huyện khác sẽ công nhận giấy xác nhận đã được cấp trước đó. Việc phân cấp  về Cơ quan quản lý chuyên ngành thú y cấp huyện sẽ tạo điều kiện thuận lợi cho tổ chức, cá nhân; tiết kiệm thời gian cũng như đơn giản hóa TTHC.</w:t>
      </w:r>
    </w:p>
    <w:p w14:paraId="0FDDC88D"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iCs/>
          <w:sz w:val="28"/>
          <w:szCs w:val="28"/>
          <w:lang w:val="hr-HR"/>
        </w:rPr>
        <w:t xml:space="preserve">b) </w:t>
      </w:r>
      <w:r>
        <w:rPr>
          <w:rFonts w:ascii="Times New Roman" w:eastAsia="Times New Roman" w:hAnsi="Times New Roman"/>
          <w:sz w:val="28"/>
          <w:szCs w:val="28"/>
          <w:lang w:val="pt-BR"/>
        </w:rPr>
        <w:t xml:space="preserve">Kiến nghị thực thi: </w:t>
      </w:r>
    </w:p>
    <w:p w14:paraId="4A637162"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Sửa đổi khoản 2 Điều 42 Thông tư </w:t>
      </w:r>
      <w:r w:rsidR="003A3A35">
        <w:rPr>
          <w:rFonts w:ascii="Times New Roman" w:eastAsia="Times New Roman" w:hAnsi="Times New Roman"/>
          <w:sz w:val="28"/>
          <w:szCs w:val="28"/>
          <w:lang w:val="pt-BR"/>
        </w:rPr>
        <w:t xml:space="preserve">số </w:t>
      </w:r>
      <w:r>
        <w:rPr>
          <w:rFonts w:ascii="Times New Roman" w:eastAsia="Times New Roman" w:hAnsi="Times New Roman"/>
          <w:sz w:val="28"/>
          <w:szCs w:val="28"/>
          <w:lang w:val="pt-BR"/>
        </w:rPr>
        <w:t>13/2016/TT-BNNPTNT ngày 02 tháng 6 năm 2016 của Bộ trưởng Bộ Nông nghiệp và Phát triển nông thôn quy định về quản lý thuốc thú y.</w:t>
      </w:r>
    </w:p>
    <w:p w14:paraId="6401A43A"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2E0626EE" w14:textId="77777777" w:rsidR="00C92217"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G. Lĩnh vực Thủy lợi</w:t>
      </w:r>
    </w:p>
    <w:p w14:paraId="3D10347B" w14:textId="77777777" w:rsidR="00C92217" w:rsidRDefault="00C92217" w:rsidP="00C92217">
      <w:pPr>
        <w:spacing w:before="120" w:after="120" w:line="320" w:lineRule="exact"/>
        <w:ind w:firstLine="567"/>
        <w:jc w:val="both"/>
        <w:rPr>
          <w:rFonts w:ascii="Times New Roman" w:eastAsia="Times New Roman" w:hAnsi="Times New Roman"/>
          <w:bCs/>
          <w:i/>
          <w:sz w:val="28"/>
          <w:szCs w:val="28"/>
          <w:lang w:val="pt-BR"/>
        </w:rPr>
      </w:pPr>
      <w:r>
        <w:rPr>
          <w:rFonts w:ascii="Times New Roman" w:eastAsia="Times New Roman" w:hAnsi="Times New Roman"/>
          <w:bCs/>
          <w:i/>
          <w:sz w:val="28"/>
          <w:szCs w:val="28"/>
          <w:lang w:val="pt-BR"/>
        </w:rPr>
        <w:t>1. Nhóm các thủ tục: Cấp giấy phép hoạt động du lịch, thể thao, nghiên cứu khoa học, kinh doanh, dịch vụ thuộc thẩm quyền cấp phép của UBND tỉnh (mã TTHC: 2.001796)</w:t>
      </w:r>
      <w:r>
        <w:rPr>
          <w:rFonts w:ascii="Times New Roman" w:eastAsia="Times New Roman" w:hAnsi="Times New Roman"/>
          <w:sz w:val="28"/>
          <w:szCs w:val="28"/>
          <w:lang w:val="pt-BR"/>
        </w:rPr>
        <w:t xml:space="preserve">; </w:t>
      </w:r>
      <w:r>
        <w:rPr>
          <w:rFonts w:ascii="Times New Roman" w:eastAsia="Times New Roman" w:hAnsi="Times New Roman"/>
          <w:bCs/>
          <w:i/>
          <w:sz w:val="28"/>
          <w:szCs w:val="28"/>
          <w:lang w:val="pt-BR"/>
        </w:rPr>
        <w:t>Cấp gia hạn, điều chỉnh nội dung giấy phép hoạt động du lịch, thể thao, nghiên cứu khoa học, kinh doanh, dịch vụ thuộc thẩm quyền cấp phép của UBND tỉnh (mã TTHC: 1.003880); Cấp gia hạn, điều chỉnh nội dung giấy phép hoạt động: nuôi trồng thủy sản; Nổ mìn và các hoạt động gây nổ khác thuộc thẩm quyền cấp phép của UBND tỉnh (mã TTHC: 1.003870)</w:t>
      </w:r>
      <w:r>
        <w:rPr>
          <w:rFonts w:ascii="Times New Roman" w:eastAsia="Times New Roman" w:hAnsi="Times New Roman"/>
          <w:sz w:val="28"/>
          <w:szCs w:val="28"/>
          <w:lang w:val="pt-BR"/>
        </w:rPr>
        <w:t xml:space="preserve">; </w:t>
      </w:r>
      <w:r>
        <w:rPr>
          <w:rFonts w:ascii="Times New Roman" w:eastAsia="Times New Roman" w:hAnsi="Times New Roman"/>
          <w:bCs/>
          <w:i/>
          <w:sz w:val="28"/>
          <w:szCs w:val="28"/>
          <w:lang w:val="pt-BR"/>
        </w:rPr>
        <w:t xml:space="preserve">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 (mã TTHC: 2.00140); 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 (mã TTHC: 2.001426); Cấp giấy phép cho các hoạt động trong phạm vi bảo vệ công trình thủy lợi: Xây dựng công trình mới; Lập bến, bãi tập kết nguyên liệu, nhiên liệu, vật tư, phương tiện; Khoan, đào khảo </w:t>
      </w:r>
      <w:r>
        <w:rPr>
          <w:rFonts w:ascii="Times New Roman" w:eastAsia="Times New Roman" w:hAnsi="Times New Roman"/>
          <w:bCs/>
          <w:i/>
          <w:sz w:val="28"/>
          <w:szCs w:val="28"/>
          <w:lang w:val="pt-BR"/>
        </w:rPr>
        <w:lastRenderedPageBreak/>
        <w:t>sát địa chất, thăm dò, khai thác khoáng sản, vật liệu xây dựng, khai thác nước dưới đất; Xây dựng công trình ngầm thuộc thẩm quyền cấp phép của UBND tỉnh (mã TTHC: 1.004427); Cấp giấy phép cho các hoạt động trồng cây lâu năm trong phạm vi bảo vệ công trình thủy lợi thuộc thẩm quyền cấp phép của UBND tỉnh (mã TTHC: 1.004385).</w:t>
      </w:r>
    </w:p>
    <w:p w14:paraId="31BA191E"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Phân cấp thẩm quyền quyết định TTHC từ </w:t>
      </w:r>
      <w:r>
        <w:rPr>
          <w:rFonts w:ascii="Times New Roman" w:hAnsi="Times New Roman"/>
          <w:sz w:val="28"/>
          <w:szCs w:val="28"/>
          <w:shd w:val="clear" w:color="auto" w:fill="FFFFFF"/>
          <w:lang w:val="pt-BR"/>
        </w:rPr>
        <w:t xml:space="preserve">Sở Nông nghiệp và Phát triển Nông thôn về </w:t>
      </w:r>
      <w:r>
        <w:rPr>
          <w:rFonts w:ascii="Times New Roman" w:eastAsia="Times New Roman" w:hAnsi="Times New Roman"/>
          <w:bCs/>
          <w:sz w:val="28"/>
          <w:szCs w:val="28"/>
          <w:lang w:val="pt-BR"/>
        </w:rPr>
        <w:t xml:space="preserve">UBND cấp huyện. </w:t>
      </w:r>
    </w:p>
    <w:p w14:paraId="4B6263D9"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thực hiện các nội dung để giải quyết TTHC này phụ thuộc rất nhiều yếu tố như: loại hình công trình; số lượng và trình độ nguồn nhân lực thực hiện nhiệm vụ; điều kiện sống và tập quán sinh hoạt của người dân địa phương,… Do vậy, để đảm bảo công trình thủy lợi an toàn, phục vụ tốt các nhu cầu sản xuất, dân sinh và đảm bảo cho công tác quản lý, giám sát chặt chẽ các hoạt động phải có phép trong phạm vi bảo vệ công trình thủy lợi do UBND huyện quản lý. UBND cấp huyện đảm bảo đủ điều kiện </w:t>
      </w:r>
      <w:r>
        <w:rPr>
          <w:rFonts w:ascii="Times New Roman" w:eastAsia="Times New Roman" w:hAnsi="Times New Roman"/>
          <w:bCs/>
          <w:sz w:val="28"/>
          <w:szCs w:val="28"/>
          <w:lang w:val="pt-BR"/>
        </w:rPr>
        <w:t xml:space="preserve">chuyên môn, nghiệp vụ, cơ sở dữ liệu để giải quyết nhiệm vụ này; đồng thời, </w:t>
      </w:r>
      <w:r>
        <w:rPr>
          <w:rFonts w:ascii="Times New Roman" w:eastAsia="Times New Roman" w:hAnsi="Times New Roman"/>
          <w:sz w:val="28"/>
          <w:szCs w:val="28"/>
          <w:lang w:val="pt-BR"/>
        </w:rPr>
        <w:t>đơn giản hóa TTHC, tạo điều kiện thuận lợi cho tổ chức và cá nhân khi yêu cầu thực hiện TTHC.</w:t>
      </w:r>
    </w:p>
    <w:p w14:paraId="189D4E68"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r>
        <w:rPr>
          <w:rFonts w:ascii="Times New Roman" w:eastAsia="Times New Roman" w:hAnsi="Times New Roman"/>
          <w:sz w:val="28"/>
          <w:szCs w:val="28"/>
          <w:lang w:val="pt-BR"/>
        </w:rPr>
        <w:tab/>
      </w:r>
    </w:p>
    <w:p w14:paraId="65D5A5B3"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16  Nghị định số 67/2018/NĐ-CP ngày 14 tháng 5 năm 2018 của Chính phủ quy định chi tiết một số điều của Luật Thủy lợi.</w:t>
      </w:r>
    </w:p>
    <w:p w14:paraId="5042AD87"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2907E44B" w14:textId="77777777" w:rsidR="00C92217" w:rsidRDefault="00C92217" w:rsidP="00C92217">
      <w:pPr>
        <w:spacing w:before="120" w:after="120" w:line="320" w:lineRule="exact"/>
        <w:ind w:firstLine="567"/>
        <w:jc w:val="both"/>
        <w:rPr>
          <w:rFonts w:ascii="Times New Roman" w:eastAsia="Times New Roman" w:hAnsi="Times New Roman"/>
          <w:bCs/>
          <w:i/>
          <w:sz w:val="28"/>
          <w:szCs w:val="28"/>
          <w:lang w:val="pt-BR"/>
        </w:rPr>
      </w:pPr>
      <w:r>
        <w:rPr>
          <w:rFonts w:ascii="Times New Roman" w:eastAsia="Times New Roman" w:hAnsi="Times New Roman"/>
          <w:bCs/>
          <w:i/>
          <w:sz w:val="28"/>
          <w:szCs w:val="28"/>
          <w:lang w:val="pt-BR"/>
        </w:rPr>
        <w:t>2. Thủ tục Cấp giấy phép nuôi trồng thủy sản thuộc thẩm quyền cấp phép của UBND tỉnh (mã TTHC: 2.001791).</w:t>
      </w:r>
    </w:p>
    <w:p w14:paraId="2ECDD954"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Phân cấp thẩm quyền quyết định TTHC từ </w:t>
      </w:r>
      <w:r>
        <w:rPr>
          <w:rFonts w:ascii="Times New Roman" w:hAnsi="Times New Roman"/>
          <w:sz w:val="28"/>
          <w:szCs w:val="28"/>
          <w:shd w:val="clear" w:color="auto" w:fill="FFFFFF"/>
          <w:lang w:val="pt-BR"/>
        </w:rPr>
        <w:t xml:space="preserve">UBND cấp tỉnh về </w:t>
      </w:r>
      <w:r>
        <w:rPr>
          <w:rFonts w:ascii="Times New Roman" w:eastAsia="Times New Roman" w:hAnsi="Times New Roman"/>
          <w:bCs/>
          <w:sz w:val="28"/>
          <w:szCs w:val="28"/>
          <w:lang w:val="pt-BR"/>
        </w:rPr>
        <w:t xml:space="preserve">UBND cấp huyện. </w:t>
      </w:r>
    </w:p>
    <w:p w14:paraId="2A173B51"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Việc thực hiện các nội dung để giải quyết TTHC này phụ thuộc rất nhiều yếu tố như: loại hình công trình; số lượng và trình độ nguồn nhân lực thực hiện nhiệm vụ; điều kiện sống và tập quán sinh hoạt của người dân địa phương,… Do vậy, để đảm bảo công trình thủy lợi an toàn, phục vụ tốt các nhu cầu sản xuất, dân sinh và đảm bảo cho công tác quản lý, giám sát chặt chẽ các hoạt động phải có phép trong phạm vi bảo vệ công trình thủy lợi do UBND huyện quản lý. UBND cấp huyện đảm bảo đủ điều kiện </w:t>
      </w:r>
      <w:r>
        <w:rPr>
          <w:rFonts w:ascii="Times New Roman" w:eastAsia="Times New Roman" w:hAnsi="Times New Roman"/>
          <w:bCs/>
          <w:sz w:val="28"/>
          <w:szCs w:val="28"/>
          <w:lang w:val="pt-BR"/>
        </w:rPr>
        <w:t xml:space="preserve">chuyên môn, nghiệp vụ, cơ sở dữ liệu để giải quyết nhiệm vụ này; đồng thời, </w:t>
      </w:r>
      <w:r>
        <w:rPr>
          <w:rFonts w:ascii="Times New Roman" w:eastAsia="Times New Roman" w:hAnsi="Times New Roman"/>
          <w:sz w:val="28"/>
          <w:szCs w:val="28"/>
          <w:lang w:val="pt-BR"/>
        </w:rPr>
        <w:t>đơn giản hóa TTHC, tạo điều kiện thuận lợi cho tổ chức và cá nhân khi yêu cầu thực hiện TTHC.</w:t>
      </w:r>
    </w:p>
    <w:p w14:paraId="584B570F"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r>
        <w:rPr>
          <w:rFonts w:ascii="Times New Roman" w:eastAsia="Times New Roman" w:hAnsi="Times New Roman"/>
          <w:sz w:val="28"/>
          <w:szCs w:val="28"/>
          <w:lang w:val="pt-BR"/>
        </w:rPr>
        <w:tab/>
      </w:r>
    </w:p>
    <w:p w14:paraId="5D57C2F9"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16  Nghị định số 67/2018/NĐ-CP ngày 14 tháng 5 năm 2018 của Chính phủ quy định chi tiết một số điều của Luật Thủy lợi.</w:t>
      </w:r>
    </w:p>
    <w:p w14:paraId="0ADFB336"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42EACF8C" w14:textId="77777777" w:rsidR="00C92217" w:rsidRDefault="00C92217" w:rsidP="00C92217">
      <w:pPr>
        <w:spacing w:before="120" w:after="120" w:line="320" w:lineRule="exact"/>
        <w:ind w:firstLine="567"/>
        <w:jc w:val="both"/>
        <w:rPr>
          <w:rFonts w:ascii="Times New Roman" w:eastAsia="Times New Roman" w:hAnsi="Times New Roman"/>
          <w:bCs/>
          <w:i/>
          <w:sz w:val="28"/>
          <w:szCs w:val="28"/>
          <w:lang w:val="pt-BR"/>
        </w:rPr>
      </w:pPr>
      <w:r>
        <w:rPr>
          <w:rFonts w:ascii="Times New Roman" w:eastAsia="Times New Roman" w:hAnsi="Times New Roman"/>
          <w:bCs/>
          <w:i/>
          <w:sz w:val="28"/>
          <w:szCs w:val="28"/>
          <w:lang w:val="pt-BR"/>
        </w:rPr>
        <w:lastRenderedPageBreak/>
        <w:t>3. Thủ tục Cấp lại giấy phép cho các hoạt động trong phạm vi bảo vệ công trình thủy lợi trong trường hợp bị mất, bị rách, hư hỏng thuộc thẩm quyền cấp phép của UBND tỉnh (mã TTHC: 1.003921).</w:t>
      </w:r>
    </w:p>
    <w:p w14:paraId="4528F8CA"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Phân cấp thẩm quyền quyết định TTHC từ </w:t>
      </w:r>
      <w:r>
        <w:rPr>
          <w:rFonts w:ascii="Times New Roman" w:hAnsi="Times New Roman"/>
          <w:sz w:val="28"/>
          <w:szCs w:val="28"/>
          <w:shd w:val="clear" w:color="auto" w:fill="FFFFFF"/>
          <w:lang w:val="pt-BR"/>
        </w:rPr>
        <w:t xml:space="preserve">UBND cấp tỉnh về </w:t>
      </w:r>
      <w:r>
        <w:rPr>
          <w:rFonts w:ascii="Times New Roman" w:eastAsia="Times New Roman" w:hAnsi="Times New Roman"/>
          <w:bCs/>
          <w:sz w:val="28"/>
          <w:szCs w:val="28"/>
          <w:lang w:val="pt-BR"/>
        </w:rPr>
        <w:t xml:space="preserve">UBND cấp huyện. </w:t>
      </w:r>
    </w:p>
    <w:p w14:paraId="4FDD296F" w14:textId="77777777" w:rsidR="00C92217" w:rsidRDefault="00C92217" w:rsidP="00C92217">
      <w:pPr>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 xml:space="preserve">Lý do: Thủ tục </w:t>
      </w:r>
      <w:r>
        <w:rPr>
          <w:rFonts w:ascii="Times New Roman" w:eastAsia="Times New Roman" w:hAnsi="Times New Roman"/>
          <w:bCs/>
          <w:sz w:val="28"/>
          <w:szCs w:val="28"/>
          <w:lang w:val="pt-BR"/>
        </w:rPr>
        <w:t>Cấp giấy phép cho các hoạt động trong phạm vi bảo vệ công trình thủy lợi thuộc thẩm quyền cấp phép của UBND tỉnh cũng đã được đề xuất phân cấp về UBND cấp huyện tại các mục từ 7.1 đến 7.8; do đó thẩm quyền cấp lại cũng được phân cấp về UBND cấp huyện để đảm bảo nguyên tắc cơ quan nào có thẩm quyền cấp giấy phép sẽ có thẩm quyền cấp lại.</w:t>
      </w:r>
    </w:p>
    <w:p w14:paraId="728B6F2C"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r>
        <w:rPr>
          <w:rFonts w:ascii="Times New Roman" w:eastAsia="Times New Roman" w:hAnsi="Times New Roman"/>
          <w:sz w:val="28"/>
          <w:szCs w:val="28"/>
          <w:lang w:val="pt-BR"/>
        </w:rPr>
        <w:tab/>
      </w:r>
    </w:p>
    <w:p w14:paraId="6A34E1BE"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16  Nghị định số 67/2018/NĐ-CP ngày 14 tháng 5 năm 2018 của Chính phủ quy định chi tiết một số điều của Luật Thủy lợi.</w:t>
      </w:r>
    </w:p>
    <w:p w14:paraId="09C5327C"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6D2E6735" w14:textId="77777777" w:rsidR="00C92217" w:rsidRDefault="00C92217" w:rsidP="00C92217">
      <w:pPr>
        <w:spacing w:before="120" w:after="120" w:line="320" w:lineRule="exact"/>
        <w:ind w:firstLine="567"/>
        <w:jc w:val="both"/>
        <w:rPr>
          <w:rFonts w:ascii="Times New Roman" w:eastAsia="Times New Roman" w:hAnsi="Times New Roman"/>
          <w:bCs/>
          <w:i/>
          <w:sz w:val="28"/>
          <w:szCs w:val="28"/>
          <w:lang w:val="pt-BR"/>
        </w:rPr>
      </w:pPr>
      <w:r>
        <w:rPr>
          <w:rFonts w:ascii="Times New Roman" w:eastAsia="Times New Roman" w:hAnsi="Times New Roman"/>
          <w:bCs/>
          <w:i/>
          <w:sz w:val="28"/>
          <w:szCs w:val="28"/>
          <w:lang w:val="pt-BR"/>
        </w:rPr>
        <w:t>4. Thủ tục 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 (mã TTHC: 1.003893).</w:t>
      </w:r>
    </w:p>
    <w:p w14:paraId="283A43E2"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Phân cấp thẩm quyền quyết định TTHC từ </w:t>
      </w:r>
      <w:r>
        <w:rPr>
          <w:rFonts w:ascii="Times New Roman" w:hAnsi="Times New Roman"/>
          <w:sz w:val="28"/>
          <w:szCs w:val="28"/>
          <w:shd w:val="clear" w:color="auto" w:fill="FFFFFF"/>
          <w:lang w:val="pt-BR"/>
        </w:rPr>
        <w:t xml:space="preserve">UBND cấp tỉnh về </w:t>
      </w:r>
      <w:r>
        <w:rPr>
          <w:rFonts w:ascii="Times New Roman" w:eastAsia="Times New Roman" w:hAnsi="Times New Roman"/>
          <w:bCs/>
          <w:sz w:val="28"/>
          <w:szCs w:val="28"/>
          <w:lang w:val="pt-BR"/>
        </w:rPr>
        <w:t xml:space="preserve">UBND cấp huyện. </w:t>
      </w:r>
    </w:p>
    <w:p w14:paraId="5E4AF0AB" w14:textId="77777777" w:rsidR="00C92217" w:rsidRDefault="00C92217" w:rsidP="00C92217">
      <w:pPr>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 xml:space="preserve">Lý do: Thủ tục </w:t>
      </w:r>
      <w:r>
        <w:rPr>
          <w:rFonts w:ascii="Times New Roman" w:eastAsia="Times New Roman" w:hAnsi="Times New Roman"/>
          <w:bCs/>
          <w:sz w:val="28"/>
          <w:szCs w:val="28"/>
          <w:lang w:val="pt-BR"/>
        </w:rPr>
        <w:t>Cấp giấy phép cho các hoạt động trong phạm vi bảo vệ công trình thủy lợi thuộc thẩm quyền cấp phép của UBND tỉnh cũng đã được đề xuất phân cấp về UBND cấp huyện tại các mục từ 7.1 đến 7.8; do đó thẩm quyền cấp lại cũng được phân cấp về UBND cấp huyện để đảm bảo nguyên tắc cơ quan nào có thẩm quyền cấp giấy phép sẽ có thẩm quyền cấp lại.</w:t>
      </w:r>
    </w:p>
    <w:p w14:paraId="7BFFB978"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r>
        <w:rPr>
          <w:rFonts w:ascii="Times New Roman" w:eastAsia="Times New Roman" w:hAnsi="Times New Roman"/>
          <w:sz w:val="28"/>
          <w:szCs w:val="28"/>
          <w:lang w:val="pt-BR"/>
        </w:rPr>
        <w:tab/>
      </w:r>
    </w:p>
    <w:p w14:paraId="1C7B1945"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Khoản 2 Điều 16  Nghị định số 67/2018/NĐ-CP ngày 14 tháng 5 năm 2018 của Chính phủ quy định chi tiết một số điều của Luật Thủy lợi</w:t>
      </w:r>
    </w:p>
    <w:p w14:paraId="39853C77"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476D773F" w14:textId="77777777" w:rsidR="00C92217" w:rsidRDefault="00C92217" w:rsidP="00C92217">
      <w:pPr>
        <w:spacing w:before="120" w:after="120" w:line="320" w:lineRule="exact"/>
        <w:jc w:val="both"/>
        <w:rPr>
          <w:rFonts w:ascii="Times New Roman" w:eastAsia="Times New Roman" w:hAnsi="Times New Roman"/>
          <w:bCs/>
          <w:i/>
          <w:sz w:val="28"/>
          <w:szCs w:val="28"/>
          <w:lang w:val="pt-BR"/>
        </w:rPr>
      </w:pPr>
      <w:r>
        <w:rPr>
          <w:rFonts w:ascii="Times New Roman" w:eastAsia="Times New Roman" w:hAnsi="Times New Roman"/>
          <w:sz w:val="28"/>
          <w:szCs w:val="28"/>
          <w:lang w:val="pt-BR"/>
        </w:rPr>
        <w:tab/>
      </w:r>
      <w:r>
        <w:rPr>
          <w:rFonts w:ascii="Times New Roman" w:eastAsia="Times New Roman" w:hAnsi="Times New Roman"/>
          <w:bCs/>
          <w:i/>
          <w:sz w:val="28"/>
          <w:szCs w:val="28"/>
          <w:lang w:val="pt-BR"/>
        </w:rPr>
        <w:t>5. Nhóm các thủ tục: Cấp giấy phép hoạt động du lịch, thể thao, nghiên cứu khoa học, kinh doanh, dịch vụ thuộc thẩm quyền cấp phép của Bộ Nông nghiệp và Phát triển nông thôn (mã TTHC: 1.003997); Cấp gia hạn, điều chỉnh nội dung giấy phép hoạt động du lịch, thể thao, nghiên cứu khoa học, kinh doanh, dịch vụ thuộc thẩm quyền cấp phép của Bộ Nông nghiệp và Phát triển nông thôn (mã TTHC: 1.003952).</w:t>
      </w:r>
    </w:p>
    <w:p w14:paraId="4D8499CE"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a) Nội dung phân cấp: Phân cấp thẩm quyền quyết định TTHC từ Bộ Nông nghiệp và </w:t>
      </w:r>
      <w:r w:rsidR="00193D34">
        <w:rPr>
          <w:rFonts w:ascii="Times New Roman" w:eastAsia="Times New Roman" w:hAnsi="Times New Roman"/>
          <w:sz w:val="28"/>
          <w:szCs w:val="28"/>
          <w:lang w:val="pt-BR"/>
        </w:rPr>
        <w:t>Phát triển nông thôn</w:t>
      </w:r>
      <w:r>
        <w:rPr>
          <w:rFonts w:ascii="Times New Roman" w:eastAsia="Times New Roman" w:hAnsi="Times New Roman"/>
          <w:sz w:val="28"/>
          <w:szCs w:val="28"/>
          <w:lang w:val="pt-BR"/>
        </w:rPr>
        <w:t xml:space="preserve"> về </w:t>
      </w:r>
      <w:r>
        <w:rPr>
          <w:rFonts w:ascii="Times New Roman" w:hAnsi="Times New Roman"/>
          <w:sz w:val="28"/>
          <w:szCs w:val="28"/>
          <w:shd w:val="clear" w:color="auto" w:fill="FFFFFF"/>
          <w:lang w:val="pt-BR"/>
        </w:rPr>
        <w:t>UBND cấp tỉnh</w:t>
      </w:r>
      <w:r>
        <w:rPr>
          <w:rFonts w:ascii="Times New Roman" w:eastAsia="Times New Roman" w:hAnsi="Times New Roman"/>
          <w:bCs/>
          <w:sz w:val="28"/>
          <w:szCs w:val="28"/>
          <w:lang w:val="pt-BR"/>
        </w:rPr>
        <w:t xml:space="preserve">. </w:t>
      </w:r>
    </w:p>
    <w:p w14:paraId="730D5F94"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Lý do: Để đảm bảo công trình thủy lợi an toàn, phục vụ tốt các nhu cầu sản xuất, dân sinh và đảm bảo cho công tác quản lý, giám sát chặt chẽ các hoạt động du lịch, thể thao, nghiên cứu khoa học, kinh doanh dịch vụ trong phạm vi bảo vệ công trình thủy lợi  tại địa phương. UBND cấp tỉnh đảm bảo đủ điều kiện </w:t>
      </w:r>
      <w:r>
        <w:rPr>
          <w:rFonts w:ascii="Times New Roman" w:eastAsia="Times New Roman" w:hAnsi="Times New Roman"/>
          <w:bCs/>
          <w:sz w:val="28"/>
          <w:szCs w:val="28"/>
          <w:lang w:val="pt-BR"/>
        </w:rPr>
        <w:t xml:space="preserve">chuyên môn, nghiệp vụ, cơ sở dữ liệu để thực hiện tốt nhiệm vụ này; đồng thời, </w:t>
      </w:r>
      <w:r>
        <w:rPr>
          <w:rFonts w:ascii="Times New Roman" w:eastAsia="Times New Roman" w:hAnsi="Times New Roman"/>
          <w:sz w:val="28"/>
          <w:szCs w:val="28"/>
          <w:lang w:val="pt-BR"/>
        </w:rPr>
        <w:t>rút ngắn thời gian, tạo điều kiện thuận lợi cho tổ chức và cá nhân khi yêu cầu thực hiện TTHC.</w:t>
      </w:r>
    </w:p>
    <w:p w14:paraId="6318B89C"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466F1EA6"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1 Điều 16  Nghị định số 67/2018/NĐ-CP ngày 14 tháng 5 năm 2018 của Chính phủ quy định chi tiết một số điều của Luật Thủy lợi.</w:t>
      </w:r>
    </w:p>
    <w:p w14:paraId="2FF7A850"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4B00CF04" w14:textId="77777777" w:rsidR="00C92217"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H. Lĩnh vực Thủy sản</w:t>
      </w:r>
    </w:p>
    <w:p w14:paraId="7912B101"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1. Thủ tục Cấp, cấp lại giấy chứng nhận cơ sở đủ điều kiện đóng mới, cải hoán tàu cá (</w:t>
      </w:r>
      <w:r>
        <w:rPr>
          <w:rFonts w:ascii="Times New Roman" w:hAnsi="Times New Roman"/>
          <w:bCs/>
          <w:i/>
          <w:sz w:val="28"/>
          <w:szCs w:val="28"/>
          <w:lang w:val="pt-BR"/>
        </w:rPr>
        <w:t>mã TTHC: 1.004697).</w:t>
      </w:r>
    </w:p>
    <w:p w14:paraId="5D1D6A6C"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 xml:space="preserve">a) Nội dung phân cấp: </w:t>
      </w:r>
      <w:r>
        <w:rPr>
          <w:rFonts w:ascii="Times New Roman" w:eastAsia="Times New Roman" w:hAnsi="Times New Roman"/>
          <w:sz w:val="28"/>
          <w:szCs w:val="28"/>
          <w:lang w:val="pt-BR"/>
        </w:rPr>
        <w:t xml:space="preserve">Phân cấp thẩm quyền quyết định TTHC từ Sở Nông nghiệp và Phát triển nông thôn về </w:t>
      </w:r>
      <w:r>
        <w:rPr>
          <w:rFonts w:ascii="Times New Roman" w:eastAsia="Times New Roman" w:hAnsi="Times New Roman"/>
          <w:sz w:val="28"/>
          <w:szCs w:val="28"/>
          <w:lang w:val="hr-HR"/>
        </w:rPr>
        <w:t>Cơ quan quản lý nhà nước về thủy sản cấp tỉnh.</w:t>
      </w:r>
    </w:p>
    <w:p w14:paraId="4C88A333" w14:textId="77777777" w:rsidR="00C92217" w:rsidRDefault="00C92217" w:rsidP="00C92217">
      <w:pPr>
        <w:tabs>
          <w:tab w:val="left" w:pos="851"/>
        </w:tabs>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Lý do:</w:t>
      </w:r>
      <w:r>
        <w:rPr>
          <w:rFonts w:ascii="Times New Roman" w:eastAsia="Times New Roman" w:hAnsi="Times New Roman"/>
          <w:b/>
          <w:sz w:val="28"/>
          <w:szCs w:val="28"/>
          <w:lang w:val="pt-BR"/>
        </w:rPr>
        <w:t xml:space="preserve"> </w:t>
      </w:r>
      <w:r>
        <w:rPr>
          <w:rFonts w:ascii="Times New Roman" w:eastAsia="Times New Roman" w:hAnsi="Times New Roman"/>
          <w:bCs/>
          <w:sz w:val="28"/>
          <w:szCs w:val="28"/>
          <w:lang w:val="pt-BR"/>
        </w:rPr>
        <w:t>Cơ quan quản lý nhà nước về thủy sản cấp tỉnh có chuyên môn phù hợp để thực hiện nhiệm vụ phân cấp, cơ sở dữ liệu về quản lý tàu cá đã phân quyền khai thác đến cấp tỉnh; nhằm thuận tiện cho đối tượng thực hiện TTHC.</w:t>
      </w:r>
    </w:p>
    <w:p w14:paraId="30E9BFEF"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274F697"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 bổ sung Điểm a Khoản 3 Điều 54 Nghị định 26/2019/NĐ-CP ngày 08 tháng 3 năm 2019 của Chính phủ quy định chi tiết một số điều và biện pháp thi hành Luật thủy sản.</w:t>
      </w:r>
    </w:p>
    <w:p w14:paraId="2C24AC43"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r w:rsidR="00E96986">
        <w:rPr>
          <w:rFonts w:ascii="Times New Roman" w:eastAsia="Times New Roman" w:hAnsi="Times New Roman"/>
          <w:sz w:val="28"/>
          <w:szCs w:val="28"/>
          <w:lang w:val="pt-BR"/>
        </w:rPr>
        <w:t>.</w:t>
      </w:r>
    </w:p>
    <w:p w14:paraId="15F16307" w14:textId="77777777" w:rsidR="00C92217" w:rsidRDefault="00C92217" w:rsidP="00C92217">
      <w:pPr>
        <w:spacing w:before="120" w:after="120" w:line="320" w:lineRule="exact"/>
        <w:ind w:firstLine="567"/>
        <w:jc w:val="both"/>
        <w:rPr>
          <w:rFonts w:ascii="Times New Roman" w:hAnsi="Times New Roman"/>
          <w:bCs/>
          <w:i/>
          <w:sz w:val="28"/>
          <w:szCs w:val="28"/>
          <w:lang w:val="pt-BR"/>
        </w:rPr>
      </w:pPr>
      <w:r>
        <w:rPr>
          <w:rFonts w:ascii="Times New Roman" w:eastAsia="Times New Roman" w:hAnsi="Times New Roman"/>
          <w:bCs/>
          <w:i/>
          <w:sz w:val="28"/>
          <w:szCs w:val="28"/>
          <w:lang w:val="pt-BR"/>
        </w:rPr>
        <w:t>2. Thủ tục Cấp văn bản chấp thuận đóng mới, cải hoán, thuê, mua tàu cá trên biển (</w:t>
      </w:r>
      <w:r>
        <w:rPr>
          <w:rFonts w:ascii="Times New Roman" w:hAnsi="Times New Roman"/>
          <w:bCs/>
          <w:i/>
          <w:sz w:val="28"/>
          <w:szCs w:val="28"/>
          <w:lang w:val="pt-BR"/>
        </w:rPr>
        <w:t>mã TTHC: 1.004344).</w:t>
      </w:r>
    </w:p>
    <w:p w14:paraId="6870D177"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Pr>
          <w:rFonts w:ascii="Times New Roman" w:eastAsia="Times New Roman" w:hAnsi="Times New Roman"/>
          <w:sz w:val="28"/>
          <w:szCs w:val="28"/>
          <w:lang w:val="hr-HR"/>
        </w:rPr>
        <w:t xml:space="preserve">a) Nội dung phân cấp: </w:t>
      </w:r>
      <w:r>
        <w:rPr>
          <w:rFonts w:ascii="Times New Roman" w:eastAsia="Times New Roman" w:hAnsi="Times New Roman"/>
          <w:sz w:val="28"/>
          <w:szCs w:val="28"/>
          <w:lang w:val="pt-BR"/>
        </w:rPr>
        <w:t xml:space="preserve">Phân cấp thẩm quyền quyết định TTHC từ Sở Nông nghiệp và Phát triển nông thôn về </w:t>
      </w:r>
      <w:r>
        <w:rPr>
          <w:rFonts w:ascii="Times New Roman" w:eastAsia="Times New Roman" w:hAnsi="Times New Roman"/>
          <w:sz w:val="28"/>
          <w:szCs w:val="28"/>
          <w:lang w:val="hr-HR"/>
        </w:rPr>
        <w:t>Cơ quan quản lý nhà nước về thủy sản cấp tỉnh.</w:t>
      </w:r>
    </w:p>
    <w:p w14:paraId="4B20BED6" w14:textId="77777777" w:rsidR="00C92217" w:rsidRDefault="00C92217" w:rsidP="00C92217">
      <w:pPr>
        <w:spacing w:before="120" w:after="120" w:line="320" w:lineRule="exact"/>
        <w:ind w:firstLine="567"/>
        <w:jc w:val="both"/>
        <w:rPr>
          <w:rFonts w:ascii="Times New Roman" w:eastAsia="Times New Roman" w:hAnsi="Times New Roman"/>
          <w:bCs/>
          <w:sz w:val="28"/>
          <w:szCs w:val="28"/>
          <w:lang w:val="pt-BR"/>
        </w:rPr>
      </w:pPr>
      <w:r>
        <w:rPr>
          <w:rFonts w:ascii="Times New Roman" w:eastAsia="Times New Roman" w:hAnsi="Times New Roman"/>
          <w:sz w:val="28"/>
          <w:szCs w:val="28"/>
          <w:lang w:val="pt-BR"/>
        </w:rPr>
        <w:t xml:space="preserve">Lý do: </w:t>
      </w:r>
      <w:r>
        <w:rPr>
          <w:rFonts w:ascii="Times New Roman" w:eastAsia="Times New Roman" w:hAnsi="Times New Roman"/>
          <w:bCs/>
          <w:sz w:val="28"/>
          <w:szCs w:val="28"/>
          <w:lang w:val="pt-BR"/>
        </w:rPr>
        <w:t xml:space="preserve">Cơ quan quản lý nhà nước về thủy sản cấp tỉnh có chuyên môn phù hợp để thực hiện nhiệm vụ phân cấp, </w:t>
      </w:r>
      <w:r>
        <w:rPr>
          <w:rFonts w:ascii="Times New Roman" w:eastAsia="Times New Roman" w:hAnsi="Times New Roman"/>
          <w:sz w:val="28"/>
          <w:szCs w:val="28"/>
          <w:lang w:val="pt-BR"/>
        </w:rPr>
        <w:t>cơ sở dữ liệu về thủy sản đã phân cấp quyền khai thác đến cấp tỉnh</w:t>
      </w:r>
      <w:r>
        <w:rPr>
          <w:rFonts w:ascii="Times New Roman" w:eastAsia="Times New Roman" w:hAnsi="Times New Roman"/>
          <w:bCs/>
          <w:sz w:val="28"/>
          <w:szCs w:val="28"/>
          <w:lang w:val="pt-BR"/>
        </w:rPr>
        <w:t>; nhằm thuận tiện cho tổ đối tượng thực hiện TTHC.</w:t>
      </w:r>
    </w:p>
    <w:p w14:paraId="4245F434"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10B64E47"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57 Nghị định 26/2019/NĐ-CP ngày 08 tháng 3 năm 2019 của Chính phủ quy định chi tiết một số điều và biện pháp thi hành Luật thủy sản.</w:t>
      </w:r>
    </w:p>
    <w:p w14:paraId="3CE5B609"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Lộ trình thực hiện: Năm 2022.</w:t>
      </w:r>
    </w:p>
    <w:p w14:paraId="5385529B" w14:textId="77777777" w:rsidR="00C92217" w:rsidRDefault="00C92217" w:rsidP="00C92217">
      <w:pPr>
        <w:spacing w:before="120" w:after="120" w:line="320" w:lineRule="exact"/>
        <w:ind w:firstLine="567"/>
        <w:jc w:val="both"/>
        <w:rPr>
          <w:rFonts w:ascii="Times New Roman" w:eastAsia="Times New Roman" w:hAnsi="Times New Roman"/>
          <w:b/>
          <w:bCs/>
          <w:sz w:val="28"/>
          <w:szCs w:val="28"/>
          <w:lang w:val="pt-BR"/>
        </w:rPr>
      </w:pPr>
      <w:r>
        <w:rPr>
          <w:rFonts w:ascii="Times New Roman" w:eastAsia="Times New Roman" w:hAnsi="Times New Roman"/>
          <w:b/>
          <w:bCs/>
          <w:sz w:val="28"/>
          <w:szCs w:val="28"/>
          <w:lang w:val="pt-BR"/>
        </w:rPr>
        <w:t>I. Lĩnh vực Trồng trọt</w:t>
      </w:r>
    </w:p>
    <w:p w14:paraId="3CBEEE42" w14:textId="77777777" w:rsidR="00C92217" w:rsidRDefault="00C92217" w:rsidP="00C92217">
      <w:pPr>
        <w:spacing w:before="120" w:after="120" w:line="320" w:lineRule="exact"/>
        <w:ind w:firstLine="567"/>
        <w:jc w:val="both"/>
        <w:rPr>
          <w:rFonts w:ascii="Times New Roman" w:eastAsia="Times New Roman" w:hAnsi="Times New Roman"/>
          <w:bCs/>
          <w:i/>
          <w:sz w:val="28"/>
          <w:szCs w:val="28"/>
          <w:lang w:val="pt-BR"/>
        </w:rPr>
      </w:pPr>
      <w:r>
        <w:rPr>
          <w:rFonts w:ascii="Times New Roman" w:eastAsia="Times New Roman" w:hAnsi="Times New Roman"/>
          <w:bCs/>
          <w:i/>
          <w:sz w:val="28"/>
          <w:szCs w:val="28"/>
          <w:lang w:val="pt-BR"/>
        </w:rPr>
        <w:t>1. Thủ tục Cấp lại chứng chỉ hành nghề dịch vụ đại diện quyền đối với giống cây trồng (2.000039).</w:t>
      </w:r>
    </w:p>
    <w:p w14:paraId="03C72DAD"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Cục Trồng trọt về Cơ quan chuyên môn thuộc UBND cấp tỉnh.</w:t>
      </w:r>
    </w:p>
    <w:p w14:paraId="0B2FF535"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Hoạt động quản lý nhà nước về sở hữu trí tuệ tại địa phương ngày càng đóng vai trò quan trọng trong việc hỗ trợ các nhà sản xuất, kinh doanh ở địa phương nhằm nâng cao sức cạnh tranh và giá trị tài sản trí tuệ. Nhiều địa phương đã chủ động và tích cực trong việc tuyên truyền, tập huấn các nội dung liên quan đến sở hữu trí tuệ như các quy định của pháp luật về sở hữu trí tuệ, hướng dẫn đăng ký nhãn hiệu, khai thác quyền sở hữu trí tuệ ở địa phương... Hiện nay, các tỉnh có đơn vị thực hiện các nhiệm vụ về Sở hữu trí tuệ với chức năng tham mưu giúp UBND cấp tỉnh quản lý nhà nước và thực thi pháp luật về quyền đối với các sản phẩm được xác lập quyền. </w:t>
      </w:r>
      <w:r>
        <w:rPr>
          <w:rFonts w:ascii="Times New Roman" w:eastAsia="Times New Roman" w:hAnsi="Times New Roman"/>
          <w:bCs/>
          <w:sz w:val="28"/>
          <w:szCs w:val="28"/>
          <w:lang w:val="pt-BR"/>
        </w:rPr>
        <w:t>Cơ quan quản lý nhà nước cấp tỉnh có đủ điều kiện về chuyên môn, cơ sở dữ liệu bảo đảm giải quyết nhiệm vụ này, thực hiện p</w:t>
      </w:r>
      <w:r>
        <w:rPr>
          <w:rFonts w:ascii="Times New Roman" w:eastAsia="Times New Roman" w:hAnsi="Times New Roman"/>
          <w:sz w:val="28"/>
          <w:szCs w:val="28"/>
          <w:lang w:val="pt-BR"/>
        </w:rPr>
        <w:t>hân cấp về địa phương để thống nhất trên phạm vi toàn quốc; tạo điều kiện thuận lợi cho đối tượng thực hiện TTHC.</w:t>
      </w:r>
    </w:p>
    <w:p w14:paraId="49DE9DF0"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C5DD60D" w14:textId="77777777" w:rsidR="00C92217" w:rsidRDefault="00C92217" w:rsidP="00C92217">
      <w:pPr>
        <w:spacing w:before="120" w:after="120" w:line="320" w:lineRule="exact"/>
        <w:ind w:firstLine="567"/>
        <w:jc w:val="both"/>
        <w:rPr>
          <w:rFonts w:ascii="Times New Roman" w:eastAsia="Times New Roman" w:hAnsi="Times New Roman"/>
          <w:sz w:val="28"/>
          <w:szCs w:val="28"/>
          <w:lang w:val="vi-VN"/>
        </w:rPr>
      </w:pPr>
      <w:r>
        <w:rPr>
          <w:rFonts w:ascii="Times New Roman" w:eastAsia="Times New Roman" w:hAnsi="Times New Roman"/>
          <w:sz w:val="28"/>
          <w:szCs w:val="28"/>
          <w:lang w:val="pt-BR"/>
        </w:rPr>
        <w:t>- Sửa đổi, bổ sung Điểm h Khoản 1 Điều 4  Nghị định số 88/2010/NĐ-CP ngày 16/8/2010 của Chính phủ Quy định chi tiết, hướng dẫn thi hành một số điều của Luật Sở hữu trí tuệ và Luật sửa đổi, bổ sung một số điều của Luật Sở hữu trí tuệ về quyền đối với giống cây trồng</w:t>
      </w:r>
      <w:r>
        <w:rPr>
          <w:rFonts w:ascii="Times New Roman" w:eastAsia="Times New Roman" w:hAnsi="Times New Roman"/>
          <w:sz w:val="28"/>
          <w:szCs w:val="28"/>
          <w:lang w:val="vi-VN"/>
        </w:rPr>
        <w:t>.</w:t>
      </w:r>
    </w:p>
    <w:p w14:paraId="36E9B712"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2022-2023.</w:t>
      </w:r>
    </w:p>
    <w:p w14:paraId="3F20FB3D" w14:textId="77777777" w:rsidR="00C92217" w:rsidRDefault="00C92217" w:rsidP="00C92217">
      <w:pPr>
        <w:spacing w:before="120" w:after="120" w:line="320" w:lineRule="exact"/>
        <w:ind w:firstLine="567"/>
        <w:jc w:val="both"/>
        <w:rPr>
          <w:rFonts w:ascii="Times New Roman" w:eastAsia="Times New Roman" w:hAnsi="Times New Roman"/>
          <w:bCs/>
          <w:i/>
          <w:sz w:val="28"/>
          <w:szCs w:val="28"/>
          <w:lang w:val="pt-BR"/>
        </w:rPr>
      </w:pPr>
      <w:r>
        <w:rPr>
          <w:rFonts w:ascii="Times New Roman" w:eastAsia="Times New Roman" w:hAnsi="Times New Roman"/>
          <w:bCs/>
          <w:i/>
          <w:sz w:val="28"/>
          <w:szCs w:val="28"/>
          <w:lang w:val="pt-BR"/>
        </w:rPr>
        <w:t>2. Nhóm các thủ tục: Cấp thẻ giám định viên quyền đối với giống cây trồng (1.000679); Cấp lại thẻ giám định viên quyền đối với giống cây trồng (1.000643).</w:t>
      </w:r>
    </w:p>
    <w:p w14:paraId="6F533ADC"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Cục Trồng trọt về Cơ quan chuyên môn thuộc UBND cấp tỉnh.</w:t>
      </w:r>
    </w:p>
    <w:p w14:paraId="6705F2BF"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w:t>
      </w:r>
    </w:p>
    <w:p w14:paraId="6A3E67B8"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Hoạt động quản lý nhà nước về sở hữu trí tuệ tại địa phương ngày càng đóng vai trò quan trọng trong việc hỗ trợ các nhà sản xuất, kinh doanh ở địa phương nhằm nâng cao sức cạnh tranh và giá trị tài sản trí tuệ. Nhiều địa phương đã chủ động và tích cực trong việc tuyên truyền, tập huấn các nội dung liên quan đến sở hữu trí tuệ như các quy định của pháp luật về sở hữu trí tuệ, hướng dẫn đăng ký nhãn hiệu, khai thác quyền sở hữu trí tuệ ở địa phương... Hiện nay, các tỉnh có đơn vị thực hiện các nhiệm vụ về sở hữu trí tuệ với chức năng tham mưu giúp UBND cấp tỉnh quản lý nhà nước và thực thi pháp luật về quyền đối với các sản phẩm được xác lập quyền. </w:t>
      </w:r>
      <w:r>
        <w:rPr>
          <w:rFonts w:ascii="Times New Roman" w:eastAsia="Times New Roman" w:hAnsi="Times New Roman"/>
          <w:bCs/>
          <w:sz w:val="28"/>
          <w:szCs w:val="28"/>
          <w:lang w:val="pt-BR"/>
        </w:rPr>
        <w:t xml:space="preserve">Cơ quan quản lý nhà nước cấp tỉnh có đủ điều kiện về chuyên môn, cơ sở dữ liệu bảo đảm giải quyết nhiệm </w:t>
      </w:r>
      <w:r>
        <w:rPr>
          <w:rFonts w:ascii="Times New Roman" w:eastAsia="Times New Roman" w:hAnsi="Times New Roman"/>
          <w:bCs/>
          <w:sz w:val="28"/>
          <w:szCs w:val="28"/>
          <w:lang w:val="pt-BR"/>
        </w:rPr>
        <w:lastRenderedPageBreak/>
        <w:t>vụ này, thực hiện p</w:t>
      </w:r>
      <w:r>
        <w:rPr>
          <w:rFonts w:ascii="Times New Roman" w:eastAsia="Times New Roman" w:hAnsi="Times New Roman"/>
          <w:sz w:val="28"/>
          <w:szCs w:val="28"/>
          <w:lang w:val="pt-BR"/>
        </w:rPr>
        <w:t>hân cấp về địa phương để thống nhất trên phạm vi toàn quốc; tạo điều kiện thuận lợi cho đối tượng thực hiện TTHC.</w:t>
      </w:r>
    </w:p>
    <w:p w14:paraId="771DF1FB"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2D918DA"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Khoản 2 Điều 31, Điều 33 Thông tư số 16/2013/TT-BNNPTNT ngày 28 tháng 02 năm 2013 của Bộ trưởng Bộ Nông nghiệp và Phát triển nông thôn Hướng dẫn về bảo hộ quyền đối với giống cây trồng.</w:t>
      </w:r>
    </w:p>
    <w:p w14:paraId="6D9B47F9" w14:textId="77777777" w:rsidR="00C92217" w:rsidRDefault="00C92217" w:rsidP="00C92217">
      <w:pPr>
        <w:spacing w:before="120" w:after="120" w:line="320" w:lineRule="exact"/>
        <w:ind w:firstLine="567"/>
        <w:jc w:val="both"/>
        <w:rPr>
          <w:rFonts w:ascii="Times New Roman" w:eastAsia="Times New Roman" w:hAnsi="Times New Roman"/>
          <w:bCs/>
          <w:i/>
          <w:sz w:val="28"/>
          <w:szCs w:val="28"/>
          <w:lang w:val="pt-BR"/>
        </w:rPr>
      </w:pPr>
      <w:r>
        <w:rPr>
          <w:rFonts w:ascii="Times New Roman" w:eastAsia="Times New Roman" w:hAnsi="Times New Roman"/>
          <w:bCs/>
          <w:i/>
          <w:sz w:val="28"/>
          <w:szCs w:val="28"/>
          <w:lang w:val="pt-BR"/>
        </w:rPr>
        <w:t>3. Thủ tục Ghi nhận sửa đổi thông tin tổ chức giám định quyền đối với giống cây trồng (1.000596)</w:t>
      </w:r>
    </w:p>
    <w:p w14:paraId="7925010E"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Cục Trồng trọt về Cơ quan chuyên môn thuộc UBND cấp tỉnh.</w:t>
      </w:r>
    </w:p>
    <w:p w14:paraId="1BA681FB"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Hoạt động quản lý nhà nước về sở hữu trí tuệ tại địa phương ngày càng đóng vai trò quan trọng trong việc hỗ trợ các nhà sản xuất, kinh doanh ở địa phương nhằm nâng cao sức cạnh tranh và giá trị tài sản trí tuệ. Nhiều địa phương đã chủ động và tích cực trong việc tuyên truyền, tập huấn các nội dung liên quan đến sở hữu trí tuệ như các quy định của pháp luật về sở hữu trí tuệ, hướng dẫn đăng ký nhãn hiệu, khai thác quyền sở hữu trí tuệ ở địa phương... Hiện nay, các tỉnh có đơn vị thực hiện các nhiệm vụ về Sở hữu trí tuệ với chức năng tham mưu giúp UBND cấp tỉnh quản lý nhà nước và thực thi pháp luật về quyền đối với các sản phẩm được xác lập quyền. </w:t>
      </w:r>
      <w:r>
        <w:rPr>
          <w:rFonts w:ascii="Times New Roman" w:eastAsia="Times New Roman" w:hAnsi="Times New Roman"/>
          <w:bCs/>
          <w:sz w:val="28"/>
          <w:szCs w:val="28"/>
          <w:lang w:val="pt-BR"/>
        </w:rPr>
        <w:t>Cơ quan quản lý nhà nước cấp tỉnh có đủ điều kiện về chuyên môn, cơ sở dữ liệu bảo đảm giải quyết nhiệm vụ này, thực hiện p</w:t>
      </w:r>
      <w:r>
        <w:rPr>
          <w:rFonts w:ascii="Times New Roman" w:eastAsia="Times New Roman" w:hAnsi="Times New Roman"/>
          <w:sz w:val="28"/>
          <w:szCs w:val="28"/>
          <w:lang w:val="pt-BR"/>
        </w:rPr>
        <w:t>hân cấp về địa phương để thống nhất trên phạm vi toàn quốc; tạo điều kiện thuận lợi cho đối tượng thực hiện TTHC.</w:t>
      </w:r>
    </w:p>
    <w:p w14:paraId="5DD53274"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56FD75CA"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35 Thông tư số 16/2013/TT-BNNPTNT ngày 28/02/2013 của Bộ trưởng Bộ Nông nghiệp và Phát triển nông thôn Hướng dẫn về bảo hộ quyền đối với giống cây trồng.</w:t>
      </w:r>
    </w:p>
    <w:p w14:paraId="549CA491"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186234E1" w14:textId="77777777" w:rsidR="00C92217" w:rsidRDefault="00C92217" w:rsidP="00C92217">
      <w:pPr>
        <w:spacing w:before="120" w:after="120" w:line="320" w:lineRule="exact"/>
        <w:ind w:firstLine="567"/>
        <w:jc w:val="both"/>
        <w:rPr>
          <w:rFonts w:ascii="Times New Roman" w:eastAsia="Times New Roman" w:hAnsi="Times New Roman"/>
          <w:bCs/>
          <w:i/>
          <w:sz w:val="28"/>
          <w:szCs w:val="28"/>
          <w:lang w:val="pt-BR"/>
        </w:rPr>
      </w:pPr>
      <w:r>
        <w:rPr>
          <w:rFonts w:ascii="Times New Roman" w:eastAsia="Times New Roman" w:hAnsi="Times New Roman"/>
          <w:bCs/>
          <w:i/>
          <w:sz w:val="28"/>
          <w:szCs w:val="28"/>
          <w:lang w:val="pt-BR"/>
        </w:rPr>
        <w:t>4. Thủ tục Cấp chứng chỉ hành nghề dịch vụ đại diện quyền đối với giống cây trồng (1.000120)</w:t>
      </w:r>
    </w:p>
    <w:p w14:paraId="0A936C4A"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Cục Trồng trọt về Cơ quan chuyên môn thuộc UBND cấp tỉnh.</w:t>
      </w:r>
    </w:p>
    <w:p w14:paraId="54AE1079"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Hoạt động quản lý nhà nước về sở hữu trí tuệ tại địa phương ngày càng đóng vai trò quan trọng trong việc hỗ trợ các nhà sản xuất, kinh doanh ở địa phương nhằm nâng cao sức cạnh tranh và giá trị tài sản trí tuệ. Nhiều địa phương đã chủ động và tích cực trong việc tuyên truyền, tập huấn các nội dung liên quan đến sở hữu trí tuệ như các quy định của pháp luật về sở hữu trí tuệ, hướng dẫn đăng ký nhãn hiệu, khai thác quyền sở hữu trí tuệ ở địa phương... Hiện nay, các tỉnh có đơn vị thực hiện các nhiệm vụ về Sở hữu trí tuệ với chức năng tham mưu giúp UBND cấp tỉnh quản lý nhà nước và thực thi pháp luật về quyền đối với các sản phẩm được xác lập quyền. </w:t>
      </w:r>
      <w:r>
        <w:rPr>
          <w:rFonts w:ascii="Times New Roman" w:eastAsia="Times New Roman" w:hAnsi="Times New Roman"/>
          <w:bCs/>
          <w:sz w:val="28"/>
          <w:szCs w:val="28"/>
          <w:lang w:val="pt-BR"/>
        </w:rPr>
        <w:t xml:space="preserve">Cơ quan quản lý nhà nước cấp </w:t>
      </w:r>
      <w:r>
        <w:rPr>
          <w:rFonts w:ascii="Times New Roman" w:eastAsia="Times New Roman" w:hAnsi="Times New Roman"/>
          <w:bCs/>
          <w:sz w:val="28"/>
          <w:szCs w:val="28"/>
          <w:lang w:val="pt-BR"/>
        </w:rPr>
        <w:lastRenderedPageBreak/>
        <w:t>tỉnh có đủ điều kiện về chuyên môn, cơ sở dữ liệu bảo đảm giải quyết nhiệm vụ này, thực hiện p</w:t>
      </w:r>
      <w:r>
        <w:rPr>
          <w:rFonts w:ascii="Times New Roman" w:eastAsia="Times New Roman" w:hAnsi="Times New Roman"/>
          <w:sz w:val="28"/>
          <w:szCs w:val="28"/>
          <w:lang w:val="pt-BR"/>
        </w:rPr>
        <w:t>hân cấp về địa phương để thống nhất trên phạm vi toàn quốc; tạo điều kiện thuận lợi cho đối tượng thực hiện TTHC.</w:t>
      </w:r>
    </w:p>
    <w:p w14:paraId="34BAD7A3"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7EEF4E58"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Điểm h Khoản 1 Điều 4  Nghị định số 88/2010/NĐ-CP ngày 16/8/2010 của Chính phủ Quy định chi tiết, hướng dẫn thi hành một số điều của Luật Sở hữu trí tuệ và Luật sửa đổi, bổ sung một số điều của Luật Sở hữu trí tuệ về quyền đối với giống cây trồng.</w:t>
      </w:r>
    </w:p>
    <w:p w14:paraId="3D9D86C5"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5F4816B2" w14:textId="77777777" w:rsidR="00C92217" w:rsidRDefault="00C92217" w:rsidP="00C92217">
      <w:pPr>
        <w:spacing w:before="120" w:after="120" w:line="320" w:lineRule="exact"/>
        <w:ind w:firstLine="567"/>
        <w:jc w:val="both"/>
        <w:rPr>
          <w:rFonts w:ascii="Times New Roman" w:eastAsia="Times New Roman" w:hAnsi="Times New Roman"/>
          <w:bCs/>
          <w:i/>
          <w:sz w:val="28"/>
          <w:szCs w:val="28"/>
          <w:lang w:val="pt-BR"/>
        </w:rPr>
      </w:pPr>
      <w:r>
        <w:rPr>
          <w:rFonts w:ascii="Times New Roman" w:eastAsia="Times New Roman" w:hAnsi="Times New Roman"/>
          <w:bCs/>
          <w:i/>
          <w:sz w:val="28"/>
          <w:szCs w:val="28"/>
          <w:lang w:val="pt-BR"/>
        </w:rPr>
        <w:t>5. Thủ tục Cấp Giấy chứng nhận đủ điều kiện hoạt động giám định quyền đối với giống cây trồng (1.000625)</w:t>
      </w:r>
    </w:p>
    <w:p w14:paraId="6B9B906A"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a) Nội dung phân cấp: Phân cấp thẩm quyền quyết định TTHC từ Cục Trồng trọt về Cơ quan chuyên môn thuộc UBND cấp tỉnh.</w:t>
      </w:r>
    </w:p>
    <w:p w14:paraId="4A0025F9"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Lý do: Hoạt động quản lý nhà nước về sở hữu trí tuệ tại địa phương ngày càng đóng vai trò quan trọng trong việc hỗ trợ các nhà sản xuất, kinh doanh ở địa phương nhằm nâng cao sức cạnh tranh và giá trị tài sản trí tuệ. Nhiều địa phương đã chủ động và tích cực trong việc tuyên truyền, tập huấn các nội dung liên quan đến sở hữu trí tuệ như các quy định của pháp luật về sở hữu trí tuệ, hướng dẫn đăng ký nhãn hiệu, khai thác quyền sở hữu trí tuệ ở địa phương... Hiện nay, các tỉnh có đơn vị thực hiện các nhiệm vụ về Sở hữu trí tuệ với chức năng tham mưu giúp UBND cấp tỉnh quản lý nhà nước và thực thi pháp luật về quyền đối với các sản phẩm được xác lập quyền. </w:t>
      </w:r>
      <w:r>
        <w:rPr>
          <w:rFonts w:ascii="Times New Roman" w:eastAsia="Times New Roman" w:hAnsi="Times New Roman"/>
          <w:bCs/>
          <w:sz w:val="28"/>
          <w:szCs w:val="28"/>
          <w:lang w:val="pt-BR"/>
        </w:rPr>
        <w:t>Cơ quan quản lý nhà nước cấp tỉnh có đủ điều kiện về chuyên môn, cơ sở dữ liệu bảo đảm giải quyết nhiệm vụ này, thực hiện p</w:t>
      </w:r>
      <w:r>
        <w:rPr>
          <w:rFonts w:ascii="Times New Roman" w:eastAsia="Times New Roman" w:hAnsi="Times New Roman"/>
          <w:sz w:val="28"/>
          <w:szCs w:val="28"/>
          <w:lang w:val="pt-BR"/>
        </w:rPr>
        <w:t>hân cấp về địa phương để thống nhất trên phạm vi toàn quốc; tạo điều kiện thuận lợi cho đối tượng thực hiện TTHC.</w:t>
      </w:r>
    </w:p>
    <w:p w14:paraId="02BD97DA"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b) Kiến nghị thực thi: </w:t>
      </w:r>
    </w:p>
    <w:p w14:paraId="3E774A3B"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Sửa đổi, bổ sung Điều 34 Thông tư số 16/2013/TT-BNNPTNT ngày 28 tháng 02 năm 2013 của Bộ trưởng Bộ Nông nghiệp và Phát triển nông thôn Hướng dẫn về bảo hộ quyền đối với giống cây trồng.</w:t>
      </w:r>
    </w:p>
    <w:p w14:paraId="01679095"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Lộ trình thực hiện: Năm 2022.</w:t>
      </w:r>
    </w:p>
    <w:p w14:paraId="7D2251C2" w14:textId="77777777" w:rsidR="00C92217" w:rsidRDefault="00C92217" w:rsidP="00C92217"/>
    <w:p w14:paraId="28A77112" w14:textId="77777777" w:rsidR="00C92217" w:rsidRDefault="00C92217" w:rsidP="00C92217">
      <w:pPr>
        <w:jc w:val="center"/>
      </w:pPr>
      <w:r>
        <w:t>___________________________________________</w:t>
      </w:r>
    </w:p>
    <w:p w14:paraId="3AA98CA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58545E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4D7459F"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196C00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F518929"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607C1B7"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729F3875"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w:t>
      </w:r>
    </w:p>
    <w:p w14:paraId="6145DC6F" w14:textId="77777777" w:rsidR="00C92217" w:rsidRPr="00F34649" w:rsidRDefault="00C92217" w:rsidP="00F34649">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BỘ NỘI VỤ</w:t>
      </w:r>
    </w:p>
    <w:p w14:paraId="502678F2"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6EFAC7F5" w14:textId="77777777" w:rsidR="00C92217" w:rsidRPr="001C32C9" w:rsidRDefault="00C92217" w:rsidP="00C92217">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25D5FF5C"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vi-VN"/>
        </w:rPr>
      </w:pPr>
      <w:r w:rsidRPr="00715363">
        <w:rPr>
          <w:rFonts w:ascii="Times New Roman" w:eastAsia="Times New Roman" w:hAnsi="Times New Roman"/>
          <w:b/>
          <w:sz w:val="28"/>
          <w:szCs w:val="28"/>
          <w:lang w:val="vi-VN"/>
        </w:rPr>
        <w:t xml:space="preserve">1. </w:t>
      </w:r>
      <w:r w:rsidRPr="00C03292">
        <w:rPr>
          <w:rFonts w:ascii="Times New Roman" w:eastAsia="Times New Roman" w:hAnsi="Times New Roman"/>
          <w:b/>
          <w:sz w:val="28"/>
          <w:szCs w:val="28"/>
          <w:lang w:val="vi-VN"/>
        </w:rPr>
        <w:t>Lĩnh vực Tôn giáo</w:t>
      </w:r>
    </w:p>
    <w:p w14:paraId="1DB241E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715363">
        <w:rPr>
          <w:rFonts w:ascii="Times New Roman" w:eastAsia="Times New Roman" w:hAnsi="Times New Roman"/>
          <w:i/>
          <w:sz w:val="28"/>
          <w:szCs w:val="28"/>
          <w:lang w:val="vi-VN"/>
        </w:rPr>
        <w:t xml:space="preserve">1. </w:t>
      </w:r>
      <w:r w:rsidRPr="00C03292">
        <w:rPr>
          <w:rFonts w:ascii="Times New Roman" w:eastAsia="Times New Roman" w:hAnsi="Times New Roman"/>
          <w:i/>
          <w:sz w:val="28"/>
          <w:szCs w:val="28"/>
          <w:lang w:val="pt-BR"/>
        </w:rPr>
        <w:t>Nhóm các thủ tục: Đề nghị cho cử chức sắc, chức việc, nhà tu hành, tín đồ tham gia hoạt động tôn giáo hoặc đào tạo tôn giáo ở nước ngoài</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i/>
          <w:sz w:val="28"/>
          <w:szCs w:val="28"/>
          <w:lang w:val="pt-BR"/>
        </w:rPr>
        <w:t>(</w:t>
      </w:r>
      <w:r w:rsidRPr="00C03292">
        <w:rPr>
          <w:rFonts w:ascii="Times New Roman" w:hAnsi="Times New Roman"/>
          <w:i/>
          <w:sz w:val="28"/>
          <w:szCs w:val="28"/>
          <w:lang w:val="pt-BR"/>
        </w:rPr>
        <w:t>mã TTHC: 2.000035)</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Đề nghị cho người nước ngoài học tại cơ sở đào tạo tôn giáo ở Việt Nam</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i/>
          <w:sz w:val="28"/>
          <w:szCs w:val="28"/>
          <w:lang w:val="pt-BR"/>
        </w:rPr>
        <w:t>(Mã TTHC: 1.000092)</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Đề nghị chấp thuận cho tổ chức tôn giáo nước ngoài phong phẩm, bổ nhiệm, bầu cử, suy cử cho tín đồ của tổ chức tôn giáo ở Việt Nam làm chức sắc, chức việc cho tổ chức tôn giáo ở nước ngoài</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i/>
          <w:sz w:val="28"/>
          <w:szCs w:val="28"/>
          <w:lang w:val="pt-BR"/>
        </w:rPr>
        <w:t>(Mã TTHC: 2.000241);Đề nghị cấp chứng nhận đăng ký hoạt động tôn giáo cho tổ chức có địa bàn hoạt động ở nhiều tỉnh (Mã TTHC: 1.003884)</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Đề nghị mời chức sắc, nhà tu hành là người nước ngoài đến giảng đạo cho nhóm người nước ngoài sinh hoạt tôn giáo tập trung</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2.000040); Đề nghị mời chức sắc, nhà tu hành là người nước ngoài đến giảng đạo cho tổ chức được cấp chứng nhận đăng ký hoạt động tôn giáo có địa bàn hoạt động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1.000102); Đề nghị mời tổ chức, cá nhân nước ngoài vào Việt Nam thực hiện hoạt động tôn giáo ở nhiều tỉnh hoặc hoạt động quan hệ quốc tế về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2.000047); Đề nghị phong phẩm hoặc suy cử phẩm vị cho người nước ngoài cư trú hợp pháp tại Việt Nam</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2.000248); Đề nghị tổ chức đại hội không thuộc quy định tại điểm a và điểm b khoản 3 Điều 45 của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1.003606); Đề nghị tổ chức hội nghị liên tôn giáo hoặc hội nghị có yếu tố nước ngoài về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1.003630)</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Đề nghị thay đổi tên của tổ chức tôn giáo, tổ chức tôn giáo trực thuộc có địa bàn hoạt động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2.000023); Đăng ký cho công dân Việt Nam được phong phẩm, bổ nhiệm, bầu cử, suy cử ở nước ngoài về Việt Nam làm chức sắc, chức việc</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2.000263); Đăng ký người được bổ nhiệm, bầu cử, suy cử làm chức việc của tổ chức được cấp chứng nhận đăng ký hoạt động tôn giáo có địa bàn hoạt động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1.003761); Đăng ký người được bổ nhiệm, bầu cử, suy cử làm chức việc đối với các trường hợp quy định tại khoản 1 Điều 34 của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1.003795)</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Đăng ký sửa đổi hiến chương của tổ chức tôn giáo có địa bàn hoạt động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2.001626); Đăng ký sửa đổi quy chế tổ chức và hoạt động hoặc quy chế tuyển sinh của cơ sở đào tạo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1.003126);</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Thông báo cách chức, bãi nhiệm chức sắc, chức việc đối với các trường hợp quy định tại khoản 1 Điều 33 và khoản 1 Điều 34 của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2.001308); Thông báo cách chức, bãi nhiệm chức việc của tổ chức được cấp chứng nhận đăng ký hoạt động tôn giáo có địa bàn hoạt động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2.001302); Thông báo chấm dứt gia nhập tổ chức tôn giáo nước ngoài của tổ chức tôn giáo ở Việt Nam</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 xml:space="preserve">(Mã </w:t>
      </w:r>
      <w:r w:rsidRPr="00C03292">
        <w:rPr>
          <w:rFonts w:ascii="Times New Roman" w:eastAsia="Times New Roman" w:hAnsi="Times New Roman"/>
          <w:i/>
          <w:sz w:val="28"/>
          <w:szCs w:val="28"/>
          <w:lang w:val="pt-BR"/>
        </w:rPr>
        <w:lastRenderedPageBreak/>
        <w:t>TTHC: 2.000031); Thông báo danh mục hoạt động tôn giáo bổ sung đối với tổ chức có địa bàn hoạt động tôn giáo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1.003670); Thông báo danh mục hoạt động tôn giáo đối với tổ chức có địa bàn hoạt động tôn giáo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1.003690); Thông báo hoạt động của cơ sở đào tạo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2.001294); Thông báo hủy kết quả phong phẩm hoặc suy cử chức sắc đối với các trường hợp quy định tại khoản 1 Điều 33 của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1.003813); Thông báo kết quả bổ nhiệm, bầu cử, suy cử những người lãnh đạo cơ sở đào tạo tôn giáo theo quy định tại khoản 7 Điều 34 của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2.001314); Thông báo kết quả bổ nhiệm, bầu cử, suy cử những người lãnh đạo tổ chức đối với tổ chức được cấp chứng nhận đăng ký hoạt động tôn giáo có địa bàn hoạt động ở nhiều tỉnh theo quy định tại khoản 7 Điều 34 của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2.001325); Thông báo kết quả bổ nhiệm, bầu cử, suy cử những người lãnh đạo tổ chức đối với tổ chức tôn giáo có địa bàn hoạt động ở nhiều tỉnh theo quy định tại khoản 7 Điều 34 của Luật tín ngưỡng, tôn giáo (Mã TTHC: 2.001319); Thông báo kết quả bổ nhiệm, bầu cử, suy cử những người lãnh đạo tổ chức đối với tổ chức tôn giáo trực thuộc có địa bàn hoạt động ở nhiều tỉnh theo quy định tại khoản 7 Điều 34 của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1.003199); Thông báo kết quả đào tạo của cơ sở đào tạo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1.003710); Thông báo người được phong phẩm hoặc suy cử làm chức sắc đối với các trường hợp quy định tại khoản 1 Điều 33 của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1.003833); Thông báo tổ chức hội nghị thường niên của tổ chức tôn giáo, tổ chức tôn giáo trực thuộc có địa bàn hoạt động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1.003656); Thông báo về người được bổ nhiệm, bầu cử, suy cử làm chức việc của tổ chức được cấp chứng nhận đăng ký hoạt động tôn giáo có địa bàn hoạt động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1.003222); Thông báo về người được bổ nhiệm, bầu cử, suy cử làm chức việc đối với các trường hợp quy định tại khoản 1 Điều 34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1.003233); Thông báo về việc giải thể cơ sở đào tạo tôn giáo theo quyết định của tổ chức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1.000006); Thông báo về việc giải thể tổ chức tôn giáo trực thuộc có địa bàn hoạt động ở nhiều tỉnh theo quy định của hiến chương của tổ chức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2.000019); Thông báo về việc thay đổi trụ sở của tổ chức tôn giáo, tổ chức tôn giáo trực thuộc có địa bàn hoạt động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2.002167)</w:t>
      </w:r>
    </w:p>
    <w:p w14:paraId="5A97918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 xml:space="preserve">Phân cấp thẩm quyền quyết định TTHC từ </w:t>
      </w:r>
      <w:r w:rsidRPr="00C03292">
        <w:rPr>
          <w:rFonts w:ascii="Times New Roman" w:eastAsia="Times New Roman" w:hAnsi="Times New Roman"/>
          <w:sz w:val="28"/>
          <w:szCs w:val="28"/>
          <w:lang w:val="hr-HR"/>
        </w:rPr>
        <w:t xml:space="preserve">Bộ Nội vụ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Ban Tôn giáo Chính phủ</w:t>
      </w:r>
      <w:r w:rsidR="008943C0">
        <w:rPr>
          <w:rFonts w:ascii="Times New Roman" w:eastAsia="Times New Roman" w:hAnsi="Times New Roman"/>
          <w:sz w:val="28"/>
          <w:szCs w:val="28"/>
          <w:lang w:val="hr-HR"/>
        </w:rPr>
        <w:t xml:space="preserve"> thuộc Bộ Nội vụ</w:t>
      </w:r>
      <w:r w:rsidRPr="00C03292">
        <w:rPr>
          <w:rFonts w:ascii="Times New Roman" w:eastAsia="Times New Roman" w:hAnsi="Times New Roman"/>
          <w:sz w:val="28"/>
          <w:szCs w:val="28"/>
          <w:lang w:val="vi-VN"/>
        </w:rPr>
        <w:t>.</w:t>
      </w:r>
    </w:p>
    <w:p w14:paraId="03B630D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sz w:val="28"/>
          <w:szCs w:val="28"/>
          <w:lang w:val="hr-HR"/>
        </w:rPr>
        <w:t xml:space="preserve">Ban Tôn giáo Chính phủ </w:t>
      </w:r>
      <w:r w:rsidRPr="00C03292">
        <w:rPr>
          <w:rFonts w:ascii="Times New Roman" w:eastAsia="Times New Roman" w:hAnsi="Times New Roman"/>
          <w:sz w:val="28"/>
          <w:szCs w:val="28"/>
          <w:lang w:val="pt-BR"/>
        </w:rPr>
        <w:t xml:space="preserve">là tổ chức trực thuộc </w:t>
      </w:r>
      <w:r w:rsidRPr="00715363">
        <w:rPr>
          <w:rFonts w:ascii="Times New Roman" w:eastAsia="Times New Roman" w:hAnsi="Times New Roman"/>
          <w:sz w:val="28"/>
          <w:szCs w:val="28"/>
          <w:lang w:val="hr-HR"/>
        </w:rPr>
        <w:t>Bộ Nội vụ</w:t>
      </w:r>
      <w:r w:rsidRPr="00C03292">
        <w:rPr>
          <w:rFonts w:ascii="Times New Roman" w:eastAsia="Times New Roman" w:hAnsi="Times New Roman"/>
          <w:sz w:val="28"/>
          <w:szCs w:val="28"/>
          <w:lang w:val="vi-VN"/>
        </w:rPr>
        <w:t xml:space="preserve"> phủ</w:t>
      </w:r>
      <w:r w:rsidRPr="00C03292">
        <w:rPr>
          <w:rFonts w:ascii="Times New Roman" w:eastAsia="Times New Roman" w:hAnsi="Times New Roman"/>
          <w:sz w:val="28"/>
          <w:szCs w:val="28"/>
          <w:lang w:val="pt-BR"/>
        </w:rPr>
        <w:t xml:space="preserve"> thực hiện chức năng tham mưu, giúp </w:t>
      </w:r>
      <w:r w:rsidRPr="00715363">
        <w:rPr>
          <w:rFonts w:ascii="Times New Roman" w:eastAsia="Times New Roman" w:hAnsi="Times New Roman"/>
          <w:sz w:val="28"/>
          <w:szCs w:val="28"/>
          <w:lang w:val="hr-HR"/>
        </w:rPr>
        <w:t>Bộ trưởng Bộ Nội vụ</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715363">
        <w:rPr>
          <w:rFonts w:ascii="Times New Roman" w:eastAsia="Times New Roman" w:hAnsi="Times New Roman"/>
          <w:sz w:val="28"/>
          <w:szCs w:val="28"/>
          <w:lang w:val="hr-HR"/>
        </w:rPr>
        <w:t>tín ngưỡng, tôn giáo</w:t>
      </w:r>
      <w:r w:rsidRPr="00C03292">
        <w:rPr>
          <w:rFonts w:ascii="Times New Roman" w:eastAsia="Times New Roman" w:hAnsi="Times New Roman"/>
          <w:sz w:val="28"/>
          <w:szCs w:val="28"/>
          <w:lang w:val="vi-VN"/>
        </w:rPr>
        <w:t xml:space="preserve"> thuộc phạm vi quản lý của B</w:t>
      </w:r>
      <w:r w:rsidRPr="00715363">
        <w:rPr>
          <w:rFonts w:ascii="Times New Roman" w:eastAsia="Times New Roman" w:hAnsi="Times New Roman"/>
          <w:sz w:val="28"/>
          <w:szCs w:val="28"/>
          <w:lang w:val="hr-HR"/>
        </w:rPr>
        <w:t>ộ</w:t>
      </w:r>
      <w:r w:rsidRPr="00C03292">
        <w:rPr>
          <w:rFonts w:ascii="Times New Roman" w:eastAsia="Times New Roman" w:hAnsi="Times New Roman"/>
          <w:sz w:val="28"/>
          <w:szCs w:val="28"/>
          <w:lang w:val="pt-BR"/>
        </w:rPr>
        <w:t xml:space="preserve">. </w:t>
      </w:r>
      <w:r w:rsidRPr="00715363">
        <w:rPr>
          <w:rFonts w:ascii="Times New Roman" w:eastAsia="Times New Roman" w:hAnsi="Times New Roman"/>
          <w:sz w:val="28"/>
          <w:szCs w:val="28"/>
          <w:lang w:val="pt-BR"/>
        </w:rPr>
        <w:t>Ban có các đơn vị chuyên môn trực thuộc, với các công chức</w:t>
      </w:r>
      <w:r w:rsidRPr="00C03292">
        <w:rPr>
          <w:rFonts w:ascii="Times New Roman" w:eastAsia="Times New Roman" w:hAnsi="Times New Roman"/>
          <w:sz w:val="28"/>
          <w:szCs w:val="28"/>
          <w:lang w:val="vi-VN"/>
        </w:rPr>
        <w:t xml:space="preserve">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quyết định TTHC.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 xml:space="preserve">ồng thời, giúp giảm tầng nấc, giảm khâu trung gian, </w:t>
      </w:r>
      <w:r w:rsidRPr="00715363">
        <w:rPr>
          <w:rFonts w:ascii="Times New Roman" w:hAnsi="Times New Roman"/>
          <w:bCs/>
          <w:spacing w:val="-2"/>
          <w:sz w:val="28"/>
          <w:szCs w:val="28"/>
          <w:shd w:val="clear" w:color="auto" w:fill="FFFFFF"/>
          <w:lang w:val="pt-BR"/>
        </w:rPr>
        <w:t xml:space="preserve">khắc phục việc uỷ quyền nhiều </w:t>
      </w:r>
      <w:r w:rsidRPr="00715363">
        <w:rPr>
          <w:rFonts w:ascii="Times New Roman" w:hAnsi="Times New Roman"/>
          <w:bCs/>
          <w:spacing w:val="-2"/>
          <w:sz w:val="28"/>
          <w:szCs w:val="28"/>
          <w:shd w:val="clear" w:color="auto" w:fill="FFFFFF"/>
          <w:lang w:val="pt-BR"/>
        </w:rPr>
        <w:lastRenderedPageBreak/>
        <w:t xml:space="preserve">lần, </w:t>
      </w:r>
      <w:r w:rsidRPr="00C03292">
        <w:rPr>
          <w:rFonts w:ascii="Times New Roman" w:eastAsia="Times New Roman" w:hAnsi="Times New Roman"/>
          <w:sz w:val="28"/>
          <w:szCs w:val="28"/>
          <w:lang w:val="pt-BR"/>
        </w:rPr>
        <w:t>tạo thuận lợi cho cả đối tượng thực hiện và cán bộ, công chức giải quyết TTHC</w:t>
      </w:r>
      <w:r w:rsidRPr="00C03292">
        <w:rPr>
          <w:rFonts w:ascii="Times New Roman" w:eastAsia="Times New Roman" w:hAnsi="Times New Roman"/>
          <w:sz w:val="28"/>
          <w:szCs w:val="28"/>
          <w:lang w:val="vi-VN"/>
        </w:rPr>
        <w:t xml:space="preserve">, giảm áp lực giải quyết công việc sự vụ cho Lãnh đạo </w:t>
      </w:r>
      <w:r w:rsidRPr="00715363">
        <w:rPr>
          <w:rFonts w:ascii="Times New Roman" w:eastAsia="Times New Roman" w:hAnsi="Times New Roman"/>
          <w:sz w:val="28"/>
          <w:szCs w:val="28"/>
          <w:lang w:val="pt-BR"/>
        </w:rPr>
        <w:t>Bộ Nội vụ</w:t>
      </w:r>
      <w:r w:rsidRPr="00C03292">
        <w:rPr>
          <w:rFonts w:ascii="Times New Roman" w:eastAsia="Times New Roman" w:hAnsi="Times New Roman"/>
          <w:sz w:val="28"/>
          <w:szCs w:val="28"/>
          <w:lang w:val="pt-BR"/>
        </w:rPr>
        <w:t>.</w:t>
      </w:r>
    </w:p>
    <w:p w14:paraId="7F7BC72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A93D4FF"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w:t>
      </w:r>
      <w:r>
        <w:rPr>
          <w:rFonts w:ascii="Times New Roman" w:eastAsia="Times New Roman" w:hAnsi="Times New Roman"/>
          <w:sz w:val="28"/>
          <w:szCs w:val="28"/>
          <w:lang w:val="pt-BR"/>
        </w:rPr>
        <w:t>Đ</w:t>
      </w:r>
      <w:r w:rsidRPr="00C03292">
        <w:rPr>
          <w:rFonts w:ascii="Times New Roman" w:eastAsia="Times New Roman" w:hAnsi="Times New Roman"/>
          <w:sz w:val="28"/>
          <w:szCs w:val="28"/>
          <w:lang w:val="pt-BR"/>
        </w:rPr>
        <w:t>iểm b</w:t>
      </w:r>
      <w:r>
        <w:rPr>
          <w:rFonts w:ascii="Times New Roman" w:eastAsia="Times New Roman" w:hAnsi="Times New Roman"/>
          <w:sz w:val="28"/>
          <w:szCs w:val="28"/>
          <w:lang w:val="pt-BR"/>
        </w:rPr>
        <w:t>, Điểm c</w:t>
      </w: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hoản 3 Điều 19</w:t>
      </w:r>
      <w:r>
        <w:rPr>
          <w:rFonts w:ascii="Times New Roman" w:eastAsia="Times New Roman" w:hAnsi="Times New Roman"/>
          <w:sz w:val="28"/>
          <w:szCs w:val="28"/>
          <w:lang w:val="pt-BR"/>
        </w:rPr>
        <w:t>; Đ</w:t>
      </w:r>
      <w:r w:rsidRPr="00C03292">
        <w:rPr>
          <w:rFonts w:ascii="Times New Roman" w:eastAsia="Times New Roman" w:hAnsi="Times New Roman"/>
          <w:sz w:val="28"/>
          <w:szCs w:val="28"/>
          <w:lang w:val="pt-BR"/>
        </w:rPr>
        <w:t>iểm</w:t>
      </w:r>
      <w:r>
        <w:rPr>
          <w:rFonts w:ascii="Times New Roman" w:eastAsia="Times New Roman" w:hAnsi="Times New Roman"/>
          <w:sz w:val="28"/>
          <w:szCs w:val="28"/>
          <w:lang w:val="pt-BR"/>
        </w:rPr>
        <w:t xml:space="preserve"> a,</w:t>
      </w:r>
      <w:r w:rsidRPr="00C03292">
        <w:rPr>
          <w:rFonts w:ascii="Times New Roman" w:eastAsia="Times New Roman" w:hAnsi="Times New Roman"/>
          <w:sz w:val="28"/>
          <w:szCs w:val="28"/>
          <w:lang w:val="pt-BR"/>
        </w:rPr>
        <w:t xml:space="preserve"> b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hoản 3 Điều 22</w:t>
      </w:r>
      <w:r>
        <w:rPr>
          <w:rFonts w:ascii="Times New Roman" w:eastAsia="Times New Roman" w:hAnsi="Times New Roman"/>
          <w:sz w:val="28"/>
          <w:szCs w:val="28"/>
          <w:lang w:val="pt-BR"/>
        </w:rPr>
        <w:t>;</w:t>
      </w: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Đ</w:t>
      </w:r>
      <w:r w:rsidRPr="00C03292">
        <w:rPr>
          <w:rFonts w:ascii="Times New Roman" w:eastAsia="Times New Roman" w:hAnsi="Times New Roman"/>
          <w:sz w:val="28"/>
          <w:szCs w:val="28"/>
          <w:lang w:val="pt-BR"/>
        </w:rPr>
        <w:t>iểm</w:t>
      </w:r>
      <w:r>
        <w:rPr>
          <w:rFonts w:ascii="Times New Roman" w:eastAsia="Times New Roman" w:hAnsi="Times New Roman"/>
          <w:sz w:val="28"/>
          <w:szCs w:val="28"/>
          <w:lang w:val="pt-BR"/>
        </w:rPr>
        <w:t xml:space="preserve"> b K</w:t>
      </w:r>
      <w:r w:rsidRPr="00C03292">
        <w:rPr>
          <w:rFonts w:ascii="Times New Roman" w:eastAsia="Times New Roman" w:hAnsi="Times New Roman"/>
          <w:sz w:val="28"/>
          <w:szCs w:val="28"/>
          <w:lang w:val="pt-BR"/>
        </w:rPr>
        <w:t>hoản 3 Điều 29</w:t>
      </w:r>
      <w:r>
        <w:rPr>
          <w:rFonts w:ascii="Times New Roman" w:eastAsia="Times New Roman" w:hAnsi="Times New Roman"/>
          <w:sz w:val="28"/>
          <w:szCs w:val="28"/>
          <w:lang w:val="pt-BR"/>
        </w:rPr>
        <w:t>; K</w:t>
      </w:r>
      <w:r w:rsidRPr="00C03292">
        <w:rPr>
          <w:rFonts w:ascii="Times New Roman" w:eastAsia="Times New Roman" w:hAnsi="Times New Roman"/>
          <w:sz w:val="28"/>
          <w:szCs w:val="28"/>
          <w:lang w:val="pt-BR"/>
        </w:rPr>
        <w:t>hoản 1 Điều 33</w:t>
      </w:r>
      <w:r>
        <w:rPr>
          <w:rFonts w:ascii="Times New Roman" w:eastAsia="Times New Roman" w:hAnsi="Times New Roman"/>
          <w:sz w:val="28"/>
          <w:szCs w:val="28"/>
          <w:lang w:val="pt-BR"/>
        </w:rPr>
        <w:t>; K</w:t>
      </w:r>
      <w:r w:rsidRPr="00C03292">
        <w:rPr>
          <w:rFonts w:ascii="Times New Roman" w:eastAsia="Times New Roman" w:hAnsi="Times New Roman"/>
          <w:sz w:val="28"/>
          <w:szCs w:val="28"/>
          <w:lang w:val="pt-BR"/>
        </w:rPr>
        <w:t>hoản 1 Điều 34</w:t>
      </w:r>
      <w:r>
        <w:rPr>
          <w:rFonts w:ascii="Times New Roman" w:eastAsia="Times New Roman" w:hAnsi="Times New Roman"/>
          <w:sz w:val="28"/>
          <w:szCs w:val="28"/>
          <w:lang w:val="pt-BR"/>
        </w:rPr>
        <w:t>; K</w:t>
      </w:r>
      <w:r w:rsidRPr="00C03292">
        <w:rPr>
          <w:rFonts w:ascii="Times New Roman" w:eastAsia="Times New Roman" w:hAnsi="Times New Roman"/>
          <w:sz w:val="28"/>
          <w:szCs w:val="28"/>
          <w:lang w:val="pt-BR"/>
        </w:rPr>
        <w:t xml:space="preserve">hoản </w:t>
      </w:r>
      <w:r>
        <w:rPr>
          <w:rFonts w:ascii="Times New Roman" w:eastAsia="Times New Roman" w:hAnsi="Times New Roman"/>
          <w:sz w:val="28"/>
          <w:szCs w:val="28"/>
          <w:lang w:val="pt-BR"/>
        </w:rPr>
        <w:t>1, Khoản 3, Khoản 4</w:t>
      </w:r>
      <w:r w:rsidRPr="00C03292">
        <w:rPr>
          <w:rFonts w:ascii="Times New Roman" w:eastAsia="Times New Roman" w:hAnsi="Times New Roman"/>
          <w:sz w:val="28"/>
          <w:szCs w:val="28"/>
          <w:lang w:val="pt-BR"/>
        </w:rPr>
        <w:t xml:space="preserve"> Điều 39</w:t>
      </w:r>
      <w:r>
        <w:rPr>
          <w:rFonts w:ascii="Times New Roman" w:eastAsia="Times New Roman" w:hAnsi="Times New Roman"/>
          <w:sz w:val="28"/>
          <w:szCs w:val="28"/>
          <w:lang w:val="pt-BR"/>
        </w:rPr>
        <w:t>; Khoản 2 Điều 42; Đ</w:t>
      </w:r>
      <w:r w:rsidRPr="00C03292">
        <w:rPr>
          <w:rFonts w:ascii="Times New Roman" w:eastAsia="Times New Roman" w:hAnsi="Times New Roman"/>
          <w:sz w:val="28"/>
          <w:szCs w:val="28"/>
          <w:lang w:val="pt-BR"/>
        </w:rPr>
        <w:t xml:space="preserve">iểm d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hoản 1 Điều 43</w:t>
      </w:r>
      <w:r>
        <w:rPr>
          <w:rFonts w:ascii="Times New Roman" w:eastAsia="Times New Roman" w:hAnsi="Times New Roman"/>
          <w:sz w:val="28"/>
          <w:szCs w:val="28"/>
          <w:lang w:val="pt-BR"/>
        </w:rPr>
        <w:t>; K</w:t>
      </w:r>
      <w:r w:rsidRPr="00C03292">
        <w:rPr>
          <w:rFonts w:ascii="Times New Roman" w:eastAsia="Times New Roman" w:hAnsi="Times New Roman"/>
          <w:sz w:val="28"/>
          <w:szCs w:val="28"/>
          <w:lang w:val="pt-BR"/>
        </w:rPr>
        <w:t>hoản 2</w:t>
      </w:r>
      <w:r>
        <w:rPr>
          <w:rFonts w:ascii="Times New Roman" w:eastAsia="Times New Roman" w:hAnsi="Times New Roman"/>
          <w:sz w:val="28"/>
          <w:szCs w:val="28"/>
          <w:lang w:val="pt-BR"/>
        </w:rPr>
        <w:t>, Đ</w:t>
      </w:r>
      <w:r w:rsidRPr="00C03292">
        <w:rPr>
          <w:rFonts w:ascii="Times New Roman" w:eastAsia="Times New Roman" w:hAnsi="Times New Roman"/>
          <w:sz w:val="28"/>
          <w:szCs w:val="28"/>
          <w:lang w:val="pt-BR"/>
        </w:rPr>
        <w:t>iểm c</w:t>
      </w:r>
      <w:r>
        <w:rPr>
          <w:rFonts w:ascii="Times New Roman" w:eastAsia="Times New Roman" w:hAnsi="Times New Roman"/>
          <w:sz w:val="28"/>
          <w:szCs w:val="28"/>
          <w:lang w:val="pt-BR"/>
        </w:rPr>
        <w:t xml:space="preserve"> K</w:t>
      </w:r>
      <w:r w:rsidRPr="00C03292">
        <w:rPr>
          <w:rFonts w:ascii="Times New Roman" w:eastAsia="Times New Roman" w:hAnsi="Times New Roman"/>
          <w:sz w:val="28"/>
          <w:szCs w:val="28"/>
          <w:lang w:val="pt-BR"/>
        </w:rPr>
        <w:t>hoản 3 Điều 45</w:t>
      </w:r>
      <w:r>
        <w:rPr>
          <w:rFonts w:ascii="Times New Roman" w:eastAsia="Times New Roman" w:hAnsi="Times New Roman"/>
          <w:sz w:val="28"/>
          <w:szCs w:val="28"/>
          <w:lang w:val="pt-BR"/>
        </w:rPr>
        <w:t>; Đ</w:t>
      </w:r>
      <w:r w:rsidRPr="00C03292">
        <w:rPr>
          <w:rFonts w:ascii="Times New Roman" w:eastAsia="Times New Roman" w:hAnsi="Times New Roman"/>
          <w:sz w:val="28"/>
          <w:szCs w:val="28"/>
          <w:lang w:val="pt-BR"/>
        </w:rPr>
        <w:t xml:space="preserve">iểm b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hoản 3 Điều 48</w:t>
      </w:r>
      <w:r>
        <w:rPr>
          <w:rFonts w:ascii="Times New Roman" w:eastAsia="Times New Roman" w:hAnsi="Times New Roman"/>
          <w:sz w:val="28"/>
          <w:szCs w:val="28"/>
          <w:lang w:val="pt-BR"/>
        </w:rPr>
        <w:t>; Khoản 5 Điều 48;</w:t>
      </w:r>
      <w:r w:rsidRPr="00C03292">
        <w:rPr>
          <w:rFonts w:ascii="Times New Roman" w:eastAsia="Times New Roman" w:hAnsi="Times New Roman"/>
          <w:sz w:val="28"/>
          <w:szCs w:val="28"/>
          <w:lang w:val="pt-BR"/>
        </w:rPr>
        <w:t xml:space="preserve"> Điều 49</w:t>
      </w:r>
      <w:r>
        <w:rPr>
          <w:rFonts w:ascii="Times New Roman" w:eastAsia="Times New Roman" w:hAnsi="Times New Roman"/>
          <w:sz w:val="28"/>
          <w:szCs w:val="28"/>
          <w:lang w:val="pt-BR"/>
        </w:rPr>
        <w:t xml:space="preserve">; </w:t>
      </w:r>
      <w:r w:rsidRPr="000578A8">
        <w:rPr>
          <w:rFonts w:ascii="Times New Roman" w:eastAsia="Times New Roman" w:hAnsi="Times New Roman"/>
          <w:sz w:val="28"/>
          <w:szCs w:val="28"/>
          <w:lang w:val="pt-BR"/>
        </w:rPr>
        <w:t xml:space="preserve">khoản </w:t>
      </w:r>
      <w:r>
        <w:rPr>
          <w:rFonts w:ascii="Times New Roman" w:eastAsia="Times New Roman" w:hAnsi="Times New Roman"/>
          <w:sz w:val="28"/>
          <w:szCs w:val="28"/>
          <w:lang w:val="pt-BR"/>
        </w:rPr>
        <w:t>3</w:t>
      </w:r>
      <w:r w:rsidRPr="000578A8">
        <w:rPr>
          <w:rFonts w:ascii="Times New Roman" w:eastAsia="Times New Roman" w:hAnsi="Times New Roman"/>
          <w:sz w:val="28"/>
          <w:szCs w:val="28"/>
          <w:lang w:val="pt-BR"/>
        </w:rPr>
        <w:t xml:space="preserve"> Điều </w:t>
      </w:r>
      <w:r>
        <w:rPr>
          <w:rFonts w:ascii="Times New Roman" w:eastAsia="Times New Roman" w:hAnsi="Times New Roman"/>
          <w:sz w:val="28"/>
          <w:szCs w:val="28"/>
          <w:lang w:val="pt-BR"/>
        </w:rPr>
        <w:t>50; K</w:t>
      </w:r>
      <w:r w:rsidRPr="00C03292">
        <w:rPr>
          <w:rFonts w:ascii="Times New Roman" w:eastAsia="Times New Roman" w:hAnsi="Times New Roman"/>
          <w:sz w:val="28"/>
          <w:szCs w:val="28"/>
          <w:lang w:val="pt-BR"/>
        </w:rPr>
        <w:t>hoản 3</w:t>
      </w:r>
      <w:r>
        <w:rPr>
          <w:rFonts w:ascii="Times New Roman" w:eastAsia="Times New Roman" w:hAnsi="Times New Roman"/>
          <w:sz w:val="28"/>
          <w:szCs w:val="28"/>
          <w:lang w:val="pt-BR"/>
        </w:rPr>
        <w:t>, Khoản 4</w:t>
      </w:r>
      <w:r w:rsidRPr="00C03292">
        <w:rPr>
          <w:rFonts w:ascii="Times New Roman" w:eastAsia="Times New Roman" w:hAnsi="Times New Roman"/>
          <w:sz w:val="28"/>
          <w:szCs w:val="28"/>
          <w:lang w:val="pt-BR"/>
        </w:rPr>
        <w:t xml:space="preserve"> Điều 51</w:t>
      </w:r>
      <w:r>
        <w:rPr>
          <w:rFonts w:ascii="Times New Roman" w:eastAsia="Times New Roman" w:hAnsi="Times New Roman"/>
          <w:sz w:val="28"/>
          <w:szCs w:val="28"/>
          <w:lang w:val="pt-BR"/>
        </w:rPr>
        <w:t>, K</w:t>
      </w:r>
      <w:r w:rsidRPr="00C03292">
        <w:rPr>
          <w:rFonts w:ascii="Times New Roman" w:eastAsia="Times New Roman" w:hAnsi="Times New Roman"/>
          <w:sz w:val="28"/>
          <w:szCs w:val="28"/>
          <w:lang w:val="pt-BR"/>
        </w:rPr>
        <w:t xml:space="preserve">hoản 4 Điều 53  Luật tín ngưỡng tôn giáo; </w:t>
      </w:r>
    </w:p>
    <w:p w14:paraId="245F0C89"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S</w:t>
      </w:r>
      <w:r w:rsidRPr="00C03292">
        <w:rPr>
          <w:rFonts w:ascii="Times New Roman" w:eastAsia="Times New Roman" w:hAnsi="Times New Roman"/>
          <w:sz w:val="28"/>
          <w:szCs w:val="28"/>
          <w:lang w:val="pt-BR"/>
        </w:rPr>
        <w:t xml:space="preserve">ửa đổi, bổ sung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hoản 1 Điều 7</w:t>
      </w:r>
      <w:r>
        <w:rPr>
          <w:rFonts w:ascii="Times New Roman" w:eastAsia="Times New Roman" w:hAnsi="Times New Roman"/>
          <w:sz w:val="28"/>
          <w:szCs w:val="28"/>
          <w:lang w:val="pt-BR"/>
        </w:rPr>
        <w:t>; K</w:t>
      </w:r>
      <w:r w:rsidRPr="00C03292">
        <w:rPr>
          <w:rFonts w:ascii="Times New Roman" w:eastAsia="Times New Roman" w:hAnsi="Times New Roman"/>
          <w:sz w:val="28"/>
          <w:szCs w:val="28"/>
          <w:lang w:val="pt-BR"/>
        </w:rPr>
        <w:t xml:space="preserve">hoản 1, </w:t>
      </w:r>
      <w:r>
        <w:rPr>
          <w:rFonts w:ascii="Times New Roman" w:eastAsia="Times New Roman" w:hAnsi="Times New Roman"/>
          <w:sz w:val="28"/>
          <w:szCs w:val="28"/>
          <w:lang w:val="pt-BR"/>
        </w:rPr>
        <w:t xml:space="preserve">Khoản 2, Khoản 3 </w:t>
      </w:r>
      <w:r w:rsidRPr="00C03292">
        <w:rPr>
          <w:rFonts w:ascii="Times New Roman" w:eastAsia="Times New Roman" w:hAnsi="Times New Roman"/>
          <w:sz w:val="28"/>
          <w:szCs w:val="28"/>
          <w:lang w:val="pt-BR"/>
        </w:rPr>
        <w:t>Điều 17</w:t>
      </w:r>
      <w:r>
        <w:rPr>
          <w:rFonts w:ascii="Times New Roman" w:eastAsia="Times New Roman" w:hAnsi="Times New Roman"/>
          <w:sz w:val="28"/>
          <w:szCs w:val="28"/>
          <w:lang w:val="pt-BR"/>
        </w:rPr>
        <w:t>;</w:t>
      </w: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 xml:space="preserve">hoản 1, </w:t>
      </w:r>
      <w:r>
        <w:rPr>
          <w:rFonts w:ascii="Times New Roman" w:eastAsia="Times New Roman" w:hAnsi="Times New Roman"/>
          <w:sz w:val="28"/>
          <w:szCs w:val="28"/>
          <w:lang w:val="pt-BR"/>
        </w:rPr>
        <w:t xml:space="preserve">Khoản 2 </w:t>
      </w:r>
      <w:r w:rsidRPr="00C03292">
        <w:rPr>
          <w:rFonts w:ascii="Times New Roman" w:eastAsia="Times New Roman" w:hAnsi="Times New Roman"/>
          <w:sz w:val="28"/>
          <w:szCs w:val="28"/>
          <w:lang w:val="pt-BR"/>
        </w:rPr>
        <w:t>Điều 1</w:t>
      </w:r>
      <w:r>
        <w:rPr>
          <w:rFonts w:ascii="Times New Roman" w:eastAsia="Times New Roman" w:hAnsi="Times New Roman"/>
          <w:sz w:val="28"/>
          <w:szCs w:val="28"/>
          <w:lang w:val="pt-BR"/>
        </w:rPr>
        <w:t>8;</w:t>
      </w: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hoản 4 Điều 22 Nghị định số 162/2017/NĐ-CP ngày 30 tháng 12 năm 2017 của Chính phủ quy định chi tiết một số điều và biện pháp thi hành Luật tín ngưỡng, tôn giáo.</w:t>
      </w:r>
    </w:p>
    <w:p w14:paraId="6D70ABB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pt-BR"/>
        </w:rPr>
        <w:t xml:space="preserve">Quý III năm 2022, sửa Nghị định; </w:t>
      </w:r>
      <w:r w:rsidRPr="00C03292">
        <w:rPr>
          <w:rFonts w:ascii="Times New Roman" w:eastAsia="Times New Roman" w:hAnsi="Times New Roman"/>
          <w:sz w:val="28"/>
          <w:szCs w:val="28"/>
          <w:lang w:val="vi-VN"/>
        </w:rPr>
        <w:t>Giai đoạn 2022 – 2023</w:t>
      </w:r>
      <w:r w:rsidRPr="00C03292">
        <w:rPr>
          <w:rFonts w:ascii="Times New Roman" w:eastAsia="Times New Roman" w:hAnsi="Times New Roman"/>
          <w:sz w:val="28"/>
          <w:szCs w:val="28"/>
          <w:lang w:val="pt-BR"/>
        </w:rPr>
        <w:t>, sửa Luật.</w:t>
      </w:r>
    </w:p>
    <w:p w14:paraId="1677DA4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i/>
          <w:sz w:val="28"/>
          <w:szCs w:val="28"/>
          <w:lang w:val="pt-BR"/>
        </w:rPr>
        <w:t>3. Nhóm các thủ tục: Thông báo tổ chức quyên góp không thuộc quy định tại điểm a và điểm b khoản 3 Điều 19 của Nghị định số 162/2017/NĐ-CP</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i/>
          <w:sz w:val="28"/>
          <w:szCs w:val="28"/>
          <w:lang w:val="pt-BR"/>
        </w:rPr>
        <w:t>(Mã TTHC: 1.000780)</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i/>
          <w:sz w:val="28"/>
          <w:szCs w:val="28"/>
          <w:lang w:val="pt-BR"/>
        </w:rPr>
        <w:t>Thông báo về việc đã giải thể tổ chức tôn giáo trực thuộc có địa bàn hoạt động ở một tỉnh theo quy định của hiến chương của tổ chức</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1.000788)</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i/>
          <w:sz w:val="28"/>
          <w:szCs w:val="28"/>
          <w:lang w:val="pt-BR"/>
        </w:rPr>
        <w:t>Thông báo về việc thay đổi trụ sở của tổ chức tôn giáo, tổ chức tôn giáo trực thuộc có địa bàn hoạt động ở nhiều tỉnh</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1.000054).</w:t>
      </w:r>
    </w:p>
    <w:p w14:paraId="0EFCBC9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 xml:space="preserve">Phân cấp thẩm quyền quyết định TTHC từ </w:t>
      </w:r>
      <w:r w:rsidR="004D2116">
        <w:rPr>
          <w:rFonts w:ascii="Times New Roman" w:eastAsia="Times New Roman" w:hAnsi="Times New Roman"/>
          <w:sz w:val="28"/>
          <w:szCs w:val="28"/>
          <w:lang w:val="hr-HR"/>
        </w:rPr>
        <w:t>UBND</w:t>
      </w:r>
      <w:r w:rsidRPr="00C03292">
        <w:rPr>
          <w:rFonts w:ascii="Times New Roman" w:eastAsia="Times New Roman" w:hAnsi="Times New Roman"/>
          <w:sz w:val="28"/>
          <w:szCs w:val="28"/>
          <w:lang w:val="hr-HR"/>
        </w:rPr>
        <w:t xml:space="preserve"> cấp tỉnh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Sở Nội vụ</w:t>
      </w:r>
      <w:r w:rsidRPr="00C03292">
        <w:rPr>
          <w:rFonts w:ascii="Times New Roman" w:eastAsia="Times New Roman" w:hAnsi="Times New Roman"/>
          <w:sz w:val="28"/>
          <w:szCs w:val="28"/>
          <w:lang w:val="vi-VN"/>
        </w:rPr>
        <w:t>.</w:t>
      </w:r>
    </w:p>
    <w:p w14:paraId="10DACF0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w:t>
      </w:r>
      <w:r w:rsidRPr="00C03292">
        <w:rPr>
          <w:rFonts w:ascii="Times New Roman" w:eastAsia="Times New Roman" w:hAnsi="Times New Roman"/>
          <w:sz w:val="28"/>
          <w:szCs w:val="28"/>
          <w:lang w:val="hr-HR"/>
        </w:rPr>
        <w:t xml:space="preserve">do: Sở Nội vụ là cơ quan chuyên môn thuộc </w:t>
      </w:r>
      <w:r w:rsidR="004D2116">
        <w:rPr>
          <w:rFonts w:ascii="Times New Roman" w:eastAsia="Times New Roman" w:hAnsi="Times New Roman"/>
          <w:sz w:val="28"/>
          <w:szCs w:val="28"/>
          <w:lang w:val="hr-HR"/>
        </w:rPr>
        <w:t>UBND</w:t>
      </w:r>
      <w:r w:rsidRPr="00C03292">
        <w:rPr>
          <w:rFonts w:ascii="Times New Roman" w:eastAsia="Times New Roman" w:hAnsi="Times New Roman"/>
          <w:sz w:val="28"/>
          <w:szCs w:val="28"/>
          <w:lang w:val="hr-HR"/>
        </w:rPr>
        <w:t xml:space="preserve"> tỉnh, thành phố trực thuộc Trung ương có chức năng tham mưu, giúp </w:t>
      </w:r>
      <w:r w:rsidR="004D2116">
        <w:rPr>
          <w:rFonts w:ascii="Times New Roman" w:eastAsia="Times New Roman" w:hAnsi="Times New Roman"/>
          <w:sz w:val="28"/>
          <w:szCs w:val="28"/>
          <w:lang w:val="hr-HR"/>
        </w:rPr>
        <w:t>UBND</w:t>
      </w:r>
      <w:r w:rsidRPr="00C03292">
        <w:rPr>
          <w:rFonts w:ascii="Times New Roman" w:eastAsia="Times New Roman" w:hAnsi="Times New Roman"/>
          <w:sz w:val="28"/>
          <w:szCs w:val="28"/>
          <w:lang w:val="hr-HR"/>
        </w:rPr>
        <w:t xml:space="preserve"> cấp tỉnh thực hiện chức năng quản lý nhà nước và thực thi pháp luật về tín ngưỡng, tôn giáo thuộc phạm vi quản lý của Bộ. Sở có các đơn vị chuyên môn trực thuộc, với các công chức có đủ am hiểu về chuyên môn, nghiệp vụ để thẩm định hồ sơ, đánh giá điều kiện đáp ứng trước khi quyết</w:t>
      </w:r>
      <w:r w:rsidRPr="00C03292">
        <w:rPr>
          <w:rFonts w:ascii="Times New Roman" w:eastAsia="Times New Roman" w:hAnsi="Times New Roman"/>
          <w:sz w:val="28"/>
          <w:szCs w:val="28"/>
          <w:lang w:val="pt-BR"/>
        </w:rPr>
        <w:t xml:space="preserve"> định TTHC.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 xml:space="preserve">ồng thời, giúp giảm tầng nấc, giảm khâu trung gian, </w:t>
      </w:r>
      <w:r w:rsidRPr="00715363">
        <w:rPr>
          <w:rFonts w:ascii="Times New Roman" w:hAnsi="Times New Roman"/>
          <w:bCs/>
          <w:spacing w:val="-2"/>
          <w:sz w:val="28"/>
          <w:szCs w:val="28"/>
          <w:shd w:val="clear" w:color="auto" w:fill="FFFFFF"/>
          <w:lang w:val="pt-BR"/>
        </w:rPr>
        <w:t xml:space="preserve">khắc phục việc uỷ quyền nhiều lần, </w:t>
      </w:r>
      <w:r w:rsidRPr="00C03292">
        <w:rPr>
          <w:rFonts w:ascii="Times New Roman" w:eastAsia="Times New Roman" w:hAnsi="Times New Roman"/>
          <w:sz w:val="28"/>
          <w:szCs w:val="28"/>
          <w:lang w:val="pt-BR"/>
        </w:rPr>
        <w:t>tạo thuận lợi cho cả đối tượng thực hiện và cán bộ, công chức giải quyết TTHC</w:t>
      </w:r>
      <w:r w:rsidRPr="00C03292">
        <w:rPr>
          <w:rFonts w:ascii="Times New Roman" w:eastAsia="Times New Roman" w:hAnsi="Times New Roman"/>
          <w:sz w:val="28"/>
          <w:szCs w:val="28"/>
          <w:lang w:val="vi-VN"/>
        </w:rPr>
        <w:t xml:space="preserve">, giảm áp lực giải quyết công việc sự vụ cho Lãnh đạo </w:t>
      </w:r>
      <w:r w:rsidR="004D2116">
        <w:rPr>
          <w:rFonts w:ascii="Times New Roman" w:eastAsia="Times New Roman" w:hAnsi="Times New Roman"/>
          <w:sz w:val="28"/>
          <w:szCs w:val="28"/>
          <w:lang w:val="pt-BR"/>
        </w:rPr>
        <w:t>UBND</w:t>
      </w:r>
      <w:r w:rsidRPr="00715363">
        <w:rPr>
          <w:rFonts w:ascii="Times New Roman" w:eastAsia="Times New Roman" w:hAnsi="Times New Roman"/>
          <w:sz w:val="28"/>
          <w:szCs w:val="28"/>
          <w:lang w:val="pt-BR"/>
        </w:rPr>
        <w:t xml:space="preserve"> cấp tỉnh</w:t>
      </w:r>
      <w:r w:rsidRPr="00C03292">
        <w:rPr>
          <w:rFonts w:ascii="Times New Roman" w:eastAsia="Times New Roman" w:hAnsi="Times New Roman"/>
          <w:sz w:val="28"/>
          <w:szCs w:val="28"/>
          <w:lang w:val="pt-BR"/>
        </w:rPr>
        <w:t>.</w:t>
      </w:r>
    </w:p>
    <w:p w14:paraId="354637C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1D5E7F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w:t>
      </w:r>
      <w:r>
        <w:rPr>
          <w:rFonts w:ascii="Times New Roman" w:eastAsia="Times New Roman" w:hAnsi="Times New Roman"/>
          <w:sz w:val="28"/>
          <w:szCs w:val="28"/>
          <w:lang w:val="pt-BR"/>
        </w:rPr>
        <w:t>Đ</w:t>
      </w:r>
      <w:r w:rsidRPr="0060760E">
        <w:rPr>
          <w:rFonts w:ascii="Times New Roman" w:eastAsia="Times New Roman" w:hAnsi="Times New Roman"/>
          <w:sz w:val="28"/>
          <w:szCs w:val="28"/>
          <w:lang w:val="pt-BR"/>
        </w:rPr>
        <w:t xml:space="preserve">iểm </w:t>
      </w:r>
      <w:r>
        <w:rPr>
          <w:rFonts w:ascii="Times New Roman" w:eastAsia="Times New Roman" w:hAnsi="Times New Roman"/>
          <w:sz w:val="28"/>
          <w:szCs w:val="28"/>
          <w:lang w:val="pt-BR"/>
        </w:rPr>
        <w:t>b K</w:t>
      </w:r>
      <w:r w:rsidRPr="00715363">
        <w:rPr>
          <w:rFonts w:ascii="Times New Roman" w:eastAsia="Times New Roman" w:hAnsi="Times New Roman"/>
          <w:sz w:val="28"/>
          <w:szCs w:val="28"/>
          <w:lang w:val="pt-BR"/>
        </w:rPr>
        <w:t>hoản 3 Điều 19</w:t>
      </w:r>
      <w:r>
        <w:rPr>
          <w:rFonts w:ascii="Times New Roman" w:eastAsia="Times New Roman" w:hAnsi="Times New Roman"/>
          <w:sz w:val="28"/>
          <w:szCs w:val="28"/>
          <w:lang w:val="pt-BR"/>
        </w:rPr>
        <w:t xml:space="preserve">; điểm a khoản 3 Điều 22; điểm b khoản 3 Điều 29 </w:t>
      </w:r>
      <w:r w:rsidRPr="00715363">
        <w:rPr>
          <w:rFonts w:ascii="Times New Roman" w:eastAsia="Times New Roman" w:hAnsi="Times New Roman"/>
          <w:sz w:val="28"/>
          <w:szCs w:val="28"/>
          <w:lang w:val="pt-BR"/>
        </w:rPr>
        <w:t xml:space="preserve"> Luật tín ngưỡng tôn giáo; sửa đổi, bổ sung khoản 4 Điều 22 Nghị định số 162/2017/NĐ-CP</w:t>
      </w:r>
      <w:r w:rsidRPr="001F6645">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ngày 30 tháng 12 năm 2017 của Chính phủ quy định chi tiết một số điều và biện pháp thi hành Luật tín ngưỡng, tôn giáo.</w:t>
      </w:r>
    </w:p>
    <w:p w14:paraId="6631BEE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Lộ trình thực hiện:</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pt-BR"/>
        </w:rPr>
        <w:t xml:space="preserve">Quý III năm 2022, sửa Nghị định; </w:t>
      </w:r>
      <w:r w:rsidRPr="00C03292">
        <w:rPr>
          <w:rFonts w:ascii="Times New Roman" w:eastAsia="Times New Roman" w:hAnsi="Times New Roman"/>
          <w:sz w:val="28"/>
          <w:szCs w:val="28"/>
          <w:lang w:val="vi-VN"/>
        </w:rPr>
        <w:t>Giai đoạn 2022 – 2023</w:t>
      </w:r>
      <w:r w:rsidRPr="00C03292">
        <w:rPr>
          <w:rFonts w:ascii="Times New Roman" w:eastAsia="Times New Roman" w:hAnsi="Times New Roman"/>
          <w:sz w:val="28"/>
          <w:szCs w:val="28"/>
          <w:lang w:val="pt-BR"/>
        </w:rPr>
        <w:t>, sửa Luật.</w:t>
      </w:r>
    </w:p>
    <w:p w14:paraId="1D76B17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i/>
          <w:sz w:val="28"/>
          <w:szCs w:val="28"/>
          <w:lang w:val="pt-BR"/>
        </w:rPr>
        <w:t>3. Nhóm các thủ tục: Thông báo mở lớp bồi dưỡng về tôn giáo theo quy định tại khoản 2 Điều 41 Luật tín ngưỡng, tôn giáo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1.001228)</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i/>
          <w:sz w:val="28"/>
          <w:szCs w:val="28"/>
          <w:lang w:val="pt-BR"/>
        </w:rPr>
        <w:t>Thông báo danh mục hoạt động tôn giáo đối với tổ chức có địa bàn hoạt động tôn giáo ở nhiều xã thuộc một huyện</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2.000267)</w:t>
      </w:r>
      <w:r w:rsidRPr="00C03292">
        <w:rPr>
          <w:rFonts w:ascii="Times New Roman" w:eastAsia="Times New Roman" w:hAnsi="Times New Roman"/>
          <w:sz w:val="28"/>
          <w:szCs w:val="28"/>
          <w:lang w:val="pt-BR"/>
        </w:rPr>
        <w:t>;</w:t>
      </w:r>
      <w:r w:rsidRPr="00C03292">
        <w:rPr>
          <w:rFonts w:ascii="Times New Roman" w:eastAsia="Times New Roman" w:hAnsi="Times New Roman"/>
          <w:i/>
          <w:sz w:val="28"/>
          <w:szCs w:val="28"/>
          <w:lang w:val="pt-BR"/>
        </w:rPr>
        <w:t xml:space="preserve"> Thông báo danh mục hoạt động tôn giáo bổ sung đối với tổ chức có địa bàn hoạt động tôn giáo ở nhiều xã thuộc một huyện</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i/>
          <w:sz w:val="28"/>
          <w:szCs w:val="28"/>
          <w:lang w:val="pt-BR"/>
        </w:rPr>
        <w:t>(Mã TTHC: 1.000316).</w:t>
      </w:r>
    </w:p>
    <w:p w14:paraId="6D83DA0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 xml:space="preserve">Phân cấp thẩm quyền quyết định TTHC từ </w:t>
      </w:r>
      <w:r w:rsidR="001D11E9">
        <w:rPr>
          <w:rFonts w:ascii="Times New Roman" w:eastAsia="Times New Roman" w:hAnsi="Times New Roman"/>
          <w:sz w:val="28"/>
          <w:szCs w:val="28"/>
          <w:lang w:val="hr-HR"/>
        </w:rPr>
        <w:t>UBND</w:t>
      </w:r>
      <w:r w:rsidRPr="00C03292">
        <w:rPr>
          <w:rFonts w:ascii="Times New Roman" w:eastAsia="Times New Roman" w:hAnsi="Times New Roman"/>
          <w:sz w:val="28"/>
          <w:szCs w:val="28"/>
          <w:lang w:val="hr-HR"/>
        </w:rPr>
        <w:t xml:space="preserve">cấp huyện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Phòng Nội vụ</w:t>
      </w:r>
      <w:r w:rsidRPr="00C03292">
        <w:rPr>
          <w:rFonts w:ascii="Times New Roman" w:eastAsia="Times New Roman" w:hAnsi="Times New Roman"/>
          <w:sz w:val="28"/>
          <w:szCs w:val="28"/>
          <w:lang w:val="vi-VN"/>
        </w:rPr>
        <w:t>.</w:t>
      </w:r>
    </w:p>
    <w:p w14:paraId="764F512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sz w:val="28"/>
          <w:szCs w:val="28"/>
          <w:lang w:val="hr-HR"/>
        </w:rPr>
        <w:t xml:space="preserve">Phòng Nội vụ là cơ quan chuyên môn thuộc </w:t>
      </w:r>
      <w:r w:rsidR="004D2116">
        <w:rPr>
          <w:rFonts w:ascii="Times New Roman" w:eastAsia="Times New Roman" w:hAnsi="Times New Roman"/>
          <w:sz w:val="28"/>
          <w:szCs w:val="28"/>
          <w:lang w:val="hr-HR"/>
        </w:rPr>
        <w:t>UBND</w:t>
      </w:r>
      <w:r w:rsidRPr="00C03292">
        <w:rPr>
          <w:rFonts w:ascii="Times New Roman" w:eastAsia="Times New Roman" w:hAnsi="Times New Roman"/>
          <w:sz w:val="28"/>
          <w:szCs w:val="28"/>
          <w:lang w:val="hr-HR"/>
        </w:rPr>
        <w:t xml:space="preserve"> cấp huyện, tham mưu, giúp </w:t>
      </w:r>
      <w:r w:rsidR="004D2116">
        <w:rPr>
          <w:rFonts w:ascii="Times New Roman" w:eastAsia="Times New Roman" w:hAnsi="Times New Roman"/>
          <w:sz w:val="28"/>
          <w:szCs w:val="28"/>
          <w:lang w:val="hr-HR"/>
        </w:rPr>
        <w:t>UBND</w:t>
      </w:r>
      <w:r w:rsidRPr="00C03292">
        <w:rPr>
          <w:rFonts w:ascii="Times New Roman" w:eastAsia="Times New Roman" w:hAnsi="Times New Roman"/>
          <w:sz w:val="28"/>
          <w:szCs w:val="28"/>
          <w:lang w:val="hr-HR"/>
        </w:rPr>
        <w:t xml:space="preserve"> cấp huyện thực hiện chức năng quản lý nhà nước và thực thi pháp luật về tín ngưỡng, tôn giáo thuộc phạm vi quản lý của huyện. Phòng có Trưởng, Phó phòng và công chức có đủ am hiểu về chuyên môn, nghiệp vụ để thẩm định hồ sơ, đánh giá điều kiện đáp ứng trước khi quyết định TTHC. Do đó, việc phân cấp bảo đảm đáp ứng yêu cầu về quản lý, đồng thời, giúp giảm tầng nấc, giảm khâu</w:t>
      </w:r>
      <w:r w:rsidRPr="00C03292">
        <w:rPr>
          <w:rFonts w:ascii="Times New Roman" w:eastAsia="Times New Roman" w:hAnsi="Times New Roman"/>
          <w:sz w:val="28"/>
          <w:szCs w:val="28"/>
          <w:lang w:val="pt-BR"/>
        </w:rPr>
        <w:t xml:space="preserve"> trung gian, </w:t>
      </w:r>
      <w:r w:rsidRPr="00C03292">
        <w:rPr>
          <w:rFonts w:ascii="Times New Roman" w:hAnsi="Times New Roman"/>
          <w:bCs/>
          <w:spacing w:val="-2"/>
          <w:sz w:val="28"/>
          <w:szCs w:val="28"/>
          <w:shd w:val="clear" w:color="auto" w:fill="FFFFFF"/>
          <w:lang w:val="hr-HR"/>
        </w:rPr>
        <w:t xml:space="preserve">khắc phục việc uỷ quyền nhiều lần, </w:t>
      </w:r>
      <w:r w:rsidRPr="00C03292">
        <w:rPr>
          <w:rFonts w:ascii="Times New Roman" w:eastAsia="Times New Roman" w:hAnsi="Times New Roman"/>
          <w:sz w:val="28"/>
          <w:szCs w:val="28"/>
          <w:lang w:val="pt-BR"/>
        </w:rPr>
        <w:t>tạo thuận lợi cho cả đối tượng thực hiện và cán bộ, công chức giải quyết TTHC</w:t>
      </w:r>
      <w:r w:rsidRPr="00C03292">
        <w:rPr>
          <w:rFonts w:ascii="Times New Roman" w:eastAsia="Times New Roman" w:hAnsi="Times New Roman"/>
          <w:sz w:val="28"/>
          <w:szCs w:val="28"/>
          <w:lang w:val="vi-VN"/>
        </w:rPr>
        <w:t xml:space="preserve">, giảm áp lực giải quyết công việc sự vụ cho Lãnh </w:t>
      </w:r>
      <w:r w:rsidRPr="00C03292">
        <w:rPr>
          <w:rFonts w:ascii="Times New Roman" w:eastAsia="Times New Roman" w:hAnsi="Times New Roman"/>
          <w:sz w:val="28"/>
          <w:szCs w:val="28"/>
          <w:lang w:val="hr-HR"/>
        </w:rPr>
        <w:t xml:space="preserve">đạo </w:t>
      </w:r>
      <w:r w:rsidR="004D2116">
        <w:rPr>
          <w:rFonts w:ascii="Times New Roman" w:eastAsia="Times New Roman" w:hAnsi="Times New Roman"/>
          <w:sz w:val="28"/>
          <w:szCs w:val="28"/>
          <w:lang w:val="hr-HR"/>
        </w:rPr>
        <w:t>UBND</w:t>
      </w:r>
      <w:r w:rsidRPr="00C03292">
        <w:rPr>
          <w:rFonts w:ascii="Times New Roman" w:eastAsia="Times New Roman" w:hAnsi="Times New Roman"/>
          <w:sz w:val="28"/>
          <w:szCs w:val="28"/>
          <w:lang w:val="hr-HR"/>
        </w:rPr>
        <w:t xml:space="preserve"> cấp huyện</w:t>
      </w:r>
      <w:r w:rsidRPr="00C03292">
        <w:rPr>
          <w:rFonts w:ascii="Times New Roman" w:eastAsia="Times New Roman" w:hAnsi="Times New Roman"/>
          <w:sz w:val="28"/>
          <w:szCs w:val="28"/>
          <w:lang w:val="pt-BR"/>
        </w:rPr>
        <w:t>.</w:t>
      </w:r>
    </w:p>
    <w:p w14:paraId="5BE8F12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27830A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715363">
        <w:rPr>
          <w:rFonts w:ascii="Times New Roman" w:eastAsia="Times New Roman" w:hAnsi="Times New Roman"/>
          <w:sz w:val="28"/>
          <w:szCs w:val="28"/>
          <w:lang w:val="pt-BR"/>
        </w:rPr>
        <w:t xml:space="preserve">-  Sửa đổi, bổ sung </w:t>
      </w:r>
      <w:r>
        <w:rPr>
          <w:rFonts w:ascii="Times New Roman" w:eastAsia="Times New Roman" w:hAnsi="Times New Roman"/>
          <w:sz w:val="28"/>
          <w:szCs w:val="28"/>
          <w:lang w:val="pt-BR"/>
        </w:rPr>
        <w:t xml:space="preserve">Khoản 2 Điều 41, </w:t>
      </w:r>
      <w:r w:rsidRPr="00715363">
        <w:rPr>
          <w:rFonts w:ascii="Times New Roman" w:eastAsia="Times New Roman" w:hAnsi="Times New Roman"/>
          <w:sz w:val="28"/>
          <w:szCs w:val="28"/>
          <w:lang w:val="pt-BR"/>
        </w:rPr>
        <w:t>Điểm b Khoản 1 Điều 43 Luật tín ngưỡng tôn giáo; sửa đổi, bổ sung khoản 4 Điều 22 Nghị định số 162/2017/NĐ-CP</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ngày 30 tháng 12 năm 2017 của Chính phủ quy định chi tiết một số điều và biện pháp thi hành Luật tín ngưỡng, tôn giáo</w:t>
      </w:r>
      <w:r w:rsidRPr="00715363">
        <w:rPr>
          <w:rFonts w:ascii="Times New Roman" w:eastAsia="Times New Roman" w:hAnsi="Times New Roman"/>
          <w:sz w:val="28"/>
          <w:szCs w:val="28"/>
          <w:lang w:val="pt-BR"/>
        </w:rPr>
        <w:t>.</w:t>
      </w:r>
    </w:p>
    <w:p w14:paraId="27EE1A3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Quý III năm 2022, sửa Nghị định; </w:t>
      </w:r>
      <w:r w:rsidRPr="00C03292">
        <w:rPr>
          <w:rFonts w:ascii="Times New Roman" w:eastAsia="Times New Roman" w:hAnsi="Times New Roman"/>
          <w:sz w:val="28"/>
          <w:szCs w:val="28"/>
          <w:lang w:val="vi-VN"/>
        </w:rPr>
        <w:t>Giai đoạn 2022 – 2023</w:t>
      </w:r>
      <w:r w:rsidRPr="00C03292">
        <w:rPr>
          <w:rFonts w:ascii="Times New Roman" w:eastAsia="Times New Roman" w:hAnsi="Times New Roman"/>
          <w:sz w:val="28"/>
          <w:szCs w:val="28"/>
          <w:lang w:val="pt-BR"/>
        </w:rPr>
        <w:t>, sửa Luật.</w:t>
      </w:r>
    </w:p>
    <w:p w14:paraId="7471146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B.</w:t>
      </w:r>
      <w:r w:rsidRPr="00C03292">
        <w:rPr>
          <w:rFonts w:ascii="Times New Roman" w:eastAsia="Times New Roman" w:hAnsi="Times New Roman"/>
          <w:b/>
          <w:sz w:val="28"/>
          <w:szCs w:val="28"/>
          <w:lang w:val="pt-BR"/>
        </w:rPr>
        <w:t xml:space="preserve"> Lĩnh vực Tổ chức phi Chính phủ</w:t>
      </w:r>
    </w:p>
    <w:p w14:paraId="3129DFB6" w14:textId="77777777" w:rsidR="00C92217" w:rsidRPr="00C03292" w:rsidRDefault="00C92217" w:rsidP="00C92217">
      <w:pPr>
        <w:tabs>
          <w:tab w:val="left" w:pos="851"/>
        </w:tabs>
        <w:spacing w:before="120" w:after="120" w:line="320" w:lineRule="exact"/>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1.</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 C</w:t>
      </w:r>
      <w:r w:rsidRPr="00C03292">
        <w:rPr>
          <w:rFonts w:ascii="Times New Roman" w:eastAsia="Times New Roman" w:hAnsi="Times New Roman"/>
          <w:i/>
          <w:sz w:val="28"/>
          <w:szCs w:val="28"/>
          <w:lang w:val="pt-BR"/>
        </w:rPr>
        <w:t>hia, tách; sát nhập; hợp nhất hội (mã TTHC:2.001688)</w:t>
      </w:r>
      <w:r>
        <w:rPr>
          <w:rFonts w:ascii="Times New Roman" w:eastAsia="Times New Roman" w:hAnsi="Times New Roman"/>
          <w:sz w:val="28"/>
          <w:szCs w:val="28"/>
          <w:lang w:val="pt-BR"/>
        </w:rPr>
        <w:t>;</w:t>
      </w:r>
      <w:r w:rsidRPr="00715363">
        <w:rPr>
          <w:rFonts w:ascii="Times New Roman" w:eastAsia="Times New Roman" w:hAnsi="Times New Roman"/>
          <w:i/>
          <w:iCs/>
          <w:sz w:val="28"/>
          <w:szCs w:val="28"/>
          <w:lang w:val="pt-BR"/>
        </w:rPr>
        <w:t xml:space="preserve"> Đ</w:t>
      </w:r>
      <w:r w:rsidRPr="00935DD4">
        <w:rPr>
          <w:rFonts w:ascii="Times New Roman" w:eastAsia="Times New Roman" w:hAnsi="Times New Roman"/>
          <w:i/>
          <w:iCs/>
          <w:sz w:val="28"/>
          <w:szCs w:val="28"/>
          <w:lang w:val="pt-BR"/>
        </w:rPr>
        <w:t>ổi</w:t>
      </w:r>
      <w:r w:rsidRPr="00C03292">
        <w:rPr>
          <w:rFonts w:ascii="Times New Roman" w:eastAsia="Times New Roman" w:hAnsi="Times New Roman"/>
          <w:i/>
          <w:sz w:val="28"/>
          <w:szCs w:val="28"/>
          <w:lang w:val="pt-BR"/>
        </w:rPr>
        <w:t xml:space="preserve"> tên hội (mã TTHC: 2.001678)</w:t>
      </w:r>
      <w:r>
        <w:rPr>
          <w:rFonts w:ascii="Times New Roman" w:eastAsia="Times New Roman" w:hAnsi="Times New Roman"/>
          <w:i/>
          <w:sz w:val="28"/>
          <w:szCs w:val="28"/>
          <w:lang w:val="pt-BR"/>
        </w:rPr>
        <w:t>; Hội</w:t>
      </w:r>
      <w:r w:rsidRPr="00C03292">
        <w:rPr>
          <w:rFonts w:ascii="Times New Roman" w:eastAsia="Times New Roman" w:hAnsi="Times New Roman"/>
          <w:i/>
          <w:sz w:val="28"/>
          <w:szCs w:val="28"/>
          <w:lang w:val="pt-BR"/>
        </w:rPr>
        <w:t xml:space="preserve"> tự giải thể (mã TTHC: 1.003918)</w:t>
      </w:r>
      <w:r>
        <w:rPr>
          <w:rFonts w:ascii="Times New Roman" w:eastAsia="Times New Roman" w:hAnsi="Times New Roman"/>
          <w:sz w:val="28"/>
          <w:szCs w:val="28"/>
          <w:lang w:val="pt-BR"/>
        </w:rPr>
        <w:t xml:space="preserve">; </w:t>
      </w:r>
      <w:r w:rsidRPr="00715363">
        <w:rPr>
          <w:rFonts w:ascii="Times New Roman" w:eastAsia="Times New Roman" w:hAnsi="Times New Roman"/>
          <w:i/>
          <w:sz w:val="28"/>
          <w:szCs w:val="28"/>
          <w:lang w:val="pt-BR"/>
        </w:rPr>
        <w:t>P</w:t>
      </w:r>
      <w:r w:rsidRPr="00C03292">
        <w:rPr>
          <w:rFonts w:ascii="Times New Roman" w:eastAsia="Times New Roman" w:hAnsi="Times New Roman"/>
          <w:i/>
          <w:sz w:val="28"/>
          <w:szCs w:val="28"/>
          <w:lang w:val="pt-BR"/>
        </w:rPr>
        <w:t>hê duyệt điều lệ hội (mã TTHC: 1.003960)</w:t>
      </w:r>
      <w:r>
        <w:rPr>
          <w:rFonts w:ascii="Times New Roman" w:eastAsia="Times New Roman" w:hAnsi="Times New Roman"/>
          <w:sz w:val="28"/>
          <w:szCs w:val="28"/>
          <w:lang w:val="pt-BR"/>
        </w:rPr>
        <w:t xml:space="preserve">; </w:t>
      </w:r>
      <w:r>
        <w:rPr>
          <w:rFonts w:ascii="Times New Roman" w:eastAsia="Times New Roman" w:hAnsi="Times New Roman"/>
          <w:i/>
          <w:sz w:val="28"/>
          <w:szCs w:val="28"/>
          <w:lang w:val="pt-BR"/>
        </w:rPr>
        <w:t>T</w:t>
      </w:r>
      <w:r w:rsidRPr="00C03292">
        <w:rPr>
          <w:rFonts w:ascii="Times New Roman" w:eastAsia="Times New Roman" w:hAnsi="Times New Roman"/>
          <w:i/>
          <w:sz w:val="28"/>
          <w:szCs w:val="28"/>
          <w:lang w:val="pt-BR"/>
        </w:rPr>
        <w:t>hành lập hội (mã TTHC: 2.001481)</w:t>
      </w:r>
    </w:p>
    <w:p w14:paraId="2E78067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a) Nội dung phân cấp: Phân cấp thẩm quyền quyết định TTHC từ Chủ tịch UBND cấp tỉnh </w:t>
      </w:r>
      <w:r>
        <w:rPr>
          <w:rFonts w:ascii="Times New Roman" w:eastAsia="Times New Roman" w:hAnsi="Times New Roman"/>
          <w:sz w:val="28"/>
          <w:szCs w:val="28"/>
          <w:lang w:val="pt-BR"/>
        </w:rPr>
        <w:t xml:space="preserve">về </w:t>
      </w:r>
      <w:r w:rsidRPr="00C03292">
        <w:rPr>
          <w:rFonts w:ascii="Times New Roman" w:eastAsia="Times New Roman" w:hAnsi="Times New Roman"/>
          <w:sz w:val="28"/>
          <w:szCs w:val="28"/>
          <w:lang w:val="pt-BR"/>
        </w:rPr>
        <w:t>Chủ tịch UBND cấp huyện trong trường hợp hội có phạm vi hoạt động trong huyện và trong xã</w:t>
      </w:r>
      <w:r>
        <w:rPr>
          <w:rFonts w:ascii="Times New Roman" w:eastAsia="Times New Roman" w:hAnsi="Times New Roman"/>
          <w:sz w:val="28"/>
          <w:szCs w:val="28"/>
          <w:lang w:val="pt-BR"/>
        </w:rPr>
        <w:t>.</w:t>
      </w:r>
    </w:p>
    <w:p w14:paraId="4D9D93D2" w14:textId="77777777" w:rsidR="00C92217" w:rsidRPr="00C03292" w:rsidRDefault="00C92217" w:rsidP="00C92217">
      <w:pPr>
        <w:spacing w:before="120" w:after="120" w:line="320" w:lineRule="exact"/>
        <w:ind w:firstLine="720"/>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pt-BR"/>
        </w:rPr>
        <w:t>Lý do: Hội có phạm vi hoạt động hẹp, trong huyện và xã thuộc phạm vi quản lý nhà nước cấp huyện, đồng thời, cấp huyện có đủ bộ máy, công chức có chuyên môn nghiệp vụ để thực hiện xác minh thông tin, tham mưu Chủ tịch UBND giải quyết TTHC, việc phân cấp tạo thuận lợi cho đối tượng thực hiện,  giảm áp lực giải quyết công việc lên cấp trên.</w:t>
      </w:r>
    </w:p>
    <w:p w14:paraId="313CB1C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07D455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 Sửa đổi, bổ sung khoản 2 Điều 14 Nghị định số 45/2010/NĐ-CP ngày 21 tháng 4 năm 2010 của Chính phủ quy định về tổ chức hoạt động và quản lý hội. </w:t>
      </w:r>
    </w:p>
    <w:p w14:paraId="60D9BB7F" w14:textId="77777777" w:rsidR="00C92217" w:rsidRPr="00715363"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pt-BR"/>
        </w:rPr>
        <w:t>Năm 2022.</w:t>
      </w:r>
    </w:p>
    <w:p w14:paraId="1BFAED61" w14:textId="77777777" w:rsidR="00C92217" w:rsidRDefault="00C92217" w:rsidP="00C92217"/>
    <w:p w14:paraId="047152F2" w14:textId="77777777" w:rsidR="00C92217" w:rsidRDefault="00C92217" w:rsidP="00C92217">
      <w:pPr>
        <w:jc w:val="center"/>
      </w:pPr>
      <w:r>
        <w:t>_________________________________________</w:t>
      </w:r>
    </w:p>
    <w:p w14:paraId="0A87C3F1"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574A69B"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72848A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F78C973"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7D507E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29C5167"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1EBB04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9D5DDFF"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CB2497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EB861A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287D35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FC43C05"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63F969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080BB4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59C8063"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FF60C7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D48008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E49EF3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56B3AE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DC021B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EDA22E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178CA75"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1FBD79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58AF467"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ECEFBD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5A15595"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695CF830"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XI</w:t>
      </w:r>
    </w:p>
    <w:p w14:paraId="2EAA3915" w14:textId="77777777" w:rsidR="00C92217" w:rsidRPr="0074538E" w:rsidRDefault="00C92217" w:rsidP="0074538E">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BỘ QUỐC PHÒNG</w:t>
      </w:r>
    </w:p>
    <w:p w14:paraId="535CA6D5"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247908CE" w14:textId="77777777" w:rsidR="00C92217" w:rsidRPr="001C32C9" w:rsidRDefault="00C92217" w:rsidP="00C92217">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52538EFE"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vi-VN"/>
        </w:rPr>
      </w:pPr>
      <w:r>
        <w:rPr>
          <w:rFonts w:ascii="Times New Roman" w:eastAsia="Times New Roman" w:hAnsi="Times New Roman"/>
          <w:b/>
          <w:sz w:val="28"/>
          <w:szCs w:val="28"/>
          <w:lang w:val="pt-BR"/>
        </w:rPr>
        <w:t>A</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b/>
          <w:sz w:val="28"/>
          <w:szCs w:val="28"/>
          <w:lang w:val="vi-VN"/>
        </w:rPr>
        <w:t>Lĩnh vực Mật mã dân sự</w:t>
      </w:r>
    </w:p>
    <w:p w14:paraId="6AA17D0A" w14:textId="77777777" w:rsidR="00C92217" w:rsidRPr="00715363" w:rsidRDefault="00C92217" w:rsidP="00C92217">
      <w:pPr>
        <w:spacing w:before="120" w:after="120" w:line="320" w:lineRule="exact"/>
        <w:ind w:firstLine="567"/>
        <w:jc w:val="both"/>
        <w:rPr>
          <w:rFonts w:ascii="Times New Roman" w:eastAsia="Times New Roman" w:hAnsi="Times New Roman"/>
          <w:b/>
          <w:i/>
          <w:sz w:val="28"/>
          <w:szCs w:val="28"/>
          <w:lang w:val="pt-BR"/>
        </w:rPr>
      </w:pPr>
      <w:r w:rsidRPr="00C03292">
        <w:rPr>
          <w:rFonts w:ascii="Times New Roman" w:eastAsia="Times New Roman" w:hAnsi="Times New Roman"/>
          <w:i/>
          <w:sz w:val="28"/>
          <w:szCs w:val="28"/>
          <w:lang w:val="vi-VN"/>
        </w:rPr>
        <w:t>1.</w:t>
      </w:r>
      <w:r>
        <w:rPr>
          <w:rFonts w:ascii="Times New Roman" w:eastAsia="Times New Roman" w:hAnsi="Times New Roman"/>
          <w:i/>
          <w:sz w:val="28"/>
          <w:szCs w:val="28"/>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Cấp Giấy phép kinh doanh sản phẩm, dịch vụ mật mã dân sự (</w:t>
      </w:r>
      <w:r>
        <w:rPr>
          <w:rFonts w:ascii="Times New Roman" w:hAnsi="Times New Roman"/>
          <w:i/>
          <w:sz w:val="28"/>
          <w:szCs w:val="28"/>
          <w:lang w:val="pt-BR"/>
        </w:rPr>
        <w:t>mã TTHC:</w:t>
      </w:r>
      <w:r w:rsidRPr="00715363">
        <w:rPr>
          <w:rFonts w:ascii="Times New Roman" w:hAnsi="Times New Roman"/>
          <w:i/>
          <w:sz w:val="28"/>
          <w:szCs w:val="28"/>
          <w:lang w:val="vi-VN"/>
        </w:rPr>
        <w:t xml:space="preserve"> </w:t>
      </w:r>
      <w:r w:rsidRPr="00C03292">
        <w:rPr>
          <w:rFonts w:ascii="Times New Roman" w:hAnsi="Times New Roman"/>
          <w:i/>
          <w:sz w:val="28"/>
          <w:szCs w:val="28"/>
          <w:lang w:val="pt-BR"/>
        </w:rPr>
        <w:t>2.001529)</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Sửa đổi, bổ sung Giấy phép kinh doanh sản phẩm, dịch vụ mật mã dân sự (</w:t>
      </w:r>
      <w:r>
        <w:rPr>
          <w:rFonts w:ascii="Times New Roman" w:hAnsi="Times New Roman"/>
          <w:i/>
          <w:sz w:val="28"/>
          <w:szCs w:val="28"/>
          <w:lang w:val="pt-BR"/>
        </w:rPr>
        <w:t>mã TTHC:</w:t>
      </w:r>
      <w:r w:rsidRPr="0060760E">
        <w:rPr>
          <w:rFonts w:ascii="Times New Roman" w:hAnsi="Times New Roman"/>
          <w:i/>
          <w:sz w:val="28"/>
          <w:szCs w:val="28"/>
          <w:lang w:val="hr-HR"/>
        </w:rPr>
        <w:t xml:space="preserve"> </w:t>
      </w:r>
      <w:r w:rsidRPr="00C03292">
        <w:rPr>
          <w:rFonts w:ascii="Times New Roman" w:hAnsi="Times New Roman"/>
          <w:i/>
          <w:sz w:val="28"/>
          <w:szCs w:val="28"/>
          <w:lang w:val="pt-BR"/>
        </w:rPr>
        <w:t>1.005395</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lại Giấy phép kinh doanh sản phẩm, dịch vụ mật mã dân sự (</w:t>
      </w:r>
      <w:r>
        <w:rPr>
          <w:rFonts w:ascii="Times New Roman" w:hAnsi="Times New Roman"/>
          <w:i/>
          <w:sz w:val="28"/>
          <w:szCs w:val="28"/>
          <w:lang w:val="pt-BR"/>
        </w:rPr>
        <w:t>mã TTHC:</w:t>
      </w:r>
      <w:r w:rsidRPr="0060760E">
        <w:rPr>
          <w:rFonts w:ascii="Times New Roman" w:hAnsi="Times New Roman"/>
          <w:i/>
          <w:sz w:val="28"/>
          <w:szCs w:val="28"/>
          <w:lang w:val="hr-HR"/>
        </w:rPr>
        <w:t xml:space="preserve"> </w:t>
      </w:r>
      <w:r w:rsidRPr="00C03292">
        <w:rPr>
          <w:rFonts w:ascii="Times New Roman" w:hAnsi="Times New Roman"/>
          <w:i/>
          <w:sz w:val="28"/>
          <w:szCs w:val="28"/>
          <w:lang w:val="pt-BR"/>
        </w:rPr>
        <w:t>1.005396)</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Gia hạn Giấy phép kinh doanh sản phẩm, dịch vụ mật mã dân sự (</w:t>
      </w:r>
      <w:r>
        <w:rPr>
          <w:rFonts w:ascii="Times New Roman" w:hAnsi="Times New Roman"/>
          <w:i/>
          <w:sz w:val="28"/>
          <w:szCs w:val="28"/>
          <w:lang w:val="pt-BR"/>
        </w:rPr>
        <w:t>mã TTHC:</w:t>
      </w:r>
      <w:r w:rsidRPr="0060760E">
        <w:rPr>
          <w:rFonts w:ascii="Times New Roman" w:hAnsi="Times New Roman"/>
          <w:i/>
          <w:sz w:val="28"/>
          <w:szCs w:val="28"/>
          <w:lang w:val="hr-HR"/>
        </w:rPr>
        <w:t xml:space="preserve"> </w:t>
      </w:r>
      <w:r w:rsidRPr="00C03292">
        <w:rPr>
          <w:rFonts w:ascii="Times New Roman" w:hAnsi="Times New Roman"/>
          <w:i/>
          <w:sz w:val="28"/>
          <w:szCs w:val="28"/>
          <w:lang w:val="pt-BR"/>
        </w:rPr>
        <w:t>1.005397)</w:t>
      </w:r>
      <w:r>
        <w:rPr>
          <w:rFonts w:ascii="Times New Roman" w:hAnsi="Times New Roman"/>
          <w:i/>
          <w:sz w:val="28"/>
          <w:szCs w:val="28"/>
          <w:lang w:val="pt-BR"/>
        </w:rPr>
        <w:t xml:space="preserve">. </w:t>
      </w:r>
    </w:p>
    <w:p w14:paraId="5046CF8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w:t>
      </w:r>
      <w:r w:rsidRPr="00C03292">
        <w:rPr>
          <w:rFonts w:ascii="Times New Roman" w:eastAsia="Times New Roman" w:hAnsi="Times New Roman"/>
          <w:sz w:val="28"/>
          <w:szCs w:val="28"/>
          <w:lang w:val="vi-VN"/>
        </w:rPr>
        <w:t xml:space="preserve">định TTHC </w:t>
      </w:r>
      <w:r w:rsidRPr="00C03292">
        <w:rPr>
          <w:rFonts w:ascii="Times New Roman" w:eastAsia="Times New Roman" w:hAnsi="Times New Roman"/>
          <w:sz w:val="28"/>
          <w:szCs w:val="28"/>
          <w:lang w:val="hr-HR"/>
        </w:rPr>
        <w:t xml:space="preserve">từ Ban Cơ yếu Chính phủ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Cục Quản lý mật mã dân sự và Kiểm định sản phẩm mật mã</w:t>
      </w:r>
      <w:r w:rsidRPr="00C03292">
        <w:rPr>
          <w:rFonts w:ascii="Times New Roman" w:eastAsia="Times New Roman" w:hAnsi="Times New Roman"/>
          <w:sz w:val="28"/>
          <w:szCs w:val="28"/>
          <w:lang w:val="vi-VN"/>
        </w:rPr>
        <w:t xml:space="preserve"> thuộc Ban Cơ yếu Chính phủ</w:t>
      </w:r>
      <w:r w:rsidRPr="00C03292">
        <w:rPr>
          <w:rFonts w:ascii="Times New Roman" w:eastAsia="Times New Roman" w:hAnsi="Times New Roman"/>
          <w:sz w:val="28"/>
          <w:szCs w:val="28"/>
          <w:lang w:val="hr-HR"/>
        </w:rPr>
        <w:t>.</w:t>
      </w:r>
    </w:p>
    <w:p w14:paraId="4793972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hr-HR"/>
        </w:rPr>
        <w:t>Cục Quản lý mật mã dân sự và Kiểm định sản phẩm mật mã</w:t>
      </w:r>
      <w:r w:rsidRPr="00C03292">
        <w:rPr>
          <w:rFonts w:ascii="Times New Roman" w:eastAsia="Times New Roman" w:hAnsi="Times New Roman"/>
          <w:sz w:val="28"/>
          <w:szCs w:val="28"/>
          <w:lang w:val="pt-BR"/>
        </w:rPr>
        <w:t xml:space="preserve"> là tổ chức trực thuộc </w:t>
      </w:r>
      <w:r w:rsidRPr="00C03292">
        <w:rPr>
          <w:rFonts w:ascii="Times New Roman" w:eastAsia="Times New Roman" w:hAnsi="Times New Roman"/>
          <w:sz w:val="28"/>
          <w:szCs w:val="28"/>
          <w:lang w:val="vi-VN"/>
        </w:rPr>
        <w:t>Ban Cơ yếu Chính phủ</w:t>
      </w:r>
      <w:r w:rsidRPr="00C03292">
        <w:rPr>
          <w:rFonts w:ascii="Times New Roman" w:eastAsia="Times New Roman" w:hAnsi="Times New Roman"/>
          <w:sz w:val="28"/>
          <w:szCs w:val="28"/>
          <w:lang w:val="pt-BR"/>
        </w:rPr>
        <w:t xml:space="preserve"> thực hiện chức năng tham mưu, giúp </w:t>
      </w:r>
      <w:r w:rsidRPr="00C03292">
        <w:rPr>
          <w:rFonts w:ascii="Times New Roman" w:eastAsia="Times New Roman" w:hAnsi="Times New Roman"/>
          <w:sz w:val="28"/>
          <w:szCs w:val="28"/>
          <w:lang w:val="vi-VN"/>
        </w:rPr>
        <w:t xml:space="preserve">Trưởng Ban Cơ yếu Chính phủ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về mật mã dân sự thuộc phạm vi quản lý của Ban</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Cục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cấp Giấy phép kinh doanh sản phẩm, dịch vụ mật mã dân sự.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giảm áp lực giải quyết công việc sự vụ cho Lãnh đạo Ban Cơ yếu Chính phủ</w:t>
      </w:r>
      <w:r w:rsidRPr="00C03292">
        <w:rPr>
          <w:rFonts w:ascii="Times New Roman" w:eastAsia="Times New Roman" w:hAnsi="Times New Roman"/>
          <w:sz w:val="28"/>
          <w:szCs w:val="28"/>
          <w:lang w:val="pt-BR"/>
        </w:rPr>
        <w:t>.</w:t>
      </w:r>
    </w:p>
    <w:p w14:paraId="04198BD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317133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Điều 32</w:t>
      </w:r>
      <w:r>
        <w:rPr>
          <w:rFonts w:ascii="Times New Roman" w:eastAsia="Times New Roman" w:hAnsi="Times New Roman"/>
          <w:sz w:val="28"/>
          <w:szCs w:val="28"/>
          <w:lang w:val="pt-BR"/>
        </w:rPr>
        <w:t>, Điều 33</w:t>
      </w:r>
      <w:r w:rsidRPr="00C03292">
        <w:rPr>
          <w:rFonts w:ascii="Times New Roman" w:eastAsia="Times New Roman" w:hAnsi="Times New Roman"/>
          <w:sz w:val="28"/>
          <w:szCs w:val="28"/>
          <w:lang w:val="pt-BR"/>
        </w:rPr>
        <w:t xml:space="preserve"> Luật an toàn thông tin mạng;</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Điều 5 Nghị định số 58/2016/NĐ-CP </w:t>
      </w:r>
      <w:r w:rsidRPr="00C03292">
        <w:rPr>
          <w:rFonts w:ascii="Times New Roman" w:eastAsia="Times New Roman" w:hAnsi="Times New Roman"/>
          <w:sz w:val="28"/>
          <w:szCs w:val="28"/>
          <w:lang w:val="vi-VN"/>
        </w:rPr>
        <w:t xml:space="preserve">ngày 01 tháng 7 năm 2016 </w:t>
      </w:r>
      <w:r w:rsidRPr="00C03292">
        <w:rPr>
          <w:rFonts w:ascii="Times New Roman" w:eastAsia="Times New Roman" w:hAnsi="Times New Roman"/>
          <w:sz w:val="28"/>
          <w:szCs w:val="28"/>
          <w:lang w:val="pt-BR"/>
        </w:rPr>
        <w:t>của Chính phủ quy định chi tiết về kinh doanh sản phẩm, dịch vụ mật mã dân sự và xuất khẩu, nhập khẩu sản phẩm mật mã dân sự.</w:t>
      </w:r>
    </w:p>
    <w:p w14:paraId="074A24B1"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pt-BR"/>
        </w:rPr>
        <w:t xml:space="preserve">- Lộ trình thực hiện: </w:t>
      </w:r>
      <w:r w:rsidRPr="00C03292">
        <w:rPr>
          <w:rFonts w:ascii="Times New Roman" w:eastAsia="Times New Roman" w:hAnsi="Times New Roman"/>
          <w:sz w:val="28"/>
          <w:szCs w:val="28"/>
          <w:lang w:val="hr-HR"/>
        </w:rPr>
        <w:t>Giai đoạn 2022 - 2023</w:t>
      </w:r>
      <w:r w:rsidRPr="00C03292">
        <w:rPr>
          <w:rFonts w:ascii="Times New Roman" w:eastAsia="Times New Roman" w:hAnsi="Times New Roman"/>
          <w:sz w:val="28"/>
          <w:szCs w:val="28"/>
          <w:lang w:val="pt-BR"/>
        </w:rPr>
        <w:t xml:space="preserve">. </w:t>
      </w:r>
    </w:p>
    <w:p w14:paraId="426E54BF" w14:textId="77777777" w:rsidR="00C92217" w:rsidRPr="00C03292" w:rsidRDefault="00C92217" w:rsidP="00C92217">
      <w:pPr>
        <w:spacing w:before="120" w:after="120" w:line="320" w:lineRule="exact"/>
        <w:ind w:firstLine="567"/>
        <w:jc w:val="both"/>
        <w:rPr>
          <w:rFonts w:ascii="Times New Roman" w:eastAsia="Times New Roman" w:hAnsi="Times New Roman"/>
          <w:b/>
          <w:i/>
          <w:sz w:val="28"/>
          <w:szCs w:val="28"/>
          <w:lang w:val="pt-BR"/>
        </w:rPr>
      </w:pPr>
      <w:r>
        <w:rPr>
          <w:rFonts w:ascii="Times New Roman" w:eastAsia="Times New Roman" w:hAnsi="Times New Roman"/>
          <w:i/>
          <w:sz w:val="28"/>
          <w:szCs w:val="28"/>
          <w:lang w:val="pt-BR"/>
        </w:rPr>
        <w:t>2</w:t>
      </w:r>
      <w:r w:rsidRPr="00C03292">
        <w:rPr>
          <w:rFonts w:ascii="Times New Roman" w:eastAsia="Times New Roman" w:hAnsi="Times New Roman"/>
          <w:i/>
          <w:sz w:val="28"/>
          <w:szCs w:val="28"/>
          <w:lang w:val="pt-BR"/>
        </w:rPr>
        <w:t>. Thủ tục Xuất khẩu, nhập khẩu sản phẩm mật mã dân sự (</w:t>
      </w:r>
      <w:r>
        <w:rPr>
          <w:rFonts w:ascii="Times New Roman" w:hAnsi="Times New Roman"/>
          <w:i/>
          <w:sz w:val="28"/>
          <w:szCs w:val="28"/>
          <w:lang w:val="pt-BR"/>
        </w:rPr>
        <w:t>mã TTHC:</w:t>
      </w:r>
      <w:r w:rsidRPr="00715363">
        <w:rPr>
          <w:rFonts w:ascii="Times New Roman" w:hAnsi="Times New Roman"/>
          <w:i/>
          <w:sz w:val="28"/>
          <w:szCs w:val="28"/>
          <w:lang w:val="hr-HR"/>
        </w:rPr>
        <w:t xml:space="preserve"> </w:t>
      </w:r>
      <w:r w:rsidRPr="00C03292">
        <w:rPr>
          <w:rFonts w:ascii="Times New Roman" w:hAnsi="Times New Roman"/>
          <w:i/>
          <w:sz w:val="28"/>
          <w:szCs w:val="28"/>
          <w:lang w:val="pt-BR"/>
        </w:rPr>
        <w:t>1.008253).</w:t>
      </w:r>
    </w:p>
    <w:p w14:paraId="1DB5F0F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w:t>
      </w:r>
      <w:r w:rsidRPr="00C03292">
        <w:rPr>
          <w:rFonts w:ascii="Times New Roman" w:eastAsia="Times New Roman" w:hAnsi="Times New Roman"/>
          <w:sz w:val="28"/>
          <w:szCs w:val="28"/>
          <w:lang w:val="vi-VN"/>
        </w:rPr>
        <w:t xml:space="preserve">định TTHC </w:t>
      </w:r>
      <w:r w:rsidRPr="00C03292">
        <w:rPr>
          <w:rFonts w:ascii="Times New Roman" w:eastAsia="Times New Roman" w:hAnsi="Times New Roman"/>
          <w:sz w:val="28"/>
          <w:szCs w:val="28"/>
          <w:lang w:val="hr-HR"/>
        </w:rPr>
        <w:t xml:space="preserve">từ Ban Cơ yếu Chính phủ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Cục Quản lý mật mã dân sự và Kiểm định sản phẩm mật mã</w:t>
      </w:r>
      <w:r w:rsidRPr="00C03292">
        <w:rPr>
          <w:rFonts w:ascii="Times New Roman" w:eastAsia="Times New Roman" w:hAnsi="Times New Roman"/>
          <w:sz w:val="28"/>
          <w:szCs w:val="28"/>
          <w:lang w:val="vi-VN"/>
        </w:rPr>
        <w:t xml:space="preserve"> thuộc Ban Cơ yếu Chính phủ</w:t>
      </w:r>
      <w:r w:rsidRPr="00C03292">
        <w:rPr>
          <w:rFonts w:ascii="Times New Roman" w:eastAsia="Times New Roman" w:hAnsi="Times New Roman"/>
          <w:sz w:val="28"/>
          <w:szCs w:val="28"/>
          <w:lang w:val="hr-HR"/>
        </w:rPr>
        <w:t>.</w:t>
      </w:r>
    </w:p>
    <w:p w14:paraId="67E900F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hr-HR"/>
        </w:rPr>
        <w:t>Cục Quản lý mật mã dân sự và Kiểm định sản phẩm mật mã</w:t>
      </w:r>
      <w:r w:rsidRPr="00C03292">
        <w:rPr>
          <w:rFonts w:ascii="Times New Roman" w:eastAsia="Times New Roman" w:hAnsi="Times New Roman"/>
          <w:sz w:val="28"/>
          <w:szCs w:val="28"/>
          <w:lang w:val="pt-BR"/>
        </w:rPr>
        <w:t xml:space="preserve"> là tổ chức trực thuộc </w:t>
      </w:r>
      <w:r w:rsidRPr="00C03292">
        <w:rPr>
          <w:rFonts w:ascii="Times New Roman" w:eastAsia="Times New Roman" w:hAnsi="Times New Roman"/>
          <w:sz w:val="28"/>
          <w:szCs w:val="28"/>
          <w:lang w:val="vi-VN"/>
        </w:rPr>
        <w:t>Ban Cơ yếu Chính phủ</w:t>
      </w:r>
      <w:r w:rsidRPr="00C03292">
        <w:rPr>
          <w:rFonts w:ascii="Times New Roman" w:eastAsia="Times New Roman" w:hAnsi="Times New Roman"/>
          <w:sz w:val="28"/>
          <w:szCs w:val="28"/>
          <w:lang w:val="pt-BR"/>
        </w:rPr>
        <w:t xml:space="preserve"> thực hiện chức năng tham mưu, giúp </w:t>
      </w:r>
      <w:r w:rsidRPr="00C03292">
        <w:rPr>
          <w:rFonts w:ascii="Times New Roman" w:eastAsia="Times New Roman" w:hAnsi="Times New Roman"/>
          <w:sz w:val="28"/>
          <w:szCs w:val="28"/>
          <w:lang w:val="vi-VN"/>
        </w:rPr>
        <w:t xml:space="preserve">Trưởng Ban Cơ yếu Chính phủ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về mật mã dân sự thuộc phạm vi quản lý của Ban</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Cục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cấp Giấy </w:t>
      </w:r>
      <w:r w:rsidRPr="00C03292">
        <w:rPr>
          <w:rFonts w:ascii="Times New Roman" w:eastAsia="Times New Roman" w:hAnsi="Times New Roman"/>
          <w:sz w:val="28"/>
          <w:szCs w:val="28"/>
          <w:lang w:val="pt-BR"/>
        </w:rPr>
        <w:lastRenderedPageBreak/>
        <w:t xml:space="preserve">phép kinh doanh sản phẩm, dịch vụ mật mã dân sự.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giảm áp lực giải quyết công việc sự vụ cho Lãnh đạo Ban Cơ yếu Chính phủ</w:t>
      </w:r>
      <w:r w:rsidRPr="00C03292">
        <w:rPr>
          <w:rFonts w:ascii="Times New Roman" w:eastAsia="Times New Roman" w:hAnsi="Times New Roman"/>
          <w:sz w:val="28"/>
          <w:szCs w:val="28"/>
          <w:lang w:val="pt-BR"/>
        </w:rPr>
        <w:t>.</w:t>
      </w:r>
    </w:p>
    <w:p w14:paraId="70D65B5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A7B1C7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Điều 3</w:t>
      </w:r>
      <w:r w:rsidRPr="00C03292">
        <w:rPr>
          <w:rFonts w:ascii="Times New Roman" w:eastAsia="Times New Roman" w:hAnsi="Times New Roman"/>
          <w:sz w:val="28"/>
          <w:szCs w:val="28"/>
          <w:lang w:val="vi-VN"/>
        </w:rPr>
        <w:t>4</w:t>
      </w:r>
      <w:r w:rsidRPr="00C03292">
        <w:rPr>
          <w:rFonts w:ascii="Times New Roman" w:eastAsia="Times New Roman" w:hAnsi="Times New Roman"/>
          <w:sz w:val="28"/>
          <w:szCs w:val="28"/>
          <w:lang w:val="pt-BR"/>
        </w:rPr>
        <w:t xml:space="preserve"> Luật an toàn thông tin mạng;</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Điều </w:t>
      </w:r>
      <w:r w:rsidRPr="00C03292">
        <w:rPr>
          <w:rFonts w:ascii="Times New Roman" w:eastAsia="Times New Roman" w:hAnsi="Times New Roman"/>
          <w:sz w:val="28"/>
          <w:szCs w:val="28"/>
          <w:lang w:val="vi-VN"/>
        </w:rPr>
        <w:t>6</w:t>
      </w:r>
      <w:r w:rsidRPr="00C03292">
        <w:rPr>
          <w:rFonts w:ascii="Times New Roman" w:eastAsia="Times New Roman" w:hAnsi="Times New Roman"/>
          <w:sz w:val="28"/>
          <w:szCs w:val="28"/>
          <w:lang w:val="pt-BR"/>
        </w:rPr>
        <w:t xml:space="preserve"> Nghị định số 58/2016/NĐ-CP </w:t>
      </w:r>
      <w:r w:rsidRPr="00C03292">
        <w:rPr>
          <w:rFonts w:ascii="Times New Roman" w:eastAsia="Times New Roman" w:hAnsi="Times New Roman"/>
          <w:sz w:val="28"/>
          <w:szCs w:val="28"/>
          <w:lang w:val="vi-VN"/>
        </w:rPr>
        <w:t xml:space="preserve">ngày 01 tháng 7 năm 2016 </w:t>
      </w:r>
      <w:r w:rsidRPr="00C03292">
        <w:rPr>
          <w:rFonts w:ascii="Times New Roman" w:eastAsia="Times New Roman" w:hAnsi="Times New Roman"/>
          <w:sz w:val="28"/>
          <w:szCs w:val="28"/>
          <w:lang w:val="pt-BR"/>
        </w:rPr>
        <w:t>của Chính phủ quy định chi tiết về kinh doanh sản phẩm, dịch vụ mật mã dân sự và xuất khẩu, nhập khẩu sản phẩm mật mã dân sự.</w:t>
      </w:r>
    </w:p>
    <w:p w14:paraId="1000688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pt-BR"/>
        </w:rPr>
        <w:t xml:space="preserve">- Lộ trình thực hiện: </w:t>
      </w:r>
      <w:r w:rsidRPr="00C03292">
        <w:rPr>
          <w:rFonts w:ascii="Times New Roman" w:eastAsia="Times New Roman" w:hAnsi="Times New Roman"/>
          <w:sz w:val="28"/>
          <w:szCs w:val="28"/>
          <w:lang w:val="hr-HR"/>
        </w:rPr>
        <w:t>Giai đoạn 2022 - 2023</w:t>
      </w:r>
      <w:r w:rsidRPr="00C03292">
        <w:rPr>
          <w:rFonts w:ascii="Times New Roman" w:eastAsia="Times New Roman" w:hAnsi="Times New Roman"/>
          <w:sz w:val="28"/>
          <w:szCs w:val="28"/>
          <w:lang w:val="pt-BR"/>
        </w:rPr>
        <w:t xml:space="preserve">. </w:t>
      </w:r>
    </w:p>
    <w:p w14:paraId="7AB71F0A" w14:textId="77777777" w:rsidR="00C92217" w:rsidRPr="00715363" w:rsidRDefault="00C92217" w:rsidP="00C92217">
      <w:pPr>
        <w:spacing w:before="120" w:after="120" w:line="320" w:lineRule="exact"/>
        <w:ind w:firstLine="567"/>
        <w:jc w:val="both"/>
        <w:rPr>
          <w:rFonts w:ascii="Times New Roman" w:hAnsi="Times New Roman"/>
          <w:b/>
          <w:sz w:val="28"/>
          <w:szCs w:val="28"/>
          <w:shd w:val="clear" w:color="auto" w:fill="FFFFFF"/>
          <w:lang w:val="hr-HR"/>
        </w:rPr>
      </w:pPr>
      <w:r>
        <w:rPr>
          <w:rFonts w:ascii="Times New Roman" w:eastAsia="Times New Roman" w:hAnsi="Times New Roman"/>
          <w:b/>
          <w:sz w:val="28"/>
          <w:szCs w:val="28"/>
        </w:rPr>
        <w:t>B</w:t>
      </w:r>
      <w:r w:rsidRPr="00C03292">
        <w:rPr>
          <w:rFonts w:ascii="Times New Roman" w:eastAsia="Times New Roman" w:hAnsi="Times New Roman"/>
          <w:b/>
          <w:sz w:val="28"/>
          <w:szCs w:val="28"/>
          <w:lang w:val="vi-VN"/>
        </w:rPr>
        <w:t xml:space="preserve">. Lĩnh vực </w:t>
      </w:r>
      <w:r w:rsidRPr="00715363">
        <w:rPr>
          <w:rFonts w:ascii="Times New Roman" w:hAnsi="Times New Roman"/>
          <w:b/>
          <w:sz w:val="28"/>
          <w:szCs w:val="28"/>
          <w:shd w:val="clear" w:color="auto" w:fill="FFFFFF"/>
          <w:lang w:val="hr-HR"/>
        </w:rPr>
        <w:t>Khám bệnh, chữa bệnh</w:t>
      </w:r>
    </w:p>
    <w:p w14:paraId="5E2EC994"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vi-VN"/>
        </w:rPr>
        <w:t>1</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Cấp giấy phép hoạt động đối với bệnh viện thuộc Bộ Quốc phòng (</w:t>
      </w:r>
      <w:r>
        <w:rPr>
          <w:rFonts w:ascii="Times New Roman" w:hAnsi="Times New Roman"/>
          <w:i/>
          <w:sz w:val="28"/>
          <w:szCs w:val="28"/>
          <w:lang w:val="pt-BR"/>
        </w:rPr>
        <w:t>mã TTHC:</w:t>
      </w:r>
      <w:r w:rsidRPr="00715363">
        <w:rPr>
          <w:rFonts w:ascii="Times New Roman" w:hAnsi="Times New Roman"/>
          <w:i/>
          <w:sz w:val="28"/>
          <w:szCs w:val="28"/>
          <w:lang w:val="hr-HR"/>
        </w:rPr>
        <w:t xml:space="preserve"> </w:t>
      </w:r>
      <w:r w:rsidRPr="00C03292">
        <w:rPr>
          <w:rFonts w:ascii="Times New Roman" w:hAnsi="Times New Roman"/>
          <w:i/>
          <w:sz w:val="28"/>
          <w:szCs w:val="28"/>
          <w:lang w:val="pt-BR"/>
        </w:rPr>
        <w:t>2.001644)</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giấy phép hoạt động đối với trung tâm thuộc Bộ Quốc phòng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1.003852)</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giấy phép hoạt động đối với bệnh xá thuộc Bộ Quốc phòng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1.003791)</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giấy phép hoạt động đối với phòng khám đa khoa thuộc Bộ Quốc phòng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2.001122)</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giấy phép hoạt động đối với phòng khám chuyên khoa thuộc Bộ Quốc phòng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1.004530)</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giấy phép hoạt động đối với cơ sở khám bệnh, chữa bệnh khi thay đổi hình thức tổ chức, chia tách, hợp nhất, sáp nhập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1.004535)</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giấy phép hoạt động đối với cơ sở khám bệnh, chữa bệnh khi thay đổi địa điểm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1.004542)</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giấy phép hoạt động đối với cơ sở khám bệnh, chữa bệnh khi thay đổi tên cơ sở khám bệnh, chữa bệnh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1.004558)</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Điều chỉnh nội dung giấy phép hoạt động đối với cơ sở khám bệnh, chữa bệnh thuộc Bộ Quốc phòng khi thay đổi quy mô giường bệnh hoặc phạm vi hoạt động chuyên môn thực hiện theo quy định tại khoản 3 Điều 46 Luật khám bệnh, chữa bệnh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1.004567)</w:t>
      </w:r>
      <w:r>
        <w:rPr>
          <w:rFonts w:ascii="Times New Roman" w:hAnsi="Times New Roman"/>
          <w:i/>
          <w:sz w:val="28"/>
          <w:szCs w:val="28"/>
          <w:lang w:val="pt-BR"/>
        </w:rPr>
        <w:t>;</w:t>
      </w:r>
      <w:r w:rsidRPr="00C03292">
        <w:rPr>
          <w:rFonts w:ascii="Times New Roman" w:eastAsia="Times New Roman" w:hAnsi="Times New Roman"/>
          <w:i/>
          <w:sz w:val="28"/>
          <w:szCs w:val="28"/>
          <w:lang w:val="pt-BR"/>
        </w:rPr>
        <w:t xml:space="preserve"> Thay đổi người chịu trách nhiệm chuyên môn của cơ sở khám bệnh, chữa bệnh thuộc Bộ Quốc phòng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1.004554)</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lại giấy phép hoạt động đối với cơ sở khám bệnh, chữa bệnh thuộc Bộ Quốc phòng bị mất hoặc bị hư hỏng hoặc bị thu hồi theo quy định tại điểm a khoản 1 Điều 48 Luật khám bệnh, chữa bệnh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1.004544)</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Thu hồi giấy phép hoạt động của cơ sở khám bệnh, chữa bệnh thuộc Bộ Quốc phòng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1.004519)</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Đình chỉ hoạt động chuyên môn của cơ sở khám bệnh, chữa bệnh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2.001422)</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Cho phép cơ sở khám bệnh, chữa bệnh được tiếp tục hoạt động sau khi bị đình chỉ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2.001419).</w:t>
      </w:r>
    </w:p>
    <w:p w14:paraId="43F811D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w:t>
      </w:r>
      <w:r w:rsidRPr="00C03292">
        <w:rPr>
          <w:rFonts w:ascii="Times New Roman" w:eastAsia="Times New Roman" w:hAnsi="Times New Roman"/>
          <w:sz w:val="28"/>
          <w:szCs w:val="28"/>
          <w:lang w:val="vi-VN"/>
        </w:rPr>
        <w:t xml:space="preserve"> định TTHC</w:t>
      </w:r>
      <w:r w:rsidRPr="00C03292">
        <w:rPr>
          <w:rFonts w:ascii="Times New Roman" w:eastAsia="Times New Roman" w:hAnsi="Times New Roman"/>
          <w:sz w:val="28"/>
          <w:szCs w:val="28"/>
          <w:lang w:val="hr-HR"/>
        </w:rPr>
        <w:t xml:space="preserve"> từ Bộ Quốc phòng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Cục Quân y</w:t>
      </w:r>
      <w:r>
        <w:rPr>
          <w:rFonts w:ascii="Times New Roman" w:eastAsia="Times New Roman" w:hAnsi="Times New Roman"/>
          <w:sz w:val="28"/>
          <w:szCs w:val="28"/>
          <w:lang w:val="hr-HR"/>
        </w:rPr>
        <w:t xml:space="preserve"> thuộc Bộ Quốc phòng</w:t>
      </w:r>
      <w:r w:rsidRPr="00C03292">
        <w:rPr>
          <w:rFonts w:ascii="Times New Roman" w:eastAsia="Times New Roman" w:hAnsi="Times New Roman"/>
          <w:sz w:val="28"/>
          <w:szCs w:val="28"/>
          <w:lang w:val="hr-HR"/>
        </w:rPr>
        <w:t>.</w:t>
      </w:r>
    </w:p>
    <w:p w14:paraId="1ED19EEE"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hr-HR"/>
        </w:rPr>
        <w:t>Cục Q</w:t>
      </w:r>
      <w:r w:rsidRPr="00C03292">
        <w:rPr>
          <w:rFonts w:ascii="Times New Roman" w:eastAsia="Times New Roman" w:hAnsi="Times New Roman"/>
          <w:sz w:val="28"/>
          <w:szCs w:val="28"/>
          <w:lang w:val="vi-VN"/>
        </w:rPr>
        <w:t xml:space="preserve">uân y </w:t>
      </w:r>
      <w:r w:rsidRPr="00C03292">
        <w:rPr>
          <w:rFonts w:ascii="Times New Roman" w:eastAsia="Times New Roman" w:hAnsi="Times New Roman"/>
          <w:sz w:val="28"/>
          <w:szCs w:val="28"/>
          <w:lang w:val="pt-BR"/>
        </w:rPr>
        <w:t xml:space="preserve">là tổ chức trực thuộc </w:t>
      </w:r>
      <w:r w:rsidRPr="00C03292">
        <w:rPr>
          <w:rFonts w:ascii="Times New Roman" w:eastAsia="Times New Roman" w:hAnsi="Times New Roman"/>
          <w:sz w:val="28"/>
          <w:szCs w:val="28"/>
          <w:lang w:val="vi-VN"/>
        </w:rPr>
        <w:t xml:space="preserve">Bộ Quốc phòng </w:t>
      </w:r>
      <w:r w:rsidRPr="00C03292">
        <w:rPr>
          <w:rFonts w:ascii="Times New Roman" w:eastAsia="Times New Roman" w:hAnsi="Times New Roman"/>
          <w:sz w:val="28"/>
          <w:szCs w:val="28"/>
          <w:lang w:val="pt-BR"/>
        </w:rPr>
        <w:t xml:space="preserve">thực hiện chức năng tham mưu, giúp </w:t>
      </w:r>
      <w:r w:rsidRPr="00C03292">
        <w:rPr>
          <w:rFonts w:ascii="Times New Roman" w:eastAsia="Times New Roman" w:hAnsi="Times New Roman"/>
          <w:sz w:val="28"/>
          <w:szCs w:val="28"/>
          <w:lang w:val="vi-VN"/>
        </w:rPr>
        <w:t xml:space="preserve">Bộ trưởng Bộ Quốc phòng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về khám bệnh, chữa bệnh thuộc phạm vi quản lý của Bộ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Cục có </w:t>
      </w:r>
      <w:r>
        <w:rPr>
          <w:rFonts w:ascii="Times New Roman" w:eastAsia="Times New Roman" w:hAnsi="Times New Roman"/>
          <w:sz w:val="28"/>
          <w:szCs w:val="28"/>
        </w:rPr>
        <w:t xml:space="preserve">đội ngũ cán bộ, công chức </w:t>
      </w:r>
      <w:r w:rsidRPr="00C03292">
        <w:rPr>
          <w:rFonts w:ascii="Times New Roman" w:eastAsia="Times New Roman" w:hAnsi="Times New Roman"/>
          <w:sz w:val="28"/>
          <w:szCs w:val="28"/>
          <w:lang w:val="vi-VN"/>
        </w:rPr>
        <w:t>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w:t>
      </w:r>
      <w:r>
        <w:rPr>
          <w:rFonts w:ascii="Times New Roman" w:eastAsia="Times New Roman" w:hAnsi="Times New Roman"/>
          <w:sz w:val="28"/>
          <w:szCs w:val="28"/>
          <w:lang w:val="pt-BR"/>
        </w:rPr>
        <w:t>quyết định TTHC</w:t>
      </w:r>
      <w:r w:rsidRPr="00C03292">
        <w:rPr>
          <w:rFonts w:ascii="Times New Roman" w:eastAsia="Times New Roman" w:hAnsi="Times New Roman"/>
          <w:sz w:val="28"/>
          <w:szCs w:val="28"/>
          <w:lang w:val="pt-BR"/>
        </w:rPr>
        <w:t xml:space="preserve">.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 xml:space="preserve">ồng thời, giúp giảm tầng nấc, giảm </w:t>
      </w:r>
      <w:r w:rsidRPr="00C03292">
        <w:rPr>
          <w:rFonts w:ascii="Times New Roman" w:eastAsia="Times New Roman" w:hAnsi="Times New Roman"/>
          <w:sz w:val="28"/>
          <w:szCs w:val="28"/>
          <w:lang w:val="pt-BR"/>
        </w:rPr>
        <w:lastRenderedPageBreak/>
        <w:t>khâu trung gian, tạo thuận lợi cho đối tượng thực hiện</w:t>
      </w:r>
      <w:r w:rsidRPr="00C03292">
        <w:rPr>
          <w:rFonts w:ascii="Times New Roman" w:eastAsia="Times New Roman" w:hAnsi="Times New Roman"/>
          <w:sz w:val="28"/>
          <w:szCs w:val="28"/>
          <w:lang w:val="vi-VN"/>
        </w:rPr>
        <w:t>, giảm áp lực giải quyết công việc sự vụ cho Lãnh đạo Bộ Quốc phòng.</w:t>
      </w:r>
    </w:p>
    <w:p w14:paraId="6ACAD5E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27D80D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 Sửa đổi, bổ sung</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Khoản 3 Điều 45 Luật Khám bệnh, chữa bệnh năm 2009; Khoản 1 Điều 6 và Điều 24 Nghị định số 50/2019/NĐ-CP</w:t>
      </w:r>
      <w:r w:rsidRPr="00C03292">
        <w:rPr>
          <w:rFonts w:ascii="Times New Roman" w:eastAsia="Times New Roman" w:hAnsi="Times New Roman"/>
          <w:sz w:val="28"/>
          <w:szCs w:val="28"/>
          <w:lang w:val="vi-VN"/>
        </w:rPr>
        <w:t xml:space="preserve"> ngày 07 tháng 6 năm 2019 của Chính phủ </w:t>
      </w:r>
      <w:r w:rsidRPr="00C03292">
        <w:rPr>
          <w:rFonts w:ascii="Times New Roman" w:hAnsi="Times New Roman"/>
          <w:iCs/>
          <w:sz w:val="28"/>
          <w:szCs w:val="28"/>
          <w:shd w:val="clear" w:color="auto" w:fill="FFFFFF"/>
          <w:lang w:val="vi-VN"/>
        </w:rPr>
        <w:t>quy định cấp chứng chỉ hành nghề đối với người hành nghề khám bệnh, chữa bệnh và cấp giấy phép hoạt động đối với cơ sở khám bệnh, chữa bệnh trong Quân đội.</w:t>
      </w:r>
    </w:p>
    <w:p w14:paraId="23C3DA39"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Lộ trình thực hiện: Giai đoạn 2022 - 2023.</w:t>
      </w:r>
    </w:p>
    <w:p w14:paraId="2B977FB2"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hr-HR"/>
        </w:rPr>
      </w:pPr>
      <w:r>
        <w:rPr>
          <w:rFonts w:ascii="Times New Roman" w:eastAsia="Times New Roman" w:hAnsi="Times New Roman"/>
          <w:b/>
          <w:sz w:val="28"/>
          <w:szCs w:val="28"/>
        </w:rPr>
        <w:t>C</w:t>
      </w:r>
      <w:r w:rsidRPr="00C03292">
        <w:rPr>
          <w:rFonts w:ascii="Times New Roman" w:eastAsia="Times New Roman" w:hAnsi="Times New Roman"/>
          <w:b/>
          <w:sz w:val="28"/>
          <w:szCs w:val="28"/>
          <w:lang w:val="vi-VN"/>
        </w:rPr>
        <w:t xml:space="preserve">. Lĩnh vực </w:t>
      </w:r>
      <w:r w:rsidRPr="00715363">
        <w:rPr>
          <w:rFonts w:ascii="Times New Roman" w:hAnsi="Times New Roman"/>
          <w:b/>
          <w:sz w:val="28"/>
          <w:szCs w:val="28"/>
          <w:shd w:val="clear" w:color="auto" w:fill="FFFFFF"/>
          <w:lang w:val="pt-BR"/>
        </w:rPr>
        <w:t>Quản lý công nghệ thông tin</w:t>
      </w:r>
    </w:p>
    <w:p w14:paraId="6E0AA8F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vi-VN"/>
        </w:rPr>
        <w:t>1</w:t>
      </w:r>
      <w:r w:rsidRPr="00C03292">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Thủ tục Xin cấp phép cung cấp dịch vụ Internet trong Quân đội (</w:t>
      </w:r>
      <w:r>
        <w:rPr>
          <w:rFonts w:ascii="Times New Roman" w:hAnsi="Times New Roman"/>
          <w:i/>
          <w:sz w:val="28"/>
          <w:szCs w:val="28"/>
          <w:lang w:val="pt-BR"/>
        </w:rPr>
        <w:t>mã TTHC:</w:t>
      </w:r>
      <w:r w:rsidRPr="00715363">
        <w:rPr>
          <w:rFonts w:ascii="Times New Roman" w:hAnsi="Times New Roman"/>
          <w:i/>
          <w:sz w:val="28"/>
          <w:szCs w:val="28"/>
          <w:lang w:val="hr-HR"/>
        </w:rPr>
        <w:t xml:space="preserve"> </w:t>
      </w:r>
      <w:r w:rsidRPr="00C03292">
        <w:rPr>
          <w:rFonts w:ascii="Times New Roman" w:hAnsi="Times New Roman"/>
          <w:i/>
          <w:sz w:val="28"/>
          <w:szCs w:val="28"/>
          <w:lang w:val="pt-BR"/>
        </w:rPr>
        <w:t>1.008286).</w:t>
      </w:r>
    </w:p>
    <w:p w14:paraId="2A016C7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w:t>
      </w:r>
      <w:r w:rsidRPr="00C03292">
        <w:rPr>
          <w:rFonts w:ascii="Times New Roman" w:eastAsia="Times New Roman" w:hAnsi="Times New Roman"/>
          <w:sz w:val="28"/>
          <w:szCs w:val="28"/>
          <w:lang w:val="vi-VN"/>
        </w:rPr>
        <w:t xml:space="preserve">định </w:t>
      </w:r>
      <w:r w:rsidRPr="00C03292">
        <w:rPr>
          <w:rFonts w:ascii="Times New Roman" w:eastAsia="Times New Roman" w:hAnsi="Times New Roman"/>
          <w:sz w:val="28"/>
          <w:szCs w:val="28"/>
          <w:lang w:val="hr-HR"/>
        </w:rPr>
        <w:t xml:space="preserve">từ Bộ Quốc phòng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Bộ Tư lệnh 86</w:t>
      </w:r>
      <w:r>
        <w:rPr>
          <w:rFonts w:ascii="Times New Roman" w:eastAsia="Times New Roman" w:hAnsi="Times New Roman"/>
          <w:sz w:val="28"/>
          <w:szCs w:val="28"/>
          <w:lang w:val="hr-HR"/>
        </w:rPr>
        <w:t xml:space="preserve"> thuộc Bộ Quốc phòng</w:t>
      </w:r>
      <w:r w:rsidRPr="00C03292">
        <w:rPr>
          <w:rFonts w:ascii="Times New Roman" w:eastAsia="Times New Roman" w:hAnsi="Times New Roman"/>
          <w:sz w:val="28"/>
          <w:szCs w:val="28"/>
          <w:lang w:val="hr-HR"/>
        </w:rPr>
        <w:t>.</w:t>
      </w:r>
    </w:p>
    <w:p w14:paraId="13A9FB0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hr-HR"/>
        </w:rPr>
        <w:t>Bộ Tư lệnh 86</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là tổ chức trực thuộc </w:t>
      </w:r>
      <w:r w:rsidRPr="00C03292">
        <w:rPr>
          <w:rFonts w:ascii="Times New Roman" w:eastAsia="Times New Roman" w:hAnsi="Times New Roman"/>
          <w:sz w:val="28"/>
          <w:szCs w:val="28"/>
          <w:lang w:val="vi-VN"/>
        </w:rPr>
        <w:t>Bộ Quốc phòng</w:t>
      </w:r>
      <w:r w:rsidRPr="00C03292">
        <w:rPr>
          <w:rFonts w:ascii="Times New Roman" w:eastAsia="Times New Roman" w:hAnsi="Times New Roman"/>
          <w:sz w:val="28"/>
          <w:szCs w:val="28"/>
          <w:lang w:val="pt-BR"/>
        </w:rPr>
        <w:t xml:space="preserve"> thực hiện chức năng tham mưu, giúp </w:t>
      </w:r>
      <w:r w:rsidRPr="00C03292">
        <w:rPr>
          <w:rFonts w:ascii="Times New Roman" w:eastAsia="Times New Roman" w:hAnsi="Times New Roman"/>
          <w:sz w:val="28"/>
          <w:szCs w:val="28"/>
          <w:lang w:val="vi-VN"/>
        </w:rPr>
        <w:t xml:space="preserve">Bộ Quốc phòng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về công nghệ thông tin thuộc phạm vi quản lý của Bộ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Bộ Tư lệnh 86</w:t>
      </w:r>
      <w:r w:rsidRPr="00C03292">
        <w:rPr>
          <w:rFonts w:ascii="Times New Roman" w:eastAsia="Times New Roman" w:hAnsi="Times New Roman"/>
          <w:sz w:val="28"/>
          <w:szCs w:val="28"/>
          <w:lang w:val="vi-VN"/>
        </w:rPr>
        <w:t xml:space="preserve">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cấp phép.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giảm áp lực giải quyết công việc sự vụ cho Lãnh đạo Bộ Quốc phòng.</w:t>
      </w:r>
    </w:p>
    <w:p w14:paraId="7B0F019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9BC1E5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 Sửa đổi, bổ sung Điều 9, khoản 3 Điều 10 Thông tư số 110/2014/TT-BQP ngày 22</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8</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2014 của Bộ Quốc phòng ban hành Quy chế quản lý, cung cấp dịch vụ Internet trong Quân đội</w:t>
      </w:r>
      <w:r w:rsidRPr="00C03292">
        <w:rPr>
          <w:rFonts w:ascii="Times New Roman" w:eastAsia="Times New Roman" w:hAnsi="Times New Roman"/>
          <w:sz w:val="28"/>
          <w:szCs w:val="28"/>
          <w:lang w:val="vi-VN"/>
        </w:rPr>
        <w:t>.</w:t>
      </w:r>
    </w:p>
    <w:p w14:paraId="10E4195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Lộ trình thực hiện: Năm 2022.</w:t>
      </w:r>
    </w:p>
    <w:p w14:paraId="19ADDC01"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vi-VN"/>
        </w:rPr>
        <w:t>2</w:t>
      </w:r>
      <w:r w:rsidRPr="00C03292">
        <w:rPr>
          <w:rFonts w:ascii="Times New Roman" w:eastAsia="Times New Roman" w:hAnsi="Times New Roman"/>
          <w:i/>
          <w:sz w:val="28"/>
          <w:szCs w:val="28"/>
          <w:lang w:val="pt-BR"/>
        </w:rPr>
        <w:t>. Thủ tục</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Xin thiết lập trang, cổng thông tin điện tử trên Internet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2.001933).</w:t>
      </w:r>
    </w:p>
    <w:p w14:paraId="3DDDD65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w:t>
      </w:r>
      <w:r w:rsidRPr="00C03292">
        <w:rPr>
          <w:rFonts w:ascii="Times New Roman" w:eastAsia="Times New Roman" w:hAnsi="Times New Roman"/>
          <w:sz w:val="28"/>
          <w:szCs w:val="28"/>
          <w:lang w:val="vi-VN"/>
        </w:rPr>
        <w:t xml:space="preserve">định </w:t>
      </w:r>
      <w:r w:rsidRPr="00C03292">
        <w:rPr>
          <w:rFonts w:ascii="Times New Roman" w:eastAsia="Times New Roman" w:hAnsi="Times New Roman"/>
          <w:sz w:val="28"/>
          <w:szCs w:val="28"/>
          <w:lang w:val="hr-HR"/>
        </w:rPr>
        <w:t xml:space="preserve">từ Bộ Quốc phòng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vi-VN"/>
        </w:rPr>
        <w:t>Tổng cục Chính trị thuộc Bộ Quốc phòng</w:t>
      </w:r>
      <w:r w:rsidRPr="00C03292">
        <w:rPr>
          <w:rFonts w:ascii="Times New Roman" w:eastAsia="Times New Roman" w:hAnsi="Times New Roman"/>
          <w:sz w:val="28"/>
          <w:szCs w:val="28"/>
          <w:lang w:val="hr-HR"/>
        </w:rPr>
        <w:t>.</w:t>
      </w:r>
    </w:p>
    <w:p w14:paraId="0273FE5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vi-VN"/>
        </w:rPr>
        <w:t xml:space="preserve">Tổng cục Chính trị </w:t>
      </w:r>
      <w:r w:rsidRPr="00C03292">
        <w:rPr>
          <w:rFonts w:ascii="Times New Roman" w:eastAsia="Times New Roman" w:hAnsi="Times New Roman"/>
          <w:sz w:val="28"/>
          <w:szCs w:val="28"/>
          <w:lang w:val="pt-BR"/>
        </w:rPr>
        <w:t xml:space="preserve">là tổ chức trực thuộc </w:t>
      </w:r>
      <w:r w:rsidRPr="00C03292">
        <w:rPr>
          <w:rFonts w:ascii="Times New Roman" w:eastAsia="Times New Roman" w:hAnsi="Times New Roman"/>
          <w:sz w:val="28"/>
          <w:szCs w:val="28"/>
          <w:lang w:val="vi-VN"/>
        </w:rPr>
        <w:t>Bộ Quốc phòng</w:t>
      </w:r>
      <w:r w:rsidRPr="00C03292">
        <w:rPr>
          <w:rFonts w:ascii="Times New Roman" w:eastAsia="Times New Roman" w:hAnsi="Times New Roman"/>
          <w:sz w:val="28"/>
          <w:szCs w:val="28"/>
          <w:lang w:val="pt-BR"/>
        </w:rPr>
        <w:t xml:space="preserve"> thực hiện chức năng tham mưu, giúp </w:t>
      </w:r>
      <w:r w:rsidRPr="00C03292">
        <w:rPr>
          <w:rFonts w:ascii="Times New Roman" w:eastAsia="Times New Roman" w:hAnsi="Times New Roman"/>
          <w:sz w:val="28"/>
          <w:szCs w:val="28"/>
          <w:lang w:val="vi-VN"/>
        </w:rPr>
        <w:t xml:space="preserve">Bộ trưởng Bộ Quốc phòng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về công nghệ thông tin thuộc phạm vi quản lý của Bộ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Tổng cục Chính trị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w:t>
      </w:r>
      <w:r w:rsidRPr="00C03292">
        <w:rPr>
          <w:rFonts w:ascii="Times New Roman" w:eastAsia="Times New Roman" w:hAnsi="Times New Roman"/>
          <w:sz w:val="28"/>
          <w:szCs w:val="28"/>
          <w:lang w:val="vi-VN"/>
        </w:rPr>
        <w:t>quyết định</w:t>
      </w:r>
      <w:r w:rsidRPr="00C03292">
        <w:rPr>
          <w:rFonts w:ascii="Times New Roman" w:eastAsia="Times New Roman" w:hAnsi="Times New Roman"/>
          <w:sz w:val="28"/>
          <w:szCs w:val="28"/>
          <w:lang w:val="pt-BR"/>
        </w:rPr>
        <w:t xml:space="preserve">.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giảm áp lực giải quyết công việc sự vụ cho Lãnh đạo Bộ Quốc phòng.</w:t>
      </w:r>
    </w:p>
    <w:p w14:paraId="36F09DA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b) Kiến nghị thực thi: </w:t>
      </w:r>
    </w:p>
    <w:p w14:paraId="47DBFD6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 xml:space="preserve">- Sửa đổi, bổ sung Điều 16, </w:t>
      </w:r>
      <w:r w:rsidRPr="00C03292">
        <w:rPr>
          <w:rFonts w:ascii="Times New Roman" w:eastAsia="Times New Roman" w:hAnsi="Times New Roman"/>
          <w:sz w:val="28"/>
          <w:szCs w:val="28"/>
          <w:lang w:val="vi-VN"/>
        </w:rPr>
        <w:t xml:space="preserve">Điều </w:t>
      </w:r>
      <w:r w:rsidRPr="00C03292">
        <w:rPr>
          <w:rFonts w:ascii="Times New Roman" w:eastAsia="Times New Roman" w:hAnsi="Times New Roman"/>
          <w:sz w:val="28"/>
          <w:szCs w:val="28"/>
          <w:lang w:val="pt-BR"/>
        </w:rPr>
        <w:t>18 Thông tư số 110/2014/TT-BQP ngày 22</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8</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2014 của Bộ Quốc phòng ban hành Quy chế quản lý, cung cấp dịch vụ Internet trong Quân đội</w:t>
      </w:r>
      <w:r w:rsidRPr="00C03292">
        <w:rPr>
          <w:rFonts w:ascii="Times New Roman" w:eastAsia="Times New Roman" w:hAnsi="Times New Roman"/>
          <w:sz w:val="28"/>
          <w:szCs w:val="28"/>
          <w:lang w:val="vi-VN"/>
        </w:rPr>
        <w:t>.</w:t>
      </w:r>
    </w:p>
    <w:p w14:paraId="5D95806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Lộ trình thực hiện: Năm 2022.</w:t>
      </w:r>
    </w:p>
    <w:p w14:paraId="4B6BF8C3"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rPr>
        <w:t>D</w:t>
      </w:r>
      <w:r w:rsidRPr="00C03292">
        <w:rPr>
          <w:rFonts w:ascii="Times New Roman" w:eastAsia="Times New Roman" w:hAnsi="Times New Roman"/>
          <w:b/>
          <w:sz w:val="28"/>
          <w:szCs w:val="28"/>
          <w:lang w:val="vi-VN"/>
        </w:rPr>
        <w:t xml:space="preserve">. Lĩnh vực </w:t>
      </w:r>
      <w:r w:rsidRPr="00715363">
        <w:rPr>
          <w:rFonts w:ascii="Times New Roman" w:hAnsi="Times New Roman"/>
          <w:b/>
          <w:sz w:val="28"/>
          <w:szCs w:val="28"/>
          <w:shd w:val="clear" w:color="auto" w:fill="FFFFFF"/>
          <w:lang w:val="pt-BR"/>
        </w:rPr>
        <w:t>Quản lý hoạt động vật liệu nổ công nghiệp, tiền chất thuốc nổ</w:t>
      </w:r>
    </w:p>
    <w:p w14:paraId="083328A9"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vi-VN"/>
        </w:rPr>
        <w:t>1</w:t>
      </w:r>
      <w:r w:rsidRPr="00C03292">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715363">
        <w:rPr>
          <w:rFonts w:ascii="Times New Roman" w:hAnsi="Times New Roman"/>
          <w:i/>
          <w:sz w:val="28"/>
          <w:szCs w:val="28"/>
          <w:shd w:val="clear" w:color="auto" w:fill="FFFFFF"/>
          <w:lang w:val="pt-BR"/>
        </w:rPr>
        <w:t>Thủ tục Cấp Giấy phép sử dụng vật liệu nổ công nghiệp lần đầu</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2.002422).</w:t>
      </w:r>
    </w:p>
    <w:p w14:paraId="2DAB8A6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w:t>
      </w:r>
      <w:r w:rsidRPr="00C03292">
        <w:rPr>
          <w:rFonts w:ascii="Times New Roman" w:eastAsia="Times New Roman" w:hAnsi="Times New Roman"/>
          <w:sz w:val="28"/>
          <w:szCs w:val="28"/>
          <w:lang w:val="vi-VN"/>
        </w:rPr>
        <w:t xml:space="preserve"> định TTHC</w:t>
      </w:r>
      <w:r w:rsidRPr="00C03292">
        <w:rPr>
          <w:rFonts w:ascii="Times New Roman" w:eastAsia="Times New Roman" w:hAnsi="Times New Roman"/>
          <w:sz w:val="28"/>
          <w:szCs w:val="28"/>
          <w:lang w:val="hr-HR"/>
        </w:rPr>
        <w:t xml:space="preserve"> từ Bộ Quốc phòng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pt-BR"/>
        </w:rPr>
        <w:t>Tổng cục Công nghiệp quốc phòng</w:t>
      </w:r>
      <w:r>
        <w:rPr>
          <w:rFonts w:ascii="Times New Roman" w:hAnsi="Times New Roman"/>
          <w:sz w:val="28"/>
          <w:szCs w:val="28"/>
          <w:shd w:val="clear" w:color="auto" w:fill="FFFFFF"/>
          <w:lang w:val="pt-BR"/>
        </w:rPr>
        <w:t xml:space="preserve"> </w:t>
      </w:r>
      <w:r w:rsidRPr="00C03292">
        <w:rPr>
          <w:rFonts w:ascii="Times New Roman" w:eastAsia="Times New Roman" w:hAnsi="Times New Roman"/>
          <w:sz w:val="28"/>
          <w:szCs w:val="28"/>
          <w:lang w:val="vi-VN"/>
        </w:rPr>
        <w:t>thuộc Bộ Quốc phòng</w:t>
      </w:r>
      <w:r w:rsidRPr="00C03292">
        <w:rPr>
          <w:rFonts w:ascii="Times New Roman" w:eastAsia="Times New Roman" w:hAnsi="Times New Roman"/>
          <w:sz w:val="28"/>
          <w:szCs w:val="28"/>
          <w:lang w:val="hr-HR"/>
        </w:rPr>
        <w:t>.</w:t>
      </w:r>
    </w:p>
    <w:p w14:paraId="28E85A72"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vi-VN"/>
        </w:rPr>
        <w:t xml:space="preserve">Tổng cục Công nghiệp quốc phòng </w:t>
      </w:r>
      <w:r w:rsidRPr="00C03292">
        <w:rPr>
          <w:rFonts w:ascii="Times New Roman" w:eastAsia="Times New Roman" w:hAnsi="Times New Roman"/>
          <w:sz w:val="28"/>
          <w:szCs w:val="28"/>
          <w:lang w:val="pt-BR"/>
        </w:rPr>
        <w:t xml:space="preserve">là tổ chức trực thuộc </w:t>
      </w:r>
      <w:r w:rsidRPr="00C03292">
        <w:rPr>
          <w:rFonts w:ascii="Times New Roman" w:eastAsia="Times New Roman" w:hAnsi="Times New Roman"/>
          <w:sz w:val="28"/>
          <w:szCs w:val="28"/>
          <w:lang w:val="vi-VN"/>
        </w:rPr>
        <w:t xml:space="preserve">Bộ Quốc phòng </w:t>
      </w:r>
      <w:r w:rsidRPr="00C03292">
        <w:rPr>
          <w:rFonts w:ascii="Times New Roman" w:eastAsia="Times New Roman" w:hAnsi="Times New Roman"/>
          <w:sz w:val="28"/>
          <w:szCs w:val="28"/>
          <w:lang w:val="pt-BR"/>
        </w:rPr>
        <w:t xml:space="preserve">thực hiện chức năng tham mưu, giúp </w:t>
      </w:r>
      <w:r w:rsidRPr="00C03292">
        <w:rPr>
          <w:rFonts w:ascii="Times New Roman" w:eastAsia="Times New Roman" w:hAnsi="Times New Roman"/>
          <w:sz w:val="28"/>
          <w:szCs w:val="28"/>
          <w:lang w:val="vi-VN"/>
        </w:rPr>
        <w:t xml:space="preserve">Bộ trưởng Bộ Quốc phòng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hr-HR"/>
        </w:rPr>
        <w:t>vật liệu nổ công nghiệp, tiền chất thuốc nổ</w:t>
      </w: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vi-VN"/>
        </w:rPr>
        <w:t>thuộc phạm vi quản lý của Bộ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Tổng cục Công nghiệp quốc phòng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w:t>
      </w:r>
      <w:r w:rsidRPr="00C03292">
        <w:rPr>
          <w:rFonts w:ascii="Times New Roman" w:eastAsia="Times New Roman" w:hAnsi="Times New Roman"/>
          <w:sz w:val="28"/>
          <w:szCs w:val="28"/>
          <w:lang w:val="vi-VN"/>
        </w:rPr>
        <w:t>quyết định</w:t>
      </w:r>
      <w:r w:rsidRPr="00C03292">
        <w:rPr>
          <w:rFonts w:ascii="Times New Roman" w:eastAsia="Times New Roman" w:hAnsi="Times New Roman"/>
          <w:sz w:val="28"/>
          <w:szCs w:val="28"/>
          <w:lang w:val="pt-BR"/>
        </w:rPr>
        <w:t xml:space="preserve">.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giảm áp lực giải quyết công việc sự vụ cho Lãnh đạo Bộ Quốc phòng.</w:t>
      </w:r>
    </w:p>
    <w:p w14:paraId="74E28B8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20F71C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5 Điều 3 Thông tư số 85/2018/TT-BQP ngày 23</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6</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2018 của Bộ Quốc phòng quy định về quản lý hoạt động vật liệu nổ công nghiệp, tiền chất thuốc nổ thuộc thẩm quyền quản lý của Bộ Quốc phòng.</w:t>
      </w:r>
    </w:p>
    <w:p w14:paraId="158D319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Lộ trình thực hiện: Năm 2022.</w:t>
      </w:r>
    </w:p>
    <w:p w14:paraId="64B54F11"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2.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Cấp Giấy phép sử dụng vật liệu nổ công nghiệp đối với đơn vị quân đội không phải là doanh nghiệp phục vụ thi công các công trình quốc phòng, an ninh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2.001198</w:t>
      </w:r>
      <w:r>
        <w:rPr>
          <w:rFonts w:ascii="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Cấp Giấy phép sử dụng vật liệu nổ công nghiệp đối với tổ chức, doanh nghiệp làm dịch vụ nổ mìn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1.002887)</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Giấy phép sử dụng vật liệu nổ công nghiệp đối với tổ chức, doanh nghiệp làm dịch vụ nổ mìn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1.002892).</w:t>
      </w:r>
    </w:p>
    <w:p w14:paraId="1AA722C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w:t>
      </w:r>
      <w:r w:rsidRPr="00C03292">
        <w:rPr>
          <w:rFonts w:ascii="Times New Roman" w:eastAsia="Times New Roman" w:hAnsi="Times New Roman"/>
          <w:sz w:val="28"/>
          <w:szCs w:val="28"/>
          <w:lang w:val="vi-VN"/>
        </w:rPr>
        <w:t xml:space="preserve"> định TTHC</w:t>
      </w:r>
      <w:r w:rsidRPr="00C03292">
        <w:rPr>
          <w:rFonts w:ascii="Times New Roman" w:eastAsia="Times New Roman" w:hAnsi="Times New Roman"/>
          <w:sz w:val="28"/>
          <w:szCs w:val="28"/>
          <w:lang w:val="hr-HR"/>
        </w:rPr>
        <w:t xml:space="preserve"> từ Bộ Quốc phòng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pt-BR"/>
        </w:rPr>
        <w:t>Tổng cục Công nghiệp quốc phòng</w:t>
      </w:r>
      <w:r>
        <w:rPr>
          <w:rFonts w:ascii="Times New Roman" w:hAnsi="Times New Roman"/>
          <w:sz w:val="28"/>
          <w:szCs w:val="28"/>
          <w:shd w:val="clear" w:color="auto" w:fill="FFFFFF"/>
          <w:lang w:val="pt-BR"/>
        </w:rPr>
        <w:t xml:space="preserve"> </w:t>
      </w:r>
      <w:r w:rsidRPr="00C03292">
        <w:rPr>
          <w:rFonts w:ascii="Times New Roman" w:eastAsia="Times New Roman" w:hAnsi="Times New Roman"/>
          <w:sz w:val="28"/>
          <w:szCs w:val="28"/>
          <w:lang w:val="vi-VN"/>
        </w:rPr>
        <w:t>thuộc Bộ Quốc phòng</w:t>
      </w:r>
      <w:r w:rsidRPr="00C03292">
        <w:rPr>
          <w:rFonts w:ascii="Times New Roman" w:eastAsia="Times New Roman" w:hAnsi="Times New Roman"/>
          <w:sz w:val="28"/>
          <w:szCs w:val="28"/>
          <w:lang w:val="hr-HR"/>
        </w:rPr>
        <w:t>.</w:t>
      </w:r>
    </w:p>
    <w:p w14:paraId="18ED2F51"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hr-HR"/>
        </w:rPr>
        <w:t xml:space="preserve">Bộ Tham mưu </w:t>
      </w:r>
      <w:r w:rsidRPr="00C03292">
        <w:rPr>
          <w:rFonts w:ascii="Times New Roman" w:eastAsia="Times New Roman" w:hAnsi="Times New Roman"/>
          <w:sz w:val="28"/>
          <w:szCs w:val="28"/>
          <w:lang w:val="vi-VN"/>
        </w:rPr>
        <w:t xml:space="preserve">thuộc Tổng cục Công nghiệp quốc phòng </w:t>
      </w:r>
      <w:r w:rsidRPr="00C03292">
        <w:rPr>
          <w:rFonts w:ascii="Times New Roman" w:eastAsia="Times New Roman" w:hAnsi="Times New Roman"/>
          <w:sz w:val="28"/>
          <w:szCs w:val="28"/>
          <w:lang w:val="pt-BR"/>
        </w:rPr>
        <w:t xml:space="preserve">là </w:t>
      </w:r>
      <w:r w:rsidRPr="00C03292">
        <w:rPr>
          <w:rFonts w:ascii="Times New Roman" w:eastAsia="Times New Roman" w:hAnsi="Times New Roman"/>
          <w:sz w:val="28"/>
          <w:szCs w:val="28"/>
          <w:lang w:val="vi-VN"/>
        </w:rPr>
        <w:t xml:space="preserve">đơn vị </w:t>
      </w:r>
      <w:r w:rsidRPr="00C03292">
        <w:rPr>
          <w:rFonts w:ascii="Times New Roman" w:eastAsia="Times New Roman" w:hAnsi="Times New Roman"/>
          <w:sz w:val="28"/>
          <w:szCs w:val="28"/>
          <w:lang w:val="pt-BR"/>
        </w:rPr>
        <w:t xml:space="preserve">thực hiện chức năng tham mưu, giúp </w:t>
      </w:r>
      <w:r w:rsidRPr="00C03292">
        <w:rPr>
          <w:rFonts w:ascii="Times New Roman" w:eastAsia="Times New Roman" w:hAnsi="Times New Roman"/>
          <w:sz w:val="28"/>
          <w:szCs w:val="28"/>
          <w:lang w:val="vi-VN"/>
        </w:rPr>
        <w:t xml:space="preserve">Tổng cục Công nghiệp quốc phòng và Bộ trưởng Bộ Quốc phòng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hr-HR"/>
        </w:rPr>
        <w:t>vật liệu nổ công nghiệp, tiền chất thuốc nổ</w:t>
      </w: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vi-VN"/>
        </w:rPr>
        <w:t>thuộc phạm vi quản lý của Bộ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 xml:space="preserve">Bộ Tham mưu </w:t>
      </w:r>
      <w:r w:rsidRPr="00C03292">
        <w:rPr>
          <w:rFonts w:ascii="Times New Roman" w:eastAsia="Times New Roman" w:hAnsi="Times New Roman"/>
          <w:sz w:val="28"/>
          <w:szCs w:val="28"/>
          <w:lang w:val="vi-VN"/>
        </w:rPr>
        <w:t xml:space="preserve"> thuộc Tổng cục Công nghiệp quốc phòng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w:t>
      </w:r>
      <w:r w:rsidRPr="00C03292">
        <w:rPr>
          <w:rFonts w:ascii="Times New Roman" w:eastAsia="Times New Roman" w:hAnsi="Times New Roman"/>
          <w:sz w:val="28"/>
          <w:szCs w:val="28"/>
          <w:lang w:val="vi-VN"/>
        </w:rPr>
        <w:t xml:space="preserve">quyết định cấp </w:t>
      </w:r>
      <w:r w:rsidRPr="00C03292">
        <w:rPr>
          <w:rFonts w:ascii="Times New Roman" w:eastAsia="Times New Roman" w:hAnsi="Times New Roman"/>
          <w:sz w:val="28"/>
          <w:szCs w:val="28"/>
          <w:lang w:val="vi-VN"/>
        </w:rPr>
        <w:lastRenderedPageBreak/>
        <w:t>Giấy phép</w:t>
      </w:r>
      <w:r w:rsidRPr="00C03292">
        <w:rPr>
          <w:rFonts w:ascii="Times New Roman" w:eastAsia="Times New Roman" w:hAnsi="Times New Roman"/>
          <w:sz w:val="28"/>
          <w:szCs w:val="28"/>
          <w:lang w:val="pt-BR"/>
        </w:rPr>
        <w:t xml:space="preserve">.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xml:space="preserve">, giảm áp lực giải quyết công việc sự vụ cho Lãnh đạo Bộ Quốc phòng, Lãnh đạo </w:t>
      </w:r>
      <w:r w:rsidRPr="00C03292">
        <w:rPr>
          <w:rFonts w:ascii="Times New Roman" w:eastAsia="Times New Roman" w:hAnsi="Times New Roman"/>
          <w:sz w:val="28"/>
          <w:szCs w:val="28"/>
          <w:lang w:val="hr-HR"/>
        </w:rPr>
        <w:t>Tổng cục Công nghiệp quốc phòng</w:t>
      </w:r>
      <w:r w:rsidRPr="00C03292">
        <w:rPr>
          <w:rFonts w:ascii="Times New Roman" w:eastAsia="Times New Roman" w:hAnsi="Times New Roman"/>
          <w:sz w:val="28"/>
          <w:szCs w:val="28"/>
          <w:lang w:val="vi-VN"/>
        </w:rPr>
        <w:t>.</w:t>
      </w:r>
    </w:p>
    <w:p w14:paraId="5E3CEAC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208930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5 Điều 3 Thông tư số 85/2018/TT-BQP ngày 23</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6</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2018 của Bộ Quốc phòng quy định về quản lý hoạt động vật liệu nổ công nghiệp, tiền chất thuốc nổ thuộc thẩm quyền quản lý của Bộ Quốc phòng.</w:t>
      </w:r>
    </w:p>
    <w:p w14:paraId="7DFDB4E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Lộ trình thực hiện: Năm 2022.</w:t>
      </w:r>
    </w:p>
    <w:p w14:paraId="0913078C"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rPr>
        <w:t>3</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Cấp lại Giấy phép sử dụng vật liệu nổ công nghiệp do bị mất hoặc cấp đổi do bị hư hỏng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1.002896)</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Điều chỉnh Giấy phép sử dụng vật liệu nổ công nghiệp (</w:t>
      </w:r>
      <w:r>
        <w:rPr>
          <w:rFonts w:ascii="Times New Roman" w:hAnsi="Times New Roman"/>
          <w:i/>
          <w:sz w:val="28"/>
          <w:szCs w:val="28"/>
          <w:lang w:val="pt-BR"/>
        </w:rPr>
        <w:t>mã TTHC:</w:t>
      </w:r>
      <w:r w:rsidRPr="0060760E">
        <w:rPr>
          <w:rFonts w:ascii="Times New Roman" w:hAnsi="Times New Roman"/>
          <w:i/>
          <w:sz w:val="28"/>
          <w:szCs w:val="28"/>
          <w:lang w:val="pt-BR"/>
        </w:rPr>
        <w:t xml:space="preserve"> </w:t>
      </w:r>
      <w:r w:rsidRPr="00C03292">
        <w:rPr>
          <w:rFonts w:ascii="Times New Roman" w:hAnsi="Times New Roman"/>
          <w:i/>
          <w:sz w:val="28"/>
          <w:szCs w:val="28"/>
          <w:lang w:val="pt-BR"/>
        </w:rPr>
        <w:t>1.004898).</w:t>
      </w:r>
    </w:p>
    <w:p w14:paraId="3A154DB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w:t>
      </w:r>
      <w:r w:rsidRPr="00C03292">
        <w:rPr>
          <w:rFonts w:ascii="Times New Roman" w:eastAsia="Times New Roman" w:hAnsi="Times New Roman"/>
          <w:sz w:val="28"/>
          <w:szCs w:val="28"/>
          <w:lang w:val="vi-VN"/>
        </w:rPr>
        <w:t xml:space="preserve"> định TTHC</w:t>
      </w:r>
      <w:r w:rsidRPr="00C03292">
        <w:rPr>
          <w:rFonts w:ascii="Times New Roman" w:eastAsia="Times New Roman" w:hAnsi="Times New Roman"/>
          <w:sz w:val="28"/>
          <w:szCs w:val="28"/>
          <w:lang w:val="hr-HR"/>
        </w:rPr>
        <w:t xml:space="preserve"> từ Bộ Quốc phòng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pt-BR"/>
        </w:rPr>
        <w:t>Tổng cục Công nghiệp quốc phòng</w:t>
      </w:r>
      <w:r>
        <w:rPr>
          <w:rFonts w:ascii="Times New Roman" w:hAnsi="Times New Roman"/>
          <w:sz w:val="28"/>
          <w:szCs w:val="28"/>
          <w:shd w:val="clear" w:color="auto" w:fill="FFFFFF"/>
          <w:lang w:val="pt-BR"/>
        </w:rPr>
        <w:t xml:space="preserve"> </w:t>
      </w:r>
      <w:r w:rsidRPr="00C03292">
        <w:rPr>
          <w:rFonts w:ascii="Times New Roman" w:eastAsia="Times New Roman" w:hAnsi="Times New Roman"/>
          <w:sz w:val="28"/>
          <w:szCs w:val="28"/>
          <w:lang w:val="vi-VN"/>
        </w:rPr>
        <w:t>thuộc Bộ Quốc phòng</w:t>
      </w:r>
      <w:r w:rsidRPr="00C03292">
        <w:rPr>
          <w:rFonts w:ascii="Times New Roman" w:eastAsia="Times New Roman" w:hAnsi="Times New Roman"/>
          <w:sz w:val="28"/>
          <w:szCs w:val="28"/>
          <w:lang w:val="hr-HR"/>
        </w:rPr>
        <w:t>.</w:t>
      </w:r>
    </w:p>
    <w:p w14:paraId="5E5346BC" w14:textId="77777777" w:rsidR="00C92217" w:rsidRPr="00715363" w:rsidRDefault="00C92217" w:rsidP="00C92217">
      <w:pPr>
        <w:spacing w:before="120" w:after="120" w:line="320" w:lineRule="exact"/>
        <w:ind w:firstLine="567"/>
        <w:jc w:val="both"/>
        <w:rPr>
          <w:rFonts w:ascii="Times New Roman" w:eastAsia="Times New Roman" w:hAnsi="Times New Roman"/>
          <w:b/>
          <w:sz w:val="28"/>
          <w:szCs w:val="28"/>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hr-HR"/>
        </w:rPr>
        <w:t xml:space="preserve">Bộ Tham mưu </w:t>
      </w:r>
      <w:r w:rsidRPr="00C03292">
        <w:rPr>
          <w:rFonts w:ascii="Times New Roman" w:eastAsia="Times New Roman" w:hAnsi="Times New Roman"/>
          <w:sz w:val="28"/>
          <w:szCs w:val="28"/>
          <w:lang w:val="vi-VN"/>
        </w:rPr>
        <w:t xml:space="preserve">thuộc Tổng cục Công nghiệp quốc phòng </w:t>
      </w:r>
      <w:r w:rsidRPr="00C03292">
        <w:rPr>
          <w:rFonts w:ascii="Times New Roman" w:eastAsia="Times New Roman" w:hAnsi="Times New Roman"/>
          <w:sz w:val="28"/>
          <w:szCs w:val="28"/>
          <w:lang w:val="pt-BR"/>
        </w:rPr>
        <w:t xml:space="preserve">là </w:t>
      </w:r>
      <w:r w:rsidRPr="00C03292">
        <w:rPr>
          <w:rFonts w:ascii="Times New Roman" w:eastAsia="Times New Roman" w:hAnsi="Times New Roman"/>
          <w:sz w:val="28"/>
          <w:szCs w:val="28"/>
          <w:lang w:val="vi-VN"/>
        </w:rPr>
        <w:t xml:space="preserve">đơn vị </w:t>
      </w:r>
      <w:r w:rsidRPr="00C03292">
        <w:rPr>
          <w:rFonts w:ascii="Times New Roman" w:eastAsia="Times New Roman" w:hAnsi="Times New Roman"/>
          <w:sz w:val="28"/>
          <w:szCs w:val="28"/>
          <w:lang w:val="pt-BR"/>
        </w:rPr>
        <w:t xml:space="preserve">thực hiện chức năng tham mưu, giúp </w:t>
      </w:r>
      <w:r w:rsidRPr="00C03292">
        <w:rPr>
          <w:rFonts w:ascii="Times New Roman" w:eastAsia="Times New Roman" w:hAnsi="Times New Roman"/>
          <w:sz w:val="28"/>
          <w:szCs w:val="28"/>
          <w:lang w:val="vi-VN"/>
        </w:rPr>
        <w:t xml:space="preserve">Tổng cục Công nghiệp quốc phòng và Bộ trưởng Bộ Quốc phòng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hr-HR"/>
        </w:rPr>
        <w:t>vật liệu nổ công nghiệp, tiền chất thuốc nổ</w:t>
      </w: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vi-VN"/>
        </w:rPr>
        <w:t>thuộc phạm vi quản lý của Bộ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 xml:space="preserve">Bộ Tham mưu </w:t>
      </w:r>
      <w:r w:rsidRPr="00C03292">
        <w:rPr>
          <w:rFonts w:ascii="Times New Roman" w:eastAsia="Times New Roman" w:hAnsi="Times New Roman"/>
          <w:sz w:val="28"/>
          <w:szCs w:val="28"/>
          <w:lang w:val="vi-VN"/>
        </w:rPr>
        <w:t xml:space="preserve"> thuộc Tổng cục Công nghiệp quốc phòng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w:t>
      </w:r>
      <w:r w:rsidRPr="00C03292">
        <w:rPr>
          <w:rFonts w:ascii="Times New Roman" w:eastAsia="Times New Roman" w:hAnsi="Times New Roman"/>
          <w:sz w:val="28"/>
          <w:szCs w:val="28"/>
          <w:lang w:val="vi-VN"/>
        </w:rPr>
        <w:t>quyết định cấp Giấy phép</w:t>
      </w:r>
      <w:r w:rsidRPr="00C03292">
        <w:rPr>
          <w:rFonts w:ascii="Times New Roman" w:eastAsia="Times New Roman" w:hAnsi="Times New Roman"/>
          <w:sz w:val="28"/>
          <w:szCs w:val="28"/>
          <w:lang w:val="pt-BR"/>
        </w:rPr>
        <w:t xml:space="preserve">. </w:t>
      </w:r>
      <w:r w:rsidRPr="00715363">
        <w:rPr>
          <w:rFonts w:ascii="Times New Roman" w:hAnsi="Times New Roman"/>
          <w:sz w:val="28"/>
          <w:szCs w:val="28"/>
          <w:shd w:val="clear" w:color="auto" w:fill="FFFFFF"/>
          <w:lang w:val="pt-BR"/>
        </w:rPr>
        <w:t>Thủ tục Cấp Giấy phép sử dụng vật liệu nổ công nghiệp lần đầu đã phân cấp từ Bộ Quốc phòng về Tổng cục Công nghiệp quốc phòng và do Bộ Tham mưu thẩm định, trình Tổng cục Công nghiệp quốc phòng quyết định</w:t>
      </w:r>
      <w:r>
        <w:rPr>
          <w:rFonts w:ascii="Times New Roman" w:hAnsi="Times New Roman"/>
          <w:i/>
          <w:sz w:val="28"/>
          <w:szCs w:val="28"/>
          <w:shd w:val="clear" w:color="auto" w:fill="FFFFFF"/>
          <w:lang w:val="pt-BR"/>
        </w:rPr>
        <w:t>.</w:t>
      </w:r>
      <w:r w:rsidRPr="00BF2D4F">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 xml:space="preserve">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xml:space="preserve">, giảm áp lực giải quyết công việc sự vụ cho Lãnh đạo Bộ Quốc phòng, Lãnh đạo </w:t>
      </w:r>
      <w:r w:rsidRPr="00C03292">
        <w:rPr>
          <w:rFonts w:ascii="Times New Roman" w:eastAsia="Times New Roman" w:hAnsi="Times New Roman"/>
          <w:sz w:val="28"/>
          <w:szCs w:val="28"/>
          <w:lang w:val="hr-HR"/>
        </w:rPr>
        <w:t>Tổng cục Công nghiệp quốc phòng</w:t>
      </w:r>
      <w:r w:rsidRPr="00C03292">
        <w:rPr>
          <w:rFonts w:ascii="Times New Roman" w:eastAsia="Times New Roman" w:hAnsi="Times New Roman"/>
          <w:sz w:val="28"/>
          <w:szCs w:val="28"/>
          <w:lang w:val="vi-VN"/>
        </w:rPr>
        <w:t>.</w:t>
      </w:r>
    </w:p>
    <w:p w14:paraId="3BCD91A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859C16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4 Điều 4 Thông tư số 85/2018/TT-BQP ngày 23</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6</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2018 của Bộ Quốc phòng quy định về quản lý hoạt động vật liệu nổ công nghiệp, tiền chất thuốc nổ thuộc thẩm quyền quản lý của Bộ Quốc phòng.</w:t>
      </w:r>
    </w:p>
    <w:p w14:paraId="065E8C4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Lộ trình thực hiện: Năm 2022.</w:t>
      </w:r>
    </w:p>
    <w:p w14:paraId="7438482C"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vi-VN"/>
        </w:rPr>
        <w:t>4.</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Cấp Giấy chứng nhận huấn luyện kỹ thuật an toàn vật liệu nổ công nghiệp thuộc thẩm quyền giải quyết của Bộ Quốc phòng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3.000015)</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lại Giấy chứng nhận huấn luyện kỹ thuật an toàn </w:t>
      </w:r>
      <w:r>
        <w:rPr>
          <w:rFonts w:ascii="Times New Roman" w:eastAsia="Times New Roman" w:hAnsi="Times New Roman"/>
          <w:i/>
          <w:sz w:val="28"/>
          <w:szCs w:val="28"/>
          <w:lang w:val="pt-BR"/>
        </w:rPr>
        <w:t>vật liệu</w:t>
      </w:r>
      <w:r w:rsidRPr="00C03292">
        <w:rPr>
          <w:rFonts w:ascii="Times New Roman" w:eastAsia="Times New Roman" w:hAnsi="Times New Roman"/>
          <w:i/>
          <w:sz w:val="28"/>
          <w:szCs w:val="28"/>
          <w:lang w:val="pt-BR"/>
        </w:rPr>
        <w:t xml:space="preserve"> nổ </w:t>
      </w:r>
      <w:r>
        <w:rPr>
          <w:rFonts w:ascii="Times New Roman" w:eastAsia="Times New Roman" w:hAnsi="Times New Roman"/>
          <w:i/>
          <w:sz w:val="28"/>
          <w:szCs w:val="28"/>
          <w:lang w:val="pt-BR"/>
        </w:rPr>
        <w:t xml:space="preserve">công nghiệp </w:t>
      </w:r>
      <w:r w:rsidRPr="00C03292">
        <w:rPr>
          <w:rFonts w:ascii="Times New Roman" w:eastAsia="Times New Roman" w:hAnsi="Times New Roman"/>
          <w:i/>
          <w:sz w:val="28"/>
          <w:szCs w:val="28"/>
          <w:lang w:val="pt-BR"/>
        </w:rPr>
        <w:t>thuộc thẩm quyền giải quyết của Bộ Quốc phòng (</w:t>
      </w:r>
      <w:r>
        <w:rPr>
          <w:rFonts w:ascii="Times New Roman" w:hAnsi="Times New Roman"/>
          <w:i/>
          <w:sz w:val="28"/>
          <w:szCs w:val="28"/>
          <w:lang w:val="pt-BR"/>
        </w:rPr>
        <w:t>mã TTHC:</w:t>
      </w:r>
      <w:r w:rsidRPr="00C03292">
        <w:rPr>
          <w:rFonts w:ascii="Times New Roman" w:hAnsi="Times New Roman"/>
          <w:i/>
          <w:sz w:val="28"/>
          <w:szCs w:val="28"/>
          <w:lang w:val="pt-BR"/>
        </w:rPr>
        <w:t xml:space="preserve"> 3.000016)</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Giấy chứng nhận huấn luyện kỹ thuật an toàn tiền chất thuốc nổ thuộc thẩm quyền giải quyết của Bộ Quốc phòng (</w:t>
      </w:r>
      <w:r>
        <w:rPr>
          <w:rFonts w:ascii="Times New Roman" w:hAnsi="Times New Roman"/>
          <w:i/>
          <w:sz w:val="28"/>
          <w:szCs w:val="28"/>
          <w:lang w:val="pt-BR"/>
        </w:rPr>
        <w:t>mã TTHC:</w:t>
      </w:r>
      <w:r w:rsidRPr="00C03292">
        <w:rPr>
          <w:rFonts w:ascii="Times New Roman" w:hAnsi="Times New Roman"/>
          <w:i/>
          <w:sz w:val="28"/>
          <w:szCs w:val="28"/>
          <w:lang w:val="pt-BR"/>
        </w:rPr>
        <w:t xml:space="preserve"> 3.000017)</w:t>
      </w:r>
      <w:r>
        <w:rPr>
          <w:rFonts w:ascii="Times New Roman" w:hAnsi="Times New Roman"/>
          <w:i/>
          <w:sz w:val="28"/>
          <w:szCs w:val="28"/>
          <w:lang w:val="pt-BR"/>
        </w:rPr>
        <w:t>;</w:t>
      </w:r>
      <w:r w:rsidRPr="00D70D7D">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lại Giấy chứng nhận huấn luyện kỹ thuật an toàn tiền chất </w:t>
      </w:r>
      <w:r w:rsidRPr="00C03292">
        <w:rPr>
          <w:rFonts w:ascii="Times New Roman" w:eastAsia="Times New Roman" w:hAnsi="Times New Roman"/>
          <w:i/>
          <w:sz w:val="28"/>
          <w:szCs w:val="28"/>
          <w:lang w:val="pt-BR"/>
        </w:rPr>
        <w:lastRenderedPageBreak/>
        <w:t>thuốc nổ thuộc thẩm quyền giải quyết của Bộ Quốc phòng (</w:t>
      </w:r>
      <w:r>
        <w:rPr>
          <w:rFonts w:ascii="Times New Roman" w:hAnsi="Times New Roman"/>
          <w:i/>
          <w:sz w:val="28"/>
          <w:szCs w:val="28"/>
          <w:lang w:val="pt-BR"/>
        </w:rPr>
        <w:t>mã TTHC:</w:t>
      </w:r>
      <w:r w:rsidRPr="00C03292">
        <w:rPr>
          <w:rFonts w:ascii="Times New Roman" w:hAnsi="Times New Roman"/>
          <w:i/>
          <w:sz w:val="28"/>
          <w:szCs w:val="28"/>
          <w:lang w:val="pt-BR"/>
        </w:rPr>
        <w:t xml:space="preserve"> 3.000018).</w:t>
      </w:r>
    </w:p>
    <w:p w14:paraId="2E35ABA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w:t>
      </w:r>
      <w:r w:rsidRPr="00C03292">
        <w:rPr>
          <w:rFonts w:ascii="Times New Roman" w:eastAsia="Times New Roman" w:hAnsi="Times New Roman"/>
          <w:sz w:val="28"/>
          <w:szCs w:val="28"/>
          <w:lang w:val="vi-VN"/>
        </w:rPr>
        <w:t xml:space="preserve"> định TTHC</w:t>
      </w:r>
      <w:r w:rsidRPr="00C03292">
        <w:rPr>
          <w:rFonts w:ascii="Times New Roman" w:eastAsia="Times New Roman" w:hAnsi="Times New Roman"/>
          <w:sz w:val="28"/>
          <w:szCs w:val="28"/>
          <w:lang w:val="hr-HR"/>
        </w:rPr>
        <w:t xml:space="preserve"> từ Bộ Quốc phòng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pt-BR"/>
        </w:rPr>
        <w:t>Tổng cục Công nghiệp quốc phòng</w:t>
      </w:r>
      <w:r>
        <w:rPr>
          <w:rFonts w:ascii="Times New Roman" w:hAnsi="Times New Roman"/>
          <w:sz w:val="28"/>
          <w:szCs w:val="28"/>
          <w:shd w:val="clear" w:color="auto" w:fill="FFFFFF"/>
          <w:lang w:val="pt-BR"/>
        </w:rPr>
        <w:t xml:space="preserve"> </w:t>
      </w:r>
      <w:r w:rsidRPr="00C03292">
        <w:rPr>
          <w:rFonts w:ascii="Times New Roman" w:eastAsia="Times New Roman" w:hAnsi="Times New Roman"/>
          <w:sz w:val="28"/>
          <w:szCs w:val="28"/>
          <w:lang w:val="vi-VN"/>
        </w:rPr>
        <w:t>thuộc Bộ Quốc phòng</w:t>
      </w:r>
      <w:r w:rsidRPr="00C03292">
        <w:rPr>
          <w:rFonts w:ascii="Times New Roman" w:eastAsia="Times New Roman" w:hAnsi="Times New Roman"/>
          <w:sz w:val="28"/>
          <w:szCs w:val="28"/>
          <w:lang w:val="hr-HR"/>
        </w:rPr>
        <w:t>.</w:t>
      </w:r>
    </w:p>
    <w:p w14:paraId="5C07269E"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hr-HR"/>
        </w:rPr>
        <w:t xml:space="preserve">Bộ Tham mưu </w:t>
      </w:r>
      <w:r w:rsidRPr="00C03292">
        <w:rPr>
          <w:rFonts w:ascii="Times New Roman" w:eastAsia="Times New Roman" w:hAnsi="Times New Roman"/>
          <w:sz w:val="28"/>
          <w:szCs w:val="28"/>
          <w:lang w:val="vi-VN"/>
        </w:rPr>
        <w:t xml:space="preserve">thuộc Tổng cục Công nghiệp quốc phòng </w:t>
      </w:r>
      <w:r w:rsidRPr="00C03292">
        <w:rPr>
          <w:rFonts w:ascii="Times New Roman" w:eastAsia="Times New Roman" w:hAnsi="Times New Roman"/>
          <w:sz w:val="28"/>
          <w:szCs w:val="28"/>
          <w:lang w:val="pt-BR"/>
        </w:rPr>
        <w:t xml:space="preserve">là </w:t>
      </w:r>
      <w:r w:rsidRPr="00C03292">
        <w:rPr>
          <w:rFonts w:ascii="Times New Roman" w:eastAsia="Times New Roman" w:hAnsi="Times New Roman"/>
          <w:sz w:val="28"/>
          <w:szCs w:val="28"/>
          <w:lang w:val="vi-VN"/>
        </w:rPr>
        <w:t xml:space="preserve">đơn vị </w:t>
      </w:r>
      <w:r w:rsidRPr="00C03292">
        <w:rPr>
          <w:rFonts w:ascii="Times New Roman" w:eastAsia="Times New Roman" w:hAnsi="Times New Roman"/>
          <w:sz w:val="28"/>
          <w:szCs w:val="28"/>
          <w:lang w:val="pt-BR"/>
        </w:rPr>
        <w:t xml:space="preserve">thực hiện chức năng tham mưu, giúp </w:t>
      </w:r>
      <w:r w:rsidRPr="00C03292">
        <w:rPr>
          <w:rFonts w:ascii="Times New Roman" w:eastAsia="Times New Roman" w:hAnsi="Times New Roman"/>
          <w:sz w:val="28"/>
          <w:szCs w:val="28"/>
          <w:lang w:val="vi-VN"/>
        </w:rPr>
        <w:t xml:space="preserve">Tổng cục Công nghiệp quốc phòng và Bộ trưởng Bộ Quốc phòng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hr-HR"/>
        </w:rPr>
        <w:t>vật liệu nổ công nghiệp, tiền chất thuốc nổ</w:t>
      </w: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vi-VN"/>
        </w:rPr>
        <w:t>thuộc phạm vi quản lý của Bộ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 xml:space="preserve">Bộ Tham mưu </w:t>
      </w:r>
      <w:r w:rsidRPr="00C03292">
        <w:rPr>
          <w:rFonts w:ascii="Times New Roman" w:eastAsia="Times New Roman" w:hAnsi="Times New Roman"/>
          <w:sz w:val="28"/>
          <w:szCs w:val="28"/>
          <w:lang w:val="vi-VN"/>
        </w:rPr>
        <w:t xml:space="preserve"> thuộc Tổng cục Công nghiệp quốc phòng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w:t>
      </w:r>
      <w:r w:rsidRPr="00C03292">
        <w:rPr>
          <w:rFonts w:ascii="Times New Roman" w:eastAsia="Times New Roman" w:hAnsi="Times New Roman"/>
          <w:sz w:val="28"/>
          <w:szCs w:val="28"/>
          <w:lang w:val="vi-VN"/>
        </w:rPr>
        <w:t>quyết định cấp Giấy chứng nhận</w:t>
      </w:r>
      <w:r w:rsidRPr="00C03292">
        <w:rPr>
          <w:rFonts w:ascii="Times New Roman" w:eastAsia="Times New Roman" w:hAnsi="Times New Roman"/>
          <w:sz w:val="28"/>
          <w:szCs w:val="28"/>
          <w:lang w:val="pt-BR"/>
        </w:rPr>
        <w:t xml:space="preserve">.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xml:space="preserve">, giảm áp lực giải quyết công việc sự vụ cho Lãnh đạo Bộ Quốc phòng, Lãnh đạo </w:t>
      </w:r>
      <w:r w:rsidRPr="00C03292">
        <w:rPr>
          <w:rFonts w:ascii="Times New Roman" w:eastAsia="Times New Roman" w:hAnsi="Times New Roman"/>
          <w:sz w:val="28"/>
          <w:szCs w:val="28"/>
          <w:lang w:val="hr-HR"/>
        </w:rPr>
        <w:t>Tổng cục Công nghiệp quốc phòng</w:t>
      </w:r>
      <w:r w:rsidRPr="00C03292">
        <w:rPr>
          <w:rFonts w:ascii="Times New Roman" w:eastAsia="Times New Roman" w:hAnsi="Times New Roman"/>
          <w:sz w:val="28"/>
          <w:szCs w:val="28"/>
          <w:lang w:val="vi-VN"/>
        </w:rPr>
        <w:t>.</w:t>
      </w:r>
    </w:p>
    <w:p w14:paraId="19616C6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9880ED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Điều 7 Thông tư số 85/2018/TT-BQP ngày 23</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6</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2018 của Bộ Quốc phòng quy định về quản lý hoạt động vật liệu nổ công nghiệp, tiền chất thuốc nổ thuộc thẩm quyền quản lý của Bộ Quốc phòng.</w:t>
      </w:r>
    </w:p>
    <w:p w14:paraId="03AF52F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hr-HR"/>
        </w:rPr>
        <w:t>Lộ trình thực hiện: Năm 2022.</w:t>
      </w:r>
    </w:p>
    <w:p w14:paraId="780F5C71"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vi-VN"/>
        </w:rPr>
      </w:pPr>
      <w:r>
        <w:rPr>
          <w:rFonts w:ascii="Times New Roman" w:eastAsia="Times New Roman" w:hAnsi="Times New Roman"/>
          <w:b/>
          <w:sz w:val="28"/>
          <w:szCs w:val="28"/>
        </w:rPr>
        <w:t>Đ</w:t>
      </w:r>
      <w:r w:rsidRPr="00C03292">
        <w:rPr>
          <w:rFonts w:ascii="Times New Roman" w:eastAsia="Times New Roman" w:hAnsi="Times New Roman"/>
          <w:b/>
          <w:sz w:val="28"/>
          <w:szCs w:val="28"/>
          <w:lang w:val="vi-VN"/>
        </w:rPr>
        <w:t>. Lĩnh vực Kiểm định an toàn lao động</w:t>
      </w:r>
    </w:p>
    <w:p w14:paraId="005A6586"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vi-VN"/>
        </w:rPr>
        <w:t>1</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Cấp Giấy chứng nhận đủ điều kiện hoạt động kiểm định kỹ thuật an toàn lao động (</w:t>
      </w:r>
      <w:r>
        <w:rPr>
          <w:rFonts w:ascii="Times New Roman" w:hAnsi="Times New Roman"/>
          <w:i/>
          <w:sz w:val="28"/>
          <w:szCs w:val="28"/>
          <w:lang w:val="pt-BR"/>
        </w:rPr>
        <w:t>mã TTHC:</w:t>
      </w:r>
      <w:r w:rsidRPr="00C03292">
        <w:rPr>
          <w:rFonts w:ascii="Times New Roman" w:hAnsi="Times New Roman"/>
          <w:i/>
          <w:sz w:val="28"/>
          <w:szCs w:val="28"/>
          <w:lang w:val="pt-BR"/>
        </w:rPr>
        <w:t xml:space="preserve"> 1.008256)</w:t>
      </w:r>
      <w:r>
        <w:rPr>
          <w:rFonts w:ascii="Times New Roman" w:hAnsi="Times New Roman"/>
          <w:i/>
          <w:sz w:val="28"/>
          <w:szCs w:val="28"/>
          <w:lang w:val="pt-BR"/>
        </w:rPr>
        <w:t>;</w:t>
      </w:r>
      <w:r w:rsidRPr="00C03292">
        <w:rPr>
          <w:rFonts w:ascii="Times New Roman" w:eastAsia="Times New Roman" w:hAnsi="Times New Roman"/>
          <w:i/>
          <w:sz w:val="28"/>
          <w:szCs w:val="28"/>
          <w:lang w:val="pt-BR"/>
        </w:rPr>
        <w:t>Gia hạn Giấy chứng nhận đủ điều kiện hoạt động kiểm định kỹ thuật an toàn lao động đối với trường hợp hết thời hạn quy định trong Giấy chứng nhận (</w:t>
      </w:r>
      <w:r>
        <w:rPr>
          <w:rFonts w:ascii="Times New Roman" w:hAnsi="Times New Roman"/>
          <w:i/>
          <w:sz w:val="28"/>
          <w:szCs w:val="28"/>
          <w:lang w:val="pt-BR"/>
        </w:rPr>
        <w:t>mã TTHC:</w:t>
      </w:r>
      <w:r w:rsidRPr="00C03292">
        <w:rPr>
          <w:rFonts w:ascii="Times New Roman" w:hAnsi="Times New Roman"/>
          <w:i/>
          <w:sz w:val="28"/>
          <w:szCs w:val="28"/>
          <w:lang w:val="pt-BR"/>
        </w:rPr>
        <w:t xml:space="preserve"> 1.008257)</w:t>
      </w:r>
      <w:r>
        <w:rPr>
          <w:rFonts w:ascii="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Cấp lại Giấy chứng nhận đủ điều kiện hoạt động kiểm định kỹ thuật an toàn lao động đối với trường hợp Giấy chứng nhận bị mất, hỏng (</w:t>
      </w:r>
      <w:r>
        <w:rPr>
          <w:rFonts w:ascii="Times New Roman" w:hAnsi="Times New Roman"/>
          <w:i/>
          <w:sz w:val="28"/>
          <w:szCs w:val="28"/>
          <w:lang w:val="pt-BR"/>
        </w:rPr>
        <w:t>mã TTHC:</w:t>
      </w:r>
      <w:r w:rsidRPr="00C03292">
        <w:rPr>
          <w:rFonts w:ascii="Times New Roman" w:hAnsi="Times New Roman"/>
          <w:i/>
          <w:sz w:val="28"/>
          <w:szCs w:val="28"/>
          <w:lang w:val="pt-BR"/>
        </w:rPr>
        <w:t xml:space="preserve"> 1.008259)</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lại Giấy chứng nhận đủ điều kiện hoạt động kiểm định kỹ thuật an toàn lao động đối với trường hợp bổ sung, sửa đổi Giấy chứng nhận (</w:t>
      </w:r>
      <w:r>
        <w:rPr>
          <w:rFonts w:ascii="Times New Roman" w:hAnsi="Times New Roman"/>
          <w:i/>
          <w:sz w:val="28"/>
          <w:szCs w:val="28"/>
          <w:lang w:val="pt-BR"/>
        </w:rPr>
        <w:t>mã TTHC:</w:t>
      </w:r>
      <w:r w:rsidRPr="00C03292">
        <w:rPr>
          <w:rFonts w:ascii="Times New Roman" w:hAnsi="Times New Roman"/>
          <w:i/>
          <w:sz w:val="28"/>
          <w:szCs w:val="28"/>
          <w:lang w:val="pt-BR"/>
        </w:rPr>
        <w:t xml:space="preserve"> 1.008260).</w:t>
      </w:r>
    </w:p>
    <w:p w14:paraId="26F56C9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w:t>
      </w:r>
      <w:r w:rsidRPr="00C03292">
        <w:rPr>
          <w:rFonts w:ascii="Times New Roman" w:eastAsia="Times New Roman" w:hAnsi="Times New Roman"/>
          <w:sz w:val="28"/>
          <w:szCs w:val="28"/>
          <w:lang w:val="vi-VN"/>
        </w:rPr>
        <w:t xml:space="preserve">định TTHC </w:t>
      </w:r>
      <w:r w:rsidRPr="00C03292">
        <w:rPr>
          <w:rFonts w:ascii="Times New Roman" w:eastAsia="Times New Roman" w:hAnsi="Times New Roman"/>
          <w:sz w:val="28"/>
          <w:szCs w:val="28"/>
          <w:lang w:val="hr-HR"/>
        </w:rPr>
        <w:t xml:space="preserve">từ Tổng cục Kỹ thuật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Bộ Tham mưu thuộc Tổng cục kỹ thuật. </w:t>
      </w:r>
    </w:p>
    <w:p w14:paraId="3052DAEF"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vi-VN"/>
        </w:rPr>
        <w:t>Bộ Tham mưu</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vi-VN"/>
        </w:rPr>
        <w:t xml:space="preserve">thuộc Tổng cục kỹ thuật quốc phòng </w:t>
      </w:r>
      <w:r w:rsidRPr="00C03292">
        <w:rPr>
          <w:rFonts w:ascii="Times New Roman" w:eastAsia="Times New Roman" w:hAnsi="Times New Roman"/>
          <w:sz w:val="28"/>
          <w:szCs w:val="28"/>
          <w:lang w:val="pt-BR"/>
        </w:rPr>
        <w:t xml:space="preserve">là </w:t>
      </w:r>
      <w:r w:rsidRPr="00C03292">
        <w:rPr>
          <w:rFonts w:ascii="Times New Roman" w:eastAsia="Times New Roman" w:hAnsi="Times New Roman"/>
          <w:sz w:val="28"/>
          <w:szCs w:val="28"/>
          <w:lang w:val="vi-VN"/>
        </w:rPr>
        <w:t xml:space="preserve">đơn vị </w:t>
      </w:r>
      <w:r w:rsidRPr="00C03292">
        <w:rPr>
          <w:rFonts w:ascii="Times New Roman" w:eastAsia="Times New Roman" w:hAnsi="Times New Roman"/>
          <w:sz w:val="28"/>
          <w:szCs w:val="28"/>
          <w:lang w:val="pt-BR"/>
        </w:rPr>
        <w:t xml:space="preserve">thực hiện chức năng tham mưu, giúp </w:t>
      </w:r>
      <w:r w:rsidRPr="00C03292">
        <w:rPr>
          <w:rFonts w:ascii="Times New Roman" w:eastAsia="Times New Roman" w:hAnsi="Times New Roman"/>
          <w:sz w:val="28"/>
          <w:szCs w:val="28"/>
          <w:lang w:val="vi-VN"/>
        </w:rPr>
        <w:t xml:space="preserve">Tổng cục kỹ thuật và Bộ trưởng Bộ Quốc phòng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hr-HR"/>
        </w:rPr>
        <w:t>vật liệu nổ công nghiệp, tiền chất thuốc nổ</w:t>
      </w: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vi-VN"/>
        </w:rPr>
        <w:t>thuộc phạm vi quản lý của Bộ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Bộ Tham mưu</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vi-VN"/>
        </w:rPr>
        <w:t>thuộc Tổng cục kỹ thuật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w:t>
      </w:r>
      <w:r w:rsidRPr="00C03292">
        <w:rPr>
          <w:rFonts w:ascii="Times New Roman" w:eastAsia="Times New Roman" w:hAnsi="Times New Roman"/>
          <w:sz w:val="28"/>
          <w:szCs w:val="28"/>
          <w:lang w:val="vi-VN"/>
        </w:rPr>
        <w:t xml:space="preserve">quyết định </w:t>
      </w:r>
      <w:r>
        <w:rPr>
          <w:rFonts w:ascii="Times New Roman" w:eastAsia="Times New Roman" w:hAnsi="Times New Roman"/>
          <w:sz w:val="28"/>
          <w:szCs w:val="28"/>
        </w:rPr>
        <w:t>TTHC</w:t>
      </w:r>
      <w:r w:rsidRPr="00C03292">
        <w:rPr>
          <w:rFonts w:ascii="Times New Roman" w:eastAsia="Times New Roman" w:hAnsi="Times New Roman"/>
          <w:sz w:val="28"/>
          <w:szCs w:val="28"/>
          <w:lang w:val="pt-BR"/>
        </w:rPr>
        <w:t xml:space="preserve">.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xml:space="preserve">, giảm áp lực giải quyết công việc sự vụ cho Lãnh đạo Bộ Quốc phòng, Lãnh đạo </w:t>
      </w:r>
      <w:r w:rsidRPr="00C03292">
        <w:rPr>
          <w:rFonts w:ascii="Times New Roman" w:eastAsia="Times New Roman" w:hAnsi="Times New Roman"/>
          <w:sz w:val="28"/>
          <w:szCs w:val="28"/>
          <w:lang w:val="hr-HR"/>
        </w:rPr>
        <w:t xml:space="preserve">Tổng cục </w:t>
      </w:r>
      <w:r w:rsidRPr="00C03292">
        <w:rPr>
          <w:rFonts w:ascii="Times New Roman" w:eastAsia="Times New Roman" w:hAnsi="Times New Roman"/>
          <w:sz w:val="28"/>
          <w:szCs w:val="28"/>
          <w:lang w:val="vi-VN"/>
        </w:rPr>
        <w:t>kỹ thuật.</w:t>
      </w:r>
    </w:p>
    <w:p w14:paraId="75A5C60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3AB1E7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Sửa đổi, bổ sung Điều 12 Thông tư số 08/2017/TT-BQP ngày 06</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01</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2017 của Bộ Quốc phòng quy định hoạt động kiểm định kỹ thuật an toàn máy, thiết bị, vật tư có yêu cầu nghiêm ngặt về an toàn lao động trong Bộ Quốc phòng.</w:t>
      </w:r>
    </w:p>
    <w:p w14:paraId="06BD656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2AE6BDC3" w14:textId="77777777" w:rsidR="00C92217" w:rsidRDefault="00C92217" w:rsidP="00C92217">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rPr>
        <w:t>2</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Cấp chứng chỉ kiểm định viên (</w:t>
      </w:r>
      <w:r>
        <w:rPr>
          <w:rFonts w:ascii="Times New Roman" w:hAnsi="Times New Roman"/>
          <w:i/>
          <w:sz w:val="28"/>
          <w:szCs w:val="28"/>
          <w:lang w:val="pt-BR"/>
        </w:rPr>
        <w:t>mã TTHC:</w:t>
      </w:r>
      <w:r w:rsidRPr="00C03292">
        <w:rPr>
          <w:rFonts w:ascii="Times New Roman" w:hAnsi="Times New Roman"/>
          <w:i/>
          <w:sz w:val="28"/>
          <w:szCs w:val="28"/>
          <w:lang w:val="pt-BR"/>
        </w:rPr>
        <w:t xml:space="preserve"> 1.008261)</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lại chứng chỉ kiểm định viên trong trường hợp chứng chỉ kiểm định viên hết hạn (</w:t>
      </w:r>
      <w:r>
        <w:rPr>
          <w:rFonts w:ascii="Times New Roman" w:hAnsi="Times New Roman"/>
          <w:i/>
          <w:sz w:val="28"/>
          <w:szCs w:val="28"/>
          <w:lang w:val="pt-BR"/>
        </w:rPr>
        <w:t>mã TTHC:</w:t>
      </w:r>
      <w:r w:rsidRPr="00C03292">
        <w:rPr>
          <w:rFonts w:ascii="Times New Roman" w:hAnsi="Times New Roman"/>
          <w:i/>
          <w:sz w:val="28"/>
          <w:szCs w:val="28"/>
          <w:lang w:val="pt-BR"/>
        </w:rPr>
        <w:t xml:space="preserve"> 1.008262)</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lại chứng chỉ kiểm định viên trong trường hợp bổ sung, sửa đổi nội dung chứng chỉ kiểm định viên (</w:t>
      </w:r>
      <w:r>
        <w:rPr>
          <w:rFonts w:ascii="Times New Roman" w:hAnsi="Times New Roman"/>
          <w:i/>
          <w:sz w:val="28"/>
          <w:szCs w:val="28"/>
          <w:lang w:val="pt-BR"/>
        </w:rPr>
        <w:t>mã TTHC:</w:t>
      </w:r>
      <w:r w:rsidRPr="00C03292">
        <w:rPr>
          <w:rFonts w:ascii="Times New Roman" w:hAnsi="Times New Roman"/>
          <w:i/>
          <w:sz w:val="28"/>
          <w:szCs w:val="28"/>
          <w:lang w:val="pt-BR"/>
        </w:rPr>
        <w:t xml:space="preserve"> 1.008263)</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lại chứng chỉ kiểm định viên trong trường hợp chứng chỉ kiểm định viên bị mất hoặc hỏng (</w:t>
      </w:r>
      <w:r>
        <w:rPr>
          <w:rFonts w:ascii="Times New Roman" w:hAnsi="Times New Roman"/>
          <w:i/>
          <w:sz w:val="28"/>
          <w:szCs w:val="28"/>
          <w:lang w:val="pt-BR"/>
        </w:rPr>
        <w:t>mã TTHC:</w:t>
      </w:r>
      <w:r w:rsidRPr="00C03292">
        <w:rPr>
          <w:rFonts w:ascii="Times New Roman" w:hAnsi="Times New Roman"/>
          <w:i/>
          <w:sz w:val="28"/>
          <w:szCs w:val="28"/>
          <w:lang w:val="pt-BR"/>
        </w:rPr>
        <w:t xml:space="preserve"> 1.008264)</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lại chứng chỉ kiểm định viên sau khi chứng chỉ kiểm định viên bị thu hồi (</w:t>
      </w:r>
      <w:r>
        <w:rPr>
          <w:rFonts w:ascii="Times New Roman" w:hAnsi="Times New Roman"/>
          <w:i/>
          <w:sz w:val="28"/>
          <w:szCs w:val="28"/>
          <w:lang w:val="pt-BR"/>
        </w:rPr>
        <w:t>mã TTHC:</w:t>
      </w:r>
      <w:r w:rsidRPr="00C03292">
        <w:rPr>
          <w:rFonts w:ascii="Times New Roman" w:hAnsi="Times New Roman"/>
          <w:i/>
          <w:sz w:val="28"/>
          <w:szCs w:val="28"/>
          <w:lang w:val="pt-BR"/>
        </w:rPr>
        <w:t xml:space="preserve"> 1.008265).</w:t>
      </w:r>
    </w:p>
    <w:p w14:paraId="710AA9E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w:t>
      </w:r>
      <w:r w:rsidRPr="00C03292">
        <w:rPr>
          <w:rFonts w:ascii="Times New Roman" w:eastAsia="Times New Roman" w:hAnsi="Times New Roman"/>
          <w:sz w:val="28"/>
          <w:szCs w:val="28"/>
          <w:lang w:val="vi-VN"/>
        </w:rPr>
        <w:t xml:space="preserve">định TTHC </w:t>
      </w:r>
      <w:r w:rsidRPr="00C03292">
        <w:rPr>
          <w:rFonts w:ascii="Times New Roman" w:eastAsia="Times New Roman" w:hAnsi="Times New Roman"/>
          <w:sz w:val="28"/>
          <w:szCs w:val="28"/>
          <w:lang w:val="hr-HR"/>
        </w:rPr>
        <w:t xml:space="preserve">từ Tổng cục Kỹ thuật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Bộ Tham mưu thuộc Tổng cục kỹ thuật. </w:t>
      </w:r>
    </w:p>
    <w:p w14:paraId="41259289"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vi-VN"/>
        </w:rPr>
        <w:t>Bộ Tham mưu</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vi-VN"/>
        </w:rPr>
        <w:t xml:space="preserve">thuộc Tổng cục kỹ thuật quốc phòng </w:t>
      </w:r>
      <w:r w:rsidRPr="00C03292">
        <w:rPr>
          <w:rFonts w:ascii="Times New Roman" w:eastAsia="Times New Roman" w:hAnsi="Times New Roman"/>
          <w:sz w:val="28"/>
          <w:szCs w:val="28"/>
          <w:lang w:val="pt-BR"/>
        </w:rPr>
        <w:t xml:space="preserve">là </w:t>
      </w:r>
      <w:r w:rsidRPr="00C03292">
        <w:rPr>
          <w:rFonts w:ascii="Times New Roman" w:eastAsia="Times New Roman" w:hAnsi="Times New Roman"/>
          <w:sz w:val="28"/>
          <w:szCs w:val="28"/>
          <w:lang w:val="vi-VN"/>
        </w:rPr>
        <w:t xml:space="preserve">đơn vị </w:t>
      </w:r>
      <w:r w:rsidRPr="00C03292">
        <w:rPr>
          <w:rFonts w:ascii="Times New Roman" w:eastAsia="Times New Roman" w:hAnsi="Times New Roman"/>
          <w:sz w:val="28"/>
          <w:szCs w:val="28"/>
          <w:lang w:val="pt-BR"/>
        </w:rPr>
        <w:t xml:space="preserve">thực hiện chức năng tham mưu, giúp </w:t>
      </w:r>
      <w:r w:rsidRPr="00C03292">
        <w:rPr>
          <w:rFonts w:ascii="Times New Roman" w:eastAsia="Times New Roman" w:hAnsi="Times New Roman"/>
          <w:sz w:val="28"/>
          <w:szCs w:val="28"/>
          <w:lang w:val="vi-VN"/>
        </w:rPr>
        <w:t xml:space="preserve">Tổng cục kỹ thuật và Bộ trưởng Bộ Quốc phòng </w:t>
      </w:r>
      <w:r w:rsidRPr="00C03292">
        <w:rPr>
          <w:rFonts w:ascii="Times New Roman" w:eastAsia="Times New Roman" w:hAnsi="Times New Roman"/>
          <w:sz w:val="28"/>
          <w:szCs w:val="28"/>
          <w:lang w:val="pt-BR"/>
        </w:rPr>
        <w:t xml:space="preserve">quản lý nhà nước và thực thi pháp luật </w:t>
      </w:r>
      <w:r w:rsidRPr="00C03292">
        <w:rPr>
          <w:rFonts w:ascii="Times New Roman" w:eastAsia="Times New Roman" w:hAnsi="Times New Roman"/>
          <w:sz w:val="28"/>
          <w:szCs w:val="28"/>
          <w:lang w:val="vi-VN"/>
        </w:rPr>
        <w:t xml:space="preserve">về </w:t>
      </w:r>
      <w:r w:rsidRPr="00715363">
        <w:rPr>
          <w:rFonts w:ascii="Times New Roman" w:hAnsi="Times New Roman"/>
          <w:sz w:val="28"/>
          <w:szCs w:val="28"/>
          <w:shd w:val="clear" w:color="auto" w:fill="FFFFFF"/>
          <w:lang w:val="hr-HR"/>
        </w:rPr>
        <w:t>vật liệu nổ công nghiệp, tiền chất thuốc nổ</w:t>
      </w:r>
      <w:r w:rsidRPr="00C03292">
        <w:rPr>
          <w:rFonts w:ascii="Times New Roman" w:eastAsia="Times New Roman" w:hAnsi="Times New Roman"/>
          <w:b/>
          <w:sz w:val="28"/>
          <w:szCs w:val="28"/>
          <w:lang w:val="vi-VN"/>
        </w:rPr>
        <w:t xml:space="preserve"> </w:t>
      </w:r>
      <w:r w:rsidRPr="00C03292">
        <w:rPr>
          <w:rFonts w:ascii="Times New Roman" w:eastAsia="Times New Roman" w:hAnsi="Times New Roman"/>
          <w:sz w:val="28"/>
          <w:szCs w:val="28"/>
          <w:lang w:val="vi-VN"/>
        </w:rPr>
        <w:t>thuộc phạm vi quản lý của Bộ</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Bộ Tham mưu</w:t>
      </w:r>
      <w:r w:rsidRPr="00C03292">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vi-VN"/>
        </w:rPr>
        <w:t>thuộc Tổng cục kỹ thuật có đủ am hiểu về chuyên môn, nghiệp vụ để</w:t>
      </w:r>
      <w:r w:rsidRPr="00C03292">
        <w:rPr>
          <w:rFonts w:ascii="Times New Roman" w:eastAsia="Times New Roman" w:hAnsi="Times New Roman"/>
          <w:sz w:val="28"/>
          <w:szCs w:val="28"/>
          <w:lang w:val="pt-BR"/>
        </w:rPr>
        <w:t xml:space="preserve"> thẩm định hồ sơ, đánh giá điều kiện </w:t>
      </w:r>
      <w:r w:rsidRPr="00C03292">
        <w:rPr>
          <w:rFonts w:ascii="Times New Roman" w:eastAsia="Times New Roman" w:hAnsi="Times New Roman"/>
          <w:sz w:val="28"/>
          <w:szCs w:val="28"/>
          <w:lang w:val="vi-VN"/>
        </w:rPr>
        <w:t>đáp ứng</w:t>
      </w:r>
      <w:r w:rsidRPr="00C03292">
        <w:rPr>
          <w:rFonts w:ascii="Times New Roman" w:eastAsia="Times New Roman" w:hAnsi="Times New Roman"/>
          <w:sz w:val="28"/>
          <w:szCs w:val="28"/>
          <w:lang w:val="pt-BR"/>
        </w:rPr>
        <w:t xml:space="preserve"> trước khi </w:t>
      </w:r>
      <w:r w:rsidRPr="00C03292">
        <w:rPr>
          <w:rFonts w:ascii="Times New Roman" w:eastAsia="Times New Roman" w:hAnsi="Times New Roman"/>
          <w:sz w:val="28"/>
          <w:szCs w:val="28"/>
          <w:lang w:val="vi-VN"/>
        </w:rPr>
        <w:t xml:space="preserve">quyết định </w:t>
      </w:r>
      <w:r>
        <w:rPr>
          <w:rFonts w:ascii="Times New Roman" w:eastAsia="Times New Roman" w:hAnsi="Times New Roman"/>
          <w:sz w:val="28"/>
          <w:szCs w:val="28"/>
        </w:rPr>
        <w:t>TTHC</w:t>
      </w:r>
      <w:r w:rsidRPr="00C03292">
        <w:rPr>
          <w:rFonts w:ascii="Times New Roman" w:eastAsia="Times New Roman" w:hAnsi="Times New Roman"/>
          <w:sz w:val="28"/>
          <w:szCs w:val="28"/>
          <w:lang w:val="pt-BR"/>
        </w:rPr>
        <w:t xml:space="preserve">. Do đó, việc phân cấp 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xml:space="preserve">, giảm áp lực giải quyết công việc sự vụ cho Lãnh đạo Bộ Quốc phòng, Lãnh đạo </w:t>
      </w:r>
      <w:r w:rsidRPr="00C03292">
        <w:rPr>
          <w:rFonts w:ascii="Times New Roman" w:eastAsia="Times New Roman" w:hAnsi="Times New Roman"/>
          <w:sz w:val="28"/>
          <w:szCs w:val="28"/>
          <w:lang w:val="hr-HR"/>
        </w:rPr>
        <w:t xml:space="preserve">Tổng cục </w:t>
      </w:r>
      <w:r w:rsidRPr="00C03292">
        <w:rPr>
          <w:rFonts w:ascii="Times New Roman" w:eastAsia="Times New Roman" w:hAnsi="Times New Roman"/>
          <w:sz w:val="28"/>
          <w:szCs w:val="28"/>
          <w:lang w:val="vi-VN"/>
        </w:rPr>
        <w:t>kỹ thuật.</w:t>
      </w:r>
    </w:p>
    <w:p w14:paraId="5973567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8C975D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Điều 1</w:t>
      </w:r>
      <w:r w:rsidRPr="00C03292">
        <w:rPr>
          <w:rFonts w:ascii="Times New Roman" w:eastAsia="Times New Roman" w:hAnsi="Times New Roman"/>
          <w:sz w:val="28"/>
          <w:szCs w:val="28"/>
          <w:lang w:val="vi-VN"/>
        </w:rPr>
        <w:t>6</w:t>
      </w:r>
      <w:r w:rsidRPr="00C03292">
        <w:rPr>
          <w:rFonts w:ascii="Times New Roman" w:eastAsia="Times New Roman" w:hAnsi="Times New Roman"/>
          <w:sz w:val="28"/>
          <w:szCs w:val="28"/>
          <w:lang w:val="pt-BR"/>
        </w:rPr>
        <w:t xml:space="preserve"> Thông tư số 08/2017/TT-BQP ngày 06</w:t>
      </w:r>
      <w:r w:rsidRPr="00C03292">
        <w:rPr>
          <w:rFonts w:ascii="Times New Roman" w:eastAsia="Times New Roman" w:hAnsi="Times New Roman"/>
          <w:sz w:val="28"/>
          <w:szCs w:val="28"/>
          <w:lang w:val="vi-VN"/>
        </w:rPr>
        <w:t xml:space="preserve"> tháng </w:t>
      </w:r>
      <w:r w:rsidRPr="00C03292">
        <w:rPr>
          <w:rFonts w:ascii="Times New Roman" w:eastAsia="Times New Roman" w:hAnsi="Times New Roman"/>
          <w:sz w:val="28"/>
          <w:szCs w:val="28"/>
          <w:lang w:val="pt-BR"/>
        </w:rPr>
        <w:t>01</w:t>
      </w:r>
      <w:r w:rsidRPr="00C03292">
        <w:rPr>
          <w:rFonts w:ascii="Times New Roman" w:eastAsia="Times New Roman" w:hAnsi="Times New Roman"/>
          <w:sz w:val="28"/>
          <w:szCs w:val="28"/>
          <w:lang w:val="vi-VN"/>
        </w:rPr>
        <w:t xml:space="preserve"> năm </w:t>
      </w:r>
      <w:r w:rsidRPr="00C03292">
        <w:rPr>
          <w:rFonts w:ascii="Times New Roman" w:eastAsia="Times New Roman" w:hAnsi="Times New Roman"/>
          <w:sz w:val="28"/>
          <w:szCs w:val="28"/>
          <w:lang w:val="pt-BR"/>
        </w:rPr>
        <w:t>2017 của Bộ Quốc phòng quy định hoạt động kiểm định kỹ thuật an toàn máy, thiết bị, vật tư có yêu cầu nghiêm ngặt về an toàn lao động trong Bộ Quốc phòng.</w:t>
      </w:r>
    </w:p>
    <w:p w14:paraId="23B9913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2103DC78" w14:textId="77777777" w:rsidR="00C92217" w:rsidRDefault="00C92217" w:rsidP="00C92217"/>
    <w:p w14:paraId="2C2DAF00" w14:textId="77777777" w:rsidR="00C92217" w:rsidRDefault="00C92217" w:rsidP="00C92217">
      <w:pPr>
        <w:jc w:val="center"/>
      </w:pPr>
      <w:r>
        <w:t>________________________________________</w:t>
      </w:r>
    </w:p>
    <w:p w14:paraId="6F9F70CF"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2B79EE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958A8F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956CE6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239ABA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97BC64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C72F8CB"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61BF83DF"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XII</w:t>
      </w:r>
    </w:p>
    <w:p w14:paraId="0B32F33B" w14:textId="77777777" w:rsidR="00C92217" w:rsidRPr="0074538E" w:rsidRDefault="00C92217" w:rsidP="0074538E">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BỘ TÀI CHÍNH</w:t>
      </w:r>
    </w:p>
    <w:p w14:paraId="3CA9E385"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5C8A2AEC" w14:textId="77777777" w:rsidR="00C92217" w:rsidRPr="001C32C9" w:rsidRDefault="00C92217" w:rsidP="00C92217">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3B9D961F"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es-MX"/>
        </w:rPr>
      </w:pPr>
      <w:r>
        <w:rPr>
          <w:rFonts w:ascii="Times New Roman" w:eastAsia="Times New Roman" w:hAnsi="Times New Roman"/>
          <w:b/>
          <w:sz w:val="28"/>
          <w:szCs w:val="28"/>
          <w:lang w:val="es-MX"/>
        </w:rPr>
        <w:t>A</w:t>
      </w:r>
      <w:r w:rsidRPr="00C03292">
        <w:rPr>
          <w:rFonts w:ascii="Times New Roman" w:eastAsia="Times New Roman" w:hAnsi="Times New Roman"/>
          <w:b/>
          <w:sz w:val="28"/>
          <w:szCs w:val="28"/>
          <w:lang w:val="es-MX"/>
        </w:rPr>
        <w:t>. Lĩnh vực Bảo hiểm</w:t>
      </w:r>
    </w:p>
    <w:p w14:paraId="2794FCCE"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Thủ tục </w:t>
      </w:r>
      <w:r w:rsidRPr="00C03292">
        <w:rPr>
          <w:rFonts w:ascii="Times New Roman" w:eastAsia="Times New Roman" w:hAnsi="Times New Roman"/>
          <w:i/>
          <w:sz w:val="28"/>
          <w:szCs w:val="28"/>
          <w:lang w:val="pt-BR" w:eastAsia="vi-VN"/>
        </w:rPr>
        <w:t>Thay đổi địa điểm trụ sở chính, chi nhánh, văn phòng đại diện của doanh nghiệp bảo hiểm</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1.008471</w:t>
      </w:r>
      <w:r w:rsidRPr="00C03292">
        <w:rPr>
          <w:rFonts w:ascii="Times New Roman" w:hAnsi="Times New Roman"/>
          <w:i/>
          <w:sz w:val="28"/>
          <w:szCs w:val="28"/>
          <w:lang w:val="pt-BR"/>
        </w:rPr>
        <w:t>).</w:t>
      </w:r>
    </w:p>
    <w:p w14:paraId="19B320A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a) Nội dung phân cấp: Phân cấp thẩm quyền quyết định TTHC từ Bộ Tài chính về Cục Quản lý, giám sát bảo hiểm thuộc Bộ Tài chính.</w:t>
      </w:r>
    </w:p>
    <w:p w14:paraId="07F7D0B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Tại Cục Quản lý, giám sát bảo hiểm có công chức am hiểu chuyên môn, nghiệp vụ về bảo hiểm,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490F3C4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889097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Sửa đổi</w:t>
      </w:r>
      <w:r>
        <w:rPr>
          <w:rFonts w:ascii="Times New Roman" w:eastAsia="Times New Roman" w:hAnsi="Times New Roman"/>
          <w:sz w:val="28"/>
          <w:szCs w:val="28"/>
          <w:lang w:val="pt-BR" w:eastAsia="vi-VN"/>
        </w:rPr>
        <w:t>, bổ sung</w:t>
      </w:r>
      <w:r w:rsidRPr="00C03292">
        <w:rPr>
          <w:rFonts w:ascii="Times New Roman" w:eastAsia="Times New Roman" w:hAnsi="Times New Roman"/>
          <w:sz w:val="28"/>
          <w:szCs w:val="28"/>
          <w:lang w:val="pt-BR" w:eastAsia="vi-VN"/>
        </w:rPr>
        <w:t xml:space="preserve"> Điều 69 Luật Kinh doanh bảo hiểm; Điều 20 Nghị định số 73/2016/NĐ-CP ngày 01 tháng 7 năm 2016 của Chính phủ quy định chi tiết thi hành Luật Kinh doanh bảo hiểm; khoản 3 Điều 36 và Phụ lục III Thông tư số 50/2017/TT-BTC ngày 15 tháng 5 năm 2017 </w:t>
      </w:r>
      <w:r>
        <w:rPr>
          <w:rFonts w:ascii="Times New Roman" w:eastAsia="Times New Roman" w:hAnsi="Times New Roman"/>
          <w:sz w:val="28"/>
          <w:szCs w:val="28"/>
          <w:lang w:val="pt-BR" w:eastAsia="vi-VN"/>
        </w:rPr>
        <w:t xml:space="preserve">của Bộ Tài chính </w:t>
      </w:r>
      <w:r w:rsidRPr="00C03292">
        <w:rPr>
          <w:rFonts w:ascii="Times New Roman" w:eastAsia="Times New Roman" w:hAnsi="Times New Roman"/>
          <w:sz w:val="28"/>
          <w:szCs w:val="28"/>
          <w:lang w:val="pt-BR" w:eastAsia="vi-VN"/>
        </w:rPr>
        <w:t>hướng dẫn thi hành Nghị định số 73/2016/NĐ-CP.</w:t>
      </w:r>
    </w:p>
    <w:p w14:paraId="6C3C527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6133DF2A"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2. Thủ tục </w:t>
      </w:r>
      <w:r w:rsidRPr="00C03292">
        <w:rPr>
          <w:rFonts w:ascii="Times New Roman" w:eastAsia="Times New Roman" w:hAnsi="Times New Roman"/>
          <w:i/>
          <w:sz w:val="28"/>
          <w:szCs w:val="28"/>
          <w:lang w:val="pt-BR" w:eastAsia="vi-VN"/>
        </w:rPr>
        <w:t>Phê chuẩn chương trình đào tạo đại lý bảo hiểm</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1.008486</w:t>
      </w:r>
      <w:r w:rsidRPr="00C03292">
        <w:rPr>
          <w:rFonts w:ascii="Times New Roman" w:hAnsi="Times New Roman"/>
          <w:i/>
          <w:sz w:val="28"/>
          <w:szCs w:val="28"/>
          <w:lang w:val="pt-BR"/>
        </w:rPr>
        <w:t>).</w:t>
      </w:r>
    </w:p>
    <w:p w14:paraId="1E0542E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Phân cấp thẩm quyền quyết định TTHC từ Bộ Tài chính về Cục Quản lý, giám sát bảo hiểm thuộc Bộ Tài chính.</w:t>
      </w:r>
    </w:p>
    <w:p w14:paraId="4AE52A7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Tại Cục Quản lý, giám sát bảo hiểm có công chức am hiểu chuyên môn, nghiệp vụ về bảo hiểm,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549A925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8EDB4A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lastRenderedPageBreak/>
        <w:t xml:space="preserve">- </w:t>
      </w:r>
      <w:r w:rsidRPr="00C03292">
        <w:rPr>
          <w:rFonts w:ascii="Times New Roman" w:eastAsia="Times New Roman" w:hAnsi="Times New Roman"/>
          <w:sz w:val="28"/>
          <w:szCs w:val="28"/>
          <w:lang w:val="pt-BR" w:eastAsia="vi-VN"/>
        </w:rPr>
        <w:t>Sửa đổi</w:t>
      </w:r>
      <w:r>
        <w:rPr>
          <w:rFonts w:ascii="Times New Roman" w:eastAsia="Times New Roman" w:hAnsi="Times New Roman"/>
          <w:sz w:val="28"/>
          <w:szCs w:val="28"/>
          <w:lang w:val="pt-BR" w:eastAsia="vi-VN"/>
        </w:rPr>
        <w:t>, bổ sung</w:t>
      </w:r>
      <w:r w:rsidRPr="00C03292">
        <w:rPr>
          <w:rFonts w:ascii="Times New Roman" w:eastAsia="Times New Roman" w:hAnsi="Times New Roman"/>
          <w:sz w:val="28"/>
          <w:szCs w:val="28"/>
          <w:lang w:val="pt-BR" w:eastAsia="vi-VN"/>
        </w:rPr>
        <w:t xml:space="preserve"> Khoản 2 Điều 87 Nghị định số 73/2016/NĐ-CP ngày 01</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7</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2016 của Chính phủ quy định chi tiết thi hành Luật Kinh doanh bảo hiểm; Điều 30, khoản 12 Điều 36 và Phụ lục 12 Thông tư số 50/2017/TT-BTC ngày 15</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5</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 xml:space="preserve">2017 </w:t>
      </w:r>
      <w:r>
        <w:rPr>
          <w:rFonts w:ascii="Times New Roman" w:eastAsia="Times New Roman" w:hAnsi="Times New Roman"/>
          <w:sz w:val="28"/>
          <w:szCs w:val="28"/>
          <w:lang w:val="pt-BR" w:eastAsia="vi-VN"/>
        </w:rPr>
        <w:t xml:space="preserve">của Bộ Tài chính </w:t>
      </w:r>
      <w:r w:rsidRPr="00C03292">
        <w:rPr>
          <w:rFonts w:ascii="Times New Roman" w:eastAsia="Times New Roman" w:hAnsi="Times New Roman"/>
          <w:sz w:val="28"/>
          <w:szCs w:val="28"/>
          <w:lang w:val="pt-BR" w:eastAsia="vi-VN"/>
        </w:rPr>
        <w:t>hướng dẫn thi hành Nghị định số 73/2016/NĐ-CP.</w:t>
      </w:r>
    </w:p>
    <w:p w14:paraId="6239483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4A9400A8"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3. Thủ tục</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eastAsia="vi-VN"/>
        </w:rPr>
        <w:t>Bổ nhiệm, thay đổi một số chức danh quản trị, điều hành của doanh nghiệp bảo hiểm, chi nhánh nước ngoài, doanh nghiệp môi giới bảo hiểm</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1.008474</w:t>
      </w:r>
      <w:r w:rsidRPr="00C03292">
        <w:rPr>
          <w:rFonts w:ascii="Times New Roman" w:hAnsi="Times New Roman"/>
          <w:i/>
          <w:sz w:val="28"/>
          <w:szCs w:val="28"/>
          <w:lang w:val="pt-BR"/>
        </w:rPr>
        <w:t>).</w:t>
      </w:r>
    </w:p>
    <w:p w14:paraId="2AE9F9F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Phân cấp thẩm quyền quyết định TTHC từ Bộ Tài chính về Cục Quản lý, giám sát bảo hiểm thuộc Bộ Tài chính.</w:t>
      </w:r>
    </w:p>
    <w:p w14:paraId="6D2800E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Tại Cục Quản lý, giám sát bảo hiểm có công chức am hiểu chuyên môn, nghiệp vụ về bảo hiểm,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32B86FC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8A4B32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eastAsia="vi-VN"/>
        </w:rPr>
        <w:t>Sửa đổi</w:t>
      </w:r>
      <w:r>
        <w:rPr>
          <w:rFonts w:ascii="Times New Roman" w:eastAsia="Times New Roman" w:hAnsi="Times New Roman"/>
          <w:sz w:val="28"/>
          <w:szCs w:val="28"/>
          <w:lang w:val="pt-BR" w:eastAsia="vi-VN"/>
        </w:rPr>
        <w:t>, bổ sung</w:t>
      </w:r>
      <w:r w:rsidRPr="00C03292">
        <w:rPr>
          <w:rFonts w:ascii="Times New Roman" w:eastAsia="Times New Roman" w:hAnsi="Times New Roman"/>
          <w:sz w:val="28"/>
          <w:szCs w:val="28"/>
          <w:lang w:val="pt-BR" w:eastAsia="vi-VN"/>
        </w:rPr>
        <w:t xml:space="preserve"> </w:t>
      </w:r>
      <w:r>
        <w:rPr>
          <w:rFonts w:ascii="Times New Roman" w:eastAsia="Times New Roman" w:hAnsi="Times New Roman"/>
          <w:sz w:val="28"/>
          <w:szCs w:val="28"/>
          <w:lang w:val="pt-BR" w:eastAsia="vi-VN"/>
        </w:rPr>
        <w:t>Đ</w:t>
      </w:r>
      <w:r w:rsidRPr="00C03292">
        <w:rPr>
          <w:rFonts w:ascii="Times New Roman" w:eastAsia="Times New Roman" w:hAnsi="Times New Roman"/>
          <w:sz w:val="28"/>
          <w:szCs w:val="28"/>
          <w:lang w:val="pt-BR" w:eastAsia="vi-VN"/>
        </w:rPr>
        <w:t xml:space="preserve">iểm d </w:t>
      </w:r>
      <w:r>
        <w:rPr>
          <w:rFonts w:ascii="Times New Roman" w:eastAsia="Times New Roman" w:hAnsi="Times New Roman"/>
          <w:sz w:val="28"/>
          <w:szCs w:val="28"/>
          <w:lang w:val="pt-BR" w:eastAsia="vi-VN"/>
        </w:rPr>
        <w:t>K</w:t>
      </w:r>
      <w:r w:rsidRPr="00C03292">
        <w:rPr>
          <w:rFonts w:ascii="Times New Roman" w:eastAsia="Times New Roman" w:hAnsi="Times New Roman"/>
          <w:sz w:val="28"/>
          <w:szCs w:val="28"/>
          <w:lang w:val="pt-BR" w:eastAsia="vi-VN"/>
        </w:rPr>
        <w:t>hoản 3 Điều 16, điểm a khoản 2 Điều 26 và Điều 34 Nghị định số 73/2016/NĐ-CP ngày 01</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7</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2016 của Chính phủ quy định chi tiết thi hành Luật Kinh doanh bảo hiểm.</w:t>
      </w:r>
    </w:p>
    <w:p w14:paraId="1179D02A"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09338B71"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4. Thủ tục</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es-MX" w:eastAsia="vi-VN"/>
        </w:rPr>
        <w:t>Đề nghị phê chuẩn nguyên tắc phân bổ tài sản, nguồn vốn, doanh thu, chi phí chung liên quan đến cả chủ sở hữu và quỹ chủ hợp đồng trong bảo hiểm nhân thọ</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1.008484</w:t>
      </w:r>
      <w:r w:rsidRPr="00C03292">
        <w:rPr>
          <w:rFonts w:ascii="Times New Roman" w:hAnsi="Times New Roman"/>
          <w:i/>
          <w:sz w:val="28"/>
          <w:szCs w:val="28"/>
          <w:lang w:val="pt-BR"/>
        </w:rPr>
        <w:t>).</w:t>
      </w:r>
    </w:p>
    <w:p w14:paraId="197919A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Phân cấp thẩm quyền quyết định TTHC từ Bộ Tài chính về Cục Quản lý, giám sát bảo hiểm thuộc Bộ Tài chính.</w:t>
      </w:r>
    </w:p>
    <w:p w14:paraId="55DA374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Tại Cục Quản lý, giám sát bảo hiểm có công chức am hiểu chuyên môn, nghiệp vụ về bảo hiểm,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2F881C5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3B475F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lastRenderedPageBreak/>
        <w:t xml:space="preserve">- </w:t>
      </w:r>
      <w:r w:rsidRPr="00C03292">
        <w:rPr>
          <w:rFonts w:ascii="Times New Roman" w:eastAsia="Times New Roman" w:hAnsi="Times New Roman"/>
          <w:sz w:val="28"/>
          <w:szCs w:val="28"/>
          <w:lang w:val="pt-BR" w:eastAsia="vi-VN"/>
        </w:rPr>
        <w:t>Sửa đổi</w:t>
      </w:r>
      <w:r>
        <w:rPr>
          <w:rFonts w:ascii="Times New Roman" w:eastAsia="Times New Roman" w:hAnsi="Times New Roman"/>
          <w:sz w:val="28"/>
          <w:szCs w:val="28"/>
          <w:lang w:val="pt-BR" w:eastAsia="vi-VN"/>
        </w:rPr>
        <w:t>, bổ sung K</w:t>
      </w:r>
      <w:r w:rsidRPr="00C03292">
        <w:rPr>
          <w:rFonts w:ascii="Times New Roman" w:eastAsia="Times New Roman" w:hAnsi="Times New Roman"/>
          <w:sz w:val="28"/>
          <w:szCs w:val="28"/>
          <w:lang w:val="pt-BR" w:eastAsia="vi-VN"/>
        </w:rPr>
        <w:t>hoản 2 Điều 70 Nghị định số 73/2016/NĐ-CP ngày 01</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7</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 xml:space="preserve">2016 của Chính phủ quy định chi tiết thi hành Luật Kinh doanh bảo hiểm </w:t>
      </w:r>
    </w:p>
    <w:p w14:paraId="0D1DA92C"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 Lộ trình thực hiện: Giai đoạn 2022 - 2023.</w:t>
      </w:r>
    </w:p>
    <w:p w14:paraId="45EFB1CF"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5. Thủ tục</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eastAsia="vi-VN"/>
        </w:rPr>
        <w:t>Phê chuẩn việc áp dụng (hoặc thay đổi áp dụng) phương pháp trích lập dự phòng nghiệp vụ bảo hiểm</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1.008475</w:t>
      </w:r>
      <w:r w:rsidRPr="00C03292">
        <w:rPr>
          <w:rFonts w:ascii="Times New Roman" w:hAnsi="Times New Roman"/>
          <w:i/>
          <w:sz w:val="28"/>
          <w:szCs w:val="28"/>
          <w:lang w:val="pt-BR"/>
        </w:rPr>
        <w:t>).</w:t>
      </w:r>
    </w:p>
    <w:p w14:paraId="17852E3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Phân cấp thẩm quyền quyết định TTHC từ Bộ Tài chính về Cục Quản lý, giám sát bảo hiểm thuộc Bộ Tài chính.</w:t>
      </w:r>
    </w:p>
    <w:p w14:paraId="6B4AA98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Tại Cục Quản lý, giám sát bảo hiểm có công chức am hiểu chuyên môn, nghiệp vụ về bảo hiểm,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2A57818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A11FDD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Sửa đổi, bổ sung Đ</w:t>
      </w:r>
      <w:r w:rsidRPr="00C03292">
        <w:rPr>
          <w:rFonts w:ascii="Times New Roman" w:eastAsia="Times New Roman" w:hAnsi="Times New Roman"/>
          <w:sz w:val="28"/>
          <w:szCs w:val="28"/>
          <w:lang w:val="pt-BR" w:eastAsia="vi-VN"/>
        </w:rPr>
        <w:t xml:space="preserve">iểm đ </w:t>
      </w:r>
      <w:r>
        <w:rPr>
          <w:rFonts w:ascii="Times New Roman" w:eastAsia="Times New Roman" w:hAnsi="Times New Roman"/>
          <w:sz w:val="28"/>
          <w:szCs w:val="28"/>
          <w:lang w:val="pt-BR" w:eastAsia="vi-VN"/>
        </w:rPr>
        <w:t>K</w:t>
      </w:r>
      <w:r w:rsidRPr="00C03292">
        <w:rPr>
          <w:rFonts w:ascii="Times New Roman" w:eastAsia="Times New Roman" w:hAnsi="Times New Roman"/>
          <w:sz w:val="28"/>
          <w:szCs w:val="28"/>
          <w:lang w:val="pt-BR" w:eastAsia="vi-VN"/>
        </w:rPr>
        <w:t>hoản 3 Điều 16, Điều 58 Nghị định số 73/2007/NĐ-CP ngày 27</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3</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2007 của Chính phủ quy định chi tiết thi hành một số điều của Luật Kinh doanh bảo hiểm; khoản 2, khoản 4 Điều 17, khoản 4, khoản 5 Điều 18, khoản 4 Điều 19, khoản 11 Điều 36 và Phụ lục 11 Thông tư số 50/2017/TT-BTC ngày 15</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5</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 xml:space="preserve">2017 </w:t>
      </w:r>
      <w:r>
        <w:rPr>
          <w:rFonts w:ascii="Times New Roman" w:eastAsia="Times New Roman" w:hAnsi="Times New Roman"/>
          <w:sz w:val="28"/>
          <w:szCs w:val="28"/>
          <w:lang w:val="pt-BR" w:eastAsia="vi-VN"/>
        </w:rPr>
        <w:t xml:space="preserve">của Bộ Tài chính </w:t>
      </w:r>
      <w:r w:rsidRPr="00C03292">
        <w:rPr>
          <w:rFonts w:ascii="Times New Roman" w:eastAsia="Times New Roman" w:hAnsi="Times New Roman"/>
          <w:sz w:val="28"/>
          <w:szCs w:val="28"/>
          <w:lang w:val="pt-BR" w:eastAsia="vi-VN"/>
        </w:rPr>
        <w:t>hướng dẫn thi hành Nghị định số 73/2016/NĐ-CP.</w:t>
      </w:r>
    </w:p>
    <w:p w14:paraId="1F436E4E"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78EB7A7A"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6. Thủ tục</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eastAsia="vi-VN"/>
        </w:rPr>
        <w:t>Báo cáo năm của cơ sở đào tạo đại lý bảo hiểm</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1.010361</w:t>
      </w:r>
      <w:r w:rsidRPr="00C03292">
        <w:rPr>
          <w:rFonts w:ascii="Times New Roman" w:hAnsi="Times New Roman"/>
          <w:i/>
          <w:sz w:val="28"/>
          <w:szCs w:val="28"/>
          <w:lang w:val="pt-BR"/>
        </w:rPr>
        <w:t>).</w:t>
      </w:r>
    </w:p>
    <w:p w14:paraId="7CC699D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Phân cấp thẩm quyền quyết định TTHC từ Bộ Tài chính về Cục Quản lý, giám sát bảo hiểm thuộc Bộ Tài chính.</w:t>
      </w:r>
    </w:p>
    <w:p w14:paraId="6A08F9A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Quy trình thực hiện không có bước đề nghị Bộ Tài chính phê duyệt hoặc ra quyết định giải quyết TTHC. Do đó, việc phân cấp cơ quan giải quyết TTHC bảo đảm yêu cầu quản lý, giúp giảm khâu trung gian trong việc tiếp nhận, xử lý hồ sơ của tổ chức</w:t>
      </w:r>
      <w:r w:rsidRPr="00C03292">
        <w:rPr>
          <w:rFonts w:ascii="Times New Roman" w:eastAsia="Times New Roman" w:hAnsi="Times New Roman"/>
          <w:sz w:val="28"/>
          <w:szCs w:val="28"/>
          <w:lang w:val="pt-BR" w:eastAsia="vi-VN"/>
        </w:rPr>
        <w:t>.</w:t>
      </w:r>
    </w:p>
    <w:p w14:paraId="755ED4E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219D20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Sửa đổi, bổ sung K</w:t>
      </w:r>
      <w:r w:rsidRPr="00C03292">
        <w:rPr>
          <w:rFonts w:ascii="Times New Roman" w:eastAsia="Times New Roman" w:hAnsi="Times New Roman"/>
          <w:sz w:val="28"/>
          <w:szCs w:val="28"/>
          <w:lang w:val="pt-BR" w:eastAsia="vi-VN"/>
        </w:rPr>
        <w:t>hoản 2 Điều 89 Nghị định số 73/2016/NĐ-CP ngày 01</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7</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 xml:space="preserve">2016 của Chính phủ quy định chi tiết thi hành Luật Kinh doanh bảo hiểm và Luật sửa đổi, bổ sung một số điều của Luật Kinh doanh bảo hiểm </w:t>
      </w:r>
      <w:r w:rsidRPr="00C03292">
        <w:rPr>
          <w:rFonts w:ascii="Times New Roman" w:eastAsia="Times New Roman" w:hAnsi="Times New Roman"/>
          <w:sz w:val="28"/>
          <w:szCs w:val="28"/>
          <w:lang w:val="pt-BR" w:eastAsia="vi-VN"/>
        </w:rPr>
        <w:lastRenderedPageBreak/>
        <w:t>và Phụ lục 13 Thông tư 124/2012/TT-BTC ngày 30</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7</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2012 của Bộ Tài chính hướng dẫn thi hành một số điều của Nghị định số 45/2007/NĐ-CP.</w:t>
      </w:r>
    </w:p>
    <w:p w14:paraId="439BD839"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Giai đoạn 2022 - 2023.</w:t>
      </w:r>
    </w:p>
    <w:p w14:paraId="4CC2CF95"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7. Thủ tục Thông báo trường hợp doanh nghiệp nhận tái bảo hiểm nước ngoài không có đánh giá xếp hạng tín nhiệm theo quy định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1.010360</w:t>
      </w:r>
      <w:r w:rsidRPr="00C03292">
        <w:rPr>
          <w:rFonts w:ascii="Times New Roman" w:hAnsi="Times New Roman"/>
          <w:i/>
          <w:sz w:val="28"/>
          <w:szCs w:val="28"/>
          <w:lang w:val="pt-BR"/>
        </w:rPr>
        <w:t>).</w:t>
      </w:r>
    </w:p>
    <w:p w14:paraId="68A26EE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Phân cấp thẩm quyền quyết định TTHC từ Bộ Tài chính về Cục Quản lý, giám sát bảo hiểm thuộc Bộ Tài chính.</w:t>
      </w:r>
    </w:p>
    <w:p w14:paraId="3A8583B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Quy trình thực hiện không có bước đề nghị Bộ Tài chính phê duyệt hoặc ra quyết định giải quyết TTHC. Do đó, việc phân cấp cơ quan giải quyết TTHC bảo đảm yêu cầu quản lý, giúp giảm khâu trung gian trong việc tiếp nhận, xử lý hồ sơ của tổ chức</w:t>
      </w:r>
      <w:r w:rsidRPr="00C03292">
        <w:rPr>
          <w:rFonts w:ascii="Times New Roman" w:eastAsia="Times New Roman" w:hAnsi="Times New Roman"/>
          <w:sz w:val="28"/>
          <w:szCs w:val="28"/>
          <w:lang w:val="pt-BR" w:eastAsia="vi-VN"/>
        </w:rPr>
        <w:t>.</w:t>
      </w:r>
    </w:p>
    <w:p w14:paraId="2F1AB74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EF5262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 xml:space="preserve">Sửa đổi, bổ sung </w:t>
      </w:r>
      <w:r w:rsidRPr="00C03292">
        <w:rPr>
          <w:rFonts w:ascii="Times New Roman" w:eastAsia="Times New Roman" w:hAnsi="Times New Roman"/>
          <w:sz w:val="28"/>
          <w:szCs w:val="28"/>
          <w:lang w:val="pt-BR" w:eastAsia="vi-VN"/>
        </w:rPr>
        <w:t>Điều 43 Nghị định số 73/2016/NĐ-CP ngày 01</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7</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2016 của Chính phủ quy định chi tiết thi hành một số điều của Luật Kinh doanh bảo hiểm và Luật sửa đổi, bổ sung một số điều của Luật kinh doanh bảo hiểm.</w:t>
      </w:r>
    </w:p>
    <w:p w14:paraId="0DC5BBCE"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Giai đoạn 2022 - 2023.</w:t>
      </w:r>
    </w:p>
    <w:p w14:paraId="75C27732"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8. Thủ tục Nộp báo cáo của doanh nghiệp bảo hiểm nhân thọ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1.010359</w:t>
      </w:r>
      <w:r w:rsidRPr="00C03292">
        <w:rPr>
          <w:rFonts w:ascii="Times New Roman" w:hAnsi="Times New Roman"/>
          <w:i/>
          <w:sz w:val="28"/>
          <w:szCs w:val="28"/>
          <w:lang w:val="pt-BR"/>
        </w:rPr>
        <w:t>).</w:t>
      </w:r>
    </w:p>
    <w:p w14:paraId="40639D3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Phân cấp thẩm quyền quyết định TTHC từ Bộ Tài chính về Cục Quản lý, giám sát bảo hiểm thuộc Bộ Tài chính.</w:t>
      </w:r>
    </w:p>
    <w:p w14:paraId="48924D8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Quy trình thực hiện không có bước đề nghị Bộ Tài chính phê duyệt hoặc ra quyết định giải quyết TTHC. Do đó, việc phân cấp cơ quan giải quyết TTHC bảo đảm yêu cầu quản lý, giúp giảm khâu trung gian trong việc tiếp nhận, xử lý hồ sơ của tổ chức</w:t>
      </w:r>
      <w:r w:rsidRPr="00C03292">
        <w:rPr>
          <w:rFonts w:ascii="Times New Roman" w:eastAsia="Times New Roman" w:hAnsi="Times New Roman"/>
          <w:sz w:val="28"/>
          <w:szCs w:val="28"/>
          <w:lang w:val="pt-BR" w:eastAsia="vi-VN"/>
        </w:rPr>
        <w:t>.</w:t>
      </w:r>
    </w:p>
    <w:p w14:paraId="2FB4D6A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79BE81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Sửa đổi, bổ sung</w:t>
      </w:r>
      <w:r w:rsidRPr="00C03292">
        <w:rPr>
          <w:rFonts w:ascii="Times New Roman" w:eastAsia="Times New Roman" w:hAnsi="Times New Roman"/>
          <w:sz w:val="28"/>
          <w:szCs w:val="28"/>
          <w:lang w:val="pt-BR" w:eastAsia="vi-VN"/>
        </w:rPr>
        <w:t xml:space="preserve"> Điều 50 Nghị định số 73/2016/NĐ-CP ngày 01</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7</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2016 của Chính phủ quy định chi tiết thi hành một số điều của Luật Kinh doanh bảo hiểm và Luật sửa đổi, bổ sung một số điều của Luật kinh doanh bảo hiểm.</w:t>
      </w:r>
    </w:p>
    <w:p w14:paraId="432373E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 Lộ trình thực hiện: Giai đoạn 2022 - 2023.</w:t>
      </w:r>
    </w:p>
    <w:p w14:paraId="42222B93" w14:textId="77777777" w:rsidR="00C92217" w:rsidRPr="0074538E" w:rsidRDefault="00C92217" w:rsidP="00C92217">
      <w:pPr>
        <w:spacing w:before="120" w:after="120" w:line="320" w:lineRule="exact"/>
        <w:ind w:firstLine="567"/>
        <w:jc w:val="both"/>
        <w:rPr>
          <w:rFonts w:ascii="Times New Roman" w:hAnsi="Times New Roman"/>
          <w:i/>
          <w:sz w:val="28"/>
          <w:szCs w:val="28"/>
          <w:lang w:val="pt-BR"/>
        </w:rPr>
      </w:pPr>
      <w:r w:rsidRPr="0074538E">
        <w:rPr>
          <w:rFonts w:ascii="Times New Roman" w:eastAsia="Times New Roman" w:hAnsi="Times New Roman"/>
          <w:i/>
          <w:sz w:val="28"/>
          <w:szCs w:val="28"/>
          <w:lang w:val="pt-BR"/>
        </w:rPr>
        <w:lastRenderedPageBreak/>
        <w:t>9. Nhóm các thủ tục: Báo cáo về việc thành lập hoặc chấm dứt hoạt động địa điểm kinh doanh (Mã TTHC:</w:t>
      </w:r>
      <w:r w:rsidRPr="0074538E">
        <w:rPr>
          <w:rFonts w:ascii="Times New Roman" w:hAnsi="Times New Roman"/>
          <w:i/>
          <w:sz w:val="28"/>
          <w:szCs w:val="28"/>
          <w:lang w:val="pt-BR"/>
        </w:rPr>
        <w:t xml:space="preserve"> </w:t>
      </w:r>
      <w:r w:rsidRPr="0074538E">
        <w:rPr>
          <w:rFonts w:ascii="Times New Roman" w:eastAsia="Times New Roman" w:hAnsi="Times New Roman"/>
          <w:i/>
          <w:sz w:val="28"/>
          <w:szCs w:val="28"/>
          <w:lang w:val="es-MX" w:eastAsia="vi-VN"/>
        </w:rPr>
        <w:t>1.010366</w:t>
      </w:r>
      <w:r w:rsidRPr="0074538E">
        <w:rPr>
          <w:rFonts w:ascii="Times New Roman" w:hAnsi="Times New Roman"/>
          <w:i/>
          <w:sz w:val="28"/>
          <w:szCs w:val="28"/>
          <w:lang w:val="pt-BR"/>
        </w:rPr>
        <w:t xml:space="preserve">); </w:t>
      </w:r>
      <w:r w:rsidRPr="0074538E">
        <w:rPr>
          <w:rFonts w:ascii="Times New Roman" w:eastAsia="Times New Roman" w:hAnsi="Times New Roman"/>
          <w:i/>
          <w:sz w:val="28"/>
          <w:szCs w:val="28"/>
          <w:lang w:val="pt-BR"/>
        </w:rPr>
        <w:t>Báo cáo về việc thay đổi địa điểm kinh doanh (Mã TTHC:</w:t>
      </w:r>
      <w:r w:rsidRPr="0074538E">
        <w:rPr>
          <w:rFonts w:ascii="Times New Roman" w:hAnsi="Times New Roman"/>
          <w:i/>
          <w:sz w:val="28"/>
          <w:szCs w:val="28"/>
          <w:lang w:val="pt-BR"/>
        </w:rPr>
        <w:t xml:space="preserve"> </w:t>
      </w:r>
      <w:r w:rsidRPr="0074538E">
        <w:rPr>
          <w:rFonts w:ascii="Times New Roman" w:eastAsia="Times New Roman" w:hAnsi="Times New Roman"/>
          <w:i/>
          <w:sz w:val="28"/>
          <w:szCs w:val="28"/>
          <w:lang w:val="es-MX" w:eastAsia="vi-VN"/>
        </w:rPr>
        <w:t>1.010367</w:t>
      </w:r>
      <w:r w:rsidRPr="0074538E">
        <w:rPr>
          <w:rFonts w:ascii="Times New Roman" w:hAnsi="Times New Roman"/>
          <w:i/>
          <w:sz w:val="28"/>
          <w:szCs w:val="28"/>
          <w:lang w:val="pt-BR"/>
        </w:rPr>
        <w:t xml:space="preserve">); </w:t>
      </w:r>
    </w:p>
    <w:p w14:paraId="33EE8B42" w14:textId="77777777" w:rsidR="00C92217" w:rsidRPr="0074538E"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74538E">
        <w:rPr>
          <w:rFonts w:ascii="Times New Roman" w:eastAsia="Times New Roman" w:hAnsi="Times New Roman"/>
          <w:sz w:val="28"/>
          <w:szCs w:val="28"/>
          <w:lang w:val="hr-HR"/>
        </w:rPr>
        <w:t xml:space="preserve">a) Nội dung phân cấp: </w:t>
      </w:r>
      <w:r w:rsidRPr="0074538E">
        <w:rPr>
          <w:rFonts w:ascii="Times New Roman" w:eastAsia="Times New Roman" w:hAnsi="Times New Roman"/>
          <w:sz w:val="28"/>
          <w:szCs w:val="28"/>
          <w:lang w:val="pt-BR" w:eastAsia="vi-VN"/>
        </w:rPr>
        <w:t>Phân cấp thẩm quyền quyết định TTHC từ Bộ Tài chính về Cục Quản lý, giám sát bảo hiểm thuộc Bộ Tài chính.</w:t>
      </w:r>
    </w:p>
    <w:p w14:paraId="6161292F" w14:textId="77777777" w:rsidR="00C92217" w:rsidRPr="0074538E"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74538E">
        <w:rPr>
          <w:rFonts w:ascii="Times New Roman" w:eastAsia="Times New Roman" w:hAnsi="Times New Roman"/>
          <w:sz w:val="28"/>
          <w:szCs w:val="28"/>
          <w:lang w:val="pt-BR"/>
        </w:rPr>
        <w:t>Lý do:</w:t>
      </w:r>
      <w:r w:rsidRPr="0074538E">
        <w:rPr>
          <w:rFonts w:ascii="Times New Roman" w:eastAsia="Times New Roman" w:hAnsi="Times New Roman"/>
          <w:b/>
          <w:sz w:val="28"/>
          <w:szCs w:val="28"/>
          <w:lang w:val="pt-BR"/>
        </w:rPr>
        <w:t xml:space="preserve"> </w:t>
      </w:r>
      <w:r w:rsidRPr="0074538E">
        <w:rPr>
          <w:rFonts w:ascii="Times New Roman" w:eastAsia="Times New Roman" w:hAnsi="Times New Roman"/>
          <w:sz w:val="28"/>
          <w:szCs w:val="28"/>
          <w:lang w:val="pt-BR"/>
        </w:rPr>
        <w:t>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Quy trình thực hiện không có bước đề nghị Bộ Tài chính phê duyệt hoặc ra quyết định giải quyết TTHC. Do đó, việc phân cấp cơ quan giải quyết TTHC bảo đảm yêu cầu quản lý, giúp giảm khâu trung gian trong việc tiếp nhận, xử lý hồ sơ của tổ chức</w:t>
      </w:r>
      <w:r w:rsidRPr="0074538E">
        <w:rPr>
          <w:rFonts w:ascii="Times New Roman" w:eastAsia="Times New Roman" w:hAnsi="Times New Roman"/>
          <w:sz w:val="28"/>
          <w:szCs w:val="28"/>
          <w:lang w:val="pt-BR" w:eastAsia="vi-VN"/>
        </w:rPr>
        <w:t>.</w:t>
      </w:r>
    </w:p>
    <w:p w14:paraId="6775D17B" w14:textId="77777777" w:rsidR="00C92217" w:rsidRPr="0074538E"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74538E">
        <w:rPr>
          <w:rFonts w:ascii="Times New Roman" w:eastAsia="Times New Roman" w:hAnsi="Times New Roman"/>
          <w:sz w:val="28"/>
          <w:szCs w:val="28"/>
          <w:lang w:val="pt-BR"/>
        </w:rPr>
        <w:t xml:space="preserve">b) Kiến nghị thực thi: </w:t>
      </w:r>
    </w:p>
    <w:p w14:paraId="2DF23A9F" w14:textId="77777777" w:rsidR="00C92217" w:rsidRPr="0074538E"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74538E">
        <w:rPr>
          <w:rFonts w:ascii="Times New Roman" w:eastAsia="Times New Roman" w:hAnsi="Times New Roman"/>
          <w:sz w:val="28"/>
          <w:szCs w:val="28"/>
          <w:lang w:val="pt-BR"/>
        </w:rPr>
        <w:t xml:space="preserve">- Sửa đổi, bổ sung Khoản 6 Điều 19, Khoản 3 Điều 20 </w:t>
      </w:r>
      <w:r w:rsidRPr="0074538E">
        <w:rPr>
          <w:rFonts w:ascii="Times New Roman" w:eastAsia="Times New Roman" w:hAnsi="Times New Roman"/>
          <w:sz w:val="28"/>
          <w:szCs w:val="28"/>
          <w:lang w:val="pt-BR" w:eastAsia="vi-VN"/>
        </w:rPr>
        <w:t>Nghị định số 73/2016/NĐ-CP ngày 01 tháng 07 năm 2016 của Chính phủ quy định chi tiết thi hành Luật Kinh doanh bảo hiểm và Luật sửa đổi, bổ sung một số điều của Luật kinh doanh bảo hiểm.</w:t>
      </w:r>
    </w:p>
    <w:p w14:paraId="40BF9E8F"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74538E">
        <w:rPr>
          <w:rFonts w:ascii="Times New Roman" w:eastAsia="Times New Roman" w:hAnsi="Times New Roman"/>
          <w:sz w:val="28"/>
          <w:szCs w:val="28"/>
          <w:lang w:val="pt-BR"/>
        </w:rPr>
        <w:tab/>
        <w:t>- Lộ trình thực hiện: Giai đoạn 2022 - 2023.</w:t>
      </w:r>
    </w:p>
    <w:p w14:paraId="1232A1A7"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1</w:t>
      </w:r>
      <w:r>
        <w:rPr>
          <w:rFonts w:ascii="Times New Roman" w:eastAsia="Times New Roman" w:hAnsi="Times New Roman"/>
          <w:i/>
          <w:sz w:val="28"/>
          <w:szCs w:val="28"/>
          <w:lang w:val="pt-BR"/>
        </w:rPr>
        <w:t>0</w:t>
      </w:r>
      <w:r w:rsidRPr="00C03292">
        <w:rPr>
          <w:rFonts w:ascii="Times New Roman" w:eastAsia="Times New Roman" w:hAnsi="Times New Roman"/>
          <w:i/>
          <w:sz w:val="28"/>
          <w:szCs w:val="28"/>
          <w:lang w:val="pt-BR"/>
        </w:rPr>
        <w:t xml:space="preserve">. Thủ tục </w:t>
      </w:r>
      <w:r w:rsidRPr="00C03292">
        <w:rPr>
          <w:rFonts w:ascii="Times New Roman" w:eastAsia="Times New Roman" w:hAnsi="Times New Roman"/>
          <w:i/>
          <w:sz w:val="28"/>
          <w:szCs w:val="28"/>
          <w:lang w:val="pt-BR" w:eastAsia="vi-VN"/>
        </w:rPr>
        <w:t>Chấp thuận về nguyên tắc để tăng/giảm mức vốn điều lệ, vốn được cấp</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1.008467</w:t>
      </w:r>
      <w:r w:rsidRPr="00C03292">
        <w:rPr>
          <w:rFonts w:ascii="Times New Roman" w:hAnsi="Times New Roman"/>
          <w:i/>
          <w:sz w:val="28"/>
          <w:szCs w:val="28"/>
          <w:lang w:val="pt-BR"/>
        </w:rPr>
        <w:t>).</w:t>
      </w:r>
    </w:p>
    <w:p w14:paraId="3B70450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Phân cấp thẩm quyền quyết định TTHC từ Bộ Tài chính về Cục Quản lý, giám sát bảo hiểm thuộc Bộ Tài chính.</w:t>
      </w:r>
    </w:p>
    <w:p w14:paraId="5D14203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Cục Quản lý, giám sát bảo hiểm là tổ chức trực thuộc Bộ Tài chính thực hiện chức năng tham mưu, giúp Bộ trưởng Bộ Tài chính quản lý nhà nước và thực thi pháp luật về lĩnh vực bảo hiểm thuộc phạm vi quản lý của Bộ Tài chính. Tại Cục Quản lý, giám sát bảo hiểm có công chức am hiểu chuyên môn, nghiệp vụ về bảo hiểm,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6823AFB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C182CD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Sửa đổi, bổ sung</w:t>
      </w:r>
      <w:r w:rsidRPr="00C03292">
        <w:rPr>
          <w:rFonts w:ascii="Times New Roman" w:eastAsia="Times New Roman" w:hAnsi="Times New Roman"/>
          <w:sz w:val="28"/>
          <w:szCs w:val="28"/>
          <w:lang w:val="pt-BR" w:eastAsia="vi-VN"/>
        </w:rPr>
        <w:t xml:space="preserve"> Điều 14 Thông tư 124/2012/TT-BTC ngày 30</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7</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2012 của Bộ Tài chính hướng dẫn thi hành một số điều của Nghị định số 45/2007/NĐ-CP.</w:t>
      </w:r>
    </w:p>
    <w:p w14:paraId="067CDA2C"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7ECA87F2"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B</w:t>
      </w:r>
      <w:r w:rsidRPr="00C03292">
        <w:rPr>
          <w:rFonts w:ascii="Times New Roman" w:eastAsia="Times New Roman" w:hAnsi="Times New Roman"/>
          <w:b/>
          <w:sz w:val="28"/>
          <w:szCs w:val="28"/>
          <w:lang w:val="pt-BR"/>
        </w:rPr>
        <w:t>. Lĩnh vực Công sản</w:t>
      </w:r>
    </w:p>
    <w:p w14:paraId="3ACE576F"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1. Thủ tục Điều chuyển tài sản là hệ thống điện được đầu tư từ nguồn vốn nhà nước sang ngành điện quản lý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1.005415</w:t>
      </w:r>
      <w:r w:rsidRPr="00C03292">
        <w:rPr>
          <w:rFonts w:ascii="Times New Roman" w:hAnsi="Times New Roman"/>
          <w:i/>
          <w:sz w:val="28"/>
          <w:szCs w:val="28"/>
          <w:lang w:val="pt-BR"/>
        </w:rPr>
        <w:t>).</w:t>
      </w:r>
    </w:p>
    <w:p w14:paraId="18FD155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p>
    <w:p w14:paraId="40297B0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lastRenderedPageBreak/>
        <w:t xml:space="preserve">- Phân cấp thẩm quyền quyết định TTHC từ Bộ Tài chính </w:t>
      </w:r>
      <w:r>
        <w:rPr>
          <w:rFonts w:ascii="Times New Roman" w:eastAsia="Times New Roman" w:hAnsi="Times New Roman"/>
          <w:sz w:val="28"/>
          <w:szCs w:val="28"/>
          <w:lang w:val="pt-BR" w:eastAsia="vi-VN"/>
        </w:rPr>
        <w:t>về</w:t>
      </w:r>
      <w:r w:rsidRPr="00C03292">
        <w:rPr>
          <w:rFonts w:ascii="Times New Roman" w:eastAsia="Times New Roman" w:hAnsi="Times New Roman"/>
          <w:sz w:val="28"/>
          <w:szCs w:val="28"/>
          <w:lang w:val="pt-BR" w:eastAsia="vi-VN"/>
        </w:rPr>
        <w:t xml:space="preserve"> Cơ quan được UBND cấp tỉnh được giao nhiệm vụ tiếp nhận hạ tầng kỹ thuật (Đối với Công trình điện là hạ tầng kỹ thuật khu dân cư).</w:t>
      </w:r>
    </w:p>
    <w:p w14:paraId="1261D17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Điều chỉnh thẩm quyền quyết định TTHC từ Bộ Tài chính cho Ủy ban quản lý vốn nhà nước tại doanh nghiệp (Đối với Công trình điện có nguồn vốn ngoài ngân sách).</w:t>
      </w:r>
    </w:p>
    <w:p w14:paraId="4DADFA8E" w14:textId="77777777" w:rsidR="00C92217" w:rsidRPr="00367035"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sidDel="00782B41">
        <w:rPr>
          <w:rFonts w:ascii="Times New Roman" w:eastAsia="Times New Roman" w:hAnsi="Times New Roman"/>
          <w:bCs/>
          <w:sz w:val="28"/>
          <w:szCs w:val="28"/>
          <w:lang w:val="pt-BR"/>
        </w:rPr>
        <w:t xml:space="preserve">Việc phân cấp </w:t>
      </w:r>
      <w:r w:rsidRPr="00C03292">
        <w:rPr>
          <w:rFonts w:ascii="Times New Roman" w:eastAsia="Times New Roman" w:hAnsi="Times New Roman"/>
          <w:bCs/>
          <w:sz w:val="28"/>
          <w:szCs w:val="28"/>
          <w:lang w:val="pt-BR"/>
        </w:rPr>
        <w:t>phù hợp với chức năng, nhiệm vụ của các cơ quan, đơn vị theo phân công; giúp tăng tính chủ động và trách nhiệm của cơ quan, đơn vị được phân cấp</w:t>
      </w:r>
      <w:r w:rsidRPr="00C03292">
        <w:rPr>
          <w:rFonts w:ascii="Times New Roman" w:eastAsia="Times New Roman" w:hAnsi="Times New Roman"/>
          <w:bCs/>
          <w:sz w:val="28"/>
          <w:szCs w:val="28"/>
          <w:lang w:val="vi-VN"/>
        </w:rPr>
        <w:t xml:space="preserve">, giúp giảm thời gian thực hiện </w:t>
      </w:r>
      <w:r w:rsidRPr="00715363">
        <w:rPr>
          <w:rStyle w:val="Emphasis"/>
          <w:rFonts w:ascii="Times New Roman" w:hAnsi="Times New Roman"/>
          <w:sz w:val="28"/>
          <w:szCs w:val="28"/>
          <w:lang w:val="pt-BR"/>
        </w:rPr>
        <w:t xml:space="preserve">TTHC, tạo thuận lợi cho đối tượng thực hiện TTHC và giảm áp lực giải quyết công việc sự vụ cho </w:t>
      </w:r>
      <w:r w:rsidRPr="00715363">
        <w:rPr>
          <w:rStyle w:val="Emphasis"/>
          <w:rFonts w:ascii="Times New Roman" w:hAnsi="Times New Roman"/>
          <w:sz w:val="28"/>
          <w:szCs w:val="28"/>
          <w:lang w:val="vi-VN"/>
        </w:rPr>
        <w:t xml:space="preserve">Lãnh đạo Bộ </w:t>
      </w:r>
      <w:r w:rsidRPr="00715363">
        <w:rPr>
          <w:rStyle w:val="Emphasis"/>
          <w:rFonts w:ascii="Times New Roman" w:hAnsi="Times New Roman"/>
          <w:sz w:val="28"/>
          <w:szCs w:val="28"/>
          <w:lang w:val="pt-BR"/>
        </w:rPr>
        <w:t>Tài chính.</w:t>
      </w:r>
    </w:p>
    <w:p w14:paraId="2671ED2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BA2F92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Xây dựng dự thảo Nghị định của Chính phủ quy định việc chuyển giao công trình điện là tài sản công sang Tập đoàn Điện lực Việt Nam và bãi bỏ </w:t>
      </w:r>
      <w:r w:rsidRPr="00C03292">
        <w:rPr>
          <w:rFonts w:ascii="Times New Roman" w:eastAsia="Times New Roman" w:hAnsi="Times New Roman"/>
          <w:sz w:val="28"/>
          <w:szCs w:val="28"/>
          <w:lang w:val="pt-BR" w:eastAsia="vi-VN"/>
        </w:rPr>
        <w:t>Quyết định số 41/2017/QĐ-TTg ngày 15</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9</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2017 của Thủ tướng Chính phủ quy định trình tự, thủ tục điều chuyển công trình điện được đầu tư bằng vốn nhà nước sang Tập đoàn Điện lực Việt Nam quản lý</w:t>
      </w:r>
      <w:r w:rsidRPr="00C03292">
        <w:rPr>
          <w:rFonts w:ascii="Times New Roman" w:eastAsia="Times New Roman" w:hAnsi="Times New Roman"/>
          <w:sz w:val="28"/>
          <w:szCs w:val="28"/>
          <w:lang w:val="pt-BR"/>
        </w:rPr>
        <w:t>.</w:t>
      </w:r>
    </w:p>
    <w:p w14:paraId="363C67A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 Lộ trình thực hiện: Giai đoạn 2022 - 2023.</w:t>
      </w:r>
    </w:p>
    <w:p w14:paraId="4660D3C6"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C</w:t>
      </w:r>
      <w:r w:rsidRPr="00C03292">
        <w:rPr>
          <w:rFonts w:ascii="Times New Roman" w:eastAsia="Times New Roman" w:hAnsi="Times New Roman"/>
          <w:b/>
          <w:sz w:val="28"/>
          <w:szCs w:val="28"/>
          <w:lang w:val="pt-BR"/>
        </w:rPr>
        <w:t>. Lĩnh vực Quản lý giá</w:t>
      </w:r>
    </w:p>
    <w:p w14:paraId="0BA91A91"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Cấp Giấy chứng nhận đủ điều kiện kinh doanh dịch vụ thẩm định giá</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2.002214</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Cấp lại Giấy chứng nhận đủ điều kiện kinh doanh dịch vụ thẩm định giá</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1.0036</w:t>
      </w:r>
      <w:r w:rsidRPr="00C03292">
        <w:rPr>
          <w:rFonts w:ascii="Times New Roman" w:hAnsi="Times New Roman"/>
          <w:i/>
          <w:sz w:val="28"/>
          <w:szCs w:val="28"/>
          <w:lang w:val="pt-BR"/>
        </w:rPr>
        <w:t>).</w:t>
      </w:r>
    </w:p>
    <w:p w14:paraId="716CD2A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 thuộc Bộ Tài chính. </w:t>
      </w:r>
    </w:p>
    <w:p w14:paraId="76DAA11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eastAsia="vi-VN"/>
        </w:rPr>
        <w:t xml:space="preserve">Cục Quản lý giá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quản lý giá thuộc phạm vi quản lý của Bộ Tài chính. Tại </w:t>
      </w:r>
      <w:r w:rsidRPr="00C03292">
        <w:rPr>
          <w:rFonts w:ascii="Times New Roman" w:eastAsia="Times New Roman" w:hAnsi="Times New Roman"/>
          <w:sz w:val="28"/>
          <w:szCs w:val="28"/>
          <w:lang w:val="pt-BR" w:eastAsia="vi-VN"/>
        </w:rPr>
        <w:t xml:space="preserve">Cục Quản lý giá </w:t>
      </w:r>
      <w:r w:rsidRPr="00C03292">
        <w:rPr>
          <w:rFonts w:ascii="Times New Roman" w:eastAsia="Times New Roman" w:hAnsi="Times New Roman"/>
          <w:sz w:val="28"/>
          <w:szCs w:val="28"/>
          <w:lang w:val="pt-BR"/>
        </w:rPr>
        <w:t xml:space="preserve">có công chức am hiểu chuyên môn, nghiệp vụ,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3C63E25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EEE6FA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Sửa đổi, bổ sung </w:t>
      </w:r>
      <w:r w:rsidRPr="00C03292">
        <w:rPr>
          <w:rFonts w:ascii="Times New Roman" w:eastAsia="Times New Roman" w:hAnsi="Times New Roman"/>
          <w:sz w:val="28"/>
          <w:szCs w:val="28"/>
          <w:lang w:val="pt-BR"/>
        </w:rPr>
        <w:t xml:space="preserve">Điều 38 Luật Giá;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 xml:space="preserve">hoản 1 Điều 13 Nghị định số </w:t>
      </w:r>
      <w:hyperlink r:id="rId31" w:tgtFrame="_blank" w:tooltip="Nghị định 89/2013/NĐ-CP" w:history="1">
        <w:r w:rsidRPr="00C03292">
          <w:rPr>
            <w:rFonts w:ascii="Times New Roman" w:eastAsia="Times New Roman" w:hAnsi="Times New Roman"/>
            <w:sz w:val="28"/>
            <w:szCs w:val="28"/>
            <w:lang w:val="pt-BR"/>
          </w:rPr>
          <w:t>89/2013/NĐ-CP</w:t>
        </w:r>
      </w:hyperlink>
      <w:r w:rsidRPr="00C03292">
        <w:rPr>
          <w:rFonts w:ascii="Times New Roman" w:eastAsia="Times New Roman" w:hAnsi="Times New Roman"/>
          <w:sz w:val="28"/>
          <w:szCs w:val="28"/>
          <w:lang w:val="pt-BR"/>
        </w:rPr>
        <w:t> ngày 06</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8</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2013 của Chính phủ quy định chi tiết thi hành một số điều của Luật Giá về thẩm định giá; khoản 8 Điều 1 Nghị định số </w:t>
      </w:r>
      <w:hyperlink r:id="rId32" w:tgtFrame="_blank" w:tooltip="Nghị định 12/2021/NĐ-CP" w:history="1">
        <w:r w:rsidRPr="00C03292">
          <w:rPr>
            <w:rFonts w:ascii="Times New Roman" w:eastAsia="Times New Roman" w:hAnsi="Times New Roman"/>
            <w:sz w:val="28"/>
            <w:szCs w:val="28"/>
            <w:lang w:val="pt-BR"/>
          </w:rPr>
          <w:t>12/2021/NĐ-CP</w:t>
        </w:r>
      </w:hyperlink>
      <w:r w:rsidRPr="00C03292">
        <w:rPr>
          <w:rFonts w:ascii="Times New Roman" w:eastAsia="Times New Roman" w:hAnsi="Times New Roman"/>
          <w:sz w:val="28"/>
          <w:szCs w:val="28"/>
          <w:lang w:val="pt-BR"/>
        </w:rPr>
        <w:t xml:space="preserve"> ngày 24</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02</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2021 của Chính phủ sửa đổi, bổ sung một số điều của Nghị định số </w:t>
      </w:r>
      <w:hyperlink r:id="rId33" w:tgtFrame="_blank" w:tooltip="Nghị định 89/2013/NĐ-CP" w:history="1">
        <w:r w:rsidRPr="00C03292">
          <w:rPr>
            <w:rFonts w:ascii="Times New Roman" w:eastAsia="Times New Roman" w:hAnsi="Times New Roman"/>
            <w:sz w:val="28"/>
            <w:szCs w:val="28"/>
            <w:lang w:val="pt-BR"/>
          </w:rPr>
          <w:t>89/2013/NĐ-CP</w:t>
        </w:r>
      </w:hyperlink>
      <w:r w:rsidRPr="00C03292">
        <w:rPr>
          <w:rFonts w:ascii="Times New Roman" w:eastAsia="Times New Roman" w:hAnsi="Times New Roman"/>
          <w:sz w:val="28"/>
          <w:szCs w:val="28"/>
          <w:lang w:val="pt-BR"/>
        </w:rPr>
        <w:t> ngày 06</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8</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2013 của Chính phủ.</w:t>
      </w:r>
    </w:p>
    <w:p w14:paraId="7C3F44C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 Lộ trình thực hiện: Giai đoạn 2022 - 2025.</w:t>
      </w:r>
    </w:p>
    <w:p w14:paraId="223E1C40"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lastRenderedPageBreak/>
        <w:t>2</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es-MX" w:eastAsia="vi-VN"/>
        </w:rPr>
        <w:t>Đăng ký dự thi cấp thẻ thẩm định giá lần đầu đối với công dân Việt Nam</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1.006237</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Đăng ký dự thi cấp thẻ thẩm định giá các lần tiếp theo</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2.002216</w:t>
      </w:r>
      <w:r w:rsidRPr="00C03292">
        <w:rPr>
          <w:rFonts w:ascii="Times New Roman" w:hAnsi="Times New Roman"/>
          <w:i/>
          <w:sz w:val="28"/>
          <w:szCs w:val="28"/>
          <w:lang w:val="pt-BR"/>
        </w:rPr>
        <w:t>).</w:t>
      </w:r>
    </w:p>
    <w:p w14:paraId="43CE7F4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 thuộc Bộ Tài chính. </w:t>
      </w:r>
    </w:p>
    <w:p w14:paraId="63F5407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eastAsia="vi-VN"/>
        </w:rPr>
        <w:t xml:space="preserve">Cục Quản lý giá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quản lý giá thuộc phạm vi quản lý của Bộ Tài chính. Tại </w:t>
      </w:r>
      <w:r w:rsidRPr="00C03292">
        <w:rPr>
          <w:rFonts w:ascii="Times New Roman" w:eastAsia="Times New Roman" w:hAnsi="Times New Roman"/>
          <w:sz w:val="28"/>
          <w:szCs w:val="28"/>
          <w:lang w:val="pt-BR" w:eastAsia="vi-VN"/>
        </w:rPr>
        <w:t xml:space="preserve">Cục Quản lý giá </w:t>
      </w:r>
      <w:r w:rsidRPr="00C03292">
        <w:rPr>
          <w:rFonts w:ascii="Times New Roman" w:eastAsia="Times New Roman" w:hAnsi="Times New Roman"/>
          <w:sz w:val="28"/>
          <w:szCs w:val="28"/>
          <w:lang w:val="pt-BR"/>
        </w:rPr>
        <w:t xml:space="preserve">có công chức am hiểu chuyên môn, nghiệp vụ, đáp ứng yêu cầu xác nhận hồ sơ đăng ký dự thi.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52B83E7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140945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Sửa đổi, bổ sung K</w:t>
      </w:r>
      <w:r w:rsidRPr="00C03292">
        <w:rPr>
          <w:rFonts w:ascii="Times New Roman" w:eastAsia="Times New Roman" w:hAnsi="Times New Roman"/>
          <w:sz w:val="28"/>
          <w:szCs w:val="28"/>
          <w:lang w:val="pt-BR"/>
        </w:rPr>
        <w:t xml:space="preserve">hoản 2 Điều 5,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 xml:space="preserve">hoản 2 Điều 13, Điều 14,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 xml:space="preserve">hoản 9 Điều 16,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 xml:space="preserve">hoản 1 Điều 17,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 xml:space="preserve">hoản 2 Điều 19, </w:t>
      </w:r>
      <w:r>
        <w:rPr>
          <w:rFonts w:ascii="Times New Roman" w:eastAsia="Times New Roman" w:hAnsi="Times New Roman"/>
          <w:sz w:val="28"/>
          <w:szCs w:val="28"/>
          <w:lang w:val="pt-BR"/>
        </w:rPr>
        <w:t>Đ</w:t>
      </w:r>
      <w:r w:rsidRPr="00C03292">
        <w:rPr>
          <w:rFonts w:ascii="Times New Roman" w:eastAsia="Times New Roman" w:hAnsi="Times New Roman"/>
          <w:sz w:val="28"/>
          <w:szCs w:val="28"/>
          <w:lang w:val="pt-BR"/>
        </w:rPr>
        <w:t xml:space="preserve">iểm c </w:t>
      </w:r>
      <w:r>
        <w:rPr>
          <w:rFonts w:ascii="Times New Roman" w:eastAsia="Times New Roman" w:hAnsi="Times New Roman"/>
          <w:sz w:val="28"/>
          <w:szCs w:val="28"/>
          <w:lang w:val="pt-BR"/>
        </w:rPr>
        <w:t>K</w:t>
      </w:r>
      <w:r w:rsidRPr="00C03292">
        <w:rPr>
          <w:rFonts w:ascii="Times New Roman" w:eastAsia="Times New Roman" w:hAnsi="Times New Roman"/>
          <w:sz w:val="28"/>
          <w:szCs w:val="28"/>
          <w:lang w:val="pt-BR"/>
        </w:rPr>
        <w:t>hoản 2 Điều 22 Thông tư số 46/2014/TT-BTC ngày 16</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4</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2014 của Bộ Tài chính</w:t>
      </w:r>
      <w:r>
        <w:rPr>
          <w:rFonts w:ascii="Times New Roman" w:eastAsia="Times New Roman" w:hAnsi="Times New Roman"/>
          <w:sz w:val="28"/>
          <w:szCs w:val="28"/>
          <w:lang w:val="pt-BR"/>
        </w:rPr>
        <w:t xml:space="preserve"> q</w:t>
      </w:r>
      <w:r w:rsidRPr="00E16AA3">
        <w:rPr>
          <w:rFonts w:ascii="Times New Roman" w:eastAsia="Times New Roman" w:hAnsi="Times New Roman"/>
          <w:sz w:val="28"/>
          <w:szCs w:val="28"/>
          <w:lang w:val="pt-BR"/>
        </w:rPr>
        <w:t>uy định về việc thi, quản lý, cấp và thu hồi Thẻ thẩm định viên về giá</w:t>
      </w:r>
      <w:r w:rsidRPr="00C03292">
        <w:rPr>
          <w:rFonts w:ascii="Times New Roman" w:eastAsia="Times New Roman" w:hAnsi="Times New Roman"/>
          <w:sz w:val="28"/>
          <w:szCs w:val="28"/>
          <w:lang w:val="pt-BR"/>
        </w:rPr>
        <w:t>.</w:t>
      </w:r>
    </w:p>
    <w:p w14:paraId="2587FA9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6CA64288"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3. Thủ tục </w:t>
      </w:r>
      <w:r w:rsidRPr="00C03292">
        <w:rPr>
          <w:rFonts w:ascii="Times New Roman" w:eastAsia="Times New Roman" w:hAnsi="Times New Roman"/>
          <w:i/>
          <w:sz w:val="28"/>
          <w:szCs w:val="28"/>
          <w:lang w:val="es-MX" w:eastAsia="vi-VN"/>
        </w:rPr>
        <w:t>Đăng ký dự thi sát hạch đối với người có Chứng chỉ hành nghề thẩm định giá do tổ chức nước ngoài có thẩm quyền cấp được Bộ Tài chính thừa nhận</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2.002215</w:t>
      </w:r>
      <w:r w:rsidRPr="00C03292">
        <w:rPr>
          <w:rFonts w:ascii="Times New Roman" w:hAnsi="Times New Roman"/>
          <w:i/>
          <w:sz w:val="28"/>
          <w:szCs w:val="28"/>
          <w:lang w:val="pt-BR"/>
        </w:rPr>
        <w:t>).</w:t>
      </w:r>
    </w:p>
    <w:p w14:paraId="41535D8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 thuộc Bộ Tài chính. </w:t>
      </w:r>
    </w:p>
    <w:p w14:paraId="36378E2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eastAsia="vi-VN"/>
        </w:rPr>
        <w:t xml:space="preserve">Cục Quản lý giá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quản lý giá thuộc phạm vi quản lý của Bộ Tài chính. Tại </w:t>
      </w:r>
      <w:r w:rsidRPr="00C03292">
        <w:rPr>
          <w:rFonts w:ascii="Times New Roman" w:eastAsia="Times New Roman" w:hAnsi="Times New Roman"/>
          <w:sz w:val="28"/>
          <w:szCs w:val="28"/>
          <w:lang w:val="pt-BR" w:eastAsia="vi-VN"/>
        </w:rPr>
        <w:t xml:space="preserve">Cục Quản lý giá </w:t>
      </w:r>
      <w:r w:rsidRPr="00C03292">
        <w:rPr>
          <w:rFonts w:ascii="Times New Roman" w:eastAsia="Times New Roman" w:hAnsi="Times New Roman"/>
          <w:sz w:val="28"/>
          <w:szCs w:val="28"/>
          <w:lang w:val="pt-BR"/>
        </w:rPr>
        <w:t xml:space="preserve">có công chức am hiểu chuyên môn, nghiệp vụ, đáp ứng yêu cầu xác nhận hồ sơ đăng ký dự thi.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0C55826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77781A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Sửa đổi, bổ sung K</w:t>
      </w:r>
      <w:r w:rsidRPr="00C03292">
        <w:rPr>
          <w:rFonts w:ascii="Times New Roman" w:eastAsia="Times New Roman" w:hAnsi="Times New Roman"/>
          <w:sz w:val="28"/>
          <w:szCs w:val="28"/>
          <w:lang w:val="pt-BR" w:eastAsia="vi-VN"/>
        </w:rPr>
        <w:t xml:space="preserve">hoản 2 Điều 3, </w:t>
      </w:r>
      <w:r>
        <w:rPr>
          <w:rFonts w:ascii="Times New Roman" w:eastAsia="Times New Roman" w:hAnsi="Times New Roman"/>
          <w:sz w:val="28"/>
          <w:szCs w:val="28"/>
          <w:lang w:val="pt-BR" w:eastAsia="vi-VN"/>
        </w:rPr>
        <w:t>K</w:t>
      </w:r>
      <w:r w:rsidRPr="00C03292">
        <w:rPr>
          <w:rFonts w:ascii="Times New Roman" w:eastAsia="Times New Roman" w:hAnsi="Times New Roman"/>
          <w:sz w:val="28"/>
          <w:szCs w:val="28"/>
          <w:lang w:val="pt-BR" w:eastAsia="vi-VN"/>
        </w:rPr>
        <w:t>hoản 2 Điều 10, Điều 14 Thông tư số 46/2014/TT-BTC ngày 16</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4</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2014 của Bộ Tài chính</w:t>
      </w:r>
      <w:r>
        <w:rPr>
          <w:rFonts w:ascii="Times New Roman" w:eastAsia="Times New Roman" w:hAnsi="Times New Roman"/>
          <w:sz w:val="28"/>
          <w:szCs w:val="28"/>
          <w:lang w:val="pt-BR" w:eastAsia="vi-VN"/>
        </w:rPr>
        <w:t xml:space="preserve"> </w:t>
      </w:r>
      <w:r>
        <w:rPr>
          <w:rFonts w:ascii="Times New Roman" w:eastAsia="Times New Roman" w:hAnsi="Times New Roman"/>
          <w:sz w:val="28"/>
          <w:szCs w:val="28"/>
          <w:lang w:val="pt-BR"/>
        </w:rPr>
        <w:t>q</w:t>
      </w:r>
      <w:r w:rsidRPr="00E16AA3">
        <w:rPr>
          <w:rFonts w:ascii="Times New Roman" w:eastAsia="Times New Roman" w:hAnsi="Times New Roman"/>
          <w:sz w:val="28"/>
          <w:szCs w:val="28"/>
          <w:lang w:val="pt-BR"/>
        </w:rPr>
        <w:t>uy định về việc thi, quản lý, cấp và thu hồi Thẻ thẩm định viên về giá</w:t>
      </w:r>
      <w:r w:rsidRPr="00C03292">
        <w:rPr>
          <w:rFonts w:ascii="Times New Roman" w:eastAsia="Times New Roman" w:hAnsi="Times New Roman"/>
          <w:sz w:val="28"/>
          <w:szCs w:val="28"/>
          <w:lang w:val="pt-BR"/>
        </w:rPr>
        <w:t>.</w:t>
      </w:r>
    </w:p>
    <w:p w14:paraId="4EB5C94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2EF74198"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es-MX"/>
        </w:rPr>
        <w:t>D</w:t>
      </w:r>
      <w:r w:rsidRPr="00C03292">
        <w:rPr>
          <w:rFonts w:ascii="Times New Roman" w:eastAsia="Times New Roman" w:hAnsi="Times New Roman"/>
          <w:b/>
          <w:sz w:val="28"/>
          <w:szCs w:val="28"/>
          <w:lang w:val="es-MX"/>
        </w:rPr>
        <w:t xml:space="preserve">. Lĩnh vực Hải quan </w:t>
      </w:r>
    </w:p>
    <w:p w14:paraId="5E9C42C7"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w:t>
      </w:r>
      <w:r w:rsidRPr="00C03292">
        <w:rPr>
          <w:rFonts w:ascii="Times New Roman" w:eastAsia="Times New Roman" w:hAnsi="Times New Roman"/>
          <w:i/>
          <w:sz w:val="28"/>
          <w:szCs w:val="28"/>
          <w:lang w:val="es-MX" w:eastAsia="vi-VN"/>
        </w:rPr>
        <w:t>Thủ tục</w:t>
      </w:r>
      <w:r>
        <w:rPr>
          <w:rFonts w:ascii="Times New Roman" w:eastAsia="Times New Roman" w:hAnsi="Times New Roman"/>
          <w:i/>
          <w:sz w:val="28"/>
          <w:szCs w:val="28"/>
          <w:lang w:val="es-MX" w:eastAsia="vi-VN"/>
        </w:rPr>
        <w:t xml:space="preserve"> </w:t>
      </w:r>
      <w:r w:rsidRPr="00C03292">
        <w:rPr>
          <w:rFonts w:ascii="Times New Roman" w:eastAsia="Times New Roman" w:hAnsi="Times New Roman"/>
          <w:i/>
          <w:sz w:val="28"/>
          <w:szCs w:val="28"/>
          <w:lang w:val="es-MX" w:eastAsia="vi-VN"/>
        </w:rPr>
        <w:t xml:space="preserve">Xác nhận hoàn thành nghĩa vụ nộp thuế </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1.007781</w:t>
      </w:r>
      <w:r w:rsidRPr="00C03292">
        <w:rPr>
          <w:rFonts w:ascii="Times New Roman" w:hAnsi="Times New Roman"/>
          <w:i/>
          <w:sz w:val="28"/>
          <w:szCs w:val="28"/>
          <w:lang w:val="pt-BR"/>
        </w:rPr>
        <w:t>).</w:t>
      </w:r>
    </w:p>
    <w:p w14:paraId="2BBAAEF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lastRenderedPageBreak/>
        <w:t xml:space="preserve">a) Nội dung phân cấp: Phân cấp thẩm quyền quyết định TTHC từ Tổng cục Hải quan về </w:t>
      </w:r>
      <w:r w:rsidRPr="00C03292">
        <w:rPr>
          <w:rFonts w:ascii="Times New Roman" w:eastAsia="Times New Roman" w:hAnsi="Times New Roman"/>
          <w:sz w:val="28"/>
          <w:szCs w:val="28"/>
          <w:lang w:val="pt-BR" w:eastAsia="vi-VN"/>
        </w:rPr>
        <w:t xml:space="preserve">Cục Hải quan tỉnh/thành phố thuộc Tổng cục Hải quan, Bộ Tài chính. </w:t>
      </w:r>
    </w:p>
    <w:p w14:paraId="33D768C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Hiện nay cơ sở dữ liệu chuyên ngành về thuế đã được xây dựng, tạo điều kiện cho việc </w:t>
      </w:r>
      <w:r w:rsidRPr="00C03292">
        <w:rPr>
          <w:rFonts w:ascii="Times New Roman" w:eastAsia="Times New Roman" w:hAnsi="Times New Roman"/>
          <w:sz w:val="28"/>
          <w:szCs w:val="28"/>
          <w:lang w:val="pt-BR" w:eastAsia="vi-VN"/>
        </w:rPr>
        <w:t xml:space="preserve">tra cứu thông tin, nghĩa vụ nộp thuế của cá nhân, tổ chức. </w:t>
      </w:r>
      <w:r w:rsidRPr="00C03292">
        <w:rPr>
          <w:rFonts w:ascii="Times New Roman" w:eastAsia="Times New Roman" w:hAnsi="Times New Roman"/>
          <w:sz w:val="28"/>
          <w:szCs w:val="28"/>
          <w:lang w:val="pt-BR"/>
        </w:rPr>
        <w:t>C</w:t>
      </w:r>
      <w:r w:rsidRPr="00C03292">
        <w:rPr>
          <w:rFonts w:ascii="Times New Roman" w:eastAsia="Times New Roman" w:hAnsi="Times New Roman"/>
          <w:bCs/>
          <w:sz w:val="28"/>
          <w:szCs w:val="28"/>
          <w:lang w:val="pt-BR"/>
        </w:rPr>
        <w:t xml:space="preserve">ông chức của Cục Hải quan cấp tỉnh có trình độ chuyên môn, nghiệp vụ đáp ứng yêu cầu về thẩm định, tham mưu giải quyết. Do đó, việc phân cấp là phù hợp với thực tiễn, </w:t>
      </w:r>
      <w:r w:rsidRPr="00715363">
        <w:rPr>
          <w:rFonts w:ascii="Times New Roman" w:hAnsi="Times New Roman"/>
          <w:spacing w:val="-2"/>
          <w:sz w:val="28"/>
          <w:szCs w:val="28"/>
          <w:lang w:val="pt-BR"/>
        </w:rPr>
        <w:t>mức độ sẵn sàng chia sẻ thông tin</w:t>
      </w:r>
      <w:r w:rsidRPr="00C03292">
        <w:rPr>
          <w:rFonts w:ascii="Times New Roman" w:eastAsia="Times New Roman" w:hAnsi="Times New Roman"/>
          <w:sz w:val="28"/>
          <w:szCs w:val="28"/>
          <w:lang w:val="pt-BR" w:eastAsia="vi-VN"/>
        </w:rPr>
        <w:t>, giúp giảm thời gian thực hiện TTHC, tạo thuận lợi cho đối tượng thực hiện TTHC và giảm áp lực giải quyết công việc sự vụ cho Tổng cục Hải quan.</w:t>
      </w:r>
    </w:p>
    <w:p w14:paraId="69DAE6A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DD0023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 xml:space="preserve">Sửa đổi, bổ sung </w:t>
      </w:r>
      <w:r w:rsidRPr="00C03292">
        <w:rPr>
          <w:rFonts w:ascii="Times New Roman" w:eastAsia="Times New Roman" w:hAnsi="Times New Roman"/>
          <w:sz w:val="28"/>
          <w:szCs w:val="28"/>
          <w:lang w:val="pt-BR" w:eastAsia="vi-VN"/>
        </w:rPr>
        <w:t xml:space="preserve">Điều 140 Thông tư </w:t>
      </w:r>
      <w:r>
        <w:rPr>
          <w:rFonts w:ascii="Times New Roman" w:eastAsia="Times New Roman" w:hAnsi="Times New Roman"/>
          <w:sz w:val="28"/>
          <w:szCs w:val="28"/>
          <w:lang w:val="pt-BR" w:eastAsia="vi-VN"/>
        </w:rPr>
        <w:t xml:space="preserve">số </w:t>
      </w:r>
      <w:r w:rsidRPr="00C03292">
        <w:rPr>
          <w:rFonts w:ascii="Times New Roman" w:eastAsia="Times New Roman" w:hAnsi="Times New Roman"/>
          <w:sz w:val="28"/>
          <w:szCs w:val="28"/>
          <w:lang w:val="pt-BR" w:eastAsia="vi-VN"/>
        </w:rPr>
        <w:t>38/2015/TT-BTC ngày 25</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3</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2015</w:t>
      </w:r>
      <w:r>
        <w:rPr>
          <w:rFonts w:ascii="Times New Roman" w:eastAsia="Times New Roman" w:hAnsi="Times New Roman"/>
          <w:sz w:val="28"/>
          <w:szCs w:val="28"/>
          <w:lang w:val="pt-BR" w:eastAsia="vi-VN"/>
        </w:rPr>
        <w:t xml:space="preserve"> </w:t>
      </w:r>
      <w:r w:rsidRPr="00F61DC5">
        <w:rPr>
          <w:rFonts w:ascii="Times New Roman" w:eastAsia="Times New Roman" w:hAnsi="Times New Roman"/>
          <w:sz w:val="28"/>
          <w:szCs w:val="28"/>
          <w:lang w:val="pt-BR" w:eastAsia="vi-VN"/>
        </w:rPr>
        <w:t>quy định về thủ tục hải quan; kiểm tra, giám sát hải quan; thuế xuất khẩu, thuế nhập khẩu và quản lý thuế đối với hàng hoá xuất khẩu, nhập khẩu</w:t>
      </w:r>
      <w:r>
        <w:rPr>
          <w:rFonts w:ascii="Times New Roman" w:eastAsia="Times New Roman" w:hAnsi="Times New Roman"/>
          <w:sz w:val="28"/>
          <w:szCs w:val="28"/>
          <w:lang w:val="pt-BR" w:eastAsia="vi-VN"/>
        </w:rPr>
        <w:t xml:space="preserve">; </w:t>
      </w:r>
      <w:r w:rsidRPr="00C03292">
        <w:rPr>
          <w:rFonts w:ascii="Times New Roman" w:eastAsia="Times New Roman" w:hAnsi="Times New Roman"/>
          <w:sz w:val="28"/>
          <w:szCs w:val="28"/>
          <w:lang w:val="pt-BR" w:eastAsia="vi-VN"/>
        </w:rPr>
        <w:t>Khoản 71 Điều 1 Thông tư 39/2018/TT-BTC ngày 20/4/2018 của Bộ Tài chính</w:t>
      </w:r>
      <w:r>
        <w:rPr>
          <w:rFonts w:ascii="Times New Roman" w:eastAsia="Times New Roman" w:hAnsi="Times New Roman"/>
          <w:sz w:val="28"/>
          <w:szCs w:val="28"/>
          <w:lang w:val="pt-BR" w:eastAsia="vi-VN"/>
        </w:rPr>
        <w:t xml:space="preserve"> sửa đổi bổ sung Thông tư số 38/2015/TT-BTC</w:t>
      </w:r>
      <w:r w:rsidRPr="00C03292">
        <w:rPr>
          <w:rFonts w:ascii="Times New Roman" w:eastAsia="Times New Roman" w:hAnsi="Times New Roman"/>
          <w:sz w:val="28"/>
          <w:szCs w:val="28"/>
          <w:lang w:val="pt-BR"/>
        </w:rPr>
        <w:t>.</w:t>
      </w:r>
    </w:p>
    <w:p w14:paraId="7FF0E3FE"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57679171" w14:textId="77777777" w:rsidR="00C92217" w:rsidRPr="00C03292" w:rsidRDefault="00C92217" w:rsidP="00C92217">
      <w:pPr>
        <w:tabs>
          <w:tab w:val="left" w:pos="499"/>
        </w:tabs>
        <w:spacing w:before="120" w:after="120" w:line="320" w:lineRule="exact"/>
        <w:jc w:val="both"/>
        <w:rPr>
          <w:rFonts w:ascii="Times New Roman" w:hAnsi="Times New Roman"/>
          <w:i/>
          <w:sz w:val="28"/>
          <w:szCs w:val="28"/>
          <w:lang w:val="pt-BR"/>
        </w:rPr>
      </w:pPr>
      <w:r>
        <w:rPr>
          <w:rFonts w:ascii="Times New Roman" w:eastAsia="Times New Roman" w:hAnsi="Times New Roman"/>
          <w:i/>
          <w:sz w:val="28"/>
          <w:szCs w:val="28"/>
          <w:lang w:val="pt-BR"/>
        </w:rPr>
        <w:tab/>
      </w:r>
      <w:r w:rsidRPr="00C03292">
        <w:rPr>
          <w:rFonts w:ascii="Times New Roman" w:eastAsia="Times New Roman" w:hAnsi="Times New Roman"/>
          <w:i/>
          <w:sz w:val="28"/>
          <w:szCs w:val="28"/>
          <w:lang w:val="pt-BR"/>
        </w:rPr>
        <w:t xml:space="preserve">2.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es-MX" w:eastAsia="vi-VN"/>
        </w:rPr>
        <w:t>hủ tục</w:t>
      </w:r>
      <w:r>
        <w:rPr>
          <w:rFonts w:ascii="Times New Roman" w:eastAsia="Times New Roman" w:hAnsi="Times New Roman"/>
          <w:i/>
          <w:sz w:val="28"/>
          <w:szCs w:val="28"/>
          <w:lang w:val="es-MX" w:eastAsia="vi-VN"/>
        </w:rPr>
        <w:t>:</w:t>
      </w:r>
      <w:r w:rsidRPr="00C03292">
        <w:rPr>
          <w:rFonts w:ascii="Times New Roman" w:eastAsia="Times New Roman" w:hAnsi="Times New Roman"/>
          <w:i/>
          <w:sz w:val="28"/>
          <w:szCs w:val="28"/>
          <w:lang w:val="es-MX" w:eastAsia="vi-VN"/>
        </w:rPr>
        <w:t xml:space="preserve"> Cấp mã số nhân viên đại lý làm thủ tục hải quan </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1.007651</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 xml:space="preserve">Gia hạn mã số nhân viên đại lý làm thủ tục hải quan </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1.007652</w:t>
      </w:r>
      <w:r w:rsidRPr="00C03292">
        <w:rPr>
          <w:rFonts w:ascii="Times New Roman" w:hAnsi="Times New Roman"/>
          <w:i/>
          <w:sz w:val="28"/>
          <w:szCs w:val="28"/>
          <w:lang w:val="pt-BR"/>
        </w:rPr>
        <w:t>)</w:t>
      </w:r>
      <w:r>
        <w:rPr>
          <w:rFonts w:ascii="Times New Roman" w:hAnsi="Times New Roman"/>
          <w:i/>
          <w:sz w:val="28"/>
          <w:szCs w:val="28"/>
          <w:lang w:val="pt-BR"/>
        </w:rPr>
        <w:t>;</w:t>
      </w:r>
      <w:r w:rsidRPr="00367035">
        <w:rPr>
          <w:rFonts w:ascii="Times New Roman" w:eastAsia="Times New Roman" w:hAnsi="Times New Roman"/>
          <w:i/>
          <w:sz w:val="28"/>
          <w:szCs w:val="28"/>
          <w:lang w:val="pt-BR" w:eastAsia="vi-VN"/>
        </w:rPr>
        <w:t xml:space="preserve"> </w:t>
      </w:r>
      <w:r w:rsidRPr="00C03292">
        <w:rPr>
          <w:rFonts w:ascii="Times New Roman" w:eastAsia="Times New Roman" w:hAnsi="Times New Roman"/>
          <w:i/>
          <w:sz w:val="28"/>
          <w:szCs w:val="28"/>
          <w:lang w:val="pt-BR" w:eastAsia="vi-VN"/>
        </w:rPr>
        <w:t xml:space="preserve">Cấp lại mã số nhân viên đại lý làm thủ tục hải quan </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1.007653</w:t>
      </w:r>
      <w:r w:rsidRPr="00C03292">
        <w:rPr>
          <w:rFonts w:ascii="Times New Roman" w:hAnsi="Times New Roman"/>
          <w:i/>
          <w:sz w:val="28"/>
          <w:szCs w:val="28"/>
          <w:lang w:val="pt-BR"/>
        </w:rPr>
        <w:t>).</w:t>
      </w:r>
    </w:p>
    <w:p w14:paraId="3B4373C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Phân cấp thẩm quyền quyết định TTHC từ Tổng cục Hải quan về </w:t>
      </w:r>
      <w:r w:rsidRPr="00C03292">
        <w:rPr>
          <w:rFonts w:ascii="Times New Roman" w:eastAsia="Times New Roman" w:hAnsi="Times New Roman"/>
          <w:sz w:val="28"/>
          <w:szCs w:val="28"/>
          <w:lang w:val="pt-BR" w:eastAsia="vi-VN"/>
        </w:rPr>
        <w:t xml:space="preserve">Cục Hải quan tỉnh/thành phố thuộc Tổng cục Hải quan, Bộ Tài chính. </w:t>
      </w:r>
    </w:p>
    <w:p w14:paraId="25BE011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74538E">
        <w:rPr>
          <w:rFonts w:ascii="Times New Roman" w:eastAsia="Times New Roman" w:hAnsi="Times New Roman"/>
          <w:sz w:val="28"/>
          <w:szCs w:val="28"/>
          <w:lang w:val="pt-BR"/>
        </w:rPr>
        <w:t>Lý do:</w:t>
      </w:r>
      <w:r w:rsidRPr="0074538E">
        <w:rPr>
          <w:rFonts w:ascii="Times New Roman" w:eastAsia="Times New Roman" w:hAnsi="Times New Roman"/>
          <w:b/>
          <w:sz w:val="28"/>
          <w:szCs w:val="28"/>
          <w:lang w:val="pt-BR"/>
        </w:rPr>
        <w:t xml:space="preserve"> </w:t>
      </w:r>
      <w:r w:rsidRPr="0074538E">
        <w:rPr>
          <w:rFonts w:ascii="Times New Roman" w:eastAsia="Times New Roman" w:hAnsi="Times New Roman"/>
          <w:bCs/>
          <w:sz w:val="28"/>
          <w:szCs w:val="28"/>
          <w:lang w:val="pt-BR"/>
        </w:rPr>
        <w:t xml:space="preserve">Thủ tục </w:t>
      </w:r>
      <w:r w:rsidRPr="0074538E">
        <w:rPr>
          <w:rFonts w:ascii="Times New Roman" w:eastAsia="Times New Roman" w:hAnsi="Times New Roman"/>
          <w:sz w:val="28"/>
          <w:szCs w:val="28"/>
          <w:lang w:val="es-MX" w:eastAsia="vi-VN"/>
        </w:rPr>
        <w:t>cấp, gia hạn, cấp lại mã số nhân viên đại lý làm thủ tục hải quan</w:t>
      </w:r>
      <w:r w:rsidRPr="0074538E">
        <w:rPr>
          <w:rFonts w:ascii="Times New Roman" w:eastAsia="Times New Roman" w:hAnsi="Times New Roman"/>
          <w:bCs/>
          <w:sz w:val="28"/>
          <w:szCs w:val="28"/>
          <w:lang w:val="pt-BR"/>
        </w:rPr>
        <w:t xml:space="preserve"> có thành phần hồ sơ đơn giản, công chức của Cục Hải quan cấp tỉnh có trình độ chuyên môn, nghiệp vụ đáp ứng yêu cầu về thẩm</w:t>
      </w:r>
      <w:r w:rsidRPr="00C03292">
        <w:rPr>
          <w:rFonts w:ascii="Times New Roman" w:eastAsia="Times New Roman" w:hAnsi="Times New Roman"/>
          <w:bCs/>
          <w:sz w:val="28"/>
          <w:szCs w:val="28"/>
          <w:lang w:val="pt-BR"/>
        </w:rPr>
        <w:t xml:space="preserve"> định, tham mưu giải quyết. </w:t>
      </w:r>
      <w:r w:rsidRPr="00C03292">
        <w:rPr>
          <w:rFonts w:ascii="Times New Roman" w:eastAsia="Times New Roman" w:hAnsi="Times New Roman"/>
          <w:sz w:val="28"/>
          <w:szCs w:val="28"/>
          <w:lang w:val="pt-BR" w:eastAsia="vi-VN"/>
        </w:rPr>
        <w:t xml:space="preserve">Cục Hải quan tỉnh/thành phố thuộc Tổng cục Hải quan </w:t>
      </w:r>
      <w:r w:rsidRPr="00C03292">
        <w:rPr>
          <w:rFonts w:ascii="Times New Roman" w:eastAsia="Times New Roman" w:hAnsi="Times New Roman"/>
          <w:bCs/>
          <w:sz w:val="28"/>
          <w:szCs w:val="28"/>
          <w:lang w:val="pt-BR"/>
        </w:rPr>
        <w:t xml:space="preserve">là cơ quan quản lý trực tiếp các đại lý hải quan trên địa bàn. Do đó, việc phân cấp là phù hợp với thực tiễn, </w:t>
      </w:r>
      <w:r w:rsidRPr="00C03292">
        <w:rPr>
          <w:rFonts w:ascii="Times New Roman" w:eastAsia="Times New Roman" w:hAnsi="Times New Roman"/>
          <w:sz w:val="28"/>
          <w:szCs w:val="28"/>
          <w:lang w:val="pt-BR" w:eastAsia="vi-VN"/>
        </w:rPr>
        <w:t>giúp giảm thời gian thực hiện TTHC, tạo thuận lợi cho đối tượng thực hiện TTHC và giảm áp lực giải quyết công việc sự vụ cho Tổng cục Hải quan.</w:t>
      </w:r>
    </w:p>
    <w:p w14:paraId="053DDBF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12BE36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 xml:space="preserve">Sửa đổi, bổ sung </w:t>
      </w:r>
      <w:r w:rsidRPr="00C03292">
        <w:rPr>
          <w:rFonts w:ascii="Times New Roman" w:eastAsia="Times New Roman" w:hAnsi="Times New Roman"/>
          <w:sz w:val="28"/>
          <w:szCs w:val="28"/>
          <w:lang w:val="pt-BR" w:eastAsia="vi-VN"/>
        </w:rPr>
        <w:t xml:space="preserve">Điều 20 Luật Hải quan, Điều 9, Điều 10 Thông tư số 12/2015/TT-BTC ngày 30/01/2015 của Bộ Tài chính </w:t>
      </w:r>
      <w:r w:rsidRPr="003D3343">
        <w:rPr>
          <w:rFonts w:ascii="Times New Roman" w:eastAsia="Times New Roman" w:hAnsi="Times New Roman"/>
          <w:sz w:val="28"/>
          <w:szCs w:val="28"/>
          <w:lang w:val="pt-BR" w:eastAsia="vi-VN"/>
        </w:rPr>
        <w:t>quy định chi tiết thủ tục cấp Chứng chỉ nghiệp vụ khai hải quan; cấp và thu hồi mã số nhân viên đại lý làm thủ tục hải quan; trình tự, thủ tục công nhận và hoạt động của đại lý làm thủ tục hải quan</w:t>
      </w:r>
      <w:r>
        <w:rPr>
          <w:rFonts w:ascii="Times New Roman" w:eastAsia="Times New Roman" w:hAnsi="Times New Roman"/>
          <w:sz w:val="28"/>
          <w:szCs w:val="28"/>
          <w:lang w:val="pt-BR" w:eastAsia="vi-VN"/>
        </w:rPr>
        <w:t xml:space="preserve">; Điều 9 </w:t>
      </w:r>
      <w:r w:rsidRPr="00C03292">
        <w:rPr>
          <w:rFonts w:ascii="Times New Roman" w:eastAsia="Times New Roman" w:hAnsi="Times New Roman"/>
          <w:sz w:val="28"/>
          <w:szCs w:val="28"/>
          <w:lang w:val="pt-BR" w:eastAsia="vi-VN"/>
        </w:rPr>
        <w:t>Thông tư số 22/2019/TT-BTC ngày 16</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4</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2019 của Bộ Tài chính</w:t>
      </w:r>
      <w:r>
        <w:rPr>
          <w:rFonts w:ascii="Times New Roman" w:eastAsia="Times New Roman" w:hAnsi="Times New Roman"/>
          <w:sz w:val="28"/>
          <w:szCs w:val="28"/>
          <w:lang w:val="pt-BR" w:eastAsia="vi-VN"/>
        </w:rPr>
        <w:t xml:space="preserve"> sửa đổi, bổ sung Thông tư số 12/2015/TT-BTC</w:t>
      </w:r>
      <w:r w:rsidRPr="00C03292">
        <w:rPr>
          <w:rFonts w:ascii="Times New Roman" w:eastAsia="Times New Roman" w:hAnsi="Times New Roman"/>
          <w:sz w:val="28"/>
          <w:szCs w:val="28"/>
          <w:lang w:val="pt-BR"/>
        </w:rPr>
        <w:t>.</w:t>
      </w:r>
    </w:p>
    <w:p w14:paraId="7BBEBB81"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Giai đoạn 2022 - 2025.</w:t>
      </w:r>
    </w:p>
    <w:p w14:paraId="5F2C37B3" w14:textId="77777777" w:rsidR="00C92217" w:rsidRPr="00C03292" w:rsidRDefault="00C92217" w:rsidP="00C92217">
      <w:pPr>
        <w:tabs>
          <w:tab w:val="left" w:pos="499"/>
        </w:tabs>
        <w:spacing w:before="120" w:after="120" w:line="320" w:lineRule="exact"/>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lastRenderedPageBreak/>
        <w:tab/>
      </w:r>
      <w:r w:rsidR="0074538E">
        <w:rPr>
          <w:rFonts w:ascii="Times New Roman" w:eastAsia="Times New Roman" w:hAnsi="Times New Roman"/>
          <w:sz w:val="28"/>
          <w:szCs w:val="28"/>
          <w:lang w:val="pt-BR"/>
        </w:rPr>
        <w:tab/>
      </w:r>
      <w:r>
        <w:rPr>
          <w:rFonts w:ascii="Times New Roman" w:eastAsia="Times New Roman" w:hAnsi="Times New Roman"/>
          <w:b/>
          <w:sz w:val="28"/>
          <w:szCs w:val="28"/>
          <w:lang w:val="pt-BR"/>
        </w:rPr>
        <w:t>Đ</w:t>
      </w:r>
      <w:r w:rsidRPr="00C03292">
        <w:rPr>
          <w:rFonts w:ascii="Times New Roman" w:eastAsia="Times New Roman" w:hAnsi="Times New Roman"/>
          <w:b/>
          <w:sz w:val="28"/>
          <w:szCs w:val="28"/>
          <w:lang w:val="pt-BR"/>
        </w:rPr>
        <w:t>. Lĩnh vực Kế toán – kiểm toán</w:t>
      </w:r>
    </w:p>
    <w:p w14:paraId="3E61C756"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sz w:val="28"/>
          <w:szCs w:val="28"/>
          <w:lang w:val="pt-BR"/>
        </w:rPr>
        <w:tab/>
      </w:r>
      <w:r w:rsidRPr="00C03292">
        <w:rPr>
          <w:rFonts w:ascii="Times New Roman" w:eastAsia="Times New Roman" w:hAnsi="Times New Roman"/>
          <w:i/>
          <w:sz w:val="28"/>
          <w:szCs w:val="28"/>
          <w:lang w:val="pt-BR"/>
        </w:rPr>
        <w:t xml:space="preserve">1.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 xml:space="preserve">Đăng ký dự thi chứng chỉ kiểm toán viên đối với người đã có chứng chỉ kế toán viên </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1.007413</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es-MX" w:eastAsia="vi-VN"/>
        </w:rPr>
        <w:t xml:space="preserve">Đăng ký dự thi cấp chứng chỉ hành nghề kế toán (đăng ký lần đầu) </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1.007384</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 xml:space="preserve">Đăng ký dự thi cấp chứng chỉ kiểm toán viên (đăng ký lần đầu) </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1.007380</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 xml:space="preserve">Đăng ký dự thi cấp chứng chỉ kiểm toán viên và chứng chỉ kế toán viên (đăng ký thi lại các môn chưa đạt hoặc thi tiếp các môn chưa thi) </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1.007411</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 xml:space="preserve">Đăng ký dự thi sát hạch đối với người có chứng chỉ chuyên gia kế toán hoặc chứng chỉ kiểm toán viên nước ngoài </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eastAsia="Times New Roman" w:hAnsi="Times New Roman"/>
          <w:i/>
          <w:sz w:val="28"/>
          <w:szCs w:val="28"/>
          <w:lang w:val="es-MX" w:eastAsia="vi-VN"/>
        </w:rPr>
        <w:t>1.007412</w:t>
      </w:r>
      <w:r w:rsidRPr="00C03292">
        <w:rPr>
          <w:rFonts w:ascii="Times New Roman" w:hAnsi="Times New Roman"/>
          <w:i/>
          <w:sz w:val="28"/>
          <w:szCs w:val="28"/>
          <w:lang w:val="pt-BR"/>
        </w:rPr>
        <w:t>).</w:t>
      </w:r>
    </w:p>
    <w:p w14:paraId="48290B0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6997FA4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0668881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33A03E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 xml:space="preserve">Sửa đổi, bổ sung </w:t>
      </w:r>
      <w:r w:rsidRPr="00C03292">
        <w:rPr>
          <w:rFonts w:ascii="Times New Roman" w:eastAsia="Times New Roman" w:hAnsi="Times New Roman"/>
          <w:sz w:val="28"/>
          <w:szCs w:val="28"/>
          <w:lang w:val="pt-BR" w:eastAsia="vi-VN"/>
        </w:rPr>
        <w:t xml:space="preserve"> Điều 14, Điều 19, Điều 21 Thông tư </w:t>
      </w:r>
      <w:r>
        <w:rPr>
          <w:rFonts w:ascii="Times New Roman" w:eastAsia="Times New Roman" w:hAnsi="Times New Roman"/>
          <w:sz w:val="28"/>
          <w:szCs w:val="28"/>
          <w:lang w:val="pt-BR" w:eastAsia="vi-VN"/>
        </w:rPr>
        <w:t xml:space="preserve">số </w:t>
      </w:r>
      <w:r w:rsidRPr="00C03292">
        <w:rPr>
          <w:rFonts w:ascii="Times New Roman" w:eastAsia="Times New Roman" w:hAnsi="Times New Roman"/>
          <w:sz w:val="28"/>
          <w:szCs w:val="28"/>
          <w:lang w:val="pt-BR" w:eastAsia="vi-VN"/>
        </w:rPr>
        <w:t>91/2017/TT-BTC ngày 31</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8</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2017 của Bộ Tài chính</w:t>
      </w:r>
      <w:r>
        <w:rPr>
          <w:rFonts w:ascii="Times New Roman" w:eastAsia="Times New Roman" w:hAnsi="Times New Roman"/>
          <w:sz w:val="28"/>
          <w:szCs w:val="28"/>
          <w:lang w:val="pt-BR" w:eastAsia="vi-VN"/>
        </w:rPr>
        <w:t xml:space="preserve"> </w:t>
      </w:r>
      <w:r w:rsidRPr="0073071F">
        <w:rPr>
          <w:rFonts w:ascii="Times New Roman" w:eastAsia="Times New Roman" w:hAnsi="Times New Roman"/>
          <w:sz w:val="28"/>
          <w:szCs w:val="28"/>
          <w:lang w:val="pt-BR" w:eastAsia="vi-VN"/>
        </w:rPr>
        <w:t>quy định về việc thi, cấp, quản lý chứng chỉ kiểm toán viên và chứng chỉ kế toán viên</w:t>
      </w:r>
      <w:r w:rsidRPr="00C03292">
        <w:rPr>
          <w:rFonts w:ascii="Times New Roman" w:eastAsia="Times New Roman" w:hAnsi="Times New Roman"/>
          <w:sz w:val="28"/>
          <w:szCs w:val="28"/>
          <w:lang w:val="pt-BR"/>
        </w:rPr>
        <w:t>.</w:t>
      </w:r>
    </w:p>
    <w:p w14:paraId="13B52A3C"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28220DF3"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ab/>
        <w:t>2</w:t>
      </w:r>
      <w:r w:rsidRPr="00C03292">
        <w:rPr>
          <w:rFonts w:ascii="Times New Roman" w:eastAsia="Times New Roman" w:hAnsi="Times New Roman"/>
          <w:i/>
          <w:sz w:val="28"/>
          <w:szCs w:val="28"/>
          <w:lang w:val="pt-BR"/>
        </w:rPr>
        <w:t>. Thủ tục Chấp thuận hội nghề nghiệp, cơ sở đào tạo và doanh nghiệp kinh doanh dịch vụ kế toán đủ điều kiện tổ chức cập nhật kiến thức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es-MX" w:eastAsia="vi-VN"/>
        </w:rPr>
        <w:t>1.007422</w:t>
      </w:r>
      <w:r w:rsidRPr="00C03292">
        <w:rPr>
          <w:rFonts w:ascii="Times New Roman" w:eastAsia="Times New Roman" w:hAnsi="Times New Roman"/>
          <w:i/>
          <w:sz w:val="28"/>
          <w:szCs w:val="28"/>
          <w:lang w:val="pt-BR"/>
        </w:rPr>
        <w:t>).</w:t>
      </w:r>
    </w:p>
    <w:p w14:paraId="3D7DE81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223C7DE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05B7342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058943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 </w:t>
      </w:r>
      <w:r>
        <w:rPr>
          <w:rFonts w:ascii="Times New Roman" w:eastAsia="Times New Roman" w:hAnsi="Times New Roman"/>
          <w:sz w:val="28"/>
          <w:szCs w:val="28"/>
          <w:lang w:val="pt-BR" w:eastAsia="vi-VN"/>
        </w:rPr>
        <w:t xml:space="preserve">Sửa đổi, bổ sung </w:t>
      </w:r>
      <w:r w:rsidRPr="00C03292">
        <w:rPr>
          <w:rFonts w:ascii="Times New Roman" w:eastAsia="Times New Roman" w:hAnsi="Times New Roman"/>
          <w:sz w:val="28"/>
          <w:szCs w:val="28"/>
          <w:lang w:val="pt-BR" w:eastAsia="vi-VN"/>
        </w:rPr>
        <w:t xml:space="preserve"> Điều 9 Thông tư số 292/2016/TT-BTC </w:t>
      </w:r>
      <w:r w:rsidRPr="0073071F">
        <w:rPr>
          <w:rFonts w:ascii="Times New Roman" w:eastAsia="Times New Roman" w:hAnsi="Times New Roman"/>
          <w:sz w:val="28"/>
          <w:szCs w:val="28"/>
          <w:lang w:val="pt-BR" w:eastAsia="vi-VN"/>
        </w:rPr>
        <w:t xml:space="preserve">ngày 15 tháng 11 năm 2016 </w:t>
      </w:r>
      <w:r w:rsidRPr="00C03292">
        <w:rPr>
          <w:rFonts w:ascii="Times New Roman" w:eastAsia="Times New Roman" w:hAnsi="Times New Roman"/>
          <w:sz w:val="28"/>
          <w:szCs w:val="28"/>
          <w:lang w:val="pt-BR" w:eastAsia="vi-VN"/>
        </w:rPr>
        <w:t>hướng dẫn cập nhật kiến thức hàng năm cho kế toán viên hành nghề và người đăng ký hành nghề dịch vụ kế toán</w:t>
      </w:r>
      <w:r w:rsidRPr="00C03292">
        <w:rPr>
          <w:rFonts w:ascii="Times New Roman" w:eastAsia="Times New Roman" w:hAnsi="Times New Roman"/>
          <w:sz w:val="28"/>
          <w:szCs w:val="28"/>
          <w:lang w:val="pt-BR"/>
        </w:rPr>
        <w:t>.</w:t>
      </w:r>
    </w:p>
    <w:p w14:paraId="413A9F81"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0105E113"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3</w:t>
      </w:r>
      <w:r w:rsidRPr="00C03292">
        <w:rPr>
          <w:rFonts w:ascii="Times New Roman" w:eastAsia="Times New Roman" w:hAnsi="Times New Roman"/>
          <w:i/>
          <w:sz w:val="28"/>
          <w:szCs w:val="28"/>
          <w:lang w:val="pt-BR"/>
        </w:rPr>
        <w:t>. Thủ tục Đ</w:t>
      </w:r>
      <w:r w:rsidRPr="00C03292">
        <w:rPr>
          <w:rFonts w:ascii="Times New Roman" w:eastAsia="Times New Roman" w:hAnsi="Times New Roman"/>
          <w:i/>
          <w:sz w:val="28"/>
          <w:szCs w:val="28"/>
          <w:lang w:val="es-MX" w:eastAsia="vi-VN"/>
        </w:rPr>
        <w:t>ề nghị cấp Giấy chứng nhận đủ điều kiện kinh doanh dịch vụ kế toán qua biên giới tại Việt Nam của doanh nghiệp dịch vụ kế toán nước ngoài</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es-MX" w:eastAsia="vi-VN"/>
        </w:rPr>
        <w:t>3.000061</w:t>
      </w:r>
      <w:r w:rsidRPr="00C03292">
        <w:rPr>
          <w:rFonts w:ascii="Times New Roman" w:eastAsia="Times New Roman" w:hAnsi="Times New Roman"/>
          <w:i/>
          <w:sz w:val="28"/>
          <w:szCs w:val="28"/>
          <w:lang w:val="pt-BR"/>
        </w:rPr>
        <w:t>).</w:t>
      </w:r>
    </w:p>
    <w:p w14:paraId="599834C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3F2D637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4B4E129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D2B16F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eastAsia="vi-VN"/>
        </w:rPr>
        <w:t xml:space="preserve">Sửa đổi, bổ sung </w:t>
      </w:r>
      <w:r w:rsidRPr="00C03292">
        <w:rPr>
          <w:rFonts w:ascii="Times New Roman" w:eastAsia="Times New Roman" w:hAnsi="Times New Roman"/>
          <w:sz w:val="28"/>
          <w:szCs w:val="28"/>
          <w:lang w:val="pt-BR" w:eastAsia="vi-VN"/>
        </w:rPr>
        <w:t xml:space="preserve"> Điều 30, Điều 34 Nghị định số 174/2016/NĐ-CP ngày 30</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12</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2016 của Chính phủ quy định chi tiết một số điều của Luật kế toán</w:t>
      </w:r>
      <w:r w:rsidRPr="00C03292">
        <w:rPr>
          <w:rFonts w:ascii="Times New Roman" w:eastAsia="Times New Roman" w:hAnsi="Times New Roman"/>
          <w:sz w:val="28"/>
          <w:szCs w:val="28"/>
          <w:lang w:val="pt-BR"/>
        </w:rPr>
        <w:t>.</w:t>
      </w:r>
    </w:p>
    <w:p w14:paraId="491C2CB0"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Giai đoạn 2022 - 2025.</w:t>
      </w:r>
    </w:p>
    <w:p w14:paraId="58EB2F8E"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4</w:t>
      </w:r>
      <w:r w:rsidRPr="00C03292">
        <w:rPr>
          <w:rFonts w:ascii="Times New Roman" w:eastAsia="Times New Roman" w:hAnsi="Times New Roman"/>
          <w:i/>
          <w:sz w:val="28"/>
          <w:szCs w:val="28"/>
          <w:lang w:val="pt-BR"/>
        </w:rPr>
        <w:t xml:space="preserve">. Thủ tục </w:t>
      </w:r>
      <w:r w:rsidRPr="00C03292">
        <w:rPr>
          <w:rFonts w:ascii="Times New Roman" w:eastAsia="Times New Roman" w:hAnsi="Times New Roman"/>
          <w:i/>
          <w:sz w:val="28"/>
          <w:szCs w:val="28"/>
          <w:lang w:val="es-MX" w:eastAsia="vi-VN"/>
        </w:rPr>
        <w:t>Đăng ký cấp Giấy chứng nhận đủ điều kiện kinh doanh dịch vụ kế toán cho Chi nhánh doanh nghiệp kế toán nước ngoài tại Việt Nam</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es-MX" w:eastAsia="vi-VN"/>
        </w:rPr>
        <w:t>1.007459</w:t>
      </w:r>
      <w:r w:rsidRPr="00C03292">
        <w:rPr>
          <w:rFonts w:ascii="Times New Roman" w:eastAsia="Times New Roman" w:hAnsi="Times New Roman"/>
          <w:i/>
          <w:sz w:val="28"/>
          <w:szCs w:val="28"/>
          <w:lang w:val="pt-BR"/>
        </w:rPr>
        <w:t>).</w:t>
      </w:r>
    </w:p>
    <w:p w14:paraId="518C4FB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0EDA5C3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6A0FBFA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938738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 </w:t>
      </w:r>
      <w:r>
        <w:rPr>
          <w:rFonts w:ascii="Times New Roman" w:eastAsia="Times New Roman" w:hAnsi="Times New Roman"/>
          <w:sz w:val="28"/>
          <w:szCs w:val="28"/>
          <w:lang w:val="pt-BR" w:eastAsia="vi-VN"/>
        </w:rPr>
        <w:t>Sửa đổi, bổ sung</w:t>
      </w:r>
      <w:r w:rsidRPr="00C03292">
        <w:rPr>
          <w:rFonts w:ascii="Times New Roman" w:eastAsia="Times New Roman" w:hAnsi="Times New Roman"/>
          <w:sz w:val="28"/>
          <w:szCs w:val="28"/>
          <w:lang w:val="pt-BR" w:eastAsia="vi-VN"/>
        </w:rPr>
        <w:t xml:space="preserve"> </w:t>
      </w:r>
      <w:r>
        <w:rPr>
          <w:rFonts w:ascii="Times New Roman" w:eastAsia="Times New Roman" w:hAnsi="Times New Roman"/>
          <w:sz w:val="28"/>
          <w:szCs w:val="28"/>
          <w:lang w:val="pt-BR" w:eastAsia="vi-VN"/>
        </w:rPr>
        <w:t>K</w:t>
      </w:r>
      <w:r w:rsidRPr="00C03292">
        <w:rPr>
          <w:rFonts w:ascii="Times New Roman" w:eastAsia="Times New Roman" w:hAnsi="Times New Roman"/>
          <w:sz w:val="28"/>
          <w:szCs w:val="28"/>
          <w:lang w:val="pt-BR" w:eastAsia="vi-VN"/>
        </w:rPr>
        <w:t>hoản 4 Điều 60 Luật Kế toán và Phụ lục 2 Thông tư 297/2016/TT-BTC ngày 30</w:t>
      </w:r>
      <w:r>
        <w:rPr>
          <w:rFonts w:ascii="Times New Roman" w:eastAsia="Times New Roman" w:hAnsi="Times New Roman"/>
          <w:sz w:val="28"/>
          <w:szCs w:val="28"/>
          <w:lang w:val="pt-BR" w:eastAsia="vi-VN"/>
        </w:rPr>
        <w:t xml:space="preserve"> tháng </w:t>
      </w:r>
      <w:r w:rsidRPr="00C03292">
        <w:rPr>
          <w:rFonts w:ascii="Times New Roman" w:eastAsia="Times New Roman" w:hAnsi="Times New Roman"/>
          <w:sz w:val="28"/>
          <w:szCs w:val="28"/>
          <w:lang w:val="pt-BR" w:eastAsia="vi-VN"/>
        </w:rPr>
        <w:t>12</w:t>
      </w:r>
      <w:r>
        <w:rPr>
          <w:rFonts w:ascii="Times New Roman" w:eastAsia="Times New Roman" w:hAnsi="Times New Roman"/>
          <w:sz w:val="28"/>
          <w:szCs w:val="28"/>
          <w:lang w:val="pt-BR" w:eastAsia="vi-VN"/>
        </w:rPr>
        <w:t xml:space="preserve"> năm </w:t>
      </w:r>
      <w:r w:rsidRPr="00C03292">
        <w:rPr>
          <w:rFonts w:ascii="Times New Roman" w:eastAsia="Times New Roman" w:hAnsi="Times New Roman"/>
          <w:sz w:val="28"/>
          <w:szCs w:val="28"/>
          <w:lang w:val="pt-BR" w:eastAsia="vi-VN"/>
        </w:rPr>
        <w:t>2016 của Bộ Tài chính về cấp, quản lý và sử dụng Giấy chứng nhận đủ điều kiện kinh doanh dịch vụ kế toán.</w:t>
      </w:r>
    </w:p>
    <w:p w14:paraId="05B53101"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Giai đoạn 2022 - 2025.</w:t>
      </w:r>
    </w:p>
    <w:p w14:paraId="1325ABF0"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sidRPr="0074538E">
        <w:rPr>
          <w:rFonts w:ascii="Times New Roman" w:eastAsia="Times New Roman" w:hAnsi="Times New Roman"/>
          <w:i/>
          <w:sz w:val="28"/>
          <w:szCs w:val="28"/>
          <w:lang w:val="pt-BR"/>
        </w:rPr>
        <w:t xml:space="preserve">5. Nhóm thủ tục: Đăng ký cấp Giấy chứng nhận đủ điều kiện kinh doanh dịch vụ kế toán (Cấp lần đầu) (Mã TTHC: 1.007451); Thủ tục Đăng ký cấp lại Giấy chứng nhận đủ điều kiện kinh doanh dịch vụ kế toán (Mã TTHC: </w:t>
      </w:r>
      <w:r w:rsidRPr="0074538E">
        <w:rPr>
          <w:rFonts w:ascii="Times New Roman" w:eastAsia="Times New Roman" w:hAnsi="Times New Roman"/>
          <w:i/>
          <w:sz w:val="28"/>
          <w:szCs w:val="28"/>
          <w:lang w:val="pt-BR" w:eastAsia="vi-VN"/>
        </w:rPr>
        <w:t>1.007456</w:t>
      </w:r>
      <w:r w:rsidRPr="0074538E">
        <w:rPr>
          <w:rFonts w:ascii="Times New Roman" w:eastAsia="Times New Roman" w:hAnsi="Times New Roman"/>
          <w:i/>
          <w:sz w:val="28"/>
          <w:szCs w:val="28"/>
          <w:lang w:val="pt-BR"/>
        </w:rPr>
        <w:t>).</w:t>
      </w:r>
    </w:p>
    <w:p w14:paraId="2741CEF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22AE674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17BBC397"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194B3A52"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b/>
        <w:t xml:space="preserve">- </w:t>
      </w:r>
      <w:r>
        <w:rPr>
          <w:rFonts w:ascii="Times New Roman" w:eastAsia="Times New Roman" w:hAnsi="Times New Roman"/>
          <w:sz w:val="28"/>
          <w:szCs w:val="28"/>
          <w:lang w:val="hr-HR"/>
        </w:rPr>
        <w:t xml:space="preserve">Sửa đổi, bổ sung </w:t>
      </w:r>
      <w:r w:rsidRPr="00C03292">
        <w:rPr>
          <w:rFonts w:ascii="Times New Roman" w:eastAsia="Times New Roman" w:hAnsi="Times New Roman"/>
          <w:sz w:val="28"/>
          <w:szCs w:val="28"/>
          <w:lang w:val="hr-HR"/>
        </w:rPr>
        <w:t xml:space="preserve"> Điều 62</w:t>
      </w:r>
      <w:r>
        <w:rPr>
          <w:rFonts w:ascii="Times New Roman" w:eastAsia="Times New Roman" w:hAnsi="Times New Roman"/>
          <w:sz w:val="28"/>
          <w:szCs w:val="28"/>
          <w:lang w:val="hr-HR"/>
        </w:rPr>
        <w:t>, Điều 63</w:t>
      </w:r>
      <w:r w:rsidRPr="00C03292">
        <w:rPr>
          <w:rFonts w:ascii="Times New Roman" w:eastAsia="Times New Roman" w:hAnsi="Times New Roman"/>
          <w:sz w:val="28"/>
          <w:szCs w:val="28"/>
          <w:lang w:val="hr-HR"/>
        </w:rPr>
        <w:t xml:space="preserve"> Luật Kế toán; khoản 2 Điều 30, Điều 34 Nghị định số 174/2016/NĐ-CP ngày 30</w:t>
      </w:r>
      <w:r>
        <w:rPr>
          <w:rFonts w:ascii="Times New Roman" w:eastAsia="Times New Roman" w:hAnsi="Times New Roman"/>
          <w:sz w:val="28"/>
          <w:szCs w:val="28"/>
          <w:lang w:val="hr-HR"/>
        </w:rPr>
        <w:t xml:space="preserve"> năm </w:t>
      </w:r>
      <w:r w:rsidRPr="00C03292">
        <w:rPr>
          <w:rFonts w:ascii="Times New Roman" w:eastAsia="Times New Roman" w:hAnsi="Times New Roman"/>
          <w:sz w:val="28"/>
          <w:szCs w:val="28"/>
          <w:lang w:val="hr-HR"/>
        </w:rPr>
        <w:t>12</w:t>
      </w:r>
      <w:r>
        <w:rPr>
          <w:rFonts w:ascii="Times New Roman" w:eastAsia="Times New Roman" w:hAnsi="Times New Roman"/>
          <w:sz w:val="28"/>
          <w:szCs w:val="28"/>
          <w:lang w:val="hr-HR"/>
        </w:rPr>
        <w:t xml:space="preserve"> năm </w:t>
      </w:r>
      <w:r w:rsidRPr="00C03292">
        <w:rPr>
          <w:rFonts w:ascii="Times New Roman" w:eastAsia="Times New Roman" w:hAnsi="Times New Roman"/>
          <w:sz w:val="28"/>
          <w:szCs w:val="28"/>
          <w:lang w:val="hr-HR"/>
        </w:rPr>
        <w:t>2016 của Chính phủ quy định chi tiết một số điều của Luật kế toán</w:t>
      </w:r>
      <w:r>
        <w:rPr>
          <w:rFonts w:ascii="Times New Roman" w:eastAsia="Times New Roman" w:hAnsi="Times New Roman"/>
          <w:sz w:val="28"/>
          <w:szCs w:val="28"/>
          <w:lang w:val="hr-HR"/>
        </w:rPr>
        <w:t xml:space="preserve"> và Điều 6, </w:t>
      </w:r>
      <w:r w:rsidRPr="00C03292">
        <w:rPr>
          <w:rFonts w:ascii="Times New Roman" w:eastAsia="Times New Roman" w:hAnsi="Times New Roman"/>
          <w:sz w:val="28"/>
          <w:szCs w:val="28"/>
          <w:lang w:val="hr-HR"/>
        </w:rPr>
        <w:t>Phụ lục 1 Thông tư 297/2016/TT-BTC ngày 30</w:t>
      </w:r>
      <w:r>
        <w:rPr>
          <w:rFonts w:ascii="Times New Roman" w:eastAsia="Times New Roman" w:hAnsi="Times New Roman"/>
          <w:sz w:val="28"/>
          <w:szCs w:val="28"/>
          <w:lang w:val="hr-HR"/>
        </w:rPr>
        <w:t xml:space="preserve"> tháng </w:t>
      </w:r>
      <w:r w:rsidRPr="00C03292">
        <w:rPr>
          <w:rFonts w:ascii="Times New Roman" w:eastAsia="Times New Roman" w:hAnsi="Times New Roman"/>
          <w:sz w:val="28"/>
          <w:szCs w:val="28"/>
          <w:lang w:val="hr-HR"/>
        </w:rPr>
        <w:t>12</w:t>
      </w:r>
      <w:r>
        <w:rPr>
          <w:rFonts w:ascii="Times New Roman" w:eastAsia="Times New Roman" w:hAnsi="Times New Roman"/>
          <w:sz w:val="28"/>
          <w:szCs w:val="28"/>
          <w:lang w:val="hr-HR"/>
        </w:rPr>
        <w:t xml:space="preserve"> năm </w:t>
      </w:r>
      <w:r w:rsidRPr="00C03292">
        <w:rPr>
          <w:rFonts w:ascii="Times New Roman" w:eastAsia="Times New Roman" w:hAnsi="Times New Roman"/>
          <w:sz w:val="28"/>
          <w:szCs w:val="28"/>
          <w:lang w:val="hr-HR"/>
        </w:rPr>
        <w:t>2016 của Bộ Tài chính về cấp, quản lý và sử dụng Giấy chứng nhận đủ điều kiện kinh doanh dịch vụ kế toán.</w:t>
      </w:r>
      <w:r w:rsidRPr="00C03292">
        <w:rPr>
          <w:rFonts w:ascii="Times New Roman" w:eastAsia="Times New Roman" w:hAnsi="Times New Roman"/>
          <w:sz w:val="28"/>
          <w:szCs w:val="28"/>
          <w:lang w:val="pt-BR"/>
        </w:rPr>
        <w:tab/>
      </w:r>
    </w:p>
    <w:p w14:paraId="760913AF"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Giai đoạn 2022 - 2025.</w:t>
      </w:r>
    </w:p>
    <w:p w14:paraId="55450DBE"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Pr>
          <w:rFonts w:ascii="Times New Roman" w:eastAsia="Times New Roman" w:hAnsi="Times New Roman"/>
          <w:i/>
          <w:sz w:val="28"/>
          <w:szCs w:val="28"/>
          <w:lang w:val="pt-BR"/>
        </w:rPr>
        <w:t>6</w:t>
      </w:r>
      <w:r w:rsidRPr="00C03292">
        <w:rPr>
          <w:rFonts w:ascii="Times New Roman" w:eastAsia="Times New Roman" w:hAnsi="Times New Roman"/>
          <w:i/>
          <w:sz w:val="28"/>
          <w:szCs w:val="28"/>
          <w:lang w:val="pt-BR"/>
        </w:rPr>
        <w:t>. Thủ tục Đăng ký cấp Giấy chứng nhận đủ điều kiện kinh doanh dịch vụ kiểm toán cho chi nhánh doanh nghiệp kiểm toán nước ngoài tại Việt Nam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1.007637</w:t>
      </w:r>
      <w:r w:rsidRPr="00C03292">
        <w:rPr>
          <w:rFonts w:ascii="Times New Roman" w:eastAsia="Times New Roman" w:hAnsi="Times New Roman"/>
          <w:i/>
          <w:sz w:val="28"/>
          <w:szCs w:val="28"/>
          <w:lang w:val="pt-BR"/>
        </w:rPr>
        <w:t>).</w:t>
      </w:r>
    </w:p>
    <w:p w14:paraId="552D24E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3FED03C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02B62DE1"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lastRenderedPageBreak/>
        <w:tab/>
        <w:t xml:space="preserve">b) Kiến nghị thực thi: </w:t>
      </w:r>
    </w:p>
    <w:p w14:paraId="220AC2A5"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 xml:space="preserve">Sửa đổi, bổ sung </w:t>
      </w:r>
      <w:r w:rsidRPr="00C03292">
        <w:rPr>
          <w:rFonts w:ascii="Times New Roman" w:eastAsia="Times New Roman" w:hAnsi="Times New Roman"/>
          <w:sz w:val="28"/>
          <w:szCs w:val="28"/>
          <w:lang w:val="pt-BR"/>
        </w:rPr>
        <w:t>Điều 23 Luật Kiểm toán độc lập; Điều 6 Thông tư 203/2012/TT-BTC ngày 19</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11</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2012 của Bộ Tài chính Về trình tự, thủ tục cấp, quản lý, sử dụng Giấy chứng nhận đủ điều kiện kinh doanh dịch vụ kiểm toán.</w:t>
      </w:r>
    </w:p>
    <w:p w14:paraId="11D9E660"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Giai đoạn 2022 - 2025.</w:t>
      </w:r>
    </w:p>
    <w:p w14:paraId="6F679E5B"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Pr>
          <w:rFonts w:ascii="Times New Roman" w:eastAsia="Times New Roman" w:hAnsi="Times New Roman"/>
          <w:i/>
          <w:sz w:val="28"/>
          <w:szCs w:val="28"/>
          <w:lang w:val="pt-BR"/>
        </w:rPr>
        <w:t>7</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Đăng ký cấp Giấy chứng nhận đủ điều kiện kinh doanh dịch vụ kiểm toán (Cấp lần đầu)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1.007633</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Đăng ký cấp Giấy chứng nhận đủ điều kiện kinh doanh dịch vụ kiểm toán (cấp lại)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1.007635</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Đăng ký cấp Giấy chứng nhận đủ điều kiện kinh doanh dịch vụ kiểm toán (điều chỉnh)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1.007634</w:t>
      </w:r>
      <w:r w:rsidRPr="00C03292">
        <w:rPr>
          <w:rFonts w:ascii="Times New Roman" w:eastAsia="Times New Roman" w:hAnsi="Times New Roman"/>
          <w:i/>
          <w:sz w:val="28"/>
          <w:szCs w:val="28"/>
          <w:lang w:val="pt-BR"/>
        </w:rPr>
        <w:t>).</w:t>
      </w:r>
    </w:p>
    <w:p w14:paraId="7532ECB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3DAFF26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21F470F4"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399E184F"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Sửa đổi, bổ sung</w:t>
      </w:r>
      <w:r w:rsidRPr="00C03292">
        <w:rPr>
          <w:rFonts w:ascii="Times New Roman" w:eastAsia="Times New Roman" w:hAnsi="Times New Roman"/>
          <w:sz w:val="28"/>
          <w:szCs w:val="28"/>
          <w:lang w:val="pt-BR"/>
        </w:rPr>
        <w:t xml:space="preserve"> Điều 23</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Điều 24 Luật Kiểm toán độc lập; Điều 7 và Phụ lục I</w:t>
      </w:r>
      <w:r>
        <w:rPr>
          <w:rFonts w:ascii="Times New Roman" w:eastAsia="Times New Roman" w:hAnsi="Times New Roman"/>
          <w:sz w:val="28"/>
          <w:szCs w:val="28"/>
          <w:lang w:val="pt-BR"/>
        </w:rPr>
        <w:t>, Phụ lục IV</w:t>
      </w:r>
      <w:r w:rsidRPr="00C03292">
        <w:rPr>
          <w:rFonts w:ascii="Times New Roman" w:eastAsia="Times New Roman" w:hAnsi="Times New Roman"/>
          <w:sz w:val="28"/>
          <w:szCs w:val="28"/>
          <w:lang w:val="pt-BR"/>
        </w:rPr>
        <w:t xml:space="preserve"> Thông tư 203/2012/TT-BTC ngày 19</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11</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2012 của Bộ Tài chính về trình tự, thủ tục cấp, quản lý, sử dụng Giấy chứng nhận đủ điều kiện kinh doanh dịch vụ kiểm toán.</w:t>
      </w:r>
    </w:p>
    <w:p w14:paraId="0117561C"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Giai đoạn 2022 - 2025.</w:t>
      </w:r>
    </w:p>
    <w:p w14:paraId="774F279E"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sidRPr="0074538E">
        <w:rPr>
          <w:rFonts w:ascii="Times New Roman" w:eastAsia="Times New Roman" w:hAnsi="Times New Roman"/>
          <w:sz w:val="28"/>
          <w:szCs w:val="28"/>
          <w:lang w:val="pt-BR"/>
        </w:rPr>
        <w:t xml:space="preserve"> </w:t>
      </w:r>
      <w:r w:rsidRPr="0074538E">
        <w:rPr>
          <w:rFonts w:ascii="Times New Roman" w:eastAsia="Times New Roman" w:hAnsi="Times New Roman"/>
          <w:sz w:val="28"/>
          <w:szCs w:val="28"/>
          <w:lang w:val="pt-BR"/>
        </w:rPr>
        <w:tab/>
      </w:r>
      <w:r w:rsidRPr="0074538E">
        <w:rPr>
          <w:rFonts w:ascii="Times New Roman" w:eastAsia="Times New Roman" w:hAnsi="Times New Roman"/>
          <w:i/>
          <w:sz w:val="28"/>
          <w:szCs w:val="28"/>
          <w:lang w:val="pt-BR"/>
        </w:rPr>
        <w:t xml:space="preserve">8. Nhóm các thủ tục: Đăng ký cấp Giấy chứng nhận đăng ký hành nghề dịch vụ kế toán (Cấp mới) (Mã TTHC: </w:t>
      </w:r>
      <w:r w:rsidRPr="0074538E">
        <w:rPr>
          <w:rFonts w:ascii="Times New Roman" w:eastAsia="Times New Roman" w:hAnsi="Times New Roman"/>
          <w:i/>
          <w:sz w:val="28"/>
          <w:szCs w:val="28"/>
          <w:lang w:val="pt-BR" w:eastAsia="vi-VN"/>
        </w:rPr>
        <w:t>1.007426</w:t>
      </w:r>
      <w:r w:rsidRPr="0074538E">
        <w:rPr>
          <w:rFonts w:ascii="Times New Roman" w:eastAsia="Times New Roman" w:hAnsi="Times New Roman"/>
          <w:i/>
          <w:sz w:val="28"/>
          <w:szCs w:val="28"/>
          <w:lang w:val="pt-BR"/>
        </w:rPr>
        <w:t xml:space="preserve">); Đăng ký cấp Giấy chứng nhận đăng ký hành nghề dịch vụ kế toán khi Giấy chứng nhận đăng ký hành nghề dịch vụ kế toán hết thời hạn (Mã TTHC: </w:t>
      </w:r>
      <w:r w:rsidRPr="0074538E">
        <w:rPr>
          <w:rFonts w:ascii="Times New Roman" w:eastAsia="Times New Roman" w:hAnsi="Times New Roman"/>
          <w:i/>
          <w:sz w:val="28"/>
          <w:szCs w:val="28"/>
          <w:lang w:val="pt-BR" w:eastAsia="vi-VN"/>
        </w:rPr>
        <w:t>1.007437</w:t>
      </w:r>
      <w:r w:rsidRPr="0074538E">
        <w:rPr>
          <w:rFonts w:ascii="Times New Roman" w:eastAsia="Times New Roman" w:hAnsi="Times New Roman"/>
          <w:i/>
          <w:sz w:val="28"/>
          <w:szCs w:val="28"/>
          <w:lang w:val="pt-BR"/>
        </w:rPr>
        <w:t xml:space="preserve">); Đăng ký cấp Giấy chứng nhận đăng ký hành nghề dịch vụ kế toán khi kế toán viên hành nghề bị thu hồi giấy chứng nhận đăng ký hành nghề dịch vụ kế toán (Mã TTHC: </w:t>
      </w:r>
      <w:r w:rsidRPr="0074538E">
        <w:rPr>
          <w:rFonts w:ascii="Times New Roman" w:eastAsia="Times New Roman" w:hAnsi="Times New Roman"/>
          <w:i/>
          <w:sz w:val="28"/>
          <w:szCs w:val="28"/>
          <w:lang w:val="pt-BR" w:eastAsia="vi-VN"/>
        </w:rPr>
        <w:t>1.007444</w:t>
      </w:r>
      <w:r w:rsidRPr="0074538E">
        <w:rPr>
          <w:rFonts w:ascii="Times New Roman" w:eastAsia="Times New Roman" w:hAnsi="Times New Roman"/>
          <w:i/>
          <w:sz w:val="28"/>
          <w:szCs w:val="28"/>
          <w:lang w:val="pt-BR"/>
        </w:rPr>
        <w:t xml:space="preserve">); Đăng ký cấp Giấy chứng nhận đăng ký hành nghề dịch vụ kế toán khi kế toán viên thay đổi nơi làm việc hoặc nơi đăng ký hành nghề dịch vụ kế toán (Mã TTHC: </w:t>
      </w:r>
      <w:r w:rsidRPr="0074538E">
        <w:rPr>
          <w:rFonts w:ascii="Times New Roman" w:eastAsia="Times New Roman" w:hAnsi="Times New Roman"/>
          <w:i/>
          <w:sz w:val="28"/>
          <w:szCs w:val="28"/>
          <w:lang w:val="pt-BR" w:eastAsia="vi-VN"/>
        </w:rPr>
        <w:t>1.007439</w:t>
      </w:r>
      <w:r w:rsidRPr="0074538E">
        <w:rPr>
          <w:rFonts w:ascii="Times New Roman" w:eastAsia="Times New Roman" w:hAnsi="Times New Roman"/>
          <w:i/>
          <w:sz w:val="28"/>
          <w:szCs w:val="28"/>
          <w:lang w:val="pt-BR"/>
        </w:rPr>
        <w:t xml:space="preserve">); Đăng ký cấp Giấy chứng nhận đăng ký hành nghề dịch vụ kế toán khi thay đổi tên của doanh nghiệp dịch vụ kế toán nơi kế toán viên hành nghề đăng ký hành nghề (Mã TTHC: </w:t>
      </w:r>
      <w:r w:rsidRPr="0074538E">
        <w:rPr>
          <w:rFonts w:ascii="Times New Roman" w:eastAsia="Times New Roman" w:hAnsi="Times New Roman"/>
          <w:i/>
          <w:sz w:val="28"/>
          <w:szCs w:val="28"/>
          <w:lang w:val="pt-BR" w:eastAsia="vi-VN"/>
        </w:rPr>
        <w:t>1.007441</w:t>
      </w:r>
      <w:r w:rsidRPr="0074538E">
        <w:rPr>
          <w:rFonts w:ascii="Times New Roman" w:eastAsia="Times New Roman" w:hAnsi="Times New Roman"/>
          <w:i/>
          <w:sz w:val="28"/>
          <w:szCs w:val="28"/>
          <w:lang w:val="pt-BR"/>
        </w:rPr>
        <w:t xml:space="preserve">); Đăng ký cấp lại Giấy chứng nhận đủ điều kiện kinh doanh dịch vụ kế toán (Mã TTHC: </w:t>
      </w:r>
      <w:r w:rsidRPr="0074538E">
        <w:rPr>
          <w:rFonts w:ascii="Times New Roman" w:eastAsia="Times New Roman" w:hAnsi="Times New Roman"/>
          <w:i/>
          <w:sz w:val="28"/>
          <w:szCs w:val="28"/>
          <w:lang w:val="pt-BR" w:eastAsia="vi-VN"/>
        </w:rPr>
        <w:t>1.007456</w:t>
      </w:r>
      <w:r w:rsidRPr="0074538E">
        <w:rPr>
          <w:rFonts w:ascii="Times New Roman" w:eastAsia="Times New Roman" w:hAnsi="Times New Roman"/>
          <w:i/>
          <w:sz w:val="28"/>
          <w:szCs w:val="28"/>
          <w:lang w:val="pt-BR"/>
        </w:rPr>
        <w:t xml:space="preserve">). </w:t>
      </w:r>
    </w:p>
    <w:p w14:paraId="32AFC22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lastRenderedPageBreak/>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1BB7100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58EEC48B"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5AF6E6D4"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 xml:space="preserve">Sửa đổi, bổ sung </w:t>
      </w:r>
      <w:r w:rsidRPr="00C03292">
        <w:rPr>
          <w:rFonts w:ascii="Times New Roman" w:eastAsia="Times New Roman" w:hAnsi="Times New Roman"/>
          <w:sz w:val="28"/>
          <w:szCs w:val="28"/>
          <w:lang w:val="pt-BR"/>
        </w:rPr>
        <w:t xml:space="preserve"> Điều 71 Luật Kế toán</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Điều 30, Điều 34 Nghị định số 174/2016/NĐ-CP ngày 30/12/2016 của Chính phủ quy định chi tiết một số điều của Luật kế toán và  Điều 6</w:t>
      </w:r>
      <w:r>
        <w:rPr>
          <w:rFonts w:ascii="Times New Roman" w:eastAsia="Times New Roman" w:hAnsi="Times New Roman"/>
          <w:sz w:val="28"/>
          <w:szCs w:val="28"/>
          <w:lang w:val="pt-BR"/>
        </w:rPr>
        <w:t>, Điều 10, Điều 11</w:t>
      </w:r>
      <w:r w:rsidRPr="00C03292">
        <w:rPr>
          <w:rFonts w:ascii="Times New Roman" w:eastAsia="Times New Roman" w:hAnsi="Times New Roman"/>
          <w:sz w:val="28"/>
          <w:szCs w:val="28"/>
          <w:lang w:val="pt-BR"/>
        </w:rPr>
        <w:t xml:space="preserve"> Thông tư </w:t>
      </w:r>
      <w:r>
        <w:rPr>
          <w:rFonts w:ascii="Times New Roman" w:eastAsia="Times New Roman" w:hAnsi="Times New Roman"/>
          <w:sz w:val="28"/>
          <w:szCs w:val="28"/>
          <w:lang w:val="pt-BR"/>
        </w:rPr>
        <w:t xml:space="preserve">số </w:t>
      </w:r>
      <w:r w:rsidRPr="00C03292">
        <w:rPr>
          <w:rFonts w:ascii="Times New Roman" w:eastAsia="Times New Roman" w:hAnsi="Times New Roman"/>
          <w:sz w:val="28"/>
          <w:szCs w:val="28"/>
          <w:lang w:val="pt-BR"/>
        </w:rPr>
        <w:t>296/2016/TT-BTC ngày 15</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11</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2016 của Bộ Tài chính hướng dẫn về cấp, thu hồi và quản lý Giấy chứng n</w:t>
      </w:r>
      <w:r>
        <w:rPr>
          <w:rFonts w:ascii="Times New Roman" w:eastAsia="Times New Roman" w:hAnsi="Times New Roman"/>
          <w:sz w:val="28"/>
          <w:szCs w:val="28"/>
          <w:lang w:val="pt-BR"/>
        </w:rPr>
        <w:t>h</w:t>
      </w:r>
      <w:r w:rsidRPr="00C03292">
        <w:rPr>
          <w:rFonts w:ascii="Times New Roman" w:eastAsia="Times New Roman" w:hAnsi="Times New Roman"/>
          <w:sz w:val="28"/>
          <w:szCs w:val="28"/>
          <w:lang w:val="pt-BR"/>
        </w:rPr>
        <w:t>ận đăng ký hành nghề dịch vụ kế toán.</w:t>
      </w:r>
    </w:p>
    <w:p w14:paraId="4D024727"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Giai đoạn 2022 - 2025.</w:t>
      </w:r>
    </w:p>
    <w:p w14:paraId="6B7091D6"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sidRPr="0074538E">
        <w:rPr>
          <w:rFonts w:ascii="Times New Roman" w:eastAsia="Times New Roman" w:hAnsi="Times New Roman"/>
          <w:sz w:val="28"/>
          <w:szCs w:val="28"/>
          <w:lang w:val="pt-BR"/>
        </w:rPr>
        <w:tab/>
      </w:r>
      <w:r w:rsidRPr="0074538E">
        <w:rPr>
          <w:rFonts w:ascii="Times New Roman" w:eastAsia="Times New Roman" w:hAnsi="Times New Roman"/>
          <w:i/>
          <w:sz w:val="28"/>
          <w:szCs w:val="28"/>
          <w:lang w:val="pt-BR"/>
        </w:rPr>
        <w:t xml:space="preserve">9. Nhóm các thủ tục: Đăng ký cấp Giấy chứng nhận đăng ký hành nghề kiểm toán (Cấp mới) (Mã TTHC: </w:t>
      </w:r>
      <w:r w:rsidRPr="0074538E">
        <w:rPr>
          <w:rFonts w:ascii="Times New Roman" w:eastAsia="Times New Roman" w:hAnsi="Times New Roman"/>
          <w:i/>
          <w:sz w:val="28"/>
          <w:szCs w:val="28"/>
          <w:lang w:val="pt-BR" w:eastAsia="vi-VN"/>
        </w:rPr>
        <w:t>1.007475</w:t>
      </w:r>
      <w:r w:rsidRPr="0074538E">
        <w:rPr>
          <w:rFonts w:ascii="Times New Roman" w:eastAsia="Times New Roman" w:hAnsi="Times New Roman"/>
          <w:i/>
          <w:sz w:val="28"/>
          <w:szCs w:val="28"/>
          <w:lang w:val="pt-BR"/>
        </w:rPr>
        <w:t xml:space="preserve">); Đăng ký cấp Giấy chứng nhận đăng ký hành nghề kiểm toán (điều chỉnh) (Mã TTHC: </w:t>
      </w:r>
      <w:r w:rsidRPr="0074538E">
        <w:rPr>
          <w:rFonts w:ascii="Times New Roman" w:eastAsia="Times New Roman" w:hAnsi="Times New Roman"/>
          <w:i/>
          <w:sz w:val="28"/>
          <w:szCs w:val="28"/>
          <w:lang w:val="pt-BR" w:eastAsia="vi-VN"/>
        </w:rPr>
        <w:t>1.007631</w:t>
      </w:r>
      <w:r w:rsidRPr="0074538E">
        <w:rPr>
          <w:rFonts w:ascii="Times New Roman" w:eastAsia="Times New Roman" w:hAnsi="Times New Roman"/>
          <w:i/>
          <w:sz w:val="28"/>
          <w:szCs w:val="28"/>
          <w:lang w:val="pt-BR"/>
        </w:rPr>
        <w:t xml:space="preserve">); Thủ tục Đăng ký cấp lại Giấy chứng nhận đăng ký hành nghề kiểm toán (Mã TTHC: </w:t>
      </w:r>
      <w:r w:rsidRPr="0074538E">
        <w:rPr>
          <w:rFonts w:ascii="Times New Roman" w:eastAsia="Times New Roman" w:hAnsi="Times New Roman"/>
          <w:i/>
          <w:sz w:val="28"/>
          <w:szCs w:val="28"/>
          <w:lang w:val="pt-BR" w:eastAsia="vi-VN"/>
        </w:rPr>
        <w:t>1.007632</w:t>
      </w:r>
      <w:r w:rsidRPr="0074538E">
        <w:rPr>
          <w:rFonts w:ascii="Times New Roman" w:eastAsia="Times New Roman" w:hAnsi="Times New Roman"/>
          <w:i/>
          <w:sz w:val="28"/>
          <w:szCs w:val="28"/>
          <w:lang w:val="pt-BR"/>
        </w:rPr>
        <w:t>).</w:t>
      </w:r>
    </w:p>
    <w:p w14:paraId="5897A37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4C662B0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068E5503"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1D600BEA"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 xml:space="preserve">Sửa đổi, bổ sung </w:t>
      </w:r>
      <w:r w:rsidRPr="00C03292">
        <w:rPr>
          <w:rFonts w:ascii="Times New Roman" w:eastAsia="Times New Roman" w:hAnsi="Times New Roman"/>
          <w:sz w:val="28"/>
          <w:szCs w:val="28"/>
          <w:lang w:val="pt-BR"/>
        </w:rPr>
        <w:t>Điều 5</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Điều 7</w:t>
      </w:r>
      <w:r>
        <w:rPr>
          <w:rFonts w:ascii="Times New Roman" w:eastAsia="Times New Roman" w:hAnsi="Times New Roman"/>
          <w:sz w:val="28"/>
          <w:szCs w:val="28"/>
          <w:lang w:val="pt-BR"/>
        </w:rPr>
        <w:t>, Điều 9</w:t>
      </w:r>
      <w:r w:rsidRPr="00C03292">
        <w:rPr>
          <w:rFonts w:ascii="Times New Roman" w:eastAsia="Times New Roman" w:hAnsi="Times New Roman"/>
          <w:sz w:val="28"/>
          <w:szCs w:val="28"/>
          <w:lang w:val="pt-BR"/>
        </w:rPr>
        <w:t xml:space="preserve"> Thông tư 202/2012/TT-BTC </w:t>
      </w:r>
      <w:r w:rsidRPr="0073071F">
        <w:rPr>
          <w:rFonts w:ascii="Times New Roman" w:eastAsia="Times New Roman" w:hAnsi="Times New Roman"/>
          <w:sz w:val="28"/>
          <w:szCs w:val="28"/>
          <w:lang w:val="pt-BR"/>
        </w:rPr>
        <w:t xml:space="preserve">ngày 19 tháng 11 năm 2012 </w:t>
      </w:r>
      <w:r w:rsidRPr="00C03292">
        <w:rPr>
          <w:rFonts w:ascii="Times New Roman" w:eastAsia="Times New Roman" w:hAnsi="Times New Roman"/>
          <w:sz w:val="28"/>
          <w:szCs w:val="28"/>
          <w:lang w:val="pt-BR"/>
        </w:rPr>
        <w:t xml:space="preserve">của Bộ Tài chính </w:t>
      </w:r>
      <w:r>
        <w:rPr>
          <w:rFonts w:ascii="Times New Roman" w:eastAsia="Times New Roman" w:hAnsi="Times New Roman"/>
          <w:sz w:val="28"/>
          <w:szCs w:val="28"/>
          <w:lang w:val="pt-BR"/>
        </w:rPr>
        <w:t>h</w:t>
      </w:r>
      <w:r w:rsidRPr="00C03292">
        <w:rPr>
          <w:rFonts w:ascii="Times New Roman" w:eastAsia="Times New Roman" w:hAnsi="Times New Roman"/>
          <w:sz w:val="28"/>
          <w:szCs w:val="28"/>
          <w:lang w:val="pt-BR"/>
        </w:rPr>
        <w:t>ướng dẫn về đăng ký, quản lý và công khai danh sách kiểm toán viên hành nghề kiểm toán</w:t>
      </w:r>
    </w:p>
    <w:p w14:paraId="08B5CFDA"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41F38861"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lastRenderedPageBreak/>
        <w:tab/>
      </w:r>
      <w:r w:rsidRPr="00C03292">
        <w:rPr>
          <w:rFonts w:ascii="Times New Roman" w:eastAsia="Times New Roman" w:hAnsi="Times New Roman"/>
          <w:sz w:val="28"/>
          <w:szCs w:val="28"/>
          <w:lang w:val="pt-BR"/>
        </w:rPr>
        <w:tab/>
      </w:r>
      <w:r>
        <w:rPr>
          <w:rFonts w:ascii="Times New Roman" w:eastAsia="Times New Roman" w:hAnsi="Times New Roman"/>
          <w:i/>
          <w:sz w:val="28"/>
          <w:szCs w:val="28"/>
          <w:lang w:val="pt-BR"/>
        </w:rPr>
        <w:t>10</w:t>
      </w:r>
      <w:r w:rsidRPr="00C03292">
        <w:rPr>
          <w:rFonts w:ascii="Times New Roman" w:eastAsia="Times New Roman" w:hAnsi="Times New Roman"/>
          <w:i/>
          <w:sz w:val="28"/>
          <w:szCs w:val="28"/>
          <w:lang w:val="pt-BR"/>
        </w:rPr>
        <w:t>. Thủ tục Đăng ký kinh doanh dịch vụ kiểm toán cho chi nhánh doanh nghiệp kiểm toán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1.007636</w:t>
      </w:r>
      <w:r w:rsidRPr="00C03292">
        <w:rPr>
          <w:rFonts w:ascii="Times New Roman" w:eastAsia="Times New Roman" w:hAnsi="Times New Roman"/>
          <w:i/>
          <w:sz w:val="28"/>
          <w:szCs w:val="28"/>
          <w:lang w:val="pt-BR"/>
        </w:rPr>
        <w:t>).</w:t>
      </w:r>
    </w:p>
    <w:p w14:paraId="36C3D53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11D69E7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718A9AD0"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6D621E5D"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 xml:space="preserve">Sửa đổi, bổ sung </w:t>
      </w:r>
      <w:r w:rsidRPr="00C03292">
        <w:rPr>
          <w:rFonts w:ascii="Times New Roman" w:eastAsia="Times New Roman" w:hAnsi="Times New Roman"/>
          <w:sz w:val="28"/>
          <w:szCs w:val="28"/>
          <w:lang w:val="pt-BR"/>
        </w:rPr>
        <w:t xml:space="preserve"> Điều 6, Điều 16 và Phụ lục VIII Thông tư 203/2012/TT-BTC ngày 19</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11</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2012 của Bộ Tài chính Về trình tự, thủ tục cấp, quản lý, sử dụng Giấy chứng nhận đủ điều kiện kinh doanh dịch vụ kiểm toán.</w:t>
      </w:r>
    </w:p>
    <w:p w14:paraId="6833B8EA"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2349CED6"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Pr>
          <w:rFonts w:ascii="Times New Roman" w:eastAsia="Times New Roman" w:hAnsi="Times New Roman"/>
          <w:i/>
          <w:sz w:val="28"/>
          <w:szCs w:val="28"/>
          <w:lang w:val="pt-BR"/>
        </w:rPr>
        <w:t>11</w:t>
      </w:r>
      <w:r w:rsidRPr="00C03292">
        <w:rPr>
          <w:rFonts w:ascii="Times New Roman" w:eastAsia="Times New Roman" w:hAnsi="Times New Roman"/>
          <w:i/>
          <w:sz w:val="28"/>
          <w:szCs w:val="28"/>
          <w:lang w:val="pt-BR"/>
        </w:rPr>
        <w:t>. Thủ tục Đăng ký sửa đổi chế độ Kế toán theo Thông tư số 133/2016/TT-BTC hướng dẫn Chế độ kế toán doanh nghiệp nhỏ và vừa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1.007474</w:t>
      </w:r>
      <w:r w:rsidRPr="00C03292">
        <w:rPr>
          <w:rFonts w:ascii="Times New Roman" w:eastAsia="Times New Roman" w:hAnsi="Times New Roman"/>
          <w:i/>
          <w:sz w:val="28"/>
          <w:szCs w:val="28"/>
          <w:lang w:val="pt-BR"/>
        </w:rPr>
        <w:t>).</w:t>
      </w:r>
    </w:p>
    <w:p w14:paraId="6190BBC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0881ECC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7B64B247"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61184BE5"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 xml:space="preserve">Sửa đổi, bổ sung </w:t>
      </w:r>
      <w:r w:rsidRPr="00C03292">
        <w:rPr>
          <w:rFonts w:ascii="Times New Roman" w:eastAsia="Times New Roman" w:hAnsi="Times New Roman"/>
          <w:sz w:val="28"/>
          <w:szCs w:val="28"/>
          <w:lang w:val="pt-BR"/>
        </w:rPr>
        <w:t xml:space="preserve"> Điều 10 Thông tư số 133/2016/TT-BTC </w:t>
      </w:r>
      <w:r w:rsidRPr="00350AB4">
        <w:rPr>
          <w:rFonts w:ascii="Times New Roman" w:eastAsia="Times New Roman" w:hAnsi="Times New Roman"/>
          <w:sz w:val="28"/>
          <w:szCs w:val="28"/>
          <w:lang w:val="pt-BR"/>
        </w:rPr>
        <w:t xml:space="preserve">ngày 26 tháng 8 năm 2016 </w:t>
      </w:r>
      <w:r>
        <w:rPr>
          <w:rFonts w:ascii="Times New Roman" w:eastAsia="Times New Roman" w:hAnsi="Times New Roman"/>
          <w:sz w:val="28"/>
          <w:szCs w:val="28"/>
          <w:lang w:val="pt-BR"/>
        </w:rPr>
        <w:t xml:space="preserve">của Bộ Tài chính </w:t>
      </w:r>
      <w:r w:rsidRPr="00C03292">
        <w:rPr>
          <w:rFonts w:ascii="Times New Roman" w:eastAsia="Times New Roman" w:hAnsi="Times New Roman"/>
          <w:sz w:val="28"/>
          <w:szCs w:val="28"/>
          <w:lang w:val="pt-BR"/>
        </w:rPr>
        <w:t xml:space="preserve">hướng dẫn </w:t>
      </w:r>
      <w:r>
        <w:rPr>
          <w:rFonts w:ascii="Times New Roman" w:eastAsia="Times New Roman" w:hAnsi="Times New Roman"/>
          <w:sz w:val="28"/>
          <w:szCs w:val="28"/>
          <w:lang w:val="pt-BR"/>
        </w:rPr>
        <w:t>C</w:t>
      </w:r>
      <w:r w:rsidRPr="00C03292">
        <w:rPr>
          <w:rFonts w:ascii="Times New Roman" w:eastAsia="Times New Roman" w:hAnsi="Times New Roman"/>
          <w:sz w:val="28"/>
          <w:szCs w:val="28"/>
          <w:lang w:val="pt-BR"/>
        </w:rPr>
        <w:t>hế độ kế toán doanh nghiệp nhỏ và vừa.</w:t>
      </w:r>
    </w:p>
    <w:p w14:paraId="7C248500"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200F5806"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Pr>
          <w:rFonts w:ascii="Times New Roman" w:eastAsia="Times New Roman" w:hAnsi="Times New Roman"/>
          <w:i/>
          <w:sz w:val="28"/>
          <w:szCs w:val="28"/>
          <w:lang w:val="pt-BR"/>
        </w:rPr>
        <w:t>12.</w:t>
      </w:r>
      <w:r w:rsidRPr="00C03292">
        <w:rPr>
          <w:rFonts w:ascii="Times New Roman" w:eastAsia="Times New Roman" w:hAnsi="Times New Roman"/>
          <w:i/>
          <w:sz w:val="28"/>
          <w:szCs w:val="28"/>
          <w:lang w:val="pt-BR"/>
        </w:rPr>
        <w:t xml:space="preserve"> Thủ tục Đăng ký sửa đổi chế độ Kế toán theo Thông tư số 200/2014/TT-BTC hướng dẫn Chế độ kế toán doanh nghiệp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1.007473</w:t>
      </w:r>
      <w:r w:rsidRPr="00C03292">
        <w:rPr>
          <w:rFonts w:ascii="Times New Roman" w:eastAsia="Times New Roman" w:hAnsi="Times New Roman"/>
          <w:i/>
          <w:sz w:val="28"/>
          <w:szCs w:val="28"/>
          <w:lang w:val="pt-BR"/>
        </w:rPr>
        <w:t>).</w:t>
      </w:r>
    </w:p>
    <w:p w14:paraId="07B09DF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lastRenderedPageBreak/>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1DA8167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5473C7D9"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78C6B522"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 xml:space="preserve">Sửa đổi, bổ sung </w:t>
      </w:r>
      <w:r w:rsidRPr="00C03292">
        <w:rPr>
          <w:rFonts w:ascii="Times New Roman" w:eastAsia="Times New Roman" w:hAnsi="Times New Roman"/>
          <w:sz w:val="28"/>
          <w:szCs w:val="28"/>
          <w:lang w:val="pt-BR"/>
        </w:rPr>
        <w:t xml:space="preserve"> Điều 9 Thông tư số 200/2014/TT-BTC </w:t>
      </w:r>
      <w:r w:rsidRPr="000811D6">
        <w:rPr>
          <w:rFonts w:ascii="Times New Roman" w:eastAsia="Times New Roman" w:hAnsi="Times New Roman"/>
          <w:sz w:val="28"/>
          <w:szCs w:val="28"/>
          <w:lang w:val="pt-BR"/>
        </w:rPr>
        <w:t xml:space="preserve">ngày 22 tháng 12 năm 2014 </w:t>
      </w:r>
      <w:r>
        <w:rPr>
          <w:rFonts w:ascii="Times New Roman" w:eastAsia="Times New Roman" w:hAnsi="Times New Roman"/>
          <w:sz w:val="28"/>
          <w:szCs w:val="28"/>
          <w:lang w:val="pt-BR"/>
        </w:rPr>
        <w:t xml:space="preserve">của Bộ Tài chính </w:t>
      </w:r>
      <w:r w:rsidRPr="00C03292">
        <w:rPr>
          <w:rFonts w:ascii="Times New Roman" w:eastAsia="Times New Roman" w:hAnsi="Times New Roman"/>
          <w:sz w:val="28"/>
          <w:szCs w:val="28"/>
          <w:lang w:val="pt-BR"/>
        </w:rPr>
        <w:t>hướng dẫn Chế độ kế toán doanh nghiệp.</w:t>
      </w:r>
    </w:p>
    <w:p w14:paraId="7A1FC95E"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307D0A45"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Pr>
          <w:rFonts w:ascii="Times New Roman" w:eastAsia="Times New Roman" w:hAnsi="Times New Roman"/>
          <w:i/>
          <w:sz w:val="28"/>
          <w:szCs w:val="28"/>
          <w:lang w:val="pt-BR"/>
        </w:rPr>
        <w:t>13</w:t>
      </w:r>
      <w:r w:rsidRPr="00C03292">
        <w:rPr>
          <w:rFonts w:ascii="Times New Roman" w:eastAsia="Times New Roman" w:hAnsi="Times New Roman"/>
          <w:i/>
          <w:sz w:val="28"/>
          <w:szCs w:val="28"/>
          <w:lang w:val="pt-BR"/>
        </w:rPr>
        <w:t>. Thủ tục Đăng ký tổ chức cập nhật kiến thức cho kiểm toán viên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1.007639</w:t>
      </w:r>
      <w:r w:rsidRPr="00C03292">
        <w:rPr>
          <w:rFonts w:ascii="Times New Roman" w:eastAsia="Times New Roman" w:hAnsi="Times New Roman"/>
          <w:i/>
          <w:sz w:val="28"/>
          <w:szCs w:val="28"/>
          <w:lang w:val="pt-BR"/>
        </w:rPr>
        <w:t>).</w:t>
      </w:r>
    </w:p>
    <w:p w14:paraId="47FFBAE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38B3095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477A1005"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30C5593F"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Sửa đổi, bổ sung</w:t>
      </w:r>
      <w:r w:rsidRPr="00C03292">
        <w:rPr>
          <w:rFonts w:ascii="Times New Roman" w:eastAsia="Times New Roman" w:hAnsi="Times New Roman"/>
          <w:sz w:val="28"/>
          <w:szCs w:val="28"/>
          <w:lang w:val="pt-BR"/>
        </w:rPr>
        <w:t xml:space="preserve"> Điều 9 Thông tư số 150/2012/TT-BTC ngày 12</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9</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2012 của Bộ Tài chính hướng dẫn cập nhật kiến thức hàng năm cho kiểm toán viên đăng ký hành nghề kiểm toán và Thông tư số 56/2015/TT-BTC ngày 23</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4</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2015 sửa đổi, bổ sung một số điều của Thông tư số 150/2012/TT-BTC ngày 12</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9</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2012 của Bộ Tài chính hướng dẫn cập nhật kiến thức hàng năm cho kiểm toán viên đăng ký hành nghề kiểm toán.</w:t>
      </w:r>
    </w:p>
    <w:p w14:paraId="1DFDA007"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25F0F3BA"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Pr>
          <w:rFonts w:ascii="Times New Roman" w:eastAsia="Times New Roman" w:hAnsi="Times New Roman"/>
          <w:i/>
          <w:sz w:val="28"/>
          <w:szCs w:val="28"/>
          <w:lang w:val="pt-BR"/>
        </w:rPr>
        <w:t>14</w:t>
      </w:r>
      <w:r w:rsidRPr="00C03292">
        <w:rPr>
          <w:rFonts w:ascii="Times New Roman" w:eastAsia="Times New Roman" w:hAnsi="Times New Roman"/>
          <w:i/>
          <w:sz w:val="28"/>
          <w:szCs w:val="28"/>
          <w:lang w:val="pt-BR"/>
        </w:rPr>
        <w:t>. Thủ tục Đăng ký tham gia kiểm toán cho đơn vị có lợi ích công chúng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1.007638</w:t>
      </w:r>
      <w:r w:rsidRPr="00C03292">
        <w:rPr>
          <w:rFonts w:ascii="Times New Roman" w:eastAsia="Times New Roman" w:hAnsi="Times New Roman"/>
          <w:i/>
          <w:sz w:val="28"/>
          <w:szCs w:val="28"/>
          <w:lang w:val="pt-BR"/>
        </w:rPr>
        <w:t>).</w:t>
      </w:r>
    </w:p>
    <w:p w14:paraId="27C2EF7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7C69EB0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lastRenderedPageBreak/>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066AE907"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4E7A77E6"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 xml:space="preserve">Sửa đổi, bổ sung </w:t>
      </w:r>
      <w:r w:rsidRPr="00C03292">
        <w:rPr>
          <w:rFonts w:ascii="Times New Roman" w:eastAsia="Times New Roman" w:hAnsi="Times New Roman"/>
          <w:sz w:val="28"/>
          <w:szCs w:val="28"/>
          <w:lang w:val="pt-BR"/>
        </w:rPr>
        <w:t>Thông tư số 183/2013/TT-BTC ngày 04</w:t>
      </w:r>
      <w:r>
        <w:rPr>
          <w:rFonts w:ascii="Times New Roman" w:eastAsia="Times New Roman" w:hAnsi="Times New Roman"/>
          <w:sz w:val="28"/>
          <w:szCs w:val="28"/>
          <w:lang w:val="pt-BR"/>
        </w:rPr>
        <w:t xml:space="preserve"> tháng </w:t>
      </w:r>
      <w:r w:rsidRPr="00C03292">
        <w:rPr>
          <w:rFonts w:ascii="Times New Roman" w:eastAsia="Times New Roman" w:hAnsi="Times New Roman"/>
          <w:sz w:val="28"/>
          <w:szCs w:val="28"/>
          <w:lang w:val="pt-BR"/>
        </w:rPr>
        <w:t>12</w:t>
      </w:r>
      <w:r>
        <w:rPr>
          <w:rFonts w:ascii="Times New Roman" w:eastAsia="Times New Roman" w:hAnsi="Times New Roman"/>
          <w:sz w:val="28"/>
          <w:szCs w:val="28"/>
          <w:lang w:val="pt-BR"/>
        </w:rPr>
        <w:t xml:space="preserve"> năm </w:t>
      </w:r>
      <w:r w:rsidRPr="00C03292">
        <w:rPr>
          <w:rFonts w:ascii="Times New Roman" w:eastAsia="Times New Roman" w:hAnsi="Times New Roman"/>
          <w:sz w:val="28"/>
          <w:szCs w:val="28"/>
          <w:lang w:val="pt-BR"/>
        </w:rPr>
        <w:t>2013 của Bộ Tài chính về kiểm toán độc lập đối với đơn vị có lợi ích công chúng.</w:t>
      </w:r>
    </w:p>
    <w:p w14:paraId="4B56A1E6"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558DCB3F" w14:textId="77777777" w:rsidR="00C92217" w:rsidRPr="00C03292" w:rsidRDefault="00C92217" w:rsidP="00C92217">
      <w:pPr>
        <w:tabs>
          <w:tab w:val="left" w:pos="499"/>
        </w:tabs>
        <w:spacing w:before="120" w:after="120" w:line="320" w:lineRule="exact"/>
        <w:jc w:val="both"/>
        <w:rPr>
          <w:rFonts w:ascii="Times New Roman" w:eastAsia="Times New Roman" w:hAnsi="Times New Roman"/>
          <w:i/>
          <w:sz w:val="28"/>
          <w:szCs w:val="28"/>
          <w:lang w:val="pt-BR"/>
        </w:rPr>
      </w:pPr>
      <w:r w:rsidRPr="00C03292">
        <w:rPr>
          <w:rFonts w:ascii="Times New Roman" w:eastAsia="Times New Roman" w:hAnsi="Times New Roman"/>
          <w:sz w:val="28"/>
          <w:szCs w:val="28"/>
          <w:lang w:val="pt-BR"/>
        </w:rPr>
        <w:tab/>
      </w:r>
      <w:r>
        <w:rPr>
          <w:rFonts w:ascii="Times New Roman" w:eastAsia="Times New Roman" w:hAnsi="Times New Roman"/>
          <w:i/>
          <w:sz w:val="28"/>
          <w:szCs w:val="28"/>
          <w:lang w:val="pt-BR"/>
        </w:rPr>
        <w:t>15</w:t>
      </w:r>
      <w:r w:rsidRPr="00C03292">
        <w:rPr>
          <w:rFonts w:ascii="Times New Roman" w:eastAsia="Times New Roman" w:hAnsi="Times New Roman"/>
          <w:i/>
          <w:sz w:val="28"/>
          <w:szCs w:val="28"/>
          <w:lang w:val="pt-BR"/>
        </w:rPr>
        <w:t>. Thủ tục Xin hoãn giờ cập nhật kiến thức đối với kế toán viên hành nghề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eastAsia="vi-VN"/>
        </w:rPr>
        <w:t>1.007423</w:t>
      </w:r>
      <w:r w:rsidRPr="00C03292">
        <w:rPr>
          <w:rFonts w:ascii="Times New Roman" w:eastAsia="Times New Roman" w:hAnsi="Times New Roman"/>
          <w:i/>
          <w:sz w:val="28"/>
          <w:szCs w:val="28"/>
          <w:lang w:val="pt-BR"/>
        </w:rPr>
        <w:t>).</w:t>
      </w:r>
    </w:p>
    <w:p w14:paraId="3BBB0FC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hr-HR"/>
        </w:rPr>
        <w:tab/>
        <w:t xml:space="preserve">a) Nội dung phân cấp: </w:t>
      </w:r>
      <w:r w:rsidRPr="00C03292">
        <w:rPr>
          <w:rFonts w:ascii="Times New Roman" w:eastAsia="Times New Roman" w:hAnsi="Times New Roman"/>
          <w:sz w:val="28"/>
          <w:szCs w:val="28"/>
          <w:lang w:val="pt-BR" w:eastAsia="vi-VN"/>
        </w:rPr>
        <w:t xml:space="preserve">Phân cấp thẩm quyền quyết định TTHC từ Bộ Tài chính về Cục Quản lý, giám sát kế toán - kiểm toán thuộc Bộ Tài chính. </w:t>
      </w:r>
    </w:p>
    <w:p w14:paraId="1259CBC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eastAsia="vi-VN"/>
        </w:rPr>
      </w:pPr>
      <w:r w:rsidRPr="00C03292">
        <w:rPr>
          <w:rFonts w:ascii="Times New Roman" w:eastAsia="Times New Roman" w:hAnsi="Times New Roman"/>
          <w:sz w:val="28"/>
          <w:szCs w:val="28"/>
          <w:lang w:val="pt-BR" w:eastAsia="vi-VN"/>
        </w:rPr>
        <w:t xml:space="preserve">Lý do: </w:t>
      </w:r>
      <w:r w:rsidRPr="00C03292">
        <w:rPr>
          <w:rFonts w:ascii="Times New Roman" w:eastAsia="Times New Roman" w:hAnsi="Times New Roman"/>
          <w:sz w:val="28"/>
          <w:szCs w:val="28"/>
          <w:lang w:val="pt-BR"/>
        </w:rPr>
        <w:t xml:space="preserve">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là tổ chức trực thuộc Bộ Tài chính thực hiện chức năng tham mưu, giúp Bộ trưởng Bộ Tài chính quản lý nhà nước và thực thi pháp luật về lĩnh vực kế toán, kiểm toán thuộc phạm vi quản lý của Bộ Tài chính. Tại Cục </w:t>
      </w:r>
      <w:r w:rsidRPr="00C03292">
        <w:rPr>
          <w:rFonts w:ascii="Times New Roman" w:eastAsia="Times New Roman" w:hAnsi="Times New Roman"/>
          <w:sz w:val="28"/>
          <w:szCs w:val="28"/>
          <w:lang w:val="pt-BR" w:eastAsia="vi-VN"/>
        </w:rPr>
        <w:t xml:space="preserve">Quản lý, giám sát kế toán - kiểm toán </w:t>
      </w:r>
      <w:r w:rsidRPr="00C03292">
        <w:rPr>
          <w:rFonts w:ascii="Times New Roman" w:eastAsia="Times New Roman" w:hAnsi="Times New Roman"/>
          <w:sz w:val="28"/>
          <w:szCs w:val="28"/>
          <w:lang w:val="pt-BR"/>
        </w:rPr>
        <w:t xml:space="preserve">có công chức am hiểu chuyên môn, nghiệp vụ về kế toán, kiểm toán, đáp ứng yêu cầu thẩm định hồ sơ và tham mưu giải quyết TTHC. Do đó, việc phân cấp bảo đảm yêu cầu quản lý, giúp giảm tầng nấc, giảm khâu trung gian, tạo thuận lợi cho đối tượng thực hiện, giảm tải áp lực giải quyết công việc sự vụ cho Lãnh đạo </w:t>
      </w:r>
      <w:r w:rsidRPr="00C03292">
        <w:rPr>
          <w:rFonts w:ascii="Times New Roman" w:eastAsia="Times New Roman" w:hAnsi="Times New Roman"/>
          <w:sz w:val="28"/>
          <w:szCs w:val="28"/>
          <w:lang w:val="pt-BR" w:eastAsia="vi-VN"/>
        </w:rPr>
        <w:t>Bộ Tài chính.</w:t>
      </w:r>
    </w:p>
    <w:p w14:paraId="19EB030F"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 xml:space="preserve">b) Kiến nghị thực thi: </w:t>
      </w:r>
    </w:p>
    <w:p w14:paraId="67E11CA8"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ab/>
        <w:t xml:space="preserve">- </w:t>
      </w:r>
      <w:r>
        <w:rPr>
          <w:rFonts w:ascii="Times New Roman" w:eastAsia="Times New Roman" w:hAnsi="Times New Roman"/>
          <w:sz w:val="28"/>
          <w:szCs w:val="28"/>
          <w:lang w:val="pt-BR"/>
        </w:rPr>
        <w:t xml:space="preserve">Sửa đổi, bổ sung </w:t>
      </w:r>
      <w:r w:rsidRPr="00C03292">
        <w:rPr>
          <w:rFonts w:ascii="Times New Roman" w:eastAsia="Times New Roman" w:hAnsi="Times New Roman"/>
          <w:sz w:val="28"/>
          <w:szCs w:val="28"/>
          <w:lang w:val="pt-BR"/>
        </w:rPr>
        <w:t xml:space="preserve">Điều 12 và Phụ lục số 05/CNKT Thông tư số 292/2016/TT-BTC </w:t>
      </w:r>
      <w:r w:rsidRPr="009F735B">
        <w:rPr>
          <w:rFonts w:ascii="Times New Roman" w:eastAsia="Times New Roman" w:hAnsi="Times New Roman"/>
          <w:sz w:val="28"/>
          <w:szCs w:val="28"/>
          <w:lang w:val="pt-BR"/>
        </w:rPr>
        <w:t xml:space="preserve">ngày 15 tháng 11 năm 2016 </w:t>
      </w:r>
      <w:r>
        <w:rPr>
          <w:rFonts w:ascii="Times New Roman" w:eastAsia="Times New Roman" w:hAnsi="Times New Roman"/>
          <w:sz w:val="28"/>
          <w:szCs w:val="28"/>
          <w:lang w:val="pt-BR"/>
        </w:rPr>
        <w:t xml:space="preserve">của Bộ Tài chính </w:t>
      </w:r>
      <w:r w:rsidRPr="00C03292">
        <w:rPr>
          <w:rFonts w:ascii="Times New Roman" w:eastAsia="Times New Roman" w:hAnsi="Times New Roman"/>
          <w:sz w:val="28"/>
          <w:szCs w:val="28"/>
          <w:lang w:val="pt-BR"/>
        </w:rPr>
        <w:t>hướng dẫn cập nhật kiến thức hàng năm cho kế toán viên hành nghề và người đăng ký hành nghề dịch vụ kế toán.</w:t>
      </w:r>
    </w:p>
    <w:p w14:paraId="42153A70" w14:textId="77777777" w:rsidR="00C92217" w:rsidRPr="00C03292" w:rsidRDefault="00C92217" w:rsidP="00C92217">
      <w:pPr>
        <w:tabs>
          <w:tab w:val="left" w:pos="499"/>
        </w:tabs>
        <w:spacing w:before="120" w:after="120" w:line="320" w:lineRule="exact"/>
        <w:jc w:val="both"/>
        <w:rPr>
          <w:rFonts w:ascii="Times New Roman" w:eastAsia="Times New Roman" w:hAnsi="Times New Roman"/>
          <w:sz w:val="28"/>
          <w:szCs w:val="28"/>
          <w:lang w:val="es-MX"/>
        </w:rPr>
      </w:pPr>
      <w:r w:rsidRPr="00C03292">
        <w:rPr>
          <w:rFonts w:ascii="Times New Roman" w:eastAsia="Times New Roman" w:hAnsi="Times New Roman"/>
          <w:sz w:val="28"/>
          <w:szCs w:val="28"/>
          <w:lang w:val="pt-BR"/>
        </w:rPr>
        <w:tab/>
        <w:t>- Lộ trình thực hiện: Năm 2022.</w:t>
      </w:r>
    </w:p>
    <w:p w14:paraId="436FB99F" w14:textId="77777777" w:rsidR="00C92217" w:rsidRDefault="00C92217" w:rsidP="00C92217"/>
    <w:p w14:paraId="3030E7EC" w14:textId="77777777" w:rsidR="00C92217" w:rsidRDefault="00C92217" w:rsidP="00C92217">
      <w:pPr>
        <w:jc w:val="center"/>
      </w:pPr>
      <w:r>
        <w:t>____________________________________________</w:t>
      </w:r>
    </w:p>
    <w:p w14:paraId="5F3E166F"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BEF880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F423701"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A44FFB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141243CE" w14:textId="77777777" w:rsidR="00C92217" w:rsidRPr="00741143" w:rsidRDefault="00C92217" w:rsidP="00C92217">
      <w:pPr>
        <w:spacing w:before="120" w:after="120" w:line="320" w:lineRule="exact"/>
        <w:jc w:val="center"/>
        <w:rPr>
          <w:rFonts w:ascii="Times New Roman" w:hAnsi="Times New Roman"/>
          <w:b/>
          <w:sz w:val="28"/>
          <w:szCs w:val="28"/>
        </w:rPr>
      </w:pPr>
      <w:r w:rsidRPr="00741143">
        <w:rPr>
          <w:rFonts w:ascii="Times New Roman" w:hAnsi="Times New Roman"/>
          <w:b/>
          <w:sz w:val="28"/>
          <w:szCs w:val="28"/>
        </w:rPr>
        <w:lastRenderedPageBreak/>
        <w:t>Phụ lục XIII</w:t>
      </w:r>
    </w:p>
    <w:p w14:paraId="1BBFFE25" w14:textId="77777777" w:rsidR="00C92217" w:rsidRPr="0074538E" w:rsidRDefault="00C92217" w:rsidP="0074538E">
      <w:pPr>
        <w:spacing w:after="0" w:line="240" w:lineRule="auto"/>
        <w:jc w:val="center"/>
        <w:rPr>
          <w:rFonts w:ascii="Times New Roman" w:hAnsi="Times New Roman"/>
          <w:b/>
          <w:sz w:val="28"/>
          <w:szCs w:val="28"/>
        </w:rPr>
      </w:pPr>
      <w:r w:rsidRPr="00741143">
        <w:rPr>
          <w:rFonts w:ascii="Times New Roman" w:hAnsi="Times New Roman"/>
          <w:b/>
          <w:sz w:val="28"/>
          <w:szCs w:val="28"/>
        </w:rPr>
        <w:t xml:space="preserve">PHƯƠNG ÁN PHÂN CẤP GIẢI QUYẾT THỦ TỤC HÀNH CHÍNH </w:t>
      </w:r>
      <w:r w:rsidRPr="00741143">
        <w:rPr>
          <w:rFonts w:ascii="Times New Roman" w:eastAsia="Times New Roman" w:hAnsi="Times New Roman"/>
          <w:b/>
          <w:sz w:val="26"/>
          <w:szCs w:val="26"/>
          <w:lang w:val="pt-BR"/>
        </w:rPr>
        <w:t>THUỘC PHẠM VI QUẢN LÝ CỦA BỘ TÀI NGUYÊN VÀ MÔI TRƯỜNG</w:t>
      </w:r>
    </w:p>
    <w:p w14:paraId="2F858FC8" w14:textId="77777777" w:rsidR="00C92217" w:rsidRPr="00741143" w:rsidRDefault="00C92217" w:rsidP="00C92217">
      <w:pPr>
        <w:spacing w:after="0" w:line="320" w:lineRule="exact"/>
        <w:jc w:val="center"/>
        <w:rPr>
          <w:rFonts w:ascii="Times New Roman" w:hAnsi="Times New Roman"/>
          <w:i/>
          <w:sz w:val="28"/>
          <w:szCs w:val="28"/>
        </w:rPr>
      </w:pPr>
      <w:r w:rsidRPr="00741143">
        <w:rPr>
          <w:rFonts w:ascii="Times New Roman" w:hAnsi="Times New Roman"/>
          <w:i/>
          <w:sz w:val="28"/>
          <w:szCs w:val="28"/>
        </w:rPr>
        <w:t>(Ban hành kèm theo Quyết định số          /QĐ-TTg ngày     tháng   năm 2022 của Thủ tướng Chính phủ)</w:t>
      </w:r>
    </w:p>
    <w:p w14:paraId="31E9CA4B" w14:textId="77777777" w:rsidR="00C92217" w:rsidRPr="00741143" w:rsidRDefault="00C92217" w:rsidP="00C92217">
      <w:pPr>
        <w:spacing w:after="0" w:line="320" w:lineRule="exact"/>
        <w:jc w:val="center"/>
        <w:rPr>
          <w:rFonts w:ascii="Times New Roman" w:hAnsi="Times New Roman"/>
          <w:i/>
          <w:sz w:val="28"/>
          <w:szCs w:val="28"/>
          <w:vertAlign w:val="superscript"/>
        </w:rPr>
      </w:pPr>
      <w:r w:rsidRPr="00741143">
        <w:rPr>
          <w:rFonts w:ascii="Times New Roman" w:hAnsi="Times New Roman"/>
          <w:sz w:val="28"/>
          <w:szCs w:val="28"/>
          <w:vertAlign w:val="superscript"/>
        </w:rPr>
        <w:t>______________</w:t>
      </w:r>
    </w:p>
    <w:p w14:paraId="71026287" w14:textId="77777777" w:rsidR="00C92217" w:rsidRPr="00741143" w:rsidRDefault="00C92217" w:rsidP="00C92217">
      <w:pPr>
        <w:spacing w:before="120" w:after="120" w:line="320" w:lineRule="exact"/>
        <w:ind w:firstLine="720"/>
        <w:jc w:val="both"/>
        <w:rPr>
          <w:rFonts w:ascii="Times New Roman" w:eastAsia="Times New Roman" w:hAnsi="Times New Roman"/>
          <w:b/>
          <w:sz w:val="28"/>
          <w:szCs w:val="28"/>
          <w:lang w:val="pt-BR"/>
        </w:rPr>
      </w:pPr>
      <w:r w:rsidRPr="00741143">
        <w:rPr>
          <w:rFonts w:ascii="Times New Roman" w:eastAsia="Times New Roman" w:hAnsi="Times New Roman"/>
          <w:b/>
          <w:sz w:val="28"/>
          <w:szCs w:val="28"/>
          <w:lang w:val="pt-BR"/>
        </w:rPr>
        <w:t>A. Lĩnh vực Biển và hải đảo</w:t>
      </w:r>
    </w:p>
    <w:p w14:paraId="038AD998" w14:textId="77777777" w:rsidR="00C92217" w:rsidRPr="00741143" w:rsidRDefault="00C92217" w:rsidP="00C92217">
      <w:pPr>
        <w:spacing w:before="120" w:after="120" w:line="320" w:lineRule="exact"/>
        <w:ind w:firstLine="720"/>
        <w:jc w:val="both"/>
        <w:rPr>
          <w:rFonts w:ascii="Times New Roman" w:hAnsi="Times New Roman"/>
          <w:i/>
          <w:sz w:val="28"/>
          <w:szCs w:val="28"/>
          <w:lang w:val="vi-VN"/>
        </w:rPr>
      </w:pPr>
      <w:r w:rsidRPr="00741143">
        <w:rPr>
          <w:rFonts w:ascii="Times New Roman" w:eastAsia="Times New Roman" w:hAnsi="Times New Roman"/>
          <w:i/>
          <w:sz w:val="28"/>
          <w:szCs w:val="28"/>
          <w:lang w:val="pt-BR"/>
        </w:rPr>
        <w:t>1. Nhóm các thủ tục: Khai thác và sử dụng cơ sở dữ liệu tài nguyên, môi trường biển và hải đảo thông qua phiếu yêu cầu hoặc văn bản yêu cầu (</w:t>
      </w:r>
      <w:r w:rsidRPr="00741143">
        <w:rPr>
          <w:rFonts w:ascii="Times New Roman" w:hAnsi="Times New Roman"/>
          <w:i/>
          <w:sz w:val="28"/>
          <w:szCs w:val="28"/>
          <w:lang w:val="pt-BR"/>
        </w:rPr>
        <w:t xml:space="preserve">mã TTHC: </w:t>
      </w:r>
      <w:r w:rsidRPr="00741143">
        <w:rPr>
          <w:rFonts w:ascii="Times New Roman" w:eastAsia="Times New Roman" w:hAnsi="Times New Roman"/>
          <w:i/>
          <w:sz w:val="28"/>
          <w:szCs w:val="28"/>
          <w:lang w:val="pt-BR"/>
        </w:rPr>
        <w:t>1.001371</w:t>
      </w:r>
      <w:r w:rsidRPr="00741143">
        <w:rPr>
          <w:rFonts w:ascii="Times New Roman" w:hAnsi="Times New Roman"/>
          <w:i/>
          <w:sz w:val="28"/>
          <w:szCs w:val="28"/>
          <w:lang w:val="pt-BR"/>
        </w:rPr>
        <w:t>)</w:t>
      </w:r>
      <w:r w:rsidRPr="00741143">
        <w:rPr>
          <w:rFonts w:ascii="Times New Roman" w:eastAsia="Times New Roman" w:hAnsi="Times New Roman"/>
          <w:sz w:val="28"/>
          <w:szCs w:val="28"/>
          <w:lang w:val="hr-HR"/>
        </w:rPr>
        <w:t xml:space="preserve">; </w:t>
      </w:r>
      <w:r w:rsidRPr="00741143">
        <w:rPr>
          <w:rFonts w:ascii="Times New Roman" w:eastAsia="Times New Roman" w:hAnsi="Times New Roman"/>
          <w:i/>
          <w:sz w:val="28"/>
          <w:szCs w:val="28"/>
          <w:lang w:val="vi-VN"/>
        </w:rPr>
        <w:t>Khai thác và sử dụng cơ sở dữ liệu tài nguyên, môi trường biển và hải đảo thông qua mạng điện tử</w:t>
      </w:r>
      <w:r w:rsidRPr="00741143">
        <w:rPr>
          <w:rFonts w:ascii="Times New Roman" w:eastAsia="Times New Roman" w:hAnsi="Times New Roman"/>
          <w:i/>
          <w:sz w:val="28"/>
          <w:szCs w:val="28"/>
          <w:lang w:val="pt-BR"/>
        </w:rPr>
        <w:t xml:space="preserve"> (</w:t>
      </w:r>
      <w:r w:rsidRPr="00741143">
        <w:rPr>
          <w:rFonts w:ascii="Times New Roman" w:hAnsi="Times New Roman"/>
          <w:i/>
          <w:sz w:val="28"/>
          <w:szCs w:val="28"/>
          <w:lang w:val="pt-BR"/>
        </w:rPr>
        <w:t>mã TTHC:</w:t>
      </w:r>
      <w:r w:rsidRPr="00741143">
        <w:rPr>
          <w:rFonts w:ascii="Times New Roman" w:eastAsia="Times New Roman" w:hAnsi="Times New Roman"/>
          <w:i/>
          <w:sz w:val="28"/>
          <w:szCs w:val="28"/>
          <w:lang w:val="vi-VN"/>
        </w:rPr>
        <w:t xml:space="preserve"> 1.001373</w:t>
      </w:r>
      <w:r w:rsidRPr="00741143">
        <w:rPr>
          <w:rFonts w:ascii="Times New Roman" w:hAnsi="Times New Roman"/>
          <w:i/>
          <w:sz w:val="28"/>
          <w:szCs w:val="28"/>
          <w:lang w:val="pt-BR"/>
        </w:rPr>
        <w:t>).</w:t>
      </w:r>
    </w:p>
    <w:p w14:paraId="00CA5C23" w14:textId="77777777" w:rsidR="00C92217" w:rsidRPr="00741143" w:rsidRDefault="00C92217" w:rsidP="00C92217">
      <w:pPr>
        <w:spacing w:before="120" w:after="120" w:line="320" w:lineRule="exact"/>
        <w:ind w:firstLine="720"/>
        <w:jc w:val="both"/>
        <w:rPr>
          <w:rFonts w:ascii="Times New Roman" w:eastAsia="Times New Roman" w:hAnsi="Times New Roman"/>
          <w:i/>
          <w:sz w:val="28"/>
          <w:szCs w:val="28"/>
          <w:lang w:val="hr-HR"/>
        </w:rPr>
      </w:pPr>
      <w:r w:rsidRPr="00741143">
        <w:rPr>
          <w:rFonts w:ascii="Times New Roman" w:hAnsi="Times New Roman"/>
          <w:sz w:val="28"/>
          <w:szCs w:val="28"/>
          <w:lang w:val="vi-VN"/>
        </w:rPr>
        <w:t xml:space="preserve">a) Nội dung phân cấp: </w:t>
      </w:r>
      <w:r w:rsidRPr="00741143">
        <w:rPr>
          <w:rFonts w:ascii="Times New Roman" w:eastAsia="Times New Roman" w:hAnsi="Times New Roman"/>
          <w:sz w:val="28"/>
          <w:szCs w:val="28"/>
          <w:lang w:val="hr-HR"/>
        </w:rPr>
        <w:t>Phân cấp thẩm quyền quyết định TTHC từ Bộ Tài nguyên và Môi trường về Sở Tài nguyên và Môi trường.</w:t>
      </w:r>
    </w:p>
    <w:p w14:paraId="6E3D5BDE"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t>Điều kiện phân cấp: Có sự chia sẻ cơ sở dữ liệu dùng chung giữa Trung ương và địa phương.</w:t>
      </w:r>
    </w:p>
    <w:p w14:paraId="42FA337C"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t xml:space="preserve">Lý do: </w:t>
      </w:r>
      <w:r w:rsidRPr="00741143">
        <w:rPr>
          <w:rFonts w:ascii="Times New Roman" w:eastAsia="Times New Roman" w:hAnsi="Times New Roman"/>
          <w:sz w:val="28"/>
          <w:szCs w:val="28"/>
          <w:lang w:val="pt-BR"/>
        </w:rPr>
        <w:t>Do thông tin cần xác minh để giải quyết TTHC không phức tạp, công chức Sở Tài nguyên và Môi trường hoàn toàn đủ khả năng thực hiện, việc phân cấp tạo thuận lợi cho đối tượng thực hiện, giảm áp lực giải quyết công việc sự vụ cho Bộ Tài nguyên và Môi trường.</w:t>
      </w:r>
    </w:p>
    <w:p w14:paraId="1395E75A"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 b) Kiến nghị thực thi: </w:t>
      </w:r>
    </w:p>
    <w:p w14:paraId="78D93039"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Sửa đổi, bổ sung Khoản 4 Điều 5 Thông tư số 20/2016/TT-BTNMT ngày 25 tháng 8 năm 2016 của Bộ trưởng Bộ Tài nguyên và Môi trường quy định về xây dựng, khai thác và sử dụng cơ sở dữ liệu Tài nguyên, Môi trường Biển và Hải đảo.</w:t>
      </w:r>
    </w:p>
    <w:p w14:paraId="3F1BF451"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Lộ trình thực hiện: Giai đoạn 2022 - 2023.</w:t>
      </w:r>
    </w:p>
    <w:p w14:paraId="2E7899C6"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b/>
          <w:sz w:val="28"/>
          <w:szCs w:val="28"/>
          <w:lang w:val="vi-VN"/>
        </w:rPr>
      </w:pPr>
      <w:r w:rsidRPr="00741143">
        <w:rPr>
          <w:rFonts w:ascii="Times New Roman" w:eastAsia="Times New Roman" w:hAnsi="Times New Roman"/>
          <w:b/>
          <w:sz w:val="28"/>
          <w:szCs w:val="28"/>
        </w:rPr>
        <w:t>B</w:t>
      </w:r>
      <w:r w:rsidRPr="00741143">
        <w:rPr>
          <w:rFonts w:ascii="Times New Roman" w:eastAsia="Times New Roman" w:hAnsi="Times New Roman"/>
          <w:b/>
          <w:sz w:val="28"/>
          <w:szCs w:val="28"/>
          <w:lang w:val="vi-VN"/>
        </w:rPr>
        <w:t>. Lĩnh vực Tài nguyên nước</w:t>
      </w:r>
    </w:p>
    <w:p w14:paraId="63B00C4E" w14:textId="77777777" w:rsidR="00C92217" w:rsidRPr="00741143" w:rsidRDefault="00C92217" w:rsidP="00C92217">
      <w:pPr>
        <w:tabs>
          <w:tab w:val="left" w:pos="851"/>
        </w:tabs>
        <w:spacing w:before="120" w:after="120" w:line="320" w:lineRule="exact"/>
        <w:ind w:firstLine="720"/>
        <w:jc w:val="both"/>
        <w:rPr>
          <w:rFonts w:ascii="Times New Roman" w:hAnsi="Times New Roman"/>
          <w:i/>
          <w:sz w:val="28"/>
          <w:szCs w:val="28"/>
          <w:lang w:val="pt-BR"/>
        </w:rPr>
      </w:pPr>
      <w:r w:rsidRPr="00741143">
        <w:rPr>
          <w:rFonts w:ascii="Times New Roman" w:eastAsia="Times New Roman" w:hAnsi="Times New Roman"/>
          <w:i/>
          <w:sz w:val="28"/>
          <w:szCs w:val="28"/>
          <w:lang w:val="vi-VN"/>
        </w:rPr>
        <w:t>1.</w:t>
      </w:r>
      <w:r w:rsidRPr="00741143">
        <w:rPr>
          <w:rFonts w:ascii="Times New Roman" w:eastAsia="Times New Roman" w:hAnsi="Times New Roman"/>
          <w:i/>
          <w:sz w:val="28"/>
          <w:szCs w:val="28"/>
        </w:rPr>
        <w:t xml:space="preserve"> Nhóm các t</w:t>
      </w:r>
      <w:r w:rsidRPr="00741143">
        <w:rPr>
          <w:rFonts w:ascii="Times New Roman" w:hAnsi="Times New Roman"/>
          <w:i/>
          <w:sz w:val="28"/>
          <w:szCs w:val="28"/>
          <w:lang w:val="pt-BR"/>
        </w:rPr>
        <w:t xml:space="preserve">hủ tục: </w:t>
      </w:r>
      <w:r w:rsidRPr="00741143">
        <w:rPr>
          <w:rFonts w:ascii="Times New Roman" w:hAnsi="Times New Roman"/>
          <w:i/>
          <w:sz w:val="28"/>
          <w:szCs w:val="28"/>
          <w:shd w:val="clear" w:color="auto" w:fill="FFFFFF"/>
          <w:lang w:val="pt-BR"/>
        </w:rPr>
        <w:t>Cấp giấy phép khai thác, sử dụng nước dưới đất đối với công trình có lưu lượng từ 3.000 m3/ngày đêm trở lên (mã TTHC: 1.000070)</w:t>
      </w:r>
      <w:r w:rsidRPr="00741143">
        <w:rPr>
          <w:rFonts w:ascii="Times New Roman" w:hAnsi="Times New Roman"/>
          <w:sz w:val="28"/>
          <w:szCs w:val="28"/>
          <w:lang w:val="hr-HR"/>
        </w:rPr>
        <w:t xml:space="preserve">; </w:t>
      </w:r>
      <w:r w:rsidRPr="00741143">
        <w:rPr>
          <w:rFonts w:ascii="Times New Roman" w:hAnsi="Times New Roman"/>
          <w:i/>
          <w:sz w:val="28"/>
          <w:szCs w:val="28"/>
          <w:lang w:val="pt-BR"/>
        </w:rPr>
        <w:t>Gia hạn/điều chỉnh giấy phép khai thác, sử dụng nước dưới đất đối với công trình có lưu lượng từ 3.000m3/ngày đêm trở lên (mã TTHC: 1.000060).</w:t>
      </w:r>
    </w:p>
    <w:p w14:paraId="73D50232"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hr-HR"/>
        </w:rPr>
        <w:t xml:space="preserve">a) Nội dung phân cấp: Phân cấp thẩm quyền quyết định TTHC từ Bộ Tài nguyên và Môi trường về </w:t>
      </w:r>
      <w:r w:rsidRPr="00741143">
        <w:rPr>
          <w:rFonts w:ascii="Times New Roman" w:hAnsi="Times New Roman"/>
          <w:sz w:val="28"/>
          <w:szCs w:val="28"/>
          <w:lang w:val="pt-BR"/>
        </w:rPr>
        <w:t>Cục Quản lý tài nguyên nước thuộc Bộ Tài nguyên và Môi trường.</w:t>
      </w:r>
    </w:p>
    <w:p w14:paraId="4DC22DA7" w14:textId="77777777" w:rsidR="00C92217" w:rsidRPr="00741143" w:rsidRDefault="00C92217" w:rsidP="00C92217">
      <w:pPr>
        <w:tabs>
          <w:tab w:val="left" w:pos="851"/>
        </w:tabs>
        <w:spacing w:before="120" w:after="120" w:line="320" w:lineRule="exact"/>
        <w:ind w:firstLine="720"/>
        <w:jc w:val="both"/>
        <w:rPr>
          <w:rFonts w:ascii="Times New Roman" w:hAnsi="Times New Roman"/>
          <w:i/>
          <w:sz w:val="28"/>
          <w:szCs w:val="28"/>
          <w:lang w:val="pt-BR"/>
        </w:rPr>
      </w:pPr>
      <w:r w:rsidRPr="00741143">
        <w:rPr>
          <w:rFonts w:ascii="Times New Roman" w:hAnsi="Times New Roman"/>
          <w:sz w:val="28"/>
          <w:szCs w:val="28"/>
          <w:lang w:val="pt-BR"/>
        </w:rPr>
        <w:t xml:space="preserve">Lý do: Theo quy định hiện hành, Cục Quản lý tài nguyên nước có trách nhiệm tiếp nhận, xem xét, kiểm tra, thẩm định hồ sơ và tham mưu cho Lãnh đạo Bộ Tài nguyên và Môi trường quyết định. Nội dung thẩm định mang tính chuyên môn sâu, quá trình thẩm định Cục Quản lý tài nguyên nước không phải lấy ý kiến các cơ quan khác. Việc phân cấp giúp giảm tầng nấc, giảm khâu </w:t>
      </w:r>
      <w:r w:rsidRPr="00741143">
        <w:rPr>
          <w:rFonts w:ascii="Times New Roman" w:hAnsi="Times New Roman"/>
          <w:sz w:val="28"/>
          <w:szCs w:val="28"/>
          <w:lang w:val="pt-BR"/>
        </w:rPr>
        <w:lastRenderedPageBreak/>
        <w:t>trung gian, tạo thuận lợi cho đối tượng thực hiện, giảm áp lực giải quyết công việc sự vụ cho Lãnh đạo Bộ Tài nguyên và Môi trường.</w:t>
      </w:r>
    </w:p>
    <w:p w14:paraId="2D5E3251"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11BD0E51"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1CDAF871"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Lộ trình thực hiện: Giai đoạn 2022 – 2023.</w:t>
      </w:r>
    </w:p>
    <w:p w14:paraId="1779D7AD"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i/>
          <w:sz w:val="28"/>
          <w:szCs w:val="28"/>
          <w:lang w:val="pt-BR"/>
        </w:rPr>
      </w:pPr>
      <w:r w:rsidRPr="00741143">
        <w:rPr>
          <w:rFonts w:ascii="Times New Roman" w:hAnsi="Times New Roman"/>
          <w:i/>
          <w:sz w:val="28"/>
          <w:szCs w:val="28"/>
          <w:lang w:val="pt-BR"/>
        </w:rPr>
        <w:t xml:space="preserve">2. </w:t>
      </w:r>
      <w:r w:rsidRPr="00741143">
        <w:rPr>
          <w:rFonts w:ascii="Times New Roman" w:eastAsia="Times New Roman" w:hAnsi="Times New Roman"/>
          <w:i/>
          <w:sz w:val="28"/>
          <w:szCs w:val="28"/>
          <w:lang w:val="pt-BR"/>
        </w:rPr>
        <w:t>Nhóm các thủ tục: Cấp giấy phép khai thác, sử dụng nước mặt cho sản xuất nông nghiệp, nuôi trồng thủy sản với lưu lượng từ 2m</w:t>
      </w:r>
      <w:r w:rsidRPr="00741143">
        <w:rPr>
          <w:rFonts w:ascii="Times New Roman" w:eastAsia="Times New Roman" w:hAnsi="Times New Roman"/>
          <w:i/>
          <w:sz w:val="28"/>
          <w:szCs w:val="28"/>
          <w:vertAlign w:val="superscript"/>
          <w:lang w:val="pt-BR"/>
        </w:rPr>
        <w:t>3</w:t>
      </w:r>
      <w:r w:rsidRPr="00741143">
        <w:rPr>
          <w:rFonts w:ascii="Times New Roman" w:eastAsia="Times New Roman" w:hAnsi="Times New Roman"/>
          <w:i/>
          <w:sz w:val="28"/>
          <w:szCs w:val="28"/>
          <w:lang w:val="pt-BR"/>
        </w:rPr>
        <w:t>/giây trở lên; phát điện với công suất lắp máy từ 2.000 kw trở lên; cho các mục đích khác với lưu lượng từ 50.000m</w:t>
      </w:r>
      <w:r w:rsidRPr="00741143">
        <w:rPr>
          <w:rFonts w:ascii="Times New Roman" w:eastAsia="Times New Roman" w:hAnsi="Times New Roman"/>
          <w:i/>
          <w:sz w:val="28"/>
          <w:szCs w:val="28"/>
          <w:vertAlign w:val="superscript"/>
          <w:lang w:val="pt-BR"/>
        </w:rPr>
        <w:t>3</w:t>
      </w:r>
      <w:r w:rsidRPr="00741143">
        <w:rPr>
          <w:rFonts w:ascii="Times New Roman" w:eastAsia="Times New Roman" w:hAnsi="Times New Roman"/>
          <w:i/>
          <w:sz w:val="28"/>
          <w:szCs w:val="28"/>
          <w:lang w:val="pt-BR"/>
        </w:rPr>
        <w:t>/ngày đêm trở lên; cấp giấy phép khai thác, sử dụng nước biển cho mục đích sản xuất, kinh doanh, dịch vụ với lưu lượng từ 100.000m</w:t>
      </w:r>
      <w:r w:rsidRPr="00741143">
        <w:rPr>
          <w:rFonts w:ascii="Times New Roman" w:eastAsia="Times New Roman" w:hAnsi="Times New Roman"/>
          <w:i/>
          <w:sz w:val="28"/>
          <w:szCs w:val="28"/>
          <w:vertAlign w:val="superscript"/>
          <w:lang w:val="pt-BR"/>
        </w:rPr>
        <w:t>3</w:t>
      </w:r>
      <w:r w:rsidRPr="00741143">
        <w:rPr>
          <w:rFonts w:ascii="Times New Roman" w:eastAsia="Times New Roman" w:hAnsi="Times New Roman"/>
          <w:i/>
          <w:sz w:val="28"/>
          <w:szCs w:val="28"/>
          <w:lang w:val="pt-BR"/>
        </w:rPr>
        <w:t>/ngày đêm trở lên (</w:t>
      </w:r>
      <w:r w:rsidRPr="00741143">
        <w:rPr>
          <w:rFonts w:ascii="Times New Roman" w:hAnsi="Times New Roman"/>
          <w:i/>
          <w:sz w:val="28"/>
          <w:szCs w:val="28"/>
          <w:lang w:val="pt-BR"/>
        </w:rPr>
        <w:t>mã TTHC:</w:t>
      </w:r>
      <w:r w:rsidRPr="00741143">
        <w:rPr>
          <w:rFonts w:ascii="Times New Roman" w:eastAsia="Times New Roman" w:hAnsi="Times New Roman"/>
          <w:i/>
          <w:sz w:val="28"/>
          <w:szCs w:val="28"/>
          <w:lang w:val="pt-BR"/>
        </w:rPr>
        <w:t xml:space="preserve"> 2.000021)</w:t>
      </w:r>
      <w:r w:rsidRPr="00741143">
        <w:rPr>
          <w:rFonts w:ascii="Times New Roman" w:hAnsi="Times New Roman"/>
          <w:sz w:val="28"/>
          <w:szCs w:val="28"/>
          <w:lang w:val="pt-BR"/>
        </w:rPr>
        <w:t xml:space="preserve">; </w:t>
      </w:r>
      <w:r w:rsidRPr="00741143">
        <w:rPr>
          <w:rFonts w:ascii="Times New Roman" w:eastAsia="Times New Roman" w:hAnsi="Times New Roman"/>
          <w:i/>
          <w:sz w:val="28"/>
          <w:szCs w:val="28"/>
          <w:lang w:val="pt-BR"/>
        </w:rPr>
        <w:t>Gia hạn/Điều chỉnh giấy phép khai thác, sử dụng nước mặt cho sản xuất nông nghiệp, nuôi trồng thủy sản với lưu lượng từ 2 m</w:t>
      </w:r>
      <w:r w:rsidRPr="00741143">
        <w:rPr>
          <w:rFonts w:ascii="Times New Roman" w:eastAsia="Times New Roman" w:hAnsi="Times New Roman"/>
          <w:i/>
          <w:sz w:val="28"/>
          <w:szCs w:val="28"/>
          <w:vertAlign w:val="superscript"/>
          <w:lang w:val="pt-BR"/>
        </w:rPr>
        <w:t>3</w:t>
      </w:r>
      <w:r w:rsidRPr="00741143">
        <w:rPr>
          <w:rFonts w:ascii="Times New Roman" w:eastAsia="Times New Roman" w:hAnsi="Times New Roman"/>
          <w:i/>
          <w:sz w:val="28"/>
          <w:szCs w:val="28"/>
          <w:lang w:val="pt-BR"/>
        </w:rPr>
        <w:t>/giây trở lên; phát điện với công suất lắp máy từ 2.000 kw trở lên; cho các mục đích khác với lưu lượng từ 50.000 m</w:t>
      </w:r>
      <w:r w:rsidRPr="00741143">
        <w:rPr>
          <w:rFonts w:ascii="Times New Roman" w:eastAsia="Times New Roman" w:hAnsi="Times New Roman"/>
          <w:i/>
          <w:sz w:val="28"/>
          <w:szCs w:val="28"/>
          <w:vertAlign w:val="superscript"/>
          <w:lang w:val="pt-BR"/>
        </w:rPr>
        <w:t>3</w:t>
      </w:r>
      <w:r w:rsidRPr="00741143">
        <w:rPr>
          <w:rFonts w:ascii="Times New Roman" w:eastAsia="Times New Roman" w:hAnsi="Times New Roman"/>
          <w:i/>
          <w:sz w:val="28"/>
          <w:szCs w:val="28"/>
          <w:lang w:val="pt-BR"/>
        </w:rPr>
        <w:t>/ngày đêm trở lên; gia hạn/điều chỉnh giấy phép khai thác, sử dụng nước biển cho mục đích sản xuất, kinh doanh, dịch vụ với lưu lượng từ 100.000 m</w:t>
      </w:r>
      <w:r w:rsidRPr="00741143">
        <w:rPr>
          <w:rFonts w:ascii="Times New Roman" w:eastAsia="Times New Roman" w:hAnsi="Times New Roman"/>
          <w:i/>
          <w:sz w:val="28"/>
          <w:szCs w:val="28"/>
          <w:vertAlign w:val="superscript"/>
          <w:lang w:val="pt-BR"/>
        </w:rPr>
        <w:t>3</w:t>
      </w:r>
      <w:r w:rsidRPr="00741143">
        <w:rPr>
          <w:rFonts w:ascii="Times New Roman" w:eastAsia="Times New Roman" w:hAnsi="Times New Roman"/>
          <w:i/>
          <w:sz w:val="28"/>
          <w:szCs w:val="28"/>
          <w:lang w:val="pt-BR"/>
        </w:rPr>
        <w:t>/ngày đêm trở lên (</w:t>
      </w:r>
      <w:r w:rsidRPr="00741143">
        <w:rPr>
          <w:rFonts w:ascii="Times New Roman" w:hAnsi="Times New Roman"/>
          <w:i/>
          <w:sz w:val="28"/>
          <w:szCs w:val="28"/>
          <w:lang w:val="pt-BR"/>
        </w:rPr>
        <w:t>mã TTHC:</w:t>
      </w:r>
      <w:r w:rsidRPr="00741143">
        <w:rPr>
          <w:rFonts w:ascii="Times New Roman" w:eastAsia="Times New Roman" w:hAnsi="Times New Roman"/>
          <w:i/>
          <w:sz w:val="28"/>
          <w:szCs w:val="28"/>
          <w:lang w:val="pt-BR"/>
        </w:rPr>
        <w:t xml:space="preserve"> 2.000018).</w:t>
      </w:r>
    </w:p>
    <w:p w14:paraId="3853CC68"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a) Nội dung phân cấp: Phân cấp một phần thẩm quyền quyết định TTHC từ Bộ Tài nguyên và Môi trường về UBND cấp tỉnh theo quy mô lưu lượng nước khai thác, sử dụng cho sản xuất nông nghiệp, nuôi trồng thủy sản.</w:t>
      </w:r>
    </w:p>
    <w:p w14:paraId="01D59358"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xml:space="preserve">Lý do: </w:t>
      </w:r>
      <w:r w:rsidRPr="00741143">
        <w:rPr>
          <w:rFonts w:ascii="Times New Roman" w:eastAsia="Times New Roman" w:hAnsi="Times New Roman"/>
          <w:sz w:val="28"/>
          <w:szCs w:val="28"/>
          <w:lang w:val="pt-BR"/>
        </w:rPr>
        <w:t>Do thông tin cần xác minh để giải quyết TTHC không phức tạp, Sở Tài nguyên và Môi trường hoàn toàn đủ khả năng tham mưu cho Lãnh đạo UBND tỉnh để thực hiện, việc phân cấp tạo thuận lợi cho đối tượng thực hiện, giảm áp lực giải quyết công việc sự vụ cho Bộ Tài nguyên và Môi trường.</w:t>
      </w:r>
    </w:p>
    <w:p w14:paraId="7982371C"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13892A75"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102E89AC"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vi-VN"/>
        </w:rPr>
      </w:pPr>
      <w:r w:rsidRPr="00741143">
        <w:rPr>
          <w:rFonts w:ascii="Times New Roman" w:hAnsi="Times New Roman"/>
          <w:sz w:val="28"/>
          <w:szCs w:val="28"/>
          <w:lang w:val="pt-BR"/>
        </w:rPr>
        <w:t>- Lộ trình thực hiện: Giai đoạn 2022 – 2023.</w:t>
      </w:r>
    </w:p>
    <w:p w14:paraId="646443AE"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i/>
          <w:sz w:val="28"/>
          <w:szCs w:val="28"/>
        </w:rPr>
      </w:pPr>
      <w:r w:rsidRPr="00741143">
        <w:rPr>
          <w:rFonts w:ascii="Times New Roman" w:eastAsia="Times New Roman" w:hAnsi="Times New Roman"/>
          <w:i/>
          <w:sz w:val="28"/>
          <w:szCs w:val="28"/>
        </w:rPr>
        <w:t>3</w:t>
      </w:r>
      <w:r w:rsidRPr="00741143">
        <w:rPr>
          <w:rFonts w:ascii="Times New Roman" w:eastAsia="Times New Roman" w:hAnsi="Times New Roman"/>
          <w:i/>
          <w:sz w:val="28"/>
          <w:szCs w:val="28"/>
          <w:lang w:val="vi-VN"/>
        </w:rPr>
        <w:t xml:space="preserve">. </w:t>
      </w:r>
      <w:r w:rsidRPr="00741143">
        <w:rPr>
          <w:rFonts w:ascii="Times New Roman" w:eastAsia="Times New Roman" w:hAnsi="Times New Roman"/>
          <w:i/>
          <w:sz w:val="28"/>
          <w:szCs w:val="28"/>
        </w:rPr>
        <w:t>Nhóm các t</w:t>
      </w:r>
      <w:r w:rsidRPr="00741143">
        <w:rPr>
          <w:rFonts w:ascii="Times New Roman" w:eastAsia="Times New Roman" w:hAnsi="Times New Roman"/>
          <w:i/>
          <w:sz w:val="28"/>
          <w:szCs w:val="28"/>
          <w:lang w:val="vi-VN"/>
        </w:rPr>
        <w:t>hủ tục</w:t>
      </w:r>
      <w:r w:rsidRPr="00741143">
        <w:rPr>
          <w:rFonts w:ascii="Times New Roman" w:eastAsia="Times New Roman" w:hAnsi="Times New Roman"/>
          <w:i/>
          <w:sz w:val="28"/>
          <w:szCs w:val="28"/>
        </w:rPr>
        <w:t>:</w:t>
      </w:r>
      <w:r w:rsidRPr="00741143">
        <w:rPr>
          <w:rFonts w:ascii="Times New Roman" w:eastAsia="Times New Roman" w:hAnsi="Times New Roman"/>
          <w:i/>
          <w:sz w:val="28"/>
          <w:szCs w:val="28"/>
          <w:lang w:val="vi-VN"/>
        </w:rPr>
        <w:t xml:space="preserve"> Cấp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Cấp giấy phép khai thác, sử dụng nước biển cho mục đích sản xuất, kinh doanh, dịch vụ với lưu lượng dưới 100.000m3/ ngày đêm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vi-VN"/>
        </w:rPr>
        <w:t>.004179)</w:t>
      </w:r>
      <w:r w:rsidRPr="00741143">
        <w:rPr>
          <w:rFonts w:ascii="Times New Roman" w:eastAsia="Times New Roman" w:hAnsi="Times New Roman"/>
          <w:i/>
          <w:sz w:val="28"/>
          <w:szCs w:val="28"/>
        </w:rPr>
        <w:t xml:space="preserve">; </w:t>
      </w:r>
      <w:r w:rsidRPr="00741143">
        <w:rPr>
          <w:rFonts w:ascii="Times New Roman" w:hAnsi="Times New Roman"/>
          <w:i/>
          <w:sz w:val="28"/>
          <w:szCs w:val="28"/>
          <w:shd w:val="clear" w:color="auto" w:fill="FFFFFF"/>
          <w:lang w:val="vi-VN"/>
        </w:rPr>
        <w:t xml:space="preserve">Gia hạn/điều chỉnh giấy phép khai thác, sử dụng nước mặt cho sản xuất nông nghiệp, nuôi trồng thủy sản với lưu lượng dưới 2m3/giây; phát điện với công suất lắp máy dưới 2.000 kw; cho các mục đích khác với lưu lượng dưới 50.000 m3/ ngày đêm; gia hạn/điều chỉnh giấy phép </w:t>
      </w:r>
      <w:r w:rsidRPr="00741143">
        <w:rPr>
          <w:rFonts w:ascii="Times New Roman" w:hAnsi="Times New Roman"/>
          <w:i/>
          <w:sz w:val="28"/>
          <w:szCs w:val="28"/>
          <w:shd w:val="clear" w:color="auto" w:fill="FFFFFF"/>
          <w:lang w:val="vi-VN"/>
        </w:rPr>
        <w:lastRenderedPageBreak/>
        <w:t>khai thác, sử dụng nước biển cho mục đích sản xuất, kinh doanh, dịch vụ với lưu lượng dưới 100.000 m3/ ngày đêm (</w:t>
      </w:r>
      <w:r w:rsidRPr="00741143">
        <w:rPr>
          <w:rFonts w:ascii="Times New Roman" w:hAnsi="Times New Roman"/>
          <w:i/>
          <w:sz w:val="28"/>
          <w:szCs w:val="28"/>
          <w:lang w:val="pt-BR"/>
        </w:rPr>
        <w:t>mã TTHC:</w:t>
      </w:r>
      <w:r w:rsidRPr="00741143">
        <w:rPr>
          <w:rFonts w:ascii="Times New Roman" w:hAnsi="Times New Roman"/>
          <w:i/>
          <w:sz w:val="28"/>
          <w:szCs w:val="28"/>
          <w:lang w:val="vi-VN"/>
        </w:rPr>
        <w:t xml:space="preserve"> </w:t>
      </w:r>
      <w:hyperlink r:id="rId34" w:history="1">
        <w:r w:rsidRPr="00741143">
          <w:rPr>
            <w:rStyle w:val="link"/>
            <w:rFonts w:ascii="Times New Roman" w:hAnsi="Times New Roman"/>
            <w:i/>
            <w:sz w:val="28"/>
            <w:szCs w:val="28"/>
            <w:lang w:val="vi-VN"/>
          </w:rPr>
          <w:t>1.004167</w:t>
        </w:r>
      </w:hyperlink>
      <w:r w:rsidRPr="00741143">
        <w:rPr>
          <w:rFonts w:ascii="Times New Roman" w:hAnsi="Times New Roman"/>
          <w:i/>
          <w:sz w:val="28"/>
          <w:szCs w:val="28"/>
          <w:lang w:val="vi-VN"/>
        </w:rPr>
        <w:t>)</w:t>
      </w:r>
      <w:r w:rsidRPr="00741143">
        <w:rPr>
          <w:rFonts w:ascii="Times New Roman" w:hAnsi="Times New Roman"/>
          <w:i/>
          <w:sz w:val="28"/>
          <w:szCs w:val="28"/>
        </w:rPr>
        <w:t>.</w:t>
      </w:r>
    </w:p>
    <w:p w14:paraId="75854CE3"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vi-VN"/>
        </w:rPr>
        <w:t xml:space="preserve">a) Nội dung phân cấp: Phân cấp thẩm quyền quyết định TTHC từ </w:t>
      </w:r>
      <w:r w:rsidRPr="00741143">
        <w:rPr>
          <w:rFonts w:ascii="Times New Roman" w:eastAsia="Times New Roman" w:hAnsi="Times New Roman"/>
          <w:sz w:val="28"/>
          <w:szCs w:val="28"/>
          <w:lang w:val="hr-HR"/>
        </w:rPr>
        <w:t>UBND cấp tỉnh về Sở Tài nguyên và Môi trường.</w:t>
      </w:r>
    </w:p>
    <w:p w14:paraId="15E3A923"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t xml:space="preserve">Lý do: Theo quy định hiện hành, Sở Tài nguyên và Môi trường </w:t>
      </w:r>
      <w:r w:rsidRPr="00741143">
        <w:rPr>
          <w:rFonts w:ascii="Times New Roman" w:hAnsi="Times New Roman"/>
          <w:sz w:val="28"/>
          <w:szCs w:val="28"/>
          <w:lang w:val="hr-HR"/>
        </w:rPr>
        <w:t>có trách nhiệm tiếp nhận, xem xét, kiểm tra, thẩm định hồ sơ và tham mưu cho Lãnh đạo Ủy ban nhân tỉnh quyết định. Nội dung thẩm định mang tính chuyên môn sâu, quá trình thẩm định Sở Tài nguyên và Môi trường không phải lấy ý kiến cơ quan khác. Việc phân cấp giúp giảm tầng nấc, giảm khâu trung gian, tạo thuận lợi cho đối tượng thực hiện, giảm áp lực giải quyết công việc sự vụ cho Lãnh đạo UBND cấp tỉnh.</w:t>
      </w:r>
    </w:p>
    <w:p w14:paraId="59DC632E"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76D5AFC7"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7EC55DD9"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Lộ trình thực hiện: Giai đoạn 2022 – 2023.</w:t>
      </w:r>
    </w:p>
    <w:p w14:paraId="74AE5812" w14:textId="77777777" w:rsidR="00C92217" w:rsidRPr="00741143" w:rsidRDefault="00C92217" w:rsidP="00C92217">
      <w:pPr>
        <w:tabs>
          <w:tab w:val="left" w:pos="851"/>
        </w:tabs>
        <w:spacing w:before="120" w:after="120" w:line="320" w:lineRule="exact"/>
        <w:ind w:firstLine="720"/>
        <w:jc w:val="both"/>
        <w:rPr>
          <w:rFonts w:ascii="Times New Roman" w:hAnsi="Times New Roman"/>
          <w:i/>
          <w:sz w:val="28"/>
          <w:szCs w:val="28"/>
          <w:lang w:val="pt-BR"/>
        </w:rPr>
      </w:pPr>
      <w:r w:rsidRPr="00741143">
        <w:rPr>
          <w:rFonts w:ascii="Times New Roman" w:eastAsia="Times New Roman" w:hAnsi="Times New Roman"/>
          <w:i/>
          <w:sz w:val="28"/>
          <w:szCs w:val="28"/>
          <w:lang w:val="pt-BR"/>
        </w:rPr>
        <w:t xml:space="preserve">4. Nhóm các thủ tục: </w:t>
      </w:r>
      <w:r w:rsidRPr="00741143">
        <w:rPr>
          <w:rFonts w:ascii="Times New Roman" w:hAnsi="Times New Roman"/>
          <w:i/>
          <w:sz w:val="28"/>
          <w:szCs w:val="28"/>
          <w:lang w:val="pt-BR"/>
        </w:rPr>
        <w:t xml:space="preserve">Cấp giấy phép hành nghề khoan nước dưới đất quy mô lớn (mã  TTHC: </w:t>
      </w:r>
      <w:hyperlink r:id="rId35" w:history="1">
        <w:r w:rsidRPr="00741143">
          <w:rPr>
            <w:rStyle w:val="link"/>
            <w:rFonts w:ascii="Times New Roman" w:hAnsi="Times New Roman"/>
            <w:i/>
            <w:sz w:val="28"/>
            <w:szCs w:val="28"/>
            <w:lang w:val="pt-BR"/>
          </w:rPr>
          <w:t>1.004285</w:t>
        </w:r>
      </w:hyperlink>
      <w:r w:rsidRPr="00741143">
        <w:rPr>
          <w:rFonts w:ascii="Times New Roman" w:hAnsi="Times New Roman"/>
          <w:i/>
          <w:sz w:val="28"/>
          <w:szCs w:val="28"/>
          <w:lang w:val="pt-BR"/>
        </w:rPr>
        <w:t>)</w:t>
      </w:r>
      <w:r w:rsidRPr="00741143">
        <w:rPr>
          <w:rFonts w:ascii="Times New Roman" w:hAnsi="Times New Roman"/>
          <w:sz w:val="28"/>
          <w:szCs w:val="28"/>
          <w:lang w:val="hr-HR"/>
        </w:rPr>
        <w:t xml:space="preserve">; </w:t>
      </w:r>
      <w:r w:rsidRPr="00741143">
        <w:rPr>
          <w:rFonts w:ascii="Times New Roman" w:hAnsi="Times New Roman"/>
          <w:i/>
          <w:sz w:val="28"/>
          <w:szCs w:val="28"/>
          <w:lang w:val="pt-BR"/>
        </w:rPr>
        <w:t xml:space="preserve">Gia hạn, điều chỉnh nội dung giấy phép hành nghề khoan nước dưới đất quy mô lớn (mã TTHC: </w:t>
      </w:r>
      <w:hyperlink r:id="rId36" w:history="1">
        <w:r w:rsidRPr="00741143">
          <w:rPr>
            <w:rFonts w:ascii="Times New Roman" w:eastAsia="Times New Roman" w:hAnsi="Times New Roman"/>
            <w:i/>
            <w:sz w:val="28"/>
            <w:szCs w:val="28"/>
            <w:lang w:val="pt-BR"/>
          </w:rPr>
          <w:t>1.004938</w:t>
        </w:r>
      </w:hyperlink>
      <w:r w:rsidRPr="00741143">
        <w:rPr>
          <w:rFonts w:ascii="Times New Roman" w:eastAsia="Times New Roman" w:hAnsi="Times New Roman"/>
          <w:i/>
          <w:sz w:val="28"/>
          <w:szCs w:val="28"/>
          <w:lang w:val="pt-BR"/>
        </w:rPr>
        <w:t>)</w:t>
      </w:r>
      <w:r w:rsidRPr="00741143">
        <w:rPr>
          <w:rFonts w:ascii="Times New Roman" w:hAnsi="Times New Roman"/>
          <w:sz w:val="28"/>
          <w:szCs w:val="28"/>
          <w:lang w:val="hr-HR"/>
        </w:rPr>
        <w:t xml:space="preserve">; </w:t>
      </w:r>
      <w:r w:rsidRPr="00741143">
        <w:rPr>
          <w:rFonts w:ascii="Times New Roman" w:hAnsi="Times New Roman"/>
          <w:i/>
          <w:sz w:val="28"/>
          <w:szCs w:val="28"/>
          <w:lang w:val="pt-BR"/>
        </w:rPr>
        <w:t xml:space="preserve">Cấp lại giấy phép hành nghề khoan nước dưới đất quy mô lớn (mã TTHC: </w:t>
      </w:r>
      <w:hyperlink r:id="rId37" w:history="1">
        <w:r w:rsidRPr="00741143">
          <w:rPr>
            <w:rStyle w:val="link"/>
            <w:rFonts w:ascii="Times New Roman" w:hAnsi="Times New Roman"/>
            <w:i/>
            <w:sz w:val="28"/>
            <w:szCs w:val="28"/>
            <w:lang w:val="pt-BR"/>
          </w:rPr>
          <w:t>1.004302</w:t>
        </w:r>
      </w:hyperlink>
      <w:r w:rsidRPr="00741143">
        <w:rPr>
          <w:rFonts w:ascii="Times New Roman" w:hAnsi="Times New Roman"/>
          <w:i/>
          <w:sz w:val="28"/>
          <w:szCs w:val="28"/>
          <w:lang w:val="pt-BR"/>
        </w:rPr>
        <w:t>).</w:t>
      </w:r>
    </w:p>
    <w:p w14:paraId="5F75AFAF"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hr-HR"/>
        </w:rPr>
        <w:t xml:space="preserve">a) Nội dung phân cấp: Phân cấp thẩm quyền quyết định TTHC từ Bộ Tài nguyên và Môi trường về </w:t>
      </w:r>
      <w:r w:rsidRPr="00741143">
        <w:rPr>
          <w:rFonts w:ascii="Times New Roman" w:hAnsi="Times New Roman"/>
          <w:sz w:val="28"/>
          <w:szCs w:val="28"/>
          <w:lang w:val="pt-BR"/>
        </w:rPr>
        <w:t>Cục Quản lý tài nguyên nước thuộc Bộ Tài nguyên và Môi trường.</w:t>
      </w:r>
    </w:p>
    <w:p w14:paraId="40E1C43C" w14:textId="77777777" w:rsidR="00C92217" w:rsidRPr="00741143" w:rsidRDefault="00C92217" w:rsidP="00C92217">
      <w:pPr>
        <w:tabs>
          <w:tab w:val="left" w:pos="851"/>
        </w:tabs>
        <w:spacing w:before="120" w:after="120" w:line="320" w:lineRule="exact"/>
        <w:ind w:firstLine="720"/>
        <w:jc w:val="both"/>
        <w:rPr>
          <w:rFonts w:ascii="Times New Roman" w:hAnsi="Times New Roman"/>
          <w:i/>
          <w:sz w:val="28"/>
          <w:szCs w:val="28"/>
          <w:lang w:val="pt-BR"/>
        </w:rPr>
      </w:pPr>
      <w:r w:rsidRPr="00741143">
        <w:rPr>
          <w:rFonts w:ascii="Times New Roman" w:hAnsi="Times New Roman"/>
          <w:sz w:val="28"/>
          <w:szCs w:val="28"/>
          <w:lang w:val="pt-BR"/>
        </w:rPr>
        <w:t>Lý do: Theo quy định hiện hành, Cục Quản lý tài nguyên nước có trách nhiệm tiếp nhận, xem xét, kiểm tra, thẩm định hồ sơ và tham mưu cho Lãnh đạo Bộ Tài nguyên và Môi trường quyết định. Nội dung thẩm định mang tính chuyên môn sâu, quá trình thẩm định Cục Quản lý tài nguyên nước không phải lấy ý kiến các cơ quan khác. Việc phân cấp giúp giảm tầng nấc, giảm khâu trung gian, tạo thuận lợi cho đối tượng thực hiện, giảm áp lực giải quyết công việc sự vụ cho Lãnh đạo Bộ Tài nguyên và Môi trường.</w:t>
      </w:r>
    </w:p>
    <w:p w14:paraId="30320EB6"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0B6B1896"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269AFC60"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Lộ trình thực hiện: Giai đoạn 2022 – 2023.</w:t>
      </w:r>
    </w:p>
    <w:p w14:paraId="22D0A619"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i/>
          <w:sz w:val="28"/>
          <w:szCs w:val="28"/>
          <w:lang w:val="pt-BR"/>
        </w:rPr>
      </w:pPr>
      <w:r w:rsidRPr="00741143">
        <w:rPr>
          <w:rFonts w:ascii="Times New Roman" w:eastAsia="Times New Roman" w:hAnsi="Times New Roman"/>
          <w:i/>
          <w:sz w:val="28"/>
          <w:szCs w:val="28"/>
          <w:lang w:val="pt-BR"/>
        </w:rPr>
        <w:t>5. Nhóm các thủ tục: Cấp giấy phép hành nghề khoan nước dưới đất quy mô vừa và nhỏ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pt-BR"/>
        </w:rPr>
        <w:t>.004122)</w:t>
      </w:r>
      <w:r w:rsidRPr="00741143">
        <w:rPr>
          <w:rFonts w:ascii="Times New Roman" w:eastAsia="Times New Roman" w:hAnsi="Times New Roman"/>
          <w:sz w:val="28"/>
          <w:szCs w:val="28"/>
          <w:lang w:val="pt-BR"/>
        </w:rPr>
        <w:t xml:space="preserve">; </w:t>
      </w:r>
      <w:r w:rsidRPr="00741143">
        <w:rPr>
          <w:rFonts w:ascii="Times New Roman" w:hAnsi="Times New Roman"/>
          <w:i/>
          <w:sz w:val="28"/>
          <w:szCs w:val="28"/>
          <w:shd w:val="clear" w:color="auto" w:fill="F5F6F7"/>
          <w:lang w:val="pt-BR"/>
        </w:rPr>
        <w:t>Gia hạn, điều chỉnh nội dung giấy phép hành nghề khoan nước dưới đất quy mô vừa và nhỏ (mã TTHC: 2.001738)</w:t>
      </w:r>
      <w:r w:rsidRPr="00741143">
        <w:rPr>
          <w:rFonts w:ascii="Times New Roman" w:eastAsia="Times New Roman" w:hAnsi="Times New Roman"/>
          <w:sz w:val="28"/>
          <w:szCs w:val="28"/>
          <w:lang w:val="pt-BR"/>
        </w:rPr>
        <w:t xml:space="preserve">; </w:t>
      </w:r>
      <w:r w:rsidRPr="00741143">
        <w:rPr>
          <w:rFonts w:ascii="Times New Roman" w:eastAsia="Times New Roman" w:hAnsi="Times New Roman"/>
          <w:i/>
          <w:sz w:val="28"/>
          <w:szCs w:val="28"/>
          <w:lang w:val="pt-BR"/>
        </w:rPr>
        <w:t>Cấp lại giấy phép hành nghề khoan nước dưới đất quy mô vừa và nhỏ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pt-BR"/>
        </w:rPr>
        <w:t>.004253).</w:t>
      </w:r>
    </w:p>
    <w:p w14:paraId="3980E1E7"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pt-BR"/>
        </w:rPr>
        <w:lastRenderedPageBreak/>
        <w:t xml:space="preserve">a) Nội dung phân cấp: Phân cấp thẩm quyền quyết định TTHC từ </w:t>
      </w:r>
      <w:r w:rsidRPr="00741143">
        <w:rPr>
          <w:rFonts w:ascii="Times New Roman" w:eastAsia="Times New Roman" w:hAnsi="Times New Roman"/>
          <w:sz w:val="28"/>
          <w:szCs w:val="28"/>
          <w:lang w:val="hr-HR"/>
        </w:rPr>
        <w:t>UBND cấp tỉnh về Sở Tài nguyên và Môi trường.</w:t>
      </w:r>
    </w:p>
    <w:p w14:paraId="20672613"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t xml:space="preserve">Lý do: Theo quy định hiện hành, Sở Tài nguyên và Môi trường </w:t>
      </w:r>
      <w:r w:rsidRPr="00741143">
        <w:rPr>
          <w:rFonts w:ascii="Times New Roman" w:hAnsi="Times New Roman"/>
          <w:sz w:val="28"/>
          <w:szCs w:val="28"/>
          <w:lang w:val="hr-HR"/>
        </w:rPr>
        <w:t>có trách nhiệm tiếp nhận, xem xét, kiểm tra, thẩm định hồ sơ và tham mưu cho Lãnh đạo Ủy ban nhân tỉnh quyết định. Nội dung thẩm định mang tính chuyên môn sâu, quá trình thẩm định Sở Tài nguyên và Môi trường không phải lấy ý kiến cơ quan khác. Việc phân cấp giúp giảm tầng nấc, giảm khâu trung gian, tạo thuận lợi cho đối tượng thực hiện, giảm áp lực giải quyết công việc sự vụ cho Lãnh đạo UBND cấp tỉnh.</w:t>
      </w:r>
    </w:p>
    <w:p w14:paraId="302C617F"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31A520A0"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26E16BA6"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vi-VN"/>
        </w:rPr>
      </w:pPr>
      <w:r w:rsidRPr="00741143">
        <w:rPr>
          <w:rFonts w:ascii="Times New Roman" w:hAnsi="Times New Roman"/>
          <w:sz w:val="28"/>
          <w:szCs w:val="28"/>
          <w:lang w:val="pt-BR"/>
        </w:rPr>
        <w:t>- Lộ trình thực hiện: Giai đoạn 2022 – 2023.</w:t>
      </w:r>
    </w:p>
    <w:p w14:paraId="30EB8AC2"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i/>
          <w:sz w:val="28"/>
          <w:szCs w:val="28"/>
          <w:lang w:val="pt-BR"/>
        </w:rPr>
      </w:pPr>
      <w:r w:rsidRPr="00741143">
        <w:rPr>
          <w:rFonts w:ascii="Times New Roman" w:eastAsia="Times New Roman" w:hAnsi="Times New Roman"/>
          <w:i/>
          <w:sz w:val="28"/>
          <w:szCs w:val="28"/>
        </w:rPr>
        <w:t>6. Nhóm các thủ tục:</w:t>
      </w:r>
      <w:r w:rsidRPr="00741143">
        <w:rPr>
          <w:rFonts w:ascii="Times New Roman" w:eastAsia="Times New Roman" w:hAnsi="Times New Roman"/>
          <w:i/>
          <w:sz w:val="28"/>
          <w:szCs w:val="28"/>
          <w:lang w:val="vi-VN"/>
        </w:rPr>
        <w:t xml:space="preserve"> </w:t>
      </w:r>
      <w:r w:rsidRPr="00741143">
        <w:rPr>
          <w:rFonts w:ascii="Times New Roman" w:hAnsi="Times New Roman"/>
          <w:i/>
          <w:sz w:val="28"/>
          <w:szCs w:val="28"/>
          <w:shd w:val="clear" w:color="auto" w:fill="FFFFFF"/>
          <w:lang w:val="vi-VN"/>
        </w:rPr>
        <w:t>Cấp giấy phép thăm dò nước dưới đất đối với công trình có lưu lượng từ 3.000m3/ngày đêm trở lên (mã TTHC: 1.000657)</w:t>
      </w:r>
      <w:r w:rsidRPr="00741143">
        <w:rPr>
          <w:rFonts w:ascii="Times New Roman" w:hAnsi="Times New Roman"/>
          <w:sz w:val="28"/>
          <w:szCs w:val="28"/>
          <w:lang w:val="hr-HR"/>
        </w:rPr>
        <w:t xml:space="preserve">; </w:t>
      </w:r>
      <w:r w:rsidRPr="00741143">
        <w:rPr>
          <w:rFonts w:ascii="Times New Roman" w:eastAsia="Times New Roman" w:hAnsi="Times New Roman"/>
          <w:i/>
          <w:sz w:val="28"/>
          <w:szCs w:val="28"/>
          <w:lang w:val="pt-BR"/>
        </w:rPr>
        <w:t>Gia hạn, điều chỉnh nội dung giấy phép thăm dò nước dưới đất đối với công trình có lưu lượng từ 3.000m3/ngày đêm trở lên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pt-BR"/>
        </w:rPr>
        <w:t>.000606)</w:t>
      </w:r>
    </w:p>
    <w:p w14:paraId="57370AF1" w14:textId="77777777" w:rsidR="00C92217" w:rsidRPr="00741143" w:rsidRDefault="00C92217" w:rsidP="00C92217">
      <w:pPr>
        <w:pStyle w:val="Heading1"/>
        <w:shd w:val="clear" w:color="auto" w:fill="FFFFFF"/>
        <w:spacing w:before="120" w:after="120" w:line="320" w:lineRule="exact"/>
        <w:ind w:firstLine="720"/>
        <w:jc w:val="both"/>
        <w:rPr>
          <w:rFonts w:ascii="Times New Roman" w:hAnsi="Times New Roman" w:cs="Times New Roman"/>
          <w:b/>
          <w:color w:val="auto"/>
          <w:sz w:val="28"/>
          <w:szCs w:val="28"/>
          <w:lang w:val="pt-BR"/>
        </w:rPr>
      </w:pPr>
      <w:r w:rsidRPr="00741143">
        <w:rPr>
          <w:rFonts w:ascii="Times New Roman" w:hAnsi="Times New Roman" w:cs="Times New Roman"/>
          <w:color w:val="auto"/>
          <w:sz w:val="28"/>
          <w:szCs w:val="28"/>
          <w:lang w:val="hr-HR"/>
        </w:rPr>
        <w:t xml:space="preserve">a) Nội dung phân cấp: Phân cấp thẩm quyền quyết định TTHC từ Bộ Tài nguyên và Môi trường về </w:t>
      </w:r>
      <w:r w:rsidRPr="00741143">
        <w:rPr>
          <w:rFonts w:ascii="Times New Roman" w:hAnsi="Times New Roman" w:cs="Times New Roman"/>
          <w:color w:val="auto"/>
          <w:sz w:val="28"/>
          <w:szCs w:val="28"/>
          <w:lang w:val="pt-BR"/>
        </w:rPr>
        <w:t xml:space="preserve">Cục Quản lý tài nguyên nước </w:t>
      </w:r>
      <w:r w:rsidRPr="00741143">
        <w:rPr>
          <w:rFonts w:ascii="Times New Roman" w:hAnsi="Times New Roman"/>
          <w:color w:val="auto"/>
          <w:sz w:val="28"/>
          <w:szCs w:val="28"/>
          <w:lang w:val="pt-BR"/>
        </w:rPr>
        <w:t>thuộc Bộ Tài nguyên và Môi trường</w:t>
      </w:r>
      <w:r w:rsidRPr="00741143">
        <w:rPr>
          <w:rFonts w:ascii="Times New Roman" w:hAnsi="Times New Roman" w:cs="Times New Roman"/>
          <w:color w:val="auto"/>
          <w:sz w:val="28"/>
          <w:szCs w:val="28"/>
          <w:lang w:val="pt-BR"/>
        </w:rPr>
        <w:t>.</w:t>
      </w:r>
    </w:p>
    <w:p w14:paraId="75ABB0EA" w14:textId="77777777" w:rsidR="00C92217" w:rsidRPr="00741143" w:rsidRDefault="00C92217" w:rsidP="00C92217">
      <w:pPr>
        <w:pStyle w:val="Heading1"/>
        <w:shd w:val="clear" w:color="auto" w:fill="FFFFFF"/>
        <w:spacing w:before="120" w:after="120" w:line="320" w:lineRule="exact"/>
        <w:ind w:firstLine="720"/>
        <w:jc w:val="both"/>
        <w:rPr>
          <w:rFonts w:ascii="Times New Roman" w:hAnsi="Times New Roman" w:cs="Times New Roman"/>
          <w:b/>
          <w:color w:val="auto"/>
          <w:sz w:val="28"/>
          <w:szCs w:val="28"/>
          <w:lang w:val="pt-BR"/>
        </w:rPr>
      </w:pPr>
      <w:r w:rsidRPr="00741143">
        <w:rPr>
          <w:rFonts w:ascii="Times New Roman" w:hAnsi="Times New Roman" w:cs="Times New Roman"/>
          <w:color w:val="auto"/>
          <w:sz w:val="28"/>
          <w:szCs w:val="28"/>
          <w:lang w:val="pt-BR"/>
        </w:rPr>
        <w:t>Lý do: Theo quy định hiện hành, Cục Quản lý tài nguyên nước có trách nhiệm tiếp nhận, xem xét, kiểm tra, thẩm định hồ sơ và tham mưu cho Lãnh đạo Bộ Tài nguyên và Môi trường quyết định. Nội dung thẩm định mang tính chuyên môn sâu, quá trình thẩm định Cục Quản lý tài nguyên nước không phải lấy ý kiến các cơ quan khác. Việc phân cấp giúp giảm tầng nấc, giảm khâu trung gian, tạo thuận lợi cho đối tượng thực hiện, giảm áp lực giải quyết công việc sự vụ cho Lãnh đạo Bộ Tài nguyên và Môi trường.</w:t>
      </w:r>
    </w:p>
    <w:p w14:paraId="56AEFA64"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11C8B210"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5B63BA38"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Lộ trình thực hiện: Giai đoạn 2022 – 2023.</w:t>
      </w:r>
    </w:p>
    <w:p w14:paraId="1BEBEF35" w14:textId="77777777" w:rsidR="00C92217" w:rsidRPr="00741143" w:rsidRDefault="00C92217" w:rsidP="00C92217">
      <w:pPr>
        <w:tabs>
          <w:tab w:val="left" w:pos="851"/>
        </w:tabs>
        <w:spacing w:before="120" w:after="120" w:line="320" w:lineRule="exact"/>
        <w:ind w:firstLine="720"/>
        <w:jc w:val="both"/>
        <w:rPr>
          <w:rFonts w:ascii="Times New Roman" w:hAnsi="Times New Roman"/>
          <w:i/>
          <w:sz w:val="28"/>
          <w:szCs w:val="28"/>
          <w:lang w:val="pt-BR"/>
        </w:rPr>
      </w:pPr>
      <w:r w:rsidRPr="00741143">
        <w:rPr>
          <w:rFonts w:ascii="Times New Roman" w:hAnsi="Times New Roman"/>
          <w:i/>
          <w:sz w:val="28"/>
          <w:szCs w:val="28"/>
          <w:lang w:val="pt-BR"/>
        </w:rPr>
        <w:t>7. Nhóm các thủ tục: Cấp giấy phép thăm dò nước dưới đất đối với công trình có lưu lượng dưới 3.000m3/ngày đêm (cấp tỉnh) (mã TTHC: 1.004232)</w:t>
      </w:r>
      <w:r w:rsidRPr="00741143">
        <w:rPr>
          <w:rFonts w:ascii="Times New Roman" w:eastAsia="Times New Roman" w:hAnsi="Times New Roman"/>
          <w:sz w:val="28"/>
          <w:szCs w:val="28"/>
          <w:lang w:val="pt-BR"/>
        </w:rPr>
        <w:t xml:space="preserve">; </w:t>
      </w:r>
      <w:r w:rsidRPr="00741143">
        <w:rPr>
          <w:rFonts w:ascii="Times New Roman" w:eastAsia="Times New Roman" w:hAnsi="Times New Roman"/>
          <w:i/>
          <w:sz w:val="28"/>
          <w:szCs w:val="28"/>
          <w:lang w:val="vi-VN"/>
        </w:rPr>
        <w:t>Gia hạn, điều chỉnh nội dung giấy phép thăm dò nước dưới đất đối với công trình có lưu lượng dưới 3.000m3/ngày đêm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vi-VN"/>
        </w:rPr>
        <w:t>.004228)</w:t>
      </w:r>
      <w:r w:rsidRPr="00741143">
        <w:rPr>
          <w:rFonts w:ascii="Times New Roman" w:eastAsia="Times New Roman" w:hAnsi="Times New Roman"/>
          <w:i/>
          <w:sz w:val="28"/>
          <w:szCs w:val="28"/>
        </w:rPr>
        <w:t xml:space="preserve">; </w:t>
      </w:r>
      <w:r w:rsidRPr="00741143">
        <w:rPr>
          <w:rFonts w:ascii="Times New Roman" w:hAnsi="Times New Roman"/>
          <w:i/>
          <w:sz w:val="28"/>
          <w:szCs w:val="28"/>
          <w:lang w:val="vi-VN"/>
        </w:rPr>
        <w:t>Cấp giấy phép khai thác, sử dụng nước dưới đất đối với công trình có lưu lượng dưới 3.000m3/ngày đêm</w:t>
      </w:r>
      <w:r w:rsidRPr="00741143">
        <w:rPr>
          <w:rFonts w:ascii="Times New Roman" w:hAnsi="Times New Roman"/>
          <w:i/>
          <w:sz w:val="28"/>
          <w:szCs w:val="28"/>
          <w:shd w:val="clear" w:color="auto" w:fill="F5F5F5"/>
          <w:lang w:val="vi-VN"/>
        </w:rPr>
        <w:t xml:space="preserve"> (mã TTHC: 1.004223)</w:t>
      </w:r>
      <w:r w:rsidRPr="00741143">
        <w:rPr>
          <w:rFonts w:ascii="Times New Roman" w:eastAsia="Times New Roman" w:hAnsi="Times New Roman"/>
          <w:sz w:val="28"/>
          <w:szCs w:val="28"/>
        </w:rPr>
        <w:t xml:space="preserve">; </w:t>
      </w:r>
      <w:r w:rsidRPr="00741143">
        <w:rPr>
          <w:rFonts w:ascii="Times New Roman" w:hAnsi="Times New Roman"/>
          <w:i/>
          <w:sz w:val="28"/>
          <w:szCs w:val="28"/>
          <w:lang w:val="pt-BR"/>
        </w:rPr>
        <w:t xml:space="preserve">Gia hạn, điều chỉnh nội dung giấy </w:t>
      </w:r>
      <w:r w:rsidRPr="00741143">
        <w:rPr>
          <w:rFonts w:ascii="Times New Roman" w:hAnsi="Times New Roman"/>
          <w:i/>
          <w:sz w:val="28"/>
          <w:szCs w:val="28"/>
          <w:lang w:val="pt-BR"/>
        </w:rPr>
        <w:lastRenderedPageBreak/>
        <w:t>phép khai thác, sử dụng nước dưới đất đối với công trình có lưu lượng dưới 3.000m3/ngày đêm (mã TTHC: 1.004211).</w:t>
      </w:r>
    </w:p>
    <w:p w14:paraId="45447735"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pt-BR"/>
        </w:rPr>
        <w:t xml:space="preserve">a) Nội dung phân cấp: Phân cấp thẩm quyền quyết định TTHC từ </w:t>
      </w:r>
      <w:r w:rsidRPr="00741143">
        <w:rPr>
          <w:rFonts w:ascii="Times New Roman" w:eastAsia="Times New Roman" w:hAnsi="Times New Roman"/>
          <w:sz w:val="28"/>
          <w:szCs w:val="28"/>
          <w:lang w:val="hr-HR"/>
        </w:rPr>
        <w:t>UBND cấp tỉnh về Sở Tài nguyên và Môi trường.</w:t>
      </w:r>
    </w:p>
    <w:p w14:paraId="6E9DF382"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t xml:space="preserve">Lý do: Theo quy định hiện hành, Sở Tài nguyên và Môi trường </w:t>
      </w:r>
      <w:r w:rsidRPr="00741143">
        <w:rPr>
          <w:rFonts w:ascii="Times New Roman" w:hAnsi="Times New Roman"/>
          <w:sz w:val="28"/>
          <w:szCs w:val="28"/>
          <w:lang w:val="hr-HR"/>
        </w:rPr>
        <w:t>có trách nhiệm tiếp nhận, xem xét, kiểm tra, thẩm định hồ sơ và tham mưu cho Lãnh đạo Ủy ban nhân tỉnh quyết định. Nội dung thẩm định mang tính chuyên môn sâu, quá trình thẩm định Sở Tài nguyên và Môi trường không phải lấy ý kiến cơ quan khác. Việc phân cấp giúp giảm tầng nấc, giảm khâu trung gian, tạo thuận lợi cho đối tượng thực hiện, giảm áp lực giải quyết công việc sự vụ cho Lãnh đạo UBND cấp tỉnh.</w:t>
      </w:r>
    </w:p>
    <w:p w14:paraId="3C93B877"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0A1878FD"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67E62786"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Lộ trình thực hiện: Giai đoạn 2022 - 2023</w:t>
      </w:r>
    </w:p>
    <w:p w14:paraId="03872091" w14:textId="77777777" w:rsidR="00C92217" w:rsidRPr="00741143" w:rsidRDefault="00C92217" w:rsidP="00C92217">
      <w:pPr>
        <w:tabs>
          <w:tab w:val="left" w:pos="851"/>
        </w:tabs>
        <w:spacing w:before="120" w:after="120" w:line="320" w:lineRule="exact"/>
        <w:ind w:firstLine="720"/>
        <w:jc w:val="both"/>
        <w:rPr>
          <w:rFonts w:ascii="Times New Roman" w:hAnsi="Times New Roman"/>
          <w:i/>
          <w:sz w:val="28"/>
          <w:szCs w:val="28"/>
          <w:lang w:val="pt-BR"/>
        </w:rPr>
      </w:pPr>
      <w:r w:rsidRPr="00741143">
        <w:rPr>
          <w:rFonts w:ascii="Times New Roman" w:eastAsia="Times New Roman" w:hAnsi="Times New Roman"/>
          <w:i/>
          <w:sz w:val="28"/>
          <w:szCs w:val="28"/>
          <w:lang w:val="pt-BR"/>
        </w:rPr>
        <w:t xml:space="preserve">8. Nhóm các thủ tục: </w:t>
      </w:r>
      <w:r w:rsidRPr="00741143">
        <w:rPr>
          <w:rFonts w:ascii="Times New Roman" w:hAnsi="Times New Roman"/>
          <w:i/>
          <w:sz w:val="28"/>
          <w:szCs w:val="28"/>
          <w:shd w:val="clear" w:color="auto" w:fill="FFFFFF"/>
          <w:lang w:val="pt-BR"/>
        </w:rPr>
        <w:t xml:space="preserve">Cấp giấy phép xả nước thải vào nguồn nước với lưu lượng từ 30.000m3/ngày đêm trở lên đối với hoạt động nuôi trồng thủy sản; với lưu lượng từ 3.000m3/ngày đêm trở lên đối với các hoạt động khác (mã TTHC: 1.004297); </w:t>
      </w:r>
      <w:r w:rsidRPr="00741143">
        <w:rPr>
          <w:rFonts w:ascii="Times New Roman" w:hAnsi="Times New Roman"/>
          <w:i/>
          <w:sz w:val="28"/>
          <w:szCs w:val="28"/>
          <w:lang w:val="pt-BR"/>
        </w:rPr>
        <w:t>Gia hạn/điều chỉnh giấy phép xả nước thải vào nguồn nước với lưu lượng từ 30.000m3/ngày đêm trở lên đối với hoạt động nuôi trồng thủy sản; lưu lương từ 3.000m3/ngày đêm trở lên đối với các hoạt động khác (mã TTHC: 1.004288).</w:t>
      </w:r>
    </w:p>
    <w:p w14:paraId="71F908D4" w14:textId="77777777" w:rsidR="00C92217" w:rsidRPr="00741143" w:rsidRDefault="00C92217" w:rsidP="00C92217">
      <w:pPr>
        <w:pStyle w:val="Heading1"/>
        <w:shd w:val="clear" w:color="auto" w:fill="FFFFFF"/>
        <w:spacing w:before="120" w:after="120" w:line="320" w:lineRule="exact"/>
        <w:ind w:firstLine="720"/>
        <w:jc w:val="both"/>
        <w:rPr>
          <w:rFonts w:ascii="Times New Roman" w:hAnsi="Times New Roman" w:cs="Times New Roman"/>
          <w:b/>
          <w:color w:val="auto"/>
          <w:sz w:val="28"/>
          <w:szCs w:val="28"/>
          <w:lang w:val="pt-BR"/>
        </w:rPr>
      </w:pPr>
      <w:r w:rsidRPr="00741143">
        <w:rPr>
          <w:rFonts w:ascii="Times New Roman" w:hAnsi="Times New Roman" w:cs="Times New Roman"/>
          <w:color w:val="auto"/>
          <w:sz w:val="28"/>
          <w:szCs w:val="28"/>
          <w:lang w:val="hr-HR"/>
        </w:rPr>
        <w:t xml:space="preserve">a) Nội dung phân cấp: Phân cấp thẩm quyền quyết định TTHC từ Bộ Tài nguyên và Môi trường về </w:t>
      </w:r>
      <w:r w:rsidRPr="00741143">
        <w:rPr>
          <w:rFonts w:ascii="Times New Roman" w:hAnsi="Times New Roman" w:cs="Times New Roman"/>
          <w:color w:val="auto"/>
          <w:sz w:val="28"/>
          <w:szCs w:val="28"/>
          <w:lang w:val="pt-BR"/>
        </w:rPr>
        <w:t xml:space="preserve">Cục Quản lý tài nguyên nước </w:t>
      </w:r>
      <w:r w:rsidRPr="00741143">
        <w:rPr>
          <w:rFonts w:ascii="Times New Roman" w:hAnsi="Times New Roman"/>
          <w:color w:val="auto"/>
          <w:sz w:val="28"/>
          <w:szCs w:val="28"/>
          <w:lang w:val="pt-BR"/>
        </w:rPr>
        <w:t>thuộc Bộ Tài nguyên và Môi trường</w:t>
      </w:r>
      <w:r w:rsidRPr="00741143">
        <w:rPr>
          <w:rFonts w:ascii="Times New Roman" w:hAnsi="Times New Roman" w:cs="Times New Roman"/>
          <w:color w:val="auto"/>
          <w:sz w:val="28"/>
          <w:szCs w:val="28"/>
          <w:lang w:val="pt-BR"/>
        </w:rPr>
        <w:t>.</w:t>
      </w:r>
    </w:p>
    <w:p w14:paraId="79D4A905" w14:textId="77777777" w:rsidR="00C92217" w:rsidRPr="00741143" w:rsidRDefault="00C92217" w:rsidP="00C92217">
      <w:pPr>
        <w:pStyle w:val="Heading1"/>
        <w:shd w:val="clear" w:color="auto" w:fill="FFFFFF"/>
        <w:spacing w:before="120" w:after="120" w:line="320" w:lineRule="exact"/>
        <w:ind w:firstLine="720"/>
        <w:jc w:val="both"/>
        <w:rPr>
          <w:rFonts w:ascii="Times New Roman" w:hAnsi="Times New Roman" w:cs="Times New Roman"/>
          <w:b/>
          <w:color w:val="auto"/>
          <w:sz w:val="28"/>
          <w:szCs w:val="28"/>
          <w:lang w:val="pt-BR"/>
        </w:rPr>
      </w:pPr>
      <w:r w:rsidRPr="00741143">
        <w:rPr>
          <w:rFonts w:ascii="Times New Roman" w:hAnsi="Times New Roman" w:cs="Times New Roman"/>
          <w:color w:val="auto"/>
          <w:sz w:val="28"/>
          <w:szCs w:val="28"/>
          <w:lang w:val="pt-BR"/>
        </w:rPr>
        <w:t>Lý do: Theo quy định hiện hành, Cục Quản lý tài nguyên nước có trách nhiệm tiếp nhận, xem xét, kiểm tra, thẩm định hồ sơ và tham mưu cho Lãnh đạo Bộ Tài nguyên và Môi trường quyết định. Nội dung thẩm định mang tính chuyên môn sâu, quá trình thẩm định Cục Quản lý tài nguyên nước không phải lấy ý kiến các cơ quan khác. Việc phân cấp giúp giảm tầng nấc, giảm khâu trung gian, tạo thuận lợi cho đối tượng thực hiện, giảm áp lực giải quyết công việc sự vụ cho Lãnh đạo Bộ Tài nguyên và Môi trường.</w:t>
      </w:r>
    </w:p>
    <w:p w14:paraId="6E651655"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37169BE9"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79681C2C"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Lộ trình thực hiện: Giai đoạn 2022 – 2023.</w:t>
      </w:r>
    </w:p>
    <w:p w14:paraId="2A0DBEB8"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i/>
          <w:sz w:val="28"/>
          <w:szCs w:val="28"/>
          <w:lang w:val="pt-BR"/>
        </w:rPr>
      </w:pPr>
      <w:r w:rsidRPr="00741143">
        <w:rPr>
          <w:rFonts w:ascii="Times New Roman" w:eastAsia="Times New Roman" w:hAnsi="Times New Roman"/>
          <w:i/>
          <w:sz w:val="28"/>
          <w:szCs w:val="28"/>
          <w:lang w:val="pt-BR"/>
        </w:rPr>
        <w:t xml:space="preserve">9. Nhóm các thủ tục: </w:t>
      </w:r>
      <w:r w:rsidRPr="00741143">
        <w:rPr>
          <w:rFonts w:ascii="Times New Roman" w:hAnsi="Times New Roman"/>
          <w:i/>
          <w:sz w:val="28"/>
          <w:szCs w:val="28"/>
          <w:shd w:val="clear" w:color="auto" w:fill="FFFFFF"/>
          <w:lang w:val="pt-BR"/>
        </w:rPr>
        <w:t xml:space="preserve">Cấp giấy phép xả nước thải vào nguồn nước với lưu lượng dưới 30.000m3/ngày đêm đối với hoạt động nuôi trồng thủy sản; với </w:t>
      </w:r>
      <w:r w:rsidRPr="00741143">
        <w:rPr>
          <w:rFonts w:ascii="Times New Roman" w:hAnsi="Times New Roman"/>
          <w:i/>
          <w:sz w:val="28"/>
          <w:szCs w:val="28"/>
          <w:shd w:val="clear" w:color="auto" w:fill="FFFFFF"/>
          <w:lang w:val="pt-BR"/>
        </w:rPr>
        <w:lastRenderedPageBreak/>
        <w:t>lưu lượng dưới 3.000m3/ngày đêm đối với các hoạt động khác (mã TTHC: 1.004152)</w:t>
      </w:r>
      <w:r w:rsidRPr="00741143">
        <w:rPr>
          <w:rFonts w:ascii="Times New Roman" w:eastAsia="Times New Roman" w:hAnsi="Times New Roman"/>
          <w:sz w:val="28"/>
          <w:szCs w:val="28"/>
          <w:lang w:val="pt-BR"/>
        </w:rPr>
        <w:t xml:space="preserve">; </w:t>
      </w:r>
      <w:r w:rsidRPr="00741143">
        <w:rPr>
          <w:rFonts w:ascii="Times New Roman" w:hAnsi="Times New Roman"/>
          <w:i/>
          <w:sz w:val="28"/>
          <w:szCs w:val="28"/>
          <w:lang w:val="pt-BR"/>
        </w:rPr>
        <w:t xml:space="preserve">Gia hạn/điều chỉnh giấy phép xả nước thải vào nguồn nướcvới lưu lượng dưới 30.000m3/ngày đêm đối với hoạt động nuôi trồng thủy sản; với lưu lượng dưới 3.000m3/ngày đêm đối với các hoạt động khác (mã TTHC: 1.004140). </w:t>
      </w:r>
    </w:p>
    <w:p w14:paraId="6C5A60B3"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pt-BR"/>
        </w:rPr>
        <w:t xml:space="preserve">a) Nội dung phân cấp: Phân cấp thẩm quyền quyết định TTHC từ </w:t>
      </w:r>
      <w:r w:rsidRPr="00741143">
        <w:rPr>
          <w:rFonts w:ascii="Times New Roman" w:eastAsia="Times New Roman" w:hAnsi="Times New Roman"/>
          <w:sz w:val="28"/>
          <w:szCs w:val="28"/>
          <w:lang w:val="hr-HR"/>
        </w:rPr>
        <w:t>UBND cấp tỉnh về Sở Tài nguyên và Môi trường.</w:t>
      </w:r>
    </w:p>
    <w:p w14:paraId="623C9448"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t xml:space="preserve">Lý do: Theo quy định hiện hành, Sở Tài nguyên và Môi trường </w:t>
      </w:r>
      <w:r w:rsidRPr="00741143">
        <w:rPr>
          <w:rFonts w:ascii="Times New Roman" w:hAnsi="Times New Roman"/>
          <w:sz w:val="28"/>
          <w:szCs w:val="28"/>
          <w:lang w:val="hr-HR"/>
        </w:rPr>
        <w:t>có trách nhiệm tiếp nhận, xem xét, kiểm tra, thẩm định hồ sơ và tham mưu cho Lãnh đạo Ủy ban nhân tỉnh quyết định. Nội dung thẩm định mang tính chuyên môn sâu, quá trình thẩm định Sở Tài nguyên và Môi trường không phải lấy ý kiến cơ quan khác. Việc phân cấp giúp giảm tầng nấc, giảm khâu trung gian, tạo thuận lợi cho đối tượng thực hiện, giảm áp lực giải quyết công việc sự vụ cho Lãnh đạo UBND cấp tỉnh.</w:t>
      </w:r>
    </w:p>
    <w:p w14:paraId="491185AB"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4041C019"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357343CB"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Lộ trình thực hiện: Giai đoạn 2022 – 2023.</w:t>
      </w:r>
    </w:p>
    <w:p w14:paraId="21FC8BE1"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i/>
          <w:sz w:val="28"/>
          <w:szCs w:val="28"/>
          <w:lang w:val="pt-BR"/>
        </w:rPr>
      </w:pPr>
      <w:r w:rsidRPr="00741143">
        <w:rPr>
          <w:rFonts w:ascii="Times New Roman" w:eastAsia="Times New Roman" w:hAnsi="Times New Roman"/>
          <w:i/>
          <w:sz w:val="28"/>
          <w:szCs w:val="28"/>
          <w:lang w:val="pt-BR"/>
        </w:rPr>
        <w:t xml:space="preserve">10. Thủ tục </w:t>
      </w:r>
      <w:r w:rsidRPr="00741143">
        <w:rPr>
          <w:rFonts w:ascii="Times New Roman" w:hAnsi="Times New Roman"/>
          <w:i/>
          <w:sz w:val="28"/>
          <w:szCs w:val="28"/>
          <w:lang w:val="pt-BR"/>
        </w:rPr>
        <w:t>Cấp lại giấy phép tài nguyên nước (TTHC cấp trung ương)</w:t>
      </w:r>
      <w:r w:rsidRPr="00741143">
        <w:rPr>
          <w:rFonts w:ascii="Times New Roman" w:eastAsia="Times New Roman" w:hAnsi="Times New Roman"/>
          <w:i/>
          <w:sz w:val="28"/>
          <w:szCs w:val="28"/>
          <w:lang w:val="pt-BR"/>
        </w:rPr>
        <w:t xml:space="preserve">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pt-BR"/>
        </w:rPr>
        <w:t>.004094).</w:t>
      </w:r>
    </w:p>
    <w:p w14:paraId="708EF500" w14:textId="77777777" w:rsidR="00C92217" w:rsidRPr="00741143" w:rsidRDefault="00C92217" w:rsidP="00C92217">
      <w:pPr>
        <w:pStyle w:val="Heading1"/>
        <w:shd w:val="clear" w:color="auto" w:fill="FFFFFF"/>
        <w:spacing w:before="120" w:after="120" w:line="320" w:lineRule="exact"/>
        <w:ind w:firstLine="720"/>
        <w:jc w:val="both"/>
        <w:rPr>
          <w:rFonts w:ascii="Times New Roman" w:hAnsi="Times New Roman" w:cs="Times New Roman"/>
          <w:b/>
          <w:color w:val="auto"/>
          <w:sz w:val="28"/>
          <w:szCs w:val="28"/>
          <w:lang w:val="pt-BR"/>
        </w:rPr>
      </w:pPr>
      <w:r w:rsidRPr="00741143">
        <w:rPr>
          <w:rFonts w:ascii="Times New Roman" w:hAnsi="Times New Roman"/>
          <w:color w:val="auto"/>
          <w:sz w:val="28"/>
          <w:szCs w:val="28"/>
          <w:lang w:val="hr-HR"/>
        </w:rPr>
        <w:t xml:space="preserve">a) Nội dung phân cấp: Phân cấp thẩm quyền quyết định TTHC từ Bộ Tài nguyên và Môi trường về </w:t>
      </w:r>
      <w:r w:rsidRPr="00741143">
        <w:rPr>
          <w:rFonts w:ascii="Times New Roman" w:hAnsi="Times New Roman"/>
          <w:color w:val="auto"/>
          <w:sz w:val="28"/>
          <w:szCs w:val="28"/>
          <w:lang w:val="pt-BR"/>
        </w:rPr>
        <w:t>Cục Quản lý tài nguyên nước thuộc Bộ Tài nguyên và Môi trường</w:t>
      </w:r>
      <w:r w:rsidRPr="00741143">
        <w:rPr>
          <w:rFonts w:ascii="Times New Roman" w:hAnsi="Times New Roman" w:cs="Times New Roman"/>
          <w:color w:val="auto"/>
          <w:sz w:val="28"/>
          <w:szCs w:val="28"/>
          <w:lang w:val="pt-BR"/>
        </w:rPr>
        <w:t>.</w:t>
      </w:r>
    </w:p>
    <w:p w14:paraId="3759FF08"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i/>
          <w:sz w:val="28"/>
          <w:szCs w:val="28"/>
          <w:lang w:val="pt-BR"/>
        </w:rPr>
      </w:pPr>
      <w:r w:rsidRPr="00741143">
        <w:rPr>
          <w:rFonts w:ascii="Times New Roman" w:hAnsi="Times New Roman"/>
          <w:sz w:val="28"/>
          <w:szCs w:val="28"/>
          <w:lang w:val="pt-BR"/>
        </w:rPr>
        <w:t>Lý do: Theo quy định hiện hành, Cục Quản lý tài nguyên nước có trách nhiệm tiếp nhận, xem xét, kiểm tra, thẩm định hồ sơ và tham mưu cho Lãnh đạo Bộ Tài nguyên và Môi trường quyết định. Nội dung thẩm định mang tính chuyên môn sâu, quá trình thẩm định Cục Quản lý tài nguyên nước không phải lấy ý kiến các cơ quan khác. Việc phân cấp giúp giảm tầng nấc, giảm khâu trung gian, tạo thuận lợi cho đối tượng thực hiện, giảm áp lực giải quyết công việc sự vụ cho Lãnh đạo Bộ Tài nguyên và Môi trường.</w:t>
      </w:r>
    </w:p>
    <w:p w14:paraId="12999D77"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2A3AA39E"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26A39F85"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Lộ trình thực hiện: Giai đoạn 2022 – 2023.</w:t>
      </w:r>
    </w:p>
    <w:p w14:paraId="6E2B70DA" w14:textId="77777777" w:rsidR="00C92217" w:rsidRPr="00741143" w:rsidRDefault="00C92217" w:rsidP="00C92217">
      <w:pPr>
        <w:tabs>
          <w:tab w:val="left" w:pos="851"/>
        </w:tabs>
        <w:spacing w:before="120" w:after="120" w:line="320" w:lineRule="exact"/>
        <w:ind w:firstLine="720"/>
        <w:jc w:val="both"/>
        <w:rPr>
          <w:rFonts w:ascii="Times New Roman" w:hAnsi="Times New Roman"/>
          <w:i/>
          <w:sz w:val="28"/>
          <w:szCs w:val="28"/>
          <w:lang w:val="pt-BR"/>
        </w:rPr>
      </w:pPr>
      <w:r w:rsidRPr="00741143">
        <w:rPr>
          <w:rFonts w:ascii="Times New Roman" w:eastAsia="Times New Roman" w:hAnsi="Times New Roman"/>
          <w:i/>
          <w:sz w:val="28"/>
          <w:szCs w:val="28"/>
          <w:lang w:val="pt-BR"/>
        </w:rPr>
        <w:t xml:space="preserve">11. Thủ tục </w:t>
      </w:r>
      <w:r w:rsidRPr="00741143">
        <w:rPr>
          <w:rFonts w:ascii="Times New Roman" w:hAnsi="Times New Roman"/>
          <w:i/>
          <w:sz w:val="28"/>
          <w:szCs w:val="28"/>
          <w:lang w:val="pt-BR"/>
        </w:rPr>
        <w:t>Cấp lại giấy phép tài nguyên nước (TTHC cấp tỉnh) (mã TTHC: 1.000824).</w:t>
      </w:r>
    </w:p>
    <w:p w14:paraId="13955C99"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pt-BR"/>
        </w:rPr>
        <w:t xml:space="preserve">a) Nội dung phân cấp: Phân cấp thẩm quyền quyết định TTHC từ </w:t>
      </w:r>
      <w:r w:rsidRPr="00741143">
        <w:rPr>
          <w:rFonts w:ascii="Times New Roman" w:eastAsia="Times New Roman" w:hAnsi="Times New Roman"/>
          <w:sz w:val="28"/>
          <w:szCs w:val="28"/>
          <w:lang w:val="hr-HR"/>
        </w:rPr>
        <w:t>UBND cấp tỉnh về Sở Tài nguyên và Môi trường.</w:t>
      </w:r>
    </w:p>
    <w:p w14:paraId="640E27BB"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lastRenderedPageBreak/>
        <w:t xml:space="preserve">Lý do: Theo quy định hiện hành, Sở Tài nguyên và Môi trường </w:t>
      </w:r>
      <w:r w:rsidRPr="00741143">
        <w:rPr>
          <w:rFonts w:ascii="Times New Roman" w:hAnsi="Times New Roman"/>
          <w:sz w:val="28"/>
          <w:szCs w:val="28"/>
          <w:lang w:val="hr-HR"/>
        </w:rPr>
        <w:t>có trách nhiệm tiếp nhận, xem xét, kiểm tra, thẩm định hồ sơ và tham mưu cho Lãnh đạo Ủy ban nhân tỉnh quyết định. Nội dung thẩm định mang tính chuyên môn sâu, quá trình thẩm định Sở Tài nguyên và Môi trường không phải lấy ý kiến cơ quan khác. Việc phân cấp giúp giảm tầng nấc, giảm khâu trung gian, tạo thuận lợi cho đối tượng thực hiện, giảm áp lực giải quyết công việc sự vụ cho Lãnh đạo UBND cấp tỉnh.</w:t>
      </w:r>
    </w:p>
    <w:p w14:paraId="0E171C16"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b) Kiến nghị thực thi: </w:t>
      </w:r>
    </w:p>
    <w:p w14:paraId="279D21BB"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Điều 28 Nghị định số 201/2013/NĐ-CP ngày 27 tháng 11 năm 2013 của Chính phủ quy định chi tiết thi hành một số điều của Luật Tài nguyên nước.</w:t>
      </w:r>
    </w:p>
    <w:p w14:paraId="5223BD14" w14:textId="77777777" w:rsidR="00C92217" w:rsidRPr="00741143" w:rsidRDefault="00C92217" w:rsidP="00C92217">
      <w:pPr>
        <w:tabs>
          <w:tab w:val="left" w:pos="851"/>
        </w:tabs>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Lộ trình thực hiện: Giai đoạn 2022 – 2023.</w:t>
      </w:r>
    </w:p>
    <w:p w14:paraId="4019804F" w14:textId="77777777" w:rsidR="00C92217" w:rsidRPr="00741143" w:rsidRDefault="00C92217" w:rsidP="00C92217">
      <w:pPr>
        <w:spacing w:before="120" w:after="120" w:line="320" w:lineRule="exact"/>
        <w:ind w:firstLine="720"/>
        <w:jc w:val="both"/>
        <w:rPr>
          <w:rFonts w:ascii="Times New Roman" w:hAnsi="Times New Roman"/>
          <w:b/>
          <w:sz w:val="28"/>
          <w:szCs w:val="28"/>
          <w:lang w:val="vi-VN"/>
        </w:rPr>
      </w:pPr>
      <w:r w:rsidRPr="00741143">
        <w:rPr>
          <w:rFonts w:ascii="Times New Roman" w:hAnsi="Times New Roman"/>
          <w:b/>
          <w:sz w:val="28"/>
          <w:szCs w:val="28"/>
        </w:rPr>
        <w:t>C</w:t>
      </w:r>
      <w:r w:rsidRPr="00741143">
        <w:rPr>
          <w:rFonts w:ascii="Times New Roman" w:hAnsi="Times New Roman"/>
          <w:b/>
          <w:sz w:val="28"/>
          <w:szCs w:val="28"/>
          <w:lang w:val="vi-VN"/>
        </w:rPr>
        <w:t>. Lĩnh vực Khí tượng và Thủy văn</w:t>
      </w:r>
    </w:p>
    <w:p w14:paraId="2D5C1A96" w14:textId="77777777" w:rsidR="00C92217" w:rsidRPr="00741143" w:rsidRDefault="00C92217" w:rsidP="00C92217">
      <w:pPr>
        <w:spacing w:before="120" w:after="120" w:line="320" w:lineRule="exact"/>
        <w:ind w:firstLine="720"/>
        <w:jc w:val="both"/>
        <w:rPr>
          <w:rFonts w:ascii="Times New Roman" w:eastAsia="Times New Roman" w:hAnsi="Times New Roman"/>
          <w:i/>
          <w:sz w:val="28"/>
          <w:szCs w:val="28"/>
        </w:rPr>
      </w:pPr>
      <w:r w:rsidRPr="00741143">
        <w:rPr>
          <w:rFonts w:ascii="Times New Roman" w:hAnsi="Times New Roman"/>
          <w:i/>
          <w:sz w:val="28"/>
          <w:szCs w:val="28"/>
          <w:lang w:val="vi-VN"/>
        </w:rPr>
        <w:t xml:space="preserve">1. </w:t>
      </w:r>
      <w:r w:rsidRPr="00741143">
        <w:rPr>
          <w:rFonts w:ascii="Times New Roman" w:eastAsia="Times New Roman" w:hAnsi="Times New Roman"/>
          <w:i/>
          <w:sz w:val="28"/>
          <w:szCs w:val="28"/>
        </w:rPr>
        <w:t>Nhóm các t</w:t>
      </w:r>
      <w:r w:rsidRPr="00741143">
        <w:rPr>
          <w:rFonts w:ascii="Times New Roman" w:eastAsia="Times New Roman" w:hAnsi="Times New Roman"/>
          <w:i/>
          <w:sz w:val="28"/>
          <w:szCs w:val="28"/>
          <w:lang w:val="vi-VN"/>
        </w:rPr>
        <w:t>hủ tục</w:t>
      </w:r>
      <w:r w:rsidRPr="00741143">
        <w:rPr>
          <w:rFonts w:ascii="Times New Roman" w:eastAsia="Times New Roman" w:hAnsi="Times New Roman"/>
          <w:i/>
          <w:sz w:val="28"/>
          <w:szCs w:val="28"/>
        </w:rPr>
        <w:t>:</w:t>
      </w:r>
      <w:r w:rsidRPr="00741143">
        <w:rPr>
          <w:rFonts w:ascii="Times New Roman" w:eastAsia="Times New Roman" w:hAnsi="Times New Roman"/>
          <w:i/>
          <w:sz w:val="28"/>
          <w:szCs w:val="28"/>
          <w:lang w:val="vi-VN"/>
        </w:rPr>
        <w:t xml:space="preserve"> Cấp giấy phép hoạt động dự báo, cảnh báo khí tượng thủy văn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vi-VN"/>
        </w:rPr>
        <w:t>.003099)</w:t>
      </w:r>
      <w:r w:rsidRPr="00741143">
        <w:rPr>
          <w:rFonts w:ascii="Times New Roman" w:eastAsia="Times New Roman" w:hAnsi="Times New Roman"/>
          <w:i/>
          <w:sz w:val="28"/>
          <w:szCs w:val="28"/>
          <w:lang w:val="pt-BR"/>
        </w:rPr>
        <w:t xml:space="preserve">; </w:t>
      </w:r>
      <w:r w:rsidRPr="00741143">
        <w:rPr>
          <w:rFonts w:ascii="Times New Roman" w:eastAsia="Times New Roman" w:hAnsi="Times New Roman"/>
          <w:i/>
          <w:sz w:val="28"/>
          <w:szCs w:val="28"/>
          <w:lang w:val="vi-VN"/>
        </w:rPr>
        <w:t>Sửa đổi, bổ sung, gia hạn giấy phép hoạt động dự báo, cảnh báo khí tượng thủy văn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vi-VN"/>
        </w:rPr>
        <w:t>.003020)</w:t>
      </w:r>
      <w:r w:rsidRPr="00741143">
        <w:rPr>
          <w:rFonts w:ascii="Times New Roman" w:eastAsia="Times New Roman" w:hAnsi="Times New Roman"/>
          <w:i/>
          <w:sz w:val="28"/>
          <w:szCs w:val="28"/>
        </w:rPr>
        <w:t>.</w:t>
      </w:r>
    </w:p>
    <w:p w14:paraId="4174B5B3" w14:textId="77777777" w:rsidR="00C92217" w:rsidRPr="00741143" w:rsidRDefault="00C92217" w:rsidP="00C92217">
      <w:pPr>
        <w:pStyle w:val="Heading1"/>
        <w:shd w:val="clear" w:color="auto" w:fill="FFFFFF"/>
        <w:spacing w:before="120" w:after="120" w:line="320" w:lineRule="exact"/>
        <w:ind w:firstLine="720"/>
        <w:jc w:val="both"/>
        <w:rPr>
          <w:rFonts w:ascii="Times New Roman" w:hAnsi="Times New Roman" w:cs="Times New Roman"/>
          <w:b/>
          <w:color w:val="auto"/>
          <w:sz w:val="28"/>
          <w:szCs w:val="28"/>
          <w:lang w:val="pt-BR"/>
        </w:rPr>
      </w:pPr>
      <w:r w:rsidRPr="00741143">
        <w:rPr>
          <w:rFonts w:ascii="Times New Roman" w:hAnsi="Times New Roman"/>
          <w:color w:val="auto"/>
          <w:sz w:val="28"/>
          <w:szCs w:val="28"/>
          <w:lang w:val="vi-VN"/>
        </w:rPr>
        <w:t xml:space="preserve">a) Nội dung phân cấp: Phân cấp </w:t>
      </w:r>
      <w:r w:rsidRPr="00741143">
        <w:rPr>
          <w:rFonts w:ascii="Times New Roman" w:hAnsi="Times New Roman"/>
          <w:color w:val="auto"/>
          <w:sz w:val="28"/>
          <w:szCs w:val="28"/>
          <w:lang w:val="hr-HR"/>
        </w:rPr>
        <w:t>thẩm quyền quyết định TTHC từ Bộ Tài nguyên và Môi trường về</w:t>
      </w:r>
      <w:r w:rsidRPr="00741143">
        <w:rPr>
          <w:rFonts w:ascii="Times New Roman" w:hAnsi="Times New Roman"/>
          <w:color w:val="auto"/>
          <w:sz w:val="28"/>
          <w:szCs w:val="28"/>
          <w:lang w:val="vi-VN"/>
        </w:rPr>
        <w:t xml:space="preserve"> Tổng cục khí tượng thủy văn</w:t>
      </w:r>
      <w:r w:rsidRPr="00741143">
        <w:rPr>
          <w:rFonts w:ascii="Times New Roman" w:hAnsi="Times New Roman"/>
          <w:color w:val="auto"/>
          <w:sz w:val="28"/>
          <w:szCs w:val="28"/>
        </w:rPr>
        <w:t xml:space="preserve"> </w:t>
      </w:r>
      <w:r w:rsidRPr="00741143">
        <w:rPr>
          <w:rFonts w:ascii="Times New Roman" w:hAnsi="Times New Roman"/>
          <w:color w:val="auto"/>
          <w:sz w:val="28"/>
          <w:szCs w:val="28"/>
          <w:lang w:val="pt-BR"/>
        </w:rPr>
        <w:t>thuộc Bộ Tài nguyên và Môi trường</w:t>
      </w:r>
      <w:r w:rsidRPr="00741143">
        <w:rPr>
          <w:rFonts w:ascii="Times New Roman" w:hAnsi="Times New Roman" w:cs="Times New Roman"/>
          <w:color w:val="auto"/>
          <w:sz w:val="28"/>
          <w:szCs w:val="28"/>
          <w:lang w:val="pt-BR"/>
        </w:rPr>
        <w:t>.</w:t>
      </w:r>
    </w:p>
    <w:p w14:paraId="356B5943" w14:textId="77777777" w:rsidR="00C92217" w:rsidRPr="00741143" w:rsidRDefault="00C92217" w:rsidP="00C92217">
      <w:pPr>
        <w:spacing w:before="120" w:after="120" w:line="320" w:lineRule="exact"/>
        <w:ind w:firstLine="720"/>
        <w:jc w:val="both"/>
        <w:rPr>
          <w:rFonts w:ascii="Times New Roman" w:hAnsi="Times New Roman"/>
          <w:sz w:val="28"/>
          <w:szCs w:val="28"/>
          <w:lang w:val="vi-VN"/>
        </w:rPr>
      </w:pPr>
      <w:r w:rsidRPr="00741143">
        <w:rPr>
          <w:rFonts w:ascii="Times New Roman" w:hAnsi="Times New Roman"/>
          <w:sz w:val="28"/>
          <w:szCs w:val="28"/>
          <w:lang w:val="vi-VN"/>
        </w:rPr>
        <w:t xml:space="preserve">Lý do: </w:t>
      </w:r>
      <w:r w:rsidRPr="00741143">
        <w:rPr>
          <w:rFonts w:ascii="Times New Roman" w:eastAsia="Times New Roman" w:hAnsi="Times New Roman"/>
          <w:sz w:val="28"/>
          <w:szCs w:val="28"/>
          <w:lang w:val="pt-BR"/>
        </w:rPr>
        <w:t>Do thông tin cần xác minh để giải quyết TTHC không phức tạp, Tổng cục Khí tượng thủy văn hoàn toàn đủ khả năng thực hiện, việc phân cấp tạo thuận lợi cho đối tượng thực hiện, giảm áp lực giải quyết công việc sự vụ cho Bộ Tài nguyên và Môi trường.</w:t>
      </w:r>
    </w:p>
    <w:p w14:paraId="724C32E2"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b) Kiến nghị thực thi:</w:t>
      </w:r>
    </w:p>
    <w:p w14:paraId="7048F63E" w14:textId="77777777" w:rsidR="00C92217" w:rsidRPr="00741143" w:rsidRDefault="00C92217" w:rsidP="00C92217">
      <w:pPr>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K</w:t>
      </w:r>
      <w:r w:rsidRPr="00741143">
        <w:rPr>
          <w:rFonts w:ascii="Times New Roman" w:eastAsia="Times New Roman" w:hAnsi="Times New Roman"/>
          <w:sz w:val="28"/>
          <w:szCs w:val="28"/>
          <w:lang w:val="pt-BR"/>
        </w:rPr>
        <w:t>hoản 5 Điều 25 Luật Khí tượng thủy văn; Điều 16, Điều 17, Điều 18</w:t>
      </w:r>
      <w:r w:rsidRPr="00741143">
        <w:rPr>
          <w:rFonts w:ascii="Times New Roman" w:hAnsi="Times New Roman"/>
          <w:sz w:val="28"/>
          <w:szCs w:val="28"/>
          <w:lang w:val="pt-BR"/>
        </w:rPr>
        <w:t xml:space="preserve"> Nghị định số 38/2016/NĐ-CP ngày 15 tháng 5 năm 2016.</w:t>
      </w:r>
    </w:p>
    <w:p w14:paraId="3A1BA953"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Lộ trình thực hiện: Giai đoạn 2022 – 2023.</w:t>
      </w:r>
    </w:p>
    <w:p w14:paraId="523BB848" w14:textId="77777777" w:rsidR="00C92217" w:rsidRPr="00741143" w:rsidRDefault="00C92217" w:rsidP="00C92217">
      <w:pPr>
        <w:spacing w:before="120" w:after="120" w:line="320" w:lineRule="exact"/>
        <w:ind w:firstLine="720"/>
        <w:jc w:val="both"/>
        <w:rPr>
          <w:rFonts w:ascii="Times New Roman" w:eastAsia="Times New Roman" w:hAnsi="Times New Roman"/>
          <w:i/>
          <w:sz w:val="28"/>
          <w:szCs w:val="28"/>
          <w:lang w:val="pt-BR"/>
        </w:rPr>
      </w:pPr>
      <w:r w:rsidRPr="00741143">
        <w:rPr>
          <w:rFonts w:ascii="Times New Roman" w:eastAsia="Times New Roman" w:hAnsi="Times New Roman"/>
          <w:i/>
          <w:sz w:val="28"/>
          <w:szCs w:val="28"/>
        </w:rPr>
        <w:t>2. Thủ tục</w:t>
      </w:r>
      <w:r w:rsidRPr="00741143">
        <w:rPr>
          <w:rFonts w:ascii="Times New Roman" w:eastAsia="Times New Roman" w:hAnsi="Times New Roman"/>
          <w:sz w:val="28"/>
          <w:szCs w:val="28"/>
        </w:rPr>
        <w:t xml:space="preserve"> </w:t>
      </w:r>
      <w:r w:rsidRPr="00741143">
        <w:rPr>
          <w:rFonts w:ascii="Times New Roman" w:eastAsia="Times New Roman" w:hAnsi="Times New Roman"/>
          <w:i/>
          <w:sz w:val="28"/>
          <w:szCs w:val="28"/>
          <w:lang w:val="pt-BR"/>
        </w:rPr>
        <w:t>Cấp lại giấy phép hoạt động dự báo, cảnh báo khí tượng thủy văn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pt-BR"/>
        </w:rPr>
        <w:t>.002986).</w:t>
      </w:r>
    </w:p>
    <w:p w14:paraId="581987E8" w14:textId="77777777" w:rsidR="00C92217" w:rsidRPr="00741143" w:rsidRDefault="00C92217" w:rsidP="00C92217">
      <w:pPr>
        <w:pStyle w:val="Heading1"/>
        <w:shd w:val="clear" w:color="auto" w:fill="FFFFFF"/>
        <w:spacing w:before="120" w:after="120" w:line="320" w:lineRule="exact"/>
        <w:ind w:firstLine="720"/>
        <w:jc w:val="both"/>
        <w:rPr>
          <w:rFonts w:ascii="Times New Roman" w:hAnsi="Times New Roman" w:cs="Times New Roman"/>
          <w:b/>
          <w:color w:val="auto"/>
          <w:sz w:val="28"/>
          <w:szCs w:val="28"/>
          <w:lang w:val="pt-BR"/>
        </w:rPr>
      </w:pPr>
      <w:r w:rsidRPr="00741143">
        <w:rPr>
          <w:rFonts w:ascii="Times New Roman" w:hAnsi="Times New Roman"/>
          <w:color w:val="auto"/>
          <w:sz w:val="28"/>
          <w:szCs w:val="28"/>
          <w:lang w:val="vi-VN"/>
        </w:rPr>
        <w:t xml:space="preserve">a) Nội dung phân cấp: Phân cấp </w:t>
      </w:r>
      <w:r w:rsidRPr="00741143">
        <w:rPr>
          <w:rFonts w:ascii="Times New Roman" w:hAnsi="Times New Roman"/>
          <w:color w:val="auto"/>
          <w:sz w:val="28"/>
          <w:szCs w:val="28"/>
          <w:lang w:val="hr-HR"/>
        </w:rPr>
        <w:t>thẩm quyền quyết định TTHC từ Bộ Tài nguyên và Môi trường về</w:t>
      </w:r>
      <w:r w:rsidRPr="00741143">
        <w:rPr>
          <w:rFonts w:ascii="Times New Roman" w:hAnsi="Times New Roman"/>
          <w:color w:val="auto"/>
          <w:sz w:val="28"/>
          <w:szCs w:val="28"/>
          <w:lang w:val="vi-VN"/>
        </w:rPr>
        <w:t xml:space="preserve"> Tổng cục khí tượng thủy văn</w:t>
      </w:r>
      <w:r w:rsidRPr="00741143">
        <w:rPr>
          <w:rFonts w:ascii="Times New Roman" w:hAnsi="Times New Roman"/>
          <w:color w:val="auto"/>
          <w:sz w:val="28"/>
          <w:szCs w:val="28"/>
        </w:rPr>
        <w:t xml:space="preserve"> </w:t>
      </w:r>
      <w:r w:rsidRPr="00741143">
        <w:rPr>
          <w:rFonts w:ascii="Times New Roman" w:hAnsi="Times New Roman"/>
          <w:color w:val="auto"/>
          <w:sz w:val="28"/>
          <w:szCs w:val="28"/>
          <w:lang w:val="hr-HR"/>
        </w:rPr>
        <w:t>từ Bộ Tài nguyên và Môi trường về</w:t>
      </w:r>
      <w:r w:rsidRPr="00741143">
        <w:rPr>
          <w:rFonts w:ascii="Times New Roman" w:hAnsi="Times New Roman"/>
          <w:color w:val="auto"/>
          <w:sz w:val="28"/>
          <w:szCs w:val="28"/>
          <w:lang w:val="vi-VN"/>
        </w:rPr>
        <w:t xml:space="preserve"> Tổng cục khí tượng thủy văn</w:t>
      </w:r>
      <w:r w:rsidRPr="00741143">
        <w:rPr>
          <w:rFonts w:ascii="Times New Roman" w:hAnsi="Times New Roman"/>
          <w:color w:val="auto"/>
          <w:sz w:val="28"/>
          <w:szCs w:val="28"/>
        </w:rPr>
        <w:t xml:space="preserve"> </w:t>
      </w:r>
      <w:r w:rsidRPr="00741143">
        <w:rPr>
          <w:rFonts w:ascii="Times New Roman" w:hAnsi="Times New Roman"/>
          <w:color w:val="auto"/>
          <w:sz w:val="28"/>
          <w:szCs w:val="28"/>
          <w:lang w:val="pt-BR"/>
        </w:rPr>
        <w:t>thuộc Bộ Tài nguyên và Môi trường</w:t>
      </w:r>
      <w:r w:rsidRPr="00741143">
        <w:rPr>
          <w:rFonts w:ascii="Times New Roman" w:hAnsi="Times New Roman" w:cs="Times New Roman"/>
          <w:color w:val="auto"/>
          <w:sz w:val="28"/>
          <w:szCs w:val="28"/>
          <w:lang w:val="pt-BR"/>
        </w:rPr>
        <w:t>.</w:t>
      </w:r>
    </w:p>
    <w:p w14:paraId="667FC2BE" w14:textId="77777777" w:rsidR="00C92217" w:rsidRPr="00741143" w:rsidRDefault="00C92217" w:rsidP="00C92217">
      <w:pPr>
        <w:spacing w:before="120" w:after="120" w:line="320" w:lineRule="exact"/>
        <w:ind w:firstLine="720"/>
        <w:jc w:val="both"/>
        <w:rPr>
          <w:rFonts w:ascii="Times New Roman" w:hAnsi="Times New Roman"/>
          <w:sz w:val="28"/>
          <w:szCs w:val="28"/>
          <w:lang w:val="vi-VN"/>
        </w:rPr>
      </w:pPr>
      <w:r w:rsidRPr="00741143">
        <w:rPr>
          <w:rFonts w:ascii="Times New Roman" w:hAnsi="Times New Roman"/>
          <w:sz w:val="28"/>
          <w:szCs w:val="28"/>
          <w:lang w:val="vi-VN"/>
        </w:rPr>
        <w:t xml:space="preserve">Lý do: </w:t>
      </w:r>
      <w:r w:rsidRPr="00741143">
        <w:rPr>
          <w:rFonts w:ascii="Times New Roman" w:eastAsia="Times New Roman" w:hAnsi="Times New Roman"/>
          <w:sz w:val="28"/>
          <w:szCs w:val="28"/>
          <w:lang w:val="pt-BR"/>
        </w:rPr>
        <w:t>Do thông tin cần xác minh để giải quyết TTHC không phức tạp, Tổng cục Khí tượng thủy văn hoàn toàn đủ khả năng thực hiện, việc phân cấp tạo thuận lợi cho đối tượng thực hiện,  giảm áp lực giải quyết công việc sự vụ cho Bộ Tài nguyên và Môi trường.</w:t>
      </w:r>
    </w:p>
    <w:p w14:paraId="4E5EEFB4"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b) Kiến nghị thực thi:</w:t>
      </w:r>
    </w:p>
    <w:p w14:paraId="2B1EAFD2" w14:textId="77777777" w:rsidR="00C92217" w:rsidRPr="00741143" w:rsidRDefault="00C92217" w:rsidP="00C92217">
      <w:pPr>
        <w:spacing w:before="120" w:after="120" w:line="320" w:lineRule="exact"/>
        <w:ind w:firstLine="720"/>
        <w:jc w:val="both"/>
        <w:rPr>
          <w:rFonts w:ascii="Times New Roman" w:hAnsi="Times New Roman"/>
          <w:sz w:val="28"/>
          <w:szCs w:val="28"/>
        </w:rPr>
      </w:pPr>
      <w:r w:rsidRPr="00741143">
        <w:rPr>
          <w:rFonts w:ascii="Times New Roman" w:hAnsi="Times New Roman"/>
          <w:sz w:val="28"/>
          <w:szCs w:val="28"/>
        </w:rPr>
        <w:lastRenderedPageBreak/>
        <w:t>- Sửa đổi</w:t>
      </w:r>
      <w:r w:rsidRPr="00741143">
        <w:rPr>
          <w:rFonts w:ascii="Times New Roman" w:eastAsia="Times New Roman" w:hAnsi="Times New Roman"/>
          <w:sz w:val="28"/>
          <w:szCs w:val="28"/>
        </w:rPr>
        <w:t xml:space="preserve"> khoản 5 Điều 25 Luật Khí tượng thủy văn; Điều 18</w:t>
      </w:r>
      <w:r w:rsidRPr="00741143">
        <w:rPr>
          <w:rFonts w:ascii="Times New Roman" w:hAnsi="Times New Roman"/>
          <w:sz w:val="28"/>
          <w:szCs w:val="28"/>
        </w:rPr>
        <w:t xml:space="preserve"> Nghị định số 38/2016/NĐ-CP ngày 15 tháng 5 năm 2016;</w:t>
      </w:r>
    </w:p>
    <w:p w14:paraId="534BE68D"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rPr>
      </w:pPr>
      <w:r w:rsidRPr="00741143">
        <w:rPr>
          <w:rFonts w:ascii="Times New Roman" w:eastAsia="Times New Roman" w:hAnsi="Times New Roman"/>
          <w:sz w:val="28"/>
          <w:szCs w:val="28"/>
        </w:rPr>
        <w:t>- Lộ trình thực hiện: Giai đoạn 2022 – 2023.</w:t>
      </w:r>
    </w:p>
    <w:p w14:paraId="21D89235" w14:textId="77777777" w:rsidR="00C92217" w:rsidRPr="00741143" w:rsidRDefault="00C92217" w:rsidP="00C92217">
      <w:pPr>
        <w:spacing w:before="120" w:after="120" w:line="320" w:lineRule="exact"/>
        <w:ind w:firstLine="720"/>
        <w:jc w:val="both"/>
        <w:rPr>
          <w:rFonts w:ascii="Times New Roman" w:hAnsi="Times New Roman"/>
          <w:i/>
          <w:sz w:val="28"/>
          <w:szCs w:val="28"/>
          <w:shd w:val="clear" w:color="auto" w:fill="FFFFFF"/>
        </w:rPr>
      </w:pPr>
      <w:r w:rsidRPr="00741143">
        <w:rPr>
          <w:rFonts w:ascii="Times New Roman" w:hAnsi="Times New Roman"/>
          <w:i/>
          <w:sz w:val="28"/>
          <w:szCs w:val="28"/>
        </w:rPr>
        <w:t>3</w:t>
      </w:r>
      <w:r w:rsidRPr="00741143">
        <w:rPr>
          <w:rFonts w:ascii="Times New Roman" w:hAnsi="Times New Roman"/>
          <w:i/>
          <w:sz w:val="28"/>
          <w:szCs w:val="28"/>
          <w:lang w:val="vi-VN"/>
        </w:rPr>
        <w:t xml:space="preserve">. </w:t>
      </w:r>
      <w:r w:rsidRPr="00741143">
        <w:rPr>
          <w:rFonts w:ascii="Times New Roman" w:hAnsi="Times New Roman"/>
          <w:i/>
          <w:sz w:val="28"/>
          <w:szCs w:val="28"/>
        </w:rPr>
        <w:t>Nhóm các t</w:t>
      </w:r>
      <w:r w:rsidRPr="00741143">
        <w:rPr>
          <w:rFonts w:ascii="Times New Roman" w:hAnsi="Times New Roman"/>
          <w:i/>
          <w:sz w:val="28"/>
          <w:szCs w:val="28"/>
          <w:lang w:val="vi-VN"/>
        </w:rPr>
        <w:t>hủ tục</w:t>
      </w:r>
      <w:r w:rsidRPr="00741143">
        <w:rPr>
          <w:rFonts w:ascii="Times New Roman" w:hAnsi="Times New Roman"/>
          <w:i/>
          <w:sz w:val="28"/>
          <w:szCs w:val="28"/>
        </w:rPr>
        <w:t>:</w:t>
      </w:r>
      <w:r w:rsidRPr="00741143">
        <w:rPr>
          <w:rFonts w:ascii="Times New Roman" w:hAnsi="Times New Roman"/>
          <w:i/>
          <w:sz w:val="28"/>
          <w:szCs w:val="28"/>
          <w:lang w:val="vi-VN"/>
        </w:rPr>
        <w:t xml:space="preserve"> </w:t>
      </w:r>
      <w:r w:rsidRPr="00741143">
        <w:rPr>
          <w:rFonts w:ascii="Times New Roman" w:hAnsi="Times New Roman"/>
          <w:i/>
          <w:sz w:val="28"/>
          <w:szCs w:val="28"/>
          <w:shd w:val="clear" w:color="auto" w:fill="FFFFFF"/>
          <w:lang w:val="vi-VN"/>
        </w:rPr>
        <w:t>Cấp giấy phép hoạt động dự báo, cảnh báo khí tượng thủy văn (cấp tỉnh) (mã TTHC: 1.000987)</w:t>
      </w:r>
      <w:r w:rsidRPr="00741143">
        <w:rPr>
          <w:rFonts w:ascii="Times New Roman" w:hAnsi="Times New Roman"/>
          <w:sz w:val="28"/>
          <w:szCs w:val="28"/>
          <w:shd w:val="clear" w:color="auto" w:fill="FFFFFF"/>
        </w:rPr>
        <w:t xml:space="preserve">; </w:t>
      </w:r>
      <w:r w:rsidRPr="00741143">
        <w:rPr>
          <w:rFonts w:ascii="Times New Roman" w:eastAsia="Times New Roman" w:hAnsi="Times New Roman"/>
          <w:i/>
          <w:sz w:val="28"/>
          <w:szCs w:val="28"/>
          <w:lang w:val="vi-VN"/>
        </w:rPr>
        <w:t>S</w:t>
      </w:r>
      <w:r w:rsidRPr="00741143">
        <w:rPr>
          <w:rFonts w:ascii="Times New Roman" w:hAnsi="Times New Roman"/>
          <w:i/>
          <w:sz w:val="28"/>
          <w:szCs w:val="28"/>
          <w:shd w:val="clear" w:color="auto" w:fill="FFFFFF"/>
          <w:lang w:val="vi-VN"/>
        </w:rPr>
        <w:t>ửa đổi, bổ sung, gia hạn giấy phép hoạt động dự báo, cảnh báo khí tượng thủy văn (cấp tỉnh) (mã TTHC: 1.000970)</w:t>
      </w:r>
      <w:r w:rsidRPr="00741143">
        <w:rPr>
          <w:rFonts w:ascii="Times New Roman" w:hAnsi="Times New Roman"/>
          <w:i/>
          <w:sz w:val="28"/>
          <w:szCs w:val="28"/>
          <w:shd w:val="clear" w:color="auto" w:fill="FFFFFF"/>
        </w:rPr>
        <w:t>.</w:t>
      </w:r>
    </w:p>
    <w:p w14:paraId="0C6DACB6" w14:textId="77777777" w:rsidR="00C92217" w:rsidRPr="00741143" w:rsidRDefault="00C92217" w:rsidP="00C92217">
      <w:pPr>
        <w:spacing w:before="120" w:after="120" w:line="320" w:lineRule="exact"/>
        <w:ind w:firstLine="720"/>
        <w:jc w:val="both"/>
        <w:rPr>
          <w:rFonts w:ascii="Times New Roman" w:hAnsi="Times New Roman"/>
          <w:sz w:val="28"/>
          <w:szCs w:val="28"/>
          <w:shd w:val="clear" w:color="auto" w:fill="FFFFFF"/>
        </w:rPr>
      </w:pPr>
      <w:r w:rsidRPr="00741143">
        <w:rPr>
          <w:rFonts w:ascii="Times New Roman" w:hAnsi="Times New Roman"/>
          <w:sz w:val="28"/>
          <w:szCs w:val="28"/>
          <w:shd w:val="clear" w:color="auto" w:fill="FFFFFF"/>
          <w:lang w:val="vi-VN"/>
        </w:rPr>
        <w:t>a) Nội dung phân cấp: Phân cấp thẩm quyền TTHC từ UBND cấp tỉnh về Sở Tài nguyên và Môi trường</w:t>
      </w:r>
      <w:r w:rsidRPr="00741143">
        <w:rPr>
          <w:rFonts w:ascii="Times New Roman" w:hAnsi="Times New Roman"/>
          <w:sz w:val="28"/>
          <w:szCs w:val="28"/>
          <w:shd w:val="clear" w:color="auto" w:fill="FFFFFF"/>
        </w:rPr>
        <w:t>.</w:t>
      </w:r>
    </w:p>
    <w:p w14:paraId="66877118" w14:textId="77777777" w:rsidR="00C92217" w:rsidRPr="00741143" w:rsidRDefault="00C92217" w:rsidP="00C92217">
      <w:pPr>
        <w:spacing w:before="120" w:after="120" w:line="320" w:lineRule="exact"/>
        <w:ind w:firstLine="720"/>
        <w:jc w:val="both"/>
        <w:rPr>
          <w:rFonts w:ascii="Times New Roman" w:hAnsi="Times New Roman"/>
          <w:sz w:val="28"/>
          <w:szCs w:val="28"/>
        </w:rPr>
      </w:pPr>
      <w:r w:rsidRPr="00741143">
        <w:rPr>
          <w:rFonts w:ascii="Times New Roman" w:hAnsi="Times New Roman"/>
          <w:sz w:val="28"/>
          <w:szCs w:val="28"/>
          <w:shd w:val="clear" w:color="auto" w:fill="FFFFFF"/>
          <w:lang w:val="vi-VN"/>
        </w:rPr>
        <w:t xml:space="preserve">Lý do: Theo quy định hiện hành, Sở Tài nguyên và Môi trường </w:t>
      </w:r>
      <w:r w:rsidRPr="00741143">
        <w:rPr>
          <w:rFonts w:ascii="Times New Roman" w:hAnsi="Times New Roman"/>
          <w:sz w:val="28"/>
          <w:szCs w:val="28"/>
          <w:lang w:val="vi-VN"/>
        </w:rPr>
        <w:t>có trách nhiệm xem xét, kiểm tra, thẩm định hồ sơ và tham mưu cho Lãnh đạo UBND tỉnh quyết định. Nội dung thẩm định mang tính chuyên sâu, quá trình thẩm định Sở Tài nguyên và Môi trường không phải lấy ý kiến các cơ quan khác. Việc phân cấp giúp giảm tầng nấc, giảm khâu trung gian, tạo thuận lợi cho đối tượng thực hiện, giảm áp lực giải quyết công việc sự vụ cho Lãnh đạo UBND tỉnh</w:t>
      </w:r>
      <w:r w:rsidRPr="00741143">
        <w:rPr>
          <w:rFonts w:ascii="Times New Roman" w:hAnsi="Times New Roman"/>
          <w:sz w:val="28"/>
          <w:szCs w:val="28"/>
        </w:rPr>
        <w:t>.</w:t>
      </w:r>
    </w:p>
    <w:p w14:paraId="750AA1A6"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b) Kiến nghị thực thi:</w:t>
      </w:r>
    </w:p>
    <w:p w14:paraId="33E847C7" w14:textId="77777777" w:rsidR="00C92217" w:rsidRPr="00741143" w:rsidRDefault="00C92217" w:rsidP="00C92217">
      <w:pPr>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 Sửa đổi, bổ sung K</w:t>
      </w:r>
      <w:r w:rsidRPr="00741143">
        <w:rPr>
          <w:rFonts w:ascii="Times New Roman" w:eastAsia="Times New Roman" w:hAnsi="Times New Roman"/>
          <w:sz w:val="28"/>
          <w:szCs w:val="28"/>
          <w:lang w:val="pt-BR"/>
        </w:rPr>
        <w:t>hoản 5 Điều 25 Luật Khí tượng thủy văn; Điều 16, Điều 17, Điều 18</w:t>
      </w:r>
      <w:r w:rsidRPr="00741143">
        <w:rPr>
          <w:rFonts w:ascii="Times New Roman" w:hAnsi="Times New Roman"/>
          <w:sz w:val="28"/>
          <w:szCs w:val="28"/>
          <w:lang w:val="pt-BR"/>
        </w:rPr>
        <w:t xml:space="preserve"> Nghị định số 38/2016/NĐ-CP ngày 15 tháng 5 năm 2016.</w:t>
      </w:r>
    </w:p>
    <w:p w14:paraId="71167B7A"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Lộ trình thực hiện: Giai đoạn 2022 – 2023.</w:t>
      </w:r>
    </w:p>
    <w:p w14:paraId="068BDD87" w14:textId="77777777" w:rsidR="00C92217" w:rsidRPr="00741143" w:rsidRDefault="00C92217" w:rsidP="00C92217">
      <w:pPr>
        <w:spacing w:before="120" w:after="120" w:line="320" w:lineRule="exact"/>
        <w:ind w:firstLine="720"/>
        <w:jc w:val="both"/>
        <w:rPr>
          <w:rFonts w:ascii="Times New Roman" w:hAnsi="Times New Roman"/>
          <w:i/>
          <w:sz w:val="28"/>
          <w:szCs w:val="28"/>
        </w:rPr>
      </w:pPr>
      <w:r w:rsidRPr="00741143">
        <w:rPr>
          <w:rFonts w:ascii="Times New Roman" w:hAnsi="Times New Roman"/>
          <w:i/>
          <w:sz w:val="28"/>
          <w:szCs w:val="28"/>
          <w:lang w:val="pt-BR"/>
        </w:rPr>
        <w:t>4. Thủ tục</w:t>
      </w:r>
      <w:r w:rsidRPr="00741143">
        <w:rPr>
          <w:rFonts w:ascii="Times New Roman" w:hAnsi="Times New Roman"/>
          <w:sz w:val="28"/>
          <w:szCs w:val="28"/>
          <w:lang w:val="pt-BR"/>
        </w:rPr>
        <w:t xml:space="preserve"> </w:t>
      </w:r>
      <w:r w:rsidRPr="00741143">
        <w:rPr>
          <w:rFonts w:ascii="Times New Roman" w:hAnsi="Times New Roman"/>
          <w:i/>
          <w:sz w:val="28"/>
          <w:szCs w:val="28"/>
          <w:lang w:val="vi-VN"/>
        </w:rPr>
        <w:t xml:space="preserve">Cấp lại giấy phép hoạt động dự báo, cảnh báo khí tượng thủy văn (cấp tỉnh) (mã  TTHC: </w:t>
      </w:r>
      <w:hyperlink r:id="rId38" w:history="1">
        <w:r w:rsidRPr="00741143">
          <w:rPr>
            <w:rStyle w:val="link"/>
            <w:rFonts w:ascii="Times New Roman" w:hAnsi="Times New Roman"/>
            <w:i/>
            <w:sz w:val="28"/>
            <w:szCs w:val="28"/>
            <w:lang w:val="vi-VN"/>
          </w:rPr>
          <w:t>1.000943</w:t>
        </w:r>
      </w:hyperlink>
      <w:r w:rsidRPr="00741143">
        <w:rPr>
          <w:rFonts w:ascii="Times New Roman" w:hAnsi="Times New Roman"/>
          <w:i/>
          <w:sz w:val="28"/>
          <w:szCs w:val="28"/>
          <w:lang w:val="vi-VN"/>
        </w:rPr>
        <w:t>)</w:t>
      </w:r>
      <w:r w:rsidRPr="00741143">
        <w:rPr>
          <w:rFonts w:ascii="Times New Roman" w:hAnsi="Times New Roman"/>
          <w:i/>
          <w:sz w:val="28"/>
          <w:szCs w:val="28"/>
        </w:rPr>
        <w:t>.</w:t>
      </w:r>
    </w:p>
    <w:p w14:paraId="3EBE2E3A" w14:textId="77777777" w:rsidR="00C92217" w:rsidRPr="00741143" w:rsidRDefault="00C92217" w:rsidP="00C92217">
      <w:pPr>
        <w:spacing w:before="120" w:after="120" w:line="320" w:lineRule="exact"/>
        <w:ind w:firstLine="720"/>
        <w:jc w:val="both"/>
        <w:rPr>
          <w:rFonts w:ascii="Times New Roman" w:hAnsi="Times New Roman"/>
          <w:sz w:val="28"/>
          <w:szCs w:val="28"/>
          <w:shd w:val="clear" w:color="auto" w:fill="FFFFFF"/>
        </w:rPr>
      </w:pPr>
      <w:r w:rsidRPr="00741143">
        <w:rPr>
          <w:rFonts w:ascii="Times New Roman" w:hAnsi="Times New Roman"/>
          <w:sz w:val="28"/>
          <w:szCs w:val="28"/>
          <w:shd w:val="clear" w:color="auto" w:fill="FFFFFF"/>
          <w:lang w:val="vi-VN"/>
        </w:rPr>
        <w:t>a) Nội dung phân cấp: Phân cấp thẩm quyền TTHC từ UBND về Sở Tài nguyên và Môi trường</w:t>
      </w:r>
      <w:r w:rsidRPr="00741143">
        <w:rPr>
          <w:rFonts w:ascii="Times New Roman" w:hAnsi="Times New Roman"/>
          <w:sz w:val="28"/>
          <w:szCs w:val="28"/>
          <w:shd w:val="clear" w:color="auto" w:fill="FFFFFF"/>
        </w:rPr>
        <w:t>.</w:t>
      </w:r>
    </w:p>
    <w:p w14:paraId="21004B07"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hAnsi="Times New Roman"/>
          <w:sz w:val="28"/>
          <w:szCs w:val="28"/>
          <w:lang w:val="vi-VN"/>
        </w:rPr>
        <w:t xml:space="preserve">Lý do: </w:t>
      </w:r>
      <w:r w:rsidRPr="00741143">
        <w:rPr>
          <w:rFonts w:ascii="Times New Roman" w:eastAsia="Times New Roman" w:hAnsi="Times New Roman"/>
          <w:sz w:val="28"/>
          <w:szCs w:val="28"/>
          <w:lang w:val="pt-BR"/>
        </w:rPr>
        <w:t>Do thông tin cần xác minh để giải quyết TTHC không phức tạp, Sở Tài nguyên và Môi trường hoàn toàn đủ khả năng thực hiện, việc phân cấp tạo thuận lợi cho đối tượng thực hiện, giảm áp lực giải quyết công việc sự vụ cho UBND cấp tỉnh.</w:t>
      </w:r>
    </w:p>
    <w:p w14:paraId="234B0ADC"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b) Kiến nghị thực thi:</w:t>
      </w:r>
    </w:p>
    <w:p w14:paraId="10EC600F" w14:textId="77777777" w:rsidR="00C92217" w:rsidRPr="00741143" w:rsidRDefault="00C92217" w:rsidP="00C92217">
      <w:pPr>
        <w:spacing w:before="120" w:after="120" w:line="320" w:lineRule="exact"/>
        <w:ind w:firstLine="720"/>
        <w:jc w:val="both"/>
        <w:rPr>
          <w:rFonts w:ascii="Times New Roman" w:hAnsi="Times New Roman"/>
          <w:sz w:val="28"/>
          <w:szCs w:val="28"/>
        </w:rPr>
      </w:pPr>
      <w:r w:rsidRPr="00741143">
        <w:rPr>
          <w:rFonts w:ascii="Times New Roman" w:hAnsi="Times New Roman"/>
          <w:sz w:val="28"/>
          <w:szCs w:val="28"/>
        </w:rPr>
        <w:t>- Sửa đổi</w:t>
      </w:r>
      <w:r w:rsidRPr="00741143">
        <w:rPr>
          <w:rFonts w:ascii="Times New Roman" w:eastAsia="Times New Roman" w:hAnsi="Times New Roman"/>
          <w:sz w:val="28"/>
          <w:szCs w:val="28"/>
        </w:rPr>
        <w:t xml:space="preserve"> khoản 5 Điều 25 Luật Khí tượng thủy văn; Điều 18</w:t>
      </w:r>
      <w:r w:rsidRPr="00741143">
        <w:rPr>
          <w:rFonts w:ascii="Times New Roman" w:hAnsi="Times New Roman"/>
          <w:sz w:val="28"/>
          <w:szCs w:val="28"/>
        </w:rPr>
        <w:t xml:space="preserve"> Nghị định số 38/2016/NĐ-CP ngày 15 tháng 5 năm 2016;</w:t>
      </w:r>
    </w:p>
    <w:p w14:paraId="572DD386" w14:textId="77777777" w:rsidR="00C92217" w:rsidRPr="00741143" w:rsidRDefault="00C92217" w:rsidP="00C92217">
      <w:pPr>
        <w:spacing w:before="120" w:after="120" w:line="320" w:lineRule="exact"/>
        <w:ind w:firstLine="720"/>
        <w:jc w:val="both"/>
        <w:rPr>
          <w:rFonts w:ascii="Times New Roman" w:hAnsi="Times New Roman"/>
          <w:sz w:val="28"/>
          <w:szCs w:val="28"/>
          <w:lang w:val="pt-BR"/>
        </w:rPr>
      </w:pPr>
      <w:r w:rsidRPr="00741143">
        <w:rPr>
          <w:rFonts w:ascii="Times New Roman" w:eastAsia="Times New Roman" w:hAnsi="Times New Roman"/>
          <w:sz w:val="28"/>
          <w:szCs w:val="28"/>
        </w:rPr>
        <w:t>- Lộ trình thực hiện: Giai đoạn 2022 – 2023.</w:t>
      </w:r>
    </w:p>
    <w:p w14:paraId="14189EBD" w14:textId="77777777" w:rsidR="00C92217" w:rsidRPr="00741143" w:rsidRDefault="00C92217" w:rsidP="00C92217">
      <w:pPr>
        <w:spacing w:before="120" w:after="120" w:line="320" w:lineRule="exact"/>
        <w:ind w:firstLine="720"/>
        <w:jc w:val="both"/>
        <w:rPr>
          <w:rFonts w:ascii="Times New Roman" w:eastAsia="Times New Roman" w:hAnsi="Times New Roman"/>
          <w:i/>
          <w:sz w:val="28"/>
          <w:szCs w:val="28"/>
          <w:lang w:val="pt-BR"/>
        </w:rPr>
      </w:pPr>
      <w:r w:rsidRPr="00741143">
        <w:rPr>
          <w:rFonts w:ascii="Times New Roman" w:hAnsi="Times New Roman"/>
          <w:i/>
          <w:sz w:val="28"/>
          <w:szCs w:val="28"/>
          <w:lang w:val="pt-BR"/>
        </w:rPr>
        <w:t xml:space="preserve">5. </w:t>
      </w:r>
      <w:r w:rsidRPr="00741143">
        <w:rPr>
          <w:rFonts w:ascii="Times New Roman" w:eastAsia="Times New Roman" w:hAnsi="Times New Roman"/>
          <w:i/>
          <w:sz w:val="28"/>
          <w:szCs w:val="28"/>
          <w:lang w:val="pt-BR"/>
        </w:rPr>
        <w:t>Thủ tục Khai thác, sử dụng thông tin, dữ liệu khí tượng thủy văn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pt-BR"/>
        </w:rPr>
        <w:t>.001149).</w:t>
      </w:r>
    </w:p>
    <w:p w14:paraId="0F8E7116" w14:textId="77777777" w:rsidR="00C92217" w:rsidRPr="00741143" w:rsidRDefault="00C92217" w:rsidP="00C92217">
      <w:pPr>
        <w:spacing w:before="120" w:after="120" w:line="320" w:lineRule="exact"/>
        <w:ind w:firstLine="720"/>
        <w:jc w:val="both"/>
        <w:rPr>
          <w:rFonts w:ascii="Times New Roman" w:eastAsia="Times New Roman" w:hAnsi="Times New Roman"/>
          <w:i/>
          <w:sz w:val="28"/>
          <w:szCs w:val="28"/>
          <w:lang w:val="hr-HR"/>
        </w:rPr>
      </w:pPr>
      <w:r w:rsidRPr="00741143">
        <w:rPr>
          <w:rFonts w:ascii="Times New Roman" w:eastAsia="Times New Roman" w:hAnsi="Times New Roman"/>
          <w:sz w:val="28"/>
          <w:szCs w:val="28"/>
          <w:lang w:val="hr-HR"/>
        </w:rPr>
        <w:t>a) Nội dung phân cấp: Phân cấp thẩm quyền quyết định TTHC từ Bộ Tài nguyên và Môi trường về Sở Tài nguyên và Môi trường.</w:t>
      </w:r>
    </w:p>
    <w:p w14:paraId="669503D9"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t>Điều kiện phân cấp: Có sự chia sẻ cơ sở dữ liệu dùng chung giữa Trung ương và địa phương.</w:t>
      </w:r>
    </w:p>
    <w:p w14:paraId="7DC19822"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hr-HR"/>
        </w:rPr>
        <w:lastRenderedPageBreak/>
        <w:t xml:space="preserve">Lý do: </w:t>
      </w:r>
      <w:r w:rsidRPr="00741143">
        <w:rPr>
          <w:rFonts w:ascii="Times New Roman" w:eastAsia="Times New Roman" w:hAnsi="Times New Roman"/>
          <w:sz w:val="28"/>
          <w:szCs w:val="28"/>
          <w:lang w:val="pt-BR"/>
        </w:rPr>
        <w:t>Do thông tin cần xác minh để giải quyết TTHC không phức tạp, công chức Tổng cục Khí tượng Thủy văn hoàn toàn đủ khả năng thực hiện, việc phân cấp tạo thuận lợi cho đối tượng thực hiện,  giảm áp lực giải quyết công việc sự vụ cho Bộ Tài nguyên và Môi trường.</w:t>
      </w:r>
    </w:p>
    <w:p w14:paraId="06F65DAC"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b) Kiến nghị thực thi:</w:t>
      </w:r>
    </w:p>
    <w:p w14:paraId="347432C7"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Sửa đổi, bổ sung Điều 32 Luật Khí tượng thủy văn.</w:t>
      </w:r>
    </w:p>
    <w:p w14:paraId="68CCC4F9"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Lộ trình thực hiện: Giai đoạn 2022 – 2023.</w:t>
      </w:r>
    </w:p>
    <w:p w14:paraId="12AD65A4" w14:textId="77777777" w:rsidR="00C92217" w:rsidRPr="00741143" w:rsidRDefault="00C92217" w:rsidP="00C92217">
      <w:pPr>
        <w:spacing w:before="120" w:after="120" w:line="320" w:lineRule="exact"/>
        <w:ind w:firstLine="720"/>
        <w:jc w:val="both"/>
        <w:rPr>
          <w:rFonts w:ascii="Times New Roman" w:eastAsia="Times New Roman" w:hAnsi="Times New Roman"/>
          <w:b/>
          <w:sz w:val="28"/>
          <w:szCs w:val="28"/>
          <w:lang w:val="pt-BR"/>
        </w:rPr>
      </w:pPr>
      <w:r w:rsidRPr="00741143">
        <w:rPr>
          <w:rFonts w:ascii="Times New Roman" w:eastAsia="Times New Roman" w:hAnsi="Times New Roman"/>
          <w:b/>
          <w:sz w:val="28"/>
          <w:szCs w:val="28"/>
          <w:lang w:val="pt-BR"/>
        </w:rPr>
        <w:t>D. Lĩnh vực Đất đai</w:t>
      </w:r>
    </w:p>
    <w:p w14:paraId="21210E9C" w14:textId="77777777" w:rsidR="00C92217" w:rsidRPr="00741143" w:rsidRDefault="00C92217" w:rsidP="00C92217">
      <w:pPr>
        <w:spacing w:before="120" w:after="120" w:line="320" w:lineRule="exact"/>
        <w:ind w:firstLine="720"/>
        <w:jc w:val="both"/>
        <w:rPr>
          <w:rFonts w:ascii="Times New Roman" w:eastAsia="Times New Roman" w:hAnsi="Times New Roman"/>
          <w:i/>
          <w:sz w:val="28"/>
          <w:szCs w:val="28"/>
          <w:lang w:val="pt-BR"/>
        </w:rPr>
      </w:pPr>
      <w:r w:rsidRPr="00741143">
        <w:rPr>
          <w:rFonts w:ascii="Times New Roman" w:eastAsia="Times New Roman" w:hAnsi="Times New Roman"/>
          <w:i/>
          <w:sz w:val="28"/>
          <w:szCs w:val="28"/>
          <w:lang w:val="pt-BR"/>
        </w:rPr>
        <w:t>1. Thủ tục Thu hồi Giấy chứng nhận đã cấp không đúng quy định của pháp luật đất đai do người sử dụng đất, chủ sở hữu tài sản gắn liền với đất phát hiện (cấp tỉnh - trường hợp đã thành lập VP đăng ký đất đai) (</w:t>
      </w:r>
      <w:r w:rsidRPr="00741143">
        <w:rPr>
          <w:rFonts w:ascii="Times New Roman" w:hAnsi="Times New Roman"/>
          <w:i/>
          <w:sz w:val="28"/>
          <w:szCs w:val="28"/>
          <w:lang w:val="pt-BR"/>
        </w:rPr>
        <w:t>mã TTHC: 1</w:t>
      </w:r>
      <w:r w:rsidRPr="00741143">
        <w:rPr>
          <w:rFonts w:ascii="Times New Roman" w:eastAsia="Times New Roman" w:hAnsi="Times New Roman"/>
          <w:i/>
          <w:sz w:val="28"/>
          <w:szCs w:val="28"/>
          <w:lang w:val="pt-BR"/>
        </w:rPr>
        <w:t>.004177).</w:t>
      </w:r>
    </w:p>
    <w:p w14:paraId="0C3A3BD6"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a) Nội dung phân cấp: Phân cấp thẩm quyền quyết định TTHC từ Sở Tài nguyên và Môi trường về Văn phòng đăng ký đất đai.</w:t>
      </w:r>
    </w:p>
    <w:p w14:paraId="311626F5"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Lý do: Do thông tin cần xác minh để giải quyết TTHC không phức tạp, công chức Văn phòng đăng ký đất đai hoàn toàn đủ khả năng thực hiện, việc phân cấp tạo thuận lợi cho đối tượng thực hiện, giảm áp lực giải quyết công việc sự vụ cho Sở Tài nguyên và Môi trường.</w:t>
      </w:r>
    </w:p>
    <w:p w14:paraId="39E150E8"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b) Kiến nghị thực thi:</w:t>
      </w:r>
    </w:p>
    <w:p w14:paraId="13E9AE33"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Sửa đổi, bổ sung Điều 37 Nghị định số 43/2014/NĐ-CP ngày 15 tháng 5 năm 2014 của Chính phủ quy định chi tiết thi hành một số điều của Luật Đất đai.</w:t>
      </w:r>
    </w:p>
    <w:p w14:paraId="06CC8CCF"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Lộ trình thực hiện: 2022 – 2023.</w:t>
      </w:r>
    </w:p>
    <w:p w14:paraId="7042901A" w14:textId="77777777" w:rsidR="00C92217" w:rsidRPr="00741143" w:rsidRDefault="00C92217" w:rsidP="00C92217">
      <w:pPr>
        <w:spacing w:before="120" w:after="120" w:line="320" w:lineRule="exact"/>
        <w:ind w:firstLine="720"/>
        <w:jc w:val="both"/>
        <w:rPr>
          <w:rFonts w:ascii="Times New Roman" w:hAnsi="Times New Roman"/>
          <w:i/>
          <w:sz w:val="28"/>
          <w:szCs w:val="28"/>
          <w:lang w:val="pt-BR"/>
        </w:rPr>
      </w:pPr>
      <w:r w:rsidRPr="00741143">
        <w:rPr>
          <w:rFonts w:ascii="Times New Roman" w:eastAsia="Times New Roman" w:hAnsi="Times New Roman"/>
          <w:i/>
          <w:sz w:val="28"/>
          <w:szCs w:val="28"/>
          <w:lang w:val="pt-BR"/>
        </w:rPr>
        <w:t xml:space="preserve">2. Nhóm các thủ tục: </w:t>
      </w:r>
      <w:r w:rsidRPr="00741143">
        <w:rPr>
          <w:rFonts w:ascii="Times New Roman" w:hAnsi="Times New Roman"/>
          <w:i/>
          <w:sz w:val="28"/>
          <w:szCs w:val="28"/>
          <w:lang w:val="pt-BR"/>
        </w:rPr>
        <w:t>Đính chính Giấy chứng nhận đã cấp (cấp tỉnh - trường hợp đã thành lập VP đăng ký đất đai) (mã TTHC: 1.004193)</w:t>
      </w:r>
      <w:r w:rsidRPr="00741143">
        <w:rPr>
          <w:rFonts w:ascii="Times New Roman" w:eastAsia="Times New Roman" w:hAnsi="Times New Roman"/>
          <w:sz w:val="28"/>
          <w:szCs w:val="28"/>
          <w:lang w:val="pt-BR"/>
        </w:rPr>
        <w:t xml:space="preserve">; </w:t>
      </w:r>
      <w:r w:rsidRPr="00741143">
        <w:rPr>
          <w:rFonts w:ascii="Times New Roman" w:hAnsi="Times New Roman"/>
          <w:i/>
          <w:sz w:val="28"/>
          <w:szCs w:val="28"/>
          <w:lang w:val="pt-BR"/>
        </w:rPr>
        <w:t xml:space="preserve">Cấp lại Giấy chứng nhận hoặc cấp lại Trang bổ sung của Giấy chứng nhận do bị mất (cấp tỉnh - trường hợp đã thành lập VP đăng ký đất đai) (mã TTHC: </w:t>
      </w:r>
      <w:hyperlink r:id="rId39" w:history="1">
        <w:r w:rsidRPr="00741143">
          <w:rPr>
            <w:rStyle w:val="link"/>
            <w:rFonts w:ascii="Times New Roman" w:hAnsi="Times New Roman"/>
            <w:i/>
            <w:sz w:val="28"/>
            <w:szCs w:val="28"/>
            <w:lang w:val="pt-BR"/>
          </w:rPr>
          <w:t>1.005194</w:t>
        </w:r>
      </w:hyperlink>
      <w:r w:rsidRPr="00741143">
        <w:rPr>
          <w:rFonts w:ascii="Times New Roman" w:hAnsi="Times New Roman"/>
          <w:i/>
          <w:sz w:val="28"/>
          <w:szCs w:val="28"/>
          <w:lang w:val="pt-BR"/>
        </w:rPr>
        <w:t xml:space="preserve">); Đăng ký thay đổi tài sản gắn liền với đất vào Giấy chứng nhận đã cấp (cấp tỉnh - trường hợp đã thành lập VP đăng ký đất đai) (mã TTHC: 2.000976); </w:t>
      </w:r>
      <w:r w:rsidRPr="00741143">
        <w:rPr>
          <w:rFonts w:ascii="Times New Roman" w:hAnsi="Times New Roman"/>
          <w:i/>
          <w:sz w:val="28"/>
          <w:szCs w:val="28"/>
          <w:shd w:val="clear" w:color="auto" w:fill="FFFFFF"/>
          <w:lang w:val="pt-BR"/>
        </w:rPr>
        <w:t xml:space="preserve">Cấp đổi Giấy chứng nhận quyền sử dụng đất, quyền sở hữu nhà ở và tài sản khác gắn liền với đất (Cấp tỉnh - trường hợp đã thành lập VP đăng ký đất đai) (mã TTHC: 1.004199);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(mã TTHC: </w:t>
      </w:r>
      <w:hyperlink r:id="rId40" w:history="1">
        <w:r w:rsidRPr="00741143">
          <w:rPr>
            <w:rStyle w:val="link"/>
            <w:rFonts w:ascii="Times New Roman" w:hAnsi="Times New Roman"/>
            <w:i/>
            <w:sz w:val="28"/>
            <w:szCs w:val="28"/>
            <w:shd w:val="clear" w:color="auto" w:fill="FFFFFF"/>
            <w:lang w:val="pt-BR"/>
          </w:rPr>
          <w:t>2.000880</w:t>
        </w:r>
      </w:hyperlink>
      <w:r w:rsidRPr="00741143">
        <w:rPr>
          <w:rFonts w:ascii="Times New Roman" w:hAnsi="Times New Roman"/>
          <w:i/>
          <w:sz w:val="28"/>
          <w:szCs w:val="28"/>
          <w:lang w:val="pt-BR"/>
        </w:rPr>
        <w:t xml:space="preserve">); Đăng ký biến động quyền sử dụng đất, quyền sở hữu tài sản gắn liền với đất trong các trường hợp chuyển nhượng, </w:t>
      </w:r>
      <w:r w:rsidRPr="00741143">
        <w:rPr>
          <w:rFonts w:ascii="Times New Roman" w:hAnsi="Times New Roman"/>
          <w:i/>
          <w:sz w:val="28"/>
          <w:szCs w:val="28"/>
          <w:lang w:val="pt-BR"/>
        </w:rPr>
        <w:lastRenderedPageBreak/>
        <w:t>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(mã TTHC: 2.000889);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(Cấp tỉnh - trường hợp đã thành lập VP đăng ký đất đai) (mã TTHC: 1.004227)</w:t>
      </w:r>
    </w:p>
    <w:p w14:paraId="449F2A69"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a) Nội dung phân cấp: Phân cấp thẩm quyền quyết định TTHC từ Sở Tài nguyên và Môi trường về Văn phòng đăng ký đất đai.</w:t>
      </w:r>
    </w:p>
    <w:p w14:paraId="292AC674"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Điều kiện phân cấp: Đảm bảo điều kiện về tổ chức bộ máy, cơ sở vật chất của Văn phòng Đăng ký đất đai.</w:t>
      </w:r>
    </w:p>
    <w:p w14:paraId="690C0E7B" w14:textId="77777777" w:rsidR="00C92217" w:rsidRPr="00741143" w:rsidRDefault="00C92217" w:rsidP="00C92217">
      <w:pPr>
        <w:spacing w:before="120" w:after="120" w:line="320" w:lineRule="exact"/>
        <w:ind w:firstLine="720"/>
        <w:jc w:val="both"/>
        <w:rPr>
          <w:rFonts w:ascii="Times New Roman" w:hAnsi="Times New Roman"/>
          <w:sz w:val="28"/>
          <w:szCs w:val="28"/>
          <w:lang w:val="pt-BR"/>
        </w:rPr>
      </w:pPr>
      <w:r w:rsidRPr="00741143">
        <w:rPr>
          <w:rFonts w:ascii="Times New Roman" w:eastAsia="Times New Roman" w:hAnsi="Times New Roman"/>
          <w:sz w:val="28"/>
          <w:szCs w:val="28"/>
          <w:lang w:val="pt-BR"/>
        </w:rPr>
        <w:t xml:space="preserve">Lý do: Theo quy định hiện hành, Văn phòng đăng ký đất đai có trách nhiệm xem xét, kiểm tra, thẩm định hồ sơ và tham mưu cho Lãnh đạo Sở Tài nguyên và Môi trường quyết định. Thông tin cần xác minh để giải quyết TTHC không phức tạp, công chức Văn phòng đăng ký quyền sử dụng đất hoàn toàn đủ khả năng thực hiện, đồng thời khoản 4 Điều 37 Nghị định số 43/2014/NĐ-CP quy định </w:t>
      </w:r>
      <w:r w:rsidRPr="00741143">
        <w:rPr>
          <w:rFonts w:ascii="Times New Roman" w:hAnsi="Times New Roman"/>
          <w:iCs/>
          <w:sz w:val="28"/>
          <w:szCs w:val="28"/>
          <w:shd w:val="clear" w:color="auto" w:fill="FFFFFF"/>
          <w:lang w:val="vi-VN"/>
        </w:rPr>
        <w:t>UBND cấp tỉnh căn cứ điều kiện cụ thể tại địa phương về bộ máy tổ chức, cơ sở vật chất của Văn phòng đăng ký đất đai để quy định việc cho phép Sở Tài nguyên và Môi trường được ủy quyền cho Văn phòng đăng ký đất đai cấp Giấy chứng nhận quyền sử dụng đất, quyền sở hữu nhà ở và tài sản khác gắn liền với đất</w:t>
      </w:r>
      <w:r w:rsidRPr="00741143">
        <w:rPr>
          <w:rFonts w:ascii="Times New Roman" w:hAnsi="Times New Roman"/>
          <w:iCs/>
          <w:sz w:val="28"/>
          <w:szCs w:val="28"/>
          <w:shd w:val="clear" w:color="auto" w:fill="FFFFFF"/>
          <w:lang w:val="pt-BR"/>
        </w:rPr>
        <w:t xml:space="preserve">. Do đó, có thể xem xét đề xuất phân cấp để </w:t>
      </w:r>
      <w:r w:rsidRPr="00741143">
        <w:rPr>
          <w:rFonts w:ascii="Times New Roman" w:hAnsi="Times New Roman"/>
          <w:sz w:val="28"/>
          <w:szCs w:val="28"/>
          <w:lang w:val="pt-BR"/>
        </w:rPr>
        <w:t>giúp giảm tầng nấc, giảm khâu trung gian, tạo thuận lợi cho đối tượng thực hiện, giảm áp lực giải quyết công việc sự vụ cho Lãnh đạo Sở Tài nguyên và Môi trường.</w:t>
      </w:r>
    </w:p>
    <w:p w14:paraId="0E946352"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b) Kiến nghị thực thi:</w:t>
      </w:r>
    </w:p>
    <w:p w14:paraId="6DB30412"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Sửa đổi, bổ sung Điều 37 Nghị định số 43/2014/NĐ-CP ngày 15 tháng 5 năm 2014 của Chính phủ quy định chi tiết thi hành một số điều của Luật Đất đai.</w:t>
      </w:r>
    </w:p>
    <w:p w14:paraId="07B02B17"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Lộ trình thực hiện: 2022 – 2023.</w:t>
      </w:r>
    </w:p>
    <w:p w14:paraId="0C71D146" w14:textId="77777777" w:rsidR="00C92217" w:rsidRPr="00741143" w:rsidRDefault="00C92217" w:rsidP="00C92217">
      <w:pPr>
        <w:spacing w:before="120" w:after="120" w:line="320" w:lineRule="exact"/>
        <w:ind w:firstLine="720"/>
        <w:jc w:val="both"/>
        <w:rPr>
          <w:rFonts w:ascii="Times New Roman" w:hAnsi="Times New Roman"/>
          <w:i/>
          <w:sz w:val="28"/>
          <w:szCs w:val="28"/>
          <w:lang w:val="pt-BR"/>
        </w:rPr>
      </w:pPr>
      <w:r w:rsidRPr="00741143">
        <w:rPr>
          <w:rFonts w:ascii="Times New Roman" w:hAnsi="Times New Roman"/>
          <w:i/>
          <w:sz w:val="28"/>
          <w:szCs w:val="28"/>
          <w:lang w:val="pt-BR"/>
        </w:rPr>
        <w:t>3. Nhóm các t</w:t>
      </w:r>
      <w:r w:rsidRPr="00741143">
        <w:rPr>
          <w:rFonts w:ascii="Times New Roman" w:eastAsia="Times New Roman" w:hAnsi="Times New Roman"/>
          <w:i/>
          <w:sz w:val="28"/>
          <w:szCs w:val="28"/>
          <w:lang w:val="pt-BR"/>
        </w:rPr>
        <w:t xml:space="preserve">hủ tục: 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 (TTHC cấp tỉnh) (mã TTHC: 1.001039); </w:t>
      </w:r>
      <w:r w:rsidRPr="00741143">
        <w:rPr>
          <w:rFonts w:ascii="Times New Roman" w:hAnsi="Times New Roman"/>
          <w:i/>
          <w:sz w:val="28"/>
          <w:szCs w:val="28"/>
          <w:lang w:val="pt-BR"/>
        </w:rPr>
        <w:t xml:space="preserve">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 (mã TTHC: 1.000964); </w:t>
      </w:r>
      <w:r w:rsidRPr="00741143">
        <w:rPr>
          <w:rFonts w:ascii="Times New Roman" w:eastAsia="Times New Roman" w:hAnsi="Times New Roman"/>
          <w:i/>
          <w:sz w:val="28"/>
          <w:szCs w:val="28"/>
          <w:lang w:val="pt-BR"/>
        </w:rPr>
        <w:t xml:space="preserve"> </w:t>
      </w:r>
      <w:r w:rsidRPr="00741143">
        <w:rPr>
          <w:rFonts w:ascii="Times New Roman" w:hAnsi="Times New Roman"/>
          <w:i/>
          <w:sz w:val="28"/>
          <w:szCs w:val="28"/>
          <w:lang w:val="pt-BR"/>
        </w:rPr>
        <w:lastRenderedPageBreak/>
        <w:t xml:space="preserve">Thu hồi đất vì mục đích quốc phòng, an ninh; phát triển kinh tế - xã hội vì lợi ích quốc gia, công cộng (TTHC cấp tỉnh) (mã TTHC: </w:t>
      </w:r>
      <w:hyperlink r:id="rId41" w:history="1">
        <w:r w:rsidRPr="00741143">
          <w:rPr>
            <w:rStyle w:val="link"/>
            <w:rFonts w:ascii="Times New Roman" w:hAnsi="Times New Roman"/>
            <w:i/>
            <w:sz w:val="28"/>
            <w:szCs w:val="28"/>
            <w:lang w:val="pt-BR"/>
          </w:rPr>
          <w:t>1.001007</w:t>
        </w:r>
      </w:hyperlink>
      <w:r w:rsidRPr="00741143">
        <w:rPr>
          <w:rFonts w:ascii="Times New Roman" w:hAnsi="Times New Roman"/>
          <w:i/>
          <w:sz w:val="28"/>
          <w:szCs w:val="28"/>
          <w:lang w:val="pt-BR"/>
        </w:rPr>
        <w:t>).</w:t>
      </w:r>
    </w:p>
    <w:p w14:paraId="05761B96" w14:textId="77777777" w:rsidR="00C92217" w:rsidRPr="00741143" w:rsidRDefault="00C92217" w:rsidP="00C92217">
      <w:pPr>
        <w:spacing w:before="120" w:after="120" w:line="320" w:lineRule="exact"/>
        <w:ind w:firstLine="720"/>
        <w:jc w:val="both"/>
        <w:rPr>
          <w:rFonts w:ascii="Times New Roman" w:hAnsi="Times New Roman"/>
          <w:sz w:val="28"/>
          <w:szCs w:val="28"/>
          <w:lang w:val="pt-BR"/>
        </w:rPr>
      </w:pPr>
      <w:r w:rsidRPr="00741143">
        <w:rPr>
          <w:rFonts w:ascii="Times New Roman" w:hAnsi="Times New Roman"/>
          <w:sz w:val="28"/>
          <w:szCs w:val="28"/>
          <w:lang w:val="pt-BR"/>
        </w:rPr>
        <w:t>a) Nội dung phân cấp: Phân cấp thẩm quyền quyết định TTHC từ UBND cấp tỉnh về UBND cấp huyện.</w:t>
      </w:r>
    </w:p>
    <w:p w14:paraId="1F0D02F7"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hr-HR"/>
        </w:rPr>
        <w:t xml:space="preserve">Lý do: </w:t>
      </w:r>
      <w:r w:rsidRPr="00741143">
        <w:rPr>
          <w:rFonts w:ascii="Times New Roman" w:eastAsia="Times New Roman" w:hAnsi="Times New Roman"/>
          <w:sz w:val="28"/>
          <w:szCs w:val="28"/>
          <w:lang w:val="pt-BR"/>
        </w:rPr>
        <w:t xml:space="preserve">Do thông tin cần xác minh để giải quyết TTHC không phức tạp, UBND cấp huyện hoàn toàn đủ khả năng thực hiện, việc phân cấp tạo thuận lợi cho đối tượng thực hiện, giảm áp lực giải quyết công việc sự vụ cho UBND cấp tỉnh. </w:t>
      </w:r>
      <w:r w:rsidRPr="00741143">
        <w:rPr>
          <w:rFonts w:ascii="Times New Roman" w:hAnsi="Times New Roman"/>
          <w:bCs/>
          <w:sz w:val="28"/>
          <w:szCs w:val="28"/>
          <w:shd w:val="clear" w:color="auto" w:fill="FFFFFF"/>
          <w:lang w:val="pt-BR"/>
        </w:rPr>
        <w:t>Đồng thời, tại Khoản 3, Điều 66 Luật Đất đai năm 2013 có quy định trường hợp có cả đối tượng quy định tại Khoản 1 và Khoản 2 Điều này thì UBND cấp tỉnh quyết định thu hồi đất hoặc ủy quyền cho UBND cấp huyện quyết định thu hồi. Do vậy, có thể xem xét đề xuất UBND cấp huyện thu hồi luôn đối với cả trường hợp không lẫn cả 2 đối tượng theo quy định</w:t>
      </w:r>
      <w:r w:rsidRPr="00741143">
        <w:rPr>
          <w:rFonts w:ascii="Times New Roman" w:eastAsia="Times New Roman" w:hAnsi="Times New Roman"/>
          <w:sz w:val="28"/>
          <w:szCs w:val="28"/>
          <w:lang w:val="pt-BR"/>
        </w:rPr>
        <w:t xml:space="preserve">. Trình tự thủ tục sẽ thực hiện </w:t>
      </w:r>
      <w:r w:rsidRPr="00741143">
        <w:rPr>
          <w:rFonts w:ascii="Times New Roman" w:hAnsi="Times New Roman"/>
          <w:bCs/>
          <w:sz w:val="28"/>
          <w:szCs w:val="28"/>
          <w:shd w:val="clear" w:color="auto" w:fill="FFFFFF"/>
          <w:lang w:val="pt-BR"/>
        </w:rPr>
        <w:t>như đối với trường hợp được UBND tỉnh ủy quyền trong trường hợp có cả đối tượng quy định tại Khoản 1 và Khoản 2 Điều 66 Luật Đất đai.</w:t>
      </w:r>
    </w:p>
    <w:p w14:paraId="51377D6B" w14:textId="77777777" w:rsidR="00C92217" w:rsidRPr="00741143" w:rsidRDefault="00C92217" w:rsidP="00C92217">
      <w:pPr>
        <w:pStyle w:val="Heading1"/>
        <w:shd w:val="clear" w:color="auto" w:fill="FFFFFF"/>
        <w:spacing w:before="120" w:after="120" w:line="320" w:lineRule="exact"/>
        <w:ind w:firstLine="720"/>
        <w:jc w:val="both"/>
        <w:rPr>
          <w:rFonts w:ascii="Times New Roman" w:hAnsi="Times New Roman" w:cs="Times New Roman"/>
          <w:b/>
          <w:bCs/>
          <w:color w:val="auto"/>
          <w:sz w:val="28"/>
          <w:szCs w:val="28"/>
          <w:lang w:val="pt-BR"/>
        </w:rPr>
      </w:pPr>
      <w:r w:rsidRPr="00741143">
        <w:rPr>
          <w:rFonts w:ascii="Times New Roman" w:hAnsi="Times New Roman" w:cs="Times New Roman"/>
          <w:color w:val="auto"/>
          <w:sz w:val="28"/>
          <w:szCs w:val="28"/>
          <w:lang w:val="pt-BR"/>
        </w:rPr>
        <w:t>b) Kiến nghị thực thi</w:t>
      </w:r>
    </w:p>
    <w:p w14:paraId="58D35AD8"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Sửa đổi, bổ sung Điều 66 Luật Đất đai năm 2013; Khoản 1 Điều 65 Nghị định số 43/2014/NĐ-CP ngày 15 tháng 5 năm 2014 của Chính phủ</w:t>
      </w:r>
      <w:r w:rsidRPr="00741143" w:rsidDel="00E25243">
        <w:rPr>
          <w:rFonts w:ascii="Times New Roman" w:eastAsia="Times New Roman" w:hAnsi="Times New Roman"/>
          <w:sz w:val="28"/>
          <w:szCs w:val="28"/>
          <w:lang w:val="pt-BR"/>
        </w:rPr>
        <w:t xml:space="preserve"> </w:t>
      </w:r>
      <w:r w:rsidRPr="00741143">
        <w:rPr>
          <w:rFonts w:ascii="Times New Roman" w:eastAsia="Times New Roman" w:hAnsi="Times New Roman"/>
          <w:sz w:val="28"/>
          <w:szCs w:val="28"/>
          <w:lang w:val="pt-BR"/>
        </w:rPr>
        <w:t>quy định chi tiết thi hành một số điều của Luật đất đai.</w:t>
      </w:r>
    </w:p>
    <w:p w14:paraId="3F50FCAA"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Lộ trình thực hiện: 2022 – 2023</w:t>
      </w:r>
    </w:p>
    <w:p w14:paraId="20F9EAB0" w14:textId="77777777" w:rsidR="00C92217" w:rsidRPr="00741143" w:rsidRDefault="00C92217" w:rsidP="00C92217">
      <w:pPr>
        <w:spacing w:before="120" w:after="120" w:line="320" w:lineRule="exact"/>
        <w:ind w:firstLine="720"/>
        <w:jc w:val="both"/>
        <w:rPr>
          <w:rFonts w:ascii="Times New Roman" w:hAnsi="Times New Roman"/>
          <w:i/>
          <w:sz w:val="28"/>
          <w:szCs w:val="28"/>
          <w:lang w:val="pt-BR"/>
        </w:rPr>
      </w:pPr>
      <w:r w:rsidRPr="00741143">
        <w:rPr>
          <w:rFonts w:ascii="Times New Roman" w:eastAsia="Times New Roman" w:hAnsi="Times New Roman"/>
          <w:i/>
          <w:sz w:val="28"/>
          <w:szCs w:val="28"/>
          <w:lang w:val="pt-BR"/>
        </w:rPr>
        <w:t xml:space="preserve">4. Thủ tục </w:t>
      </w:r>
      <w:r w:rsidRPr="00741143">
        <w:rPr>
          <w:rFonts w:ascii="Times New Roman" w:hAnsi="Times New Roman"/>
          <w:i/>
          <w:sz w:val="28"/>
          <w:szCs w:val="28"/>
          <w:shd w:val="clear" w:color="auto" w:fill="FFFFFF"/>
          <w:lang w:val="pt-BR"/>
        </w:rPr>
        <w:t xml:space="preserve">Gia hạn sử dụng đất nông nghiệp của cơ sở tôn giáo (mã TTHC: </w:t>
      </w:r>
      <w:hyperlink r:id="rId42" w:history="1">
        <w:r w:rsidRPr="00741143">
          <w:rPr>
            <w:rStyle w:val="link"/>
            <w:rFonts w:ascii="Times New Roman" w:hAnsi="Times New Roman"/>
            <w:i/>
            <w:sz w:val="28"/>
            <w:szCs w:val="28"/>
            <w:lang w:val="pt-BR"/>
          </w:rPr>
          <w:t>1.004217</w:t>
        </w:r>
      </w:hyperlink>
      <w:r w:rsidRPr="00741143">
        <w:rPr>
          <w:rFonts w:ascii="Times New Roman" w:hAnsi="Times New Roman"/>
          <w:i/>
          <w:sz w:val="28"/>
          <w:szCs w:val="28"/>
          <w:lang w:val="pt-BR"/>
        </w:rPr>
        <w:t>).</w:t>
      </w:r>
    </w:p>
    <w:p w14:paraId="2EAD2F1D"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a) Nội dung phân cấp: Phâp cấp thẩm quyền quyết định TTHC từ UBND cấp tỉnh về Sở Tài nguyên và Môi trường.</w:t>
      </w:r>
    </w:p>
    <w:p w14:paraId="44F548D2"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Lý do: Do thông tin cần xác minh để giải quyết TTHC không phức tạp, công chức Sở Tài nguyên và Môi trường hoàn toàn đủ khả năng thực hiện, việc phân cấp tạo thuận lợi cho đối tượng thực hiện, giảm áp lực giải quyết công việc sự vụ cho UBND cấp tỉnh.</w:t>
      </w:r>
    </w:p>
    <w:p w14:paraId="10F77F9A"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b) Kiến nghị thực thi</w:t>
      </w:r>
    </w:p>
    <w:p w14:paraId="01E6EC39"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Sửa đổi, bổ sung Điều 74a Nghị định số 43/2014/NĐ-CP ngày 15 tháng 5 năm 2014 của Chính phủ quy định chi tiết thi hành một số điều của Luật đất đai.</w:t>
      </w:r>
    </w:p>
    <w:p w14:paraId="1300FFCE"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Lộ trình thực hiện: Giai đoạn 2022 - 2023.</w:t>
      </w:r>
    </w:p>
    <w:p w14:paraId="2862450D" w14:textId="77777777" w:rsidR="00C92217" w:rsidRPr="00741143" w:rsidRDefault="00C92217" w:rsidP="00C92217">
      <w:pPr>
        <w:spacing w:before="120" w:after="120" w:line="320" w:lineRule="exact"/>
        <w:ind w:firstLine="720"/>
        <w:jc w:val="both"/>
        <w:rPr>
          <w:rFonts w:ascii="Times New Roman" w:hAnsi="Times New Roman"/>
          <w:b/>
          <w:sz w:val="28"/>
          <w:szCs w:val="28"/>
          <w:lang w:val="pt-BR"/>
        </w:rPr>
      </w:pPr>
      <w:r w:rsidRPr="00741143">
        <w:rPr>
          <w:rFonts w:ascii="Times New Roman" w:hAnsi="Times New Roman"/>
          <w:b/>
          <w:sz w:val="28"/>
          <w:szCs w:val="28"/>
          <w:lang w:val="pt-BR"/>
        </w:rPr>
        <w:t>Đ. Lĩnh vực Địa chất và Khoáng sản</w:t>
      </w:r>
    </w:p>
    <w:p w14:paraId="5CFFCB94" w14:textId="77777777" w:rsidR="00C92217" w:rsidRPr="00741143" w:rsidRDefault="00C92217" w:rsidP="00C92217">
      <w:pPr>
        <w:spacing w:before="120" w:after="120" w:line="320" w:lineRule="exact"/>
        <w:ind w:firstLine="720"/>
        <w:jc w:val="both"/>
        <w:rPr>
          <w:rFonts w:ascii="Times New Roman" w:eastAsia="Times New Roman" w:hAnsi="Times New Roman"/>
          <w:i/>
          <w:sz w:val="28"/>
          <w:szCs w:val="28"/>
          <w:lang w:val="pt-BR"/>
        </w:rPr>
      </w:pPr>
      <w:r w:rsidRPr="00741143">
        <w:rPr>
          <w:rFonts w:ascii="Times New Roman" w:hAnsi="Times New Roman"/>
          <w:i/>
          <w:sz w:val="28"/>
          <w:szCs w:val="28"/>
          <w:lang w:val="pt-BR"/>
        </w:rPr>
        <w:t xml:space="preserve">1. </w:t>
      </w:r>
      <w:r w:rsidRPr="00741143">
        <w:rPr>
          <w:rFonts w:ascii="Times New Roman" w:eastAsia="Times New Roman" w:hAnsi="Times New Roman"/>
          <w:i/>
          <w:sz w:val="28"/>
          <w:szCs w:val="28"/>
          <w:lang w:val="pt-BR"/>
        </w:rPr>
        <w:t>Thủ tục Cung cấp, khai thác, sử dụng dữ liệu về địa chất, khoáng sản (</w:t>
      </w:r>
      <w:r w:rsidRPr="00741143">
        <w:rPr>
          <w:rFonts w:ascii="Times New Roman" w:hAnsi="Times New Roman"/>
          <w:i/>
          <w:sz w:val="28"/>
          <w:szCs w:val="28"/>
          <w:lang w:val="pt-BR"/>
        </w:rPr>
        <w:t>mã TTHC:</w:t>
      </w:r>
      <w:r w:rsidRPr="00741143">
        <w:rPr>
          <w:rFonts w:ascii="Times New Roman" w:eastAsia="Times New Roman" w:hAnsi="Times New Roman"/>
          <w:i/>
          <w:sz w:val="28"/>
          <w:szCs w:val="28"/>
          <w:lang w:val="pt-BR"/>
        </w:rPr>
        <w:t xml:space="preserve"> 2.001834).</w:t>
      </w:r>
    </w:p>
    <w:p w14:paraId="5C31CE05" w14:textId="77777777" w:rsidR="00C92217" w:rsidRPr="00741143" w:rsidRDefault="00C92217" w:rsidP="00C92217">
      <w:pPr>
        <w:spacing w:before="120" w:after="120" w:line="320" w:lineRule="exact"/>
        <w:ind w:firstLine="720"/>
        <w:jc w:val="both"/>
        <w:rPr>
          <w:rFonts w:ascii="Times New Roman" w:eastAsia="Times New Roman" w:hAnsi="Times New Roman"/>
          <w:i/>
          <w:sz w:val="28"/>
          <w:szCs w:val="28"/>
          <w:lang w:val="hr-HR"/>
        </w:rPr>
      </w:pPr>
      <w:r w:rsidRPr="00741143">
        <w:rPr>
          <w:rFonts w:ascii="Times New Roman" w:eastAsia="Times New Roman" w:hAnsi="Times New Roman"/>
          <w:sz w:val="28"/>
          <w:szCs w:val="28"/>
          <w:lang w:val="hr-HR"/>
        </w:rPr>
        <w:t>a) Nội dung phân cấp: Phân cấp thẩm quyền quyết định TTHC từ Trung tâm Thông tin, Lưu trữ và Tạp chí địa chất, Bộ Tài nguyên và Môi trường về Sở Tài nguyên và Môi trường.</w:t>
      </w:r>
    </w:p>
    <w:p w14:paraId="7DB98D2C"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lastRenderedPageBreak/>
        <w:t>Điều kiện phân cấp: Có sự chia sẻ cơ sở dữ liệu dùng chung giữa Trung ương và địa phương.</w:t>
      </w:r>
    </w:p>
    <w:p w14:paraId="5269DEBF"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hr-HR"/>
        </w:rPr>
      </w:pPr>
      <w:r w:rsidRPr="00741143">
        <w:rPr>
          <w:rFonts w:ascii="Times New Roman" w:eastAsia="Times New Roman" w:hAnsi="Times New Roman"/>
          <w:sz w:val="28"/>
          <w:szCs w:val="28"/>
          <w:lang w:val="hr-HR"/>
        </w:rPr>
        <w:t xml:space="preserve">Lý do: </w:t>
      </w:r>
      <w:r w:rsidRPr="00741143">
        <w:rPr>
          <w:rFonts w:ascii="Times New Roman" w:eastAsia="Times New Roman" w:hAnsi="Times New Roman"/>
          <w:sz w:val="28"/>
          <w:szCs w:val="28"/>
          <w:lang w:val="pt-BR"/>
        </w:rPr>
        <w:t>Do thông tin cần xác minh để giải quyết TTHC không phức tạp, công chức Sở Tài nguyên và Môi trường hoàn toàn đủ khả năng thực hiện, việc phân cấp tạo thuận lợi cho đối tượng thực hiện, tiết kiệm thời gian, chi phí.</w:t>
      </w:r>
    </w:p>
    <w:p w14:paraId="429338B4"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 b) Kiến nghị thực thi: </w:t>
      </w:r>
    </w:p>
    <w:p w14:paraId="24F319C6" w14:textId="77777777" w:rsidR="00C92217" w:rsidRPr="00741143" w:rsidRDefault="00C92217" w:rsidP="00C92217">
      <w:pPr>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Sửa đổi, bổ sung Khoản 1 Điều 11 Thông tư số 12/2013/TT-BTNMT ngày 05 tháng 6 năm 2013 của Bộ trưởng Bộ Tài nguyên và Môi trường quy định về việc giao nộp, thu nhận, lưu trữ, bảo quản và cung cấp dữ liệu về địa chất, khoáng sản.</w:t>
      </w:r>
    </w:p>
    <w:p w14:paraId="1D30863E" w14:textId="77777777" w:rsidR="00C92217" w:rsidRPr="00741143" w:rsidRDefault="00C92217" w:rsidP="00C92217">
      <w:pPr>
        <w:tabs>
          <w:tab w:val="left" w:pos="851"/>
        </w:tabs>
        <w:spacing w:before="120" w:after="120" w:line="320" w:lineRule="exact"/>
        <w:ind w:firstLine="720"/>
        <w:jc w:val="both"/>
        <w:rPr>
          <w:rFonts w:ascii="Times New Roman" w:eastAsia="Times New Roman" w:hAnsi="Times New Roman"/>
          <w:sz w:val="28"/>
          <w:szCs w:val="28"/>
          <w:lang w:val="pt-BR"/>
        </w:rPr>
      </w:pPr>
      <w:r w:rsidRPr="00741143">
        <w:rPr>
          <w:rFonts w:ascii="Times New Roman" w:eastAsia="Times New Roman" w:hAnsi="Times New Roman"/>
          <w:sz w:val="28"/>
          <w:szCs w:val="28"/>
          <w:lang w:val="pt-BR"/>
        </w:rPr>
        <w:t xml:space="preserve">- Lộ trình thực hiện: Giai đoạn 2022 - 2023. </w:t>
      </w:r>
    </w:p>
    <w:p w14:paraId="699AACAC" w14:textId="77777777" w:rsidR="00C92217" w:rsidRPr="00741143" w:rsidRDefault="00C92217" w:rsidP="00C92217"/>
    <w:p w14:paraId="6DDF2C81" w14:textId="77777777" w:rsidR="00C92217" w:rsidRPr="00741143" w:rsidRDefault="00C92217" w:rsidP="00C92217">
      <w:pPr>
        <w:jc w:val="center"/>
      </w:pPr>
      <w:r w:rsidRPr="00741143">
        <w:t>_____________________________________</w:t>
      </w:r>
    </w:p>
    <w:p w14:paraId="25BB51E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E41699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E7C0CC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8025EF3"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E01360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F830C73"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1818A6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1A8016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54B117B"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BEA6A9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B07BA3B"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2805D0D"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17E79B1"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C0F371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EC16B9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D4A1BFB"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F2063F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8A8F233"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46049B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CF904B7"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836B77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16297261"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XIV</w:t>
      </w:r>
    </w:p>
    <w:p w14:paraId="4F15A969" w14:textId="77777777" w:rsidR="00C92217" w:rsidRPr="0074538E" w:rsidRDefault="00C92217" w:rsidP="0074538E">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BỘ THÔNG TIN VÀ TRUYỀN THÔNG</w:t>
      </w:r>
    </w:p>
    <w:p w14:paraId="0D110780"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6159719F" w14:textId="77777777" w:rsidR="00C92217" w:rsidRPr="001C32C9" w:rsidRDefault="00C92217" w:rsidP="00C92217">
      <w:pPr>
        <w:spacing w:after="0" w:line="320" w:lineRule="exact"/>
        <w:jc w:val="center"/>
        <w:rPr>
          <w:rFonts w:ascii="Times New Roman" w:hAnsi="Times New Roman"/>
          <w:i/>
          <w:sz w:val="28"/>
          <w:szCs w:val="28"/>
          <w:vertAlign w:val="superscript"/>
        </w:rPr>
      </w:pPr>
      <w:r w:rsidRPr="00057C6B">
        <w:rPr>
          <w:rFonts w:ascii="Times New Roman" w:hAnsi="Times New Roman"/>
          <w:sz w:val="28"/>
          <w:szCs w:val="28"/>
          <w:vertAlign w:val="superscript"/>
        </w:rPr>
        <w:t>______________</w:t>
      </w:r>
    </w:p>
    <w:p w14:paraId="3F68BC79"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A</w:t>
      </w:r>
      <w:r w:rsidRPr="00C03292">
        <w:rPr>
          <w:rFonts w:ascii="Times New Roman" w:eastAsia="Times New Roman" w:hAnsi="Times New Roman"/>
          <w:b/>
          <w:sz w:val="28"/>
          <w:szCs w:val="28"/>
          <w:lang w:val="pt-BR"/>
        </w:rPr>
        <w:t>. Lĩnh vực Báo chí</w:t>
      </w:r>
    </w:p>
    <w:p w14:paraId="30135463"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1.</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xuất bản phụ trương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1.009368</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giấy phép sửa đổi, bổ sung những nội dung ghi trong giấy phép xuất bản phụ trương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1.009380</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Văn bản chấp thuận thay đổi nội dung ghi trong giấy phép xuất bản phụ trương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1.009381</w:t>
      </w:r>
      <w:r w:rsidRPr="00C03292">
        <w:rPr>
          <w:rFonts w:ascii="Times New Roman" w:hAnsi="Times New Roman"/>
          <w:i/>
          <w:sz w:val="28"/>
          <w:szCs w:val="28"/>
          <w:lang w:val="pt-BR"/>
        </w:rPr>
        <w:t>).</w:t>
      </w:r>
    </w:p>
    <w:p w14:paraId="7099190D"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Cục Báo chí</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Sở Thông tin và Truyền thông (đối với báo địa phương)</w:t>
      </w:r>
      <w:r w:rsidRPr="00C03292">
        <w:rPr>
          <w:rFonts w:ascii="Times New Roman" w:eastAsia="Times New Roman" w:hAnsi="Times New Roman"/>
          <w:sz w:val="28"/>
          <w:szCs w:val="28"/>
          <w:lang w:val="hr-HR"/>
        </w:rPr>
        <w:t>.</w:t>
      </w:r>
    </w:p>
    <w:p w14:paraId="3C6305A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3DDDA4B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B05361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2</w:t>
      </w:r>
      <w:r>
        <w:rPr>
          <w:rFonts w:ascii="Times New Roman" w:eastAsia="Times New Roman" w:hAnsi="Times New Roman"/>
          <w:noProof/>
          <w:sz w:val="28"/>
          <w:szCs w:val="28"/>
          <w:lang w:val="pt-BR"/>
        </w:rPr>
        <w:t>, Khoản 3</w:t>
      </w:r>
      <w:r w:rsidRPr="00C03292">
        <w:rPr>
          <w:rFonts w:ascii="Times New Roman" w:eastAsia="Times New Roman" w:hAnsi="Times New Roman"/>
          <w:noProof/>
          <w:sz w:val="28"/>
          <w:szCs w:val="28"/>
          <w:lang w:val="pt-BR"/>
        </w:rPr>
        <w:t xml:space="preserve"> Điều 20</w:t>
      </w:r>
      <w:r>
        <w:rPr>
          <w:rFonts w:ascii="Times New Roman" w:eastAsia="Times New Roman" w:hAnsi="Times New Roman"/>
          <w:noProof/>
          <w:sz w:val="28"/>
          <w:szCs w:val="28"/>
          <w:lang w:val="pt-BR"/>
        </w:rPr>
        <w:t xml:space="preserve">; Điều 31 </w:t>
      </w:r>
      <w:r w:rsidRPr="00C03292">
        <w:rPr>
          <w:rFonts w:ascii="Times New Roman" w:eastAsia="Times New Roman" w:hAnsi="Times New Roman"/>
          <w:noProof/>
          <w:sz w:val="28"/>
          <w:szCs w:val="28"/>
          <w:lang w:val="pt-BR"/>
        </w:rPr>
        <w:t>Luật Báo chí số 103/2016/QH13</w:t>
      </w:r>
      <w:r w:rsidRPr="00C03292">
        <w:rPr>
          <w:rFonts w:ascii="Times New Roman" w:eastAsia="Times New Roman" w:hAnsi="Times New Roman"/>
          <w:noProof/>
          <w:sz w:val="28"/>
          <w:szCs w:val="28"/>
          <w:lang w:val="vi-VN"/>
        </w:rPr>
        <w:t xml:space="preserve">; </w:t>
      </w:r>
      <w:r>
        <w:rPr>
          <w:rFonts w:ascii="Times New Roman" w:eastAsia="Times New Roman" w:hAnsi="Times New Roman"/>
          <w:noProof/>
          <w:sz w:val="28"/>
          <w:szCs w:val="28"/>
        </w:rPr>
        <w:t>K</w:t>
      </w:r>
      <w:r w:rsidRPr="00C03292">
        <w:rPr>
          <w:rFonts w:ascii="Times New Roman" w:eastAsia="Times New Roman" w:hAnsi="Times New Roman"/>
          <w:noProof/>
          <w:sz w:val="28"/>
          <w:szCs w:val="28"/>
          <w:lang w:val="pt-BR"/>
        </w:rPr>
        <w:t xml:space="preserve">hoản 2 </w:t>
      </w:r>
      <w:r>
        <w:rPr>
          <w:rFonts w:ascii="Times New Roman" w:eastAsia="Times New Roman" w:hAnsi="Times New Roman"/>
          <w:noProof/>
          <w:sz w:val="28"/>
          <w:szCs w:val="28"/>
          <w:lang w:val="pt-BR"/>
        </w:rPr>
        <w:t>Đ</w:t>
      </w:r>
      <w:r w:rsidRPr="00C03292">
        <w:rPr>
          <w:rFonts w:ascii="Times New Roman" w:eastAsia="Times New Roman" w:hAnsi="Times New Roman"/>
          <w:noProof/>
          <w:sz w:val="28"/>
          <w:szCs w:val="28"/>
          <w:lang w:val="pt-BR"/>
        </w:rPr>
        <w:t>iều 3; Điều 9 Thông tư số 41/2020/TT-BTTTT ngày 24</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12</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2020 quy định chi tiết và hướng dẫn việc cấp giấy phép hoạt động báo in, tạp chí in và báo điện tử, tạp chí điện tử, xuất bản thêm ấn phẩm, thực hiện hai loại hình báo chí, mở chuyên trang của báo điện tử và tạp chí.</w:t>
      </w:r>
    </w:p>
    <w:p w14:paraId="11F98F0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2DF13565"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noProof/>
          <w:sz w:val="28"/>
          <w:szCs w:val="28"/>
          <w:lang w:val="pt-BR"/>
        </w:rPr>
        <w:t>2.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Cho phép họp báo (nước ngoài)</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2.001788</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Cho phép họp báo (trong nước)</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2.000383</w:t>
      </w:r>
      <w:r w:rsidRPr="00C03292">
        <w:rPr>
          <w:rFonts w:ascii="Times New Roman" w:hAnsi="Times New Roman"/>
          <w:i/>
          <w:sz w:val="28"/>
          <w:szCs w:val="28"/>
          <w:lang w:val="pt-BR"/>
        </w:rPr>
        <w:t>).</w:t>
      </w:r>
    </w:p>
    <w:p w14:paraId="199A3777"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Báo chí</w:t>
      </w:r>
      <w:r>
        <w:rPr>
          <w:rFonts w:ascii="Times New Roman" w:eastAsia="Times New Roman" w:hAnsi="Times New Roman"/>
          <w:noProof/>
          <w:sz w:val="28"/>
          <w:szCs w:val="28"/>
          <w:lang w:val="hr-HR"/>
        </w:rPr>
        <w:t xml:space="preserve"> thuộc Bộ Thông tin và Truyền thông</w:t>
      </w:r>
      <w:r w:rsidRPr="00C03292">
        <w:rPr>
          <w:rFonts w:ascii="Times New Roman" w:eastAsia="Times New Roman" w:hAnsi="Times New Roman"/>
          <w:sz w:val="28"/>
          <w:szCs w:val="28"/>
          <w:lang w:val="hr-HR"/>
        </w:rPr>
        <w:t>.</w:t>
      </w:r>
    </w:p>
    <w:p w14:paraId="4C4E868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7B8CC38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2354ED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Đ</w:t>
      </w:r>
      <w:r w:rsidRPr="00C03292">
        <w:rPr>
          <w:rFonts w:ascii="Times New Roman" w:eastAsia="Times New Roman" w:hAnsi="Times New Roman"/>
          <w:noProof/>
          <w:sz w:val="28"/>
          <w:szCs w:val="28"/>
          <w:lang w:val="pt-BR"/>
        </w:rPr>
        <w:t xml:space="preserve">iểm a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3 Điều 41 Luật Báo chí số 103/2016/QH13</w:t>
      </w:r>
      <w:r w:rsidRPr="00C03292">
        <w:rPr>
          <w:rFonts w:ascii="Times New Roman" w:eastAsia="Times New Roman" w:hAnsi="Times New Roman"/>
          <w:noProof/>
          <w:sz w:val="28"/>
          <w:szCs w:val="28"/>
          <w:lang w:val="vi-VN"/>
        </w:rPr>
        <w:t xml:space="preserve">;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 xml:space="preserve">hoản 1,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 xml:space="preserve">hoản 3,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 xml:space="preserve">hoản 4,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6 Điều 18 Nghị định số 88/2012/NĐ-CP ngày 23</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10</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2012 quy định về hoạt động thông tin, báo chí của báo chí nước ngoài, cơ quan đại diện nước ngoài, tổ chức nước ngoài tại Việt Nam.</w:t>
      </w:r>
    </w:p>
    <w:p w14:paraId="321E1DE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486E805C"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noProof/>
          <w:sz w:val="28"/>
          <w:szCs w:val="28"/>
          <w:lang w:val="pt-BR"/>
        </w:rPr>
        <w:lastRenderedPageBreak/>
        <w:t>3</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xuất bản đặc san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1.009377</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Văn bản chấp thuận thay đổi nội dung ghi trong giấy phép xuất bản đặc san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1.009385</w:t>
      </w:r>
      <w:r w:rsidRPr="00C03292">
        <w:rPr>
          <w:rFonts w:ascii="Times New Roman" w:hAnsi="Times New Roman"/>
          <w:i/>
          <w:sz w:val="28"/>
          <w:szCs w:val="28"/>
          <w:lang w:val="pt-BR"/>
        </w:rPr>
        <w:t>).</w:t>
      </w:r>
    </w:p>
    <w:p w14:paraId="523F27E8"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Cục Báo chí</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Sở Thông tin và truyền thông (đối với các cơ quan, tổ chức ở địa phương)</w:t>
      </w:r>
      <w:r w:rsidRPr="00C03292">
        <w:rPr>
          <w:rFonts w:ascii="Times New Roman" w:eastAsia="Times New Roman" w:hAnsi="Times New Roman"/>
          <w:sz w:val="28"/>
          <w:szCs w:val="28"/>
          <w:lang w:val="hr-HR"/>
        </w:rPr>
        <w:t>.</w:t>
      </w:r>
    </w:p>
    <w:p w14:paraId="5BEACAF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597A58B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5A9B07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Điều 35 Luật Báo chí số 103/2016/QH13</w:t>
      </w:r>
      <w:r w:rsidRPr="00C03292">
        <w:rPr>
          <w:rFonts w:ascii="Times New Roman" w:eastAsia="Times New Roman" w:hAnsi="Times New Roman"/>
          <w:noProof/>
          <w:sz w:val="28"/>
          <w:szCs w:val="28"/>
          <w:lang w:val="vi-VN"/>
        </w:rPr>
        <w:t xml:space="preserve">; </w:t>
      </w:r>
      <w:r w:rsidRPr="00C03292">
        <w:rPr>
          <w:rFonts w:ascii="Times New Roman" w:eastAsia="Times New Roman" w:hAnsi="Times New Roman"/>
          <w:noProof/>
          <w:sz w:val="28"/>
          <w:szCs w:val="28"/>
          <w:lang w:val="pt-BR"/>
        </w:rPr>
        <w:t>Điều 3, Điều 20</w:t>
      </w:r>
      <w:r>
        <w:rPr>
          <w:rFonts w:ascii="Times New Roman" w:eastAsia="Times New Roman" w:hAnsi="Times New Roman"/>
          <w:noProof/>
          <w:sz w:val="28"/>
          <w:szCs w:val="28"/>
          <w:lang w:val="pt-BR"/>
        </w:rPr>
        <w:t>, Điều 21</w:t>
      </w:r>
      <w:r w:rsidRPr="00C03292">
        <w:rPr>
          <w:rFonts w:ascii="Times New Roman" w:eastAsia="Times New Roman" w:hAnsi="Times New Roman"/>
          <w:noProof/>
          <w:sz w:val="28"/>
          <w:szCs w:val="28"/>
          <w:lang w:val="pt-BR"/>
        </w:rPr>
        <w:t xml:space="preserve"> Thông tư số 41/2020/TT-BTTTT ngày 24</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12</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2020 quy định chi tiết và hướng dẫn việc cấp giấy phép hoạt động báo in, tạp chí in và báo điện tử, tạp chí điện tử, xuất bản thêm ấn phẩm, thực hiện hai loại hình báo chí, mở chuyên trang của báo điện tử và tạp chí.</w:t>
      </w:r>
    </w:p>
    <w:p w14:paraId="19E4364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6303023B"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noProof/>
          <w:sz w:val="28"/>
          <w:szCs w:val="28"/>
          <w:lang w:val="pt-BR"/>
        </w:rPr>
        <w:t>4</w:t>
      </w:r>
      <w:r w:rsidRPr="00C03292">
        <w:rPr>
          <w:rFonts w:ascii="Times New Roman" w:eastAsia="Times New Roman" w:hAnsi="Times New Roman"/>
          <w:i/>
          <w:sz w:val="28"/>
          <w:szCs w:val="28"/>
          <w:lang w:val="pt-BR"/>
        </w:rPr>
        <w:t xml:space="preserve">. Thủ tục </w:t>
      </w:r>
      <w:r w:rsidRPr="00C03292">
        <w:rPr>
          <w:rFonts w:ascii="Times New Roman" w:eastAsia="Times New Roman" w:hAnsi="Times New Roman"/>
          <w:i/>
          <w:noProof/>
          <w:sz w:val="28"/>
          <w:szCs w:val="28"/>
          <w:lang w:val="pt-BR"/>
        </w:rPr>
        <w:t>Văn bản chấp thuận thay đổi nội dung ghi trong giấy phép hoạt động báo in, giấy phép hoạt động tạp chí in, giấy phép hoạt động báo điện tử, giấy phép hoạt động tạp chí điện tử, giấy phép xuất bản thêm ấn phẩm báo chí, giấy phép hoạt động báo in và báo điện tử, giấy phép hoạt động tạp chí in và tạp chí điện tử</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1.009379</w:t>
      </w:r>
      <w:r w:rsidRPr="00C03292">
        <w:rPr>
          <w:rFonts w:ascii="Times New Roman" w:hAnsi="Times New Roman"/>
          <w:i/>
          <w:sz w:val="28"/>
          <w:szCs w:val="28"/>
          <w:lang w:val="pt-BR"/>
        </w:rPr>
        <w:t>).</w:t>
      </w:r>
    </w:p>
    <w:p w14:paraId="0579735E"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Báo chí</w:t>
      </w:r>
      <w:r>
        <w:rPr>
          <w:rFonts w:ascii="Times New Roman" w:eastAsia="Times New Roman" w:hAnsi="Times New Roman"/>
          <w:noProof/>
          <w:sz w:val="28"/>
          <w:szCs w:val="28"/>
          <w:lang w:val="hr-HR"/>
        </w:rPr>
        <w:t xml:space="preserve"> thuộc Bộ Thông tin và Truyền thông</w:t>
      </w:r>
      <w:r w:rsidRPr="00C03292">
        <w:rPr>
          <w:rFonts w:ascii="Times New Roman" w:eastAsia="Times New Roman" w:hAnsi="Times New Roman"/>
          <w:sz w:val="28"/>
          <w:szCs w:val="28"/>
          <w:lang w:val="hr-HR"/>
        </w:rPr>
        <w:t>.</w:t>
      </w:r>
    </w:p>
    <w:p w14:paraId="1F4BA02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334B210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43ED9D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hoản 3 Điều 20 Luật Báo chí số 103/2016/QH13</w:t>
      </w:r>
      <w:r w:rsidRPr="00C03292">
        <w:rPr>
          <w:rFonts w:ascii="Times New Roman" w:eastAsia="Times New Roman" w:hAnsi="Times New Roman"/>
          <w:noProof/>
          <w:sz w:val="28"/>
          <w:szCs w:val="28"/>
          <w:lang w:val="vi-VN"/>
        </w:rPr>
        <w:t xml:space="preserve">; </w:t>
      </w:r>
      <w:r w:rsidRPr="00C03292">
        <w:rPr>
          <w:rFonts w:ascii="Times New Roman" w:eastAsia="Times New Roman" w:hAnsi="Times New Roman"/>
          <w:noProof/>
          <w:sz w:val="28"/>
          <w:szCs w:val="28"/>
          <w:lang w:val="pt-BR"/>
        </w:rPr>
        <w:t xml:space="preserve">Điều 7, </w:t>
      </w:r>
      <w:r>
        <w:rPr>
          <w:rFonts w:ascii="Times New Roman" w:eastAsia="Times New Roman" w:hAnsi="Times New Roman"/>
          <w:noProof/>
          <w:sz w:val="28"/>
          <w:szCs w:val="28"/>
          <w:lang w:val="pt-BR"/>
        </w:rPr>
        <w:t xml:space="preserve">Điều </w:t>
      </w:r>
      <w:r w:rsidRPr="00C03292">
        <w:rPr>
          <w:rFonts w:ascii="Times New Roman" w:eastAsia="Times New Roman" w:hAnsi="Times New Roman"/>
          <w:noProof/>
          <w:sz w:val="28"/>
          <w:szCs w:val="28"/>
          <w:lang w:val="pt-BR"/>
        </w:rPr>
        <w:t>12 Thông tư số 41/2020/TT-BTTTT ngày 24/12/2020 quy định chi tiết và hướng dẫn việc cấp giấy phép hoạt động báo in, tạp chí in và báo điện tử, tạp chí điện tử, xuất bản thêm ấn phẩm, thực hiện hai loại hình báo chí, mở chuyên trang của báo điện tử và tạp chí.</w:t>
      </w:r>
    </w:p>
    <w:p w14:paraId="5A38E8B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5443E6B4"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noProof/>
          <w:sz w:val="28"/>
          <w:szCs w:val="28"/>
          <w:lang w:val="pt-BR"/>
        </w:rPr>
        <w:t>5</w:t>
      </w:r>
      <w:r w:rsidRPr="00C03292">
        <w:rPr>
          <w:rFonts w:ascii="Times New Roman" w:eastAsia="Times New Roman" w:hAnsi="Times New Roman"/>
          <w:i/>
          <w:sz w:val="28"/>
          <w:szCs w:val="28"/>
          <w:lang w:val="pt-BR"/>
        </w:rPr>
        <w:t xml:space="preserve">. Thủ tục </w:t>
      </w:r>
      <w:r w:rsidRPr="00C03292">
        <w:rPr>
          <w:rFonts w:ascii="Times New Roman" w:eastAsia="Times New Roman" w:hAnsi="Times New Roman"/>
          <w:i/>
          <w:noProof/>
          <w:sz w:val="28"/>
          <w:szCs w:val="28"/>
          <w:lang w:val="pt-BR"/>
        </w:rPr>
        <w:t>Đăng ký danh mục báo chí nhập khẩu</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1.004513</w:t>
      </w:r>
      <w:r w:rsidRPr="00C03292">
        <w:rPr>
          <w:rFonts w:ascii="Times New Roman" w:hAnsi="Times New Roman"/>
          <w:i/>
          <w:sz w:val="28"/>
          <w:szCs w:val="28"/>
          <w:lang w:val="pt-BR"/>
        </w:rPr>
        <w:t>).</w:t>
      </w:r>
    </w:p>
    <w:p w14:paraId="4BF672C3"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Sở Thông tin và Truyền thông</w:t>
      </w:r>
      <w:r w:rsidRPr="00C03292">
        <w:rPr>
          <w:rFonts w:ascii="Times New Roman" w:eastAsia="Times New Roman" w:hAnsi="Times New Roman"/>
          <w:sz w:val="28"/>
          <w:szCs w:val="28"/>
          <w:lang w:val="hr-HR"/>
        </w:rPr>
        <w:t>.</w:t>
      </w:r>
    </w:p>
    <w:p w14:paraId="489D87D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5E713D9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955893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lastRenderedPageBreak/>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hoản 3 Điều 54 Luật Báo chí số 103/2016/QH13.</w:t>
      </w:r>
    </w:p>
    <w:p w14:paraId="217D493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5E6E74BB"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6.</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xuất bản bản tin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1.009374</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Văn bản chấp thuận thay đổi nội dung ghi trong giấy phép xuất bản bản tin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1.009386</w:t>
      </w:r>
      <w:r w:rsidRPr="00C03292">
        <w:rPr>
          <w:rFonts w:ascii="Times New Roman" w:hAnsi="Times New Roman"/>
          <w:i/>
          <w:sz w:val="28"/>
          <w:szCs w:val="28"/>
          <w:lang w:val="pt-BR"/>
        </w:rPr>
        <w:t>).</w:t>
      </w:r>
    </w:p>
    <w:p w14:paraId="4E811B26"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 hoặc cơ quan chuyên môn cấp tỉnh được giao quyền</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 xml:space="preserve">Sở Thông tin và </w:t>
      </w:r>
      <w:r w:rsidR="0074538E">
        <w:rPr>
          <w:rFonts w:ascii="Times New Roman" w:eastAsia="Times New Roman" w:hAnsi="Times New Roman"/>
          <w:noProof/>
          <w:sz w:val="28"/>
          <w:szCs w:val="28"/>
          <w:lang w:val="hr-HR"/>
        </w:rPr>
        <w:t>T</w:t>
      </w:r>
      <w:r w:rsidRPr="00C03292">
        <w:rPr>
          <w:rFonts w:ascii="Times New Roman" w:eastAsia="Times New Roman" w:hAnsi="Times New Roman"/>
          <w:noProof/>
          <w:sz w:val="28"/>
          <w:szCs w:val="28"/>
          <w:lang w:val="hr-HR"/>
        </w:rPr>
        <w:t>ruyền thông</w:t>
      </w:r>
      <w:r w:rsidRPr="00C03292">
        <w:rPr>
          <w:rFonts w:ascii="Times New Roman" w:eastAsia="Times New Roman" w:hAnsi="Times New Roman"/>
          <w:sz w:val="28"/>
          <w:szCs w:val="28"/>
          <w:lang w:val="hr-HR"/>
        </w:rPr>
        <w:t>.</w:t>
      </w:r>
    </w:p>
    <w:p w14:paraId="49FB6C4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4D74BF3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2D8BDB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hoản 3</w:t>
      </w:r>
      <w:r>
        <w:rPr>
          <w:rFonts w:ascii="Times New Roman" w:eastAsia="Times New Roman" w:hAnsi="Times New Roman"/>
          <w:noProof/>
          <w:sz w:val="28"/>
          <w:szCs w:val="28"/>
          <w:lang w:val="pt-BR"/>
        </w:rPr>
        <w:t>, Khoản 6</w:t>
      </w:r>
      <w:r w:rsidRPr="00C03292">
        <w:rPr>
          <w:rFonts w:ascii="Times New Roman" w:eastAsia="Times New Roman" w:hAnsi="Times New Roman"/>
          <w:noProof/>
          <w:sz w:val="28"/>
          <w:szCs w:val="28"/>
          <w:lang w:val="pt-BR"/>
        </w:rPr>
        <w:t xml:space="preserve"> Điều 34 Luật Báo chí số 103/2016/QH13</w:t>
      </w:r>
      <w:r w:rsidRPr="00C03292">
        <w:rPr>
          <w:rFonts w:ascii="Times New Roman" w:eastAsia="Times New Roman" w:hAnsi="Times New Roman"/>
          <w:noProof/>
          <w:sz w:val="28"/>
          <w:szCs w:val="28"/>
          <w:lang w:val="vi-VN"/>
        </w:rPr>
        <w:t xml:space="preserve">; </w:t>
      </w:r>
      <w:r>
        <w:rPr>
          <w:rFonts w:ascii="Times New Roman" w:eastAsia="Times New Roman" w:hAnsi="Times New Roman"/>
          <w:noProof/>
          <w:sz w:val="28"/>
          <w:szCs w:val="28"/>
        </w:rPr>
        <w:t>K</w:t>
      </w:r>
      <w:r w:rsidRPr="00C03292">
        <w:rPr>
          <w:rFonts w:ascii="Times New Roman" w:eastAsia="Times New Roman" w:hAnsi="Times New Roman"/>
          <w:noProof/>
          <w:sz w:val="28"/>
          <w:szCs w:val="28"/>
          <w:lang w:val="pt-BR"/>
        </w:rPr>
        <w:t>hoản 3 Điều 3</w:t>
      </w:r>
      <w:r>
        <w:rPr>
          <w:rFonts w:ascii="Times New Roman" w:eastAsia="Times New Roman" w:hAnsi="Times New Roman"/>
          <w:noProof/>
          <w:sz w:val="28"/>
          <w:szCs w:val="28"/>
          <w:lang w:val="pt-BR"/>
        </w:rPr>
        <w:t>,</w:t>
      </w:r>
      <w:r w:rsidRPr="00C03292">
        <w:rPr>
          <w:rFonts w:ascii="Times New Roman" w:eastAsia="Times New Roman" w:hAnsi="Times New Roman"/>
          <w:noProof/>
          <w:sz w:val="28"/>
          <w:szCs w:val="28"/>
          <w:lang w:val="pt-BR"/>
        </w:rPr>
        <w:t xml:space="preserve"> Điều 18</w:t>
      </w:r>
      <w:r>
        <w:rPr>
          <w:rFonts w:ascii="Times New Roman" w:eastAsia="Times New Roman" w:hAnsi="Times New Roman"/>
          <w:noProof/>
          <w:sz w:val="28"/>
          <w:szCs w:val="28"/>
          <w:lang w:val="pt-BR"/>
        </w:rPr>
        <w:t>, Điều 19</w:t>
      </w:r>
      <w:r w:rsidRPr="00C03292">
        <w:rPr>
          <w:rFonts w:ascii="Times New Roman" w:eastAsia="Times New Roman" w:hAnsi="Times New Roman"/>
          <w:noProof/>
          <w:sz w:val="28"/>
          <w:szCs w:val="28"/>
          <w:lang w:val="pt-BR"/>
        </w:rPr>
        <w:t>Thông tư số 41/2020/TT-BTTTT ngày 24</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12</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2020 quy định chi tiết và hướng dẫn việc cấp giấy phép hoạt động báo in, tạp chí in và báo điện tử, tạp chí điện tử, xuất bản thêm ấn phẩm, thực hiện hai loại hình báo chí, mở chuyên trang của báo điện tử và tạp chí</w:t>
      </w:r>
      <w:r w:rsidRPr="00C03292">
        <w:rPr>
          <w:rFonts w:ascii="Times New Roman" w:eastAsia="Times New Roman" w:hAnsi="Times New Roman"/>
          <w:noProof/>
          <w:sz w:val="28"/>
          <w:szCs w:val="28"/>
          <w:lang w:val="vi-VN"/>
        </w:rPr>
        <w:t>; s</w:t>
      </w:r>
      <w:r w:rsidRPr="00C03292">
        <w:rPr>
          <w:rFonts w:ascii="Times New Roman" w:eastAsia="Times New Roman" w:hAnsi="Times New Roman"/>
          <w:noProof/>
          <w:sz w:val="28"/>
          <w:szCs w:val="28"/>
          <w:lang w:val="pt-BR"/>
        </w:rPr>
        <w:t>ửa đổi Mẫu số 10, 26 đính kèm Thông tư số 41/2020/TT-BTTTT ngày 24</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12</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2020 quy định chi tiết và hướng dẫn việc cấp giấy phép hoạt động báo in, tạp chí in và báo điện tử, tạp chí điện tử, xuất bản thêm ấn phẩm, thực hiện hai loại hình báo chí, mở chuyên trang của báo điện tử và tạp chí.</w:t>
      </w:r>
    </w:p>
    <w:p w14:paraId="1FF3887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5CC7661E" w14:textId="77777777" w:rsidR="00C92217" w:rsidRPr="00C03292" w:rsidRDefault="00C92217" w:rsidP="00C92217">
      <w:pPr>
        <w:spacing w:before="120" w:after="120" w:line="320" w:lineRule="exact"/>
        <w:jc w:val="both"/>
        <w:rPr>
          <w:rFonts w:ascii="Times New Roman" w:hAnsi="Times New Roman"/>
          <w:i/>
          <w:sz w:val="28"/>
          <w:szCs w:val="28"/>
          <w:lang w:val="pt-BR"/>
        </w:rPr>
      </w:pPr>
      <w:r>
        <w:rPr>
          <w:rFonts w:ascii="Times New Roman" w:eastAsia="Times New Roman" w:hAnsi="Times New Roman"/>
          <w:i/>
          <w:sz w:val="28"/>
          <w:szCs w:val="28"/>
          <w:lang w:val="pt-BR"/>
        </w:rPr>
        <w:tab/>
        <w:t>7</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Cho phép họp báo (trong nước)</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2.001171</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Cho phép họp báo (nước ngoài)</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2.001173</w:t>
      </w:r>
      <w:r w:rsidRPr="00C03292">
        <w:rPr>
          <w:rFonts w:ascii="Times New Roman" w:hAnsi="Times New Roman"/>
          <w:i/>
          <w:sz w:val="28"/>
          <w:szCs w:val="28"/>
          <w:lang w:val="pt-BR"/>
        </w:rPr>
        <w:t>).</w:t>
      </w:r>
    </w:p>
    <w:p w14:paraId="68A576C5"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 xml:space="preserve">Sở Thông tin và </w:t>
      </w:r>
      <w:r w:rsidR="005D0B9D">
        <w:rPr>
          <w:rFonts w:ascii="Times New Roman" w:eastAsia="Times New Roman" w:hAnsi="Times New Roman"/>
          <w:noProof/>
          <w:sz w:val="28"/>
          <w:szCs w:val="28"/>
          <w:lang w:val="hr-HR"/>
        </w:rPr>
        <w:t>T</w:t>
      </w:r>
      <w:r w:rsidRPr="00C03292">
        <w:rPr>
          <w:rFonts w:ascii="Times New Roman" w:eastAsia="Times New Roman" w:hAnsi="Times New Roman"/>
          <w:noProof/>
          <w:sz w:val="28"/>
          <w:szCs w:val="28"/>
          <w:lang w:val="hr-HR"/>
        </w:rPr>
        <w:t>ruyền thông</w:t>
      </w:r>
      <w:r w:rsidRPr="00C03292">
        <w:rPr>
          <w:rFonts w:ascii="Times New Roman" w:eastAsia="Times New Roman" w:hAnsi="Times New Roman"/>
          <w:sz w:val="28"/>
          <w:szCs w:val="28"/>
          <w:lang w:val="hr-HR"/>
        </w:rPr>
        <w:t>.</w:t>
      </w:r>
    </w:p>
    <w:p w14:paraId="2ECA56A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236B44D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53DF0A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Đ</w:t>
      </w:r>
      <w:r w:rsidRPr="00C03292">
        <w:rPr>
          <w:rFonts w:ascii="Times New Roman" w:eastAsia="Times New Roman" w:hAnsi="Times New Roman"/>
          <w:noProof/>
          <w:sz w:val="28"/>
          <w:szCs w:val="28"/>
          <w:lang w:val="pt-BR"/>
        </w:rPr>
        <w:t xml:space="preserve">iểm b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3 Điều 41 Luật Báo chí số 103/2016/QH13</w:t>
      </w:r>
      <w:r w:rsidRPr="00C03292">
        <w:rPr>
          <w:rFonts w:ascii="Times New Roman" w:eastAsia="Times New Roman" w:hAnsi="Times New Roman"/>
          <w:noProof/>
          <w:sz w:val="28"/>
          <w:szCs w:val="28"/>
          <w:lang w:val="vi-VN"/>
        </w:rPr>
        <w:t xml:space="preserve">; </w:t>
      </w:r>
      <w:r>
        <w:rPr>
          <w:rFonts w:ascii="Times New Roman" w:eastAsia="Times New Roman" w:hAnsi="Times New Roman"/>
          <w:noProof/>
          <w:sz w:val="28"/>
          <w:szCs w:val="28"/>
        </w:rPr>
        <w:t>Khoản</w:t>
      </w:r>
      <w:r w:rsidRPr="00C03292">
        <w:rPr>
          <w:rFonts w:ascii="Times New Roman" w:eastAsia="Times New Roman" w:hAnsi="Times New Roman"/>
          <w:noProof/>
          <w:sz w:val="28"/>
          <w:szCs w:val="28"/>
          <w:lang w:val="pt-BR"/>
        </w:rPr>
        <w:t xml:space="preserve"> 2,</w:t>
      </w:r>
      <w:r>
        <w:rPr>
          <w:rFonts w:ascii="Times New Roman" w:eastAsia="Times New Roman" w:hAnsi="Times New Roman"/>
          <w:noProof/>
          <w:sz w:val="28"/>
          <w:szCs w:val="28"/>
          <w:lang w:val="pt-BR"/>
        </w:rPr>
        <w:t xml:space="preserve"> Khoản</w:t>
      </w:r>
      <w:r w:rsidRPr="00C03292">
        <w:rPr>
          <w:rFonts w:ascii="Times New Roman" w:eastAsia="Times New Roman" w:hAnsi="Times New Roman"/>
          <w:noProof/>
          <w:sz w:val="28"/>
          <w:szCs w:val="28"/>
          <w:lang w:val="pt-BR"/>
        </w:rPr>
        <w:t xml:space="preserve"> 4, </w:t>
      </w:r>
      <w:r>
        <w:rPr>
          <w:rFonts w:ascii="Times New Roman" w:eastAsia="Times New Roman" w:hAnsi="Times New Roman"/>
          <w:noProof/>
          <w:sz w:val="28"/>
          <w:szCs w:val="28"/>
          <w:lang w:val="pt-BR"/>
        </w:rPr>
        <w:t xml:space="preserve">Khoản </w:t>
      </w:r>
      <w:r w:rsidRPr="00C03292">
        <w:rPr>
          <w:rFonts w:ascii="Times New Roman" w:eastAsia="Times New Roman" w:hAnsi="Times New Roman"/>
          <w:noProof/>
          <w:sz w:val="28"/>
          <w:szCs w:val="28"/>
          <w:lang w:val="pt-BR"/>
        </w:rPr>
        <w:t>6 Điều 18 Nghị định số 88/2012/NĐ-CP ngày 23</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10</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2012 quy định về hoạt động thông tin, báo chí của báo chí nước ngoài, cơ quan đại diện nước ngoài, tổ chức nước ngoài tại Việt Nam</w:t>
      </w:r>
      <w:r w:rsidRPr="00C03292">
        <w:rPr>
          <w:rFonts w:ascii="Times New Roman" w:eastAsia="Times New Roman" w:hAnsi="Times New Roman"/>
          <w:noProof/>
          <w:sz w:val="28"/>
          <w:szCs w:val="28"/>
          <w:lang w:val="vi-VN"/>
        </w:rPr>
        <w:t xml:space="preserve">; </w:t>
      </w:r>
      <w:r>
        <w:rPr>
          <w:rFonts w:ascii="Times New Roman" w:eastAsia="Times New Roman" w:hAnsi="Times New Roman"/>
          <w:noProof/>
          <w:sz w:val="28"/>
          <w:szCs w:val="28"/>
        </w:rPr>
        <w:t>Khoản 1, Khoản</w:t>
      </w:r>
      <w:r w:rsidRPr="00C03292">
        <w:rPr>
          <w:rFonts w:ascii="Times New Roman" w:eastAsia="Times New Roman" w:hAnsi="Times New Roman"/>
          <w:noProof/>
          <w:sz w:val="28"/>
          <w:szCs w:val="28"/>
          <w:lang w:val="pt-BR"/>
        </w:rPr>
        <w:t xml:space="preserve"> 3 Điều 5 Thông tư số 04/2014/TT-BTTTT ngày 19</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3</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2014 quy định chi tiết và hướng dẫn thực hiện một số Điều của Nghị định số 88/2012/NĐ-CP ngày 23</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10</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2012 quy định về hoạt động thông tin, báo chí của báo chí nước ngoài, cơ quan đại diện nước ngoài, tổ chức nước ngoài tại Việt Nam</w:t>
      </w:r>
    </w:p>
    <w:p w14:paraId="144742F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0CE0CBF6"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lastRenderedPageBreak/>
        <w:t>8</w:t>
      </w:r>
      <w:r w:rsidRPr="00C03292">
        <w:rPr>
          <w:rFonts w:ascii="Times New Roman" w:eastAsia="Times New Roman" w:hAnsi="Times New Roman"/>
          <w:i/>
          <w:sz w:val="28"/>
          <w:szCs w:val="28"/>
          <w:lang w:val="pt-BR"/>
        </w:rPr>
        <w:t xml:space="preserve">. Thủ tục </w:t>
      </w:r>
      <w:r w:rsidRPr="00C03292">
        <w:rPr>
          <w:rFonts w:ascii="Times New Roman" w:eastAsia="Times New Roman" w:hAnsi="Times New Roman"/>
          <w:i/>
          <w:noProof/>
          <w:sz w:val="28"/>
          <w:szCs w:val="28"/>
          <w:lang w:val="pt-BR"/>
        </w:rPr>
        <w:t>Chấp thuận trưng bày tranh, ảnh và các hình thức thông tin khác bên ngoài trụ sở cơ quan đại diện nước ngoài, tổ chức nước ngoài</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1.003888</w:t>
      </w:r>
      <w:r w:rsidRPr="00C03292">
        <w:rPr>
          <w:rFonts w:ascii="Times New Roman" w:hAnsi="Times New Roman"/>
          <w:i/>
          <w:sz w:val="28"/>
          <w:szCs w:val="28"/>
          <w:lang w:val="pt-BR"/>
        </w:rPr>
        <w:t>).</w:t>
      </w:r>
    </w:p>
    <w:p w14:paraId="26FD41C2"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Sở Thông tin và Truyền thông</w:t>
      </w:r>
      <w:r w:rsidRPr="00C03292">
        <w:rPr>
          <w:rFonts w:ascii="Times New Roman" w:eastAsia="Times New Roman" w:hAnsi="Times New Roman"/>
          <w:sz w:val="28"/>
          <w:szCs w:val="28"/>
          <w:lang w:val="hr-HR"/>
        </w:rPr>
        <w:t>.</w:t>
      </w:r>
    </w:p>
    <w:p w14:paraId="5CD07B7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451CF20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27DA4B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Điều 29 Nghị định số 88/2012/NĐ-CP ngày 23/10/2012 quy định về hoạt động thông tin, báo chí của báo chí nước ngoài, cơ quan đại diện nước ngoài, tổ chức nước ngoài tại Việt Nam</w:t>
      </w:r>
      <w:r w:rsidRPr="00C03292">
        <w:rPr>
          <w:rFonts w:ascii="Times New Roman" w:eastAsia="Times New Roman" w:hAnsi="Times New Roman"/>
          <w:noProof/>
          <w:sz w:val="28"/>
          <w:szCs w:val="28"/>
          <w:lang w:val="vi-VN"/>
        </w:rPr>
        <w:t xml:space="preserve">; </w:t>
      </w:r>
      <w:r w:rsidRPr="00C03292">
        <w:rPr>
          <w:rFonts w:ascii="Times New Roman" w:eastAsia="Times New Roman" w:hAnsi="Times New Roman"/>
          <w:noProof/>
          <w:sz w:val="28"/>
          <w:szCs w:val="28"/>
          <w:lang w:val="pt-BR"/>
        </w:rPr>
        <w:t>Điều 9 Thông tư số 04/2014/TT-BTTTT ngày 19/3/2014 quy định chi tiết và hướng dẫn thực hiện một số Điều của Nghị định số 88/2012/NĐ-CP ngày 23/10/2012 quy định về hoạt động thông tin, báo chí của báo chí nước ngoài, cơ quan đại diện nước ngoài, tổ chức nước ngoài tại Việt Nam</w:t>
      </w:r>
    </w:p>
    <w:p w14:paraId="29243CA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6E385D90"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B</w:t>
      </w:r>
      <w:r w:rsidRPr="00C03292">
        <w:rPr>
          <w:rFonts w:ascii="Times New Roman" w:eastAsia="Times New Roman" w:hAnsi="Times New Roman"/>
          <w:b/>
          <w:sz w:val="28"/>
          <w:szCs w:val="28"/>
          <w:lang w:val="pt-BR"/>
        </w:rPr>
        <w:t>. Lĩnh vực Công nghệ thông tin điện tử</w:t>
      </w:r>
    </w:p>
    <w:p w14:paraId="036A4E4F"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1</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chứng nhận đăng ký hoạt động của tổ chức cung cấp dịch vụ chứng thực chữ ký số chuyên dùng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2.002177</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Thay đổi nội dung giấy chứng nhận đăng ký hoạt động của tổ chức cung cấp dịch vụ chứng thực chữ ký số chuyên dùng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1.002702</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giấy chứng nhận đăng ký hoạt động của tổ chức cung cấp dịch vụ chứng thực chữ ký số chuyên dùng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2.001133</w:t>
      </w:r>
      <w:r w:rsidRPr="00C03292">
        <w:rPr>
          <w:rFonts w:ascii="Times New Roman" w:hAnsi="Times New Roman"/>
          <w:i/>
          <w:sz w:val="28"/>
          <w:szCs w:val="28"/>
          <w:lang w:val="pt-BR"/>
        </w:rPr>
        <w:t>).</w:t>
      </w:r>
    </w:p>
    <w:p w14:paraId="204ADCE1"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Trung tâm chứng thực điện tử quốc gia</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730875B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 Đẩy mạnh phân cấp, phân quyền, cá thể hóa trách nhiệm, rút ngắn thời gian giải quyết TTHC.</w:t>
      </w:r>
    </w:p>
    <w:p w14:paraId="2698960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6BFFBA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 xml:space="preserve">hoản 1 Điều 36;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1</w:t>
      </w:r>
      <w:r>
        <w:rPr>
          <w:rFonts w:ascii="Times New Roman" w:eastAsia="Times New Roman" w:hAnsi="Times New Roman"/>
          <w:noProof/>
          <w:sz w:val="28"/>
          <w:szCs w:val="28"/>
          <w:lang w:val="pt-BR"/>
        </w:rPr>
        <w:t>, Khoản 5, Khoản 6</w:t>
      </w:r>
      <w:r w:rsidRPr="00C03292">
        <w:rPr>
          <w:rFonts w:ascii="Times New Roman" w:eastAsia="Times New Roman" w:hAnsi="Times New Roman"/>
          <w:noProof/>
          <w:sz w:val="28"/>
          <w:szCs w:val="28"/>
          <w:lang w:val="pt-BR"/>
        </w:rPr>
        <w:t xml:space="preserve"> Điều 38;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1 Điều 39 Nghị định số 130/2018/NĐ-CP ngày 27</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9</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2018 quy định chi tiết thi hành Luật giao dịch điện tử về chữ ký số và dịch vụ chứng thực chữ ký số.</w:t>
      </w:r>
    </w:p>
    <w:p w14:paraId="4E254A1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079774AD"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2.</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Cho phép nhập khẩu hàng hóa thuộc Danh mục sản phẩm công nghệ thông tin đã qua sử dụng cấm nhập khẩu để nghiên cứu khoa học</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1.002663</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Cho phép nhập khẩu sản phẩm công nghệ thông tin chuyên dùng đã qua sử dụng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1.007965</w:t>
      </w:r>
      <w:r w:rsidRPr="00C03292">
        <w:rPr>
          <w:rFonts w:ascii="Times New Roman" w:hAnsi="Times New Roman"/>
          <w:i/>
          <w:sz w:val="28"/>
          <w:szCs w:val="28"/>
          <w:lang w:val="pt-BR"/>
        </w:rPr>
        <w:t>).</w:t>
      </w:r>
    </w:p>
    <w:p w14:paraId="5863C60C"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lastRenderedPageBreak/>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Trung tâm chứng thực điện tử quốc gia</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06B192D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 Đẩy mạnh phân cấp, phân quyền, cá thể hóa trách nhiệm, rút ngắn thời gian giải quyết TTHC.</w:t>
      </w:r>
    </w:p>
    <w:p w14:paraId="655B7C8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1C51DE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Điều 9 Nghị định số 69/2018/NĐ-CP ngày 15</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5</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2018 quy định chi tiết một số Điều của Luật Quản lý ngoại thương.</w:t>
      </w:r>
    </w:p>
    <w:p w14:paraId="021854F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7A7FACB1"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noProof/>
          <w:sz w:val="28"/>
          <w:szCs w:val="28"/>
          <w:lang w:val="pt-BR"/>
        </w:rPr>
        <w:t>3</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nhập khẩu sản phẩm an toàn thông tin mạng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2.001123</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giấy phép nhập khẩu sản phẩm an toàn thông tin mạng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1.005446</w:t>
      </w:r>
      <w:r w:rsidRPr="00C03292">
        <w:rPr>
          <w:rFonts w:ascii="Times New Roman" w:hAnsi="Times New Roman"/>
          <w:i/>
          <w:sz w:val="28"/>
          <w:szCs w:val="28"/>
          <w:lang w:val="pt-BR"/>
        </w:rPr>
        <w:t>).</w:t>
      </w:r>
    </w:p>
    <w:p w14:paraId="0F10FEE8"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An toàn thông tin</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1A0FB8D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 Đẩy mạnh phân cấp, phân quyền, cá thể hóa trách nhiệm, rút ngắn thời gian giải quyết TTHC.</w:t>
      </w:r>
    </w:p>
    <w:p w14:paraId="6831D5A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ADF776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Điều 6</w:t>
      </w:r>
      <w:r>
        <w:rPr>
          <w:rFonts w:ascii="Times New Roman" w:eastAsia="Times New Roman" w:hAnsi="Times New Roman"/>
          <w:noProof/>
          <w:sz w:val="28"/>
          <w:szCs w:val="28"/>
          <w:lang w:val="pt-BR"/>
        </w:rPr>
        <w:t>,</w:t>
      </w:r>
      <w:r w:rsidRPr="00C03292">
        <w:rPr>
          <w:rFonts w:ascii="Times New Roman" w:eastAsia="Times New Roman" w:hAnsi="Times New Roman"/>
          <w:noProof/>
          <w:sz w:val="28"/>
          <w:szCs w:val="28"/>
          <w:lang w:val="pt-BR"/>
        </w:rPr>
        <w:t xml:space="preserve">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3 Điều 9</w:t>
      </w:r>
      <w:r>
        <w:rPr>
          <w:rFonts w:ascii="Times New Roman" w:eastAsia="Times New Roman" w:hAnsi="Times New Roman"/>
          <w:noProof/>
          <w:sz w:val="28"/>
          <w:szCs w:val="28"/>
          <w:lang w:val="pt-BR"/>
        </w:rPr>
        <w:t>, K</w:t>
      </w:r>
      <w:r w:rsidRPr="00C03292">
        <w:rPr>
          <w:rFonts w:ascii="Times New Roman" w:eastAsia="Times New Roman" w:hAnsi="Times New Roman"/>
          <w:noProof/>
          <w:sz w:val="28"/>
          <w:szCs w:val="28"/>
          <w:lang w:val="pt-BR"/>
        </w:rPr>
        <w:t>hoản 2 Điều 10 Thông tư số 13/2018/TT-BTTTT ngày 15</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10</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2018 quy định Danh mục sản phẩm an toàn thông tin mạng nhập khẩu theo giấy phép và trình tự, thủ tục, hồ sơ cấp Giấy phép nhập khẩu sản phẩm an toàn thông tin mạng.</w:t>
      </w:r>
    </w:p>
    <w:p w14:paraId="49F4D30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Năm 2022. </w:t>
      </w:r>
    </w:p>
    <w:p w14:paraId="504FC1BA"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C</w:t>
      </w:r>
      <w:r w:rsidRPr="00C03292">
        <w:rPr>
          <w:rFonts w:ascii="Times New Roman" w:eastAsia="Times New Roman" w:hAnsi="Times New Roman"/>
          <w:b/>
          <w:sz w:val="28"/>
          <w:szCs w:val="28"/>
          <w:lang w:val="pt-BR"/>
        </w:rPr>
        <w:t>. Lĩnh vực Phát thanh, truyền hình và thông tin điện tử</w:t>
      </w:r>
    </w:p>
    <w:p w14:paraId="1EC7D9C9"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1</w:t>
      </w:r>
      <w:r w:rsidRPr="00C03292">
        <w:rPr>
          <w:rFonts w:ascii="Times New Roman" w:eastAsia="Times New Roman" w:hAnsi="Times New Roman"/>
          <w:i/>
          <w:sz w:val="28"/>
          <w:szCs w:val="28"/>
          <w:lang w:val="pt-BR"/>
        </w:rPr>
        <w:t xml:space="preserve">. Thủ tục </w:t>
      </w:r>
      <w:r w:rsidRPr="00C03292">
        <w:rPr>
          <w:rFonts w:ascii="Times New Roman" w:eastAsia="Times New Roman" w:hAnsi="Times New Roman"/>
          <w:i/>
          <w:noProof/>
          <w:sz w:val="28"/>
          <w:szCs w:val="28"/>
          <w:lang w:val="pt-BR"/>
        </w:rPr>
        <w:t>Thông báo thay đổi chủ sở hữu, địa chỉ trụ sở chính của tổ chức, doanh nghiệp đã được cấp Giấy phép thiết lập mạng xã hội</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1.004336</w:t>
      </w:r>
      <w:r w:rsidRPr="00C03292">
        <w:rPr>
          <w:rFonts w:ascii="Times New Roman" w:hAnsi="Times New Roman"/>
          <w:i/>
          <w:sz w:val="28"/>
          <w:szCs w:val="28"/>
          <w:lang w:val="pt-BR"/>
        </w:rPr>
        <w:t>).</w:t>
      </w:r>
    </w:p>
    <w:p w14:paraId="73FAA5FE"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Phát thanh, Truyền hình và Thông tin điện tử</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71BF076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488B8CE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CAA34D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 xml:space="preserve">hoản 15 Điều 1;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5 Điều 23h Nghị định số 27/2018/NĐ-CP ngày 01</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3</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2018 sửa đổi, bổ sung một số Điều của Nghị định số 72/2013/NĐ-CP ngày 15 tháng 7 năm 2013 của Chính phủ về quản lý, cung cấp, sử dụng dịch vụ Internet và thông tin trên mạng</w:t>
      </w:r>
    </w:p>
    <w:p w14:paraId="18BA06A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339E19BF"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lastRenderedPageBreak/>
        <w:t>2</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Quyết định phê duyệt nội dung kịch bản trò chơi điện tử G1 trên mạng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2.001677</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Sửa đổi, bổ sung Quyết định phê duyệt nội dung, kịch bản trò chơi điện tử G1 trên mạng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1.002019</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Quyết định phê duyệt nội dung, kịch bản trò chơi điện tử G1 trên mạng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1.002011</w:t>
      </w:r>
      <w:r w:rsidRPr="00C03292">
        <w:rPr>
          <w:rFonts w:ascii="Times New Roman" w:hAnsi="Times New Roman"/>
          <w:i/>
          <w:sz w:val="28"/>
          <w:szCs w:val="28"/>
          <w:lang w:val="pt-BR"/>
        </w:rPr>
        <w:t>).</w:t>
      </w:r>
    </w:p>
    <w:p w14:paraId="534E8F80" w14:textId="77777777" w:rsidR="00C92217" w:rsidRPr="00C03292" w:rsidRDefault="00C92217" w:rsidP="005D0B9D">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Phát thanh, Truyền hình và Thông tin điện tử</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07E3F68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4F76128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FB2A62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 xml:space="preserve">hoản </w:t>
      </w:r>
      <w:r>
        <w:rPr>
          <w:rFonts w:ascii="Times New Roman" w:eastAsia="Times New Roman" w:hAnsi="Times New Roman"/>
          <w:noProof/>
          <w:sz w:val="28"/>
          <w:szCs w:val="28"/>
          <w:lang w:val="pt-BR"/>
        </w:rPr>
        <w:t xml:space="preserve">26, Khoản </w:t>
      </w:r>
      <w:r w:rsidRPr="00C03292">
        <w:rPr>
          <w:rFonts w:ascii="Times New Roman" w:eastAsia="Times New Roman" w:hAnsi="Times New Roman"/>
          <w:noProof/>
          <w:sz w:val="28"/>
          <w:szCs w:val="28"/>
          <w:lang w:val="pt-BR"/>
        </w:rPr>
        <w:t>27 Điều 1;</w:t>
      </w:r>
      <w:r>
        <w:rPr>
          <w:rFonts w:ascii="Times New Roman" w:eastAsia="Times New Roman" w:hAnsi="Times New Roman"/>
          <w:noProof/>
          <w:sz w:val="28"/>
          <w:szCs w:val="28"/>
          <w:lang w:val="pt-BR"/>
        </w:rPr>
        <w:t xml:space="preserve"> K</w:t>
      </w:r>
      <w:r w:rsidRPr="00C03292">
        <w:rPr>
          <w:rFonts w:ascii="Times New Roman" w:eastAsia="Times New Roman" w:hAnsi="Times New Roman"/>
          <w:noProof/>
          <w:sz w:val="28"/>
          <w:szCs w:val="28"/>
          <w:lang w:val="pt-BR"/>
        </w:rPr>
        <w:t>hoản 2 Điều 32h</w:t>
      </w:r>
      <w:r>
        <w:rPr>
          <w:rFonts w:ascii="Times New Roman" w:eastAsia="Times New Roman" w:hAnsi="Times New Roman"/>
          <w:noProof/>
          <w:sz w:val="28"/>
          <w:szCs w:val="28"/>
          <w:lang w:val="pt-BR"/>
        </w:rPr>
        <w:t>, K</w:t>
      </w:r>
      <w:r w:rsidRPr="00C03292">
        <w:rPr>
          <w:rFonts w:ascii="Times New Roman" w:eastAsia="Times New Roman" w:hAnsi="Times New Roman"/>
          <w:noProof/>
          <w:sz w:val="28"/>
          <w:szCs w:val="28"/>
          <w:lang w:val="pt-BR"/>
        </w:rPr>
        <w:t>hoản 4 Điều 32i</w:t>
      </w:r>
      <w:r>
        <w:rPr>
          <w:rFonts w:ascii="Times New Roman" w:eastAsia="Times New Roman" w:hAnsi="Times New Roman"/>
          <w:noProof/>
          <w:sz w:val="28"/>
          <w:szCs w:val="28"/>
          <w:lang w:val="pt-BR"/>
        </w:rPr>
        <w:t>, Đ</w:t>
      </w:r>
      <w:r w:rsidRPr="00C03292">
        <w:rPr>
          <w:rFonts w:ascii="Times New Roman" w:eastAsia="Times New Roman" w:hAnsi="Times New Roman"/>
          <w:noProof/>
          <w:sz w:val="28"/>
          <w:szCs w:val="28"/>
          <w:lang w:val="pt-BR"/>
        </w:rPr>
        <w:t xml:space="preserve">iểm b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6 Điều 32i Nghị định số 27/2018/NĐ-CP ngày 01</w:t>
      </w:r>
      <w:r>
        <w:rPr>
          <w:rFonts w:ascii="Times New Roman" w:eastAsia="Times New Roman" w:hAnsi="Times New Roman"/>
          <w:noProof/>
          <w:sz w:val="28"/>
          <w:szCs w:val="28"/>
          <w:lang w:val="pt-BR"/>
        </w:rPr>
        <w:t xml:space="preserve"> tháng </w:t>
      </w:r>
      <w:r w:rsidRPr="00C03292">
        <w:rPr>
          <w:rFonts w:ascii="Times New Roman" w:eastAsia="Times New Roman" w:hAnsi="Times New Roman"/>
          <w:noProof/>
          <w:sz w:val="28"/>
          <w:szCs w:val="28"/>
          <w:lang w:val="pt-BR"/>
        </w:rPr>
        <w:t>3</w:t>
      </w:r>
      <w:r>
        <w:rPr>
          <w:rFonts w:ascii="Times New Roman" w:eastAsia="Times New Roman" w:hAnsi="Times New Roman"/>
          <w:noProof/>
          <w:sz w:val="28"/>
          <w:szCs w:val="28"/>
          <w:lang w:val="pt-BR"/>
        </w:rPr>
        <w:t xml:space="preserve"> năm </w:t>
      </w:r>
      <w:r w:rsidRPr="00C03292">
        <w:rPr>
          <w:rFonts w:ascii="Times New Roman" w:eastAsia="Times New Roman" w:hAnsi="Times New Roman"/>
          <w:noProof/>
          <w:sz w:val="28"/>
          <w:szCs w:val="28"/>
          <w:lang w:val="pt-BR"/>
        </w:rPr>
        <w:t>2018 sửa đổi, bổ sung một số Điều của Nghị định số 72/2013/NĐ-CP ngày 15 tháng 7 năm 2013 của Chính phủ về quản lý, cung cấp, sử dụng dịch vụ Internet và thông tin trên mạng</w:t>
      </w:r>
      <w:r>
        <w:rPr>
          <w:rFonts w:ascii="Times New Roman" w:eastAsia="Times New Roman" w:hAnsi="Times New Roman"/>
          <w:noProof/>
          <w:sz w:val="28"/>
          <w:szCs w:val="28"/>
          <w:lang w:val="pt-BR"/>
        </w:rPr>
        <w:t>.</w:t>
      </w:r>
    </w:p>
    <w:p w14:paraId="039E0F5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61BEAA1C"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3.</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chứng nhận đăng ký cung cấp kênh chương trình nước ngoài trên dịch vụ phát thanh, truyền hình trả tiền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1.000848</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Sửa đổi, bổ sung giấy chứng nhận đăng ký cung cấp kênh chương trình nước ngoài trên dịch vụ phát thanh, truyền hình trả tiền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1.000836</w:t>
      </w:r>
      <w:r w:rsidRPr="00C03292">
        <w:rPr>
          <w:rFonts w:ascii="Times New Roman" w:hAnsi="Times New Roman"/>
          <w:i/>
          <w:sz w:val="28"/>
          <w:szCs w:val="28"/>
          <w:lang w:val="pt-BR"/>
        </w:rPr>
        <w:t>).</w:t>
      </w:r>
    </w:p>
    <w:p w14:paraId="6A90CE88"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Phát thanh, Truyền hình và Thông tin điện tử</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505039D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30C8697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382CB1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hoản 5 Điều 50 Luật Báo chí số 103/2016/QH13</w:t>
      </w:r>
      <w:r w:rsidRPr="00C03292">
        <w:rPr>
          <w:rFonts w:ascii="Times New Roman" w:eastAsia="Times New Roman" w:hAnsi="Times New Roman"/>
          <w:noProof/>
          <w:sz w:val="28"/>
          <w:szCs w:val="28"/>
          <w:lang w:val="vi-VN"/>
        </w:rPr>
        <w:t xml:space="preserve">; </w:t>
      </w:r>
      <w:r>
        <w:rPr>
          <w:rFonts w:ascii="Times New Roman" w:eastAsia="Times New Roman" w:hAnsi="Times New Roman"/>
          <w:noProof/>
          <w:sz w:val="28"/>
          <w:szCs w:val="28"/>
        </w:rPr>
        <w:t>Đ</w:t>
      </w:r>
      <w:r w:rsidRPr="00C03292">
        <w:rPr>
          <w:rFonts w:ascii="Times New Roman" w:eastAsia="Times New Roman" w:hAnsi="Times New Roman"/>
          <w:noProof/>
          <w:sz w:val="28"/>
          <w:szCs w:val="28"/>
          <w:lang w:val="pt-BR"/>
        </w:rPr>
        <w:t xml:space="preserve">iểm g, h, i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6</w:t>
      </w:r>
      <w:r>
        <w:rPr>
          <w:rFonts w:ascii="Times New Roman" w:eastAsia="Times New Roman" w:hAnsi="Times New Roman"/>
          <w:noProof/>
          <w:sz w:val="28"/>
          <w:szCs w:val="28"/>
          <w:lang w:val="pt-BR"/>
        </w:rPr>
        <w:t>, Đ</w:t>
      </w:r>
      <w:r w:rsidRPr="00C03292">
        <w:rPr>
          <w:rFonts w:ascii="Times New Roman" w:eastAsia="Times New Roman" w:hAnsi="Times New Roman"/>
          <w:noProof/>
          <w:sz w:val="28"/>
          <w:szCs w:val="28"/>
          <w:lang w:val="pt-BR"/>
        </w:rPr>
        <w:t>iểm e, g khoản 7</w:t>
      </w:r>
      <w:r>
        <w:rPr>
          <w:rFonts w:ascii="Times New Roman" w:eastAsia="Times New Roman" w:hAnsi="Times New Roman"/>
          <w:noProof/>
          <w:sz w:val="28"/>
          <w:szCs w:val="28"/>
          <w:lang w:val="pt-BR"/>
        </w:rPr>
        <w:t>, Đ</w:t>
      </w:r>
      <w:r w:rsidRPr="00C03292">
        <w:rPr>
          <w:rFonts w:ascii="Times New Roman" w:eastAsia="Times New Roman" w:hAnsi="Times New Roman"/>
          <w:noProof/>
          <w:sz w:val="28"/>
          <w:szCs w:val="28"/>
          <w:lang w:val="pt-BR"/>
        </w:rPr>
        <w:t xml:space="preserve">iểm a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8 Điều 18 Nghị định số 06/2016/NĐ-CP ngày 18</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01</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2016 quản lý, cung cấp và sử dụng dịch vụ phát thanh, truyền hình.</w:t>
      </w:r>
    </w:p>
    <w:p w14:paraId="1BB597B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208AB621" w14:textId="77777777" w:rsidR="00C92217" w:rsidRPr="00425FFF" w:rsidRDefault="00C92217" w:rsidP="00C92217">
      <w:pPr>
        <w:tabs>
          <w:tab w:val="left" w:pos="851"/>
        </w:tabs>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4</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 xml:space="preserve"> </w:t>
      </w:r>
      <w:r>
        <w:rPr>
          <w:rFonts w:ascii="Times New Roman" w:eastAsia="Times New Roman" w:hAnsi="Times New Roman"/>
          <w:i/>
          <w:noProof/>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chứng nhận đủ điều kiện hoạt động điểm cung cấp dịch vụ trò chơi điện tử công cộng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2.001885</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giấy chứng nhận đủ điều kiện hoạt động điểm cung cấp dịch vụ trò chơi điện tử công cộng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2.001786</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Gia hạn giấy chứng nhận đủ điều kiện hoạt động điểm cung cấp dịch vụ trò chơi điện tử công cộng (</w:t>
      </w:r>
      <w:r>
        <w:rPr>
          <w:rFonts w:ascii="Times New Roman" w:eastAsia="Times New Roman" w:hAnsi="Times New Roman"/>
          <w:i/>
          <w:noProof/>
          <w:sz w:val="28"/>
          <w:szCs w:val="28"/>
          <w:lang w:val="pt-BR"/>
        </w:rPr>
        <w:t>mã TTHC:</w:t>
      </w:r>
      <w:r w:rsidRPr="00C03292">
        <w:rPr>
          <w:rFonts w:ascii="Times New Roman" w:eastAsia="Times New Roman" w:hAnsi="Times New Roman"/>
          <w:i/>
          <w:noProof/>
          <w:sz w:val="28"/>
          <w:szCs w:val="28"/>
          <w:lang w:val="pt-BR"/>
        </w:rPr>
        <w:t xml:space="preserve"> 2.001880)</w:t>
      </w:r>
      <w:r>
        <w:rPr>
          <w:rFonts w:ascii="Times New Roman" w:eastAsia="Times New Roman" w:hAnsi="Times New Roman"/>
          <w:i/>
          <w:noProof/>
          <w:sz w:val="28"/>
          <w:szCs w:val="28"/>
          <w:lang w:val="pt-BR"/>
        </w:rPr>
        <w:t xml:space="preserve">; </w:t>
      </w:r>
      <w:r w:rsidRPr="00C03292">
        <w:rPr>
          <w:rFonts w:ascii="Times New Roman" w:eastAsia="Times New Roman" w:hAnsi="Times New Roman"/>
          <w:i/>
          <w:noProof/>
          <w:sz w:val="28"/>
          <w:szCs w:val="28"/>
          <w:lang w:val="pt-BR"/>
        </w:rPr>
        <w:t>Sửa đổi, bổ sung giấy chứng nhận đủ điều kiện hoạt động điểm cung cấp dịch vụ trò chơi điện tử công cộng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2.001884</w:t>
      </w:r>
      <w:r w:rsidRPr="00C03292">
        <w:rPr>
          <w:rFonts w:ascii="Times New Roman" w:hAnsi="Times New Roman"/>
          <w:i/>
          <w:sz w:val="28"/>
          <w:szCs w:val="28"/>
          <w:lang w:val="pt-BR"/>
        </w:rPr>
        <w:t>).</w:t>
      </w:r>
    </w:p>
    <w:p w14:paraId="0479D7A0"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lastRenderedPageBreak/>
        <w:t xml:space="preserve">a) Nội dung phân cấp: Phân cấp thẩm quyền quyết định TTHC từ </w:t>
      </w:r>
      <w:r w:rsidRPr="00C03292">
        <w:rPr>
          <w:rFonts w:ascii="Times New Roman" w:eastAsia="Times New Roman" w:hAnsi="Times New Roman"/>
          <w:noProof/>
          <w:sz w:val="28"/>
          <w:szCs w:val="28"/>
          <w:lang w:val="hr-HR"/>
        </w:rPr>
        <w:t>Sở Thông tin và Truyền thông hoặc UBND cấp huyện</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UBND cấp xã</w:t>
      </w:r>
      <w:r>
        <w:rPr>
          <w:rFonts w:ascii="Times New Roman" w:eastAsia="Times New Roman" w:hAnsi="Times New Roman"/>
          <w:noProof/>
          <w:sz w:val="28"/>
          <w:szCs w:val="28"/>
          <w:lang w:val="hr-HR"/>
        </w:rPr>
        <w:t>.</w:t>
      </w:r>
    </w:p>
    <w:p w14:paraId="5151BB1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478424E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3884B7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vi-VN"/>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Điều 35 Nghị định </w:t>
      </w:r>
      <w:r>
        <w:rPr>
          <w:rFonts w:ascii="Times New Roman" w:eastAsia="Times New Roman" w:hAnsi="Times New Roman"/>
          <w:noProof/>
          <w:sz w:val="28"/>
          <w:szCs w:val="28"/>
          <w:lang w:val="pt-BR"/>
        </w:rPr>
        <w:t xml:space="preserve">số </w:t>
      </w:r>
      <w:r w:rsidRPr="00C03292">
        <w:rPr>
          <w:rFonts w:ascii="Times New Roman" w:eastAsia="Times New Roman" w:hAnsi="Times New Roman"/>
          <w:noProof/>
          <w:sz w:val="28"/>
          <w:szCs w:val="28"/>
          <w:lang w:val="pt-BR"/>
        </w:rPr>
        <w:t xml:space="preserve">72/2013/NĐ-CP;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35 Điều 1 Nghị định số 27/2018/NĐ-CP ngày 01</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3</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2018 sửa đổi, bổ sung một số Điều của Nghị định số 72/2013/NĐ-CP ngày 15 tháng 7 năm 2013 của Chính phủ về quản lý, cung cấp, sử dụng dịch vụ Internet và thông tin trên mạng</w:t>
      </w:r>
      <w:r w:rsidRPr="00C03292">
        <w:rPr>
          <w:rFonts w:ascii="Times New Roman" w:eastAsia="Times New Roman" w:hAnsi="Times New Roman"/>
          <w:noProof/>
          <w:sz w:val="28"/>
          <w:szCs w:val="28"/>
          <w:lang w:val="vi-VN"/>
        </w:rPr>
        <w:t>; s</w:t>
      </w:r>
      <w:r w:rsidRPr="00C03292">
        <w:rPr>
          <w:rFonts w:ascii="Times New Roman" w:eastAsia="Times New Roman" w:hAnsi="Times New Roman"/>
          <w:noProof/>
          <w:sz w:val="28"/>
          <w:szCs w:val="28"/>
          <w:lang w:val="pt-BR"/>
        </w:rPr>
        <w:t>ửa đổi Mẫu số 03, 04, 05, 06</w:t>
      </w:r>
      <w:r>
        <w:rPr>
          <w:rFonts w:ascii="Times New Roman" w:eastAsia="Times New Roman" w:hAnsi="Times New Roman"/>
          <w:noProof/>
          <w:sz w:val="28"/>
          <w:szCs w:val="28"/>
          <w:lang w:val="pt-BR"/>
        </w:rPr>
        <w:t>, 07, 08</w:t>
      </w:r>
      <w:r w:rsidRPr="00C03292">
        <w:rPr>
          <w:rFonts w:ascii="Times New Roman" w:eastAsia="Times New Roman" w:hAnsi="Times New Roman"/>
          <w:noProof/>
          <w:sz w:val="28"/>
          <w:szCs w:val="28"/>
          <w:lang w:val="pt-BR"/>
        </w:rPr>
        <w:t xml:space="preserve"> đính kèm Nghị định số 27/2018/NĐ-CP ngày 01</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3</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2018 sửa đổi, bổ sung một số Điều của Nghị định số 72/2013/NĐ-CP ngày 15 tháng 7 năm 2013 của Chính phủ về quản lý, cung cấp, sử dụng dịch vụ Internet và thông tin trên mạng</w:t>
      </w:r>
      <w:r w:rsidRPr="00C03292">
        <w:rPr>
          <w:rFonts w:ascii="Times New Roman" w:eastAsia="Times New Roman" w:hAnsi="Times New Roman"/>
          <w:noProof/>
          <w:sz w:val="28"/>
          <w:szCs w:val="28"/>
          <w:lang w:val="vi-VN"/>
        </w:rPr>
        <w:t>.</w:t>
      </w:r>
    </w:p>
    <w:p w14:paraId="0EC4121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12F79C02"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D</w:t>
      </w:r>
      <w:r w:rsidRPr="00C03292">
        <w:rPr>
          <w:rFonts w:ascii="Times New Roman" w:eastAsia="Times New Roman" w:hAnsi="Times New Roman"/>
          <w:b/>
          <w:sz w:val="28"/>
          <w:szCs w:val="28"/>
          <w:lang w:val="pt-BR"/>
        </w:rPr>
        <w:t>. Lĩnh vực Tần số vô tuyến điện</w:t>
      </w:r>
    </w:p>
    <w:p w14:paraId="4028B86A"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1</w:t>
      </w:r>
      <w:r w:rsidRPr="00C03292">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sử dụng tần số và thiết bị vô tuyến điện đối với đài nghiệp dư</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1.010247</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Gia hạn giấy phép sử dụng tần số và thiết bị vô tuyến điện đối với đài nghiệp dư</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1.010248</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Sửa đổi, bổ sung nội dung giấy phép sử dụng tần số và thiết bị vô tuyến điện đối với đài nghiệp dư</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1.010249</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lại giấy phép sử dụng tần số và thiết bị vô tuyến điện đối với đài vô tuyến điện nghiệp dư</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1.010250</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sử dụng tần số và thiết bị vô tuyến điện đối với đài tàu (không áp dụng đối với đài vệ tinh trái đất không thuộc hệ thống GMDSS)</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1.010281</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Gia hạn Giấy phép sử dụng tần số và thiết bị vô tuyến điện đối với đài tàu (không áp dụng đối với đài vệ tinh trái đất không thuộc hệ thống GMDSS)</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1.010282</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Sửa đổi, bổ sung nội dung Giấy phép sử dụng tần số và thiết bị vô tuyến điện đối với đài tàu (không áp dụng đối với đài vệ tinh trái đất không thuộc hệ thống GMDSS)</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1.010283</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lại Giấy phép sử dụng tần số và thiết bị vô tuyến điện đối với đài tàu (không áp dụng đối với đài vệ tinh trái đất không thuộc hệ thống GMDSS)</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1.010284</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Giấy phép sử dụng tần số và thiết bị vô tuyến điện đối với đài vô tuyến điện liên lạc với phương tiện nghề cá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1.010285</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Gia hạn Giấy phép sử dụng tần số và thiết bị vô tuyến điện đối với đài vô tuyến điện liên lạc với phương tiện nghề cá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1.010286</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Sửa đổi, bổ sung nội dung Giấy phép sử dụng tần số và thiết bị vô tuyến điện đối với đài vô tuyến điện liên lạc với phương tiện nghề cá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1.010287</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lại Giấy phép sử dụng tần số và thiết bị vô tuyến điện đối với đài vô tuyến điện liên lạc với phương tiện nghề cá</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1.010288</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Giấy phép sử dụng tần số và thiết bị vô tuyến điện đối với thiết bị vô tuyến điện dùng cho mục đích giới thiệu công nghệ tại triển lãm, hội chợ</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1.010289</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Gia hạn Giấy phép sử dụng tần số và thiết bị vô tuyến điện đối với thiết bị vô tuyến điện dùng cho mục đích giới thiệu công nghệ tại triển lãm, hội chợ</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1.010290</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 xml:space="preserve">Sửa đổi, bổ </w:t>
      </w:r>
      <w:r w:rsidRPr="00C03292">
        <w:rPr>
          <w:rFonts w:ascii="Times New Roman" w:eastAsia="Times New Roman" w:hAnsi="Times New Roman"/>
          <w:i/>
          <w:noProof/>
          <w:sz w:val="28"/>
          <w:szCs w:val="28"/>
          <w:lang w:val="pt-BR"/>
        </w:rPr>
        <w:lastRenderedPageBreak/>
        <w:t>sung nội dung Giấy phép sử dụng tần số và thiết bị vô tuyến điện đối với thiết bị vô tuyến điện dùng cho mục đích giới thiệu công nghệ tại triển lãm, hội chợ</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1.010291</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lại Giấy phép sử dụng tần số và thiết bị vô tuyến điện đối với thiết bị vô tuyến điện dùng cho mục đích giới thiệu công nghệ tại triển lãm, hội chợ</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1.010292</w:t>
      </w:r>
      <w:r w:rsidRPr="00C03292">
        <w:rPr>
          <w:rFonts w:ascii="Times New Roman" w:hAnsi="Times New Roman"/>
          <w:i/>
          <w:sz w:val="28"/>
          <w:szCs w:val="28"/>
          <w:lang w:val="pt-BR"/>
        </w:rPr>
        <w:t>).</w:t>
      </w:r>
    </w:p>
    <w:p w14:paraId="7537A37B"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425FFF">
        <w:rPr>
          <w:rFonts w:ascii="Times New Roman" w:eastAsia="Times New Roman" w:hAnsi="Times New Roman"/>
          <w:sz w:val="28"/>
          <w:szCs w:val="28"/>
          <w:lang w:val="hr-HR"/>
        </w:rPr>
        <w:t xml:space="preserve">a) Nội dung phân cấp: Phân cấp thẩm quyền quyết định TTHC từ </w:t>
      </w:r>
      <w:r w:rsidRPr="00425FFF">
        <w:rPr>
          <w:rFonts w:ascii="Times New Roman" w:eastAsia="Times New Roman" w:hAnsi="Times New Roman"/>
          <w:noProof/>
          <w:sz w:val="28"/>
          <w:szCs w:val="28"/>
          <w:lang w:val="hr-HR"/>
        </w:rPr>
        <w:t>Cục Tần số vô tuyến điện</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Trung tâm Tần số vô tuyến điện khu vực</w:t>
      </w:r>
      <w:r>
        <w:rPr>
          <w:rFonts w:ascii="Times New Roman" w:eastAsia="Times New Roman" w:hAnsi="Times New Roman"/>
          <w:noProof/>
          <w:sz w:val="28"/>
          <w:szCs w:val="28"/>
          <w:lang w:val="hr-HR"/>
        </w:rPr>
        <w:t>.</w:t>
      </w:r>
    </w:p>
    <w:p w14:paraId="728791E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55F449A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7BAF26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hoản 2 Điều 3 Thông tư</w:t>
      </w:r>
      <w:r>
        <w:rPr>
          <w:rFonts w:ascii="Times New Roman" w:eastAsia="Times New Roman" w:hAnsi="Times New Roman"/>
          <w:noProof/>
          <w:sz w:val="28"/>
          <w:szCs w:val="28"/>
          <w:lang w:val="pt-BR"/>
        </w:rPr>
        <w:t xml:space="preserve"> số</w:t>
      </w:r>
      <w:r w:rsidRPr="00C03292">
        <w:rPr>
          <w:rFonts w:ascii="Times New Roman" w:eastAsia="Times New Roman" w:hAnsi="Times New Roman"/>
          <w:noProof/>
          <w:sz w:val="28"/>
          <w:szCs w:val="28"/>
          <w:lang w:val="pt-BR"/>
        </w:rPr>
        <w:t xml:space="preserve"> 04/2021/TT-BTTTT ngày 13</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8</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2021 quy định chi tiết và hướng dẫn thủ tục cấp giấy phép sử dụng tần số vô tuyến điện; cho thuê, cho mượn thiết bị vô tuyến điện; sử dụng chung tần số vô tuyến điện.</w:t>
      </w:r>
    </w:p>
    <w:p w14:paraId="79F10AC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Năm 2022. </w:t>
      </w:r>
    </w:p>
    <w:p w14:paraId="2F36DC64" w14:textId="77777777" w:rsidR="00C92217" w:rsidRPr="00C03292" w:rsidRDefault="00C92217" w:rsidP="00C92217">
      <w:pPr>
        <w:spacing w:before="120" w:after="120" w:line="320" w:lineRule="exact"/>
        <w:ind w:firstLine="567"/>
        <w:rPr>
          <w:rFonts w:ascii="Times New Roman" w:hAnsi="Times New Roman"/>
          <w:i/>
          <w:sz w:val="28"/>
          <w:szCs w:val="28"/>
          <w:lang w:val="pt-BR"/>
        </w:rPr>
      </w:pPr>
      <w:r>
        <w:rPr>
          <w:rFonts w:ascii="Times New Roman" w:eastAsia="Times New Roman" w:hAnsi="Times New Roman"/>
          <w:i/>
          <w:sz w:val="28"/>
          <w:szCs w:val="28"/>
          <w:lang w:val="pt-BR"/>
        </w:rPr>
        <w:t>2</w:t>
      </w:r>
      <w:r w:rsidRPr="00C03292">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 xml:space="preserve">Thủ tục </w:t>
      </w:r>
      <w:r w:rsidRPr="00C03292">
        <w:rPr>
          <w:rFonts w:ascii="Times New Roman" w:eastAsia="Times New Roman" w:hAnsi="Times New Roman"/>
          <w:i/>
          <w:noProof/>
          <w:sz w:val="28"/>
          <w:szCs w:val="28"/>
          <w:lang w:val="pt-BR"/>
        </w:rPr>
        <w:t>Cho thuê, cho mượn đài nghiệp dư</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1.010319</w:t>
      </w:r>
      <w:r w:rsidRPr="00C03292">
        <w:rPr>
          <w:rFonts w:ascii="Times New Roman" w:hAnsi="Times New Roman"/>
          <w:i/>
          <w:sz w:val="28"/>
          <w:szCs w:val="28"/>
          <w:lang w:val="pt-BR"/>
        </w:rPr>
        <w:t>).</w:t>
      </w:r>
    </w:p>
    <w:p w14:paraId="66B1C46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vi-VN"/>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Cục Tần số vô tuyến điện</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Trung tâm Tần số vô tuyến điện khu vực</w:t>
      </w:r>
      <w:r w:rsidRPr="00C03292">
        <w:rPr>
          <w:rFonts w:ascii="Times New Roman" w:eastAsia="Times New Roman" w:hAnsi="Times New Roman"/>
          <w:noProof/>
          <w:sz w:val="28"/>
          <w:szCs w:val="28"/>
          <w:lang w:val="vi-VN"/>
        </w:rPr>
        <w:t>.</w:t>
      </w:r>
    </w:p>
    <w:p w14:paraId="4CC8F96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5515285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7BA048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hoản 3,</w:t>
      </w:r>
      <w:r>
        <w:rPr>
          <w:rFonts w:ascii="Times New Roman" w:eastAsia="Times New Roman" w:hAnsi="Times New Roman"/>
          <w:noProof/>
          <w:sz w:val="28"/>
          <w:szCs w:val="28"/>
          <w:lang w:val="pt-BR"/>
        </w:rPr>
        <w:t xml:space="preserve"> Khoản</w:t>
      </w:r>
      <w:r w:rsidRPr="00C03292">
        <w:rPr>
          <w:rFonts w:ascii="Times New Roman" w:eastAsia="Times New Roman" w:hAnsi="Times New Roman"/>
          <w:noProof/>
          <w:sz w:val="28"/>
          <w:szCs w:val="28"/>
          <w:lang w:val="pt-BR"/>
        </w:rPr>
        <w:t xml:space="preserve"> 4 Điều 33</w:t>
      </w:r>
      <w:r>
        <w:rPr>
          <w:rFonts w:ascii="Times New Roman" w:eastAsia="Times New Roman" w:hAnsi="Times New Roman"/>
          <w:noProof/>
          <w:sz w:val="28"/>
          <w:szCs w:val="28"/>
          <w:lang w:val="pt-BR"/>
        </w:rPr>
        <w:t xml:space="preserve"> </w:t>
      </w:r>
      <w:r w:rsidRPr="00C03292">
        <w:rPr>
          <w:rFonts w:ascii="Times New Roman" w:eastAsia="Times New Roman" w:hAnsi="Times New Roman"/>
          <w:noProof/>
          <w:sz w:val="28"/>
          <w:szCs w:val="28"/>
          <w:lang w:val="pt-BR"/>
        </w:rPr>
        <w:t xml:space="preserve">Thông tư </w:t>
      </w:r>
      <w:r>
        <w:rPr>
          <w:rFonts w:ascii="Times New Roman" w:eastAsia="Times New Roman" w:hAnsi="Times New Roman"/>
          <w:noProof/>
          <w:sz w:val="28"/>
          <w:szCs w:val="28"/>
          <w:lang w:val="pt-BR"/>
        </w:rPr>
        <w:t xml:space="preserve">số </w:t>
      </w:r>
      <w:r w:rsidRPr="00C03292">
        <w:rPr>
          <w:rFonts w:ascii="Times New Roman" w:eastAsia="Times New Roman" w:hAnsi="Times New Roman"/>
          <w:noProof/>
          <w:sz w:val="28"/>
          <w:szCs w:val="28"/>
          <w:lang w:val="pt-BR"/>
        </w:rPr>
        <w:t>04/2021/TT-BTTTT</w:t>
      </w:r>
      <w:r w:rsidRPr="00C03292">
        <w:rPr>
          <w:rFonts w:ascii="Times New Roman" w:eastAsia="Times New Roman" w:hAnsi="Times New Roman"/>
          <w:noProof/>
          <w:sz w:val="28"/>
          <w:szCs w:val="28"/>
          <w:lang w:val="vi-VN"/>
        </w:rPr>
        <w:t xml:space="preserve"> </w:t>
      </w:r>
      <w:r w:rsidRPr="00C03292">
        <w:rPr>
          <w:rFonts w:ascii="Times New Roman" w:eastAsia="Times New Roman" w:hAnsi="Times New Roman"/>
          <w:noProof/>
          <w:sz w:val="28"/>
          <w:szCs w:val="28"/>
          <w:lang w:val="pt-BR"/>
        </w:rPr>
        <w:t>ngày 13</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8</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2021 quy định chi tiết và hướng dẫn thủ tục cấp giấy phép sử dụng tần số vô tuyến điện; cho thuê, cho mượn thiết bị vô tuyến điện; sử dụng chung tần số vô tuyến điện.</w:t>
      </w:r>
    </w:p>
    <w:p w14:paraId="264C5DE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Năm 2022. </w:t>
      </w:r>
    </w:p>
    <w:p w14:paraId="5ABA2201"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Đ</w:t>
      </w:r>
      <w:r w:rsidRPr="00C03292">
        <w:rPr>
          <w:rFonts w:ascii="Times New Roman" w:eastAsia="Times New Roman" w:hAnsi="Times New Roman"/>
          <w:b/>
          <w:sz w:val="28"/>
          <w:szCs w:val="28"/>
          <w:lang w:val="pt-BR"/>
        </w:rPr>
        <w:t>. Lĩnh vực Viễn thông và Internet</w:t>
      </w:r>
    </w:p>
    <w:p w14:paraId="31B77314"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1</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chứng nhận tên định danh</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1.008813</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Giấy chứng nhận tên định danh</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1.008815</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Gia hạn giấy chứng nhận tên định danh</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1.008816</w:t>
      </w:r>
      <w:r w:rsidRPr="00C03292">
        <w:rPr>
          <w:rFonts w:ascii="Times New Roman" w:hAnsi="Times New Roman"/>
          <w:i/>
          <w:sz w:val="28"/>
          <w:szCs w:val="28"/>
          <w:lang w:val="pt-BR"/>
        </w:rPr>
        <w:t>).</w:t>
      </w:r>
    </w:p>
    <w:p w14:paraId="65C6A3A0"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Cục An toàn thông tin</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Trung tâm Ứng cứu khẩn cấp không gian mạng Việt Nam</w:t>
      </w:r>
      <w:r>
        <w:rPr>
          <w:rFonts w:ascii="Times New Roman" w:eastAsia="Times New Roman" w:hAnsi="Times New Roman"/>
          <w:noProof/>
          <w:sz w:val="28"/>
          <w:szCs w:val="28"/>
          <w:lang w:val="hr-HR"/>
        </w:rPr>
        <w:t>.</w:t>
      </w:r>
    </w:p>
    <w:p w14:paraId="1080176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1D0EA1F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5672DA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 xml:space="preserve">hoản 3 Điều 22;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 xml:space="preserve">hoản 3, </w:t>
      </w:r>
      <w:r>
        <w:rPr>
          <w:rFonts w:ascii="Times New Roman" w:eastAsia="Times New Roman" w:hAnsi="Times New Roman"/>
          <w:noProof/>
          <w:sz w:val="28"/>
          <w:szCs w:val="28"/>
          <w:lang w:val="pt-BR"/>
        </w:rPr>
        <w:t xml:space="preserve">Khoản </w:t>
      </w:r>
      <w:r w:rsidRPr="00C03292">
        <w:rPr>
          <w:rFonts w:ascii="Times New Roman" w:eastAsia="Times New Roman" w:hAnsi="Times New Roman"/>
          <w:noProof/>
          <w:sz w:val="28"/>
          <w:szCs w:val="28"/>
          <w:lang w:val="pt-BR"/>
        </w:rPr>
        <w:t xml:space="preserve">6 Điều 23;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1 Điều 25; Điều 26</w:t>
      </w:r>
      <w:r>
        <w:rPr>
          <w:rFonts w:ascii="Times New Roman" w:eastAsia="Times New Roman" w:hAnsi="Times New Roman"/>
          <w:noProof/>
          <w:sz w:val="28"/>
          <w:szCs w:val="28"/>
          <w:lang w:val="pt-BR"/>
        </w:rPr>
        <w:t>; Điều 27; K</w:t>
      </w:r>
      <w:r w:rsidRPr="00C03292">
        <w:rPr>
          <w:rFonts w:ascii="Times New Roman" w:eastAsia="Times New Roman" w:hAnsi="Times New Roman"/>
          <w:noProof/>
          <w:sz w:val="28"/>
          <w:szCs w:val="28"/>
          <w:lang w:val="pt-BR"/>
        </w:rPr>
        <w:t xml:space="preserve">hoản 2, </w:t>
      </w:r>
      <w:r>
        <w:rPr>
          <w:rFonts w:ascii="Times New Roman" w:eastAsia="Times New Roman" w:hAnsi="Times New Roman"/>
          <w:noProof/>
          <w:sz w:val="28"/>
          <w:szCs w:val="28"/>
          <w:lang w:val="pt-BR"/>
        </w:rPr>
        <w:t xml:space="preserve">Khoản </w:t>
      </w:r>
      <w:r w:rsidRPr="00C03292">
        <w:rPr>
          <w:rFonts w:ascii="Times New Roman" w:eastAsia="Times New Roman" w:hAnsi="Times New Roman"/>
          <w:noProof/>
          <w:sz w:val="28"/>
          <w:szCs w:val="28"/>
          <w:lang w:val="pt-BR"/>
        </w:rPr>
        <w:t xml:space="preserve">3 Điều 28  Nghị định </w:t>
      </w:r>
      <w:r w:rsidRPr="00C03292">
        <w:rPr>
          <w:rFonts w:ascii="Times New Roman" w:eastAsia="Times New Roman" w:hAnsi="Times New Roman"/>
          <w:noProof/>
          <w:sz w:val="28"/>
          <w:szCs w:val="28"/>
          <w:lang w:val="vi-VN"/>
        </w:rPr>
        <w:t xml:space="preserve">số </w:t>
      </w:r>
      <w:r w:rsidRPr="00C03292">
        <w:rPr>
          <w:rFonts w:ascii="Times New Roman" w:eastAsia="Times New Roman" w:hAnsi="Times New Roman"/>
          <w:noProof/>
          <w:sz w:val="28"/>
          <w:szCs w:val="28"/>
          <w:lang w:val="pt-BR"/>
        </w:rPr>
        <w:lastRenderedPageBreak/>
        <w:t>91/2020/NĐ-CP ngày 14</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8</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2020 quy định về chống tin nhắn rác, thư điện tử rác, cuộc gọi rác.</w:t>
      </w:r>
    </w:p>
    <w:p w14:paraId="724F6C1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6BF24A9A"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noProof/>
          <w:sz w:val="28"/>
          <w:szCs w:val="28"/>
          <w:lang w:val="pt-BR"/>
        </w:rPr>
        <w:t>2</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phân bổ địa chỉ IP (v4, v6)</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1.004586</w:t>
      </w:r>
      <w:r w:rsidRPr="00C03292">
        <w:rPr>
          <w:rFonts w:ascii="Times New Roman" w:hAnsi="Times New Roman"/>
          <w:i/>
          <w:sz w:val="28"/>
          <w:szCs w:val="28"/>
          <w:lang w:val="pt-BR"/>
        </w:rPr>
        <w:t>)</w:t>
      </w:r>
      <w:r>
        <w:rPr>
          <w:rFonts w:ascii="Times New Roman" w:eastAsia="Times New Roman" w:hAnsi="Times New Roman"/>
          <w:sz w:val="28"/>
          <w:szCs w:val="28"/>
          <w:lang w:val="hr-HR"/>
        </w:rPr>
        <w:t xml:space="preserve">; </w:t>
      </w:r>
      <w:r w:rsidRPr="00C03292">
        <w:rPr>
          <w:rFonts w:ascii="Times New Roman" w:eastAsia="Times New Roman" w:hAnsi="Times New Roman"/>
          <w:i/>
          <w:noProof/>
          <w:sz w:val="28"/>
          <w:szCs w:val="28"/>
          <w:lang w:val="pt-BR"/>
        </w:rPr>
        <w:t>Cấp, phân bổ số hiệu mạng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1.005443</w:t>
      </w:r>
      <w:r w:rsidRPr="00C03292">
        <w:rPr>
          <w:rFonts w:ascii="Times New Roman" w:hAnsi="Times New Roman"/>
          <w:i/>
          <w:sz w:val="28"/>
          <w:szCs w:val="28"/>
          <w:lang w:val="pt-BR"/>
        </w:rPr>
        <w:t>).</w:t>
      </w:r>
    </w:p>
    <w:p w14:paraId="4924E237"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 xml:space="preserve">Bộ Thông tin và Truyền thông </w:t>
      </w:r>
      <w:r w:rsidRPr="00C03292">
        <w:rPr>
          <w:rFonts w:ascii="Times New Roman" w:eastAsia="Times New Roman" w:hAnsi="Times New Roman"/>
          <w:sz w:val="28"/>
          <w:szCs w:val="28"/>
          <w:lang w:val="hr-HR"/>
        </w:rPr>
        <w:t xml:space="preserve">về </w:t>
      </w:r>
      <w:r w:rsidRPr="00C03292">
        <w:rPr>
          <w:rFonts w:ascii="Times New Roman" w:eastAsia="Times New Roman" w:hAnsi="Times New Roman"/>
          <w:noProof/>
          <w:sz w:val="28"/>
          <w:szCs w:val="28"/>
          <w:lang w:val="hr-HR"/>
        </w:rPr>
        <w:t>Trung tâm Internet Việt Nam</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270743F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5CC6B7A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E80CE4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hoản 2</w:t>
      </w:r>
      <w:r>
        <w:rPr>
          <w:rFonts w:ascii="Times New Roman" w:eastAsia="Times New Roman" w:hAnsi="Times New Roman"/>
          <w:noProof/>
          <w:sz w:val="28"/>
          <w:szCs w:val="28"/>
          <w:lang w:val="pt-BR"/>
        </w:rPr>
        <w:t xml:space="preserve"> Điều 23, Khoản 2</w:t>
      </w:r>
      <w:r w:rsidRPr="00C03292">
        <w:rPr>
          <w:rFonts w:ascii="Times New Roman" w:eastAsia="Times New Roman" w:hAnsi="Times New Roman"/>
          <w:noProof/>
          <w:sz w:val="28"/>
          <w:szCs w:val="28"/>
          <w:lang w:val="pt-BR"/>
        </w:rPr>
        <w:t xml:space="preserve"> Điều 26 Thông tư </w:t>
      </w:r>
      <w:r w:rsidRPr="00C03292">
        <w:rPr>
          <w:rFonts w:ascii="Times New Roman" w:eastAsia="Times New Roman" w:hAnsi="Times New Roman"/>
          <w:noProof/>
          <w:sz w:val="28"/>
          <w:szCs w:val="28"/>
          <w:lang w:val="vi-VN"/>
        </w:rPr>
        <w:t xml:space="preserve">số </w:t>
      </w:r>
      <w:r w:rsidRPr="00C03292">
        <w:rPr>
          <w:rFonts w:ascii="Times New Roman" w:eastAsia="Times New Roman" w:hAnsi="Times New Roman"/>
          <w:noProof/>
          <w:sz w:val="28"/>
          <w:szCs w:val="28"/>
          <w:lang w:val="pt-BR"/>
        </w:rPr>
        <w:t>24/2015/TT-BTTTT ngày 18</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8</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2015 quy định về quản lý và sử dụng tài nguyên Internet.</w:t>
      </w:r>
    </w:p>
    <w:p w14:paraId="3E7715C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Năm 2022. </w:t>
      </w:r>
    </w:p>
    <w:p w14:paraId="798B1070"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noProof/>
          <w:sz w:val="28"/>
          <w:szCs w:val="28"/>
          <w:lang w:val="pt-BR"/>
        </w:rPr>
        <w:t>3</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thiết lập mạng viễn thông dùng riêng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1.005444</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Sửa đổi, bổ sung giấy phép thiết lập mạng viễn thông dùng riêng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1.003370</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Gia hạn giấy phép thiết lập mạng viễn thông dùng riêng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1.005445</w:t>
      </w:r>
      <w:r w:rsidRPr="00C03292">
        <w:rPr>
          <w:rFonts w:ascii="Times New Roman" w:hAnsi="Times New Roman"/>
          <w:i/>
          <w:sz w:val="28"/>
          <w:szCs w:val="28"/>
          <w:lang w:val="pt-BR"/>
        </w:rPr>
        <w:t>).</w:t>
      </w:r>
    </w:p>
    <w:p w14:paraId="67028BC6" w14:textId="77777777" w:rsidR="00C92217" w:rsidRPr="00C03292" w:rsidRDefault="00C92217" w:rsidP="00C92217">
      <w:pPr>
        <w:tabs>
          <w:tab w:val="left" w:pos="851"/>
        </w:tabs>
        <w:spacing w:before="120" w:after="120" w:line="320" w:lineRule="exact"/>
        <w:jc w:val="both"/>
        <w:rPr>
          <w:rFonts w:ascii="Times New Roman" w:eastAsia="Times New Roman" w:hAnsi="Times New Roman"/>
          <w:i/>
          <w:sz w:val="28"/>
          <w:szCs w:val="28"/>
          <w:lang w:val="hr-HR"/>
        </w:rPr>
      </w:pPr>
      <w:r>
        <w:rPr>
          <w:rFonts w:ascii="Times New Roman" w:eastAsia="Times New Roman" w:hAnsi="Times New Roman"/>
          <w:sz w:val="28"/>
          <w:szCs w:val="28"/>
          <w:lang w:val="hr-HR"/>
        </w:rPr>
        <w:t xml:space="preserve">         </w:t>
      </w: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Viễn thông</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67B92B2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45B8890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36D849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2</w:t>
      </w:r>
      <w:r>
        <w:rPr>
          <w:rFonts w:ascii="Times New Roman" w:eastAsia="Times New Roman" w:hAnsi="Times New Roman"/>
          <w:noProof/>
          <w:sz w:val="28"/>
          <w:szCs w:val="28"/>
          <w:lang w:val="pt-BR"/>
        </w:rPr>
        <w:t xml:space="preserve">, Khoản 3, Khoản 4 </w:t>
      </w:r>
      <w:r w:rsidRPr="00C03292">
        <w:rPr>
          <w:rFonts w:ascii="Times New Roman" w:eastAsia="Times New Roman" w:hAnsi="Times New Roman"/>
          <w:noProof/>
          <w:sz w:val="28"/>
          <w:szCs w:val="28"/>
          <w:lang w:val="pt-BR"/>
        </w:rPr>
        <w:t xml:space="preserve">Điều 26 Nghị định </w:t>
      </w:r>
      <w:r w:rsidRPr="00C03292">
        <w:rPr>
          <w:rFonts w:ascii="Times New Roman" w:eastAsia="Times New Roman" w:hAnsi="Times New Roman"/>
          <w:noProof/>
          <w:sz w:val="28"/>
          <w:szCs w:val="28"/>
          <w:lang w:val="vi-VN"/>
        </w:rPr>
        <w:t xml:space="preserve">số </w:t>
      </w:r>
      <w:r w:rsidRPr="00C03292">
        <w:rPr>
          <w:rFonts w:ascii="Times New Roman" w:eastAsia="Times New Roman" w:hAnsi="Times New Roman"/>
          <w:noProof/>
          <w:sz w:val="28"/>
          <w:szCs w:val="28"/>
          <w:lang w:val="pt-BR"/>
        </w:rPr>
        <w:t>25/2011/NĐ-CP ngày 06</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4</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2011 quy định chi tiết và hướng dẫn thi hành một số điều của Luật Viễn thông.</w:t>
      </w:r>
    </w:p>
    <w:p w14:paraId="2B83A34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741B3374"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sz w:val="28"/>
          <w:szCs w:val="28"/>
          <w:lang w:val="pt-BR"/>
        </w:rPr>
        <w:t>4.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thử nghiệm mạng và dịch vụ viễn thông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1.003300</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Gia hạn giấy phép thử nghiệm mạng và dịch vụ viễn thông</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1.003249</w:t>
      </w:r>
      <w:r w:rsidRPr="00C03292">
        <w:rPr>
          <w:rFonts w:ascii="Times New Roman" w:hAnsi="Times New Roman"/>
          <w:i/>
          <w:sz w:val="28"/>
          <w:szCs w:val="28"/>
          <w:lang w:val="pt-BR"/>
        </w:rPr>
        <w:t>)</w:t>
      </w:r>
      <w:r>
        <w:rPr>
          <w:rFonts w:ascii="Times New Roman" w:hAnsi="Times New Roman"/>
          <w:i/>
          <w:sz w:val="28"/>
          <w:szCs w:val="28"/>
          <w:lang w:val="pt-BR"/>
        </w:rPr>
        <w:t xml:space="preserve">. </w:t>
      </w:r>
    </w:p>
    <w:p w14:paraId="5291DB7B"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Viễn thông</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409DDEB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0375F4F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F42689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lastRenderedPageBreak/>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Điều 18;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2</w:t>
      </w:r>
      <w:r>
        <w:rPr>
          <w:rFonts w:ascii="Times New Roman" w:eastAsia="Times New Roman" w:hAnsi="Times New Roman"/>
          <w:noProof/>
          <w:sz w:val="28"/>
          <w:szCs w:val="28"/>
          <w:lang w:val="pt-BR"/>
        </w:rPr>
        <w:t>, Khoản 3</w:t>
      </w:r>
      <w:r w:rsidRPr="00C03292">
        <w:rPr>
          <w:rFonts w:ascii="Times New Roman" w:eastAsia="Times New Roman" w:hAnsi="Times New Roman"/>
          <w:noProof/>
          <w:sz w:val="28"/>
          <w:szCs w:val="28"/>
          <w:lang w:val="pt-BR"/>
        </w:rPr>
        <w:t xml:space="preserve"> Điều 27 Nghị định </w:t>
      </w:r>
      <w:r w:rsidRPr="00C03292">
        <w:rPr>
          <w:rFonts w:ascii="Times New Roman" w:eastAsia="Times New Roman" w:hAnsi="Times New Roman"/>
          <w:noProof/>
          <w:sz w:val="28"/>
          <w:szCs w:val="28"/>
          <w:lang w:val="vi-VN"/>
        </w:rPr>
        <w:t xml:space="preserve">số </w:t>
      </w:r>
      <w:r w:rsidRPr="00C03292">
        <w:rPr>
          <w:rFonts w:ascii="Times New Roman" w:eastAsia="Times New Roman" w:hAnsi="Times New Roman"/>
          <w:noProof/>
          <w:sz w:val="28"/>
          <w:szCs w:val="28"/>
          <w:lang w:val="pt-BR"/>
        </w:rPr>
        <w:t>25/2011/NĐ-CP ngày 06</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4</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2011 quy định chi tiết và hướng dẫn thi hành một số điều của Luật Viễn thông.</w:t>
      </w:r>
    </w:p>
    <w:p w14:paraId="11B334B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2022 - 2023. </w:t>
      </w:r>
    </w:p>
    <w:p w14:paraId="22F8F086"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5. Thủ tục </w:t>
      </w:r>
      <w:r w:rsidRPr="00C03292">
        <w:rPr>
          <w:rFonts w:ascii="Times New Roman" w:eastAsia="Times New Roman" w:hAnsi="Times New Roman"/>
          <w:i/>
          <w:noProof/>
          <w:sz w:val="28"/>
          <w:szCs w:val="28"/>
          <w:lang w:val="pt-BR"/>
        </w:rPr>
        <w:t>Cấp lại giấy phép viễn thông (Áp dụng đối với cấp phép thiết lập mạng viễn thông dùng riêng, cấp phép thử nghiệm mạng và dịch vụ viễn thông, cấp phép lắp đặt cáp viễn thông trong vùng đặc quyền kinh tế, thềm lục địa Việt Nam; Không áp dụng đối với cấp phé</w:t>
      </w:r>
      <w:r>
        <w:rPr>
          <w:rFonts w:ascii="Times New Roman" w:eastAsia="Times New Roman" w:hAnsi="Times New Roman"/>
          <w:i/>
          <w:noProof/>
          <w:sz w:val="28"/>
          <w:szCs w:val="28"/>
          <w:lang w:val="pt-BR"/>
        </w:rPr>
        <w:t>p</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2.001748</w:t>
      </w:r>
      <w:r w:rsidRPr="00C03292">
        <w:rPr>
          <w:rFonts w:ascii="Times New Roman" w:hAnsi="Times New Roman"/>
          <w:i/>
          <w:sz w:val="28"/>
          <w:szCs w:val="28"/>
          <w:lang w:val="pt-BR"/>
        </w:rPr>
        <w:t>).</w:t>
      </w:r>
    </w:p>
    <w:p w14:paraId="432FFB14"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Viễn thông</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22C0032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3B460E0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9948C4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Thông tư </w:t>
      </w:r>
      <w:r w:rsidRPr="00C03292">
        <w:rPr>
          <w:rFonts w:ascii="Times New Roman" w:eastAsia="Times New Roman" w:hAnsi="Times New Roman"/>
          <w:noProof/>
          <w:sz w:val="28"/>
          <w:szCs w:val="28"/>
          <w:lang w:val="vi-VN"/>
        </w:rPr>
        <w:t xml:space="preserve">số </w:t>
      </w:r>
      <w:r w:rsidRPr="00C03292">
        <w:rPr>
          <w:rFonts w:ascii="Times New Roman" w:eastAsia="Times New Roman" w:hAnsi="Times New Roman"/>
          <w:noProof/>
          <w:sz w:val="28"/>
          <w:szCs w:val="28"/>
          <w:lang w:val="pt-BR"/>
        </w:rPr>
        <w:t>12/2013/TT-BTTTT ngày 13</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5</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 xml:space="preserve">2013 hướng dẫn cấp phép kinh doanh dịch vụ viễn thông tại Điều 28 Nghị định </w:t>
      </w:r>
      <w:r w:rsidRPr="00C03292">
        <w:rPr>
          <w:rFonts w:ascii="Times New Roman" w:eastAsia="Times New Roman" w:hAnsi="Times New Roman"/>
          <w:noProof/>
          <w:sz w:val="28"/>
          <w:szCs w:val="28"/>
          <w:lang w:val="vi-VN"/>
        </w:rPr>
        <w:t xml:space="preserve">số </w:t>
      </w:r>
      <w:r w:rsidRPr="00C03292">
        <w:rPr>
          <w:rFonts w:ascii="Times New Roman" w:eastAsia="Times New Roman" w:hAnsi="Times New Roman"/>
          <w:noProof/>
          <w:sz w:val="28"/>
          <w:szCs w:val="28"/>
          <w:lang w:val="pt-BR"/>
        </w:rPr>
        <w:t>25/2011/NĐ-CP ngày 06</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4</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2011 quy định chi tiết và hướng dẫn thi hành một số điều của Luật Viễn thông.</w:t>
      </w:r>
    </w:p>
    <w:p w14:paraId="22D6CEBF" w14:textId="77777777" w:rsidR="00C92217" w:rsidRPr="00715363" w:rsidRDefault="00C92217" w:rsidP="00C92217">
      <w:pPr>
        <w:tabs>
          <w:tab w:val="left" w:pos="851"/>
        </w:tabs>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 xml:space="preserve">- Lộ trình thực hiện: Năm 2022. </w:t>
      </w:r>
    </w:p>
    <w:p w14:paraId="25C64364"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E</w:t>
      </w:r>
      <w:r w:rsidRPr="00C03292">
        <w:rPr>
          <w:rFonts w:ascii="Times New Roman" w:eastAsia="Times New Roman" w:hAnsi="Times New Roman"/>
          <w:b/>
          <w:sz w:val="28"/>
          <w:szCs w:val="28"/>
          <w:lang w:val="pt-BR"/>
        </w:rPr>
        <w:t>. Lĩnh vực Xuất bản, In và Phát hành</w:t>
      </w:r>
    </w:p>
    <w:p w14:paraId="42140A2D"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1</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thành lập văn phòng đại diện tại Việt Nam của Nhà xuất bản nước ngoài, tổ chức phát hành xuất bản phẩm nước ngoài</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1.004210</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giấy phép thành lập văn phòng đại diện tại Việt Nam của Nhà xuất bản nước ngoài, tổ chức phát hành xuất bản phẩm nước ngoài</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1.004365</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Gia hạn giấy phép thành lập văn phòng đại diện tại Việt Nam của Nhà xuất bản nước ngoài, tổ chức phát hành xuất bản phẩm nước ngoài</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1.004369</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Điều chỉnh, bổ sung thông tin trong giấy phép thành lập văn phòng đại diện tại Việt Nam của nhà xuất bản nước ngoài, tổ chức phát hành xuất bản phẩm nước ngoài</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1.005105</w:t>
      </w:r>
      <w:r w:rsidRPr="00C03292">
        <w:rPr>
          <w:rFonts w:ascii="Times New Roman" w:hAnsi="Times New Roman"/>
          <w:i/>
          <w:sz w:val="28"/>
          <w:szCs w:val="28"/>
          <w:lang w:val="pt-BR"/>
        </w:rPr>
        <w:t>).</w:t>
      </w:r>
      <w:r>
        <w:rPr>
          <w:rFonts w:ascii="Times New Roman" w:hAnsi="Times New Roman"/>
          <w:i/>
          <w:sz w:val="28"/>
          <w:szCs w:val="28"/>
          <w:lang w:val="pt-BR"/>
        </w:rPr>
        <w:t xml:space="preserve"> </w:t>
      </w:r>
    </w:p>
    <w:p w14:paraId="15D738B1"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Thông tin và Truyền thông</w:t>
      </w:r>
      <w:r w:rsidRPr="00C03292">
        <w:rPr>
          <w:rFonts w:ascii="Times New Roman" w:eastAsia="Times New Roman" w:hAnsi="Times New Roman"/>
          <w:sz w:val="28"/>
          <w:szCs w:val="28"/>
          <w:lang w:val="hr-HR"/>
        </w:rPr>
        <w:t xml:space="preserve"> về </w:t>
      </w:r>
      <w:r w:rsidRPr="00C03292">
        <w:rPr>
          <w:rFonts w:ascii="Times New Roman" w:eastAsia="Times New Roman" w:hAnsi="Times New Roman"/>
          <w:noProof/>
          <w:sz w:val="28"/>
          <w:szCs w:val="28"/>
          <w:lang w:val="hr-HR"/>
        </w:rPr>
        <w:t>Cục Xuất bản, In và Phát hành</w:t>
      </w:r>
      <w:r>
        <w:rPr>
          <w:rFonts w:ascii="Times New Roman" w:eastAsia="Times New Roman" w:hAnsi="Times New Roman"/>
          <w:noProof/>
          <w:sz w:val="28"/>
          <w:szCs w:val="28"/>
          <w:lang w:val="hr-HR"/>
        </w:rPr>
        <w:t xml:space="preserve"> thuộc </w:t>
      </w:r>
      <w:r w:rsidRPr="00C03292">
        <w:rPr>
          <w:rFonts w:ascii="Times New Roman" w:eastAsia="Times New Roman" w:hAnsi="Times New Roman"/>
          <w:noProof/>
          <w:sz w:val="28"/>
          <w:szCs w:val="28"/>
          <w:lang w:val="hr-HR"/>
        </w:rPr>
        <w:t>Bộ Thông tin và Truyền thông</w:t>
      </w:r>
      <w:r>
        <w:rPr>
          <w:rFonts w:ascii="Times New Roman" w:eastAsia="Times New Roman" w:hAnsi="Times New Roman"/>
          <w:noProof/>
          <w:sz w:val="28"/>
          <w:szCs w:val="28"/>
          <w:lang w:val="hr-HR"/>
        </w:rPr>
        <w:t>.</w:t>
      </w:r>
    </w:p>
    <w:p w14:paraId="7CA697B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1E1666C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C709A8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hoản 1 Điều 8 Luật Xuất bản</w:t>
      </w:r>
      <w:r w:rsidRPr="00C03292">
        <w:rPr>
          <w:rFonts w:ascii="Times New Roman" w:eastAsia="Times New Roman" w:hAnsi="Times New Roman"/>
          <w:noProof/>
          <w:sz w:val="28"/>
          <w:szCs w:val="28"/>
          <w:lang w:val="vi-VN"/>
        </w:rPr>
        <w:t xml:space="preserve">; </w:t>
      </w:r>
      <w:r>
        <w:rPr>
          <w:rFonts w:ascii="Times New Roman" w:eastAsia="Times New Roman" w:hAnsi="Times New Roman"/>
          <w:noProof/>
          <w:sz w:val="28"/>
          <w:szCs w:val="28"/>
          <w:lang w:val="pt-BR"/>
        </w:rPr>
        <w:t>Đ</w:t>
      </w:r>
      <w:r w:rsidRPr="00C03292">
        <w:rPr>
          <w:rFonts w:ascii="Times New Roman" w:eastAsia="Times New Roman" w:hAnsi="Times New Roman"/>
          <w:noProof/>
          <w:sz w:val="28"/>
          <w:szCs w:val="28"/>
          <w:lang w:val="pt-BR"/>
        </w:rPr>
        <w:t>iểm b</w:t>
      </w:r>
      <w:r>
        <w:rPr>
          <w:rFonts w:ascii="Times New Roman" w:eastAsia="Times New Roman" w:hAnsi="Times New Roman"/>
          <w:noProof/>
          <w:sz w:val="28"/>
          <w:szCs w:val="28"/>
          <w:lang w:val="pt-BR"/>
        </w:rPr>
        <w:t>, c</w:t>
      </w:r>
      <w:r w:rsidRPr="00C03292">
        <w:rPr>
          <w:rFonts w:ascii="Times New Roman" w:eastAsia="Times New Roman" w:hAnsi="Times New Roman"/>
          <w:noProof/>
          <w:sz w:val="28"/>
          <w:szCs w:val="28"/>
          <w:lang w:val="pt-BR"/>
        </w:rPr>
        <w:t xml:space="preserve">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1 Điều 7</w:t>
      </w:r>
      <w:r>
        <w:rPr>
          <w:rFonts w:ascii="Times New Roman" w:eastAsia="Times New Roman" w:hAnsi="Times New Roman"/>
          <w:noProof/>
          <w:sz w:val="28"/>
          <w:szCs w:val="28"/>
          <w:lang w:val="pt-BR"/>
        </w:rPr>
        <w:t>, Đ</w:t>
      </w:r>
      <w:r w:rsidRPr="00C03292">
        <w:rPr>
          <w:rFonts w:ascii="Times New Roman" w:eastAsia="Times New Roman" w:hAnsi="Times New Roman"/>
          <w:noProof/>
          <w:sz w:val="28"/>
          <w:szCs w:val="28"/>
          <w:lang w:val="pt-BR"/>
        </w:rPr>
        <w:t>iểm</w:t>
      </w:r>
      <w:r>
        <w:rPr>
          <w:rFonts w:ascii="Times New Roman" w:eastAsia="Times New Roman" w:hAnsi="Times New Roman"/>
          <w:noProof/>
          <w:sz w:val="28"/>
          <w:szCs w:val="28"/>
          <w:lang w:val="pt-BR"/>
        </w:rPr>
        <w:t xml:space="preserve"> c</w:t>
      </w:r>
      <w:r w:rsidRPr="00C03292">
        <w:rPr>
          <w:rFonts w:ascii="Times New Roman" w:eastAsia="Times New Roman" w:hAnsi="Times New Roman"/>
          <w:noProof/>
          <w:sz w:val="28"/>
          <w:szCs w:val="28"/>
          <w:lang w:val="pt-BR"/>
        </w:rPr>
        <w:t xml:space="preserve">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 xml:space="preserve">hoản </w:t>
      </w:r>
      <w:r>
        <w:rPr>
          <w:rFonts w:ascii="Times New Roman" w:eastAsia="Times New Roman" w:hAnsi="Times New Roman"/>
          <w:noProof/>
          <w:sz w:val="28"/>
          <w:szCs w:val="28"/>
          <w:lang w:val="pt-BR"/>
        </w:rPr>
        <w:t>2</w:t>
      </w:r>
      <w:r w:rsidRPr="00C03292">
        <w:rPr>
          <w:rFonts w:ascii="Times New Roman" w:eastAsia="Times New Roman" w:hAnsi="Times New Roman"/>
          <w:noProof/>
          <w:sz w:val="28"/>
          <w:szCs w:val="28"/>
          <w:lang w:val="pt-BR"/>
        </w:rPr>
        <w:t xml:space="preserve"> Điều 7  Nghị định số 195/2013/NĐ-CP</w:t>
      </w:r>
      <w:r w:rsidRPr="00C03292">
        <w:rPr>
          <w:rFonts w:ascii="Times New Roman" w:eastAsia="Times New Roman" w:hAnsi="Times New Roman"/>
          <w:noProof/>
          <w:sz w:val="28"/>
          <w:szCs w:val="28"/>
          <w:lang w:val="vi-VN"/>
        </w:rPr>
        <w:t xml:space="preserve">; </w:t>
      </w:r>
      <w:r>
        <w:rPr>
          <w:rFonts w:ascii="Times New Roman" w:eastAsia="Times New Roman" w:hAnsi="Times New Roman"/>
          <w:noProof/>
          <w:sz w:val="28"/>
          <w:szCs w:val="28"/>
          <w:lang w:val="pt-BR"/>
        </w:rPr>
        <w:t>Đi</w:t>
      </w:r>
      <w:r w:rsidRPr="00C03292">
        <w:rPr>
          <w:rFonts w:ascii="Times New Roman" w:eastAsia="Times New Roman" w:hAnsi="Times New Roman"/>
          <w:noProof/>
          <w:sz w:val="28"/>
          <w:szCs w:val="28"/>
          <w:lang w:val="pt-BR"/>
        </w:rPr>
        <w:t xml:space="preserve">ểm b </w:t>
      </w:r>
      <w:r>
        <w:rPr>
          <w:rFonts w:ascii="Times New Roman" w:eastAsia="Times New Roman" w:hAnsi="Times New Roman"/>
          <w:noProof/>
          <w:sz w:val="28"/>
          <w:szCs w:val="28"/>
          <w:lang w:val="pt-BR"/>
        </w:rPr>
        <w:t>K</w:t>
      </w:r>
      <w:r w:rsidRPr="00C03292">
        <w:rPr>
          <w:rFonts w:ascii="Times New Roman" w:eastAsia="Times New Roman" w:hAnsi="Times New Roman"/>
          <w:noProof/>
          <w:sz w:val="28"/>
          <w:szCs w:val="28"/>
          <w:lang w:val="pt-BR"/>
        </w:rPr>
        <w:t>hoản 1 Điều 1</w:t>
      </w:r>
      <w:r>
        <w:rPr>
          <w:rFonts w:ascii="Times New Roman" w:eastAsia="Times New Roman" w:hAnsi="Times New Roman"/>
          <w:noProof/>
          <w:sz w:val="28"/>
          <w:szCs w:val="28"/>
          <w:lang w:val="pt-BR"/>
        </w:rPr>
        <w:t>, Khoản 2 Điều 1</w:t>
      </w:r>
      <w:r w:rsidRPr="00C03292">
        <w:rPr>
          <w:rFonts w:ascii="Times New Roman" w:eastAsia="Times New Roman" w:hAnsi="Times New Roman"/>
          <w:noProof/>
          <w:sz w:val="28"/>
          <w:szCs w:val="28"/>
          <w:lang w:val="pt-BR"/>
        </w:rPr>
        <w:t xml:space="preserve"> Nghị định số 150/2018/NĐ-CP ngày 07</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11</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2018 sửa đổi một số Nghị định liên quan đến điều kiện đầu tư kinh doanh và TTHC trong lĩnh vực thông tin và truyền thông</w:t>
      </w:r>
      <w:r w:rsidRPr="00C03292">
        <w:rPr>
          <w:rFonts w:ascii="Times New Roman" w:eastAsia="Times New Roman" w:hAnsi="Times New Roman"/>
          <w:noProof/>
          <w:sz w:val="28"/>
          <w:szCs w:val="28"/>
          <w:lang w:val="vi-VN"/>
        </w:rPr>
        <w:t>; s</w:t>
      </w:r>
      <w:r w:rsidRPr="00C03292">
        <w:rPr>
          <w:rFonts w:ascii="Times New Roman" w:eastAsia="Times New Roman" w:hAnsi="Times New Roman"/>
          <w:noProof/>
          <w:sz w:val="28"/>
          <w:szCs w:val="28"/>
          <w:lang w:val="pt-BR"/>
        </w:rPr>
        <w:t>ửa đổi</w:t>
      </w:r>
      <w:r>
        <w:rPr>
          <w:rFonts w:ascii="Times New Roman" w:eastAsia="Times New Roman" w:hAnsi="Times New Roman"/>
          <w:noProof/>
          <w:sz w:val="28"/>
          <w:szCs w:val="28"/>
          <w:lang w:val="pt-BR"/>
        </w:rPr>
        <w:t xml:space="preserve">, bổ sung Khoản 3 </w:t>
      </w:r>
      <w:r>
        <w:rPr>
          <w:rFonts w:ascii="Times New Roman" w:eastAsia="Times New Roman" w:hAnsi="Times New Roman"/>
          <w:noProof/>
          <w:sz w:val="28"/>
          <w:szCs w:val="28"/>
          <w:lang w:val="pt-BR"/>
        </w:rPr>
        <w:lastRenderedPageBreak/>
        <w:t>Điều 21, sửa đổi</w:t>
      </w:r>
      <w:r w:rsidRPr="00C03292">
        <w:rPr>
          <w:rFonts w:ascii="Times New Roman" w:eastAsia="Times New Roman" w:hAnsi="Times New Roman"/>
          <w:noProof/>
          <w:sz w:val="28"/>
          <w:szCs w:val="28"/>
          <w:lang w:val="pt-BR"/>
        </w:rPr>
        <w:t xml:space="preserve"> biểu mẫu số 41, 44 đính kèm Thông tư số 01/2020/TT-BTTTT ngày 07</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02</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2020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14:paraId="66E62C6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27414335"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Pr>
          <w:rFonts w:ascii="Times New Roman" w:eastAsia="Times New Roman" w:hAnsi="Times New Roman"/>
          <w:i/>
          <w:noProof/>
          <w:sz w:val="28"/>
          <w:szCs w:val="28"/>
          <w:lang w:val="pt-BR"/>
        </w:rPr>
        <w:t>2</w:t>
      </w:r>
      <w:r w:rsidRPr="00C03292">
        <w:rPr>
          <w:rFonts w:ascii="Times New Roman" w:eastAsia="Times New Roman" w:hAnsi="Times New Roman"/>
          <w:i/>
          <w:sz w:val="28"/>
          <w:szCs w:val="28"/>
          <w:lang w:val="pt-BR"/>
        </w:rPr>
        <w:t xml:space="preserve">. Thủ tục </w:t>
      </w:r>
      <w:r w:rsidRPr="00C03292">
        <w:rPr>
          <w:rFonts w:ascii="Times New Roman" w:eastAsia="Times New Roman" w:hAnsi="Times New Roman"/>
          <w:i/>
          <w:noProof/>
          <w:sz w:val="28"/>
          <w:szCs w:val="28"/>
          <w:lang w:val="pt-BR"/>
        </w:rPr>
        <w:t>Cấp giấy phép tổ chức triển lãm, hội chợ xuất bản phẩm</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C03292">
        <w:rPr>
          <w:rFonts w:ascii="Times New Roman" w:hAnsi="Times New Roman"/>
          <w:i/>
          <w:sz w:val="28"/>
          <w:szCs w:val="28"/>
          <w:lang w:val="pt-BR"/>
        </w:rPr>
        <w:t xml:space="preserve"> </w:t>
      </w:r>
      <w:r w:rsidRPr="00C03292">
        <w:rPr>
          <w:rFonts w:ascii="Times New Roman" w:hAnsi="Times New Roman"/>
          <w:i/>
          <w:noProof/>
          <w:sz w:val="28"/>
          <w:szCs w:val="28"/>
          <w:lang w:val="pt-BR"/>
        </w:rPr>
        <w:t>1.003483</w:t>
      </w:r>
      <w:r w:rsidRPr="00C03292">
        <w:rPr>
          <w:rFonts w:ascii="Times New Roman" w:hAnsi="Times New Roman"/>
          <w:i/>
          <w:sz w:val="28"/>
          <w:szCs w:val="28"/>
          <w:lang w:val="pt-BR"/>
        </w:rPr>
        <w:t>).</w:t>
      </w:r>
    </w:p>
    <w:p w14:paraId="0DBC040D"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Pr>
          <w:rFonts w:ascii="Times New Roman" w:eastAsia="Times New Roman" w:hAnsi="Times New Roman"/>
          <w:noProof/>
          <w:sz w:val="28"/>
          <w:szCs w:val="28"/>
          <w:lang w:val="hr-HR"/>
        </w:rPr>
        <w:t>UBND</w:t>
      </w:r>
      <w:r w:rsidRPr="00C03292">
        <w:rPr>
          <w:rFonts w:ascii="Times New Roman" w:eastAsia="Times New Roman" w:hAnsi="Times New Roman"/>
          <w:noProof/>
          <w:sz w:val="28"/>
          <w:szCs w:val="28"/>
          <w:lang w:val="hr-HR"/>
        </w:rPr>
        <w:t xml:space="preserve"> cấp tỉnh</w:t>
      </w:r>
      <w:r w:rsidRPr="00C03292">
        <w:rPr>
          <w:rFonts w:ascii="Times New Roman" w:eastAsia="Times New Roman" w:hAnsi="Times New Roman"/>
          <w:sz w:val="28"/>
          <w:szCs w:val="28"/>
          <w:lang w:val="hr-HR"/>
        </w:rPr>
        <w:t xml:space="preserve"> về </w:t>
      </w:r>
      <w:r>
        <w:rPr>
          <w:rFonts w:ascii="Times New Roman" w:eastAsia="Times New Roman" w:hAnsi="Times New Roman"/>
          <w:noProof/>
          <w:sz w:val="28"/>
          <w:szCs w:val="28"/>
          <w:lang w:val="hr-HR"/>
        </w:rPr>
        <w:t xml:space="preserve">UBND </w:t>
      </w:r>
      <w:r w:rsidRPr="00C03292">
        <w:rPr>
          <w:rFonts w:ascii="Times New Roman" w:eastAsia="Times New Roman" w:hAnsi="Times New Roman"/>
          <w:noProof/>
          <w:sz w:val="28"/>
          <w:szCs w:val="28"/>
          <w:lang w:val="hr-HR"/>
        </w:rPr>
        <w:t>cấp huyện</w:t>
      </w:r>
      <w:r>
        <w:rPr>
          <w:rFonts w:ascii="Times New Roman" w:eastAsia="Times New Roman" w:hAnsi="Times New Roman"/>
          <w:noProof/>
          <w:sz w:val="28"/>
          <w:szCs w:val="28"/>
          <w:lang w:val="hr-HR"/>
        </w:rPr>
        <w:t>.</w:t>
      </w:r>
    </w:p>
    <w:p w14:paraId="00F4184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Đẩy mạnh phân cấp, phân quyền, cá thể hóa trách nhiệm, rút ngắn thời gian giải quyết TTHC.</w:t>
      </w:r>
    </w:p>
    <w:p w14:paraId="2F532B9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4BB04C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bổ sung K</w:t>
      </w:r>
      <w:r w:rsidRPr="00C03292">
        <w:rPr>
          <w:rFonts w:ascii="Times New Roman" w:eastAsia="Times New Roman" w:hAnsi="Times New Roman"/>
          <w:noProof/>
          <w:sz w:val="28"/>
          <w:szCs w:val="28"/>
          <w:lang w:val="pt-BR"/>
        </w:rPr>
        <w:t>hoản 2 Điều 3 Thông tư số 01/2020/TT-BTTTT ngày 07</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02</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2020 quy định chi tiết và hướng dẫn thi hành một số điều của Luật xuất bản và Nghị định số 195/2013/NĐ-CP ngày 21 tháng 11 năm 2013 của Chính phủ quy định chi tiết một số điều và biện pháp thi hành Luật xuất bản</w:t>
      </w:r>
      <w:r w:rsidRPr="00C03292">
        <w:rPr>
          <w:rFonts w:ascii="Times New Roman" w:eastAsia="Times New Roman" w:hAnsi="Times New Roman"/>
          <w:noProof/>
          <w:sz w:val="28"/>
          <w:szCs w:val="28"/>
          <w:lang w:val="vi-VN"/>
        </w:rPr>
        <w:t>; s</w:t>
      </w:r>
      <w:r w:rsidRPr="00C03292">
        <w:rPr>
          <w:rFonts w:ascii="Times New Roman" w:eastAsia="Times New Roman" w:hAnsi="Times New Roman"/>
          <w:noProof/>
          <w:sz w:val="28"/>
          <w:szCs w:val="28"/>
          <w:lang w:val="pt-BR"/>
        </w:rPr>
        <w:t>ửa đổi biểu mẫu số 33, 34, 35 đính kèm Thông tư số 01/2020/TT-BTTTT ngày 07</w:t>
      </w:r>
      <w:r w:rsidRPr="00C03292">
        <w:rPr>
          <w:rFonts w:ascii="Times New Roman" w:eastAsia="Times New Roman" w:hAnsi="Times New Roman"/>
          <w:noProof/>
          <w:sz w:val="28"/>
          <w:szCs w:val="28"/>
          <w:lang w:val="vi-VN"/>
        </w:rPr>
        <w:t xml:space="preserve"> tháng </w:t>
      </w:r>
      <w:r w:rsidRPr="00C03292">
        <w:rPr>
          <w:rFonts w:ascii="Times New Roman" w:eastAsia="Times New Roman" w:hAnsi="Times New Roman"/>
          <w:noProof/>
          <w:sz w:val="28"/>
          <w:szCs w:val="28"/>
          <w:lang w:val="pt-BR"/>
        </w:rPr>
        <w:t>0</w:t>
      </w:r>
      <w:r w:rsidRPr="00C03292">
        <w:rPr>
          <w:rFonts w:ascii="Times New Roman" w:eastAsia="Times New Roman" w:hAnsi="Times New Roman"/>
          <w:noProof/>
          <w:sz w:val="28"/>
          <w:szCs w:val="28"/>
          <w:lang w:val="vi-VN"/>
        </w:rPr>
        <w:t xml:space="preserve"> năm </w:t>
      </w:r>
      <w:r w:rsidRPr="00C03292">
        <w:rPr>
          <w:rFonts w:ascii="Times New Roman" w:eastAsia="Times New Roman" w:hAnsi="Times New Roman"/>
          <w:noProof/>
          <w:sz w:val="28"/>
          <w:szCs w:val="28"/>
          <w:lang w:val="pt-BR"/>
        </w:rPr>
        <w:t>/2020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14:paraId="35B27CD4" w14:textId="77777777" w:rsidR="00C92217"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Năm 2022. </w:t>
      </w:r>
    </w:p>
    <w:p w14:paraId="1B6B93E4" w14:textId="77777777" w:rsidR="00C92217" w:rsidRPr="00C03292" w:rsidRDefault="00C92217" w:rsidP="00C92217">
      <w:pPr>
        <w:tabs>
          <w:tab w:val="left" w:pos="851"/>
        </w:tabs>
        <w:spacing w:before="120" w:after="120" w:line="320" w:lineRule="exact"/>
        <w:ind w:firstLine="567"/>
        <w:jc w:val="center"/>
        <w:rPr>
          <w:rFonts w:ascii="Times New Roman" w:eastAsia="Times New Roman" w:hAnsi="Times New Roman"/>
          <w:sz w:val="28"/>
          <w:szCs w:val="28"/>
          <w:lang w:val="pt-BR"/>
        </w:rPr>
      </w:pPr>
      <w:r>
        <w:rPr>
          <w:rFonts w:ascii="Times New Roman" w:eastAsia="Times New Roman" w:hAnsi="Times New Roman"/>
          <w:sz w:val="28"/>
          <w:szCs w:val="28"/>
          <w:lang w:val="pt-BR"/>
        </w:rPr>
        <w:t>___________________________________</w:t>
      </w:r>
    </w:p>
    <w:p w14:paraId="09155CE9" w14:textId="77777777" w:rsidR="00C92217" w:rsidRDefault="00C92217" w:rsidP="00C92217"/>
    <w:p w14:paraId="139A0A4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788D8AD"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7ED35F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23D469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3CAB9E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34A5D41"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6E8895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1EA8D47"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3E3AA420" w14:textId="77777777" w:rsidR="00C92217" w:rsidRPr="00F56AC8" w:rsidRDefault="00C92217" w:rsidP="00C92217">
      <w:pPr>
        <w:spacing w:before="120" w:after="120" w:line="320" w:lineRule="exact"/>
        <w:jc w:val="center"/>
        <w:rPr>
          <w:rFonts w:ascii="Times New Roman" w:hAnsi="Times New Roman"/>
          <w:b/>
          <w:sz w:val="28"/>
          <w:szCs w:val="28"/>
        </w:rPr>
      </w:pPr>
      <w:r w:rsidRPr="00F56AC8">
        <w:rPr>
          <w:rFonts w:ascii="Times New Roman" w:hAnsi="Times New Roman"/>
          <w:b/>
          <w:sz w:val="28"/>
          <w:szCs w:val="28"/>
        </w:rPr>
        <w:lastRenderedPageBreak/>
        <w:t>Phụ lục XV</w:t>
      </w:r>
    </w:p>
    <w:p w14:paraId="6AB73677" w14:textId="77777777" w:rsidR="00C92217" w:rsidRPr="005D0B9D" w:rsidRDefault="00C92217" w:rsidP="005D0B9D">
      <w:pPr>
        <w:spacing w:after="0" w:line="240" w:lineRule="auto"/>
        <w:jc w:val="center"/>
        <w:rPr>
          <w:rFonts w:ascii="Times New Roman" w:hAnsi="Times New Roman"/>
          <w:b/>
          <w:sz w:val="28"/>
          <w:szCs w:val="28"/>
        </w:rPr>
      </w:pPr>
      <w:r w:rsidRPr="00F56AC8">
        <w:rPr>
          <w:rFonts w:ascii="Times New Roman" w:hAnsi="Times New Roman"/>
          <w:b/>
          <w:sz w:val="28"/>
          <w:szCs w:val="28"/>
        </w:rPr>
        <w:t xml:space="preserve">PHƯƠNG ÁN PHÂN CẤP GIẢI QUYẾT THỦ TỤC HÀNH CHÍNH </w:t>
      </w:r>
      <w:r w:rsidRPr="00F56AC8">
        <w:rPr>
          <w:rFonts w:ascii="Times New Roman" w:eastAsia="Times New Roman" w:hAnsi="Times New Roman"/>
          <w:b/>
          <w:sz w:val="26"/>
          <w:szCs w:val="26"/>
          <w:lang w:val="pt-BR"/>
        </w:rPr>
        <w:t>THUỘC PHẠM VI QUẢN LÝ CỦA BỘ TƯ PHÁP</w:t>
      </w:r>
    </w:p>
    <w:p w14:paraId="11B16114" w14:textId="77777777" w:rsidR="00C92217" w:rsidRPr="00F56AC8" w:rsidRDefault="00C92217" w:rsidP="00C92217">
      <w:pPr>
        <w:spacing w:after="0" w:line="320" w:lineRule="exact"/>
        <w:jc w:val="center"/>
        <w:rPr>
          <w:rFonts w:ascii="Times New Roman" w:hAnsi="Times New Roman"/>
          <w:i/>
          <w:sz w:val="28"/>
          <w:szCs w:val="28"/>
        </w:rPr>
      </w:pPr>
      <w:r w:rsidRPr="00F56AC8">
        <w:rPr>
          <w:rFonts w:ascii="Times New Roman" w:hAnsi="Times New Roman"/>
          <w:i/>
          <w:sz w:val="28"/>
          <w:szCs w:val="28"/>
        </w:rPr>
        <w:t>(Ban hành kèm theo Quyết định số          /QĐ-TTg ngày     tháng   năm 2022 của Thủ tướng Chính phủ)</w:t>
      </w:r>
    </w:p>
    <w:p w14:paraId="5CE5FAAE" w14:textId="77777777" w:rsidR="00C92217" w:rsidRPr="00F56AC8" w:rsidRDefault="00C92217" w:rsidP="00C92217">
      <w:pPr>
        <w:jc w:val="center"/>
        <w:rPr>
          <w:rFonts w:ascii="Times New Roman" w:hAnsi="Times New Roman"/>
          <w:sz w:val="28"/>
          <w:szCs w:val="28"/>
          <w:vertAlign w:val="superscript"/>
        </w:rPr>
      </w:pPr>
      <w:r w:rsidRPr="00F56AC8">
        <w:rPr>
          <w:rFonts w:ascii="Times New Roman" w:hAnsi="Times New Roman"/>
          <w:sz w:val="28"/>
          <w:szCs w:val="28"/>
          <w:vertAlign w:val="superscript"/>
        </w:rPr>
        <w:t>______________</w:t>
      </w:r>
    </w:p>
    <w:p w14:paraId="7DCECACF" w14:textId="77777777" w:rsidR="00C92217" w:rsidRPr="00F56AC8" w:rsidRDefault="00C92217" w:rsidP="00C92217">
      <w:pPr>
        <w:spacing w:before="120" w:after="120" w:line="320" w:lineRule="exact"/>
        <w:ind w:firstLine="567"/>
        <w:jc w:val="both"/>
        <w:rPr>
          <w:rFonts w:ascii="Times New Roman" w:eastAsia="Times New Roman" w:hAnsi="Times New Roman"/>
          <w:b/>
          <w:sz w:val="26"/>
          <w:szCs w:val="26"/>
          <w:lang w:val="vi-VN"/>
        </w:rPr>
      </w:pPr>
      <w:r w:rsidRPr="00F56AC8">
        <w:rPr>
          <w:rFonts w:ascii="Times New Roman" w:eastAsia="Times New Roman" w:hAnsi="Times New Roman"/>
          <w:b/>
          <w:sz w:val="26"/>
          <w:szCs w:val="26"/>
        </w:rPr>
        <w:t>A</w:t>
      </w:r>
      <w:r w:rsidRPr="00F56AC8">
        <w:rPr>
          <w:rFonts w:ascii="Times New Roman" w:eastAsia="Times New Roman" w:hAnsi="Times New Roman"/>
          <w:b/>
          <w:sz w:val="26"/>
          <w:szCs w:val="26"/>
          <w:lang w:val="vi-VN"/>
        </w:rPr>
        <w:t>. Lĩnh vực Bán đấu giá tài sản</w:t>
      </w:r>
    </w:p>
    <w:p w14:paraId="01477318"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Nhóm các thủ tục: Cấp Chứng chỉ hành nghề đấu giá (</w:t>
      </w:r>
      <w:r w:rsidRPr="00F56AC8">
        <w:rPr>
          <w:rFonts w:ascii="Times New Roman" w:hAnsi="Times New Roman"/>
          <w:i/>
          <w:sz w:val="28"/>
          <w:szCs w:val="28"/>
          <w:lang w:val="pt-BR"/>
        </w:rPr>
        <w:t xml:space="preserve">mã TTHC: 1.003915); </w:t>
      </w:r>
      <w:r w:rsidRPr="00F56AC8">
        <w:rPr>
          <w:rFonts w:ascii="Times New Roman" w:eastAsia="Times New Roman" w:hAnsi="Times New Roman"/>
          <w:i/>
          <w:sz w:val="28"/>
          <w:szCs w:val="28"/>
          <w:lang w:val="pt-BR"/>
        </w:rPr>
        <w:t>Cấp lại Chứng chỉ hành nghề đấu giá (</w:t>
      </w:r>
      <w:r w:rsidRPr="00F56AC8">
        <w:rPr>
          <w:rFonts w:ascii="Times New Roman" w:hAnsi="Times New Roman"/>
          <w:i/>
          <w:sz w:val="28"/>
          <w:szCs w:val="28"/>
          <w:lang w:val="pt-BR"/>
        </w:rPr>
        <w:t xml:space="preserve">mã TTHC: 1.000802); </w:t>
      </w:r>
      <w:r w:rsidRPr="00F56AC8">
        <w:rPr>
          <w:rFonts w:ascii="Times New Roman" w:eastAsia="Times New Roman" w:hAnsi="Times New Roman"/>
          <w:i/>
          <w:sz w:val="28"/>
          <w:szCs w:val="28"/>
          <w:lang w:val="pt-BR"/>
        </w:rPr>
        <w:t>Thu hồi Chứng chỉ hành nghề đấu giá trong trường hợp thôi hành nghề theo nguyện vọng (</w:t>
      </w:r>
      <w:r w:rsidRPr="00F56AC8">
        <w:rPr>
          <w:rFonts w:ascii="Times New Roman" w:hAnsi="Times New Roman"/>
          <w:i/>
          <w:sz w:val="28"/>
          <w:szCs w:val="28"/>
          <w:lang w:val="pt-BR"/>
        </w:rPr>
        <w:t>mã TTHC: 1.008726).</w:t>
      </w:r>
    </w:p>
    <w:p w14:paraId="2D1717FE"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w:t>
      </w:r>
    </w:p>
    <w:p w14:paraId="6A002E8F"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pt-BR"/>
        </w:rPr>
        <w:t>Lý do:</w:t>
      </w:r>
      <w:r w:rsidRPr="00F56AC8">
        <w:rPr>
          <w:rFonts w:ascii="Times New Roman" w:eastAsia="Times New Roman" w:hAnsi="Times New Roman"/>
          <w:b/>
          <w:sz w:val="28"/>
          <w:szCs w:val="28"/>
          <w:lang w:val="pt-BR"/>
        </w:rPr>
        <w:t xml:space="preserve">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vi-VN"/>
        </w:rPr>
        <w:t>đấu giá</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rPr>
        <w:t>TTHC</w:t>
      </w:r>
      <w:r w:rsidRPr="00F56AC8">
        <w:rPr>
          <w:rFonts w:ascii="Times New Roman" w:eastAsia="Times New Roman" w:hAnsi="Times New Roman"/>
          <w:sz w:val="28"/>
          <w:szCs w:val="28"/>
          <w:lang w:val="pt-BR"/>
        </w:rPr>
        <w:t xml:space="preserve">.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24070DA3"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3DA2F4BD"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Khoản 2 Điều 14; Khoản 2 Điều 16; Khoản 2 Điều 17 Luật Đấu giá tài sản.</w:t>
      </w:r>
    </w:p>
    <w:p w14:paraId="2F93DE4A"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56C37860"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B. Lĩnh vực Hòa giải thương mại</w:t>
      </w:r>
    </w:p>
    <w:p w14:paraId="23EDDD42"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Nhóm các thủ tục: Cấp Giấy phép thành lập chi nhánh/văn phòng đại diện của tổ chức hòa giải thương mại nước ngoài tại Việt Nam (</w:t>
      </w:r>
      <w:r w:rsidRPr="00F56AC8">
        <w:rPr>
          <w:rFonts w:ascii="Times New Roman" w:hAnsi="Times New Roman"/>
          <w:i/>
          <w:sz w:val="28"/>
          <w:szCs w:val="28"/>
          <w:lang w:val="pt-BR"/>
        </w:rPr>
        <w:t xml:space="preserve">mã TTHC: 1.008911); </w:t>
      </w:r>
      <w:r w:rsidRPr="00F56AC8">
        <w:rPr>
          <w:rFonts w:ascii="Times New Roman" w:eastAsia="Times New Roman" w:hAnsi="Times New Roman"/>
          <w:i/>
          <w:sz w:val="28"/>
          <w:szCs w:val="28"/>
          <w:lang w:val="pt-BR"/>
        </w:rPr>
        <w:t>Cấp Giấy phép thành lập Trung tâm hòa giải thương mại (</w:t>
      </w:r>
      <w:r w:rsidRPr="00F56AC8">
        <w:rPr>
          <w:rFonts w:ascii="Times New Roman" w:hAnsi="Times New Roman"/>
          <w:i/>
          <w:sz w:val="28"/>
          <w:szCs w:val="28"/>
          <w:lang w:val="pt-BR"/>
        </w:rPr>
        <w:t xml:space="preserve">mã TTHC: 1.008907); </w:t>
      </w:r>
      <w:r w:rsidRPr="00F56AC8">
        <w:rPr>
          <w:rFonts w:ascii="Times New Roman" w:eastAsia="Times New Roman" w:hAnsi="Times New Roman"/>
          <w:i/>
          <w:sz w:val="28"/>
          <w:szCs w:val="28"/>
          <w:lang w:val="pt-BR"/>
        </w:rPr>
        <w:t>Cấp lại Giấy phép thành lập Trung tâm hòa giải thương mại, Giấy phép thành lập chi nhánh, văn phòng đại diện của tổ chức hòa giải thương mại nước ngoài tại Việt Nam (</w:t>
      </w:r>
      <w:r w:rsidRPr="00F56AC8">
        <w:rPr>
          <w:rFonts w:ascii="Times New Roman" w:hAnsi="Times New Roman"/>
          <w:i/>
          <w:sz w:val="28"/>
          <w:szCs w:val="28"/>
          <w:lang w:val="pt-BR"/>
        </w:rPr>
        <w:t xml:space="preserve">mã TTHC: 1.008908); </w:t>
      </w:r>
      <w:r w:rsidRPr="00F56AC8">
        <w:rPr>
          <w:rFonts w:ascii="Times New Roman" w:eastAsia="Times New Roman" w:hAnsi="Times New Roman"/>
          <w:i/>
          <w:sz w:val="28"/>
          <w:szCs w:val="28"/>
          <w:lang w:val="pt-BR"/>
        </w:rPr>
        <w:t>Bổ sung hoạt động hòa giải thương mại cho Trung tâm trọng tài (</w:t>
      </w:r>
      <w:r w:rsidRPr="00F56AC8">
        <w:rPr>
          <w:rFonts w:ascii="Times New Roman" w:hAnsi="Times New Roman"/>
          <w:i/>
          <w:sz w:val="28"/>
          <w:szCs w:val="28"/>
          <w:lang w:val="pt-BR"/>
        </w:rPr>
        <w:t xml:space="preserve">mã TTHC: 1.008909); </w:t>
      </w:r>
      <w:r w:rsidRPr="00F56AC8">
        <w:rPr>
          <w:rFonts w:ascii="Times New Roman" w:eastAsia="Times New Roman" w:hAnsi="Times New Roman"/>
          <w:i/>
          <w:sz w:val="28"/>
          <w:szCs w:val="28"/>
          <w:lang w:val="pt-BR"/>
        </w:rPr>
        <w:t>Chấm dứt hoạt động của chi nhánh, văn phòng đại diện của tổ chức hòa giải thương mại nước ngoài tại Việt Nam trong trường hợp chi nhánh, văn phòng đại diện chấm dứt hoạt động theo quyết định của tổ chức hòa giải thương mại nước ngoài hoặc Tổ chức hòa giải thương mại nước ngoài thành lập chi nhánh, văn phòng đại diện tại Việt Nam chấm dứt hoạt động ở nước ngoài (</w:t>
      </w:r>
      <w:r w:rsidRPr="00F56AC8">
        <w:rPr>
          <w:rFonts w:ascii="Times New Roman" w:hAnsi="Times New Roman"/>
          <w:i/>
          <w:sz w:val="28"/>
          <w:szCs w:val="28"/>
          <w:lang w:val="pt-BR"/>
        </w:rPr>
        <w:t xml:space="preserve">mã TTHC: 1.008912); </w:t>
      </w:r>
      <w:r w:rsidRPr="00F56AC8">
        <w:rPr>
          <w:rFonts w:ascii="Times New Roman" w:eastAsia="Times New Roman" w:hAnsi="Times New Roman"/>
          <w:i/>
          <w:sz w:val="28"/>
          <w:szCs w:val="28"/>
          <w:lang w:val="pt-BR"/>
        </w:rPr>
        <w:t>Tự chấm dứt hoạt động Trung tâm hòa giải thương mại (</w:t>
      </w:r>
      <w:r w:rsidRPr="00F56AC8">
        <w:rPr>
          <w:rFonts w:ascii="Times New Roman" w:hAnsi="Times New Roman"/>
          <w:i/>
          <w:sz w:val="28"/>
          <w:szCs w:val="28"/>
          <w:lang w:val="pt-BR"/>
        </w:rPr>
        <w:t xml:space="preserve">mã TTHC: 2.002052);  </w:t>
      </w:r>
      <w:r w:rsidRPr="00F56AC8">
        <w:rPr>
          <w:rFonts w:ascii="Times New Roman" w:eastAsia="Times New Roman" w:hAnsi="Times New Roman"/>
          <w:i/>
          <w:sz w:val="28"/>
          <w:szCs w:val="28"/>
          <w:lang w:val="pt-BR"/>
        </w:rPr>
        <w:t xml:space="preserve">Thay đổi tên gọi, địa chỉ trụ sở Trung tâm hòa giải thương mại từ tỉnh, thành phố trực thuộc Trung ương này sang tỉnh, thành phố trực thuộc Trung ương </w:t>
      </w:r>
      <w:r w:rsidRPr="00F56AC8">
        <w:rPr>
          <w:rFonts w:ascii="Times New Roman" w:eastAsia="Times New Roman" w:hAnsi="Times New Roman"/>
          <w:i/>
          <w:sz w:val="28"/>
          <w:szCs w:val="28"/>
          <w:lang w:val="pt-BR"/>
        </w:rPr>
        <w:lastRenderedPageBreak/>
        <w:t>khác; tên gọi, Trưởng chi nhánh, địa chỉ trụ sở của chi nhánh tổ chức hòa giải thương mại nước ngoài tại Việt Nam từ tỉnh, thành phố trực thuộc Trung ương này sang tỉnh, thành phố trực thuộc trung ương khác (</w:t>
      </w:r>
      <w:r w:rsidRPr="00F56AC8">
        <w:rPr>
          <w:rFonts w:ascii="Times New Roman" w:hAnsi="Times New Roman"/>
          <w:i/>
          <w:sz w:val="28"/>
          <w:szCs w:val="28"/>
          <w:lang w:val="pt-BR"/>
        </w:rPr>
        <w:t xml:space="preserve">mã TTHC: 1.008910); </w:t>
      </w:r>
    </w:p>
    <w:p w14:paraId="774DF368"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w:t>
      </w:r>
    </w:p>
    <w:p w14:paraId="047FD319"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36D2125E"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3417610A"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Khoản 2 Điều 21; Khoản 1 Điều 23; Khoản 2 Điều 26; Khoản 2 Điều 27; Khoản 3 Điều 31; Khoản 1 Điều 36; Khoản 3 Điều 41 Nghị định số 22/2017/NĐ-CP ngày 24/02/2017 của Chính phủ về hòa giải thương mại.</w:t>
      </w:r>
    </w:p>
    <w:p w14:paraId="7FF27BA5"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147E5FEE"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C. Lĩnh vực Hộ tịch</w:t>
      </w:r>
    </w:p>
    <w:p w14:paraId="4F32F205"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Nhóm các thủ tục: Đăng ký giám hộ có yếu tố nước ngoài (</w:t>
      </w:r>
      <w:r w:rsidRPr="00F56AC8">
        <w:rPr>
          <w:rFonts w:ascii="Times New Roman" w:hAnsi="Times New Roman"/>
          <w:i/>
          <w:sz w:val="28"/>
          <w:szCs w:val="28"/>
          <w:lang w:val="pt-BR"/>
        </w:rPr>
        <w:t>mã TTHC: 1.001669);</w:t>
      </w:r>
      <w:r w:rsidRPr="00F56AC8">
        <w:rPr>
          <w:rFonts w:ascii="Times New Roman" w:eastAsia="Times New Roman" w:hAnsi="Times New Roman"/>
          <w:i/>
          <w:sz w:val="28"/>
          <w:szCs w:val="28"/>
          <w:lang w:val="pt-BR"/>
        </w:rPr>
        <w:t xml:space="preserve"> Đăng ký chấm dứt giám hộ có yếu tố nước ngoài (</w:t>
      </w:r>
      <w:r w:rsidRPr="00F56AC8">
        <w:rPr>
          <w:rFonts w:ascii="Times New Roman" w:hAnsi="Times New Roman"/>
          <w:i/>
          <w:sz w:val="28"/>
          <w:szCs w:val="28"/>
          <w:lang w:val="pt-BR"/>
        </w:rPr>
        <w:t>mã TTHC: 2.000756).</w:t>
      </w:r>
    </w:p>
    <w:p w14:paraId="707B8B5F"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UBND cấp huyện về Phòng Tư pháp. </w:t>
      </w:r>
    </w:p>
    <w:p w14:paraId="4E9EA862"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Phòng Tư pháp thuộc UBND cấp huyện</w:t>
      </w:r>
      <w:r w:rsidRPr="00F56AC8">
        <w:rPr>
          <w:rFonts w:ascii="Times New Roman" w:eastAsia="Times New Roman" w:hAnsi="Times New Roman"/>
          <w:sz w:val="28"/>
          <w:szCs w:val="28"/>
          <w:lang w:val="vi-VN"/>
        </w:rPr>
        <w:t xml:space="preserve">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hr-HR"/>
        </w:rPr>
        <w:t>Chủ tịch UBND cấp huyện</w:t>
      </w:r>
      <w:r w:rsidRPr="00F56AC8">
        <w:rPr>
          <w:rFonts w:ascii="Times New Roman" w:eastAsia="Times New Roman" w:hAnsi="Times New Roman"/>
          <w:sz w:val="28"/>
          <w:szCs w:val="28"/>
          <w:lang w:val="vi-VN"/>
        </w:rPr>
        <w:t xml:space="preserve">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hộ tịch</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 xml:space="preserve">thuộc phạm vi quản lý của </w:t>
      </w:r>
      <w:r w:rsidRPr="00F56AC8">
        <w:rPr>
          <w:rFonts w:ascii="Times New Roman" w:eastAsia="Times New Roman" w:hAnsi="Times New Roman"/>
          <w:sz w:val="28"/>
          <w:szCs w:val="28"/>
          <w:lang w:val="hr-HR"/>
        </w:rPr>
        <w:t>huyện</w:t>
      </w:r>
      <w:r w:rsidRPr="00F56AC8">
        <w:rPr>
          <w:rFonts w:ascii="Times New Roman" w:eastAsia="Times New Roman" w:hAnsi="Times New Roman"/>
          <w:sz w:val="28"/>
          <w:szCs w:val="28"/>
          <w:lang w:val="pt-BR"/>
        </w:rPr>
        <w:t>. Phòng có công chức</w:t>
      </w:r>
      <w:r w:rsidRPr="00F56AC8">
        <w:rPr>
          <w:rFonts w:ascii="Times New Roman" w:eastAsia="Times New Roman" w:hAnsi="Times New Roman"/>
          <w:sz w:val="28"/>
          <w:szCs w:val="28"/>
          <w:lang w:val="vi-VN"/>
        </w:rPr>
        <w:t xml:space="preserve">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pt-BR"/>
        </w:rPr>
        <w:t>UBND cấp huyện</w:t>
      </w:r>
      <w:r w:rsidRPr="00F56AC8">
        <w:rPr>
          <w:rFonts w:ascii="Times New Roman" w:eastAsia="Times New Roman" w:hAnsi="Times New Roman"/>
          <w:sz w:val="28"/>
          <w:szCs w:val="28"/>
          <w:lang w:val="vi-VN"/>
        </w:rPr>
        <w:t>.</w:t>
      </w:r>
    </w:p>
    <w:p w14:paraId="37AE8E98"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3EA132A3"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Điều 39</w:t>
      </w:r>
      <w:r w:rsidRPr="00F56AC8">
        <w:rPr>
          <w:rFonts w:ascii="Times New Roman" w:eastAsia="Times New Roman" w:hAnsi="Times New Roman"/>
          <w:sz w:val="28"/>
          <w:szCs w:val="28"/>
          <w:lang w:val="vi-VN"/>
        </w:rPr>
        <w:t xml:space="preserve"> </w:t>
      </w:r>
      <w:r w:rsidRPr="00F56AC8">
        <w:rPr>
          <w:rFonts w:ascii="Times New Roman" w:eastAsia="Times New Roman" w:hAnsi="Times New Roman"/>
          <w:sz w:val="28"/>
          <w:szCs w:val="28"/>
          <w:lang w:val="pt-BR"/>
        </w:rPr>
        <w:t>Luật Hộ tịch 2014.</w:t>
      </w:r>
    </w:p>
    <w:p w14:paraId="492073C0"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7D057319"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2. Thủ tục Đăng ký nhận cha, mẹ, con có yếu tố nước ngoài (</w:t>
      </w:r>
      <w:r w:rsidRPr="00F56AC8">
        <w:rPr>
          <w:rFonts w:ascii="Times New Roman" w:hAnsi="Times New Roman"/>
          <w:i/>
          <w:sz w:val="28"/>
          <w:szCs w:val="28"/>
          <w:lang w:val="pt-BR"/>
        </w:rPr>
        <w:t>mã TTHC: 2.000779).</w:t>
      </w:r>
    </w:p>
    <w:p w14:paraId="551D8AEE"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lastRenderedPageBreak/>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UBND cấp huyện về Phòng Tư pháp. </w:t>
      </w:r>
    </w:p>
    <w:p w14:paraId="6967A83F"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Phòng Tư pháp thuộc UBND cấp huyện</w:t>
      </w:r>
      <w:r w:rsidRPr="00F56AC8">
        <w:rPr>
          <w:rFonts w:ascii="Times New Roman" w:eastAsia="Times New Roman" w:hAnsi="Times New Roman"/>
          <w:sz w:val="28"/>
          <w:szCs w:val="28"/>
          <w:lang w:val="vi-VN"/>
        </w:rPr>
        <w:t xml:space="preserve">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hr-HR"/>
        </w:rPr>
        <w:t>Chủ tịch UBND cấp huyện</w:t>
      </w:r>
      <w:r w:rsidRPr="00F56AC8">
        <w:rPr>
          <w:rFonts w:ascii="Times New Roman" w:eastAsia="Times New Roman" w:hAnsi="Times New Roman"/>
          <w:sz w:val="28"/>
          <w:szCs w:val="28"/>
          <w:lang w:val="vi-VN"/>
        </w:rPr>
        <w:t xml:space="preserve">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hộ tịch</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 xml:space="preserve">thuộc phạm vi quản lý của </w:t>
      </w:r>
      <w:r w:rsidRPr="00F56AC8">
        <w:rPr>
          <w:rFonts w:ascii="Times New Roman" w:eastAsia="Times New Roman" w:hAnsi="Times New Roman"/>
          <w:sz w:val="28"/>
          <w:szCs w:val="28"/>
          <w:lang w:val="hr-HR"/>
        </w:rPr>
        <w:t>huyện</w:t>
      </w:r>
      <w:r w:rsidRPr="00F56AC8">
        <w:rPr>
          <w:rFonts w:ascii="Times New Roman" w:eastAsia="Times New Roman" w:hAnsi="Times New Roman"/>
          <w:sz w:val="28"/>
          <w:szCs w:val="28"/>
          <w:lang w:val="pt-BR"/>
        </w:rPr>
        <w:t>. Phòng có công chức</w:t>
      </w:r>
      <w:r w:rsidRPr="00F56AC8">
        <w:rPr>
          <w:rFonts w:ascii="Times New Roman" w:eastAsia="Times New Roman" w:hAnsi="Times New Roman"/>
          <w:sz w:val="28"/>
          <w:szCs w:val="28"/>
          <w:lang w:val="vi-VN"/>
        </w:rPr>
        <w:t xml:space="preserve">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pt-BR"/>
        </w:rPr>
        <w:t>UBND cấp huyện</w:t>
      </w:r>
      <w:r w:rsidRPr="00F56AC8">
        <w:rPr>
          <w:rFonts w:ascii="Times New Roman" w:eastAsia="Times New Roman" w:hAnsi="Times New Roman"/>
          <w:sz w:val="28"/>
          <w:szCs w:val="28"/>
          <w:lang w:val="vi-VN"/>
        </w:rPr>
        <w:t>.</w:t>
      </w:r>
    </w:p>
    <w:p w14:paraId="48AE6648"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6596B97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Điều 43 Luật Hộ tịch 2014.</w:t>
      </w:r>
    </w:p>
    <w:p w14:paraId="6256C860"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3651EE28"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3. Nhóm các thủ tục: Ghi vào Sổ hộ tịch việc kết hôn của công dân Việt Nam đã được giải quyết tại cơ quan có thẩm quyền của nước ngoài (</w:t>
      </w:r>
      <w:r w:rsidRPr="00F56AC8">
        <w:rPr>
          <w:rFonts w:ascii="Times New Roman" w:hAnsi="Times New Roman"/>
          <w:i/>
          <w:sz w:val="28"/>
          <w:szCs w:val="28"/>
          <w:lang w:val="pt-BR"/>
        </w:rPr>
        <w:t>mã TTHC: 2.002189);</w:t>
      </w:r>
      <w:r w:rsidRPr="00F56AC8">
        <w:rPr>
          <w:rFonts w:ascii="Times New Roman" w:eastAsia="Times New Roman" w:hAnsi="Times New Roman"/>
          <w:i/>
          <w:sz w:val="28"/>
          <w:szCs w:val="28"/>
          <w:lang w:val="pt-BR"/>
        </w:rPr>
        <w:t xml:space="preserve"> Ghi vào Sổ hộ tịch việc ly hôn, hủy việc kết hôn của công dân Việt Nam đã được giải quyết tại cơ quan có thẩm quyền của nước ngoài (</w:t>
      </w:r>
      <w:r w:rsidRPr="00F56AC8">
        <w:rPr>
          <w:rFonts w:ascii="Times New Roman" w:hAnsi="Times New Roman"/>
          <w:i/>
          <w:sz w:val="28"/>
          <w:szCs w:val="28"/>
          <w:lang w:val="pt-BR"/>
        </w:rPr>
        <w:t xml:space="preserve">mã TTHC: 2.000554); </w:t>
      </w:r>
      <w:r w:rsidRPr="00F56AC8">
        <w:rPr>
          <w:rFonts w:ascii="Times New Roman" w:eastAsia="Times New Roman" w:hAnsi="Times New Roman"/>
          <w:i/>
          <w:sz w:val="28"/>
          <w:szCs w:val="28"/>
          <w:lang w:val="pt-BR"/>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 (</w:t>
      </w:r>
      <w:r w:rsidRPr="00F56AC8">
        <w:rPr>
          <w:rFonts w:ascii="Times New Roman" w:hAnsi="Times New Roman"/>
          <w:i/>
          <w:sz w:val="28"/>
          <w:szCs w:val="28"/>
          <w:lang w:val="pt-BR"/>
        </w:rPr>
        <w:t>mã TTHC: 2.000547).</w:t>
      </w:r>
    </w:p>
    <w:p w14:paraId="002A41DD"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UBND cấp huyện về Phòng Tư pháp. </w:t>
      </w:r>
    </w:p>
    <w:p w14:paraId="702D59C7"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Phòng Tư pháp thuộc UBND cấp huyện</w:t>
      </w:r>
      <w:r w:rsidRPr="00F56AC8">
        <w:rPr>
          <w:rFonts w:ascii="Times New Roman" w:eastAsia="Times New Roman" w:hAnsi="Times New Roman"/>
          <w:sz w:val="28"/>
          <w:szCs w:val="28"/>
          <w:lang w:val="vi-VN"/>
        </w:rPr>
        <w:t xml:space="preserve">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hr-HR"/>
        </w:rPr>
        <w:t>Chủ tịch UBND cấp huyện</w:t>
      </w:r>
      <w:r w:rsidRPr="00F56AC8">
        <w:rPr>
          <w:rFonts w:ascii="Times New Roman" w:eastAsia="Times New Roman" w:hAnsi="Times New Roman"/>
          <w:sz w:val="28"/>
          <w:szCs w:val="28"/>
          <w:lang w:val="vi-VN"/>
        </w:rPr>
        <w:t xml:space="preserve">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hộ tịch</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 xml:space="preserve">thuộc phạm vi quản lý của </w:t>
      </w:r>
      <w:r w:rsidRPr="00F56AC8">
        <w:rPr>
          <w:rFonts w:ascii="Times New Roman" w:eastAsia="Times New Roman" w:hAnsi="Times New Roman"/>
          <w:sz w:val="28"/>
          <w:szCs w:val="28"/>
          <w:lang w:val="hr-HR"/>
        </w:rPr>
        <w:t>huyện</w:t>
      </w:r>
      <w:r w:rsidRPr="00F56AC8">
        <w:rPr>
          <w:rFonts w:ascii="Times New Roman" w:eastAsia="Times New Roman" w:hAnsi="Times New Roman"/>
          <w:sz w:val="28"/>
          <w:szCs w:val="28"/>
          <w:lang w:val="pt-BR"/>
        </w:rPr>
        <w:t>. Phòng có công chức</w:t>
      </w:r>
      <w:r w:rsidRPr="00F56AC8">
        <w:rPr>
          <w:rFonts w:ascii="Times New Roman" w:eastAsia="Times New Roman" w:hAnsi="Times New Roman"/>
          <w:sz w:val="28"/>
          <w:szCs w:val="28"/>
          <w:lang w:val="vi-VN"/>
        </w:rPr>
        <w:t xml:space="preserve">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pt-BR"/>
        </w:rPr>
        <w:t>UBND cấp huyện</w:t>
      </w:r>
      <w:r w:rsidRPr="00F56AC8">
        <w:rPr>
          <w:rFonts w:ascii="Times New Roman" w:eastAsia="Times New Roman" w:hAnsi="Times New Roman"/>
          <w:sz w:val="28"/>
          <w:szCs w:val="28"/>
          <w:lang w:val="vi-VN"/>
        </w:rPr>
        <w:t>.</w:t>
      </w:r>
    </w:p>
    <w:p w14:paraId="16DA24BA"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49BFB7FB"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Điều 48 Luật Hộ tịch 2014.</w:t>
      </w:r>
    </w:p>
    <w:p w14:paraId="5B01EBCD"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73C00C95"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4. Thủ tục Thay đổi, cải chính, bổ sung hộ tịch, xác định lại dân tộc (</w:t>
      </w:r>
      <w:r w:rsidRPr="00F56AC8">
        <w:rPr>
          <w:rFonts w:ascii="Times New Roman" w:hAnsi="Times New Roman"/>
          <w:i/>
          <w:sz w:val="28"/>
          <w:szCs w:val="28"/>
          <w:lang w:val="pt-BR"/>
        </w:rPr>
        <w:t>mã TTHC: 2.000748).</w:t>
      </w:r>
    </w:p>
    <w:p w14:paraId="29AFACA9"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UBND cấp huyện về Phòng Tư pháp. </w:t>
      </w:r>
    </w:p>
    <w:p w14:paraId="537FA509"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Phòng Tư pháp thuộc UBND cấp huyện</w:t>
      </w:r>
      <w:r w:rsidRPr="00F56AC8">
        <w:rPr>
          <w:rFonts w:ascii="Times New Roman" w:eastAsia="Times New Roman" w:hAnsi="Times New Roman"/>
          <w:sz w:val="28"/>
          <w:szCs w:val="28"/>
          <w:lang w:val="vi-VN"/>
        </w:rPr>
        <w:t xml:space="preserve">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hr-HR"/>
        </w:rPr>
        <w:t>Chủ tịch UBND cấp huyện</w:t>
      </w:r>
      <w:r w:rsidRPr="00F56AC8">
        <w:rPr>
          <w:rFonts w:ascii="Times New Roman" w:eastAsia="Times New Roman" w:hAnsi="Times New Roman"/>
          <w:sz w:val="28"/>
          <w:szCs w:val="28"/>
          <w:lang w:val="vi-VN"/>
        </w:rPr>
        <w:t xml:space="preserve"> </w:t>
      </w:r>
      <w:r w:rsidRPr="00F56AC8">
        <w:rPr>
          <w:rFonts w:ascii="Times New Roman" w:eastAsia="Times New Roman" w:hAnsi="Times New Roman"/>
          <w:sz w:val="28"/>
          <w:szCs w:val="28"/>
          <w:lang w:val="pt-BR"/>
        </w:rPr>
        <w:t xml:space="preserve">quản lý nhà nước và thực thi </w:t>
      </w:r>
      <w:r w:rsidRPr="00F56AC8">
        <w:rPr>
          <w:rFonts w:ascii="Times New Roman" w:eastAsia="Times New Roman" w:hAnsi="Times New Roman"/>
          <w:sz w:val="28"/>
          <w:szCs w:val="28"/>
          <w:lang w:val="pt-BR"/>
        </w:rPr>
        <w:lastRenderedPageBreak/>
        <w:t xml:space="preserve">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hộ tịch</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 xml:space="preserve">thuộc phạm vi quản lý của </w:t>
      </w:r>
      <w:r w:rsidRPr="00F56AC8">
        <w:rPr>
          <w:rFonts w:ascii="Times New Roman" w:eastAsia="Times New Roman" w:hAnsi="Times New Roman"/>
          <w:sz w:val="28"/>
          <w:szCs w:val="28"/>
          <w:lang w:val="hr-HR"/>
        </w:rPr>
        <w:t>huyện</w:t>
      </w:r>
      <w:r w:rsidRPr="00F56AC8">
        <w:rPr>
          <w:rFonts w:ascii="Times New Roman" w:eastAsia="Times New Roman" w:hAnsi="Times New Roman"/>
          <w:sz w:val="28"/>
          <w:szCs w:val="28"/>
          <w:lang w:val="pt-BR"/>
        </w:rPr>
        <w:t>. Phòng có công chức</w:t>
      </w:r>
      <w:r w:rsidRPr="00F56AC8">
        <w:rPr>
          <w:rFonts w:ascii="Times New Roman" w:eastAsia="Times New Roman" w:hAnsi="Times New Roman"/>
          <w:sz w:val="28"/>
          <w:szCs w:val="28"/>
          <w:lang w:val="vi-VN"/>
        </w:rPr>
        <w:t xml:space="preserve">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pt-BR"/>
        </w:rPr>
        <w:t>UBND cấp huyện</w:t>
      </w:r>
      <w:r w:rsidRPr="00F56AC8">
        <w:rPr>
          <w:rFonts w:ascii="Times New Roman" w:eastAsia="Times New Roman" w:hAnsi="Times New Roman"/>
          <w:sz w:val="28"/>
          <w:szCs w:val="28"/>
          <w:lang w:val="vi-VN"/>
        </w:rPr>
        <w:t>.</w:t>
      </w:r>
    </w:p>
    <w:p w14:paraId="62EB3BB6"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755E8F1A"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Điều 48 Luật Hộ tịch 2014.</w:t>
      </w:r>
    </w:p>
    <w:p w14:paraId="47A4DE6B"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1AF58005"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D. Lĩnh vực Luật sư</w:t>
      </w:r>
    </w:p>
    <w:p w14:paraId="573D0ECA"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Thủ tục Chấm dứt hoạt động của chi nhánh, công ty luật nước ngoài trong trường hợp tự chấm dứt hoạt động (</w:t>
      </w:r>
      <w:r w:rsidRPr="00F56AC8">
        <w:rPr>
          <w:rFonts w:ascii="Times New Roman" w:hAnsi="Times New Roman"/>
          <w:i/>
          <w:sz w:val="28"/>
          <w:szCs w:val="28"/>
          <w:lang w:val="pt-BR"/>
        </w:rPr>
        <w:t>mã TTHC: 1.002943).</w:t>
      </w:r>
    </w:p>
    <w:p w14:paraId="5C6D4674"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6734BFA2"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luật sư</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6DA88E7A"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766EDC59"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Khoản 2 Điều 39 Nghị định số 123/2013/NĐ-CP ngày 14/10/2013 của Chính phủ quy định chi tiết một số điều và biện pháp thi hành Luật Luật sư (sửa đổi, bổ sung năm 2018).</w:t>
      </w:r>
    </w:p>
    <w:p w14:paraId="16083041"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532FF312"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2. Nhóm các thủ tục: Chuyển đổi chi nhánh của tổ chức hành nghề luật sư nước ngoài thành công ty luật trách nhiệm hữu hạn 100% vốn nước ngoài tại Việt Nam (</w:t>
      </w:r>
      <w:r w:rsidRPr="00F56AC8">
        <w:rPr>
          <w:rFonts w:ascii="Times New Roman" w:hAnsi="Times New Roman"/>
          <w:i/>
          <w:sz w:val="28"/>
          <w:szCs w:val="28"/>
          <w:lang w:val="pt-BR"/>
        </w:rPr>
        <w:t xml:space="preserve">mã TTHC: 1.002637); </w:t>
      </w:r>
      <w:r w:rsidRPr="00F56AC8">
        <w:rPr>
          <w:rFonts w:ascii="Times New Roman" w:eastAsia="Times New Roman" w:hAnsi="Times New Roman"/>
          <w:i/>
          <w:sz w:val="28"/>
          <w:szCs w:val="28"/>
          <w:lang w:val="pt-BR"/>
        </w:rPr>
        <w:t>Chuyển đổi công ty luật nước ngoài thành công ty luật Việt Nam (</w:t>
      </w:r>
      <w:r w:rsidRPr="00F56AC8">
        <w:rPr>
          <w:rFonts w:ascii="Times New Roman" w:hAnsi="Times New Roman"/>
          <w:i/>
          <w:sz w:val="28"/>
          <w:szCs w:val="28"/>
          <w:lang w:val="pt-BR"/>
        </w:rPr>
        <w:t>mã TTHC: 1.002649).</w:t>
      </w:r>
    </w:p>
    <w:p w14:paraId="718CE1FD"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44C688B1"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 xml:space="preserve">ồng thời, giúp giảm tầng nấc, giảm khâu </w:t>
      </w:r>
      <w:r w:rsidRPr="00F56AC8">
        <w:rPr>
          <w:rFonts w:ascii="Times New Roman" w:eastAsia="Times New Roman" w:hAnsi="Times New Roman"/>
          <w:sz w:val="28"/>
          <w:szCs w:val="28"/>
          <w:lang w:val="pt-BR"/>
        </w:rPr>
        <w:lastRenderedPageBreak/>
        <w:t>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0F76C9CB"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5B281BE7"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34, Điều 35 Nghị định số 123/2013/NĐ-CP ngày 14 tháng 10 năm 2013 của Chính phủ quy định chi tiết một số điều và biện pháp thi hành Luật Luật sư (sửa đổi, bổ sung năm 2018).</w:t>
      </w:r>
    </w:p>
    <w:p w14:paraId="2CC35EB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5E1628C3"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3. Thủ tục Công nhận Giấy Chứng nhận tốt nghiệp đào tạo nghề luật sư ở nước ngoài (</w:t>
      </w:r>
      <w:r w:rsidRPr="00F56AC8">
        <w:rPr>
          <w:rFonts w:ascii="Times New Roman" w:hAnsi="Times New Roman"/>
          <w:i/>
          <w:sz w:val="28"/>
          <w:szCs w:val="28"/>
          <w:lang w:val="pt-BR"/>
        </w:rPr>
        <w:t>mã TTHC: 1.001928).</w:t>
      </w:r>
    </w:p>
    <w:p w14:paraId="1326B236"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4E8F6E46"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6F865728"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0FCA90A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Điều 3 Thông tư số 05/2021/TT-BTP ngày 24/6/2021 của Bộ tư pháp hướng dẫn một số điều và biện pháp thi hành Luật Luật sư, Nghị định quy định chi tiết một số điều và biện pháp thi hành Luật Luật sư.</w:t>
      </w:r>
    </w:p>
    <w:p w14:paraId="691CC2C4"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Năm 2022.</w:t>
      </w:r>
    </w:p>
    <w:p w14:paraId="0F68C075"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4. Thủ tục Cấp Chứng chỉ hành nghề luật sư đối với người được miễn đào tạo nghề luật sư, miễn tập sự hành nghề luật sư (</w:t>
      </w:r>
      <w:r w:rsidRPr="00F56AC8">
        <w:rPr>
          <w:rFonts w:ascii="Times New Roman" w:hAnsi="Times New Roman"/>
          <w:i/>
          <w:sz w:val="28"/>
          <w:szCs w:val="28"/>
          <w:lang w:val="pt-BR"/>
        </w:rPr>
        <w:t>mã TTHC: 1.000688).</w:t>
      </w:r>
    </w:p>
    <w:p w14:paraId="40AC0785"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22A949F1"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5386671C"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662E7EBA"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lastRenderedPageBreak/>
        <w:t>- Sửa đổi, bổ sung Điều 4 Thông tư số 05/2021/TT-BTP ngày 24/6/2021 của Bộ tư pháp hướng dẫn một số điều và biện pháp thi hành Luật Luật sư, Nghị định quy định chi tiết một số điều và biện pháp thi hành Luật Luật sư.</w:t>
      </w:r>
    </w:p>
    <w:p w14:paraId="20C09271"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Năm 2022.</w:t>
      </w:r>
    </w:p>
    <w:p w14:paraId="16BECFF8"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5. Thủ tục Cấp Chứng chỉ hành nghề luật sư đối với người đạt yêu cầu kiểm tra kết quả tập sự hành nghề luật sư (</w:t>
      </w:r>
      <w:r w:rsidRPr="00F56AC8">
        <w:rPr>
          <w:rFonts w:ascii="Times New Roman" w:hAnsi="Times New Roman"/>
          <w:i/>
          <w:sz w:val="28"/>
          <w:szCs w:val="28"/>
          <w:lang w:val="pt-BR"/>
        </w:rPr>
        <w:t>mã TTHC: 1.000828).</w:t>
      </w:r>
    </w:p>
    <w:p w14:paraId="313D2B8B"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12BC5428"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5DF54225"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24F76773"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Khoản 1 Điều 17 Luật luật sư; sửa đổi, bổ sung Khoản 8 Điều 1 Luật 20/2012/QH13 sửa đổi, bổ sung một số điều của Luật Luật sư.</w:t>
      </w:r>
    </w:p>
    <w:p w14:paraId="424870BB"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70199A7C"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6. Thủ tục Cấp Giấy phép hành nghề tại Việt Nam của luật sư nước ngoài (</w:t>
      </w:r>
      <w:r w:rsidRPr="00F56AC8">
        <w:rPr>
          <w:rFonts w:ascii="Times New Roman" w:hAnsi="Times New Roman"/>
          <w:i/>
          <w:sz w:val="28"/>
          <w:szCs w:val="28"/>
          <w:lang w:val="pt-BR"/>
        </w:rPr>
        <w:t>mã TTHC: 1.002911).</w:t>
      </w:r>
    </w:p>
    <w:p w14:paraId="21487E1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751AC3C6"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1ED56756"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7BEA1100"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82 Luật luật sư; sửa đổi, bổ sung Khoản 31 Điều 1 Luật 20/2012/QH13 sửa đổi, bổ sung một số điều của Luật Luật sư.</w:t>
      </w:r>
    </w:p>
    <w:p w14:paraId="5D9B2722"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24392031"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7. Nhóm các thủ tục: Cấp Giấy phép thành lập chi nhánh của công ty luật nước ngoài tại Việt Nam (</w:t>
      </w:r>
      <w:r w:rsidRPr="00F56AC8">
        <w:rPr>
          <w:rFonts w:ascii="Times New Roman" w:hAnsi="Times New Roman"/>
          <w:i/>
          <w:sz w:val="28"/>
          <w:szCs w:val="28"/>
          <w:lang w:val="pt-BR"/>
        </w:rPr>
        <w:t>mã TTHC: 2.000885)</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i/>
          <w:sz w:val="28"/>
          <w:szCs w:val="28"/>
          <w:lang w:val="pt-BR"/>
        </w:rPr>
        <w:t>Cấp Giấy phép thành lập chi nhánh của tổ chức hành nghề luật sư nước ngoài tại Việt Nam (</w:t>
      </w:r>
      <w:r w:rsidRPr="00F56AC8">
        <w:rPr>
          <w:rFonts w:ascii="Times New Roman" w:hAnsi="Times New Roman"/>
          <w:i/>
          <w:sz w:val="28"/>
          <w:szCs w:val="28"/>
          <w:lang w:val="pt-BR"/>
        </w:rPr>
        <w:t xml:space="preserve">mã TTHC: </w:t>
      </w:r>
      <w:r w:rsidRPr="00F56AC8">
        <w:rPr>
          <w:rFonts w:ascii="Times New Roman" w:hAnsi="Times New Roman"/>
          <w:i/>
          <w:sz w:val="28"/>
          <w:szCs w:val="28"/>
          <w:lang w:val="pt-BR"/>
        </w:rPr>
        <w:lastRenderedPageBreak/>
        <w:t>2.000854)</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i/>
          <w:sz w:val="28"/>
          <w:szCs w:val="28"/>
          <w:lang w:val="pt-BR"/>
        </w:rPr>
        <w:t>Cấp giấy phép thành lập Công ty luật nước ngoài (</w:t>
      </w:r>
      <w:r w:rsidRPr="00F56AC8">
        <w:rPr>
          <w:rFonts w:ascii="Times New Roman" w:hAnsi="Times New Roman"/>
          <w:i/>
          <w:sz w:val="28"/>
          <w:szCs w:val="28"/>
          <w:lang w:val="pt-BR"/>
        </w:rPr>
        <w:t>mã TTHC: 2.000851).</w:t>
      </w:r>
    </w:p>
    <w:p w14:paraId="3E94AD4D"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68C930F9"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09689DAC"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0D758177"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78, Điều 81 Luật luật sư.</w:t>
      </w:r>
    </w:p>
    <w:p w14:paraId="6FF46B9F"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0ED1B836"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8. Thủ tục Cấp lại Chứng chỉ hành nghề luật sư trong trường hợp bị mất, bị rách, bị cháy hoặc vì lý do khác không cố ý (</w:t>
      </w:r>
      <w:r w:rsidRPr="00F56AC8">
        <w:rPr>
          <w:rFonts w:ascii="Times New Roman" w:hAnsi="Times New Roman"/>
          <w:i/>
          <w:sz w:val="28"/>
          <w:szCs w:val="28"/>
          <w:lang w:val="pt-BR"/>
        </w:rPr>
        <w:t>mã TTHC: 1.008628).</w:t>
      </w:r>
    </w:p>
    <w:p w14:paraId="1E94B66D"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4A274006"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5ED00A82"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6E2FFF61"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19 Luật luật sư; sửa đổi, bổ sung Khoản 2 Điều 6 Thông tư số 05/2021/TT-BTP hướng dẫn một số điều và biện pháp thi hành Luật Luật sư, Nghị định quy định chi tiết một số điều và biện pháp thi hành luật luật sư; sửa đổi, bổ sung Điều 4 Thông tư số 17/2011/TT-BTP hướng dẫn một số quy định của luật luật sư, Nghị định quy định chi tiết và hướng dẫn thi hành một số điều của Luật luật sư, Nghị định hướng dẫn thi hành các quy định của Luật luật sư về tổ chức xã hội - nghề nghiệp luật sư.</w:t>
      </w:r>
    </w:p>
    <w:p w14:paraId="42652A7E"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3E1C0029"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9. Nhóm các thủ tục: Cấp lại Chứng chỉ hành nghề luật sư trong trường hợp bị thu hồi Chứng chỉ hành nghề luật sư theo quy định tại Điều 18 của Luật Luật sư (</w:t>
      </w:r>
      <w:r w:rsidRPr="00F56AC8">
        <w:rPr>
          <w:rFonts w:ascii="Times New Roman" w:hAnsi="Times New Roman"/>
          <w:i/>
          <w:sz w:val="28"/>
          <w:szCs w:val="28"/>
          <w:lang w:val="pt-BR"/>
        </w:rPr>
        <w:t>mã TTHC: 1.008624)</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i/>
          <w:sz w:val="28"/>
          <w:szCs w:val="28"/>
          <w:lang w:val="pt-BR"/>
        </w:rPr>
        <w:t xml:space="preserve">Cấp lại Chứng chỉ hành nghề luật sư trong </w:t>
      </w:r>
      <w:r w:rsidRPr="00F56AC8">
        <w:rPr>
          <w:rFonts w:ascii="Times New Roman" w:eastAsia="Times New Roman" w:hAnsi="Times New Roman"/>
          <w:i/>
          <w:sz w:val="28"/>
          <w:szCs w:val="28"/>
          <w:lang w:val="pt-BR"/>
        </w:rPr>
        <w:lastRenderedPageBreak/>
        <w:t>trường hợp bị mất, bị rách, bị cháy hoặc vì lý do khác không cố ý (</w:t>
      </w:r>
      <w:r w:rsidRPr="00F56AC8">
        <w:rPr>
          <w:rFonts w:ascii="Times New Roman" w:hAnsi="Times New Roman"/>
          <w:i/>
          <w:sz w:val="28"/>
          <w:szCs w:val="28"/>
          <w:lang w:val="pt-BR"/>
        </w:rPr>
        <w:t>mã TTHC: 1.001993).</w:t>
      </w:r>
    </w:p>
    <w:p w14:paraId="533EFD4F"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3288A66D"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3F657E90"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33B5216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Khoản 10, Khoản 31 Điều 1 Luật 20/2012/QH13 sửa đổi, bổ sung một số điều của Luật Luật sư; sửa đổi, bổ sung Khoản 1 Điều 10 Thông tư số 05/2021/TT-BTP hướng dẫn một số điều và biện pháp thi hành Luật Luật sư, Nghị định quy định chi tiết một số điều và biện pháp thi hành luật luật sư.</w:t>
      </w:r>
    </w:p>
    <w:p w14:paraId="46CFEE2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31F0E1D5"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10. Cấp lại Giấy phép thành lập chi nhánh, công ty luật nước ngoài (</w:t>
      </w:r>
      <w:r w:rsidRPr="00F56AC8">
        <w:rPr>
          <w:rFonts w:ascii="Times New Roman" w:hAnsi="Times New Roman"/>
          <w:i/>
          <w:sz w:val="28"/>
          <w:szCs w:val="28"/>
          <w:lang w:val="pt-BR"/>
        </w:rPr>
        <w:t>mã TTHC: 1.001979).</w:t>
      </w:r>
    </w:p>
    <w:p w14:paraId="011465AD"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068D414B"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740E8A80"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6CE434EF"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80 Luật 65/2006/QH11 Luật Luật sư; sửa đổi, bổ sung Khoản 1 Điều 10 Thông tư số 05/2021/TT-BTP hướng dẫn một số điều và biện pháp thi hành Luật Luật sư, Nghị định quy định chi tiết một số điều và biện pháp thi hành luật luật sư.</w:t>
      </w:r>
    </w:p>
    <w:p w14:paraId="09CFAD16"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7F2FECFF"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11. Thủ tục Gia hạn Giấy phép hành nghề luật sư tại Việt Nam cho luật sư nước ngoài (</w:t>
      </w:r>
      <w:r w:rsidRPr="00F56AC8">
        <w:rPr>
          <w:rFonts w:ascii="Times New Roman" w:hAnsi="Times New Roman"/>
          <w:i/>
          <w:sz w:val="28"/>
          <w:szCs w:val="28"/>
          <w:lang w:val="pt-BR"/>
        </w:rPr>
        <w:t>mã TTHC: 1.002697).</w:t>
      </w:r>
    </w:p>
    <w:p w14:paraId="6CA3E1D4"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lastRenderedPageBreak/>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661B7122"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45D00D94"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59A5B3A4"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82 Luật 65/2006/QH11 Luật Luật sư; sửa đổi, bổ sung Khoản 31 Điều 1 Luật 20/2012/QH13 sửa đổi, bổ sung một số điều của Luật Luật sư.</w:t>
      </w:r>
    </w:p>
    <w:p w14:paraId="44E9825B"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4D3AA67D"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12. Nhóm các thủ tục: Hợp nhất công ty luật nước ngoài (</w:t>
      </w:r>
      <w:r w:rsidRPr="00F56AC8">
        <w:rPr>
          <w:rFonts w:ascii="Times New Roman" w:hAnsi="Times New Roman"/>
          <w:i/>
          <w:sz w:val="28"/>
          <w:szCs w:val="28"/>
          <w:lang w:val="pt-BR"/>
        </w:rPr>
        <w:t>mã TTHC: 1.002544)</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i/>
          <w:sz w:val="28"/>
          <w:szCs w:val="28"/>
          <w:lang w:val="pt-BR"/>
        </w:rPr>
        <w:t>Sáp nhập công ty luật nước ngoài (</w:t>
      </w:r>
      <w:r w:rsidRPr="00F56AC8">
        <w:rPr>
          <w:rFonts w:ascii="Times New Roman" w:hAnsi="Times New Roman"/>
          <w:i/>
          <w:sz w:val="28"/>
          <w:szCs w:val="28"/>
          <w:lang w:val="pt-BR"/>
        </w:rPr>
        <w:t>mã TTHC: 1.002563).</w:t>
      </w:r>
    </w:p>
    <w:p w14:paraId="5E11E38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6F535F67"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6C7FE1AF"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0101ECBE"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32, Điều 33 Nghị định số 123/2013/NĐ-CP ngày 14/10/2013 của Chính phủ quy định chi tiết một số điều và biện pháp thi hành Luật luật sư (sửa đổi, bổ sung năm 2018)</w:t>
      </w:r>
    </w:p>
    <w:p w14:paraId="41E3D35F"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5C30ACA4"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13. Thủ tục Thay đổi nội dung giấy phép thành lập của chi nhánh, công ty luật nước ngoài tại Việt Nam (</w:t>
      </w:r>
      <w:r w:rsidRPr="00F56AC8">
        <w:rPr>
          <w:rFonts w:ascii="Times New Roman" w:hAnsi="Times New Roman"/>
          <w:i/>
          <w:sz w:val="28"/>
          <w:szCs w:val="28"/>
          <w:lang w:val="pt-BR"/>
        </w:rPr>
        <w:t>mã TTHC: 1.002528).</w:t>
      </w:r>
    </w:p>
    <w:p w14:paraId="525BFFA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2E6C3922"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w:t>
      </w:r>
      <w:r w:rsidRPr="00F56AC8">
        <w:rPr>
          <w:rFonts w:ascii="Times New Roman" w:eastAsia="Times New Roman" w:hAnsi="Times New Roman"/>
          <w:sz w:val="28"/>
          <w:szCs w:val="28"/>
          <w:lang w:val="pt-BR"/>
        </w:rPr>
        <w:lastRenderedPageBreak/>
        <w:t xml:space="preserve">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08D8AA6B"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7B0E6EE9"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80 Luật luật sư.</w:t>
      </w:r>
    </w:p>
    <w:p w14:paraId="73C1C8A4"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6C3B4046"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14. Thủ tục Thu hồi chứng chỉ hành nghề luật sư (</w:t>
      </w:r>
      <w:r w:rsidRPr="00F56AC8">
        <w:rPr>
          <w:rFonts w:ascii="Times New Roman" w:hAnsi="Times New Roman"/>
          <w:i/>
          <w:sz w:val="28"/>
          <w:szCs w:val="28"/>
          <w:lang w:val="pt-BR"/>
        </w:rPr>
        <w:t>mã TTHC: 1.008614).</w:t>
      </w:r>
    </w:p>
    <w:p w14:paraId="381DB1A5"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trưởng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hr-HR"/>
        </w:rPr>
        <w:t xml:space="preserve"> Cục trưởng Cục Bổ trợ tư pháp thuộc Bộ Tư pháp. </w:t>
      </w:r>
    </w:p>
    <w:p w14:paraId="6634D64A"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Cục Bổ trợ tư pháp</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hòa giải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140DBC70"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6E02C936"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3 Thông tư số 17/2011/TT-BTP ngày 14/10/2011 của Bộ Tư pháp hướng dẫn một số quy định của Luật luật sư, Nghị định quy định chi tiết và hướng dẫn thi hành một số điều của luật Luật sư, Nghị định hướng dẫn thi hành các quy định của Luật Luật sư về tổ chức xã hội - nghề nghiệp của luật sư, Nghị định quy đinh chi tiết một số điều và biện pháp thi hành Luật Luật sư; sửa đổi, bổ sung Điều 5 Thông tư số 05/2021/TT-BTP ngày 24/6/2021 của Bộ Tư pháp hướng dẫn một số điều và biện pháp thi hành Luật Luật sư, Nghị định quy định chi tiết một số điều và biện pháp thi hành Luật Luật sư.</w:t>
      </w:r>
    </w:p>
    <w:p w14:paraId="7BEE031E"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Năm 2022.</w:t>
      </w:r>
    </w:p>
    <w:p w14:paraId="74FA8251"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Đ. Lĩnh vực Nuôi coi nuôi</w:t>
      </w:r>
    </w:p>
    <w:p w14:paraId="49665755"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Thủ tục Cấp giấy xác nhận công dân Việt Nam ở trong nước đủ điều kiện nhận trẻ em nước ngoài làm con nuôi (</w:t>
      </w:r>
      <w:r w:rsidRPr="00F56AC8">
        <w:rPr>
          <w:rFonts w:ascii="Times New Roman" w:hAnsi="Times New Roman"/>
          <w:i/>
          <w:sz w:val="28"/>
          <w:szCs w:val="28"/>
          <w:lang w:val="pt-BR"/>
        </w:rPr>
        <w:t>mã TTHC: 1.003198).</w:t>
      </w:r>
    </w:p>
    <w:p w14:paraId="76314618"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hr-HR"/>
        </w:rPr>
        <w:t xml:space="preserve">Cục Con nuôi thuộc Bộ Tư pháp. </w:t>
      </w:r>
    </w:p>
    <w:p w14:paraId="5B5B0E56"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 xml:space="preserve">Cục </w:t>
      </w:r>
      <w:r w:rsidRPr="00F56AC8">
        <w:rPr>
          <w:rFonts w:ascii="Times New Roman" w:eastAsia="Times New Roman" w:hAnsi="Times New Roman"/>
          <w:sz w:val="28"/>
          <w:szCs w:val="28"/>
          <w:lang w:val="hr-HR"/>
        </w:rPr>
        <w:t xml:space="preserve">Con nuôi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con nuôi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 xml:space="preserve">ồng thời, giúp giảm tầng nấc, giảm khâu trung gian, tạo thuận </w:t>
      </w:r>
      <w:r w:rsidRPr="00F56AC8">
        <w:rPr>
          <w:rFonts w:ascii="Times New Roman" w:eastAsia="Times New Roman" w:hAnsi="Times New Roman"/>
          <w:sz w:val="28"/>
          <w:szCs w:val="28"/>
          <w:lang w:val="pt-BR"/>
        </w:rPr>
        <w:lastRenderedPageBreak/>
        <w:t>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4F41F0C1"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2FBDEB17"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Điều 40 Luật Nuôi con nuôi.</w:t>
      </w:r>
    </w:p>
    <w:p w14:paraId="23F09611"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5FB9D34E"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2. Nhóm các thủ tục: Gia hạn giấy phép hoạt động của tổ chức con nuôi nước ngoài tại Việt Nam (</w:t>
      </w:r>
      <w:r w:rsidRPr="00F56AC8">
        <w:rPr>
          <w:rFonts w:ascii="Times New Roman" w:hAnsi="Times New Roman"/>
          <w:i/>
          <w:sz w:val="28"/>
          <w:szCs w:val="28"/>
          <w:lang w:val="pt-BR"/>
        </w:rPr>
        <w:t xml:space="preserve">mã TTHC: 1.000532); </w:t>
      </w:r>
      <w:r w:rsidRPr="00F56AC8">
        <w:rPr>
          <w:rFonts w:ascii="Times New Roman" w:eastAsia="Times New Roman" w:hAnsi="Times New Roman"/>
          <w:i/>
          <w:sz w:val="28"/>
          <w:szCs w:val="28"/>
          <w:lang w:val="pt-BR"/>
        </w:rPr>
        <w:t>Sửa đổi giấy phép hoạt động của tổ chức con nuôi nước ngoài tại Việt Nam (</w:t>
      </w:r>
      <w:r w:rsidRPr="00F56AC8">
        <w:rPr>
          <w:rFonts w:ascii="Times New Roman" w:hAnsi="Times New Roman"/>
          <w:i/>
          <w:sz w:val="28"/>
          <w:szCs w:val="28"/>
          <w:lang w:val="pt-BR"/>
        </w:rPr>
        <w:t>mã TTHC: 1.003236).</w:t>
      </w:r>
    </w:p>
    <w:p w14:paraId="76EC3BF6"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hr-HR"/>
        </w:rPr>
        <w:t xml:space="preserve">Cục Con nuôi thuộc Bộ Tư pháp. </w:t>
      </w:r>
    </w:p>
    <w:p w14:paraId="5FC54A65"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w:t>
      </w:r>
      <w:r w:rsidRPr="00F56AC8">
        <w:rPr>
          <w:rFonts w:ascii="Times New Roman" w:eastAsia="Times New Roman" w:hAnsi="Times New Roman"/>
          <w:sz w:val="28"/>
          <w:szCs w:val="28"/>
          <w:lang w:val="vi-VN"/>
        </w:rPr>
        <w:t xml:space="preserve">Cục </w:t>
      </w:r>
      <w:r w:rsidRPr="00F56AC8">
        <w:rPr>
          <w:rFonts w:ascii="Times New Roman" w:eastAsia="Times New Roman" w:hAnsi="Times New Roman"/>
          <w:sz w:val="28"/>
          <w:szCs w:val="28"/>
          <w:lang w:val="hr-HR"/>
        </w:rPr>
        <w:t xml:space="preserve">Con nuôi </w:t>
      </w:r>
      <w:r w:rsidRPr="00F56AC8">
        <w:rPr>
          <w:rFonts w:ascii="Times New Roman" w:eastAsia="Times New Roman" w:hAnsi="Times New Roman"/>
          <w:sz w:val="28"/>
          <w:szCs w:val="28"/>
          <w:lang w:val="vi-VN"/>
        </w:rPr>
        <w:t xml:space="preserve">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con nuôi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2EC3F29D"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2E3F366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 Sửa đổi, bổ sung Điều 34, Điều 35 Nghị định số 19/2011/NĐ-CP; sửa đổi, bổ sung Điều 5 Thông tư 21/2011/TT-BTP ngày 21 tháng 11 năm 2011 của Bộ trưởng Bộ Tư pháp </w:t>
      </w:r>
      <w:r w:rsidRPr="00F56AC8">
        <w:rPr>
          <w:rFonts w:ascii="Times New Roman" w:hAnsi="Times New Roman"/>
          <w:iCs/>
          <w:color w:val="000000"/>
          <w:sz w:val="28"/>
          <w:szCs w:val="28"/>
          <w:shd w:val="clear" w:color="auto" w:fill="FFFFFF"/>
          <w:lang w:val="pt-BR"/>
        </w:rPr>
        <w:t>về việc quản lý Văn phòng con nuôi nước ngoài tại Việt Nam.</w:t>
      </w:r>
    </w:p>
    <w:p w14:paraId="4A17885A"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03D6CA9A"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E. Lĩnh vực Quản tài viên</w:t>
      </w:r>
    </w:p>
    <w:p w14:paraId="62272A9E"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 xml:space="preserve"> 1. Nhóm các thủ tục: Cấp Chứng chỉ hành nghề Quản tài viên đối với luật sư, kiểm toán viên, người có trình độ cử nhân luật, kinh tế, kế toán, tài chính, ngân hàng và có thời gian công tác trong lĩnh vực được đào tạo từ 05 năm trở lên (</w:t>
      </w:r>
      <w:r w:rsidRPr="00F56AC8">
        <w:rPr>
          <w:rFonts w:ascii="Times New Roman" w:hAnsi="Times New Roman"/>
          <w:i/>
          <w:sz w:val="28"/>
          <w:szCs w:val="28"/>
          <w:lang w:val="pt-BR"/>
        </w:rPr>
        <w:t xml:space="preserve">mã TTHC: 2.001130); </w:t>
      </w:r>
      <w:r w:rsidRPr="00F56AC8">
        <w:rPr>
          <w:rFonts w:ascii="Times New Roman" w:eastAsia="Times New Roman" w:hAnsi="Times New Roman"/>
          <w:i/>
          <w:sz w:val="28"/>
          <w:szCs w:val="28"/>
          <w:lang w:val="pt-BR"/>
        </w:rPr>
        <w:t>Cấp chứng chỉ hành nghề Quản tài viên đối với luật sư nước ngoài đã được cấp Giấy phép hành nghề luật sư tại Việt Nam theo quy định của pháp luật về luật sư, kiểm toán viên là người nước ngoài theo quy định của pháp luật về kiểm toán (</w:t>
      </w:r>
      <w:r w:rsidRPr="00F56AC8">
        <w:rPr>
          <w:rFonts w:ascii="Times New Roman" w:hAnsi="Times New Roman"/>
          <w:i/>
          <w:sz w:val="28"/>
          <w:szCs w:val="28"/>
          <w:lang w:val="pt-BR"/>
        </w:rPr>
        <w:t xml:space="preserve">mã TTHC: 1.002681); </w:t>
      </w:r>
      <w:r w:rsidRPr="00F56AC8">
        <w:rPr>
          <w:rFonts w:ascii="Times New Roman" w:eastAsia="Times New Roman" w:hAnsi="Times New Roman"/>
          <w:i/>
          <w:sz w:val="28"/>
          <w:szCs w:val="28"/>
          <w:lang w:val="pt-BR"/>
        </w:rPr>
        <w:t>Cấp lại chứng chỉ hành nghề Quản tài viên (</w:t>
      </w:r>
      <w:r w:rsidRPr="00F56AC8">
        <w:rPr>
          <w:rFonts w:ascii="Times New Roman" w:hAnsi="Times New Roman"/>
          <w:i/>
          <w:sz w:val="28"/>
          <w:szCs w:val="28"/>
          <w:lang w:val="pt-BR"/>
        </w:rPr>
        <w:t xml:space="preserve">mã TTHC: 2.001117); </w:t>
      </w:r>
      <w:r w:rsidRPr="00F56AC8">
        <w:rPr>
          <w:rFonts w:ascii="Times New Roman" w:eastAsia="Times New Roman" w:hAnsi="Times New Roman"/>
          <w:i/>
          <w:sz w:val="28"/>
          <w:szCs w:val="28"/>
          <w:lang w:val="pt-BR"/>
        </w:rPr>
        <w:t>Thu hồi chứng chỉ hành nghề Quản tài viên (</w:t>
      </w:r>
      <w:r w:rsidRPr="00F56AC8">
        <w:rPr>
          <w:rFonts w:ascii="Times New Roman" w:hAnsi="Times New Roman"/>
          <w:i/>
          <w:sz w:val="28"/>
          <w:szCs w:val="28"/>
          <w:lang w:val="pt-BR"/>
        </w:rPr>
        <w:t>mã TTHC: 2.001113).</w:t>
      </w:r>
    </w:p>
    <w:p w14:paraId="139AE3D7"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hr-HR"/>
        </w:rPr>
        <w:t xml:space="preserve">Cục Bổ trợ tư pháp thuộc Bộ Tư pháp. </w:t>
      </w:r>
    </w:p>
    <w:p w14:paraId="38236CEC"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Cục Bổ trợ tư pháp</w:t>
      </w:r>
      <w:r w:rsidRPr="00F56AC8">
        <w:rPr>
          <w:rFonts w:ascii="Times New Roman" w:eastAsia="Times New Roman" w:hAnsi="Times New Roman"/>
          <w:sz w:val="28"/>
          <w:szCs w:val="28"/>
          <w:lang w:val="vi-VN"/>
        </w:rPr>
        <w:t xml:space="preserve"> 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quản tài viên</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w:t>
      </w:r>
      <w:r w:rsidRPr="00F56AC8">
        <w:rPr>
          <w:rFonts w:ascii="Times New Roman" w:eastAsia="Times New Roman" w:hAnsi="Times New Roman"/>
          <w:sz w:val="28"/>
          <w:szCs w:val="28"/>
          <w:lang w:val="pt-BR"/>
        </w:rPr>
        <w:lastRenderedPageBreak/>
        <w:t xml:space="preserve">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42166DF4"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718509C5"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Khoản 3 Điều 4; Khoản 3 Điều 5; Khoản 1, 2, 3 Điều 6 Nghị định số 22/2015/NĐ-CP.</w:t>
      </w:r>
    </w:p>
    <w:p w14:paraId="17D4CC7F"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59B5D66A"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G. Lĩnh vực Trọng tài thương mại</w:t>
      </w:r>
    </w:p>
    <w:p w14:paraId="2FEF75C7"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Thủ tục Chấm dứt hoạt động theo Điều lệ của Trung tâm trọng tài (</w:t>
      </w:r>
      <w:r w:rsidRPr="00F56AC8">
        <w:rPr>
          <w:rFonts w:ascii="Times New Roman" w:hAnsi="Times New Roman"/>
          <w:i/>
          <w:sz w:val="28"/>
          <w:szCs w:val="28"/>
          <w:lang w:val="pt-BR"/>
        </w:rPr>
        <w:t>mã TTHC: 1.008885).</w:t>
      </w:r>
    </w:p>
    <w:p w14:paraId="108621E5"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hr-HR"/>
        </w:rPr>
        <w:t xml:space="preserve">Cục Bổ trợ tư pháp thuộc Bộ Tư pháp. </w:t>
      </w:r>
    </w:p>
    <w:p w14:paraId="04CF166D"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Cục Bổ trợ tư pháp</w:t>
      </w:r>
      <w:r w:rsidRPr="00F56AC8">
        <w:rPr>
          <w:rFonts w:ascii="Times New Roman" w:eastAsia="Times New Roman" w:hAnsi="Times New Roman"/>
          <w:sz w:val="28"/>
          <w:szCs w:val="28"/>
          <w:lang w:val="vi-VN"/>
        </w:rPr>
        <w:t xml:space="preserve"> 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trọng tài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179C0AF9"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585DAED9"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16 Nghị định số 63/2011/NĐ-CP.</w:t>
      </w:r>
    </w:p>
    <w:p w14:paraId="1D09A41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15E98185"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2. Nhóm các thủ tục: Cấp Giấy phép thành lập Chi nhánh, Văn phòng đại diện của Tổ chức trọng tài nước ngoài tại Việt Nam (</w:t>
      </w:r>
      <w:r w:rsidRPr="00F56AC8">
        <w:rPr>
          <w:rFonts w:ascii="Times New Roman" w:hAnsi="Times New Roman"/>
          <w:i/>
          <w:sz w:val="28"/>
          <w:szCs w:val="28"/>
          <w:lang w:val="pt-BR"/>
        </w:rPr>
        <w:t xml:space="preserve">mã TTHC: 1.008886); </w:t>
      </w:r>
      <w:r w:rsidRPr="00F56AC8">
        <w:rPr>
          <w:rFonts w:ascii="Times New Roman" w:eastAsia="Times New Roman" w:hAnsi="Times New Roman"/>
          <w:i/>
          <w:sz w:val="28"/>
          <w:szCs w:val="28"/>
          <w:lang w:val="pt-BR"/>
        </w:rPr>
        <w:t>Cấp lại Giấy phép thành lập của Trung tâm trọng tài, Chi nhánh, Văn phòng đại diện của Tổ chức trọng tài nước ngoài tại Việt Nam (</w:t>
      </w:r>
      <w:r w:rsidRPr="00F56AC8">
        <w:rPr>
          <w:rFonts w:ascii="Times New Roman" w:hAnsi="Times New Roman"/>
          <w:i/>
          <w:sz w:val="28"/>
          <w:szCs w:val="28"/>
          <w:lang w:val="pt-BR"/>
        </w:rPr>
        <w:t>mã TTHC: 1.008888).</w:t>
      </w:r>
    </w:p>
    <w:p w14:paraId="3A1A7966"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hr-HR"/>
        </w:rPr>
        <w:t xml:space="preserve">Cục Bổ trợ tư pháp thuộc Bộ Tư pháp. </w:t>
      </w:r>
    </w:p>
    <w:p w14:paraId="24B00CBB"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Cục Bổ trợ tư pháp</w:t>
      </w:r>
      <w:r w:rsidRPr="00F56AC8">
        <w:rPr>
          <w:rFonts w:ascii="Times New Roman" w:eastAsia="Times New Roman" w:hAnsi="Times New Roman"/>
          <w:sz w:val="28"/>
          <w:szCs w:val="28"/>
          <w:lang w:val="vi-VN"/>
        </w:rPr>
        <w:t xml:space="preserve"> 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trọng tài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10E53123"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439ABEF7"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lastRenderedPageBreak/>
        <w:t>- Sửa đổi, bổ sung Khoản 2 Điều 12, Khoản 1 Điều 21 Nghị định số 63/2011/NĐ-CP.</w:t>
      </w:r>
    </w:p>
    <w:p w14:paraId="229CECDD"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793799AC"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3. Nhóm các thủ tục: Cấp giấy phép thành lập Trung tâm Trọng tài (</w:t>
      </w:r>
      <w:r w:rsidRPr="00F56AC8">
        <w:rPr>
          <w:rFonts w:ascii="Times New Roman" w:hAnsi="Times New Roman"/>
          <w:i/>
          <w:sz w:val="28"/>
          <w:szCs w:val="28"/>
          <w:lang w:val="pt-BR"/>
        </w:rPr>
        <w:t xml:space="preserve">mã TTHC: 2.000822); </w:t>
      </w:r>
      <w:r w:rsidRPr="00F56AC8">
        <w:rPr>
          <w:rFonts w:ascii="Times New Roman" w:eastAsia="Times New Roman" w:hAnsi="Times New Roman"/>
          <w:i/>
          <w:sz w:val="28"/>
          <w:szCs w:val="28"/>
          <w:lang w:val="pt-BR"/>
        </w:rPr>
        <w:t>Thay đổi nội dung Giấy phép thành lập của Trung tâm Trọng tài (</w:t>
      </w:r>
      <w:r w:rsidRPr="00F56AC8">
        <w:rPr>
          <w:rFonts w:ascii="Times New Roman" w:hAnsi="Times New Roman"/>
          <w:i/>
          <w:sz w:val="28"/>
          <w:szCs w:val="28"/>
          <w:lang w:val="pt-BR"/>
        </w:rPr>
        <w:t>mã TTHC: 2.000819).</w:t>
      </w:r>
    </w:p>
    <w:p w14:paraId="650F4EF2"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hr-HR"/>
        </w:rPr>
        <w:t xml:space="preserve">Cục Bổ trợ tư pháp thuộc Bộ Tư pháp. </w:t>
      </w:r>
    </w:p>
    <w:p w14:paraId="175496AC"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Cục Bổ trợ tư pháp</w:t>
      </w:r>
      <w:r w:rsidRPr="00F56AC8">
        <w:rPr>
          <w:rFonts w:ascii="Times New Roman" w:eastAsia="Times New Roman" w:hAnsi="Times New Roman"/>
          <w:sz w:val="28"/>
          <w:szCs w:val="28"/>
          <w:lang w:val="vi-VN"/>
        </w:rPr>
        <w:t xml:space="preserve"> 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trọng tài thương mại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23250885"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5EC4AD75"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Khoản 2 Điều 12, Khoản 1 Điều 21 Nghị định số 63/2011/NĐ-CP.</w:t>
      </w:r>
    </w:p>
    <w:p w14:paraId="3A3F44D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28418038"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4. Nhóm các thủ tục: Thay đổi nội dung Giấy phép thành lập của Chi nhánh của Tổ chức trọng tài nước ngoài tại Việt Nam (</w:t>
      </w:r>
      <w:r w:rsidRPr="00F56AC8">
        <w:rPr>
          <w:rFonts w:ascii="Times New Roman" w:hAnsi="Times New Roman"/>
          <w:i/>
          <w:sz w:val="28"/>
          <w:szCs w:val="28"/>
          <w:lang w:val="pt-BR"/>
        </w:rPr>
        <w:t>mã TTHC: 1.001609)</w:t>
      </w:r>
      <w:r w:rsidRPr="00F56AC8">
        <w:rPr>
          <w:rFonts w:ascii="Times New Roman" w:eastAsia="Times New Roman" w:hAnsi="Times New Roman"/>
          <w:sz w:val="28"/>
          <w:szCs w:val="28"/>
          <w:lang w:val="hr-HR"/>
        </w:rPr>
        <w:t xml:space="preserve">; </w:t>
      </w:r>
      <w:r w:rsidRPr="00F56AC8">
        <w:rPr>
          <w:rFonts w:ascii="Times New Roman" w:eastAsia="Times New Roman" w:hAnsi="Times New Roman"/>
          <w:i/>
          <w:sz w:val="28"/>
          <w:szCs w:val="28"/>
          <w:lang w:val="pt-BR"/>
        </w:rPr>
        <w:t>Chấm dứt hoạt động Chi nhánh, Văn phòng đại diện của Tổ chức trọng tài nước ngoài tại Việt Nam trong trường hợp Chi nhánh, Văn phòng đại diện của Tổ chức trọng tài nước ngoài bị chấm dứt hoạt động theo quyết định của Tổ chức trọng tài nước ngoài hoặc Tổ chức trọng tài nước ngoài thành lập Chi nhánh, Văn phòng đại diện tại Việt Nam đã chấm dứt hoạt động ở nước ngoài (</w:t>
      </w:r>
      <w:r w:rsidRPr="00F56AC8">
        <w:rPr>
          <w:rFonts w:ascii="Times New Roman" w:hAnsi="Times New Roman"/>
          <w:i/>
          <w:sz w:val="28"/>
          <w:szCs w:val="28"/>
          <w:lang w:val="pt-BR"/>
        </w:rPr>
        <w:t>mã TTHC: 1.008887).</w:t>
      </w:r>
    </w:p>
    <w:p w14:paraId="73E0A514"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Bộ Tư pháp </w:t>
      </w:r>
      <w:r w:rsidRPr="00F56AC8">
        <w:rPr>
          <w:rFonts w:ascii="Times New Roman" w:eastAsia="Times New Roman" w:hAnsi="Times New Roman"/>
          <w:sz w:val="28"/>
          <w:szCs w:val="28"/>
          <w:lang w:val="vi-VN"/>
        </w:rPr>
        <w:t>về</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hr-HR"/>
        </w:rPr>
        <w:t xml:space="preserve">Cục Bổ trợ tư pháp thuộc Bộ Tư pháp. </w:t>
      </w:r>
    </w:p>
    <w:p w14:paraId="0C29EE13"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Cục Bổ trợ tư pháp</w:t>
      </w:r>
      <w:r w:rsidRPr="00F56AC8">
        <w:rPr>
          <w:rFonts w:ascii="Times New Roman" w:eastAsia="Times New Roman" w:hAnsi="Times New Roman"/>
          <w:sz w:val="28"/>
          <w:szCs w:val="28"/>
          <w:lang w:val="vi-VN"/>
        </w:rPr>
        <w:t xml:space="preserve"> thuộc Bộ Tư pháp </w:t>
      </w:r>
      <w:r w:rsidRPr="00F56AC8">
        <w:rPr>
          <w:rFonts w:ascii="Times New Roman" w:eastAsia="Times New Roman" w:hAnsi="Times New Roman"/>
          <w:sz w:val="28"/>
          <w:szCs w:val="28"/>
          <w:lang w:val="pt-BR"/>
        </w:rPr>
        <w:t xml:space="preserve">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thực hiện chức năng tham mưu, giúp </w:t>
      </w:r>
      <w:r w:rsidRPr="00F56AC8">
        <w:rPr>
          <w:rFonts w:ascii="Times New Roman" w:eastAsia="Times New Roman" w:hAnsi="Times New Roman"/>
          <w:sz w:val="28"/>
          <w:szCs w:val="28"/>
          <w:lang w:val="vi-VN"/>
        </w:rPr>
        <w:t xml:space="preserve">Bộ trưởng Bộ Tư pháp </w:t>
      </w:r>
      <w:r w:rsidRPr="00F56AC8">
        <w:rPr>
          <w:rFonts w:ascii="Times New Roman" w:eastAsia="Times New Roman" w:hAnsi="Times New Roman"/>
          <w:sz w:val="28"/>
          <w:szCs w:val="28"/>
          <w:lang w:val="pt-BR"/>
        </w:rPr>
        <w:t xml:space="preserve">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quản tài viên</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thuộc phạm vi quản lý của Bộ</w:t>
      </w:r>
      <w:r w:rsidRPr="00F56AC8">
        <w:rPr>
          <w:rFonts w:ascii="Times New Roman" w:eastAsia="Times New Roman" w:hAnsi="Times New Roman"/>
          <w:sz w:val="28"/>
          <w:szCs w:val="28"/>
          <w:lang w:val="pt-BR"/>
        </w:rPr>
        <w:t xml:space="preserve">. </w:t>
      </w:r>
      <w:r w:rsidRPr="00F56AC8">
        <w:rPr>
          <w:rFonts w:ascii="Times New Roman" w:eastAsia="Times New Roman" w:hAnsi="Times New Roman"/>
          <w:sz w:val="28"/>
          <w:szCs w:val="28"/>
          <w:lang w:val="vi-VN"/>
        </w:rPr>
        <w:t>Cục có phòng chuyên môn có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giảm áp lực giải quyết công việc sự vụ cho Lãnh đạo Bộ Tư pháp.</w:t>
      </w:r>
    </w:p>
    <w:p w14:paraId="3F9F017B"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52089676"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lastRenderedPageBreak/>
        <w:t>- Sửa đổi, bổ sung Khoản 2 Điều 12, Khoản 2 Điều 25 Nghị định số 63/2011/NĐ-CP.</w:t>
      </w:r>
    </w:p>
    <w:p w14:paraId="2E811159"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28834D10"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H. Lĩnh vực Trợ giúp pháp lý</w:t>
      </w:r>
    </w:p>
    <w:p w14:paraId="50302E76"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Nhóm các thủ tục: Cấp thẻ cộng tác viên trợ giúp pháp lý (</w:t>
      </w:r>
      <w:r w:rsidRPr="00F56AC8">
        <w:rPr>
          <w:rFonts w:ascii="Times New Roman" w:hAnsi="Times New Roman"/>
          <w:i/>
          <w:sz w:val="28"/>
          <w:szCs w:val="28"/>
          <w:lang w:val="pt-BR"/>
        </w:rPr>
        <w:t xml:space="preserve">mã TTHC: 2.000587); </w:t>
      </w:r>
      <w:r w:rsidRPr="00F56AC8">
        <w:rPr>
          <w:rFonts w:ascii="Times New Roman" w:eastAsia="Times New Roman" w:hAnsi="Times New Roman"/>
          <w:i/>
          <w:sz w:val="28"/>
          <w:szCs w:val="28"/>
          <w:lang w:val="pt-BR"/>
        </w:rPr>
        <w:t>Cấp lại thẻ cộng tác viên trợ giúp pháp lý (</w:t>
      </w:r>
      <w:r w:rsidRPr="00F56AC8">
        <w:rPr>
          <w:rFonts w:ascii="Times New Roman" w:hAnsi="Times New Roman"/>
          <w:i/>
          <w:sz w:val="28"/>
          <w:szCs w:val="28"/>
          <w:lang w:val="pt-BR"/>
        </w:rPr>
        <w:t>mã TTHC: 2.000518).</w:t>
      </w:r>
    </w:p>
    <w:p w14:paraId="637341ED"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w:t>
      </w:r>
      <w:r w:rsidRPr="00F56AC8">
        <w:rPr>
          <w:rFonts w:ascii="Times New Roman" w:eastAsia="Times New Roman" w:hAnsi="Times New Roman"/>
          <w:sz w:val="28"/>
          <w:szCs w:val="28"/>
          <w:lang w:val="vi-VN"/>
        </w:rPr>
        <w:t xml:space="preserve">định TTHC </w:t>
      </w:r>
      <w:r w:rsidRPr="00F56AC8">
        <w:rPr>
          <w:rFonts w:ascii="Times New Roman" w:eastAsia="Times New Roman" w:hAnsi="Times New Roman"/>
          <w:sz w:val="28"/>
          <w:szCs w:val="28"/>
          <w:lang w:val="hr-HR"/>
        </w:rPr>
        <w:t xml:space="preserve">từ Sở Tư pháp về Giám đốc Trung tâm Trợ giúp pháp lý thuộc Sở Tư pháp. </w:t>
      </w:r>
    </w:p>
    <w:p w14:paraId="57B511DD"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Trung tâm Trợ giúp pháp lý thuộc Sở Tư pháp</w:t>
      </w:r>
      <w:r w:rsidRPr="00F56AC8">
        <w:rPr>
          <w:rFonts w:ascii="Times New Roman" w:eastAsia="Times New Roman" w:hAnsi="Times New Roman"/>
          <w:sz w:val="28"/>
          <w:szCs w:val="28"/>
          <w:lang w:val="pt-BR"/>
        </w:rPr>
        <w:t xml:space="preserve"> 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được Sở Tư pháp giao 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trợ giúp pháp lý</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 xml:space="preserve">thuộc phạm vi quản lý của </w:t>
      </w:r>
      <w:r w:rsidRPr="00F56AC8">
        <w:rPr>
          <w:rFonts w:ascii="Times New Roman" w:eastAsia="Times New Roman" w:hAnsi="Times New Roman"/>
          <w:sz w:val="28"/>
          <w:szCs w:val="28"/>
          <w:lang w:val="hr-HR"/>
        </w:rPr>
        <w:t>Sở</w:t>
      </w:r>
      <w:r w:rsidRPr="00F56AC8">
        <w:rPr>
          <w:rFonts w:ascii="Times New Roman" w:eastAsia="Times New Roman" w:hAnsi="Times New Roman"/>
          <w:sz w:val="28"/>
          <w:szCs w:val="28"/>
          <w:lang w:val="pt-BR"/>
        </w:rPr>
        <w:t>. Trung tâm có công chức có</w:t>
      </w:r>
      <w:r w:rsidRPr="00F56AC8">
        <w:rPr>
          <w:rFonts w:ascii="Times New Roman" w:eastAsia="Times New Roman" w:hAnsi="Times New Roman"/>
          <w:sz w:val="28"/>
          <w:szCs w:val="28"/>
          <w:lang w:val="vi-VN"/>
        </w:rPr>
        <w:t xml:space="preserve">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pt-BR"/>
        </w:rPr>
        <w:t>Sở</w:t>
      </w:r>
      <w:r w:rsidRPr="00F56AC8">
        <w:rPr>
          <w:rFonts w:ascii="Times New Roman" w:eastAsia="Times New Roman" w:hAnsi="Times New Roman"/>
          <w:sz w:val="28"/>
          <w:szCs w:val="28"/>
          <w:lang w:val="vi-VN"/>
        </w:rPr>
        <w:t xml:space="preserve"> Tư pháp.</w:t>
      </w:r>
    </w:p>
    <w:p w14:paraId="587B3349"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096B55D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Khoản 3 Điều 16, Khoản 2 Điều 19 Nghị định số 144/2017/NĐ-CP; sửa đổi, bổ sung Khoản 2, Khoản 9 Điều 34 Thông tư số 08/2017/TT-BTP.</w:t>
      </w:r>
    </w:p>
    <w:p w14:paraId="75C98055"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4E4D2B8C"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I. Lĩnh vực Chứng thực</w:t>
      </w:r>
    </w:p>
    <w:p w14:paraId="018C7EA4"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Nhóm các thủ tục: Chứng thực chữ ký người dịch mà người dịch không phải là cộng tác viên dịch thuật (</w:t>
      </w:r>
      <w:r w:rsidRPr="00F56AC8">
        <w:rPr>
          <w:rFonts w:ascii="Times New Roman" w:hAnsi="Times New Roman"/>
          <w:i/>
          <w:sz w:val="28"/>
          <w:szCs w:val="28"/>
          <w:lang w:val="pt-BR"/>
        </w:rPr>
        <w:t xml:space="preserve">mã TTHC: 2.001008); </w:t>
      </w:r>
      <w:r w:rsidRPr="00F56AC8">
        <w:rPr>
          <w:rFonts w:ascii="Times New Roman" w:eastAsia="Times New Roman" w:hAnsi="Times New Roman"/>
          <w:i/>
          <w:sz w:val="28"/>
          <w:szCs w:val="28"/>
          <w:lang w:val="pt-BR"/>
        </w:rPr>
        <w:t>Chứng thực chữ ký người dịch mà người dịch là cộng tác viên dịch thuật (</w:t>
      </w:r>
      <w:r w:rsidRPr="00F56AC8">
        <w:rPr>
          <w:rFonts w:ascii="Times New Roman" w:hAnsi="Times New Roman"/>
          <w:i/>
          <w:sz w:val="28"/>
          <w:szCs w:val="28"/>
          <w:lang w:val="pt-BR"/>
        </w:rPr>
        <w:t xml:space="preserve">mã TTHC: 2.000992); </w:t>
      </w:r>
      <w:r w:rsidRPr="00F56AC8">
        <w:rPr>
          <w:rFonts w:ascii="Times New Roman" w:eastAsia="Times New Roman" w:hAnsi="Times New Roman"/>
          <w:i/>
          <w:sz w:val="28"/>
          <w:szCs w:val="28"/>
          <w:lang w:val="pt-BR"/>
        </w:rPr>
        <w:t>Chứng thực hợp đồng, giao dịch liên quan đến tài sản là động sản (</w:t>
      </w:r>
      <w:r w:rsidRPr="00F56AC8">
        <w:rPr>
          <w:rFonts w:ascii="Times New Roman" w:hAnsi="Times New Roman"/>
          <w:i/>
          <w:sz w:val="28"/>
          <w:szCs w:val="28"/>
          <w:lang w:val="pt-BR"/>
        </w:rPr>
        <w:t xml:space="preserve">mã TTHC: 2.001044); </w:t>
      </w:r>
      <w:r w:rsidRPr="00F56AC8">
        <w:rPr>
          <w:rFonts w:ascii="Times New Roman" w:eastAsia="Times New Roman" w:hAnsi="Times New Roman"/>
          <w:i/>
          <w:sz w:val="28"/>
          <w:szCs w:val="28"/>
          <w:lang w:val="pt-BR"/>
        </w:rPr>
        <w:t>Chứng thực văn bản khai nhận di sản mà di sản là động sản (</w:t>
      </w:r>
      <w:r w:rsidRPr="00F56AC8">
        <w:rPr>
          <w:rFonts w:ascii="Times New Roman" w:hAnsi="Times New Roman"/>
          <w:i/>
          <w:sz w:val="28"/>
          <w:szCs w:val="28"/>
          <w:lang w:val="pt-BR"/>
        </w:rPr>
        <w:t xml:space="preserve">mã TTHC: 2.001052); </w:t>
      </w:r>
      <w:r w:rsidRPr="00F56AC8">
        <w:rPr>
          <w:rFonts w:ascii="Times New Roman" w:eastAsia="Times New Roman" w:hAnsi="Times New Roman"/>
          <w:i/>
          <w:sz w:val="28"/>
          <w:szCs w:val="28"/>
          <w:lang w:val="pt-BR"/>
        </w:rPr>
        <w:t>Chứng thực văn bản thỏa thuận phân chia di sản mà di sản là động sản (</w:t>
      </w:r>
      <w:r w:rsidRPr="00F56AC8">
        <w:rPr>
          <w:rFonts w:ascii="Times New Roman" w:hAnsi="Times New Roman"/>
          <w:i/>
          <w:sz w:val="28"/>
          <w:szCs w:val="28"/>
          <w:lang w:val="pt-BR"/>
        </w:rPr>
        <w:t xml:space="preserve">mã TTHC: 2.001050); </w:t>
      </w:r>
      <w:r w:rsidRPr="00F56AC8">
        <w:rPr>
          <w:rFonts w:ascii="Times New Roman" w:eastAsia="Times New Roman" w:hAnsi="Times New Roman"/>
          <w:i/>
          <w:sz w:val="28"/>
          <w:szCs w:val="28"/>
          <w:lang w:val="pt-BR"/>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 (</w:t>
      </w:r>
      <w:r w:rsidRPr="00F56AC8">
        <w:rPr>
          <w:rFonts w:ascii="Times New Roman" w:hAnsi="Times New Roman"/>
          <w:i/>
          <w:sz w:val="28"/>
          <w:szCs w:val="28"/>
          <w:lang w:val="pt-BR"/>
        </w:rPr>
        <w:t>mã TTHC: 2.000843).</w:t>
      </w:r>
    </w:p>
    <w:p w14:paraId="05E318D2"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Bổ sung thêm thẩm quyền cho UBND cấp xã </w:t>
      </w:r>
      <w:r w:rsidRPr="00F56AC8">
        <w:rPr>
          <w:rFonts w:ascii="Times New Roman" w:eastAsia="Times New Roman" w:hAnsi="Times New Roman"/>
          <w:sz w:val="28"/>
          <w:szCs w:val="28"/>
          <w:lang w:val="pt-BR"/>
        </w:rPr>
        <w:t>quyết định các TTHC này.</w:t>
      </w:r>
    </w:p>
    <w:p w14:paraId="743BEF74"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UBND cấp xã có công chức có</w:t>
      </w:r>
      <w:r w:rsidRPr="00F56AC8">
        <w:rPr>
          <w:rFonts w:ascii="Times New Roman" w:eastAsia="Times New Roman" w:hAnsi="Times New Roman"/>
          <w:sz w:val="28"/>
          <w:szCs w:val="28"/>
          <w:lang w:val="vi-VN"/>
        </w:rPr>
        <w:t xml:space="preserve">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hr-HR"/>
        </w:rPr>
        <w:t>TTHC</w:t>
      </w:r>
      <w:r w:rsidRPr="00F56AC8">
        <w:rPr>
          <w:rFonts w:ascii="Times New Roman" w:eastAsia="Times New Roman" w:hAnsi="Times New Roman"/>
          <w:sz w:val="28"/>
          <w:szCs w:val="28"/>
          <w:lang w:val="pt-BR"/>
        </w:rPr>
        <w:t xml:space="preserve">.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pt-BR"/>
        </w:rPr>
        <w:t>UBND cấp huyện</w:t>
      </w:r>
      <w:r w:rsidRPr="00F56AC8">
        <w:rPr>
          <w:rFonts w:ascii="Times New Roman" w:eastAsia="Times New Roman" w:hAnsi="Times New Roman"/>
          <w:sz w:val="28"/>
          <w:szCs w:val="28"/>
          <w:lang w:val="vi-VN"/>
        </w:rPr>
        <w:t>.</w:t>
      </w:r>
    </w:p>
    <w:p w14:paraId="3A5E1F33"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47DFAAE3"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lastRenderedPageBreak/>
        <w:t>- Sửa đổi, bổ sung Khoản 2 Điều 5 Nghị định số 23/2015/NĐ-CP.</w:t>
      </w:r>
    </w:p>
    <w:p w14:paraId="6AABAB9E"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 - Lộ trình thực hiện: Giai đoạn 2022 - 2023.</w:t>
      </w:r>
    </w:p>
    <w:p w14:paraId="56E3AE7A"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K. Lĩnh vực Công chứng</w:t>
      </w:r>
    </w:p>
    <w:p w14:paraId="77A9759A"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Nhóm các thủ tục: Thành lập Văn phòng công chứng (</w:t>
      </w:r>
      <w:r w:rsidRPr="00F56AC8">
        <w:rPr>
          <w:rFonts w:ascii="Times New Roman" w:hAnsi="Times New Roman"/>
          <w:i/>
          <w:sz w:val="28"/>
          <w:szCs w:val="28"/>
          <w:lang w:val="pt-BR"/>
        </w:rPr>
        <w:t xml:space="preserve">mã TTHC: 1.001877); </w:t>
      </w:r>
      <w:r w:rsidRPr="00F56AC8">
        <w:rPr>
          <w:rFonts w:ascii="Times New Roman" w:eastAsia="Times New Roman" w:hAnsi="Times New Roman"/>
          <w:i/>
          <w:sz w:val="28"/>
          <w:szCs w:val="28"/>
          <w:lang w:val="pt-BR"/>
        </w:rPr>
        <w:t>Hợp nhất Văn phòng công chứng (</w:t>
      </w:r>
      <w:r w:rsidRPr="00F56AC8">
        <w:rPr>
          <w:rFonts w:ascii="Times New Roman" w:hAnsi="Times New Roman"/>
          <w:i/>
          <w:sz w:val="28"/>
          <w:szCs w:val="28"/>
          <w:lang w:val="pt-BR"/>
        </w:rPr>
        <w:t xml:space="preserve">mã TTHC: 1.001688); </w:t>
      </w:r>
      <w:r w:rsidRPr="00F56AC8">
        <w:rPr>
          <w:rFonts w:ascii="Times New Roman" w:eastAsia="Times New Roman" w:hAnsi="Times New Roman"/>
          <w:i/>
          <w:sz w:val="28"/>
          <w:szCs w:val="28"/>
          <w:lang w:val="pt-BR"/>
        </w:rPr>
        <w:t>Sáp nhập Văn phòng công chứng (</w:t>
      </w:r>
      <w:r w:rsidRPr="00F56AC8">
        <w:rPr>
          <w:rFonts w:ascii="Times New Roman" w:hAnsi="Times New Roman"/>
          <w:i/>
          <w:sz w:val="28"/>
          <w:szCs w:val="28"/>
          <w:lang w:val="pt-BR"/>
        </w:rPr>
        <w:t>mã TTHC: 1.001665).</w:t>
      </w:r>
    </w:p>
    <w:p w14:paraId="3B119BBE"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định TTHC từ UBND cấp tỉnh về Sở Tư pháp. </w:t>
      </w:r>
    </w:p>
    <w:p w14:paraId="2D90992C"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vi-VN"/>
        </w:rPr>
      </w:pPr>
      <w:r w:rsidRPr="00F56AC8">
        <w:rPr>
          <w:rFonts w:ascii="Times New Roman" w:eastAsia="Times New Roman" w:hAnsi="Times New Roman"/>
          <w:sz w:val="28"/>
          <w:szCs w:val="28"/>
          <w:lang w:val="hr-HR"/>
        </w:rPr>
        <w:t>Lý do: Sở Tư pháp thuộc UBND cấp tỉnh</w:t>
      </w:r>
      <w:r w:rsidRPr="00F56AC8">
        <w:rPr>
          <w:rFonts w:ascii="Times New Roman" w:eastAsia="Times New Roman" w:hAnsi="Times New Roman"/>
          <w:sz w:val="28"/>
          <w:szCs w:val="28"/>
          <w:lang w:val="pt-BR"/>
        </w:rPr>
        <w:t xml:space="preserve"> 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được UBND cấp tỉnh giao 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công chứng</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 xml:space="preserve">thuộc phạm vi quản lý của </w:t>
      </w:r>
      <w:r w:rsidRPr="00F56AC8">
        <w:rPr>
          <w:rFonts w:ascii="Times New Roman" w:eastAsia="Times New Roman" w:hAnsi="Times New Roman"/>
          <w:sz w:val="28"/>
          <w:szCs w:val="28"/>
          <w:lang w:val="hr-HR"/>
        </w:rPr>
        <w:t>tỉnh</w:t>
      </w:r>
      <w:r w:rsidRPr="00F56AC8">
        <w:rPr>
          <w:rFonts w:ascii="Times New Roman" w:eastAsia="Times New Roman" w:hAnsi="Times New Roman"/>
          <w:sz w:val="28"/>
          <w:szCs w:val="28"/>
          <w:lang w:val="pt-BR"/>
        </w:rPr>
        <w:t>. Sở Tư pháp có công chức có</w:t>
      </w:r>
      <w:r w:rsidRPr="00F56AC8">
        <w:rPr>
          <w:rFonts w:ascii="Times New Roman" w:eastAsia="Times New Roman" w:hAnsi="Times New Roman"/>
          <w:sz w:val="28"/>
          <w:szCs w:val="28"/>
          <w:lang w:val="vi-VN"/>
        </w:rPr>
        <w:t xml:space="preserve">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pt-BR"/>
        </w:rPr>
        <w:t>UBND cấp tỉnh</w:t>
      </w:r>
      <w:r w:rsidRPr="00F56AC8">
        <w:rPr>
          <w:rFonts w:ascii="Times New Roman" w:eastAsia="Times New Roman" w:hAnsi="Times New Roman"/>
          <w:sz w:val="28"/>
          <w:szCs w:val="28"/>
          <w:lang w:val="vi-VN"/>
        </w:rPr>
        <w:t>.</w:t>
      </w:r>
    </w:p>
    <w:p w14:paraId="1F50FBF6"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hAnsi="Times New Roman"/>
          <w:sz w:val="28"/>
          <w:szCs w:val="28"/>
          <w:shd w:val="clear" w:color="auto" w:fill="FFFFFF"/>
          <w:lang w:val="hr-HR"/>
        </w:rPr>
        <w:t>Văn phòng công chứng hợp nhất/sáp nhập nộp hồ sơ tại Sở Tư pháp nơi đăng ký hoạt động;</w:t>
      </w:r>
      <w:r w:rsidRPr="00F56AC8">
        <w:rPr>
          <w:rFonts w:ascii="Times New Roman" w:hAnsi="Times New Roman"/>
          <w:sz w:val="28"/>
          <w:szCs w:val="28"/>
          <w:lang w:val="hr-HR"/>
        </w:rPr>
        <w:t xml:space="preserve"> </w:t>
      </w:r>
      <w:r w:rsidRPr="00F56AC8">
        <w:rPr>
          <w:rFonts w:ascii="Times New Roman" w:hAnsi="Times New Roman"/>
          <w:sz w:val="28"/>
          <w:szCs w:val="28"/>
          <w:shd w:val="clear" w:color="auto" w:fill="FFFFFF"/>
          <w:lang w:val="hr-HR"/>
        </w:rPr>
        <w:t>Sở Tư pháp lấy ý kiến của tổ chức xã hội - nghề nghiệp của công chứng viên (ở những nơi đã thành lập), trình UBND cấp tỉnh;</w:t>
      </w:r>
      <w:r w:rsidRPr="00F56AC8">
        <w:rPr>
          <w:rFonts w:ascii="Times New Roman" w:hAnsi="Times New Roman"/>
          <w:sz w:val="28"/>
          <w:szCs w:val="28"/>
          <w:lang w:val="hr-HR"/>
        </w:rPr>
        <w:t xml:space="preserve"> </w:t>
      </w:r>
      <w:r w:rsidRPr="00F56AC8">
        <w:rPr>
          <w:rFonts w:ascii="Times New Roman" w:hAnsi="Times New Roman"/>
          <w:sz w:val="28"/>
          <w:szCs w:val="28"/>
          <w:shd w:val="clear" w:color="auto" w:fill="FFFFFF"/>
          <w:lang w:val="hr-HR"/>
        </w:rPr>
        <w:t xml:space="preserve">UBND cấp tỉnh xem xét, quyết định cho phép hợp nhất/sáp nhậpVăn phòng công chứng; trường hợp từ chối phải thông báo bằng văn bản có nêu rõ lý do. Như vậy, Sở Tư pháp chính là đơn vị trực tiếp tiếp nhận, thẩm định hồ sơ, đánh giá điều kiện đáp ứng trước khi đề nghị UBND cấp tỉnh cho phép hợp nhất/sáp nhập. </w:t>
      </w:r>
      <w:r w:rsidRPr="00F56AC8">
        <w:rPr>
          <w:rFonts w:ascii="Times New Roman" w:eastAsia="Times New Roman" w:hAnsi="Times New Roman"/>
          <w:sz w:val="28"/>
          <w:szCs w:val="28"/>
          <w:lang w:val="pt-BR"/>
        </w:rPr>
        <w:t xml:space="preserve">Việc phân cấp TTHC về Sở Tư pháp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hr-HR"/>
        </w:rPr>
        <w:t>UBND cấp tỉnh</w:t>
      </w:r>
      <w:r w:rsidRPr="00F56AC8">
        <w:rPr>
          <w:rFonts w:ascii="Times New Roman" w:eastAsia="Times New Roman" w:hAnsi="Times New Roman"/>
          <w:sz w:val="28"/>
          <w:szCs w:val="28"/>
          <w:lang w:val="vi-VN"/>
        </w:rPr>
        <w:t>.</w:t>
      </w:r>
    </w:p>
    <w:p w14:paraId="00DED115"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7F07B564"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23, Điều 28 Luật Công chứng 2014.</w:t>
      </w:r>
    </w:p>
    <w:p w14:paraId="65C6C852"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15FFD512"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2. Thủ tục Chuyển nhượng Văn phòng công chứng (</w:t>
      </w:r>
      <w:r w:rsidRPr="00F56AC8">
        <w:rPr>
          <w:rFonts w:ascii="Times New Roman" w:hAnsi="Times New Roman"/>
          <w:i/>
          <w:sz w:val="28"/>
          <w:szCs w:val="28"/>
          <w:lang w:val="pt-BR"/>
        </w:rPr>
        <w:t>mã TTHC: 1.001647).</w:t>
      </w:r>
    </w:p>
    <w:p w14:paraId="129DE0DE"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định TTHC từ UBND cấp tỉnh về Sở Tư pháp. </w:t>
      </w:r>
    </w:p>
    <w:p w14:paraId="4DC86982"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Sở Tư pháp thuộc UBND cấp tỉnh</w:t>
      </w:r>
      <w:r w:rsidRPr="00F56AC8">
        <w:rPr>
          <w:rFonts w:ascii="Times New Roman" w:eastAsia="Times New Roman" w:hAnsi="Times New Roman"/>
          <w:sz w:val="28"/>
          <w:szCs w:val="28"/>
          <w:lang w:val="pt-BR"/>
        </w:rPr>
        <w:t xml:space="preserve"> 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được UBND cấp tỉnh giao 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công chứng</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 xml:space="preserve">thuộc phạm vi quản lý của </w:t>
      </w:r>
      <w:r w:rsidRPr="00F56AC8">
        <w:rPr>
          <w:rFonts w:ascii="Times New Roman" w:eastAsia="Times New Roman" w:hAnsi="Times New Roman"/>
          <w:sz w:val="28"/>
          <w:szCs w:val="28"/>
          <w:lang w:val="hr-HR"/>
        </w:rPr>
        <w:t>tỉnh</w:t>
      </w:r>
      <w:r w:rsidRPr="00F56AC8">
        <w:rPr>
          <w:rFonts w:ascii="Times New Roman" w:eastAsia="Times New Roman" w:hAnsi="Times New Roman"/>
          <w:sz w:val="28"/>
          <w:szCs w:val="28"/>
          <w:lang w:val="pt-BR"/>
        </w:rPr>
        <w:t>. Sở Tư pháp có công chức có</w:t>
      </w:r>
      <w:r w:rsidRPr="00F56AC8">
        <w:rPr>
          <w:rFonts w:ascii="Times New Roman" w:eastAsia="Times New Roman" w:hAnsi="Times New Roman"/>
          <w:sz w:val="28"/>
          <w:szCs w:val="28"/>
          <w:lang w:val="vi-VN"/>
        </w:rPr>
        <w:t xml:space="preserve">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pt-BR"/>
        </w:rPr>
        <w:t>UBND cấp tỉnh</w:t>
      </w:r>
      <w:r w:rsidRPr="00F56AC8">
        <w:rPr>
          <w:rFonts w:ascii="Times New Roman" w:eastAsia="Times New Roman" w:hAnsi="Times New Roman"/>
          <w:sz w:val="28"/>
          <w:szCs w:val="28"/>
          <w:lang w:val="vi-VN"/>
        </w:rPr>
        <w:t>.</w:t>
      </w:r>
    </w:p>
    <w:p w14:paraId="1C84774C"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20E154A3"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lastRenderedPageBreak/>
        <w:t>- Sửa đổi, bổ sung Điều 15 Nghị  định số 29/2015/NĐ-CP.</w:t>
      </w:r>
    </w:p>
    <w:p w14:paraId="7F78A343"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521C4E6E"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3. Nhóm các thủ tục: Bổ nhiệm công chứng viên (</w:t>
      </w:r>
      <w:r w:rsidRPr="00F56AC8">
        <w:rPr>
          <w:rFonts w:ascii="Times New Roman" w:hAnsi="Times New Roman"/>
          <w:i/>
          <w:sz w:val="28"/>
          <w:szCs w:val="28"/>
          <w:lang w:val="pt-BR"/>
        </w:rPr>
        <w:t xml:space="preserve">mã TTHC: 1.000112); </w:t>
      </w:r>
      <w:r w:rsidRPr="00F56AC8">
        <w:rPr>
          <w:rFonts w:ascii="Times New Roman" w:eastAsia="Times New Roman" w:hAnsi="Times New Roman"/>
          <w:i/>
          <w:sz w:val="28"/>
          <w:szCs w:val="28"/>
          <w:lang w:val="pt-BR"/>
        </w:rPr>
        <w:t>Bổ nhiệm lại công chứng viên (</w:t>
      </w:r>
      <w:r w:rsidRPr="00F56AC8">
        <w:rPr>
          <w:rFonts w:ascii="Times New Roman" w:hAnsi="Times New Roman"/>
          <w:i/>
          <w:sz w:val="28"/>
          <w:szCs w:val="28"/>
          <w:lang w:val="pt-BR"/>
        </w:rPr>
        <w:t xml:space="preserve">mã TTHC: 1.000100); </w:t>
      </w:r>
      <w:r w:rsidRPr="00F56AC8">
        <w:rPr>
          <w:rFonts w:ascii="Times New Roman" w:eastAsia="Times New Roman" w:hAnsi="Times New Roman"/>
          <w:i/>
          <w:sz w:val="28"/>
          <w:szCs w:val="28"/>
          <w:lang w:val="pt-BR"/>
        </w:rPr>
        <w:t>Miễn nhiệm công chứng viên (trường hợp được miễn nhiệm) (</w:t>
      </w:r>
      <w:r w:rsidRPr="00F56AC8">
        <w:rPr>
          <w:rFonts w:ascii="Times New Roman" w:hAnsi="Times New Roman"/>
          <w:i/>
          <w:sz w:val="28"/>
          <w:szCs w:val="28"/>
          <w:lang w:val="pt-BR"/>
        </w:rPr>
        <w:t>mã TTHC: 1.000075).</w:t>
      </w:r>
    </w:p>
    <w:p w14:paraId="22F9AD00"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định TTHC từ Bộ trưởng Bộ Tư pháp về Sở Tư pháp. </w:t>
      </w:r>
    </w:p>
    <w:p w14:paraId="5F6EA713"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 xml:space="preserve">Lý do: Theo quy định hiện hành, người đề nghị bổ nhiệm/bổ nhiệm lại/miễn nhiệm công chứng viên gửi hồ sơ tại Sở Tư pháp nơi người đó đã đăng ký tập sự hành nghề/đăng ký hành nghề công chứng; </w:t>
      </w:r>
      <w:r w:rsidRPr="00F56AC8">
        <w:rPr>
          <w:rFonts w:ascii="Times New Roman" w:hAnsi="Times New Roman"/>
          <w:sz w:val="28"/>
          <w:szCs w:val="28"/>
          <w:shd w:val="clear" w:color="auto" w:fill="FFFFFF"/>
          <w:lang w:val="hr-HR"/>
        </w:rPr>
        <w:t xml:space="preserve">Sở Tư pháp tiếp nhận hồ sơ đề nghị, nếu thấy hồ sơ hợp lệ thì Sở Tư pháp có văn bản đề nghị kèm theo hồ sơ đề nghị </w:t>
      </w:r>
      <w:r w:rsidRPr="00F56AC8">
        <w:rPr>
          <w:rFonts w:ascii="Times New Roman" w:eastAsia="Times New Roman" w:hAnsi="Times New Roman"/>
          <w:sz w:val="28"/>
          <w:szCs w:val="28"/>
          <w:lang w:val="hr-HR"/>
        </w:rPr>
        <w:t xml:space="preserve">bổ nhiệm/bổ nhiệm lại/miễn nhiệm </w:t>
      </w:r>
      <w:r w:rsidRPr="00F56AC8">
        <w:rPr>
          <w:rFonts w:ascii="Times New Roman" w:hAnsi="Times New Roman"/>
          <w:sz w:val="28"/>
          <w:szCs w:val="28"/>
          <w:shd w:val="clear" w:color="auto" w:fill="FFFFFF"/>
          <w:lang w:val="hr-HR"/>
        </w:rPr>
        <w:t xml:space="preserve">công chứng viên gửi Bộ trưởng Bộ Tư pháp; trường hợp từ chối đề nghị thì phải thông báo bằng văn bản, trong đó nêu rõ lý do cho người nộp hồ sơ; Bộ trưởng Bộ Tư pháp xem xét, quyết định </w:t>
      </w:r>
      <w:r w:rsidRPr="00F56AC8">
        <w:rPr>
          <w:rFonts w:ascii="Times New Roman" w:eastAsia="Times New Roman" w:hAnsi="Times New Roman"/>
          <w:sz w:val="28"/>
          <w:szCs w:val="28"/>
          <w:lang w:val="hr-HR"/>
        </w:rPr>
        <w:t xml:space="preserve">bổ nhiệm/bổ nhiệm lại/miễn nhiệm </w:t>
      </w:r>
      <w:r w:rsidRPr="00F56AC8">
        <w:rPr>
          <w:rFonts w:ascii="Times New Roman" w:hAnsi="Times New Roman"/>
          <w:sz w:val="28"/>
          <w:szCs w:val="28"/>
          <w:shd w:val="clear" w:color="auto" w:fill="FFFFFF"/>
          <w:lang w:val="hr-HR"/>
        </w:rPr>
        <w:t xml:space="preserve">công chứng viên; trường hợp từ chối bổ nhiệm phải thông báo bằng văn bản, trong đó nêu rõ lý do, gửi cho Sở Tư pháp và người đề nghị. Như vậy, Sở Tư pháp chính là đơn vị trực tiếp tiếp nhận, thẩm định hồ sơ, đánh giá điều kiện đáp ứng trước khi đề nghị Bộ trưởng Bộ Tư pháp </w:t>
      </w:r>
      <w:r w:rsidRPr="00F56AC8">
        <w:rPr>
          <w:rFonts w:ascii="Times New Roman" w:eastAsia="Times New Roman" w:hAnsi="Times New Roman"/>
          <w:sz w:val="28"/>
          <w:szCs w:val="28"/>
          <w:lang w:val="hr-HR"/>
        </w:rPr>
        <w:t>bổ nhiệm/bổ nhiệm lại/miễn nhiệm</w:t>
      </w:r>
      <w:r w:rsidRPr="00F56AC8">
        <w:rPr>
          <w:rFonts w:ascii="Times New Roman" w:hAnsi="Times New Roman"/>
          <w:sz w:val="28"/>
          <w:szCs w:val="28"/>
          <w:shd w:val="clear" w:color="auto" w:fill="FFFFFF"/>
          <w:lang w:val="hr-HR"/>
        </w:rPr>
        <w:t xml:space="preserve">. </w:t>
      </w:r>
      <w:r w:rsidRPr="00F56AC8">
        <w:rPr>
          <w:rFonts w:ascii="Times New Roman" w:eastAsia="Times New Roman" w:hAnsi="Times New Roman"/>
          <w:sz w:val="28"/>
          <w:szCs w:val="28"/>
          <w:lang w:val="pt-BR"/>
        </w:rPr>
        <w:t xml:space="preserve">Việc phân cấp TTHC về Sở Tư pháp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hr-HR"/>
        </w:rPr>
        <w:t>Bộ Tư pháp</w:t>
      </w:r>
      <w:r w:rsidRPr="00F56AC8">
        <w:rPr>
          <w:rFonts w:ascii="Times New Roman" w:eastAsia="Times New Roman" w:hAnsi="Times New Roman"/>
          <w:sz w:val="28"/>
          <w:szCs w:val="28"/>
          <w:lang w:val="vi-VN"/>
        </w:rPr>
        <w:t>.</w:t>
      </w:r>
    </w:p>
    <w:p w14:paraId="330C6815"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7E01C1D8"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12, Điều 15, Điều 16 Luật Công chứng 2014.</w:t>
      </w:r>
    </w:p>
    <w:p w14:paraId="247681F8"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7164BC5D"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b/>
          <w:sz w:val="28"/>
          <w:szCs w:val="28"/>
          <w:lang w:val="pt-BR"/>
        </w:rPr>
        <w:t>L. Lĩnh vực Thừa phát lại</w:t>
      </w:r>
    </w:p>
    <w:p w14:paraId="409B419B"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1. Nhóm các thủ tục: Bổ nhiệm Thừa phát lại (</w:t>
      </w:r>
      <w:r w:rsidRPr="00F56AC8">
        <w:rPr>
          <w:rFonts w:ascii="Times New Roman" w:hAnsi="Times New Roman"/>
          <w:i/>
          <w:sz w:val="28"/>
          <w:szCs w:val="28"/>
          <w:lang w:val="pt-BR"/>
        </w:rPr>
        <w:t xml:space="preserve">mã TTHC: 1.008922); </w:t>
      </w:r>
      <w:r w:rsidRPr="00F56AC8">
        <w:rPr>
          <w:rFonts w:ascii="Times New Roman" w:eastAsia="Times New Roman" w:hAnsi="Times New Roman"/>
          <w:i/>
          <w:sz w:val="28"/>
          <w:szCs w:val="28"/>
          <w:lang w:val="pt-BR"/>
        </w:rPr>
        <w:t xml:space="preserve">Bổ nhiệm </w:t>
      </w:r>
      <w:r w:rsidRPr="00F56AC8">
        <w:rPr>
          <w:rFonts w:ascii="Times New Roman" w:eastAsia="Times New Roman" w:hAnsi="Times New Roman"/>
          <w:i/>
          <w:sz w:val="28"/>
          <w:szCs w:val="28"/>
          <w:lang w:val="vi-VN"/>
        </w:rPr>
        <w:t xml:space="preserve">lại </w:t>
      </w:r>
      <w:r w:rsidRPr="00F56AC8">
        <w:rPr>
          <w:rFonts w:ascii="Times New Roman" w:eastAsia="Times New Roman" w:hAnsi="Times New Roman"/>
          <w:i/>
          <w:sz w:val="28"/>
          <w:szCs w:val="28"/>
          <w:lang w:val="pt-BR"/>
        </w:rPr>
        <w:t>Thừa phát lại (</w:t>
      </w:r>
      <w:r w:rsidRPr="00F56AC8">
        <w:rPr>
          <w:rFonts w:ascii="Times New Roman" w:hAnsi="Times New Roman"/>
          <w:i/>
          <w:sz w:val="28"/>
          <w:szCs w:val="28"/>
          <w:lang w:val="pt-BR"/>
        </w:rPr>
        <w:t>mã TTHC: 1.00892</w:t>
      </w:r>
      <w:r w:rsidRPr="00F56AC8">
        <w:rPr>
          <w:rFonts w:ascii="Times New Roman" w:hAnsi="Times New Roman"/>
          <w:i/>
          <w:sz w:val="28"/>
          <w:szCs w:val="28"/>
          <w:lang w:val="vi-VN"/>
        </w:rPr>
        <w:t>4</w:t>
      </w:r>
      <w:r w:rsidRPr="00F56AC8">
        <w:rPr>
          <w:rFonts w:ascii="Times New Roman" w:hAnsi="Times New Roman"/>
          <w:i/>
          <w:sz w:val="28"/>
          <w:szCs w:val="28"/>
          <w:lang w:val="pt-BR"/>
        </w:rPr>
        <w:t xml:space="preserve">); </w:t>
      </w:r>
      <w:r w:rsidRPr="00F56AC8">
        <w:rPr>
          <w:rFonts w:ascii="Times New Roman" w:eastAsia="Times New Roman" w:hAnsi="Times New Roman"/>
          <w:i/>
          <w:sz w:val="28"/>
          <w:szCs w:val="28"/>
          <w:lang w:val="vi-VN"/>
        </w:rPr>
        <w:t>Miễn</w:t>
      </w:r>
      <w:r w:rsidRPr="00F56AC8">
        <w:rPr>
          <w:rFonts w:ascii="Times New Roman" w:eastAsia="Times New Roman" w:hAnsi="Times New Roman"/>
          <w:i/>
          <w:sz w:val="28"/>
          <w:szCs w:val="28"/>
          <w:lang w:val="pt-BR"/>
        </w:rPr>
        <w:t xml:space="preserve"> nhiệm </w:t>
      </w:r>
      <w:r w:rsidRPr="00F56AC8">
        <w:rPr>
          <w:rFonts w:ascii="Times New Roman" w:eastAsia="Times New Roman" w:hAnsi="Times New Roman"/>
          <w:i/>
          <w:sz w:val="28"/>
          <w:szCs w:val="28"/>
          <w:lang w:val="vi-VN"/>
        </w:rPr>
        <w:t xml:space="preserve">lại </w:t>
      </w:r>
      <w:r w:rsidRPr="00F56AC8">
        <w:rPr>
          <w:rFonts w:ascii="Times New Roman" w:eastAsia="Times New Roman" w:hAnsi="Times New Roman"/>
          <w:i/>
          <w:sz w:val="28"/>
          <w:szCs w:val="28"/>
          <w:lang w:val="pt-BR"/>
        </w:rPr>
        <w:t>Thừa phát lại (</w:t>
      </w:r>
      <w:r w:rsidRPr="00F56AC8">
        <w:rPr>
          <w:rFonts w:ascii="Times New Roman" w:hAnsi="Times New Roman"/>
          <w:i/>
          <w:sz w:val="28"/>
          <w:szCs w:val="28"/>
          <w:lang w:val="pt-BR"/>
        </w:rPr>
        <w:t>mã TTHC: 1.008923).</w:t>
      </w:r>
    </w:p>
    <w:p w14:paraId="1F30C109"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định TTHC từ Bộ trưởng Bộ Tư pháp về Sở Tư pháp. </w:t>
      </w:r>
    </w:p>
    <w:p w14:paraId="2C6A3510"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Theo quy định hiện hành, n</w:t>
      </w:r>
      <w:r w:rsidRPr="00F56AC8">
        <w:rPr>
          <w:rFonts w:ascii="Times New Roman" w:hAnsi="Times New Roman"/>
          <w:sz w:val="28"/>
          <w:szCs w:val="28"/>
          <w:shd w:val="clear" w:color="auto" w:fill="FFFFFF"/>
          <w:lang w:val="hr-HR"/>
        </w:rPr>
        <w:t>gười có đủ tiêu chuẩn bổ nhiệm/bổ nhiệm lại/miễn nhiệm lại Thừa phát lại gửi hồ sơ đề nghị bổ nhiệm Thừa phát lại đến Sở Tư pháp nơi đăng ký tập sự/đăng ký hành nghề; Sở Tư pháp tiếp nhận hồ sơ đề nghị bổ nhiệm/bổ nhiệm lại/miễn nhiệm lại Thừa phát lại; nếu thấy hồ sơ hợp lệ thì Sở Tư pháp có văn bản đề nghị Bộ trưởng Bộ Tư pháp bổ nhiệm/bổ nhiệm lại Thừa phát lại kèm theo hồ sơ đề nghị, trường hợp từ chối đề nghị phải thông báo bằng văn bản có nêu rõ lý do; Bộ trưởng Bộ Tư pháp xem xét, quyết định bổ nhiệm/bổ nhiệm lại/miễn nhiệm lại Thừa phát lại; trường hợp từ chối phải thông báo bằng văn bản có nêu rõ lý do.</w:t>
      </w:r>
      <w:r w:rsidRPr="00F56AC8">
        <w:rPr>
          <w:rFonts w:ascii="Arial" w:hAnsi="Arial" w:cs="Arial"/>
          <w:sz w:val="27"/>
          <w:szCs w:val="27"/>
          <w:shd w:val="clear" w:color="auto" w:fill="FFFFFF"/>
          <w:lang w:val="hr-HR"/>
        </w:rPr>
        <w:t xml:space="preserve"> </w:t>
      </w:r>
      <w:r w:rsidRPr="00F56AC8">
        <w:rPr>
          <w:rFonts w:ascii="Times New Roman" w:hAnsi="Times New Roman"/>
          <w:sz w:val="28"/>
          <w:szCs w:val="28"/>
          <w:shd w:val="clear" w:color="auto" w:fill="FFFFFF"/>
          <w:lang w:val="hr-HR"/>
        </w:rPr>
        <w:t xml:space="preserve">Như vậy, Sở </w:t>
      </w:r>
      <w:r w:rsidRPr="00F56AC8">
        <w:rPr>
          <w:rFonts w:ascii="Times New Roman" w:hAnsi="Times New Roman"/>
          <w:sz w:val="28"/>
          <w:szCs w:val="28"/>
          <w:shd w:val="clear" w:color="auto" w:fill="FFFFFF"/>
          <w:lang w:val="hr-HR"/>
        </w:rPr>
        <w:lastRenderedPageBreak/>
        <w:t xml:space="preserve">Tư pháp chính là đơn vị trực tiếp tiếp nhận, thẩm định hồ sơ, đánh giá điều kiện đáp ứng trước khi đề nghị Bộ trưởng Bộ Tư pháp bổ nhiệm/bổ nhiệm lại/miễn nhiệm lại. </w:t>
      </w:r>
      <w:r w:rsidRPr="00F56AC8">
        <w:rPr>
          <w:rFonts w:ascii="Times New Roman" w:eastAsia="Times New Roman" w:hAnsi="Times New Roman"/>
          <w:sz w:val="28"/>
          <w:szCs w:val="28"/>
          <w:lang w:val="pt-BR"/>
        </w:rPr>
        <w:t xml:space="preserve">Việc phân cấp TTHC về Sở Tư pháp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hr-HR"/>
        </w:rPr>
        <w:t>Bộ Tư pháp</w:t>
      </w:r>
      <w:r w:rsidRPr="00F56AC8">
        <w:rPr>
          <w:rFonts w:ascii="Times New Roman" w:eastAsia="Times New Roman" w:hAnsi="Times New Roman"/>
          <w:sz w:val="28"/>
          <w:szCs w:val="28"/>
          <w:lang w:val="vi-VN"/>
        </w:rPr>
        <w:t>.</w:t>
      </w:r>
    </w:p>
    <w:p w14:paraId="01826289"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020ACC55"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Sửa đổi, bổ sung Điều 10, Điều 13, Điều 14 Nghị định số 08/2020/NĐ-CP.</w:t>
      </w:r>
    </w:p>
    <w:p w14:paraId="734D92F2"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020B50DA" w14:textId="77777777" w:rsidR="00C92217" w:rsidRPr="00F56AC8" w:rsidRDefault="00C92217" w:rsidP="00C92217">
      <w:pPr>
        <w:spacing w:before="120" w:after="120" w:line="320" w:lineRule="exact"/>
        <w:ind w:firstLine="567"/>
        <w:jc w:val="both"/>
        <w:rPr>
          <w:rFonts w:ascii="Times New Roman" w:eastAsia="Times New Roman" w:hAnsi="Times New Roman"/>
          <w:i/>
          <w:sz w:val="28"/>
          <w:szCs w:val="28"/>
          <w:lang w:val="pt-BR"/>
        </w:rPr>
      </w:pPr>
      <w:r w:rsidRPr="00F56AC8">
        <w:rPr>
          <w:rFonts w:ascii="Times New Roman" w:eastAsia="Times New Roman" w:hAnsi="Times New Roman"/>
          <w:i/>
          <w:sz w:val="28"/>
          <w:szCs w:val="28"/>
          <w:lang w:val="pt-BR"/>
        </w:rPr>
        <w:t xml:space="preserve">2. Nhóm các thủ tục: </w:t>
      </w:r>
      <w:r w:rsidRPr="00F56AC8">
        <w:rPr>
          <w:rFonts w:ascii="Times New Roman" w:eastAsia="Times New Roman" w:hAnsi="Times New Roman"/>
          <w:i/>
          <w:sz w:val="28"/>
          <w:szCs w:val="28"/>
          <w:lang w:val="vi-VN"/>
        </w:rPr>
        <w:t xml:space="preserve">Thành lập Văn phòng Thừa phát lại </w:t>
      </w:r>
      <w:r w:rsidRPr="00F56AC8">
        <w:rPr>
          <w:rFonts w:ascii="Times New Roman" w:eastAsia="Times New Roman" w:hAnsi="Times New Roman"/>
          <w:i/>
          <w:sz w:val="28"/>
          <w:szCs w:val="28"/>
          <w:lang w:val="pt-BR"/>
        </w:rPr>
        <w:t>(</w:t>
      </w:r>
      <w:r w:rsidRPr="00F56AC8">
        <w:rPr>
          <w:rFonts w:ascii="Times New Roman" w:hAnsi="Times New Roman"/>
          <w:i/>
          <w:sz w:val="28"/>
          <w:szCs w:val="28"/>
          <w:lang w:val="pt-BR"/>
        </w:rPr>
        <w:t xml:space="preserve">mã TTHC: 1.008929); </w:t>
      </w:r>
      <w:r w:rsidRPr="00F56AC8">
        <w:rPr>
          <w:rFonts w:ascii="Times New Roman" w:eastAsia="Times New Roman" w:hAnsi="Times New Roman"/>
          <w:i/>
          <w:sz w:val="28"/>
          <w:szCs w:val="28"/>
          <w:lang w:val="vi-VN"/>
        </w:rPr>
        <w:t xml:space="preserve">Chuyển nhượng Văn phòng Thừa phát lại </w:t>
      </w:r>
      <w:r w:rsidRPr="00F56AC8">
        <w:rPr>
          <w:rFonts w:ascii="Times New Roman" w:eastAsia="Times New Roman" w:hAnsi="Times New Roman"/>
          <w:i/>
          <w:sz w:val="28"/>
          <w:szCs w:val="28"/>
          <w:lang w:val="pt-BR"/>
        </w:rPr>
        <w:t>(</w:t>
      </w:r>
      <w:r w:rsidRPr="00F56AC8">
        <w:rPr>
          <w:rFonts w:ascii="Times New Roman" w:hAnsi="Times New Roman"/>
          <w:i/>
          <w:sz w:val="28"/>
          <w:szCs w:val="28"/>
          <w:lang w:val="pt-BR"/>
        </w:rPr>
        <w:t>mã TTHC: 1.008936).</w:t>
      </w:r>
    </w:p>
    <w:p w14:paraId="07297AF7"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hr-HR"/>
        </w:rPr>
      </w:pPr>
      <w:r w:rsidRPr="00F56AC8">
        <w:rPr>
          <w:rFonts w:ascii="Times New Roman" w:eastAsia="Times New Roman" w:hAnsi="Times New Roman"/>
          <w:sz w:val="28"/>
          <w:szCs w:val="28"/>
          <w:lang w:val="hr-HR"/>
        </w:rPr>
        <w:t xml:space="preserve">a) Nội dung phân cấp: Phân cấp thẩm quyền quyết định TTHC từ </w:t>
      </w:r>
      <w:r w:rsidRPr="00F56AC8">
        <w:rPr>
          <w:rFonts w:ascii="Times New Roman" w:eastAsia="Times New Roman" w:hAnsi="Times New Roman"/>
          <w:sz w:val="28"/>
          <w:szCs w:val="28"/>
          <w:lang w:val="vi-VN"/>
        </w:rPr>
        <w:t>UBND cấp tỉnh</w:t>
      </w:r>
      <w:r w:rsidRPr="00F56AC8">
        <w:rPr>
          <w:rFonts w:ascii="Times New Roman" w:eastAsia="Times New Roman" w:hAnsi="Times New Roman"/>
          <w:sz w:val="28"/>
          <w:szCs w:val="28"/>
          <w:lang w:val="hr-HR"/>
        </w:rPr>
        <w:t xml:space="preserve"> về Sở Tư pháp.</w:t>
      </w:r>
    </w:p>
    <w:p w14:paraId="5D5EF8F3" w14:textId="77777777" w:rsidR="00C92217" w:rsidRPr="00F56AC8" w:rsidRDefault="00C92217" w:rsidP="00C92217">
      <w:pPr>
        <w:spacing w:before="120" w:after="120" w:line="320" w:lineRule="exact"/>
        <w:ind w:firstLine="567"/>
        <w:jc w:val="both"/>
        <w:rPr>
          <w:rFonts w:ascii="Times New Roman" w:eastAsia="Times New Roman" w:hAnsi="Times New Roman"/>
          <w:b/>
          <w:sz w:val="28"/>
          <w:szCs w:val="28"/>
          <w:lang w:val="pt-BR"/>
        </w:rPr>
      </w:pPr>
      <w:r w:rsidRPr="00F56AC8">
        <w:rPr>
          <w:rFonts w:ascii="Times New Roman" w:eastAsia="Times New Roman" w:hAnsi="Times New Roman"/>
          <w:sz w:val="28"/>
          <w:szCs w:val="28"/>
          <w:lang w:val="hr-HR"/>
        </w:rPr>
        <w:t>Lý do: Sở Tư pháp thuộc UBND cấp tỉnh</w:t>
      </w:r>
      <w:r w:rsidRPr="00F56AC8">
        <w:rPr>
          <w:rFonts w:ascii="Times New Roman" w:eastAsia="Times New Roman" w:hAnsi="Times New Roman"/>
          <w:sz w:val="28"/>
          <w:szCs w:val="28"/>
          <w:lang w:val="pt-BR"/>
        </w:rPr>
        <w:t xml:space="preserve"> là </w:t>
      </w:r>
      <w:r w:rsidRPr="00F56AC8">
        <w:rPr>
          <w:rFonts w:ascii="Times New Roman" w:eastAsia="Times New Roman" w:hAnsi="Times New Roman"/>
          <w:sz w:val="28"/>
          <w:szCs w:val="28"/>
          <w:lang w:val="vi-VN"/>
        </w:rPr>
        <w:t xml:space="preserve">đơn vị </w:t>
      </w:r>
      <w:r w:rsidRPr="00F56AC8">
        <w:rPr>
          <w:rFonts w:ascii="Times New Roman" w:eastAsia="Times New Roman" w:hAnsi="Times New Roman"/>
          <w:sz w:val="28"/>
          <w:szCs w:val="28"/>
          <w:lang w:val="pt-BR"/>
        </w:rPr>
        <w:t xml:space="preserve">được UBND cấp tỉnh giao quản lý nhà nước và thực thi pháp luật </w:t>
      </w:r>
      <w:r w:rsidRPr="00F56AC8">
        <w:rPr>
          <w:rFonts w:ascii="Times New Roman" w:eastAsia="Times New Roman" w:hAnsi="Times New Roman"/>
          <w:sz w:val="28"/>
          <w:szCs w:val="28"/>
          <w:lang w:val="vi-VN"/>
        </w:rPr>
        <w:t xml:space="preserve">về </w:t>
      </w:r>
      <w:r w:rsidRPr="00F56AC8">
        <w:rPr>
          <w:rFonts w:ascii="Times New Roman" w:hAnsi="Times New Roman"/>
          <w:sz w:val="28"/>
          <w:szCs w:val="28"/>
          <w:shd w:val="clear" w:color="auto" w:fill="FFFFFF"/>
          <w:lang w:val="hr-HR"/>
        </w:rPr>
        <w:t>thừa phát lại</w:t>
      </w:r>
      <w:r w:rsidRPr="00F56AC8">
        <w:rPr>
          <w:rFonts w:ascii="Times New Roman" w:eastAsia="Times New Roman" w:hAnsi="Times New Roman"/>
          <w:b/>
          <w:sz w:val="28"/>
          <w:szCs w:val="28"/>
          <w:lang w:val="vi-VN"/>
        </w:rPr>
        <w:t xml:space="preserve"> </w:t>
      </w:r>
      <w:r w:rsidRPr="00F56AC8">
        <w:rPr>
          <w:rFonts w:ascii="Times New Roman" w:eastAsia="Times New Roman" w:hAnsi="Times New Roman"/>
          <w:sz w:val="28"/>
          <w:szCs w:val="28"/>
          <w:lang w:val="vi-VN"/>
        </w:rPr>
        <w:t xml:space="preserve">thuộc phạm vi quản lý của </w:t>
      </w:r>
      <w:r w:rsidRPr="00F56AC8">
        <w:rPr>
          <w:rFonts w:ascii="Times New Roman" w:eastAsia="Times New Roman" w:hAnsi="Times New Roman"/>
          <w:sz w:val="28"/>
          <w:szCs w:val="28"/>
          <w:lang w:val="hr-HR"/>
        </w:rPr>
        <w:t>tỉnh</w:t>
      </w:r>
      <w:r w:rsidRPr="00F56AC8">
        <w:rPr>
          <w:rFonts w:ascii="Times New Roman" w:eastAsia="Times New Roman" w:hAnsi="Times New Roman"/>
          <w:sz w:val="28"/>
          <w:szCs w:val="28"/>
          <w:lang w:val="pt-BR"/>
        </w:rPr>
        <w:t>. Sở Tư pháp có công chức có</w:t>
      </w:r>
      <w:r w:rsidRPr="00F56AC8">
        <w:rPr>
          <w:rFonts w:ascii="Times New Roman" w:eastAsia="Times New Roman" w:hAnsi="Times New Roman"/>
          <w:sz w:val="28"/>
          <w:szCs w:val="28"/>
          <w:lang w:val="vi-VN"/>
        </w:rPr>
        <w:t xml:space="preserve"> đủ am hiểu về chuyên môn, nghiệp vụ để</w:t>
      </w:r>
      <w:r w:rsidRPr="00F56AC8">
        <w:rPr>
          <w:rFonts w:ascii="Times New Roman" w:eastAsia="Times New Roman" w:hAnsi="Times New Roman"/>
          <w:sz w:val="28"/>
          <w:szCs w:val="28"/>
          <w:lang w:val="pt-BR"/>
        </w:rPr>
        <w:t xml:space="preserve"> thẩm định hồ sơ, đánh giá điều kiện </w:t>
      </w:r>
      <w:r w:rsidRPr="00F56AC8">
        <w:rPr>
          <w:rFonts w:ascii="Times New Roman" w:eastAsia="Times New Roman" w:hAnsi="Times New Roman"/>
          <w:sz w:val="28"/>
          <w:szCs w:val="28"/>
          <w:lang w:val="vi-VN"/>
        </w:rPr>
        <w:t>đáp ứng</w:t>
      </w:r>
      <w:r w:rsidRPr="00F56AC8">
        <w:rPr>
          <w:rFonts w:ascii="Times New Roman" w:eastAsia="Times New Roman" w:hAnsi="Times New Roman"/>
          <w:sz w:val="28"/>
          <w:szCs w:val="28"/>
          <w:lang w:val="pt-BR"/>
        </w:rPr>
        <w:t xml:space="preserve"> trước khi </w:t>
      </w:r>
      <w:r w:rsidRPr="00F56AC8">
        <w:rPr>
          <w:rFonts w:ascii="Times New Roman" w:eastAsia="Times New Roman" w:hAnsi="Times New Roman"/>
          <w:sz w:val="28"/>
          <w:szCs w:val="28"/>
          <w:lang w:val="vi-VN"/>
        </w:rPr>
        <w:t xml:space="preserve">quyết định </w:t>
      </w:r>
      <w:r w:rsidRPr="00F56AC8">
        <w:rPr>
          <w:rFonts w:ascii="Times New Roman" w:eastAsia="Times New Roman" w:hAnsi="Times New Roman"/>
          <w:sz w:val="28"/>
          <w:szCs w:val="28"/>
          <w:lang w:val="pt-BR"/>
        </w:rPr>
        <w:t xml:space="preserve">TTHC. Do đó, việc phân cấp bảo đảm đáp ứng yêu cầu về quản lý, </w:t>
      </w:r>
      <w:r w:rsidRPr="00F56AC8">
        <w:rPr>
          <w:rFonts w:ascii="Times New Roman" w:eastAsia="Times New Roman" w:hAnsi="Times New Roman"/>
          <w:sz w:val="28"/>
          <w:szCs w:val="28"/>
          <w:lang w:val="vi-VN"/>
        </w:rPr>
        <w:t>đ</w:t>
      </w:r>
      <w:r w:rsidRPr="00F56AC8">
        <w:rPr>
          <w:rFonts w:ascii="Times New Roman" w:eastAsia="Times New Roman" w:hAnsi="Times New Roman"/>
          <w:sz w:val="28"/>
          <w:szCs w:val="28"/>
          <w:lang w:val="pt-BR"/>
        </w:rPr>
        <w:t>ồng thời, giúp giảm tầng nấc, giảm khâu trung gian, tạo thuận lợi cho đối tượng thực hiện</w:t>
      </w:r>
      <w:r w:rsidRPr="00F56AC8">
        <w:rPr>
          <w:rFonts w:ascii="Times New Roman" w:eastAsia="Times New Roman" w:hAnsi="Times New Roman"/>
          <w:sz w:val="28"/>
          <w:szCs w:val="28"/>
          <w:lang w:val="vi-VN"/>
        </w:rPr>
        <w:t xml:space="preserve">, giảm áp lực giải quyết công việc sự vụ cho Lãnh đạo </w:t>
      </w:r>
      <w:r w:rsidRPr="00F56AC8">
        <w:rPr>
          <w:rFonts w:ascii="Times New Roman" w:eastAsia="Times New Roman" w:hAnsi="Times New Roman"/>
          <w:sz w:val="28"/>
          <w:szCs w:val="28"/>
          <w:lang w:val="pt-BR"/>
        </w:rPr>
        <w:t>UBND cấp tỉnh</w:t>
      </w:r>
      <w:r w:rsidRPr="00F56AC8">
        <w:rPr>
          <w:rFonts w:ascii="Times New Roman" w:eastAsia="Times New Roman" w:hAnsi="Times New Roman"/>
          <w:sz w:val="28"/>
          <w:szCs w:val="28"/>
          <w:lang w:val="vi-VN"/>
        </w:rPr>
        <w:t>.</w:t>
      </w:r>
    </w:p>
    <w:p w14:paraId="1F815AFC" w14:textId="77777777" w:rsidR="00C92217" w:rsidRPr="00F56AC8"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b) Kiến nghị thực thi: </w:t>
      </w:r>
    </w:p>
    <w:p w14:paraId="408C4280"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xml:space="preserve">- Sửa đổi, bổ sung Điều </w:t>
      </w:r>
      <w:r w:rsidRPr="00F56AC8">
        <w:rPr>
          <w:rFonts w:ascii="Times New Roman" w:eastAsia="Times New Roman" w:hAnsi="Times New Roman"/>
          <w:sz w:val="28"/>
          <w:szCs w:val="28"/>
          <w:lang w:val="vi-VN"/>
        </w:rPr>
        <w:t>21</w:t>
      </w:r>
      <w:r w:rsidRPr="00F56AC8">
        <w:rPr>
          <w:rFonts w:ascii="Times New Roman" w:eastAsia="Times New Roman" w:hAnsi="Times New Roman"/>
          <w:sz w:val="28"/>
          <w:szCs w:val="28"/>
          <w:lang w:val="pt-BR"/>
        </w:rPr>
        <w:t xml:space="preserve"> Nghị định số 08/2020/NĐ-CP.</w:t>
      </w:r>
    </w:p>
    <w:p w14:paraId="5FDFF0E1" w14:textId="77777777" w:rsidR="00C92217" w:rsidRPr="00F56AC8" w:rsidRDefault="00C92217" w:rsidP="00C92217">
      <w:pPr>
        <w:spacing w:before="120" w:after="120" w:line="320" w:lineRule="exact"/>
        <w:ind w:firstLine="567"/>
        <w:jc w:val="both"/>
        <w:rPr>
          <w:rFonts w:ascii="Times New Roman" w:eastAsia="Times New Roman" w:hAnsi="Times New Roman"/>
          <w:sz w:val="28"/>
          <w:szCs w:val="28"/>
          <w:lang w:val="pt-BR"/>
        </w:rPr>
      </w:pPr>
      <w:r w:rsidRPr="00F56AC8">
        <w:rPr>
          <w:rFonts w:ascii="Times New Roman" w:eastAsia="Times New Roman" w:hAnsi="Times New Roman"/>
          <w:sz w:val="28"/>
          <w:szCs w:val="28"/>
          <w:lang w:val="pt-BR"/>
        </w:rPr>
        <w:t>- Lộ trình thực hiện: Giai đoạn 2022 - 2023.</w:t>
      </w:r>
    </w:p>
    <w:p w14:paraId="2D28D369" w14:textId="77777777" w:rsidR="00C92217" w:rsidRPr="00F56AC8" w:rsidRDefault="00C92217" w:rsidP="00C92217">
      <w:pPr>
        <w:jc w:val="center"/>
      </w:pPr>
    </w:p>
    <w:p w14:paraId="12433DA9" w14:textId="77777777" w:rsidR="00C92217" w:rsidRDefault="00C92217" w:rsidP="00C92217">
      <w:pPr>
        <w:jc w:val="center"/>
      </w:pPr>
      <w:r w:rsidRPr="00F56AC8">
        <w:t>__________________________________</w:t>
      </w:r>
    </w:p>
    <w:p w14:paraId="38A1400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D2333C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A851E5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FEA0EC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144D47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8977E3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6D30663"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8A8D317"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FB6EC0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788A34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7FEBB3A0"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XVI</w:t>
      </w:r>
    </w:p>
    <w:p w14:paraId="1056F81D" w14:textId="77777777" w:rsidR="00C92217" w:rsidRPr="005D0B9D" w:rsidRDefault="00C92217" w:rsidP="005D0B9D">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 xml:space="preserve">BỘ </w:t>
      </w:r>
      <w:r w:rsidRPr="00C03292">
        <w:rPr>
          <w:rFonts w:ascii="Times New Roman" w:eastAsia="Times New Roman" w:hAnsi="Times New Roman"/>
          <w:b/>
          <w:sz w:val="26"/>
          <w:szCs w:val="26"/>
          <w:lang w:val="vi-VN"/>
        </w:rPr>
        <w:t xml:space="preserve">VĂN HÓA, </w:t>
      </w:r>
    </w:p>
    <w:p w14:paraId="73793517" w14:textId="77777777" w:rsidR="00C92217" w:rsidRDefault="00C92217" w:rsidP="00C92217">
      <w:pPr>
        <w:spacing w:after="0" w:line="240" w:lineRule="auto"/>
        <w:jc w:val="center"/>
        <w:rPr>
          <w:rFonts w:ascii="Times New Roman" w:eastAsia="Times New Roman" w:hAnsi="Times New Roman"/>
          <w:b/>
          <w:sz w:val="26"/>
          <w:szCs w:val="26"/>
          <w:lang w:val="pt-BR"/>
        </w:rPr>
      </w:pPr>
      <w:r w:rsidRPr="00C03292">
        <w:rPr>
          <w:rFonts w:ascii="Times New Roman" w:eastAsia="Times New Roman" w:hAnsi="Times New Roman"/>
          <w:b/>
          <w:sz w:val="26"/>
          <w:szCs w:val="26"/>
          <w:lang w:val="vi-VN"/>
        </w:rPr>
        <w:t>THỂ THAO VÀ DU LỊCH</w:t>
      </w:r>
    </w:p>
    <w:p w14:paraId="0BF6BB47"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137B5974" w14:textId="77777777" w:rsidR="00C92217" w:rsidRDefault="00C92217" w:rsidP="00C92217">
      <w:pPr>
        <w:jc w:val="center"/>
        <w:rPr>
          <w:rFonts w:ascii="Times New Roman" w:hAnsi="Times New Roman"/>
          <w:sz w:val="28"/>
          <w:szCs w:val="28"/>
          <w:vertAlign w:val="superscript"/>
        </w:rPr>
      </w:pPr>
      <w:r w:rsidRPr="00057C6B">
        <w:rPr>
          <w:rFonts w:ascii="Times New Roman" w:hAnsi="Times New Roman"/>
          <w:sz w:val="28"/>
          <w:szCs w:val="28"/>
          <w:vertAlign w:val="superscript"/>
        </w:rPr>
        <w:t>______________</w:t>
      </w:r>
    </w:p>
    <w:p w14:paraId="7E2375A1" w14:textId="77777777" w:rsidR="00C92217" w:rsidRDefault="00C92217" w:rsidP="00C92217">
      <w:pPr>
        <w:spacing w:before="120" w:after="120" w:line="320" w:lineRule="exact"/>
        <w:ind w:firstLine="567"/>
        <w:jc w:val="both"/>
        <w:rPr>
          <w:rFonts w:ascii="Times New Roman" w:eastAsia="Times New Roman" w:hAnsi="Times New Roman"/>
          <w:b/>
          <w:noProof/>
          <w:sz w:val="28"/>
          <w:szCs w:val="28"/>
          <w:lang w:val="pt-BR"/>
        </w:rPr>
      </w:pPr>
    </w:p>
    <w:p w14:paraId="31648E10"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noProof/>
          <w:sz w:val="28"/>
          <w:szCs w:val="28"/>
          <w:lang w:val="pt-BR"/>
        </w:rPr>
        <w:t>A</w:t>
      </w:r>
      <w:r w:rsidRPr="00C03292">
        <w:rPr>
          <w:rFonts w:ascii="Times New Roman" w:eastAsia="Times New Roman" w:hAnsi="Times New Roman"/>
          <w:b/>
          <w:sz w:val="28"/>
          <w:szCs w:val="28"/>
          <w:lang w:val="pt-BR"/>
        </w:rPr>
        <w:t>. Lĩnh vực Di sản văn hóa</w:t>
      </w:r>
    </w:p>
    <w:p w14:paraId="79AAB6E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i/>
          <w:noProof/>
          <w:sz w:val="28"/>
          <w:szCs w:val="28"/>
          <w:lang w:val="pt-BR"/>
        </w:rPr>
      </w:pPr>
      <w:r w:rsidRPr="00C03292">
        <w:rPr>
          <w:rFonts w:ascii="Times New Roman" w:eastAsia="Times New Roman" w:hAnsi="Times New Roman"/>
          <w:i/>
          <w:noProof/>
          <w:sz w:val="28"/>
          <w:szCs w:val="28"/>
          <w:lang w:val="pt-BR"/>
        </w:rPr>
        <w:t>1. Thủ tục Cấp giấy phép hoạt động bảo tàng ngoài công lập (</w:t>
      </w:r>
      <w:r>
        <w:rPr>
          <w:rFonts w:ascii="Times New Roman" w:eastAsia="Times New Roman" w:hAnsi="Times New Roman"/>
          <w:i/>
          <w:noProof/>
          <w:sz w:val="28"/>
          <w:szCs w:val="28"/>
          <w:lang w:val="pt-BR"/>
        </w:rPr>
        <w:t>Mã TTHC:</w:t>
      </w:r>
      <w:r w:rsidRPr="00C03292">
        <w:rPr>
          <w:rFonts w:ascii="Times New Roman" w:eastAsia="Times New Roman" w:hAnsi="Times New Roman"/>
          <w:i/>
          <w:noProof/>
          <w:sz w:val="28"/>
          <w:szCs w:val="28"/>
          <w:lang w:val="pt-BR"/>
        </w:rPr>
        <w:t xml:space="preserve"> 1.003793)</w:t>
      </w:r>
    </w:p>
    <w:p w14:paraId="2538AE5E"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UBND cấp tỉnh về </w:t>
      </w:r>
      <w:r w:rsidRPr="00C03292">
        <w:rPr>
          <w:rFonts w:ascii="Times New Roman" w:eastAsia="Times New Roman" w:hAnsi="Times New Roman"/>
          <w:noProof/>
          <w:sz w:val="28"/>
          <w:szCs w:val="28"/>
          <w:lang w:val="hr-HR"/>
        </w:rPr>
        <w:t>Sở Văn hóa, Thể thao và Du lịch/ Sở Văn hóa và Thể thao.</w:t>
      </w:r>
    </w:p>
    <w:p w14:paraId="0A8600D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noProof/>
          <w:sz w:val="28"/>
          <w:szCs w:val="28"/>
          <w:lang w:val="hr-HR"/>
        </w:rPr>
        <w:t>Sở Văn hóa, Thể thao và Du lịch/ Sở Văn hóa và Thể thao</w:t>
      </w:r>
      <w:r w:rsidRPr="00C03292">
        <w:rPr>
          <w:rFonts w:ascii="Times New Roman" w:eastAsia="Times New Roman" w:hAnsi="Times New Roman"/>
          <w:sz w:val="28"/>
          <w:szCs w:val="28"/>
          <w:lang w:val="pt-BR"/>
        </w:rPr>
        <w:t xml:space="preserve"> là cơ quan tham mưu giúp UBND cấp tỉnh quản lý các hoạt động liên quan đến lĩnh vực văn hóa.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 xml:space="preserve">Sở Văn hóa, Thể </w:t>
      </w:r>
      <w:r w:rsidRPr="00C03292">
        <w:rPr>
          <w:rFonts w:ascii="Times New Roman" w:eastAsia="Times New Roman" w:hAnsi="Times New Roman"/>
          <w:bCs/>
          <w:sz w:val="28"/>
          <w:szCs w:val="28"/>
          <w:lang w:val="pt-BR"/>
        </w:rPr>
        <w:t>thao và Du lịch/ Sở Văn hóa và Thể thao; rút ngắn thời gian giải quyết TTHC; giảm áp lực giải quyết công việc sự vụ cho Lãnh đạo UBND cấp tỉnh và tạo thuận lợi cho đối tượng thực hiện TTHC.</w:t>
      </w:r>
    </w:p>
    <w:p w14:paraId="51DA6CB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389FFC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pt-BR"/>
        </w:rPr>
        <w:t xml:space="preserve"> Điểm e Khoản 3 Điều 2 Nghị định số 01/2012/NĐ-CP ngày 04 tháng 01 năm 2012 của Chính phủ sửa đổi, bổ sung, thay thế hoặc bãi bỏ, hủy bỏ các quy định có liên quan đến TTHC thuộc phạm vi chức năng quản lý của Bộ Văn hóa, Thể thao và Du lịch.</w:t>
      </w:r>
    </w:p>
    <w:p w14:paraId="20253CF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FA0D63A" w14:textId="77777777" w:rsidR="00C92217" w:rsidRPr="00C03292" w:rsidRDefault="00C92217" w:rsidP="00C92217">
      <w:pPr>
        <w:tabs>
          <w:tab w:val="left" w:pos="851"/>
        </w:tabs>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2</w:t>
      </w:r>
      <w:r w:rsidRPr="00C03292">
        <w:rPr>
          <w:rFonts w:ascii="Times New Roman" w:eastAsia="Times New Roman" w:hAnsi="Times New Roman"/>
          <w:i/>
          <w:sz w:val="28"/>
          <w:szCs w:val="28"/>
          <w:lang w:val="pt-BR"/>
        </w:rPr>
        <w:t>. Thủ tục</w:t>
      </w:r>
      <w:r w:rsidRPr="00C03292">
        <w:rPr>
          <w:rFonts w:ascii="Times New Roman" w:eastAsia="Times New Roman" w:hAnsi="Times New Roman"/>
          <w:i/>
          <w:noProof/>
          <w:sz w:val="28"/>
          <w:szCs w:val="28"/>
          <w:lang w:val="pt-BR"/>
        </w:rPr>
        <w:t xml:space="preserve"> Cấp phép nhập khẩu văn hóa phẩm là di vật, cổ vật không nhằm mục đích kinh doanh thuộc thẩm quyền của Bộ Văn hóa, Thể thao và Du lịch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1.000783</w:t>
      </w:r>
      <w:r w:rsidRPr="00C03292">
        <w:rPr>
          <w:rFonts w:ascii="Times New Roman" w:hAnsi="Times New Roman"/>
          <w:i/>
          <w:sz w:val="28"/>
          <w:szCs w:val="28"/>
          <w:lang w:val="pt-BR"/>
        </w:rPr>
        <w:t>)</w:t>
      </w:r>
    </w:p>
    <w:p w14:paraId="68474AA1" w14:textId="77777777" w:rsidR="00C92217" w:rsidRPr="00C03292" w:rsidRDefault="00C92217" w:rsidP="00C92217">
      <w:pPr>
        <w:spacing w:before="120" w:after="120" w:line="320" w:lineRule="exact"/>
        <w:ind w:firstLine="567"/>
        <w:jc w:val="both"/>
        <w:rPr>
          <w:rFonts w:ascii="Times New Roman" w:eastAsia="Times New Roman" w:hAnsi="Times New Roman"/>
          <w:noProof/>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UBND cấp tỉnh về </w:t>
      </w:r>
      <w:r w:rsidRPr="00C03292">
        <w:rPr>
          <w:rFonts w:ascii="Times New Roman" w:eastAsia="Times New Roman" w:hAnsi="Times New Roman"/>
          <w:noProof/>
          <w:sz w:val="28"/>
          <w:szCs w:val="28"/>
          <w:lang w:val="hr-HR"/>
        </w:rPr>
        <w:t>Sở Văn hóa, Thể thao và Du lịch/ Sở Văn hóa và Thể thao.</w:t>
      </w:r>
    </w:p>
    <w:p w14:paraId="1207015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noProof/>
          <w:sz w:val="28"/>
          <w:szCs w:val="28"/>
          <w:lang w:val="hr-HR"/>
        </w:rPr>
        <w:t>Sở Văn hóa, Thể thao và Du lịch/ Sở Văn hóa và Thể thao</w:t>
      </w:r>
      <w:r w:rsidRPr="00C03292">
        <w:rPr>
          <w:rFonts w:ascii="Times New Roman" w:eastAsia="Times New Roman" w:hAnsi="Times New Roman"/>
          <w:sz w:val="28"/>
          <w:szCs w:val="28"/>
          <w:lang w:val="pt-BR"/>
        </w:rPr>
        <w:t xml:space="preserve"> là cơ quan tham mưu giúp UBND cấp tỉnh quản lý các hoạt động liên quan đến lĩnh vực văn hóa.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 xml:space="preserve">Sở Văn hóa, Thể </w:t>
      </w:r>
      <w:r w:rsidRPr="00C03292">
        <w:rPr>
          <w:rFonts w:ascii="Times New Roman" w:eastAsia="Times New Roman" w:hAnsi="Times New Roman"/>
          <w:bCs/>
          <w:sz w:val="28"/>
          <w:szCs w:val="28"/>
          <w:lang w:val="pt-BR"/>
        </w:rPr>
        <w:t>thao và Du lịch/ Sở Văn hóa và Thể thao; rút ngắn thời gian giải quyết TTHC; giảm áp lực giải quyết công việc sự vụ cho Lãnh đạo UBND cấp tỉnh và tạo thuận lợi cho đối tượng thực hiện TTHC.</w:t>
      </w:r>
    </w:p>
    <w:p w14:paraId="31CB544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06DE4D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Bãi bỏ Điểm c Khoản 1 Điều 8 Nghị định số 32/2012/NĐ-CP ngày 12/4/2012 của Chính phủ về quản lý xuất khẩu, nhập khẩu văn hóa phẩm không </w:t>
      </w:r>
      <w:r w:rsidRPr="00C03292">
        <w:rPr>
          <w:rFonts w:ascii="Times New Roman" w:eastAsia="Times New Roman" w:hAnsi="Times New Roman"/>
          <w:sz w:val="28"/>
          <w:szCs w:val="28"/>
          <w:lang w:val="pt-BR"/>
        </w:rPr>
        <w:lastRenderedPageBreak/>
        <w:t>nhằm mục đích kinh doanh; sửa đổi Khoản 2 Điều 8 Nghị định số 32/2012/NĐ-CP ngày 12 tháng 4 năm 2012 của Chính phủ về quản lý xuất khẩu, nhập khẩu văn hóa phẩm không nhằm mục đích kinh doanh; Điều 8 Thông tư số 07/2012/TT-BVHTTDL ngày 16 tháng 7 năm 2012 của Bộ Văn hóa, Thể thao và Du lịch hướng dẫn Nghị định số 32/2012/NĐ-CP.</w:t>
      </w:r>
    </w:p>
    <w:p w14:paraId="72EFED68"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7973938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B</w:t>
      </w:r>
      <w:r w:rsidRPr="00C03292">
        <w:rPr>
          <w:rFonts w:ascii="Times New Roman" w:eastAsia="Times New Roman" w:hAnsi="Times New Roman"/>
          <w:b/>
          <w:sz w:val="28"/>
          <w:szCs w:val="28"/>
          <w:lang w:val="pt-BR"/>
        </w:rPr>
        <w:t>. Lĩnh vực Du lịch</w:t>
      </w:r>
    </w:p>
    <w:p w14:paraId="61F0BAA0" w14:textId="77777777" w:rsidR="00C92217" w:rsidRPr="00715363" w:rsidRDefault="00C92217" w:rsidP="00C92217">
      <w:pPr>
        <w:spacing w:before="120" w:after="120" w:line="320" w:lineRule="exact"/>
        <w:ind w:firstLine="567"/>
        <w:jc w:val="both"/>
        <w:rPr>
          <w:rFonts w:ascii="Times New Roman" w:eastAsia="Times New Roman" w:hAnsi="Times New Roman"/>
          <w:i/>
          <w:noProof/>
          <w:sz w:val="28"/>
          <w:szCs w:val="28"/>
          <w:lang w:val="pt-BR"/>
        </w:rPr>
      </w:pPr>
      <w:r w:rsidRPr="00C03292">
        <w:rPr>
          <w:rFonts w:ascii="Times New Roman" w:eastAsia="Times New Roman" w:hAnsi="Times New Roman"/>
          <w:i/>
          <w:sz w:val="28"/>
          <w:szCs w:val="28"/>
          <w:lang w:val="pt-BR"/>
        </w:rPr>
        <w:t xml:space="preserve">1. </w:t>
      </w:r>
      <w:r>
        <w:rPr>
          <w:rFonts w:ascii="Times New Roman" w:eastAsia="Times New Roman" w:hAnsi="Times New Roman"/>
          <w:i/>
          <w:sz w:val="28"/>
          <w:szCs w:val="28"/>
          <w:lang w:val="pt-BR"/>
        </w:rPr>
        <w:t>Nhóm các t</w:t>
      </w:r>
      <w:r w:rsidRPr="00C03292">
        <w:rPr>
          <w:rFonts w:ascii="Times New Roman" w:eastAsia="Times New Roman" w:hAnsi="Times New Roman"/>
          <w:i/>
          <w:noProof/>
          <w:sz w:val="28"/>
          <w:szCs w:val="28"/>
          <w:lang w:val="pt-BR"/>
        </w:rPr>
        <w:t>hủ tục</w:t>
      </w:r>
      <w:r>
        <w:rPr>
          <w:rFonts w:ascii="Times New Roman" w:eastAsia="Times New Roman" w:hAnsi="Times New Roman"/>
          <w:i/>
          <w:noProof/>
          <w:sz w:val="28"/>
          <w:szCs w:val="28"/>
          <w:lang w:val="pt-BR"/>
        </w:rPr>
        <w:t>:</w:t>
      </w:r>
      <w:r w:rsidRPr="00C03292">
        <w:rPr>
          <w:rFonts w:ascii="Times New Roman" w:eastAsia="Times New Roman" w:hAnsi="Times New Roman"/>
          <w:i/>
          <w:noProof/>
          <w:sz w:val="28"/>
          <w:szCs w:val="28"/>
          <w:lang w:val="pt-BR"/>
        </w:rPr>
        <w:t xml:space="preserve"> Công nhận cơ sở kinh doanh dịch vụ ăn uống đạt tiêu chuẩn phục vụ khách du lịch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1004572</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Công nhận cơ sở kinh doanh dịch vụ chăm sóc sức khỏe đạt tiêu chuẩn phục vụ khách du lịch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1001455</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Công nhận cơ sở kinh doanh dịch vụ mua sắm đạt tiêu chuẩn phục vụ khách du lịch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1004580</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Công nhận cơ sở kinh doanh dịch vụ thể thao đạt tiêu chuẩn phục vụ khách du lịch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1004551</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Công nhận cơ sở kinh doanh dịch vụ vui chơi, giải trí đạt tiêu chuẩn phục vụ khách du lịch (</w:t>
      </w:r>
      <w:r>
        <w:rPr>
          <w:rFonts w:ascii="Times New Roman" w:eastAsia="Times New Roman" w:hAnsi="Times New Roman"/>
          <w:i/>
          <w:noProof/>
          <w:sz w:val="28"/>
          <w:szCs w:val="28"/>
          <w:lang w:val="pt-BR"/>
        </w:rPr>
        <w:t>Mã TTHC:</w:t>
      </w:r>
      <w:r w:rsidRPr="00C03292">
        <w:rPr>
          <w:rFonts w:ascii="Times New Roman" w:eastAsia="Times New Roman" w:hAnsi="Times New Roman"/>
          <w:i/>
          <w:noProof/>
          <w:sz w:val="28"/>
          <w:szCs w:val="28"/>
          <w:lang w:val="pt-BR"/>
        </w:rPr>
        <w:t xml:space="preserve"> 1004503)</w:t>
      </w:r>
      <w:r>
        <w:rPr>
          <w:rFonts w:ascii="Times New Roman" w:eastAsia="Times New Roman" w:hAnsi="Times New Roman"/>
          <w:i/>
          <w:noProof/>
          <w:sz w:val="28"/>
          <w:szCs w:val="28"/>
          <w:lang w:val="pt-BR"/>
        </w:rPr>
        <w:t xml:space="preserve">; </w:t>
      </w:r>
      <w:r>
        <w:rPr>
          <w:rFonts w:ascii="Times New Roman" w:hAnsi="Times New Roman"/>
          <w:i/>
          <w:sz w:val="28"/>
          <w:szCs w:val="28"/>
          <w:lang w:val="pt-BR"/>
        </w:rPr>
        <w:t xml:space="preserve"> </w:t>
      </w:r>
    </w:p>
    <w:p w14:paraId="6B3478B2"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Sở Văn hóa, Thể thao và Du lịch/ Sở Du lịch về UBND cấp huyện.</w:t>
      </w:r>
    </w:p>
    <w:p w14:paraId="5707261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UBND cấp huyện trong việc quản lý cơ sở kinh doanh trên địa bàn</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484C5F7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4F7841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xml:space="preserve">, bổ sung </w:t>
      </w:r>
      <w:r w:rsidRPr="00C03292">
        <w:rPr>
          <w:rFonts w:ascii="Times New Roman" w:eastAsia="Times New Roman" w:hAnsi="Times New Roman"/>
          <w:sz w:val="28"/>
          <w:szCs w:val="28"/>
          <w:lang w:val="pt-BR"/>
        </w:rPr>
        <w:t>Khoản 3 Điều 56 Luật Du lịch 2017.</w:t>
      </w:r>
    </w:p>
    <w:p w14:paraId="1694409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Giai đoạn 2022 - 2025. </w:t>
      </w:r>
    </w:p>
    <w:p w14:paraId="507F1548" w14:textId="77777777" w:rsidR="00C92217" w:rsidRPr="00C03292" w:rsidRDefault="00C92217" w:rsidP="00C92217">
      <w:pPr>
        <w:spacing w:before="120" w:after="120" w:line="320" w:lineRule="exact"/>
        <w:ind w:firstLine="567"/>
        <w:jc w:val="both"/>
        <w:rPr>
          <w:rFonts w:ascii="Times New Roman" w:eastAsia="Times New Roman" w:hAnsi="Times New Roman"/>
          <w:i/>
          <w:noProof/>
          <w:sz w:val="28"/>
          <w:szCs w:val="28"/>
          <w:lang w:val="pt-BR"/>
        </w:rPr>
      </w:pPr>
      <w:r w:rsidRPr="00C03292">
        <w:rPr>
          <w:rFonts w:ascii="Times New Roman" w:eastAsia="Times New Roman" w:hAnsi="Times New Roman"/>
          <w:i/>
          <w:noProof/>
          <w:sz w:val="28"/>
          <w:szCs w:val="28"/>
          <w:lang w:val="pt-BR"/>
        </w:rPr>
        <w:t>2. Thủ tục Thành lập văn phòng đại diện tại Việt Nam của cơ quan du lịch nước ngoài, tổ chức du lịch quốc tế và khu vực (</w:t>
      </w:r>
      <w:r>
        <w:rPr>
          <w:rFonts w:ascii="Times New Roman" w:eastAsia="Times New Roman" w:hAnsi="Times New Roman"/>
          <w:i/>
          <w:noProof/>
          <w:sz w:val="28"/>
          <w:szCs w:val="28"/>
          <w:lang w:val="pt-BR"/>
        </w:rPr>
        <w:t>Mã TTHC:</w:t>
      </w:r>
      <w:r w:rsidRPr="00C03292">
        <w:rPr>
          <w:rFonts w:ascii="Times New Roman" w:eastAsia="Times New Roman" w:hAnsi="Times New Roman"/>
          <w:i/>
          <w:noProof/>
          <w:sz w:val="28"/>
          <w:szCs w:val="28"/>
          <w:lang w:val="pt-BR"/>
        </w:rPr>
        <w:t xml:space="preserve"> 1004610)</w:t>
      </w:r>
    </w:p>
    <w:p w14:paraId="366053FB" w14:textId="77777777" w:rsidR="00C92217" w:rsidRPr="00C03292" w:rsidRDefault="00C92217" w:rsidP="00C92217">
      <w:pPr>
        <w:spacing w:before="120" w:after="120" w:line="320" w:lineRule="exact"/>
        <w:ind w:firstLine="567"/>
        <w:jc w:val="both"/>
        <w:rPr>
          <w:rFonts w:ascii="Times New Roman" w:eastAsia="Times New Roman" w:hAnsi="Times New Roman"/>
          <w:noProof/>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Thủ tướng Chính phủ về Bộ Văn hóa, Thể thao và Du lịch.</w:t>
      </w:r>
    </w:p>
    <w:p w14:paraId="2882A27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noProof/>
          <w:sz w:val="28"/>
          <w:szCs w:val="28"/>
          <w:lang w:val="hr-HR"/>
        </w:rPr>
        <w:t>Bộ Văn hóa, Thể thao và Du lịch</w:t>
      </w:r>
      <w:r w:rsidRPr="00C03292">
        <w:rPr>
          <w:rFonts w:ascii="Times New Roman" w:eastAsia="Times New Roman" w:hAnsi="Times New Roman"/>
          <w:sz w:val="28"/>
          <w:szCs w:val="28"/>
          <w:lang w:val="pt-BR"/>
        </w:rPr>
        <w:t xml:space="preserve"> là cơ quan tham mưu giúp Chính phủ quản lý các hoạt động liên quan đến lĩnh vực văn hóa, thể thao và du lịch.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 xml:space="preserve">Bộ Văn hóa, Thể </w:t>
      </w:r>
      <w:r w:rsidRPr="00C03292">
        <w:rPr>
          <w:rFonts w:ascii="Times New Roman" w:eastAsia="Times New Roman" w:hAnsi="Times New Roman"/>
          <w:bCs/>
          <w:sz w:val="28"/>
          <w:szCs w:val="28"/>
          <w:lang w:val="pt-BR"/>
        </w:rPr>
        <w:t>thao và Du lịch; rút ngắn thời gian giải quyết TTHC; giảm áp lực giải quyết công việc sự vụ cho Thủ tướng Chính phủ và tạo thuận lợi cho đối tượng thực hiện TTHC.</w:t>
      </w:r>
    </w:p>
    <w:p w14:paraId="369EB63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1C1752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pt-BR"/>
        </w:rPr>
        <w:t xml:space="preserve"> Điểm b, c Khoản 3 Điều 69 Luật Du lịch 2017</w:t>
      </w:r>
      <w:r>
        <w:rPr>
          <w:rFonts w:ascii="Times New Roman" w:eastAsia="Times New Roman" w:hAnsi="Times New Roman"/>
          <w:sz w:val="28"/>
          <w:szCs w:val="28"/>
          <w:lang w:val="pt-BR"/>
        </w:rPr>
        <w:t>.</w:t>
      </w:r>
    </w:p>
    <w:p w14:paraId="75B77DA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2022 - 2025.</w:t>
      </w:r>
    </w:p>
    <w:p w14:paraId="1B5D5E5F" w14:textId="77777777" w:rsidR="00C92217" w:rsidRPr="00C03292" w:rsidRDefault="00C92217" w:rsidP="00C92217">
      <w:pPr>
        <w:spacing w:before="120" w:after="120" w:line="320" w:lineRule="exact"/>
        <w:ind w:firstLine="567"/>
        <w:jc w:val="both"/>
        <w:rPr>
          <w:rFonts w:ascii="Times New Roman" w:eastAsia="Times New Roman" w:hAnsi="Times New Roman"/>
          <w:b/>
          <w:noProof/>
          <w:sz w:val="28"/>
          <w:szCs w:val="28"/>
          <w:lang w:val="pt-BR"/>
        </w:rPr>
      </w:pPr>
      <w:r>
        <w:rPr>
          <w:rFonts w:ascii="Times New Roman" w:eastAsia="Times New Roman" w:hAnsi="Times New Roman"/>
          <w:b/>
          <w:noProof/>
          <w:sz w:val="28"/>
          <w:szCs w:val="28"/>
          <w:lang w:val="pt-BR"/>
        </w:rPr>
        <w:t>C</w:t>
      </w:r>
      <w:r w:rsidRPr="00C03292">
        <w:rPr>
          <w:rFonts w:ascii="Times New Roman" w:eastAsia="Times New Roman" w:hAnsi="Times New Roman"/>
          <w:b/>
          <w:noProof/>
          <w:sz w:val="28"/>
          <w:szCs w:val="28"/>
          <w:lang w:val="pt-BR"/>
        </w:rPr>
        <w:t>. Lĩnh vực Gia đình</w:t>
      </w:r>
    </w:p>
    <w:p w14:paraId="67FA2B1D" w14:textId="77777777" w:rsidR="00C92217" w:rsidRPr="00715363"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lastRenderedPageBreak/>
        <w:t>1.</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chứng nhận đăng ký hoạt động của cơ sở tư vấn về phòng, chống bạo lực gia đình (thẩm quyền của UBND cấp tỉnh)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2001414</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Giấy chứng nhận đăng ký hoạt động của cơ sở hỗ trợ nạn nhân bạo lực gia đình (thẩm quyền của UBND</w:t>
      </w:r>
      <w:r>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cấp tỉnh)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1005441)</w:t>
      </w:r>
    </w:p>
    <w:p w14:paraId="0354F81E"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 về Sở Văn hóa, Thể thao và Du lịch/ Sở Văn hóa và Thể thao</w:t>
      </w:r>
      <w:r w:rsidRPr="00C03292">
        <w:rPr>
          <w:rFonts w:ascii="Times New Roman" w:eastAsia="Times New Roman" w:hAnsi="Times New Roman"/>
          <w:sz w:val="28"/>
          <w:szCs w:val="28"/>
          <w:lang w:val="hr-HR"/>
        </w:rPr>
        <w:t>.</w:t>
      </w:r>
    </w:p>
    <w:p w14:paraId="6DBF3EA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Sở Văn hóa, Thể thao và Du lịch/ Sở Văn hóa và Thể thao trong việc quản lý cơ sở kinh doanh trên địa bàn</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5CD4AAB9"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5A6626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pt-BR"/>
        </w:rPr>
        <w:t xml:space="preserve"> Khoản 1 Điều 17 Nghị định số 08/2009/NĐ-CP ngày 04 tháng 02 năm 2009 của Chính phủ quy định chi tiết và hướng dẫn thi hành một số điều của Luật Phòng, chống bạo lực gia đình; Khoản 1 Điều 1 Thông tư số 23/2014/TT-BVHTTDL ngày 22 tháng 12 năm 2014 của Bộ Văn hóa, Thể thao và Du lịch.</w:t>
      </w:r>
    </w:p>
    <w:p w14:paraId="3B19280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F20CFD5"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2</w:t>
      </w:r>
      <w:r w:rsidRPr="00C03292">
        <w:rPr>
          <w:rFonts w:ascii="Times New Roman" w:eastAsia="Times New Roman" w:hAnsi="Times New Roman"/>
          <w:i/>
          <w:sz w:val="28"/>
          <w:szCs w:val="28"/>
          <w:lang w:val="pt-BR"/>
        </w:rPr>
        <w:t>. Thủ tục Cấp lại Giấy chứng nhận đăng ký hoạt động của cơ sở hỗ trợ nạn nhân bạo lực gia đình (thẩm quyền của UBND</w:t>
      </w:r>
      <w:r>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cấp tỉnh)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1001420)</w:t>
      </w:r>
    </w:p>
    <w:p w14:paraId="38D208ED"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 về Sở Văn hóa, Thể thao và Du lịch/ Sở Văn hóa và Thể thao</w:t>
      </w:r>
      <w:r w:rsidRPr="00C03292">
        <w:rPr>
          <w:rFonts w:ascii="Times New Roman" w:eastAsia="Times New Roman" w:hAnsi="Times New Roman"/>
          <w:sz w:val="28"/>
          <w:szCs w:val="28"/>
          <w:lang w:val="hr-HR"/>
        </w:rPr>
        <w:t>.</w:t>
      </w:r>
    </w:p>
    <w:p w14:paraId="6CAD512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Sở Văn hóa, Thể thao và Du lịch/ Sở Văn hóa và Thể thao trong việc quản lý cơ sở kinh doanh trên địa bàn</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5010067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1D4B1E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w:t>
      </w:r>
      <w:r w:rsidRPr="00C03292">
        <w:rPr>
          <w:rFonts w:ascii="Times New Roman" w:eastAsia="Times New Roman" w:hAnsi="Times New Roman"/>
          <w:noProof/>
          <w:sz w:val="28"/>
          <w:szCs w:val="28"/>
          <w:lang w:val="pt-BR"/>
        </w:rPr>
        <w:t xml:space="preserve">Điểm b Khoản 1 Điều 2 </w:t>
      </w:r>
      <w:r w:rsidRPr="00C03292">
        <w:rPr>
          <w:rFonts w:ascii="Times New Roman" w:eastAsia="Times New Roman" w:hAnsi="Times New Roman"/>
          <w:sz w:val="28"/>
          <w:szCs w:val="28"/>
          <w:lang w:val="pt-BR"/>
        </w:rPr>
        <w:t xml:space="preserve">Thông tư số </w:t>
      </w:r>
      <w:r w:rsidRPr="00C03292">
        <w:rPr>
          <w:rFonts w:ascii="Times New Roman" w:eastAsia="Times New Roman" w:hAnsi="Times New Roman"/>
          <w:noProof/>
          <w:sz w:val="28"/>
          <w:szCs w:val="28"/>
          <w:lang w:val="pt-BR"/>
        </w:rPr>
        <w:t>23/2014/TT-BVHTTDL ngày</w:t>
      </w:r>
      <w:r w:rsidRPr="00C03292">
        <w:rPr>
          <w:rFonts w:ascii="Arial" w:hAnsi="Arial" w:cs="Arial"/>
          <w:i/>
          <w:iCs/>
          <w:color w:val="000000"/>
          <w:sz w:val="18"/>
          <w:szCs w:val="18"/>
          <w:shd w:val="clear" w:color="auto" w:fill="FFFFFF"/>
          <w:lang w:val="pt-BR"/>
        </w:rPr>
        <w:t xml:space="preserve"> </w:t>
      </w:r>
      <w:r w:rsidRPr="00C03292">
        <w:rPr>
          <w:rFonts w:ascii="Times New Roman" w:eastAsia="Times New Roman" w:hAnsi="Times New Roman"/>
          <w:bCs/>
          <w:sz w:val="28"/>
          <w:szCs w:val="28"/>
          <w:lang w:val="pt-BR"/>
        </w:rPr>
        <w:t>22 tháng 12 năm 2014 của Bộ Văn hóa, Thể thao và Du lịch sửa đổi, bổ sung một số điều của Thông tư số 02/2010/TT-BVHTTDL ngày 16 tháng 10 năm 2014 của Bộ trưởng Bộ Văn hóa, Thể thao và Du lịch</w:t>
      </w:r>
      <w:r w:rsidRPr="00C03292">
        <w:rPr>
          <w:rFonts w:ascii="Times New Roman" w:eastAsia="Times New Roman" w:hAnsi="Times New Roman"/>
          <w:sz w:val="28"/>
          <w:szCs w:val="28"/>
          <w:lang w:val="pt-BR"/>
        </w:rPr>
        <w:t>.</w:t>
      </w:r>
    </w:p>
    <w:p w14:paraId="27BA17B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292C28FD"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noProof/>
          <w:sz w:val="28"/>
          <w:szCs w:val="28"/>
          <w:lang w:val="pt-BR"/>
        </w:rPr>
        <w:t>3.</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noProof/>
          <w:sz w:val="28"/>
          <w:szCs w:val="28"/>
          <w:lang w:val="pt-BR"/>
        </w:rPr>
        <w:t xml:space="preserve"> Cấp lại Giấy chứng nhận đăng ký hoạt động của cơ sở tư vấn về phòng, chống bạo lực gia đình (thẩm quyền của UBND</w:t>
      </w:r>
      <w:r>
        <w:rPr>
          <w:rFonts w:ascii="Times New Roman" w:eastAsia="Times New Roman" w:hAnsi="Times New Roman"/>
          <w:i/>
          <w:noProof/>
          <w:sz w:val="28"/>
          <w:szCs w:val="28"/>
          <w:lang w:val="pt-BR"/>
        </w:rPr>
        <w:t xml:space="preserve"> </w:t>
      </w:r>
      <w:r w:rsidRPr="00C03292">
        <w:rPr>
          <w:rFonts w:ascii="Times New Roman" w:eastAsia="Times New Roman" w:hAnsi="Times New Roman"/>
          <w:i/>
          <w:noProof/>
          <w:sz w:val="28"/>
          <w:szCs w:val="28"/>
          <w:lang w:val="pt-BR"/>
        </w:rPr>
        <w:t>cấp tỉnh)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1.000919</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Đổi Giấy chứng nhận đăng ký hoạt động của cơ sở hỗ trợ nạn nhân bạo lực gia đình (thầm quyền của UBND</w:t>
      </w:r>
      <w:r>
        <w:rPr>
          <w:rFonts w:ascii="Times New Roman" w:eastAsia="Times New Roman" w:hAnsi="Times New Roman"/>
          <w:i/>
          <w:noProof/>
          <w:sz w:val="28"/>
          <w:szCs w:val="28"/>
          <w:lang w:val="pt-BR"/>
        </w:rPr>
        <w:t xml:space="preserve"> </w:t>
      </w:r>
      <w:r w:rsidRPr="00C03292">
        <w:rPr>
          <w:rFonts w:ascii="Times New Roman" w:eastAsia="Times New Roman" w:hAnsi="Times New Roman"/>
          <w:i/>
          <w:noProof/>
          <w:sz w:val="28"/>
          <w:szCs w:val="28"/>
          <w:lang w:val="pt-BR"/>
        </w:rPr>
        <w:t>cấp tỉnh)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1.001407</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Đổi Giấy chứng nhận đăng ký hoạt động của cơ sở tư vấn về phòng, chống bạo lực gia đình (thẩm quyền của UBND</w:t>
      </w:r>
      <w:r>
        <w:rPr>
          <w:rFonts w:ascii="Times New Roman" w:eastAsia="Times New Roman" w:hAnsi="Times New Roman"/>
          <w:i/>
          <w:noProof/>
          <w:sz w:val="28"/>
          <w:szCs w:val="28"/>
          <w:lang w:val="pt-BR"/>
        </w:rPr>
        <w:t xml:space="preserve"> </w:t>
      </w:r>
      <w:r w:rsidRPr="00C03292">
        <w:rPr>
          <w:rFonts w:ascii="Times New Roman" w:eastAsia="Times New Roman" w:hAnsi="Times New Roman"/>
          <w:i/>
          <w:noProof/>
          <w:sz w:val="28"/>
          <w:szCs w:val="28"/>
          <w:lang w:val="pt-BR"/>
        </w:rPr>
        <w:t>cấp tỉnh)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1.000817</w:t>
      </w:r>
      <w:r w:rsidRPr="00C03292">
        <w:rPr>
          <w:rFonts w:ascii="Times New Roman" w:hAnsi="Times New Roman"/>
          <w:i/>
          <w:sz w:val="28"/>
          <w:szCs w:val="28"/>
          <w:lang w:val="pt-BR"/>
        </w:rPr>
        <w:t>)</w:t>
      </w:r>
      <w:r>
        <w:rPr>
          <w:rFonts w:ascii="Times New Roman" w:hAnsi="Times New Roman"/>
          <w:i/>
          <w:sz w:val="28"/>
          <w:szCs w:val="28"/>
          <w:lang w:val="pt-BR"/>
        </w:rPr>
        <w:t>.</w:t>
      </w:r>
    </w:p>
    <w:p w14:paraId="1E2D2829"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lastRenderedPageBreak/>
        <w:t xml:space="preserve">a) Nội dung phân cấp: Phân cấp thẩm quyền quyết định TTHC từ </w:t>
      </w:r>
      <w:r w:rsidRPr="00C03292">
        <w:rPr>
          <w:rFonts w:ascii="Times New Roman" w:eastAsia="Times New Roman" w:hAnsi="Times New Roman"/>
          <w:noProof/>
          <w:sz w:val="28"/>
          <w:szCs w:val="28"/>
          <w:lang w:val="hr-HR"/>
        </w:rPr>
        <w:t>UBND cấp tỉnh về Sở Văn hóa, Thể thao và Du lịch/ Sở Văn hóa và Thể thao</w:t>
      </w:r>
      <w:r w:rsidRPr="00C03292">
        <w:rPr>
          <w:rFonts w:ascii="Times New Roman" w:eastAsia="Times New Roman" w:hAnsi="Times New Roman"/>
          <w:sz w:val="28"/>
          <w:szCs w:val="28"/>
          <w:lang w:val="hr-HR"/>
        </w:rPr>
        <w:t>.</w:t>
      </w:r>
    </w:p>
    <w:p w14:paraId="456A73D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Sở Văn hóa, Thể thao và Du lịch/ Sở Văn hóa và Thể thao trong việc quản lý cơ sở kinh doanh trên địa bàn</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1FEB4C9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0E4E60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noProof/>
          <w:sz w:val="28"/>
          <w:szCs w:val="28"/>
          <w:lang w:val="pt-BR"/>
        </w:rPr>
      </w:pPr>
      <w:r w:rsidRPr="00C03292">
        <w:rPr>
          <w:rFonts w:ascii="Times New Roman" w:eastAsia="Times New Roman" w:hAnsi="Times New Roman"/>
          <w:noProof/>
          <w:sz w:val="28"/>
          <w:szCs w:val="28"/>
          <w:lang w:val="pt-BR"/>
        </w:rPr>
        <w:t>- Sửa đổi</w:t>
      </w:r>
      <w:r>
        <w:rPr>
          <w:rFonts w:ascii="Times New Roman" w:eastAsia="Times New Roman" w:hAnsi="Times New Roman"/>
          <w:noProof/>
          <w:sz w:val="28"/>
          <w:szCs w:val="28"/>
          <w:lang w:val="pt-BR"/>
        </w:rPr>
        <w:t xml:space="preserve">, bổ sung </w:t>
      </w:r>
      <w:r w:rsidRPr="00C03292">
        <w:rPr>
          <w:rFonts w:ascii="Times New Roman" w:eastAsia="Times New Roman" w:hAnsi="Times New Roman"/>
          <w:noProof/>
          <w:sz w:val="28"/>
          <w:szCs w:val="28"/>
          <w:lang w:val="pt-BR"/>
        </w:rPr>
        <w:t>Điểm b Khoản 1 Điều 5 Thông tư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sửa đổi</w:t>
      </w:r>
      <w:r>
        <w:rPr>
          <w:rFonts w:ascii="Times New Roman" w:eastAsia="Times New Roman" w:hAnsi="Times New Roman"/>
          <w:noProof/>
          <w:sz w:val="28"/>
          <w:szCs w:val="28"/>
          <w:lang w:val="pt-BR"/>
        </w:rPr>
        <w:t>, bổ sung</w:t>
      </w:r>
      <w:r w:rsidRPr="00C03292">
        <w:rPr>
          <w:rFonts w:ascii="Times New Roman" w:eastAsia="Times New Roman" w:hAnsi="Times New Roman"/>
          <w:noProof/>
          <w:sz w:val="28"/>
          <w:szCs w:val="28"/>
          <w:lang w:val="pt-BR"/>
        </w:rPr>
        <w:t xml:space="preserve"> Điểm b Khoản 2 Điều 1 </w:t>
      </w:r>
      <w:r w:rsidRPr="00C03292">
        <w:rPr>
          <w:rFonts w:ascii="Times New Roman" w:eastAsia="Times New Roman" w:hAnsi="Times New Roman"/>
          <w:sz w:val="28"/>
          <w:szCs w:val="28"/>
          <w:lang w:val="pt-BR"/>
        </w:rPr>
        <w:t xml:space="preserve">Thông tư số </w:t>
      </w:r>
      <w:r w:rsidRPr="00C03292">
        <w:rPr>
          <w:rFonts w:ascii="Times New Roman" w:eastAsia="Times New Roman" w:hAnsi="Times New Roman"/>
          <w:noProof/>
          <w:sz w:val="28"/>
          <w:szCs w:val="28"/>
          <w:lang w:val="pt-BR"/>
        </w:rPr>
        <w:t>23/2014/TT-BVHTTDL ngày</w:t>
      </w:r>
      <w:r w:rsidRPr="00C03292">
        <w:rPr>
          <w:rFonts w:ascii="Arial" w:hAnsi="Arial" w:cs="Arial"/>
          <w:i/>
          <w:iCs/>
          <w:color w:val="000000"/>
          <w:sz w:val="18"/>
          <w:szCs w:val="18"/>
          <w:shd w:val="clear" w:color="auto" w:fill="FFFFFF"/>
          <w:lang w:val="pt-BR"/>
        </w:rPr>
        <w:t xml:space="preserve"> </w:t>
      </w:r>
      <w:r w:rsidRPr="00C03292">
        <w:rPr>
          <w:rFonts w:ascii="Times New Roman" w:eastAsia="Times New Roman" w:hAnsi="Times New Roman"/>
          <w:bCs/>
          <w:sz w:val="28"/>
          <w:szCs w:val="28"/>
          <w:lang w:val="pt-BR"/>
        </w:rPr>
        <w:t>22 tháng 12 năm 2014 của Bộ Văn hóa, Thể thao và Du lịch sửa đổi, bổ sung một số điều của Thông tư số 02/2010/TT-BVHTTDL ngày 16 tháng 10 năm 2014 của Bộ trưởng Bộ Văn hóa, Thể thao và Du lịch</w:t>
      </w:r>
      <w:r w:rsidRPr="00C03292">
        <w:rPr>
          <w:rFonts w:ascii="Times New Roman" w:eastAsia="Times New Roman" w:hAnsi="Times New Roman"/>
          <w:sz w:val="28"/>
          <w:szCs w:val="28"/>
          <w:lang w:val="pt-BR"/>
        </w:rPr>
        <w:t>.</w:t>
      </w:r>
    </w:p>
    <w:p w14:paraId="0859CA2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77ADF13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noProof/>
          <w:sz w:val="28"/>
          <w:szCs w:val="28"/>
          <w:lang w:val="pt-BR"/>
        </w:rPr>
        <w:t>D</w:t>
      </w:r>
      <w:r w:rsidRPr="00C03292">
        <w:rPr>
          <w:rFonts w:ascii="Times New Roman" w:eastAsia="Times New Roman" w:hAnsi="Times New Roman"/>
          <w:b/>
          <w:sz w:val="28"/>
          <w:szCs w:val="28"/>
          <w:lang w:val="pt-BR"/>
        </w:rPr>
        <w:t>. Lĩnh vực Hợp tác quốc tế</w:t>
      </w:r>
    </w:p>
    <w:p w14:paraId="670AE4A0" w14:textId="77777777" w:rsidR="00C92217" w:rsidRPr="00715363"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w:t>
      </w:r>
      <w:r>
        <w:rPr>
          <w:rFonts w:ascii="Times New Roman" w:eastAsia="Times New Roman" w:hAnsi="Times New Roman"/>
          <w:i/>
          <w:noProof/>
          <w:sz w:val="28"/>
          <w:szCs w:val="28"/>
          <w:lang w:val="pt-BR"/>
        </w:rPr>
        <w:t>Nhóm các t</w:t>
      </w:r>
      <w:r w:rsidRPr="00C03292">
        <w:rPr>
          <w:rFonts w:ascii="Times New Roman" w:eastAsia="Times New Roman" w:hAnsi="Times New Roman"/>
          <w:i/>
          <w:noProof/>
          <w:sz w:val="28"/>
          <w:szCs w:val="28"/>
          <w:lang w:val="pt-BR"/>
        </w:rPr>
        <w:t>hủ tục</w:t>
      </w:r>
      <w:r>
        <w:rPr>
          <w:rFonts w:ascii="Times New Roman" w:eastAsia="Times New Roman" w:hAnsi="Times New Roman"/>
          <w:i/>
          <w:noProof/>
          <w:sz w:val="28"/>
          <w:szCs w:val="28"/>
          <w:lang w:val="pt-BR"/>
        </w:rPr>
        <w:t>:</w:t>
      </w:r>
      <w:r w:rsidRPr="00C03292">
        <w:rPr>
          <w:rFonts w:ascii="Times New Roman" w:eastAsia="Times New Roman" w:hAnsi="Times New Roman"/>
          <w:i/>
          <w:noProof/>
          <w:sz w:val="28"/>
          <w:szCs w:val="28"/>
          <w:lang w:val="pt-BR"/>
        </w:rPr>
        <w:t xml:space="preserve"> Cấp Giấy chứng nhận thành lập và hoạt động của chi nhánh cơ sở văn hóa nước ngoài tại Việt Nam</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1.006412</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lại Giấy chứng nhận thành lập và hoạt động của chi nhánh cơ sở văn hóa nước ngoài tại Việt Nam</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1.001082</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Gia hạn Giấy chứng nhận thành lập và hoạt động của chi nhánh cơ sở văn hóa nước ngoài tại Việt Nam</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1.001091</w:t>
      </w:r>
      <w:r w:rsidRPr="00C03292">
        <w:rPr>
          <w:rFonts w:ascii="Times New Roman" w:hAnsi="Times New Roman"/>
          <w:i/>
          <w:sz w:val="28"/>
          <w:szCs w:val="28"/>
          <w:lang w:val="pt-BR"/>
        </w:rPr>
        <w:t>)</w:t>
      </w:r>
    </w:p>
    <w:p w14:paraId="27F1C9D5"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Bộ Văn hóa, Thể thao và Du lịch về UBND cấp tỉnh</w:t>
      </w:r>
      <w:r w:rsidRPr="00C03292">
        <w:rPr>
          <w:rFonts w:ascii="Times New Roman" w:eastAsia="Times New Roman" w:hAnsi="Times New Roman"/>
          <w:sz w:val="28"/>
          <w:szCs w:val="28"/>
          <w:lang w:val="hr-HR"/>
        </w:rPr>
        <w:t>.</w:t>
      </w:r>
    </w:p>
    <w:p w14:paraId="01D8C5F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các tỉnh, thành phố trực thuộc Trung ương trong việc quản lý chi nhánh cơ sở văn hóa nước ngoài tại Việt Nam</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742EBF6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071171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pt-BR"/>
        </w:rPr>
        <w:t xml:space="preserve"> Khoản 2 Điều 12</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Khoản 3 Điều 13</w:t>
      </w:r>
      <w:r>
        <w:rPr>
          <w:rFonts w:ascii="Times New Roman" w:eastAsia="Times New Roman" w:hAnsi="Times New Roman"/>
          <w:sz w:val="28"/>
          <w:szCs w:val="28"/>
          <w:lang w:val="pt-BR"/>
        </w:rPr>
        <w:t>, Khoản 2 Điều 14</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noProof/>
          <w:sz w:val="28"/>
          <w:szCs w:val="28"/>
          <w:lang w:val="hr-HR"/>
        </w:rPr>
        <w:t>Nghị định số 126/2018/NĐ-CP</w:t>
      </w:r>
      <w:r w:rsidRPr="00715363">
        <w:rPr>
          <w:lang w:val="pt-BR"/>
        </w:rPr>
        <w:t xml:space="preserve"> </w:t>
      </w:r>
      <w:r w:rsidRPr="00715363">
        <w:rPr>
          <w:rFonts w:ascii="Times New Roman" w:hAnsi="Times New Roman"/>
          <w:sz w:val="28"/>
          <w:szCs w:val="28"/>
          <w:lang w:val="pt-BR"/>
        </w:rPr>
        <w:t>ngày 20 tháng 9 năm 2018 của Chính phủ về thành lập và hoạt động của cơ sở văn hóa nước ngoài tại Việt Nam.</w:t>
      </w:r>
    </w:p>
    <w:p w14:paraId="4D8F2A3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0853528E" w14:textId="77777777" w:rsidR="00C92217" w:rsidRPr="00C03292" w:rsidRDefault="00C92217" w:rsidP="00C92217">
      <w:pPr>
        <w:spacing w:before="120" w:after="120" w:line="320" w:lineRule="exact"/>
        <w:ind w:firstLine="567"/>
        <w:jc w:val="both"/>
        <w:rPr>
          <w:rFonts w:ascii="Times New Roman" w:eastAsia="Times New Roman" w:hAnsi="Times New Roman"/>
          <w:b/>
          <w:noProof/>
          <w:sz w:val="28"/>
          <w:szCs w:val="28"/>
          <w:lang w:val="pt-BR"/>
        </w:rPr>
      </w:pPr>
      <w:r>
        <w:rPr>
          <w:rFonts w:ascii="Times New Roman" w:eastAsia="Times New Roman" w:hAnsi="Times New Roman"/>
          <w:b/>
          <w:noProof/>
          <w:sz w:val="28"/>
          <w:szCs w:val="28"/>
          <w:lang w:val="pt-BR"/>
        </w:rPr>
        <w:t>Đ</w:t>
      </w:r>
      <w:r w:rsidRPr="00C03292">
        <w:rPr>
          <w:rFonts w:ascii="Times New Roman" w:eastAsia="Times New Roman" w:hAnsi="Times New Roman"/>
          <w:b/>
          <w:noProof/>
          <w:sz w:val="28"/>
          <w:szCs w:val="28"/>
          <w:lang w:val="pt-BR"/>
        </w:rPr>
        <w:t>. Lĩnh vực Mỹ thuật, nhiếp ảnh, triển lãm</w:t>
      </w:r>
    </w:p>
    <w:p w14:paraId="7F92CB81"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w:t>
      </w:r>
      <w:r>
        <w:rPr>
          <w:rFonts w:ascii="Times New Roman" w:eastAsia="Times New Roman" w:hAnsi="Times New Roman"/>
          <w:i/>
          <w:noProof/>
          <w:sz w:val="28"/>
          <w:szCs w:val="28"/>
          <w:lang w:val="pt-BR"/>
        </w:rPr>
        <w:t>Nhóm các t</w:t>
      </w:r>
      <w:r w:rsidRPr="00C03292">
        <w:rPr>
          <w:rFonts w:ascii="Times New Roman" w:eastAsia="Times New Roman" w:hAnsi="Times New Roman"/>
          <w:i/>
          <w:noProof/>
          <w:sz w:val="28"/>
          <w:szCs w:val="28"/>
          <w:lang w:val="pt-BR"/>
        </w:rPr>
        <w:t>hủ tục</w:t>
      </w:r>
      <w:r>
        <w:rPr>
          <w:rFonts w:ascii="Times New Roman" w:eastAsia="Times New Roman" w:hAnsi="Times New Roman"/>
          <w:i/>
          <w:noProof/>
          <w:sz w:val="28"/>
          <w:szCs w:val="28"/>
          <w:lang w:val="pt-BR"/>
        </w:rPr>
        <w:t>:</w:t>
      </w:r>
      <w:r w:rsidRPr="00C03292">
        <w:rPr>
          <w:rFonts w:ascii="Times New Roman" w:eastAsia="Times New Roman" w:hAnsi="Times New Roman"/>
          <w:i/>
          <w:noProof/>
          <w:sz w:val="28"/>
          <w:szCs w:val="28"/>
          <w:lang w:val="pt-BR"/>
        </w:rPr>
        <w:t xml:space="preserve"> Cấp giấy phép đưa tác phẩm nhiếp ảnh từ Việt Nam ra nước ngoài triển lãm (thẩm quyền của UBND cấp tỉnh)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lastRenderedPageBreak/>
        <w:t>1.001671</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Cấp giấy phép triển lãm tác phẩm nhiếp ảnh tại Việt Nam (thẩm quyền của UBND cấp tỉnh)</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1.001704</w:t>
      </w:r>
      <w:r w:rsidRPr="00C03292">
        <w:rPr>
          <w:rFonts w:ascii="Times New Roman" w:hAnsi="Times New Roman"/>
          <w:i/>
          <w:sz w:val="28"/>
          <w:szCs w:val="28"/>
          <w:lang w:val="pt-BR"/>
        </w:rPr>
        <w:t>)</w:t>
      </w:r>
      <w:r>
        <w:rPr>
          <w:rFonts w:ascii="Times New Roman" w:hAnsi="Times New Roman"/>
          <w:i/>
          <w:sz w:val="28"/>
          <w:szCs w:val="28"/>
          <w:lang w:val="pt-BR"/>
        </w:rPr>
        <w:t>.</w:t>
      </w:r>
    </w:p>
    <w:p w14:paraId="3D95FD5D"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w:t>
      </w:r>
      <w:r w:rsidRPr="00C03292">
        <w:rPr>
          <w:rFonts w:ascii="Times New Roman" w:eastAsia="Times New Roman" w:hAnsi="Times New Roman"/>
          <w:sz w:val="28"/>
          <w:szCs w:val="28"/>
          <w:lang w:val="hr-HR"/>
        </w:rPr>
        <w:t xml:space="preserve"> về Sở Văn hóa, Thể thao và Du lịch/ Sở Văn hóa và Thể thao</w:t>
      </w:r>
      <w:r>
        <w:rPr>
          <w:rFonts w:ascii="Times New Roman" w:eastAsia="Times New Roman" w:hAnsi="Times New Roman"/>
          <w:sz w:val="28"/>
          <w:szCs w:val="28"/>
          <w:lang w:val="hr-HR"/>
        </w:rPr>
        <w:t>.</w:t>
      </w:r>
    </w:p>
    <w:p w14:paraId="3E25A909"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sz w:val="28"/>
          <w:szCs w:val="28"/>
          <w:lang w:val="hr-HR"/>
        </w:rPr>
        <w:t>Sở Văn hóa, Thể thao và Du lịch/ Sở Văn hóa và Thể thao</w:t>
      </w:r>
      <w:r w:rsidRPr="00C03292">
        <w:rPr>
          <w:rFonts w:ascii="Times New Roman" w:eastAsia="Times New Roman" w:hAnsi="Times New Roman"/>
          <w:i/>
          <w:sz w:val="28"/>
          <w:szCs w:val="28"/>
          <w:lang w:val="hr-HR"/>
        </w:rPr>
        <w:t xml:space="preserve"> </w:t>
      </w:r>
      <w:r w:rsidRPr="00C03292">
        <w:rPr>
          <w:rFonts w:ascii="Times New Roman" w:eastAsia="Times New Roman" w:hAnsi="Times New Roman"/>
          <w:sz w:val="28"/>
          <w:szCs w:val="28"/>
          <w:lang w:val="hr-HR"/>
        </w:rPr>
        <w:t>các</w:t>
      </w:r>
      <w:r w:rsidRPr="00C03292">
        <w:rPr>
          <w:rFonts w:ascii="Times New Roman" w:eastAsia="Times New Roman" w:hAnsi="Times New Roman"/>
          <w:noProof/>
          <w:sz w:val="28"/>
          <w:szCs w:val="28"/>
          <w:lang w:val="hr-HR"/>
        </w:rPr>
        <w:t xml:space="preserve"> tỉnh, thành phố trực thuộc Trung ương trong việc quản lý hoạt động nhiếp ảnh</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45D2865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878FA7F" w14:textId="77777777" w:rsidR="00C92217" w:rsidRPr="00715363" w:rsidRDefault="00C92217" w:rsidP="00C92217">
      <w:pPr>
        <w:spacing w:before="120" w:after="120" w:line="320" w:lineRule="exact"/>
        <w:ind w:firstLine="567"/>
        <w:jc w:val="both"/>
        <w:rPr>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pt-BR"/>
        </w:rPr>
        <w:t xml:space="preserve"> Điểm b Khoản 4 Điều 11</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Điểm b Khoản 4 Điều 12 Nghị định số 72/2016/NĐ-CP ngày 01 tháng 7 năm 2016 của Chính phủ về hoạt động nhiếp ảnh</w:t>
      </w:r>
      <w:r w:rsidRPr="00715363">
        <w:rPr>
          <w:lang w:val="pt-BR"/>
        </w:rPr>
        <w:t>.</w:t>
      </w:r>
    </w:p>
    <w:p w14:paraId="142E9EC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5B8DD417"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E</w:t>
      </w:r>
      <w:r w:rsidRPr="00C03292">
        <w:rPr>
          <w:rFonts w:ascii="Times New Roman" w:eastAsia="Times New Roman" w:hAnsi="Times New Roman"/>
          <w:b/>
          <w:sz w:val="28"/>
          <w:szCs w:val="28"/>
          <w:lang w:val="pt-BR"/>
        </w:rPr>
        <w:t>. Lĩnh vực Thư viện</w:t>
      </w:r>
    </w:p>
    <w:p w14:paraId="6B0E5F1A" w14:textId="77777777" w:rsidR="00C92217" w:rsidRPr="00715363"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1.</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noProof/>
          <w:sz w:val="28"/>
          <w:szCs w:val="28"/>
          <w:lang w:val="pt-BR"/>
        </w:rPr>
        <w:t>hủ tục</w:t>
      </w:r>
      <w:r>
        <w:rPr>
          <w:rFonts w:ascii="Times New Roman" w:eastAsia="Times New Roman" w:hAnsi="Times New Roman"/>
          <w:i/>
          <w:noProof/>
          <w:sz w:val="28"/>
          <w:szCs w:val="28"/>
          <w:lang w:val="pt-BR"/>
        </w:rPr>
        <w:t xml:space="preserve">: </w:t>
      </w:r>
      <w:r w:rsidRPr="00C03292">
        <w:rPr>
          <w:rFonts w:ascii="Times New Roman" w:eastAsia="Times New Roman" w:hAnsi="Times New Roman"/>
          <w:i/>
          <w:noProof/>
          <w:sz w:val="28"/>
          <w:szCs w:val="28"/>
          <w:lang w:val="pt-BR"/>
        </w:rPr>
        <w:t>Thông báo chấm dứt hoạt động đối với thư viện chuyên ngành ở cấp tỉnh, thư viện đại học là thư viện ngoài công lập, thư viện của tổ chức, cá nhân nước ngoài có phục vụ người Việt Nam</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1.008897</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Thông báo sáp nhập, hợp nhất, chia, tách đối với thư viện chuyên ngành ở cấp tỉnh, thư viện đại học là thư viện ngoài công lập, thư viện của tổ chức cá nhân nước ngoài có phục vụ người Việt Nam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1.008896)</w:t>
      </w:r>
      <w:r>
        <w:rPr>
          <w:rFonts w:ascii="Times New Roman" w:eastAsia="Times New Roman" w:hAnsi="Times New Roman"/>
          <w:i/>
          <w:sz w:val="28"/>
          <w:szCs w:val="28"/>
          <w:lang w:val="pt-BR"/>
        </w:rPr>
        <w:t xml:space="preserve">. </w:t>
      </w:r>
    </w:p>
    <w:p w14:paraId="2163661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w:t>
      </w:r>
      <w:r w:rsidRPr="00C03292">
        <w:rPr>
          <w:rFonts w:ascii="Times New Roman" w:eastAsia="Times New Roman" w:hAnsi="Times New Roman"/>
          <w:sz w:val="28"/>
          <w:szCs w:val="28"/>
          <w:lang w:val="hr-HR"/>
        </w:rPr>
        <w:t xml:space="preserve"> về Sở Văn hóa, Thể thao và Du lịch/ Sở Văn hóa và Thể thao</w:t>
      </w:r>
      <w:r>
        <w:rPr>
          <w:rFonts w:ascii="Times New Roman" w:eastAsia="Times New Roman" w:hAnsi="Times New Roman"/>
          <w:sz w:val="28"/>
          <w:szCs w:val="28"/>
          <w:lang w:val="hr-HR"/>
        </w:rPr>
        <w:t>.</w:t>
      </w:r>
    </w:p>
    <w:p w14:paraId="7D50BE7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sz w:val="28"/>
          <w:szCs w:val="28"/>
          <w:lang w:val="hr-HR"/>
        </w:rPr>
        <w:t>Sở Văn hóa, Thể thao và Du lịch/ Sở Văn hóa và Thể thao</w:t>
      </w:r>
      <w:r w:rsidRPr="00C03292">
        <w:rPr>
          <w:rFonts w:ascii="Times New Roman" w:eastAsia="Times New Roman" w:hAnsi="Times New Roman"/>
          <w:i/>
          <w:sz w:val="28"/>
          <w:szCs w:val="28"/>
          <w:lang w:val="hr-HR"/>
        </w:rPr>
        <w:t xml:space="preserve"> </w:t>
      </w:r>
      <w:r w:rsidRPr="00C03292">
        <w:rPr>
          <w:rFonts w:ascii="Times New Roman" w:eastAsia="Times New Roman" w:hAnsi="Times New Roman"/>
          <w:sz w:val="28"/>
          <w:szCs w:val="28"/>
          <w:lang w:val="hr-HR"/>
        </w:rPr>
        <w:t>các</w:t>
      </w:r>
      <w:r w:rsidRPr="00C03292">
        <w:rPr>
          <w:rFonts w:ascii="Times New Roman" w:eastAsia="Times New Roman" w:hAnsi="Times New Roman"/>
          <w:noProof/>
          <w:sz w:val="28"/>
          <w:szCs w:val="28"/>
          <w:lang w:val="hr-HR"/>
        </w:rPr>
        <w:t xml:space="preserve"> tỉnh, thành phố trực thuộc Trung ương trong việc quản lý hoạt động của thư viện</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1DA714C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DD5B9D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pt-BR"/>
        </w:rPr>
        <w:t xml:space="preserve"> Điểm b Khoản 5 Điều 23 Luật Thư viện 2019.</w:t>
      </w:r>
    </w:p>
    <w:p w14:paraId="7B473DE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2022 - 2025.</w:t>
      </w:r>
    </w:p>
    <w:p w14:paraId="771DB33B" w14:textId="77777777" w:rsidR="00C92217" w:rsidRPr="00C03292" w:rsidRDefault="00C92217" w:rsidP="00C92217">
      <w:pPr>
        <w:spacing w:before="120" w:after="120" w:line="320" w:lineRule="exact"/>
        <w:ind w:firstLine="567"/>
        <w:jc w:val="both"/>
        <w:rPr>
          <w:rFonts w:ascii="Times New Roman" w:hAnsi="Times New Roman"/>
          <w:sz w:val="28"/>
          <w:szCs w:val="28"/>
          <w:lang w:val="pt-BR"/>
        </w:rPr>
      </w:pPr>
      <w:r>
        <w:rPr>
          <w:rFonts w:ascii="Times New Roman" w:eastAsia="Times New Roman" w:hAnsi="Times New Roman"/>
          <w:i/>
          <w:sz w:val="28"/>
          <w:szCs w:val="28"/>
          <w:lang w:val="pt-BR"/>
        </w:rPr>
        <w:t>2</w:t>
      </w:r>
      <w:r w:rsidRPr="00C03292">
        <w:rPr>
          <w:rFonts w:ascii="Times New Roman" w:eastAsia="Times New Roman" w:hAnsi="Times New Roman"/>
          <w:i/>
          <w:sz w:val="28"/>
          <w:szCs w:val="28"/>
          <w:lang w:val="pt-BR"/>
        </w:rPr>
        <w:t>. Thủ tục Thông báo thành lập thư viện chuyên ngành ở cấp tỉnh, thư viện đại học là thư viện ngoài công lập và thư viện của tổ chức, cá nhân nước ngoài có phục vụ người Việt Nam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1.008895)</w:t>
      </w:r>
      <w:r>
        <w:rPr>
          <w:rFonts w:ascii="Times New Roman" w:eastAsia="Times New Roman" w:hAnsi="Times New Roman"/>
          <w:i/>
          <w:sz w:val="28"/>
          <w:szCs w:val="28"/>
          <w:lang w:val="pt-BR"/>
        </w:rPr>
        <w:t>.</w:t>
      </w:r>
    </w:p>
    <w:p w14:paraId="4971DE30"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w:t>
      </w:r>
      <w:r w:rsidRPr="00C03292">
        <w:rPr>
          <w:rFonts w:ascii="Times New Roman" w:eastAsia="Times New Roman" w:hAnsi="Times New Roman"/>
          <w:noProof/>
          <w:sz w:val="28"/>
          <w:szCs w:val="28"/>
          <w:lang w:val="hr-HR"/>
        </w:rPr>
        <w:t>UBND cấp tỉnh</w:t>
      </w:r>
      <w:r w:rsidRPr="00C03292">
        <w:rPr>
          <w:rFonts w:ascii="Times New Roman" w:eastAsia="Times New Roman" w:hAnsi="Times New Roman"/>
          <w:sz w:val="28"/>
          <w:szCs w:val="28"/>
          <w:lang w:val="hr-HR"/>
        </w:rPr>
        <w:t xml:space="preserve"> về Sở Văn hóa, Thể thao và Du lịch/ Sở Văn hóa và Thể thao</w:t>
      </w:r>
      <w:r>
        <w:rPr>
          <w:rFonts w:ascii="Times New Roman" w:eastAsia="Times New Roman" w:hAnsi="Times New Roman"/>
          <w:sz w:val="28"/>
          <w:szCs w:val="28"/>
          <w:lang w:val="hr-HR"/>
        </w:rPr>
        <w:t>.</w:t>
      </w:r>
    </w:p>
    <w:p w14:paraId="3065A5B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sz w:val="28"/>
          <w:szCs w:val="28"/>
          <w:lang w:val="hr-HR"/>
        </w:rPr>
        <w:t>Sở Văn hóa, Thể thao và Du lịch/ Sở Văn hóa và Thể thao</w:t>
      </w:r>
      <w:r w:rsidRPr="00C03292">
        <w:rPr>
          <w:rFonts w:ascii="Times New Roman" w:eastAsia="Times New Roman" w:hAnsi="Times New Roman"/>
          <w:i/>
          <w:sz w:val="28"/>
          <w:szCs w:val="28"/>
          <w:lang w:val="hr-HR"/>
        </w:rPr>
        <w:t xml:space="preserve"> </w:t>
      </w:r>
      <w:r w:rsidRPr="00C03292">
        <w:rPr>
          <w:rFonts w:ascii="Times New Roman" w:eastAsia="Times New Roman" w:hAnsi="Times New Roman"/>
          <w:sz w:val="28"/>
          <w:szCs w:val="28"/>
          <w:lang w:val="hr-HR"/>
        </w:rPr>
        <w:t>các</w:t>
      </w:r>
      <w:r w:rsidRPr="00C03292">
        <w:rPr>
          <w:rFonts w:ascii="Times New Roman" w:eastAsia="Times New Roman" w:hAnsi="Times New Roman"/>
          <w:noProof/>
          <w:sz w:val="28"/>
          <w:szCs w:val="28"/>
          <w:lang w:val="hr-HR"/>
        </w:rPr>
        <w:t xml:space="preserve"> tỉnh, thành phố trực thuộc Trung ương trong việc quản lý hoạt động của thư </w:t>
      </w:r>
      <w:r w:rsidRPr="00C03292">
        <w:rPr>
          <w:rFonts w:ascii="Times New Roman" w:eastAsia="Times New Roman" w:hAnsi="Times New Roman"/>
          <w:noProof/>
          <w:sz w:val="28"/>
          <w:szCs w:val="28"/>
          <w:lang w:val="hr-HR"/>
        </w:rPr>
        <w:lastRenderedPageBreak/>
        <w:t>viện</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4694166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A2B757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Điểm b Khoản 5 Điều 23 Luật Thư viện 2019.</w:t>
      </w:r>
    </w:p>
    <w:p w14:paraId="3045EAC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2022 - 2025.</w:t>
      </w:r>
    </w:p>
    <w:p w14:paraId="054C0BD7"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noProof/>
          <w:sz w:val="28"/>
          <w:szCs w:val="28"/>
          <w:lang w:val="pt-BR"/>
        </w:rPr>
        <w:t>G</w:t>
      </w:r>
      <w:r w:rsidRPr="00C03292">
        <w:rPr>
          <w:rFonts w:ascii="Times New Roman" w:eastAsia="Times New Roman" w:hAnsi="Times New Roman"/>
          <w:b/>
          <w:sz w:val="28"/>
          <w:szCs w:val="28"/>
          <w:lang w:val="pt-BR"/>
        </w:rPr>
        <w:t>. Lĩnh vực Thể dục, thể thao</w:t>
      </w:r>
    </w:p>
    <w:p w14:paraId="516EF824"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w:t>
      </w:r>
      <w:r w:rsidRPr="00C03292">
        <w:rPr>
          <w:rFonts w:ascii="Times New Roman" w:eastAsia="Times New Roman" w:hAnsi="Times New Roman"/>
          <w:i/>
          <w:noProof/>
          <w:sz w:val="28"/>
          <w:szCs w:val="28"/>
          <w:lang w:val="pt-BR"/>
        </w:rPr>
        <w:t>Thủ tục Đăng cai tổ chức giải thi đấu vô địch, giải thi đấu vô địch trẻ từng môn thể thao cấp khu vực, châu lục và thế giới tổ chức tại Việt Nam; giải thi đấu vô địch quốc gia, giải thi đấu vô địch trẻ quốc gia hàng năm từng môn thể thao</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1.003716</w:t>
      </w:r>
      <w:r w:rsidRPr="00C03292">
        <w:rPr>
          <w:rFonts w:ascii="Times New Roman" w:hAnsi="Times New Roman"/>
          <w:i/>
          <w:sz w:val="28"/>
          <w:szCs w:val="28"/>
          <w:lang w:val="pt-BR"/>
        </w:rPr>
        <w:t>)</w:t>
      </w:r>
    </w:p>
    <w:p w14:paraId="29327065"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Bộ Văn hóa, Thể thao và Du lịch về </w:t>
      </w:r>
      <w:r w:rsidRPr="00C03292">
        <w:rPr>
          <w:rFonts w:ascii="Times New Roman" w:eastAsia="Times New Roman" w:hAnsi="Times New Roman"/>
          <w:noProof/>
          <w:sz w:val="28"/>
          <w:szCs w:val="28"/>
          <w:lang w:val="hr-HR"/>
        </w:rPr>
        <w:t xml:space="preserve">Tổng cục Thể dục thể thao </w:t>
      </w:r>
      <w:r>
        <w:rPr>
          <w:rFonts w:ascii="Times New Roman" w:eastAsia="Times New Roman" w:hAnsi="Times New Roman"/>
          <w:noProof/>
          <w:sz w:val="28"/>
          <w:szCs w:val="28"/>
          <w:lang w:val="hr-HR"/>
        </w:rPr>
        <w:t xml:space="preserve">thuộc </w:t>
      </w:r>
      <w:r w:rsidRPr="00C03292">
        <w:rPr>
          <w:rFonts w:ascii="Times New Roman" w:eastAsia="Times New Roman" w:hAnsi="Times New Roman"/>
          <w:sz w:val="28"/>
          <w:szCs w:val="28"/>
          <w:lang w:val="hr-HR"/>
        </w:rPr>
        <w:t>Bộ Văn hóa, Thể thao và Du lịch</w:t>
      </w:r>
      <w:r>
        <w:rPr>
          <w:rFonts w:ascii="Times New Roman" w:eastAsia="Times New Roman" w:hAnsi="Times New Roman"/>
          <w:sz w:val="28"/>
          <w:szCs w:val="28"/>
          <w:lang w:val="hr-HR"/>
        </w:rPr>
        <w:t>.</w:t>
      </w:r>
    </w:p>
    <w:p w14:paraId="0F0E9B1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Tổng cục Thể dục thể thao trong việc quản lý hoạt động thể thao</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3E5FED3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b) Kiến nghị thực thi:</w:t>
      </w:r>
    </w:p>
    <w:p w14:paraId="011C0B2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Khoản 5 Điều 1 Luật Thể dục thể thao sửa đổi năm 2018.</w:t>
      </w:r>
    </w:p>
    <w:p w14:paraId="2BE3DB0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2022 - 2025.</w:t>
      </w:r>
    </w:p>
    <w:p w14:paraId="5F55DCC1"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H</w:t>
      </w:r>
      <w:r w:rsidRPr="00C03292">
        <w:rPr>
          <w:rFonts w:ascii="Times New Roman" w:eastAsia="Times New Roman" w:hAnsi="Times New Roman"/>
          <w:b/>
          <w:sz w:val="28"/>
          <w:szCs w:val="28"/>
          <w:lang w:val="pt-BR"/>
        </w:rPr>
        <w:t>. Lĩnh vực Điện ảnh</w:t>
      </w:r>
    </w:p>
    <w:p w14:paraId="7C02B535"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1. Thủ tục Cho phép tổ chức liên hoan phim chuyên ngành, chuyên đề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1.003668)</w:t>
      </w:r>
    </w:p>
    <w:p w14:paraId="0EEEB9B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Bộ Văn hóa, Thể thao và Du lịch về </w:t>
      </w:r>
      <w:r w:rsidRPr="00C03292">
        <w:rPr>
          <w:rFonts w:ascii="Times New Roman" w:eastAsia="Times New Roman" w:hAnsi="Times New Roman"/>
          <w:noProof/>
          <w:sz w:val="28"/>
          <w:szCs w:val="28"/>
          <w:lang w:val="hr-HR"/>
        </w:rPr>
        <w:t>Cục Điện ảnh</w:t>
      </w:r>
      <w:r w:rsidRPr="00DA0EB6">
        <w:rPr>
          <w:rFonts w:ascii="Times New Roman" w:eastAsia="Times New Roman" w:hAnsi="Times New Roman"/>
          <w:noProof/>
          <w:sz w:val="28"/>
          <w:szCs w:val="28"/>
          <w:lang w:val="hr-HR"/>
        </w:rPr>
        <w:t xml:space="preserve"> </w:t>
      </w:r>
      <w:r>
        <w:rPr>
          <w:rFonts w:ascii="Times New Roman" w:eastAsia="Times New Roman" w:hAnsi="Times New Roman"/>
          <w:noProof/>
          <w:sz w:val="28"/>
          <w:szCs w:val="28"/>
          <w:lang w:val="hr-HR"/>
        </w:rPr>
        <w:t xml:space="preserve">thuộc </w:t>
      </w:r>
      <w:r w:rsidRPr="00C03292">
        <w:rPr>
          <w:rFonts w:ascii="Times New Roman" w:eastAsia="Times New Roman" w:hAnsi="Times New Roman"/>
          <w:sz w:val="28"/>
          <w:szCs w:val="28"/>
          <w:lang w:val="hr-HR"/>
        </w:rPr>
        <w:t>Bộ Văn hóa, Thể thao và Du lịch</w:t>
      </w:r>
      <w:r>
        <w:rPr>
          <w:rFonts w:ascii="Times New Roman" w:eastAsia="Times New Roman" w:hAnsi="Times New Roman"/>
          <w:sz w:val="28"/>
          <w:szCs w:val="28"/>
          <w:lang w:val="hr-HR"/>
        </w:rPr>
        <w:t>.</w:t>
      </w:r>
    </w:p>
    <w:p w14:paraId="7757D7A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Cục Điện ảnh trong việc quản lý hoạt động điện ảnh</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7FF82B21"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E9B83B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pt-BR"/>
        </w:rPr>
        <w:t xml:space="preserve"> Điểm a Khoản 1 Điều 41 Luật Điện ảnh 2006; Điều 2 Luật Điện ảnh sửa đổi 2009; sửa đổi Khoản 1 Điều 19 Nghị định số 54/2010/NĐ-CP ngày 21 tháng 5 năm 2010 của Chính phủ quy định chi tiết thi hành một số điều của Luật Điện ảnh số 62/2006/QH11 và Luật sửa đổi, bổ sung một số điều của Luật Điện ảnh số 31/2009/QH12.</w:t>
      </w:r>
    </w:p>
    <w:p w14:paraId="5F186DD3"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2022 - 2025.</w:t>
      </w:r>
    </w:p>
    <w:p w14:paraId="473A24F9"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2.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noProof/>
          <w:sz w:val="28"/>
          <w:szCs w:val="28"/>
          <w:lang w:val="pt-BR"/>
        </w:rPr>
        <w:t xml:space="preserve"> Cấp giấy phép phổ biến phim (- Phim truyện do cơ sở điện ảnh trong cả nước sản xuất hoặc nhập khẩu (trừ trường hợp do UBND</w:t>
      </w:r>
      <w:r>
        <w:rPr>
          <w:rFonts w:ascii="Times New Roman" w:eastAsia="Times New Roman" w:hAnsi="Times New Roman"/>
          <w:i/>
          <w:noProof/>
          <w:sz w:val="28"/>
          <w:szCs w:val="28"/>
          <w:lang w:val="pt-BR"/>
        </w:rPr>
        <w:t xml:space="preserve"> </w:t>
      </w:r>
      <w:r w:rsidRPr="00C03292">
        <w:rPr>
          <w:rFonts w:ascii="Times New Roman" w:eastAsia="Times New Roman" w:hAnsi="Times New Roman"/>
          <w:i/>
          <w:noProof/>
          <w:sz w:val="28"/>
          <w:szCs w:val="28"/>
          <w:lang w:val="pt-BR"/>
        </w:rPr>
        <w:lastRenderedPageBreak/>
        <w:t>cấp tỉnh cấp giấy phép theo khoản 3 Điều 18 Nghị định số 54/2010/NĐ-CP); - Phim tài liệu, phim khoa học, phim hoạ</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w:t>
      </w:r>
      <w:r w:rsidRPr="00C03292">
        <w:rPr>
          <w:rFonts w:ascii="Times New Roman" w:hAnsi="Times New Roman"/>
          <w:i/>
          <w:noProof/>
          <w:sz w:val="28"/>
          <w:szCs w:val="28"/>
          <w:lang w:val="pt-BR"/>
        </w:rPr>
        <w:t>1.003056</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noProof/>
          <w:sz w:val="28"/>
          <w:szCs w:val="28"/>
          <w:lang w:val="pt-BR"/>
        </w:rPr>
        <w:t>Tổ chức chiếu, giới thiệu phim nước ngoài tại Việt Nam</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 xml:space="preserve">Mã TTHC: </w:t>
      </w:r>
      <w:r w:rsidRPr="00C03292">
        <w:rPr>
          <w:rFonts w:ascii="Times New Roman" w:hAnsi="Times New Roman"/>
          <w:i/>
          <w:noProof/>
          <w:sz w:val="28"/>
          <w:szCs w:val="28"/>
          <w:lang w:val="pt-BR"/>
        </w:rPr>
        <w:t>1.003779</w:t>
      </w:r>
      <w:r w:rsidRPr="00C03292">
        <w:rPr>
          <w:rFonts w:ascii="Times New Roman" w:hAnsi="Times New Roman"/>
          <w:i/>
          <w:sz w:val="28"/>
          <w:szCs w:val="28"/>
          <w:lang w:val="pt-BR"/>
        </w:rPr>
        <w:t>)</w:t>
      </w:r>
      <w:r>
        <w:rPr>
          <w:rFonts w:ascii="Times New Roman" w:hAnsi="Times New Roman"/>
          <w:i/>
          <w:sz w:val="28"/>
          <w:szCs w:val="28"/>
          <w:lang w:val="pt-BR"/>
        </w:rPr>
        <w:t xml:space="preserve">. </w:t>
      </w:r>
    </w:p>
    <w:p w14:paraId="1CA93ED3" w14:textId="77777777" w:rsidR="00C92217"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Bộ Văn hóa, Thể thao và Du lịch về </w:t>
      </w:r>
      <w:r w:rsidRPr="00C03292">
        <w:rPr>
          <w:rFonts w:ascii="Times New Roman" w:eastAsia="Times New Roman" w:hAnsi="Times New Roman"/>
          <w:noProof/>
          <w:sz w:val="28"/>
          <w:szCs w:val="28"/>
          <w:lang w:val="hr-HR"/>
        </w:rPr>
        <w:t>Cục Điện ảnh</w:t>
      </w:r>
      <w:r w:rsidRPr="00DA0EB6">
        <w:rPr>
          <w:rFonts w:ascii="Times New Roman" w:eastAsia="Times New Roman" w:hAnsi="Times New Roman"/>
          <w:noProof/>
          <w:sz w:val="28"/>
          <w:szCs w:val="28"/>
          <w:lang w:val="hr-HR"/>
        </w:rPr>
        <w:t xml:space="preserve"> </w:t>
      </w:r>
      <w:r>
        <w:rPr>
          <w:rFonts w:ascii="Times New Roman" w:eastAsia="Times New Roman" w:hAnsi="Times New Roman"/>
          <w:noProof/>
          <w:sz w:val="28"/>
          <w:szCs w:val="28"/>
          <w:lang w:val="hr-HR"/>
        </w:rPr>
        <w:t xml:space="preserve">thuộc </w:t>
      </w:r>
      <w:r w:rsidRPr="00C03292">
        <w:rPr>
          <w:rFonts w:ascii="Times New Roman" w:eastAsia="Times New Roman" w:hAnsi="Times New Roman"/>
          <w:sz w:val="28"/>
          <w:szCs w:val="28"/>
          <w:lang w:val="hr-HR"/>
        </w:rPr>
        <w:t>Bộ Văn hóa, Thể thao và Du lịch</w:t>
      </w:r>
      <w:r>
        <w:rPr>
          <w:rFonts w:ascii="Times New Roman" w:eastAsia="Times New Roman" w:hAnsi="Times New Roman"/>
          <w:sz w:val="28"/>
          <w:szCs w:val="28"/>
          <w:lang w:val="hr-HR"/>
        </w:rPr>
        <w:t>.</w:t>
      </w:r>
    </w:p>
    <w:p w14:paraId="23DBDA6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bCs/>
          <w:sz w:val="28"/>
          <w:szCs w:val="28"/>
          <w:lang w:val="pt-BR"/>
        </w:rPr>
        <w:t xml:space="preserve">Việc phân cấp thẩm quyền giải quyết giúp tăng tính chủ động và trách nhiệm của </w:t>
      </w:r>
      <w:r w:rsidRPr="00C03292">
        <w:rPr>
          <w:rFonts w:ascii="Times New Roman" w:eastAsia="Times New Roman" w:hAnsi="Times New Roman"/>
          <w:noProof/>
          <w:sz w:val="28"/>
          <w:szCs w:val="28"/>
          <w:lang w:val="hr-HR"/>
        </w:rPr>
        <w:t>Cục Điện ảnh trong việc quản lý hoạt động điện ảnh</w:t>
      </w:r>
      <w:r w:rsidRPr="00C03292">
        <w:rPr>
          <w:rFonts w:ascii="Times New Roman" w:eastAsia="Times New Roman" w:hAnsi="Times New Roman"/>
          <w:bCs/>
          <w:sz w:val="28"/>
          <w:szCs w:val="28"/>
          <w:lang w:val="pt-BR"/>
        </w:rPr>
        <w:t>; rút ngắn thời gian giải quyết TTHC và tạo thuận lợi cho đối tượng thực hiện TTHC.</w:t>
      </w:r>
    </w:p>
    <w:p w14:paraId="445577C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DE1048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pt-BR"/>
        </w:rPr>
        <w:t xml:space="preserve"> Điều 18</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Điểm b, d Khoản 2 Điều 19 Nghị định số 54/2010/NĐ-CP ngày 21 tháng 5 năm 2010 của Chính phủ quy định chi tiết thi hành một số điều của Luật Điện ảnh số 62/2006/QH11 và Luật sửa đổi, bổ sung một số điều của Luật Điện ảnh số 31/2009/QH12.</w:t>
      </w:r>
    </w:p>
    <w:p w14:paraId="5C76A254"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E3E45B5" w14:textId="77777777" w:rsidR="00C92217" w:rsidRDefault="00C92217" w:rsidP="00C92217">
      <w:pPr>
        <w:jc w:val="center"/>
      </w:pPr>
      <w:r>
        <w:t>________________________________________</w:t>
      </w:r>
    </w:p>
    <w:p w14:paraId="46051EC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D79781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8015AC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705771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7B76B0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292B18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0B27AA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A17A831"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89C25A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95C9CC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0F771D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FD6D5A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FCFBA11"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F220551"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732BC3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06B178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773049D"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284E211"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EE1505D"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74D4BD60"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XVII</w:t>
      </w:r>
    </w:p>
    <w:p w14:paraId="2071F18E" w14:textId="77777777" w:rsidR="00C92217" w:rsidRPr="005D0B9D" w:rsidRDefault="00C92217" w:rsidP="005D0B9D">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 xml:space="preserve">BỘ </w:t>
      </w:r>
      <w:r>
        <w:rPr>
          <w:rFonts w:ascii="Times New Roman" w:eastAsia="Times New Roman" w:hAnsi="Times New Roman"/>
          <w:b/>
          <w:sz w:val="26"/>
          <w:szCs w:val="26"/>
        </w:rPr>
        <w:t>XÂY DỰNG</w:t>
      </w:r>
    </w:p>
    <w:p w14:paraId="4E4C9ACB"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6BDB3F27" w14:textId="77777777" w:rsidR="00C92217" w:rsidRDefault="00C92217" w:rsidP="00C92217">
      <w:pPr>
        <w:jc w:val="center"/>
        <w:rPr>
          <w:rFonts w:ascii="Times New Roman" w:hAnsi="Times New Roman"/>
          <w:sz w:val="28"/>
          <w:szCs w:val="28"/>
          <w:vertAlign w:val="superscript"/>
        </w:rPr>
      </w:pPr>
      <w:r w:rsidRPr="00057C6B">
        <w:rPr>
          <w:rFonts w:ascii="Times New Roman" w:hAnsi="Times New Roman"/>
          <w:sz w:val="28"/>
          <w:szCs w:val="28"/>
          <w:vertAlign w:val="superscript"/>
        </w:rPr>
        <w:t>______________</w:t>
      </w:r>
    </w:p>
    <w:p w14:paraId="55129A1A" w14:textId="77777777" w:rsidR="00C92217" w:rsidRPr="00C03292" w:rsidRDefault="00C92217" w:rsidP="00C92217">
      <w:pPr>
        <w:pStyle w:val="NormalWeb"/>
        <w:numPr>
          <w:ilvl w:val="0"/>
          <w:numId w:val="2"/>
        </w:numPr>
        <w:spacing w:before="120" w:beforeAutospacing="0" w:after="120" w:afterAutospacing="0" w:line="320" w:lineRule="exact"/>
        <w:jc w:val="both"/>
        <w:rPr>
          <w:rFonts w:eastAsia="Times New Roman"/>
          <w:b/>
          <w:sz w:val="28"/>
          <w:szCs w:val="28"/>
          <w:lang w:val="vi-VN"/>
        </w:rPr>
      </w:pPr>
      <w:r w:rsidRPr="00C03292">
        <w:rPr>
          <w:b/>
          <w:sz w:val="28"/>
          <w:szCs w:val="28"/>
          <w:shd w:val="clear" w:color="auto" w:fill="FFFFFF"/>
          <w:lang w:val="vi-VN"/>
        </w:rPr>
        <w:t xml:space="preserve">Lĩnh vực </w:t>
      </w:r>
      <w:r w:rsidRPr="00715363">
        <w:rPr>
          <w:b/>
          <w:sz w:val="28"/>
          <w:szCs w:val="28"/>
          <w:shd w:val="clear" w:color="auto" w:fill="FFFFFF"/>
          <w:lang w:val="vi-VN"/>
        </w:rPr>
        <w:t>Hoạt động xây dựng</w:t>
      </w:r>
    </w:p>
    <w:p w14:paraId="45AEB6AE"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Cấp chứng chỉ kiểm định viên cho các cá nhân thực hiện kiểm định đối với các máy, thiết bị, vật tư có yêu cầu nghiêm ngặt về an toàn lao động sử dụng trong thi công xây dựng (</w:t>
      </w:r>
      <w:r>
        <w:rPr>
          <w:rFonts w:ascii="Times New Roman" w:hAnsi="Times New Roman"/>
          <w:i/>
          <w:sz w:val="28"/>
          <w:szCs w:val="28"/>
          <w:lang w:val="pt-BR"/>
        </w:rPr>
        <w:t>mã TTHC:</w:t>
      </w:r>
      <w:r w:rsidRPr="00715363">
        <w:rPr>
          <w:i/>
          <w:lang w:val="vi-VN"/>
        </w:rPr>
        <w:t xml:space="preserve"> </w:t>
      </w:r>
      <w:r w:rsidRPr="00C03292">
        <w:rPr>
          <w:rFonts w:ascii="Times New Roman" w:hAnsi="Times New Roman"/>
          <w:i/>
          <w:sz w:val="28"/>
          <w:szCs w:val="28"/>
          <w:lang w:val="pt-BR"/>
        </w:rPr>
        <w:t>1.002589)</w:t>
      </w:r>
      <w:r>
        <w:rPr>
          <w:rFonts w:ascii="Times New Roman" w:hAnsi="Times New Roman"/>
          <w:i/>
          <w:sz w:val="28"/>
          <w:szCs w:val="28"/>
          <w:lang w:val="pt-BR"/>
        </w:rPr>
        <w:t xml:space="preserve">; </w:t>
      </w:r>
      <w:r w:rsidRPr="00C03292">
        <w:rPr>
          <w:rFonts w:ascii="Times New Roman" w:eastAsia="Times New Roman" w:hAnsi="Times New Roman"/>
          <w:i/>
          <w:sz w:val="28"/>
          <w:szCs w:val="28"/>
          <w:lang w:val="vi-VN"/>
        </w:rPr>
        <w:t>Cấp lại chứng chỉ kiểm định viên cho các cá nhân thực hiện kiểm định đối với các máy, thiết bị, vật tư có yêu cầu nghiêm ngặt về an toàn lao động sử dụng trong thi công xây dựng (</w:t>
      </w:r>
      <w:r>
        <w:rPr>
          <w:rFonts w:ascii="Times New Roman" w:hAnsi="Times New Roman"/>
          <w:i/>
          <w:sz w:val="28"/>
          <w:szCs w:val="28"/>
          <w:lang w:val="pt-BR"/>
        </w:rPr>
        <w:t>mã TTHC:</w:t>
      </w:r>
      <w:r w:rsidRPr="00715363">
        <w:rPr>
          <w:i/>
          <w:lang w:val="pt-BR"/>
        </w:rPr>
        <w:t xml:space="preserve"> </w:t>
      </w:r>
      <w:r w:rsidRPr="00C03292">
        <w:rPr>
          <w:rFonts w:ascii="Times New Roman" w:eastAsia="Times New Roman" w:hAnsi="Times New Roman"/>
          <w:i/>
          <w:sz w:val="28"/>
          <w:szCs w:val="28"/>
          <w:lang w:val="vi-VN"/>
        </w:rPr>
        <w:t>1.002551).</w:t>
      </w:r>
    </w:p>
    <w:p w14:paraId="5AA305E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 xml:space="preserve">Phân cấp thẩm quyền quyết định TTHC từ Bộ Xây dựng về </w:t>
      </w:r>
      <w:r w:rsidRPr="00715363">
        <w:rPr>
          <w:rFonts w:ascii="Times New Roman" w:hAnsi="Times New Roman"/>
          <w:sz w:val="28"/>
          <w:szCs w:val="28"/>
          <w:lang w:val="pt-BR"/>
        </w:rPr>
        <w:t>Sở Xây dựng</w:t>
      </w:r>
      <w:r w:rsidRPr="00C03292">
        <w:rPr>
          <w:rFonts w:ascii="Times New Roman" w:eastAsia="Times New Roman" w:hAnsi="Times New Roman"/>
          <w:sz w:val="28"/>
          <w:szCs w:val="28"/>
          <w:lang w:val="vi-VN"/>
        </w:rPr>
        <w:t>.</w:t>
      </w:r>
    </w:p>
    <w:p w14:paraId="3B256C52" w14:textId="77777777" w:rsidR="00C92217" w:rsidRPr="00715363" w:rsidRDefault="00C92217" w:rsidP="00C92217">
      <w:pPr>
        <w:spacing w:before="120" w:after="120" w:line="320" w:lineRule="exact"/>
        <w:ind w:firstLine="567"/>
        <w:jc w:val="both"/>
        <w:rPr>
          <w:rFonts w:ascii="Times New Roman" w:hAnsi="Times New Roman"/>
          <w:sz w:val="28"/>
          <w:szCs w:val="28"/>
          <w:lang w:val="vi-VN"/>
        </w:rPr>
      </w:pPr>
      <w:r w:rsidRPr="00C03292">
        <w:rPr>
          <w:rFonts w:ascii="Times New Roman" w:hAnsi="Times New Roman"/>
          <w:sz w:val="28"/>
          <w:szCs w:val="28"/>
          <w:lang w:val="vi-VN"/>
        </w:rPr>
        <w:t>Điều kiện phân cấp</w:t>
      </w:r>
      <w:r w:rsidRPr="00715363">
        <w:rPr>
          <w:rFonts w:ascii="Times New Roman" w:hAnsi="Times New Roman"/>
          <w:sz w:val="28"/>
          <w:szCs w:val="28"/>
          <w:lang w:val="vi-VN"/>
        </w:rPr>
        <w:t>: C</w:t>
      </w:r>
      <w:r w:rsidRPr="00C03292">
        <w:rPr>
          <w:rFonts w:ascii="Times New Roman" w:hAnsi="Times New Roman"/>
          <w:sz w:val="28"/>
          <w:szCs w:val="28"/>
          <w:lang w:val="vi-VN"/>
        </w:rPr>
        <w:t>ó c</w:t>
      </w:r>
      <w:r w:rsidRPr="00715363">
        <w:rPr>
          <w:rFonts w:ascii="Times New Roman" w:hAnsi="Times New Roman"/>
          <w:sz w:val="28"/>
          <w:szCs w:val="28"/>
          <w:lang w:val="vi-VN"/>
        </w:rPr>
        <w:t>ơ sở dữ liệu dùng chung gồm</w:t>
      </w:r>
      <w:r w:rsidRPr="00C03292">
        <w:rPr>
          <w:rFonts w:ascii="Times New Roman" w:hAnsi="Times New Roman"/>
          <w:sz w:val="28"/>
          <w:szCs w:val="28"/>
          <w:lang w:val="vi-VN"/>
        </w:rPr>
        <w:t xml:space="preserve"> các thông tin sau</w:t>
      </w:r>
      <w:r w:rsidRPr="00715363">
        <w:rPr>
          <w:rFonts w:ascii="Times New Roman" w:hAnsi="Times New Roman"/>
          <w:sz w:val="28"/>
          <w:szCs w:val="28"/>
          <w:lang w:val="vi-VN"/>
        </w:rPr>
        <w:t>: Thông tin của cá nhân đề nghị cấp chứng chỉ kiểm định viên thực hiện kiểm định đối với các máy, thiết bị, vật tư có yêu cầu nghiêm ngặt về an toàn lao động sử dụng trong thi công xây dựng (họ tên, ngày tháng năm sinh, CMND/CCCD) để tra cứu, tránh trường hợp cấp mới nhiều lần tại các Sở Xây dựng địa phương khác nhau</w:t>
      </w:r>
      <w:r w:rsidRPr="00C03292">
        <w:rPr>
          <w:rFonts w:ascii="Times New Roman" w:hAnsi="Times New Roman"/>
          <w:sz w:val="28"/>
          <w:szCs w:val="28"/>
          <w:lang w:val="vi-VN"/>
        </w:rPr>
        <w:t>;</w:t>
      </w:r>
      <w:r w:rsidRPr="00715363">
        <w:rPr>
          <w:rFonts w:ascii="Times New Roman" w:hAnsi="Times New Roman"/>
          <w:sz w:val="28"/>
          <w:szCs w:val="28"/>
          <w:lang w:val="vi-VN"/>
        </w:rPr>
        <w:t xml:space="preserve"> Thông tin vi phạm (nếu có và đã được công bố) liên quan đến lĩnh vực kiểm định đối với các máy, thiết bị, vật tư có yêu cầu nghiêm ngặt về an toàn lao động sử dụng trong thi công xây dựng</w:t>
      </w:r>
    </w:p>
    <w:p w14:paraId="25B948A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pt-BR"/>
        </w:rPr>
        <w:t xml:space="preserve">Lý do: Do thông tin cần xác minh để giải quyết TTHC không phức tạp, công chức Sở </w:t>
      </w:r>
      <w:r w:rsidRPr="00C03292">
        <w:rPr>
          <w:rFonts w:ascii="Times New Roman" w:eastAsia="Times New Roman" w:hAnsi="Times New Roman"/>
          <w:sz w:val="28"/>
          <w:szCs w:val="28"/>
          <w:lang w:val="vi-VN"/>
        </w:rPr>
        <w:t>Xây dựng</w:t>
      </w:r>
      <w:r w:rsidRPr="00C03292">
        <w:rPr>
          <w:rFonts w:ascii="Times New Roman" w:eastAsia="Times New Roman" w:hAnsi="Times New Roman"/>
          <w:sz w:val="28"/>
          <w:szCs w:val="28"/>
          <w:lang w:val="pt-BR"/>
        </w:rPr>
        <w:t xml:space="preserve"> hoàn toàn đủ khả năng thực hiện</w:t>
      </w:r>
      <w:r w:rsidRPr="00C03292">
        <w:rPr>
          <w:rFonts w:ascii="Times New Roman" w:eastAsia="Times New Roman" w:hAnsi="Times New Roman"/>
          <w:sz w:val="28"/>
          <w:szCs w:val="28"/>
          <w:lang w:val="vi-VN"/>
        </w:rPr>
        <w:t xml:space="preserve"> khi đã có cơ sở dữ liệu dùng chung;</w:t>
      </w:r>
      <w:r w:rsidRPr="00C03292">
        <w:rPr>
          <w:rFonts w:ascii="Times New Roman" w:eastAsia="Times New Roman" w:hAnsi="Times New Roman"/>
          <w:sz w:val="28"/>
          <w:szCs w:val="28"/>
          <w:lang w:val="pt-BR"/>
        </w:rPr>
        <w:t xml:space="preserve"> việc phân cấp tạo thuận lợi cho đối tượng thực hiện, giảm áp lực giải quyết công việc sự vụ cho Bộ </w:t>
      </w:r>
      <w:r w:rsidRPr="00C03292">
        <w:rPr>
          <w:rFonts w:ascii="Times New Roman" w:eastAsia="Times New Roman" w:hAnsi="Times New Roman"/>
          <w:sz w:val="28"/>
          <w:szCs w:val="28"/>
          <w:lang w:val="vi-VN"/>
        </w:rPr>
        <w:t>Xây dựng</w:t>
      </w:r>
      <w:r w:rsidRPr="00C03292">
        <w:rPr>
          <w:rFonts w:ascii="Times New Roman" w:eastAsia="Times New Roman" w:hAnsi="Times New Roman"/>
          <w:sz w:val="28"/>
          <w:szCs w:val="28"/>
          <w:lang w:val="pt-BR"/>
        </w:rPr>
        <w:t>.</w:t>
      </w:r>
    </w:p>
    <w:p w14:paraId="5023FCD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bookmarkStart w:id="10" w:name="_Hlk101194545"/>
      <w:r w:rsidRPr="00C03292">
        <w:rPr>
          <w:rFonts w:ascii="Times New Roman" w:eastAsia="Times New Roman" w:hAnsi="Times New Roman"/>
          <w:sz w:val="28"/>
          <w:szCs w:val="28"/>
          <w:lang w:val="pt-BR"/>
        </w:rPr>
        <w:t xml:space="preserve">b) Kiến nghị thực thi: </w:t>
      </w:r>
    </w:p>
    <w:p w14:paraId="0FA882DB" w14:textId="77777777" w:rsidR="00C92217" w:rsidRPr="00715363" w:rsidRDefault="00C92217" w:rsidP="00C92217">
      <w:pPr>
        <w:spacing w:before="120" w:after="120" w:line="320" w:lineRule="exact"/>
        <w:ind w:firstLine="35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vi-VN"/>
        </w:rPr>
        <w:t>- Sửa đổi</w:t>
      </w:r>
      <w:r w:rsidRPr="00715363">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Khoản 3 Điều 10</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Nghị định số 44/2016/NĐ-CP</w:t>
      </w:r>
      <w:r w:rsidRPr="00C03292">
        <w:rPr>
          <w:rFonts w:ascii="Times New Roman" w:eastAsia="Times New Roman" w:hAnsi="Times New Roman"/>
          <w:sz w:val="28"/>
          <w:szCs w:val="28"/>
          <w:lang w:val="vi-VN"/>
        </w:rPr>
        <w:t xml:space="preserve"> ngày </w:t>
      </w:r>
      <w:r w:rsidRPr="00715363">
        <w:rPr>
          <w:rFonts w:ascii="Times New Roman" w:eastAsia="Times New Roman" w:hAnsi="Times New Roman"/>
          <w:sz w:val="28"/>
          <w:szCs w:val="28"/>
          <w:lang w:val="pt-BR"/>
        </w:rPr>
        <w:t xml:space="preserve">15 </w:t>
      </w:r>
      <w:r w:rsidRPr="00C03292">
        <w:rPr>
          <w:rFonts w:ascii="Times New Roman" w:eastAsia="Times New Roman" w:hAnsi="Times New Roman"/>
          <w:sz w:val="28"/>
          <w:szCs w:val="28"/>
          <w:lang w:val="vi-VN"/>
        </w:rPr>
        <w:t xml:space="preserve">tháng </w:t>
      </w:r>
      <w:r w:rsidRPr="00715363">
        <w:rPr>
          <w:rFonts w:ascii="Times New Roman" w:eastAsia="Times New Roman" w:hAnsi="Times New Roman"/>
          <w:sz w:val="28"/>
          <w:szCs w:val="28"/>
          <w:lang w:val="pt-BR"/>
        </w:rPr>
        <w:t xml:space="preserve">5 </w:t>
      </w:r>
      <w:r w:rsidRPr="00C03292">
        <w:rPr>
          <w:rFonts w:ascii="Times New Roman" w:eastAsia="Times New Roman" w:hAnsi="Times New Roman"/>
          <w:sz w:val="28"/>
          <w:szCs w:val="28"/>
          <w:lang w:val="vi-VN"/>
        </w:rPr>
        <w:t xml:space="preserve">năm </w:t>
      </w:r>
      <w:r w:rsidRPr="00715363">
        <w:rPr>
          <w:rFonts w:ascii="Times New Roman" w:eastAsia="Times New Roman" w:hAnsi="Times New Roman"/>
          <w:sz w:val="28"/>
          <w:szCs w:val="28"/>
          <w:lang w:val="pt-BR"/>
        </w:rPr>
        <w:t xml:space="preserve">2016 </w:t>
      </w:r>
      <w:r w:rsidRPr="00C03292">
        <w:rPr>
          <w:rFonts w:ascii="Times New Roman" w:eastAsia="Times New Roman" w:hAnsi="Times New Roman"/>
          <w:sz w:val="28"/>
          <w:szCs w:val="28"/>
          <w:lang w:val="vi-VN"/>
        </w:rPr>
        <w:t>của Chính phủ về</w:t>
      </w:r>
      <w:r w:rsidRPr="00715363">
        <w:rPr>
          <w:rFonts w:ascii="Times New Roman" w:eastAsia="Times New Roman" w:hAnsi="Times New Roman"/>
          <w:sz w:val="28"/>
          <w:szCs w:val="28"/>
          <w:lang w:val="pt-BR"/>
        </w:rPr>
        <w:t xml:space="preserve"> Quy định chi tiết một số điều của Luật An toàn, vệ sinh lao động về hoạt động và quan trắc môi trường lao động.</w:t>
      </w:r>
    </w:p>
    <w:p w14:paraId="4EB0B37F" w14:textId="77777777" w:rsidR="00C92217" w:rsidRPr="00C03292" w:rsidRDefault="00C92217" w:rsidP="00C92217">
      <w:pPr>
        <w:tabs>
          <w:tab w:val="left" w:pos="851"/>
        </w:tabs>
        <w:spacing w:before="120" w:after="120" w:line="320" w:lineRule="exact"/>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 Lộ trình thực hiện: Quý </w:t>
      </w:r>
      <w:r w:rsidRPr="00C03292">
        <w:rPr>
          <w:rFonts w:ascii="Times New Roman" w:eastAsia="Times New Roman" w:hAnsi="Times New Roman"/>
          <w:sz w:val="28"/>
          <w:szCs w:val="28"/>
          <w:lang w:val="vi-VN"/>
        </w:rPr>
        <w:t>IV</w:t>
      </w:r>
      <w:r w:rsidRPr="00C03292">
        <w:rPr>
          <w:rFonts w:ascii="Times New Roman" w:eastAsia="Times New Roman" w:hAnsi="Times New Roman"/>
          <w:sz w:val="28"/>
          <w:szCs w:val="28"/>
          <w:lang w:val="pt-BR"/>
        </w:rPr>
        <w:t xml:space="preserve"> năm 2022. </w:t>
      </w:r>
    </w:p>
    <w:bookmarkEnd w:id="10"/>
    <w:p w14:paraId="6BE2E1DB" w14:textId="77777777" w:rsidR="00C92217" w:rsidRPr="00715363" w:rsidRDefault="00C92217" w:rsidP="00C92217">
      <w:pPr>
        <w:spacing w:before="120" w:after="120" w:line="320" w:lineRule="exact"/>
        <w:ind w:firstLine="567"/>
        <w:jc w:val="both"/>
        <w:rPr>
          <w:rFonts w:ascii="Times New Roman" w:hAnsi="Times New Roman"/>
          <w:i/>
          <w:sz w:val="28"/>
          <w:szCs w:val="28"/>
          <w:lang w:val="vi-VN"/>
        </w:rPr>
      </w:pPr>
      <w:r>
        <w:rPr>
          <w:rFonts w:ascii="Times New Roman" w:eastAsia="Times New Roman" w:hAnsi="Times New Roman"/>
          <w:i/>
          <w:sz w:val="28"/>
          <w:szCs w:val="28"/>
          <w:lang w:val="pt-BR"/>
        </w:rPr>
        <w:t>2</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715363">
        <w:rPr>
          <w:rFonts w:ascii="Times New Roman" w:hAnsi="Times New Roman"/>
          <w:i/>
          <w:sz w:val="28"/>
          <w:szCs w:val="28"/>
          <w:lang w:val="pt-BR"/>
        </w:rPr>
        <w:t>Cấp giấy phép hoạt động xây dựng cho nhà thầu nước ngoài thuộc dự án nhóm A, dự án trên địa bàn hai tỉnh tr</w:t>
      </w:r>
      <w:r w:rsidRPr="00C03292">
        <w:rPr>
          <w:rFonts w:ascii="Times New Roman" w:hAnsi="Times New Roman"/>
          <w:i/>
          <w:sz w:val="28"/>
          <w:szCs w:val="28"/>
          <w:lang w:val="vi-VN"/>
        </w:rPr>
        <w:t>ở</w:t>
      </w:r>
      <w:r w:rsidRPr="00715363">
        <w:rPr>
          <w:rFonts w:ascii="Times New Roman" w:hAnsi="Times New Roman"/>
          <w:i/>
          <w:sz w:val="28"/>
          <w:szCs w:val="28"/>
          <w:lang w:val="pt-BR"/>
        </w:rPr>
        <w:t xml:space="preserve"> lên</w:t>
      </w:r>
      <w:r w:rsidRPr="00C03292">
        <w:rPr>
          <w:rFonts w:ascii="Times New Roman" w:eastAsia="Times New Roman" w:hAnsi="Times New Roman"/>
          <w:i/>
          <w:sz w:val="28"/>
          <w:szCs w:val="28"/>
          <w:lang w:val="pt-BR"/>
        </w:rPr>
        <w:t xml:space="preserve"> (</w:t>
      </w:r>
      <w:r>
        <w:rPr>
          <w:rFonts w:ascii="Times New Roman" w:hAnsi="Times New Roman"/>
          <w:i/>
          <w:sz w:val="28"/>
          <w:szCs w:val="28"/>
          <w:lang w:val="pt-BR"/>
        </w:rPr>
        <w:t>mã TTHC:</w:t>
      </w:r>
      <w:r w:rsidRPr="00715363">
        <w:rPr>
          <w:i/>
          <w:lang w:val="pt-BR"/>
        </w:rPr>
        <w:t xml:space="preserve"> </w:t>
      </w:r>
      <w:r w:rsidRPr="00715363">
        <w:rPr>
          <w:rFonts w:ascii="Times New Roman" w:hAnsi="Times New Roman"/>
          <w:i/>
          <w:sz w:val="28"/>
          <w:szCs w:val="28"/>
          <w:lang w:val="pt-BR"/>
        </w:rPr>
        <w:t>1.009958</w:t>
      </w:r>
      <w:r w:rsidRPr="00C03292">
        <w:rPr>
          <w:rFonts w:ascii="Times New Roman" w:hAnsi="Times New Roman"/>
          <w:i/>
          <w:sz w:val="28"/>
          <w:szCs w:val="28"/>
          <w:lang w:val="pt-BR"/>
        </w:rPr>
        <w:t>)</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giấy phép hoạt động xây dựng điều chỉnh cho nhà thầu nước ngoài thuộc dự án nhóm A, dự án trên địa bàn hai tỉnh trở lên</w:t>
      </w:r>
      <w:r w:rsidRPr="00C03292">
        <w:rPr>
          <w:rFonts w:ascii="Times New Roman" w:eastAsia="Times New Roman" w:hAnsi="Times New Roman"/>
          <w:i/>
          <w:sz w:val="28"/>
          <w:szCs w:val="28"/>
          <w:lang w:val="vi-VN"/>
        </w:rPr>
        <w:t xml:space="preserve"> </w:t>
      </w:r>
      <w:r w:rsidRPr="00C03292">
        <w:rPr>
          <w:rFonts w:ascii="Times New Roman" w:eastAsia="Times New Roman" w:hAnsi="Times New Roman"/>
          <w:i/>
          <w:sz w:val="28"/>
          <w:szCs w:val="28"/>
          <w:lang w:val="pt-BR"/>
        </w:rPr>
        <w:t>(</w:t>
      </w:r>
      <w:r>
        <w:rPr>
          <w:rFonts w:ascii="Times New Roman" w:hAnsi="Times New Roman"/>
          <w:i/>
          <w:sz w:val="28"/>
          <w:szCs w:val="28"/>
          <w:lang w:val="pt-BR"/>
        </w:rPr>
        <w:t>mã TTHC:</w:t>
      </w:r>
      <w:r w:rsidRPr="00715363">
        <w:rPr>
          <w:i/>
          <w:lang w:val="vi-VN"/>
        </w:rPr>
        <w:t xml:space="preserve"> </w:t>
      </w:r>
      <w:r w:rsidRPr="00715363">
        <w:rPr>
          <w:rFonts w:ascii="Times New Roman" w:hAnsi="Times New Roman"/>
          <w:i/>
          <w:sz w:val="28"/>
          <w:szCs w:val="28"/>
          <w:lang w:val="vi-VN"/>
        </w:rPr>
        <w:t>1.0099</w:t>
      </w:r>
      <w:r w:rsidRPr="00C03292">
        <w:rPr>
          <w:rFonts w:ascii="Times New Roman" w:hAnsi="Times New Roman"/>
          <w:i/>
          <w:sz w:val="28"/>
          <w:szCs w:val="28"/>
          <w:lang w:val="vi-VN"/>
        </w:rPr>
        <w:t>59).</w:t>
      </w:r>
    </w:p>
    <w:p w14:paraId="79FF7CC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 xml:space="preserve">Phân cấp thẩm quyền quyết định TTHC từ Bộ Xây dựng về </w:t>
      </w:r>
      <w:r w:rsidRPr="00715363">
        <w:rPr>
          <w:rFonts w:ascii="Times New Roman" w:hAnsi="Times New Roman"/>
          <w:sz w:val="28"/>
          <w:szCs w:val="28"/>
          <w:lang w:val="pt-BR"/>
        </w:rPr>
        <w:t>Sở Xây dựng</w:t>
      </w:r>
      <w:r w:rsidRPr="00C03292">
        <w:rPr>
          <w:rFonts w:ascii="Times New Roman" w:eastAsia="Times New Roman" w:hAnsi="Times New Roman"/>
          <w:sz w:val="28"/>
          <w:szCs w:val="28"/>
          <w:lang w:val="vi-VN"/>
        </w:rPr>
        <w:t>.</w:t>
      </w:r>
    </w:p>
    <w:p w14:paraId="5962BFA0" w14:textId="77777777" w:rsidR="00C92217" w:rsidRPr="00715363" w:rsidRDefault="00C92217" w:rsidP="00C92217">
      <w:pPr>
        <w:spacing w:before="120" w:after="120" w:line="320" w:lineRule="exact"/>
        <w:ind w:firstLine="567"/>
        <w:jc w:val="both"/>
        <w:rPr>
          <w:rFonts w:ascii="Times New Roman" w:hAnsi="Times New Roman"/>
          <w:sz w:val="28"/>
          <w:szCs w:val="28"/>
          <w:lang w:val="vi-VN"/>
        </w:rPr>
      </w:pPr>
      <w:r w:rsidRPr="00C03292">
        <w:rPr>
          <w:rFonts w:ascii="Times New Roman" w:eastAsia="Times New Roman" w:hAnsi="Times New Roman"/>
          <w:sz w:val="28"/>
          <w:szCs w:val="28"/>
          <w:lang w:val="pt-BR"/>
        </w:rPr>
        <w:lastRenderedPageBreak/>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Do thông tin cần xác minh để giải quyết TTHC đơn giản, không phức tạp, đề xuất phân cấp ngay cho cơ quan cấp thấp hơn giải quyết; công chức Sở </w:t>
      </w:r>
      <w:r w:rsidRPr="00C03292">
        <w:rPr>
          <w:rFonts w:ascii="Times New Roman" w:eastAsia="Times New Roman" w:hAnsi="Times New Roman"/>
          <w:sz w:val="28"/>
          <w:szCs w:val="28"/>
          <w:lang w:val="vi-VN"/>
        </w:rPr>
        <w:t>Xây dựng</w:t>
      </w:r>
      <w:r w:rsidRPr="00C03292">
        <w:rPr>
          <w:rFonts w:ascii="Times New Roman" w:eastAsia="Times New Roman" w:hAnsi="Times New Roman"/>
          <w:sz w:val="28"/>
          <w:szCs w:val="28"/>
          <w:lang w:val="pt-BR"/>
        </w:rPr>
        <w:t xml:space="preserve"> hoàn toàn đủ khả năng thực hiện; việc phân cấp tạo thuận lợi cho đối tượng thực hiện, giảm áp lực giải quyết công việc sự vụ cho Bộ </w:t>
      </w:r>
      <w:r w:rsidRPr="00C03292">
        <w:rPr>
          <w:rFonts w:ascii="Times New Roman" w:eastAsia="Times New Roman" w:hAnsi="Times New Roman"/>
          <w:sz w:val="28"/>
          <w:szCs w:val="28"/>
          <w:lang w:val="vi-VN"/>
        </w:rPr>
        <w:t>Xây dựng</w:t>
      </w:r>
      <w:r w:rsidRPr="00C03292">
        <w:rPr>
          <w:rFonts w:ascii="Times New Roman" w:eastAsia="Times New Roman" w:hAnsi="Times New Roman"/>
          <w:sz w:val="28"/>
          <w:szCs w:val="28"/>
          <w:lang w:val="pt-BR"/>
        </w:rPr>
        <w:t>.</w:t>
      </w:r>
    </w:p>
    <w:p w14:paraId="3C5E352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Sửa đổi, bổ sung </w:t>
      </w:r>
      <w:r w:rsidRPr="00715363">
        <w:rPr>
          <w:rFonts w:ascii="Times New Roman" w:eastAsia="Times New Roman" w:hAnsi="Times New Roman"/>
          <w:sz w:val="28"/>
          <w:szCs w:val="28"/>
          <w:lang w:val="vi-VN"/>
        </w:rPr>
        <w:t>Điểm a Khoản 3 Điều 104 Nghị định 15/2021/NĐ-CP ngày 03 tháng 3 năm 2021 Quy định chi tiết một số nội dung về quản lý dự án đầu tư xây dựng</w:t>
      </w:r>
      <w:r w:rsidRPr="00C03292">
        <w:rPr>
          <w:rFonts w:ascii="Times New Roman" w:eastAsia="Times New Roman" w:hAnsi="Times New Roman"/>
          <w:sz w:val="28"/>
          <w:szCs w:val="28"/>
          <w:lang w:val="vi-VN"/>
        </w:rPr>
        <w:t>:</w:t>
      </w:r>
      <w:r w:rsidRPr="00715363">
        <w:rPr>
          <w:rFonts w:ascii="Times New Roman" w:eastAsia="Times New Roman" w:hAnsi="Times New Roman"/>
          <w:sz w:val="28"/>
          <w:szCs w:val="28"/>
          <w:lang w:val="vi-VN"/>
        </w:rPr>
        <w:t xml:space="preserve"> </w:t>
      </w:r>
    </w:p>
    <w:p w14:paraId="052A7683" w14:textId="77777777" w:rsidR="00C92217" w:rsidRPr="00063916" w:rsidRDefault="00C92217" w:rsidP="00C92217">
      <w:pPr>
        <w:spacing w:before="120" w:after="120" w:line="320" w:lineRule="exact"/>
        <w:ind w:firstLine="567"/>
        <w:jc w:val="both"/>
        <w:rPr>
          <w:rFonts w:ascii="Times New Roman" w:eastAsia="Times New Roman" w:hAnsi="Times New Roman"/>
          <w:sz w:val="28"/>
          <w:szCs w:val="28"/>
        </w:rPr>
      </w:pPr>
      <w:r w:rsidRPr="00C03292">
        <w:rPr>
          <w:rFonts w:ascii="Times New Roman" w:eastAsia="Times New Roman" w:hAnsi="Times New Roman"/>
          <w:sz w:val="28"/>
          <w:szCs w:val="28"/>
          <w:lang w:val="pt-BR"/>
        </w:rPr>
        <w:t>- Lộ trình thực hiện:</w:t>
      </w:r>
      <w:r w:rsidRPr="00C03292">
        <w:rPr>
          <w:rFonts w:ascii="Times New Roman" w:eastAsia="Times New Roman" w:hAnsi="Times New Roman"/>
          <w:sz w:val="28"/>
          <w:szCs w:val="28"/>
          <w:lang w:val="vi-VN"/>
        </w:rPr>
        <w:t xml:space="preserve"> Quý </w:t>
      </w:r>
      <w:r w:rsidRPr="00715363">
        <w:rPr>
          <w:rFonts w:ascii="Times New Roman" w:eastAsia="Times New Roman" w:hAnsi="Times New Roman"/>
          <w:sz w:val="28"/>
          <w:szCs w:val="28"/>
          <w:lang w:val="pt-BR"/>
        </w:rPr>
        <w:t>II</w:t>
      </w:r>
      <w:r w:rsidRPr="00C03292">
        <w:rPr>
          <w:rFonts w:ascii="Times New Roman" w:eastAsia="Times New Roman" w:hAnsi="Times New Roman"/>
          <w:sz w:val="28"/>
          <w:szCs w:val="28"/>
          <w:lang w:val="vi-VN"/>
        </w:rPr>
        <w:t xml:space="preserve"> năm 2022</w:t>
      </w:r>
      <w:r>
        <w:rPr>
          <w:rFonts w:ascii="Times New Roman" w:eastAsia="Times New Roman" w:hAnsi="Times New Roman"/>
          <w:sz w:val="28"/>
          <w:szCs w:val="28"/>
        </w:rPr>
        <w:t>.</w:t>
      </w:r>
    </w:p>
    <w:p w14:paraId="4911226E" w14:textId="77777777" w:rsidR="00C92217" w:rsidRPr="00CF0CC8" w:rsidRDefault="00C92217" w:rsidP="00C92217">
      <w:pPr>
        <w:spacing w:before="120" w:after="120" w:line="320" w:lineRule="exact"/>
        <w:ind w:firstLine="567"/>
        <w:jc w:val="both"/>
        <w:rPr>
          <w:rFonts w:ascii="Times New Roman" w:hAnsi="Times New Roman"/>
          <w:i/>
          <w:sz w:val="28"/>
          <w:szCs w:val="28"/>
        </w:rPr>
      </w:pPr>
      <w:r>
        <w:rPr>
          <w:rFonts w:ascii="Times New Roman" w:eastAsia="Times New Roman" w:hAnsi="Times New Roman"/>
          <w:i/>
          <w:sz w:val="28"/>
          <w:szCs w:val="28"/>
        </w:rPr>
        <w:t>3</w:t>
      </w:r>
      <w:r w:rsidRPr="00C03292">
        <w:rPr>
          <w:rFonts w:ascii="Times New Roman" w:eastAsia="Times New Roman" w:hAnsi="Times New Roman"/>
          <w:i/>
          <w:sz w:val="28"/>
          <w:szCs w:val="28"/>
          <w:lang w:val="vi-VN"/>
        </w:rPr>
        <w:t xml:space="preserve">. </w:t>
      </w:r>
      <w:r w:rsidRPr="00C03292">
        <w:rPr>
          <w:rFonts w:ascii="Times New Roman" w:eastAsia="Times New Roman" w:hAnsi="Times New Roman"/>
          <w:i/>
          <w:sz w:val="28"/>
          <w:szCs w:val="28"/>
          <w:lang w:val="pt-BR"/>
        </w:rPr>
        <w:t>Thủ tục</w:t>
      </w:r>
      <w:r w:rsidRPr="00C03292">
        <w:rPr>
          <w:rFonts w:ascii="Times New Roman" w:eastAsia="Times New Roman" w:hAnsi="Times New Roman"/>
          <w:i/>
          <w:sz w:val="28"/>
          <w:szCs w:val="28"/>
          <w:lang w:val="vi-VN"/>
        </w:rPr>
        <w:t xml:space="preserve"> Thẩm định Báo cáo nghiên cứu khả thi đầu tư xây dựng/điều chỉnh Báo cáo nghiên cứu khả thi đầu tư xây dựng (</w:t>
      </w:r>
      <w:r>
        <w:rPr>
          <w:rFonts w:ascii="Times New Roman" w:hAnsi="Times New Roman"/>
          <w:i/>
          <w:sz w:val="28"/>
          <w:szCs w:val="28"/>
          <w:lang w:val="pt-BR"/>
        </w:rPr>
        <w:t>mã TTHC:</w:t>
      </w:r>
      <w:r w:rsidRPr="00C03292">
        <w:rPr>
          <w:rFonts w:ascii="Times New Roman" w:hAnsi="Times New Roman"/>
          <w:i/>
          <w:sz w:val="28"/>
          <w:szCs w:val="28"/>
          <w:lang w:val="vi-VN"/>
        </w:rPr>
        <w:t xml:space="preserve"> 1.009941)</w:t>
      </w:r>
      <w:r>
        <w:rPr>
          <w:rFonts w:ascii="Times New Roman" w:hAnsi="Times New Roman"/>
          <w:i/>
          <w:sz w:val="28"/>
          <w:szCs w:val="28"/>
        </w:rPr>
        <w:t>.</w:t>
      </w:r>
    </w:p>
    <w:p w14:paraId="3162C18F" w14:textId="77777777" w:rsidR="00C92217" w:rsidRPr="007E4232" w:rsidRDefault="00C92217" w:rsidP="00C92217">
      <w:pPr>
        <w:spacing w:before="120" w:after="120" w:line="320" w:lineRule="exact"/>
        <w:ind w:firstLine="567"/>
        <w:jc w:val="both"/>
        <w:rPr>
          <w:rFonts w:ascii="Times New Roman" w:eastAsia="Times New Roman" w:hAnsi="Times New Roman"/>
          <w:sz w:val="28"/>
          <w:szCs w:val="28"/>
        </w:rPr>
      </w:pPr>
      <w:r w:rsidRPr="00C03292">
        <w:rPr>
          <w:rFonts w:ascii="Times New Roman" w:eastAsia="Times New Roman" w:hAnsi="Times New Roman"/>
          <w:sz w:val="28"/>
          <w:szCs w:val="28"/>
          <w:lang w:val="hr-HR"/>
        </w:rPr>
        <w:t>a) Nội dung phân cấp:</w:t>
      </w:r>
      <w:r w:rsidRPr="00C03292">
        <w:rPr>
          <w:rFonts w:ascii="Times New Roman" w:eastAsia="Times New Roman" w:hAnsi="Times New Roman"/>
          <w:sz w:val="28"/>
          <w:szCs w:val="28"/>
          <w:lang w:val="vi-VN"/>
        </w:rPr>
        <w:t xml:space="preserve"> </w:t>
      </w:r>
      <w:r w:rsidRPr="00C03292">
        <w:rPr>
          <w:rFonts w:ascii="Times New Roman" w:hAnsi="Times New Roman"/>
          <w:sz w:val="28"/>
          <w:szCs w:val="28"/>
          <w:lang w:val="vi-VN"/>
        </w:rPr>
        <w:t xml:space="preserve">Phân cấp thẩm quyền quyết định TTHC từ các bộ, cơ quan </w:t>
      </w:r>
      <w:r>
        <w:rPr>
          <w:rFonts w:ascii="Times New Roman" w:hAnsi="Times New Roman"/>
          <w:sz w:val="28"/>
          <w:szCs w:val="28"/>
        </w:rPr>
        <w:t xml:space="preserve">ngang bộ </w:t>
      </w:r>
      <w:r w:rsidRPr="00C03292">
        <w:rPr>
          <w:rFonts w:ascii="Times New Roman" w:hAnsi="Times New Roman"/>
          <w:sz w:val="28"/>
          <w:szCs w:val="28"/>
          <w:lang w:val="vi-VN"/>
        </w:rPr>
        <w:t>về cơ quan có thẩm quyền quản lý của</w:t>
      </w:r>
      <w:r w:rsidRPr="00715363">
        <w:rPr>
          <w:rFonts w:ascii="Times New Roman" w:hAnsi="Times New Roman"/>
          <w:sz w:val="28"/>
          <w:szCs w:val="28"/>
          <w:lang w:val="vi-VN"/>
        </w:rPr>
        <w:t xml:space="preserve"> UBND cấp tỉnh</w:t>
      </w:r>
      <w:r>
        <w:rPr>
          <w:rFonts w:ascii="Times New Roman" w:hAnsi="Times New Roman"/>
          <w:sz w:val="28"/>
          <w:szCs w:val="28"/>
        </w:rPr>
        <w:t>.</w:t>
      </w:r>
    </w:p>
    <w:p w14:paraId="34A85E7F" w14:textId="77777777" w:rsidR="00C92217" w:rsidRPr="00063916" w:rsidRDefault="00C92217" w:rsidP="00C92217">
      <w:pPr>
        <w:spacing w:before="120" w:after="120" w:line="320" w:lineRule="exact"/>
        <w:ind w:firstLine="567"/>
        <w:jc w:val="both"/>
        <w:rPr>
          <w:rFonts w:ascii="Times New Roman" w:hAnsi="Times New Roman"/>
          <w:sz w:val="28"/>
          <w:szCs w:val="28"/>
        </w:rPr>
      </w:pPr>
      <w:r w:rsidRPr="00C03292">
        <w:rPr>
          <w:rFonts w:ascii="Times New Roman" w:hAnsi="Times New Roman"/>
          <w:sz w:val="28"/>
          <w:szCs w:val="28"/>
          <w:lang w:val="vi-VN"/>
        </w:rPr>
        <w:t>Điều kiện phân cấp</w:t>
      </w:r>
      <w:r w:rsidRPr="00715363">
        <w:rPr>
          <w:rFonts w:ascii="Times New Roman" w:hAnsi="Times New Roman"/>
          <w:sz w:val="28"/>
          <w:szCs w:val="28"/>
          <w:lang w:val="vi-VN"/>
        </w:rPr>
        <w:t>:</w:t>
      </w:r>
      <w:r w:rsidRPr="00C03292">
        <w:rPr>
          <w:rFonts w:ascii="Times New Roman" w:hAnsi="Times New Roman"/>
          <w:sz w:val="28"/>
          <w:szCs w:val="28"/>
          <w:lang w:val="vi-VN"/>
        </w:rPr>
        <w:t xml:space="preserve"> </w:t>
      </w:r>
      <w:r w:rsidRPr="00715363">
        <w:rPr>
          <w:rFonts w:ascii="Times New Roman" w:hAnsi="Times New Roman"/>
          <w:sz w:val="28"/>
          <w:szCs w:val="28"/>
          <w:lang w:val="vi-VN"/>
        </w:rPr>
        <w:t>Dự án đầu tư xây dựng sử dụng vốn đầu tư công và vốn nhà nước ngoài đầu tư công quy mô dự án nhóm B trừ các dự án nhóm B thuộc chuyên ngành quản lý, do Bộ quản lý công trình xây dựng chuyên ngành (mà cơ quan chuyên môn này trực thuộc) quyết định đầu tư hoặc phân cấp, ủy quyền quyết định đầu tư</w:t>
      </w:r>
      <w:r>
        <w:rPr>
          <w:rFonts w:ascii="Times New Roman" w:hAnsi="Times New Roman"/>
          <w:sz w:val="28"/>
          <w:szCs w:val="28"/>
        </w:rPr>
        <w:t>.</w:t>
      </w:r>
    </w:p>
    <w:p w14:paraId="3A3DF5EB"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Lý do:</w:t>
      </w:r>
      <w:r w:rsidRPr="00C03292">
        <w:rPr>
          <w:rFonts w:ascii="Times New Roman" w:eastAsia="Times New Roman" w:hAnsi="Times New Roman"/>
          <w:sz w:val="28"/>
          <w:szCs w:val="28"/>
          <w:lang w:val="vi-VN"/>
        </w:rPr>
        <w:t xml:space="preserve"> D</w:t>
      </w:r>
      <w:r w:rsidRPr="00715363">
        <w:rPr>
          <w:rFonts w:ascii="Times New Roman" w:hAnsi="Times New Roman"/>
          <w:sz w:val="28"/>
          <w:szCs w:val="28"/>
          <w:lang w:val="vi-VN"/>
        </w:rPr>
        <w:t>ự án nhóm B có thể thực hiện ở cấp tỉnh, nhiều trường hợp cơ quan của chủ đầu tư được giao thực hiện dự án ở địa phương nên dễ thực hiện hơn. Do vậy việc p</w:t>
      </w:r>
      <w:r w:rsidRPr="00C03292">
        <w:rPr>
          <w:rFonts w:ascii="Times New Roman" w:hAnsi="Times New Roman"/>
          <w:sz w:val="28"/>
          <w:szCs w:val="28"/>
          <w:lang w:val="vi-VN"/>
        </w:rPr>
        <w:t>hân cấp thẩm quyền quyết định TTHC từ các bộ, cơ quan về cơ quan có thẩm quyền quản lý của</w:t>
      </w:r>
      <w:r w:rsidRPr="00715363">
        <w:rPr>
          <w:rFonts w:ascii="Times New Roman" w:hAnsi="Times New Roman"/>
          <w:sz w:val="28"/>
          <w:szCs w:val="28"/>
          <w:lang w:val="vi-VN"/>
        </w:rPr>
        <w:t xml:space="preserve"> UBND cấp tỉnh nhằm n</w:t>
      </w:r>
      <w:r w:rsidRPr="00C03292">
        <w:rPr>
          <w:rFonts w:ascii="Times New Roman" w:eastAsia="Times New Roman" w:hAnsi="Times New Roman"/>
          <w:sz w:val="28"/>
          <w:szCs w:val="28"/>
          <w:lang w:val="vi-VN"/>
        </w:rPr>
        <w:t>âng cao tính</w:t>
      </w:r>
      <w:r w:rsidRPr="00715363">
        <w:rPr>
          <w:rFonts w:ascii="Times New Roman" w:eastAsia="Times New Roman" w:hAnsi="Times New Roman"/>
          <w:sz w:val="28"/>
          <w:szCs w:val="28"/>
          <w:lang w:val="vi-VN"/>
        </w:rPr>
        <w:t xml:space="preserve"> </w:t>
      </w:r>
      <w:r w:rsidRPr="00C03292">
        <w:rPr>
          <w:rFonts w:ascii="Times New Roman" w:hAnsi="Times New Roman"/>
          <w:sz w:val="28"/>
          <w:szCs w:val="28"/>
          <w:lang w:val="vi-VN"/>
        </w:rPr>
        <w:t>chủ động, tính chịu trách nhiệm của cơ quan thực hiện; tạo thuận lợi cho đối tượng thực hiện, giảm tải việc giải quyết sự vụ</w:t>
      </w:r>
      <w:r w:rsidRPr="00715363">
        <w:rPr>
          <w:rFonts w:ascii="Times New Roman" w:hAnsi="Times New Roman"/>
          <w:sz w:val="28"/>
          <w:szCs w:val="28"/>
          <w:lang w:val="vi-VN"/>
        </w:rPr>
        <w:t xml:space="preserve"> </w:t>
      </w:r>
      <w:r w:rsidRPr="00C03292">
        <w:rPr>
          <w:rFonts w:ascii="Times New Roman" w:eastAsia="Times New Roman" w:hAnsi="Times New Roman"/>
          <w:sz w:val="28"/>
          <w:szCs w:val="28"/>
          <w:lang w:val="pt-BR"/>
        </w:rPr>
        <w:t xml:space="preserve">cho Bộ </w:t>
      </w:r>
      <w:r w:rsidRPr="00C03292">
        <w:rPr>
          <w:rFonts w:ascii="Times New Roman" w:eastAsia="Times New Roman" w:hAnsi="Times New Roman"/>
          <w:sz w:val="28"/>
          <w:szCs w:val="28"/>
          <w:lang w:val="vi-VN"/>
        </w:rPr>
        <w:t>Xây dựng</w:t>
      </w:r>
      <w:r w:rsidRPr="00C03292">
        <w:rPr>
          <w:rFonts w:ascii="Times New Roman" w:eastAsia="Times New Roman" w:hAnsi="Times New Roman"/>
          <w:sz w:val="28"/>
          <w:szCs w:val="28"/>
          <w:lang w:val="pt-BR"/>
        </w:rPr>
        <w:t>.</w:t>
      </w:r>
    </w:p>
    <w:p w14:paraId="761012A8"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rPr>
      </w:pPr>
      <w:r w:rsidRPr="00C03292">
        <w:rPr>
          <w:rFonts w:ascii="Times New Roman" w:eastAsia="Times New Roman" w:hAnsi="Times New Roman"/>
          <w:sz w:val="28"/>
          <w:szCs w:val="28"/>
          <w:lang w:val="pt-BR"/>
        </w:rPr>
        <w:t>b) Kiến nghị thực thi:</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vi-VN"/>
        </w:rPr>
        <w:t xml:space="preserve">Sửa đổi, bổ sung </w:t>
      </w:r>
      <w:r w:rsidRPr="00C03292">
        <w:rPr>
          <w:rFonts w:ascii="Times New Roman" w:eastAsia="Times New Roman" w:hAnsi="Times New Roman"/>
          <w:sz w:val="28"/>
          <w:szCs w:val="28"/>
          <w:lang w:val="vi-VN"/>
        </w:rPr>
        <w:t>Điểm a Khoản 1 Điều 13; Điểm a Khoản 2 Điều 13</w:t>
      </w:r>
      <w:r w:rsidRPr="00715363">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vi-VN"/>
        </w:rPr>
        <w:t xml:space="preserve">Nghị định </w:t>
      </w:r>
      <w:r>
        <w:rPr>
          <w:rFonts w:ascii="Times New Roman" w:eastAsia="Times New Roman" w:hAnsi="Times New Roman"/>
          <w:sz w:val="28"/>
          <w:szCs w:val="28"/>
        </w:rPr>
        <w:t xml:space="preserve">số </w:t>
      </w:r>
      <w:r w:rsidRPr="00C03292">
        <w:rPr>
          <w:rFonts w:ascii="Times New Roman" w:eastAsia="Times New Roman" w:hAnsi="Times New Roman"/>
          <w:sz w:val="28"/>
          <w:szCs w:val="28"/>
          <w:lang w:val="vi-VN"/>
        </w:rPr>
        <w:t>15/2021/NĐ-CP</w:t>
      </w:r>
      <w:r w:rsidRPr="00715363">
        <w:rPr>
          <w:rFonts w:ascii="Times New Roman" w:eastAsia="Times New Roman" w:hAnsi="Times New Roman"/>
          <w:sz w:val="28"/>
          <w:szCs w:val="28"/>
          <w:lang w:val="vi-VN"/>
        </w:rPr>
        <w:t xml:space="preserve"> ngày 03 tháng 3 năm 2021 Quy định chi tiết một số nội dung về quản lý dự án đầu tư xây dựng</w:t>
      </w:r>
      <w:r>
        <w:rPr>
          <w:rFonts w:ascii="Times New Roman" w:eastAsia="Times New Roman" w:hAnsi="Times New Roman"/>
          <w:sz w:val="28"/>
          <w:szCs w:val="28"/>
        </w:rPr>
        <w:t>.</w:t>
      </w:r>
    </w:p>
    <w:p w14:paraId="61A8B283" w14:textId="77777777" w:rsidR="00C92217" w:rsidRPr="00CF0CC8" w:rsidRDefault="00C92217" w:rsidP="00C92217">
      <w:pPr>
        <w:spacing w:before="120" w:after="120" w:line="320" w:lineRule="exact"/>
        <w:ind w:firstLine="567"/>
        <w:jc w:val="both"/>
        <w:rPr>
          <w:rFonts w:ascii="Times New Roman" w:eastAsia="Times New Roman" w:hAnsi="Times New Roman"/>
          <w:sz w:val="28"/>
          <w:szCs w:val="28"/>
        </w:rPr>
      </w:pPr>
      <w:r w:rsidRPr="00715363">
        <w:rPr>
          <w:rFonts w:ascii="Times New Roman" w:eastAsia="Times New Roman" w:hAnsi="Times New Roman"/>
          <w:sz w:val="28"/>
          <w:szCs w:val="28"/>
          <w:lang w:val="vi-VN"/>
        </w:rPr>
        <w:t xml:space="preserve">- Lộ trình thực hiện: Quý </w:t>
      </w:r>
      <w:r w:rsidRPr="00C03292">
        <w:rPr>
          <w:rFonts w:ascii="Times New Roman" w:eastAsia="Times New Roman" w:hAnsi="Times New Roman"/>
          <w:sz w:val="28"/>
          <w:szCs w:val="28"/>
          <w:lang w:val="vi-VN"/>
        </w:rPr>
        <w:t>IV</w:t>
      </w:r>
      <w:r w:rsidRPr="00715363">
        <w:rPr>
          <w:rFonts w:ascii="Times New Roman" w:eastAsia="Times New Roman" w:hAnsi="Times New Roman"/>
          <w:sz w:val="28"/>
          <w:szCs w:val="28"/>
          <w:lang w:val="vi-VN"/>
        </w:rPr>
        <w:t xml:space="preserve"> năm 2022</w:t>
      </w:r>
      <w:r>
        <w:rPr>
          <w:rFonts w:ascii="Times New Roman" w:eastAsia="Times New Roman" w:hAnsi="Times New Roman"/>
          <w:sz w:val="28"/>
          <w:szCs w:val="28"/>
        </w:rPr>
        <w:t>.</w:t>
      </w:r>
    </w:p>
    <w:p w14:paraId="1FD5329E" w14:textId="77777777" w:rsidR="00C92217" w:rsidRPr="00CF0CC8" w:rsidRDefault="00C92217" w:rsidP="00C92217">
      <w:pPr>
        <w:spacing w:before="120" w:after="120" w:line="320" w:lineRule="exact"/>
        <w:ind w:firstLine="567"/>
        <w:jc w:val="both"/>
        <w:rPr>
          <w:rFonts w:ascii="Times New Roman" w:hAnsi="Times New Roman"/>
          <w:i/>
          <w:sz w:val="28"/>
          <w:szCs w:val="28"/>
        </w:rPr>
      </w:pPr>
      <w:r>
        <w:rPr>
          <w:rFonts w:ascii="Times New Roman" w:eastAsia="Times New Roman" w:hAnsi="Times New Roman"/>
          <w:i/>
          <w:sz w:val="28"/>
          <w:szCs w:val="28"/>
        </w:rPr>
        <w:t>4</w:t>
      </w:r>
      <w:r w:rsidRPr="00C03292">
        <w:rPr>
          <w:rFonts w:ascii="Times New Roman" w:eastAsia="Times New Roman" w:hAnsi="Times New Roman"/>
          <w:i/>
          <w:sz w:val="28"/>
          <w:szCs w:val="28"/>
          <w:lang w:val="vi-VN"/>
        </w:rPr>
        <w:t xml:space="preserve">. </w:t>
      </w:r>
      <w:r w:rsidRPr="00C03292">
        <w:rPr>
          <w:rFonts w:ascii="Times New Roman" w:eastAsia="Times New Roman" w:hAnsi="Times New Roman"/>
          <w:i/>
          <w:sz w:val="28"/>
          <w:szCs w:val="28"/>
          <w:lang w:val="pt-BR"/>
        </w:rPr>
        <w:t>Thủ tục</w:t>
      </w:r>
      <w:r w:rsidRPr="00C03292">
        <w:rPr>
          <w:rFonts w:ascii="Times New Roman" w:eastAsia="Times New Roman" w:hAnsi="Times New Roman"/>
          <w:i/>
          <w:sz w:val="28"/>
          <w:szCs w:val="28"/>
          <w:lang w:val="vi-VN"/>
        </w:rPr>
        <w:t xml:space="preserve"> </w:t>
      </w:r>
      <w:r w:rsidRPr="00C03292">
        <w:rPr>
          <w:rFonts w:ascii="Times New Roman" w:hAnsi="Times New Roman"/>
          <w:i/>
          <w:sz w:val="28"/>
          <w:szCs w:val="28"/>
          <w:lang w:val="vi-VN"/>
        </w:rPr>
        <w:t xml:space="preserve">Thẩm định thiết kế xây dựng triển khai sau thiết kế cơ sở/điều chỉnh Thiết kế xây dựng triển khai sau thiết kế cơ sở </w:t>
      </w:r>
      <w:r w:rsidRPr="00C03292">
        <w:rPr>
          <w:rFonts w:ascii="Times New Roman" w:eastAsia="Times New Roman" w:hAnsi="Times New Roman"/>
          <w:i/>
          <w:sz w:val="28"/>
          <w:szCs w:val="28"/>
          <w:lang w:val="vi-VN"/>
        </w:rPr>
        <w:t>(</w:t>
      </w:r>
      <w:r>
        <w:rPr>
          <w:rFonts w:ascii="Times New Roman" w:hAnsi="Times New Roman"/>
          <w:i/>
          <w:sz w:val="28"/>
          <w:szCs w:val="28"/>
          <w:lang w:val="pt-BR"/>
        </w:rPr>
        <w:t>mã TTHC:</w:t>
      </w:r>
      <w:r w:rsidRPr="00C03292">
        <w:rPr>
          <w:rFonts w:ascii="Times New Roman" w:hAnsi="Times New Roman"/>
          <w:i/>
          <w:sz w:val="28"/>
          <w:szCs w:val="28"/>
          <w:lang w:val="vi-VN"/>
        </w:rPr>
        <w:t xml:space="preserve"> 1.009942)</w:t>
      </w:r>
      <w:r>
        <w:rPr>
          <w:rFonts w:ascii="Times New Roman" w:hAnsi="Times New Roman"/>
          <w:i/>
          <w:sz w:val="28"/>
          <w:szCs w:val="28"/>
        </w:rPr>
        <w:t>.</w:t>
      </w:r>
    </w:p>
    <w:p w14:paraId="5103A7DF" w14:textId="77777777" w:rsidR="00C92217" w:rsidRPr="007E4232" w:rsidRDefault="00C92217" w:rsidP="00C92217">
      <w:pPr>
        <w:spacing w:before="120" w:after="120" w:line="320" w:lineRule="exact"/>
        <w:ind w:firstLine="567"/>
        <w:jc w:val="both"/>
        <w:rPr>
          <w:rFonts w:ascii="Times New Roman" w:eastAsia="Times New Roman" w:hAnsi="Times New Roman"/>
          <w:sz w:val="28"/>
          <w:szCs w:val="28"/>
        </w:rPr>
      </w:pPr>
      <w:r w:rsidRPr="00C03292">
        <w:rPr>
          <w:rFonts w:ascii="Times New Roman" w:eastAsia="Times New Roman" w:hAnsi="Times New Roman"/>
          <w:sz w:val="28"/>
          <w:szCs w:val="28"/>
          <w:lang w:val="hr-HR"/>
        </w:rPr>
        <w:t>a) Nội dung phân cấp:</w:t>
      </w:r>
      <w:r w:rsidRPr="00C03292">
        <w:rPr>
          <w:rFonts w:ascii="Times New Roman" w:eastAsia="Times New Roman" w:hAnsi="Times New Roman"/>
          <w:sz w:val="28"/>
          <w:szCs w:val="28"/>
          <w:lang w:val="vi-VN"/>
        </w:rPr>
        <w:t xml:space="preserve"> </w:t>
      </w:r>
      <w:r w:rsidRPr="00C03292">
        <w:rPr>
          <w:rFonts w:ascii="Times New Roman" w:hAnsi="Times New Roman"/>
          <w:sz w:val="28"/>
          <w:szCs w:val="28"/>
          <w:lang w:val="vi-VN"/>
        </w:rPr>
        <w:t xml:space="preserve">Phân cấp thẩm quyền quyết định TTHC từ các bộ, cơ quan </w:t>
      </w:r>
      <w:r>
        <w:rPr>
          <w:rFonts w:ascii="Times New Roman" w:hAnsi="Times New Roman"/>
          <w:sz w:val="28"/>
          <w:szCs w:val="28"/>
        </w:rPr>
        <w:t xml:space="preserve">ngang bộ </w:t>
      </w:r>
      <w:r w:rsidRPr="00C03292">
        <w:rPr>
          <w:rFonts w:ascii="Times New Roman" w:hAnsi="Times New Roman"/>
          <w:sz w:val="28"/>
          <w:szCs w:val="28"/>
          <w:lang w:val="vi-VN"/>
        </w:rPr>
        <w:t>về cơ quan có thẩm quyền quản lý của</w:t>
      </w:r>
      <w:r w:rsidRPr="00715363">
        <w:rPr>
          <w:rFonts w:ascii="Times New Roman" w:hAnsi="Times New Roman"/>
          <w:sz w:val="28"/>
          <w:szCs w:val="28"/>
          <w:lang w:val="vi-VN"/>
        </w:rPr>
        <w:t xml:space="preserve"> UBND cấp tỉnh</w:t>
      </w:r>
      <w:r>
        <w:rPr>
          <w:rFonts w:ascii="Times New Roman" w:hAnsi="Times New Roman"/>
          <w:sz w:val="28"/>
          <w:szCs w:val="28"/>
        </w:rPr>
        <w:t>.</w:t>
      </w:r>
    </w:p>
    <w:p w14:paraId="144BF30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Lý do:</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vi-VN"/>
        </w:rPr>
        <w:t>C</w:t>
      </w:r>
      <w:r w:rsidRPr="00715363">
        <w:rPr>
          <w:rFonts w:ascii="Times New Roman" w:hAnsi="Times New Roman"/>
          <w:sz w:val="28"/>
          <w:szCs w:val="28"/>
          <w:lang w:val="vi-VN"/>
        </w:rPr>
        <w:t>ơ quan chuyên môn về xây d</w:t>
      </w:r>
      <w:r w:rsidRPr="00C03292">
        <w:rPr>
          <w:rFonts w:ascii="Times New Roman" w:hAnsi="Times New Roman"/>
          <w:sz w:val="28"/>
          <w:szCs w:val="28"/>
          <w:lang w:val="vi-VN"/>
        </w:rPr>
        <w:t>ự</w:t>
      </w:r>
      <w:r w:rsidRPr="00715363">
        <w:rPr>
          <w:rFonts w:ascii="Times New Roman" w:hAnsi="Times New Roman"/>
          <w:sz w:val="28"/>
          <w:szCs w:val="28"/>
          <w:lang w:val="vi-VN"/>
        </w:rPr>
        <w:t>ng tại địa phương thực hiện thẩm định đối với các dự án có quy mô nhóm B do cơ quan trung ương phân cấp, ủy quyền quyết định đầu tư nhằm n</w:t>
      </w:r>
      <w:r w:rsidRPr="00C03292">
        <w:rPr>
          <w:rFonts w:ascii="Times New Roman" w:eastAsia="Times New Roman" w:hAnsi="Times New Roman"/>
          <w:sz w:val="28"/>
          <w:szCs w:val="28"/>
          <w:lang w:val="vi-VN"/>
        </w:rPr>
        <w:t>âng cao tính</w:t>
      </w:r>
      <w:r w:rsidRPr="00715363">
        <w:rPr>
          <w:rFonts w:ascii="Times New Roman" w:eastAsia="Times New Roman" w:hAnsi="Times New Roman"/>
          <w:sz w:val="28"/>
          <w:szCs w:val="28"/>
          <w:lang w:val="vi-VN"/>
        </w:rPr>
        <w:t xml:space="preserve"> </w:t>
      </w:r>
      <w:r w:rsidRPr="00C03292">
        <w:rPr>
          <w:rFonts w:ascii="Times New Roman" w:hAnsi="Times New Roman"/>
          <w:sz w:val="28"/>
          <w:szCs w:val="28"/>
          <w:lang w:val="vi-VN"/>
        </w:rPr>
        <w:t>chủ động, tính chịu trách nhiệm của cơ quan thực hiện;</w:t>
      </w:r>
      <w:r w:rsidRPr="00715363">
        <w:rPr>
          <w:rFonts w:ascii="Times New Roman" w:hAnsi="Times New Roman"/>
          <w:sz w:val="28"/>
          <w:szCs w:val="28"/>
          <w:lang w:val="vi-VN"/>
        </w:rPr>
        <w:t xml:space="preserve"> </w:t>
      </w:r>
      <w:r w:rsidRPr="00C03292">
        <w:rPr>
          <w:rFonts w:ascii="Times New Roman" w:hAnsi="Times New Roman"/>
          <w:sz w:val="28"/>
          <w:szCs w:val="28"/>
          <w:lang w:val="vi-VN"/>
        </w:rPr>
        <w:t>giảm tầng nấc và khâu trung gian, tạo thuận lợi cho đối tượng thực hiện, giảm tải việc giải quyết sự vụ</w:t>
      </w:r>
      <w:r w:rsidRPr="00715363">
        <w:rPr>
          <w:rFonts w:ascii="Times New Roman" w:hAnsi="Times New Roman"/>
          <w:sz w:val="28"/>
          <w:szCs w:val="28"/>
          <w:lang w:val="vi-VN"/>
        </w:rPr>
        <w:t xml:space="preserve"> cho </w:t>
      </w:r>
      <w:r w:rsidRPr="00C03292">
        <w:rPr>
          <w:rFonts w:ascii="Times New Roman" w:hAnsi="Times New Roman"/>
          <w:sz w:val="28"/>
          <w:szCs w:val="28"/>
          <w:lang w:val="vi-VN"/>
        </w:rPr>
        <w:t>các bộ, cơ quan</w:t>
      </w:r>
      <w:r w:rsidRPr="00715363">
        <w:rPr>
          <w:rFonts w:ascii="Times New Roman" w:hAnsi="Times New Roman"/>
          <w:sz w:val="28"/>
          <w:szCs w:val="28"/>
          <w:lang w:val="vi-VN"/>
        </w:rPr>
        <w:t xml:space="preserve">; </w:t>
      </w:r>
      <w:r w:rsidRPr="00C03292">
        <w:rPr>
          <w:rFonts w:ascii="Times New Roman" w:hAnsi="Times New Roman"/>
          <w:sz w:val="28"/>
          <w:szCs w:val="28"/>
          <w:lang w:val="vi-VN"/>
        </w:rPr>
        <w:t xml:space="preserve"> </w:t>
      </w:r>
      <w:r w:rsidRPr="00715363">
        <w:rPr>
          <w:rFonts w:ascii="Times New Roman" w:hAnsi="Times New Roman"/>
          <w:sz w:val="28"/>
          <w:szCs w:val="28"/>
          <w:lang w:val="vi-VN"/>
        </w:rPr>
        <w:t>Tạo điều kiện thuận lợi cho Chủ đầu tư trong công tác thẩm định.</w:t>
      </w:r>
    </w:p>
    <w:p w14:paraId="40B60A70"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lastRenderedPageBreak/>
        <w:t>b) Kiến nghị thực thi:</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vi-VN"/>
        </w:rPr>
        <w:t>Sửa đổi, bổ sung Điểm a Khoản 1 Điều 36</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vi-VN"/>
        </w:rPr>
        <w:t>Điểm a Khoản 2 Điều 36 Nghị định</w:t>
      </w:r>
      <w:r>
        <w:rPr>
          <w:rFonts w:ascii="Times New Roman" w:eastAsia="Times New Roman" w:hAnsi="Times New Roman"/>
          <w:sz w:val="28"/>
          <w:szCs w:val="28"/>
        </w:rPr>
        <w:t xml:space="preserve"> số</w:t>
      </w:r>
      <w:r w:rsidRPr="00715363">
        <w:rPr>
          <w:rFonts w:ascii="Times New Roman" w:eastAsia="Times New Roman" w:hAnsi="Times New Roman"/>
          <w:sz w:val="28"/>
          <w:szCs w:val="28"/>
          <w:lang w:val="vi-VN"/>
        </w:rPr>
        <w:t xml:space="preserve"> 15/2021/NĐ-CP ngày 03 tháng 3 năm 2021 Quy định chi tiết một số nội dung về quản lý dự án đầu tư xây dựng.</w:t>
      </w:r>
    </w:p>
    <w:p w14:paraId="22BB3073" w14:textId="77777777" w:rsidR="00C92217" w:rsidRPr="00CF0CC8" w:rsidRDefault="00C92217" w:rsidP="00C92217">
      <w:pPr>
        <w:spacing w:before="120" w:after="120" w:line="320" w:lineRule="exact"/>
        <w:ind w:firstLine="567"/>
        <w:jc w:val="both"/>
        <w:rPr>
          <w:rFonts w:ascii="Times New Roman" w:eastAsia="Times New Roman" w:hAnsi="Times New Roman"/>
          <w:sz w:val="28"/>
          <w:szCs w:val="28"/>
        </w:rPr>
      </w:pPr>
      <w:r w:rsidRPr="00715363">
        <w:rPr>
          <w:rFonts w:ascii="Times New Roman" w:eastAsia="Times New Roman" w:hAnsi="Times New Roman"/>
          <w:sz w:val="28"/>
          <w:szCs w:val="28"/>
          <w:lang w:val="vi-VN"/>
        </w:rPr>
        <w:t>- Lộ trình thực hiện:</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vi-VN"/>
        </w:rPr>
        <w:t xml:space="preserve">Quý </w:t>
      </w:r>
      <w:r w:rsidRPr="00C03292">
        <w:rPr>
          <w:rFonts w:ascii="Times New Roman" w:eastAsia="Times New Roman" w:hAnsi="Times New Roman"/>
          <w:sz w:val="28"/>
          <w:szCs w:val="28"/>
          <w:lang w:val="vi-VN"/>
        </w:rPr>
        <w:t>IV</w:t>
      </w:r>
      <w:r w:rsidRPr="00715363">
        <w:rPr>
          <w:rFonts w:ascii="Times New Roman" w:eastAsia="Times New Roman" w:hAnsi="Times New Roman"/>
          <w:sz w:val="28"/>
          <w:szCs w:val="28"/>
          <w:lang w:val="vi-VN"/>
        </w:rPr>
        <w:t xml:space="preserve"> năm 2022</w:t>
      </w:r>
      <w:r>
        <w:rPr>
          <w:rFonts w:ascii="Times New Roman" w:eastAsia="Times New Roman" w:hAnsi="Times New Roman"/>
          <w:sz w:val="28"/>
          <w:szCs w:val="28"/>
        </w:rPr>
        <w:t>.</w:t>
      </w:r>
    </w:p>
    <w:p w14:paraId="023E6361" w14:textId="77777777" w:rsidR="00C92217" w:rsidRPr="00715363" w:rsidRDefault="00C92217" w:rsidP="00C92217">
      <w:pPr>
        <w:spacing w:before="120" w:after="120" w:line="320" w:lineRule="exact"/>
        <w:ind w:firstLine="567"/>
        <w:jc w:val="both"/>
        <w:rPr>
          <w:rFonts w:ascii="Times New Roman" w:eastAsia="Times New Roman" w:hAnsi="Times New Roman"/>
          <w:b/>
          <w:sz w:val="28"/>
          <w:szCs w:val="28"/>
          <w:lang w:val="vi-VN"/>
        </w:rPr>
      </w:pPr>
      <w:r>
        <w:rPr>
          <w:rFonts w:ascii="Times New Roman" w:eastAsia="Times New Roman" w:hAnsi="Times New Roman"/>
          <w:b/>
          <w:sz w:val="28"/>
          <w:szCs w:val="28"/>
        </w:rPr>
        <w:t>B</w:t>
      </w:r>
      <w:r w:rsidRPr="00715363">
        <w:rPr>
          <w:rFonts w:ascii="Times New Roman" w:eastAsia="Times New Roman" w:hAnsi="Times New Roman"/>
          <w:b/>
          <w:sz w:val="28"/>
          <w:szCs w:val="28"/>
          <w:lang w:val="vi-VN"/>
        </w:rPr>
        <w:t>. Lĩnh vực Hạ tầng kỹ thuật</w:t>
      </w:r>
    </w:p>
    <w:p w14:paraId="2E772B2C" w14:textId="77777777" w:rsidR="00C92217" w:rsidRPr="003A4FA4" w:rsidRDefault="00C92217" w:rsidP="00C92217">
      <w:pPr>
        <w:spacing w:before="120" w:after="120" w:line="320" w:lineRule="exact"/>
        <w:ind w:firstLine="567"/>
        <w:jc w:val="both"/>
        <w:rPr>
          <w:rFonts w:ascii="Times New Roman" w:eastAsia="Times New Roman" w:hAnsi="Times New Roman"/>
          <w:i/>
          <w:sz w:val="28"/>
          <w:szCs w:val="28"/>
        </w:rPr>
      </w:pPr>
      <w:r w:rsidRPr="00715363">
        <w:rPr>
          <w:rFonts w:ascii="Times New Roman" w:eastAsia="Times New Roman" w:hAnsi="Times New Roman"/>
          <w:i/>
          <w:sz w:val="28"/>
          <w:szCs w:val="28"/>
          <w:lang w:val="vi-VN"/>
        </w:rPr>
        <w:t>1</w:t>
      </w:r>
      <w:r w:rsidRPr="00C03292">
        <w:rPr>
          <w:rFonts w:ascii="Times New Roman" w:eastAsia="Times New Roman" w:hAnsi="Times New Roman"/>
          <w:i/>
          <w:sz w:val="28"/>
          <w:szCs w:val="28"/>
          <w:lang w:val="vi-VN"/>
        </w:rPr>
        <w:t xml:space="preserve">. </w:t>
      </w:r>
      <w:r w:rsidRPr="00C03292">
        <w:rPr>
          <w:rFonts w:ascii="Times New Roman" w:eastAsia="Times New Roman" w:hAnsi="Times New Roman"/>
          <w:i/>
          <w:sz w:val="28"/>
          <w:szCs w:val="28"/>
          <w:lang w:val="pt-BR"/>
        </w:rPr>
        <w:t>Thủ tục</w:t>
      </w:r>
      <w:r w:rsidRPr="00C03292">
        <w:rPr>
          <w:rFonts w:ascii="Times New Roman" w:eastAsia="Times New Roman" w:hAnsi="Times New Roman"/>
          <w:i/>
          <w:sz w:val="28"/>
          <w:szCs w:val="28"/>
          <w:lang w:val="vi-VN"/>
        </w:rPr>
        <w:t xml:space="preserve"> Cấp giấy phép chặt hạ, dịch chuyển cây xanh (</w:t>
      </w:r>
      <w:r>
        <w:rPr>
          <w:rFonts w:ascii="Times New Roman" w:hAnsi="Times New Roman"/>
          <w:i/>
          <w:sz w:val="28"/>
          <w:szCs w:val="28"/>
          <w:lang w:val="pt-BR"/>
        </w:rPr>
        <w:t>mã TTHC:</w:t>
      </w:r>
      <w:r w:rsidRPr="00C03292">
        <w:rPr>
          <w:rFonts w:ascii="Times New Roman" w:hAnsi="Times New Roman"/>
          <w:i/>
          <w:sz w:val="28"/>
          <w:szCs w:val="28"/>
          <w:lang w:val="vi-VN"/>
        </w:rPr>
        <w:t xml:space="preserve"> </w:t>
      </w:r>
      <w:r w:rsidRPr="00C03292">
        <w:rPr>
          <w:rFonts w:ascii="Times New Roman" w:eastAsia="Times New Roman" w:hAnsi="Times New Roman"/>
          <w:i/>
          <w:sz w:val="28"/>
          <w:szCs w:val="28"/>
          <w:lang w:val="vi-VN"/>
        </w:rPr>
        <w:t>1.002693)</w:t>
      </w:r>
      <w:r>
        <w:rPr>
          <w:rFonts w:ascii="Times New Roman" w:eastAsia="Times New Roman" w:hAnsi="Times New Roman"/>
          <w:i/>
          <w:sz w:val="28"/>
          <w:szCs w:val="28"/>
        </w:rPr>
        <w:t>.</w:t>
      </w:r>
    </w:p>
    <w:p w14:paraId="2CC013E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hr-HR"/>
        </w:rPr>
        <w:t>a) Nội dung phân cấp:</w:t>
      </w:r>
      <w:r w:rsidRPr="00C03292">
        <w:rPr>
          <w:rFonts w:ascii="Times New Roman" w:eastAsia="Times New Roman" w:hAnsi="Times New Roman"/>
          <w:sz w:val="28"/>
          <w:szCs w:val="28"/>
          <w:lang w:val="vi-VN"/>
        </w:rPr>
        <w:t xml:space="preserve"> Phân cấp thẩm quyền quyết định TTHC từ UBND cấp tỉnh về UBND cấp huyện và Sở Xây dựng, cụ thể:</w:t>
      </w:r>
    </w:p>
    <w:p w14:paraId="5FC8320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vi-VN"/>
        </w:rPr>
        <w:t xml:space="preserve">- Phân cấp về UBND cấp </w:t>
      </w:r>
      <w:r>
        <w:rPr>
          <w:rFonts w:ascii="Times New Roman" w:eastAsia="Times New Roman" w:hAnsi="Times New Roman"/>
          <w:sz w:val="28"/>
          <w:szCs w:val="28"/>
        </w:rPr>
        <w:t>H</w:t>
      </w:r>
      <w:r w:rsidRPr="00C03292">
        <w:rPr>
          <w:rFonts w:ascii="Times New Roman" w:eastAsia="Times New Roman" w:hAnsi="Times New Roman"/>
          <w:sz w:val="28"/>
          <w:szCs w:val="28"/>
          <w:lang w:val="vi-VN"/>
        </w:rPr>
        <w:t>uyện</w:t>
      </w:r>
      <w:r w:rsidRPr="00715363">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vi-VN"/>
        </w:rPr>
        <w:t xml:space="preserve">trong trường hợp </w:t>
      </w:r>
      <w:r w:rsidRPr="00715363">
        <w:rPr>
          <w:rFonts w:ascii="Times New Roman" w:hAnsi="Times New Roman"/>
          <w:sz w:val="28"/>
          <w:szCs w:val="28"/>
          <w:lang w:val="vi-VN"/>
        </w:rPr>
        <w:t xml:space="preserve">quy mô chặt hạ, dịch chuyển </w:t>
      </w:r>
      <w:r w:rsidRPr="00C03292">
        <w:rPr>
          <w:rFonts w:ascii="Times New Roman" w:eastAsia="Times New Roman" w:hAnsi="Times New Roman"/>
          <w:sz w:val="28"/>
          <w:szCs w:val="28"/>
          <w:lang w:val="vi-VN"/>
        </w:rPr>
        <w:t>cây xanh nằm trên địa bàn 01 huyện và địa bàn thuộc phạm vi quản lý của UBND cấp huyện.</w:t>
      </w:r>
    </w:p>
    <w:p w14:paraId="1E33F75C" w14:textId="77777777" w:rsidR="00C92217" w:rsidRPr="00715363" w:rsidRDefault="00C92217" w:rsidP="00C92217">
      <w:pPr>
        <w:spacing w:before="120" w:after="120" w:line="320" w:lineRule="exact"/>
        <w:ind w:firstLine="567"/>
        <w:jc w:val="both"/>
        <w:rPr>
          <w:rFonts w:ascii="Times New Roman" w:hAnsi="Times New Roman"/>
          <w:sz w:val="28"/>
          <w:szCs w:val="28"/>
          <w:lang w:val="vi-VN"/>
        </w:rPr>
      </w:pPr>
      <w:r w:rsidRPr="00715363">
        <w:rPr>
          <w:rFonts w:ascii="Times New Roman" w:hAnsi="Times New Roman"/>
          <w:sz w:val="28"/>
          <w:szCs w:val="28"/>
          <w:lang w:val="vi-VN"/>
        </w:rPr>
        <w:t xml:space="preserve">- </w:t>
      </w:r>
      <w:r w:rsidRPr="00C03292">
        <w:rPr>
          <w:rFonts w:ascii="Times New Roman" w:hAnsi="Times New Roman"/>
          <w:sz w:val="28"/>
          <w:szCs w:val="28"/>
          <w:lang w:val="vi-VN"/>
        </w:rPr>
        <w:t>P</w:t>
      </w:r>
      <w:r w:rsidRPr="00715363">
        <w:rPr>
          <w:rFonts w:ascii="Times New Roman" w:hAnsi="Times New Roman"/>
          <w:sz w:val="28"/>
          <w:szCs w:val="28"/>
          <w:lang w:val="vi-VN"/>
        </w:rPr>
        <w:t xml:space="preserve">hân cấp về Sở Xây dựng trong trường hợp quy mô chặt hạ, dịch chuyển cây xanh nằm trên địa bàn của 02 đơn vị hành chính cấp huyện trở lên hoặc các địa bàn hành chính không thuộc phạm vi quản lý của </w:t>
      </w:r>
      <w:r w:rsidRPr="00C03292">
        <w:rPr>
          <w:rFonts w:ascii="Times New Roman" w:eastAsia="Times New Roman" w:hAnsi="Times New Roman"/>
          <w:sz w:val="28"/>
          <w:szCs w:val="28"/>
          <w:lang w:val="vi-VN"/>
        </w:rPr>
        <w:t>UBND</w:t>
      </w:r>
      <w:r w:rsidRPr="00715363">
        <w:rPr>
          <w:rFonts w:ascii="Times New Roman" w:eastAsia="Times New Roman" w:hAnsi="Times New Roman"/>
          <w:sz w:val="28"/>
          <w:szCs w:val="28"/>
          <w:lang w:val="vi-VN"/>
        </w:rPr>
        <w:t xml:space="preserve"> cấp huyện.</w:t>
      </w:r>
    </w:p>
    <w:p w14:paraId="4AA53C7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sz w:val="28"/>
          <w:szCs w:val="28"/>
          <w:lang w:val="vi-VN"/>
        </w:rPr>
        <w:t>Nâng cao tính</w:t>
      </w:r>
      <w:r w:rsidRPr="00715363">
        <w:rPr>
          <w:rFonts w:ascii="Times New Roman" w:hAnsi="Times New Roman"/>
          <w:sz w:val="28"/>
          <w:szCs w:val="28"/>
          <w:lang w:val="vi-VN"/>
        </w:rPr>
        <w:t xml:space="preserve"> </w:t>
      </w:r>
      <w:r w:rsidRPr="00C03292">
        <w:rPr>
          <w:rFonts w:ascii="Times New Roman" w:hAnsi="Times New Roman"/>
          <w:sz w:val="28"/>
          <w:szCs w:val="28"/>
          <w:lang w:val="vi-VN"/>
        </w:rPr>
        <w:t>chủ động, tính chịu trách nhiệm của cơ quan thực hiện; giảm tầng nấc và khâu trung gian, tạo thuận lợi cho đối tượng thực hiện, giảm tải việc giải quyết sự vụ cho UBND cấp tỉnh.</w:t>
      </w:r>
      <w:r w:rsidRPr="00715363">
        <w:rPr>
          <w:rFonts w:ascii="Times New Roman" w:hAnsi="Times New Roman"/>
          <w:sz w:val="28"/>
          <w:szCs w:val="28"/>
          <w:lang w:val="vi-VN"/>
        </w:rPr>
        <w:t xml:space="preserve">  </w:t>
      </w:r>
    </w:p>
    <w:p w14:paraId="400D9C5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Sửa đổi, bổ sung Khoản 6 Điều 14 Nghị định </w:t>
      </w:r>
      <w:r>
        <w:rPr>
          <w:rFonts w:ascii="Times New Roman" w:eastAsia="Times New Roman" w:hAnsi="Times New Roman"/>
          <w:sz w:val="28"/>
          <w:szCs w:val="28"/>
          <w:lang w:val="pt-BR"/>
        </w:rPr>
        <w:t xml:space="preserve">số </w:t>
      </w:r>
      <w:r w:rsidRPr="00C03292">
        <w:rPr>
          <w:rFonts w:ascii="Times New Roman" w:eastAsia="Times New Roman" w:hAnsi="Times New Roman"/>
          <w:sz w:val="28"/>
          <w:szCs w:val="28"/>
          <w:lang w:val="pt-BR"/>
        </w:rPr>
        <w:t xml:space="preserve">64/2010/NĐ-CP </w:t>
      </w:r>
      <w:r w:rsidRPr="00715363">
        <w:rPr>
          <w:rFonts w:ascii="Times New Roman" w:hAnsi="Times New Roman"/>
          <w:iCs/>
          <w:sz w:val="28"/>
          <w:szCs w:val="28"/>
          <w:lang w:val="pt-BR"/>
        </w:rPr>
        <w:t>ngày 11 tháng 6 năm 2010</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của Chính phủ về</w:t>
      </w:r>
      <w:r w:rsidRPr="00715363">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quản lý cây xanh đô thị.</w:t>
      </w:r>
    </w:p>
    <w:p w14:paraId="653379CA"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715363">
        <w:rPr>
          <w:rFonts w:ascii="Times New Roman" w:eastAsia="Times New Roman" w:hAnsi="Times New Roman"/>
          <w:sz w:val="28"/>
          <w:szCs w:val="28"/>
          <w:lang w:val="pt-BR"/>
        </w:rPr>
        <w:t>- Lộ trình thực hiện: Quý IV năm 2022</w:t>
      </w:r>
    </w:p>
    <w:p w14:paraId="02D41F77" w14:textId="77777777" w:rsidR="00C92217" w:rsidRPr="00715363" w:rsidRDefault="00C92217" w:rsidP="00C92217">
      <w:pPr>
        <w:spacing w:before="120" w:after="120" w:line="320" w:lineRule="exact"/>
        <w:ind w:firstLine="567"/>
        <w:jc w:val="both"/>
        <w:rPr>
          <w:rFonts w:ascii="Times New Roman" w:hAnsi="Times New Roman"/>
          <w:b/>
          <w:sz w:val="28"/>
          <w:szCs w:val="28"/>
          <w:lang w:val="pt-BR"/>
        </w:rPr>
      </w:pPr>
      <w:r>
        <w:rPr>
          <w:rFonts w:ascii="Times New Roman" w:hAnsi="Times New Roman"/>
          <w:b/>
          <w:sz w:val="28"/>
          <w:szCs w:val="28"/>
          <w:lang w:val="pt-BR"/>
        </w:rPr>
        <w:t>C</w:t>
      </w:r>
      <w:r w:rsidRPr="00715363">
        <w:rPr>
          <w:rFonts w:ascii="Times New Roman" w:hAnsi="Times New Roman"/>
          <w:b/>
          <w:sz w:val="28"/>
          <w:szCs w:val="28"/>
          <w:lang w:val="pt-BR"/>
        </w:rPr>
        <w:t>. Lĩnh vực Kinh doanh Bất động sản</w:t>
      </w:r>
    </w:p>
    <w:p w14:paraId="1EC7CCFB" w14:textId="77777777" w:rsidR="00C92217" w:rsidRPr="00715363" w:rsidRDefault="00C92217" w:rsidP="00C92217">
      <w:pPr>
        <w:spacing w:before="120" w:after="120" w:line="320" w:lineRule="exact"/>
        <w:ind w:firstLine="567"/>
        <w:jc w:val="both"/>
        <w:rPr>
          <w:rFonts w:ascii="Times New Roman" w:eastAsia="Times New Roman" w:hAnsi="Times New Roman"/>
          <w:i/>
          <w:sz w:val="28"/>
          <w:szCs w:val="28"/>
          <w:lang w:val="pt-BR"/>
        </w:rPr>
      </w:pPr>
      <w:r w:rsidRPr="00715363">
        <w:rPr>
          <w:rFonts w:ascii="Times New Roman" w:eastAsia="Times New Roman" w:hAnsi="Times New Roman"/>
          <w:i/>
          <w:sz w:val="28"/>
          <w:szCs w:val="28"/>
          <w:lang w:val="pt-BR"/>
        </w:rPr>
        <w:t>1</w:t>
      </w:r>
      <w:r w:rsidRPr="00C03292">
        <w:rPr>
          <w:rFonts w:ascii="Times New Roman" w:eastAsia="Times New Roman" w:hAnsi="Times New Roman"/>
          <w:i/>
          <w:sz w:val="28"/>
          <w:szCs w:val="28"/>
          <w:lang w:val="vi-VN"/>
        </w:rPr>
        <w:t xml:space="preserve">. </w:t>
      </w:r>
      <w:r w:rsidRPr="00C03292">
        <w:rPr>
          <w:rFonts w:ascii="Times New Roman" w:eastAsia="Times New Roman" w:hAnsi="Times New Roman"/>
          <w:i/>
          <w:sz w:val="28"/>
          <w:szCs w:val="28"/>
          <w:lang w:val="pt-BR"/>
        </w:rPr>
        <w:t>Thủ tục</w:t>
      </w:r>
      <w:r w:rsidRPr="00C03292">
        <w:rPr>
          <w:rFonts w:ascii="Times New Roman" w:eastAsia="Times New Roman" w:hAnsi="Times New Roman"/>
          <w:i/>
          <w:sz w:val="28"/>
          <w:szCs w:val="28"/>
          <w:lang w:val="vi-VN"/>
        </w:rPr>
        <w:t xml:space="preserve"> Chuyển nhượng toàn bộ hoặc một phần dự án bất động sản do Thủ tướng Chính phủ quyết định việc đầu tư</w:t>
      </w:r>
      <w:r w:rsidRPr="00715363">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w:t>
      </w:r>
      <w:r>
        <w:rPr>
          <w:rFonts w:ascii="Times New Roman" w:hAnsi="Times New Roman"/>
          <w:i/>
          <w:sz w:val="28"/>
          <w:szCs w:val="28"/>
          <w:lang w:val="pt-BR"/>
        </w:rPr>
        <w:t>mã TTHC</w:t>
      </w:r>
      <w:r w:rsidRPr="00180CF9">
        <w:rPr>
          <w:rFonts w:ascii="Times New Roman" w:hAnsi="Times New Roman"/>
          <w:i/>
          <w:sz w:val="28"/>
          <w:szCs w:val="28"/>
          <w:lang w:val="pt-BR"/>
        </w:rPr>
        <w:t>:</w:t>
      </w:r>
      <w:r w:rsidRPr="00715363">
        <w:rPr>
          <w:rFonts w:ascii="Times New Roman" w:hAnsi="Times New Roman"/>
          <w:i/>
          <w:sz w:val="28"/>
          <w:szCs w:val="28"/>
          <w:lang w:val="pt-BR"/>
        </w:rPr>
        <w:t xml:space="preserve"> </w:t>
      </w:r>
      <w:r w:rsidRPr="00715363">
        <w:rPr>
          <w:rFonts w:ascii="Times New Roman" w:hAnsi="Times New Roman"/>
          <w:i/>
          <w:sz w:val="28"/>
          <w:szCs w:val="28"/>
          <w:lang w:val="vi-VN"/>
        </w:rPr>
        <w:t>1.010746</w:t>
      </w:r>
      <w:r w:rsidRPr="00180CF9">
        <w:rPr>
          <w:rFonts w:ascii="Times New Roman" w:hAnsi="Times New Roman"/>
          <w:i/>
          <w:sz w:val="28"/>
          <w:szCs w:val="28"/>
          <w:lang w:val="pt-BR"/>
        </w:rPr>
        <w:t>)</w:t>
      </w:r>
      <w:r>
        <w:rPr>
          <w:rFonts w:ascii="Times New Roman" w:hAnsi="Times New Roman"/>
          <w:i/>
          <w:sz w:val="28"/>
          <w:szCs w:val="28"/>
          <w:lang w:val="pt-BR"/>
        </w:rPr>
        <w:t>.</w:t>
      </w:r>
    </w:p>
    <w:p w14:paraId="720F8E3A" w14:textId="77777777" w:rsidR="00C92217" w:rsidRPr="00C03292" w:rsidRDefault="00C92217" w:rsidP="00C92217">
      <w:pPr>
        <w:tabs>
          <w:tab w:val="left" w:pos="3648"/>
        </w:tabs>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 xml:space="preserve">Phân cấp thẩm quyền quyết định TTHC từ Thủ tướng Chính phủ về </w:t>
      </w:r>
      <w:r w:rsidRPr="00C03292">
        <w:rPr>
          <w:rFonts w:ascii="Times New Roman" w:eastAsia="Times New Roman" w:hAnsi="Times New Roman"/>
          <w:sz w:val="28"/>
          <w:szCs w:val="28"/>
          <w:lang w:val="hr-HR"/>
        </w:rPr>
        <w:t xml:space="preserve">UBND cấp </w:t>
      </w:r>
      <w:r>
        <w:rPr>
          <w:rFonts w:ascii="Times New Roman" w:eastAsia="Times New Roman" w:hAnsi="Times New Roman"/>
          <w:sz w:val="28"/>
          <w:szCs w:val="28"/>
          <w:lang w:val="hr-HR"/>
        </w:rPr>
        <w:t>t</w:t>
      </w:r>
      <w:r w:rsidRPr="00C03292">
        <w:rPr>
          <w:rFonts w:ascii="Times New Roman" w:eastAsia="Times New Roman" w:hAnsi="Times New Roman"/>
          <w:sz w:val="28"/>
          <w:szCs w:val="28"/>
          <w:lang w:val="hr-HR"/>
        </w:rPr>
        <w:t>ỉnh</w:t>
      </w:r>
      <w:r>
        <w:rPr>
          <w:rFonts w:ascii="Times New Roman" w:eastAsia="Times New Roman" w:hAnsi="Times New Roman"/>
          <w:sz w:val="28"/>
          <w:szCs w:val="28"/>
          <w:lang w:val="hr-HR"/>
        </w:rPr>
        <w:t>.</w:t>
      </w:r>
    </w:p>
    <w:p w14:paraId="59D03E2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Lý do:</w:t>
      </w:r>
      <w:r w:rsidRPr="00C03292">
        <w:rPr>
          <w:rFonts w:ascii="Times New Roman" w:eastAsia="Times New Roman" w:hAnsi="Times New Roman"/>
          <w:sz w:val="28"/>
          <w:szCs w:val="28"/>
          <w:lang w:val="vi-VN"/>
        </w:rPr>
        <w:t xml:space="preserve"> Nâng cao tính</w:t>
      </w:r>
      <w:r w:rsidRPr="00C03292">
        <w:rPr>
          <w:rFonts w:ascii="Times New Roman" w:hAnsi="Times New Roman"/>
          <w:sz w:val="28"/>
          <w:szCs w:val="28"/>
          <w:lang w:val="vi-VN"/>
        </w:rPr>
        <w:t xml:space="preserve"> chủ động, tính chịu trách nhiệm của UBND cấp tỉnh; giảm tầng nấc và khâu trung gian, tạo thuận lợi cho đối tượng thực hiện, giảm tải việc giải quyết sự vụ cho Thủ tướng Chính phủ.</w:t>
      </w:r>
    </w:p>
    <w:p w14:paraId="24EC69F5" w14:textId="77777777" w:rsidR="00C92217" w:rsidRPr="00715363" w:rsidRDefault="00C92217" w:rsidP="00C92217">
      <w:pPr>
        <w:pStyle w:val="NormalWeb"/>
        <w:spacing w:before="120" w:beforeAutospacing="0" w:after="120" w:afterAutospacing="0" w:line="320" w:lineRule="exact"/>
        <w:ind w:firstLine="567"/>
        <w:jc w:val="both"/>
        <w:rPr>
          <w:rFonts w:eastAsia="Times New Roman"/>
          <w:lang w:val="vi-VN"/>
        </w:rPr>
      </w:pPr>
      <w:r w:rsidRPr="00C03292">
        <w:rPr>
          <w:rFonts w:eastAsia="Times New Roman"/>
          <w:sz w:val="28"/>
          <w:szCs w:val="28"/>
          <w:lang w:val="pt-BR"/>
        </w:rPr>
        <w:t xml:space="preserve">b) Kiến nghị thực thi: Sửa đổi, bổ sung Khoản 2 Điều 51 </w:t>
      </w:r>
      <w:r w:rsidRPr="00715363">
        <w:rPr>
          <w:rFonts w:eastAsia="Times New Roman"/>
          <w:bCs/>
          <w:sz w:val="28"/>
          <w:szCs w:val="28"/>
          <w:lang w:val="vi-VN" w:eastAsia="en-US"/>
        </w:rPr>
        <w:t>Luật Ki</w:t>
      </w:r>
      <w:r w:rsidRPr="00715363">
        <w:rPr>
          <w:rFonts w:eastAsia="Times New Roman"/>
          <w:bCs/>
          <w:sz w:val="28"/>
          <w:szCs w:val="28"/>
          <w:lang w:val="vi-VN"/>
        </w:rPr>
        <w:t>nh doanh bất động sản</w:t>
      </w:r>
      <w:r w:rsidRPr="00C03292">
        <w:rPr>
          <w:rFonts w:eastAsia="Times New Roman"/>
          <w:sz w:val="28"/>
          <w:szCs w:val="28"/>
          <w:lang w:val="pt-BR"/>
        </w:rPr>
        <w:t xml:space="preserve"> số 66/2014/QH13 ngày 25 tháng 11 năm 2014; Điều 13 Nghị định 76/2015/NĐ-CP </w:t>
      </w:r>
      <w:r w:rsidRPr="00715363">
        <w:rPr>
          <w:iCs/>
          <w:sz w:val="28"/>
          <w:szCs w:val="28"/>
          <w:lang w:val="vi-VN"/>
        </w:rPr>
        <w:t>ngày 10 tháng 9 năm 2015</w:t>
      </w:r>
      <w:r w:rsidRPr="00C03292">
        <w:rPr>
          <w:rFonts w:eastAsia="Times New Roman"/>
          <w:sz w:val="28"/>
          <w:szCs w:val="28"/>
          <w:lang w:val="pt-BR"/>
        </w:rPr>
        <w:t xml:space="preserve"> của Chính phủ </w:t>
      </w:r>
      <w:r w:rsidRPr="00715363">
        <w:rPr>
          <w:rFonts w:eastAsia="Times New Roman"/>
          <w:bCs/>
          <w:sz w:val="28"/>
          <w:szCs w:val="28"/>
          <w:lang w:val="vi-VN" w:eastAsia="en-US"/>
        </w:rPr>
        <w:t xml:space="preserve">Quy định chi tiết thi hành một số điều của </w:t>
      </w:r>
      <w:r w:rsidRPr="00715363">
        <w:rPr>
          <w:rFonts w:eastAsia="Times New Roman"/>
          <w:bCs/>
          <w:sz w:val="28"/>
          <w:szCs w:val="28"/>
          <w:lang w:val="vi-VN"/>
        </w:rPr>
        <w:t>Luật Kinh doanh bất động sản.</w:t>
      </w:r>
    </w:p>
    <w:p w14:paraId="1CA99A0C"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w:t>
      </w:r>
      <w:r w:rsidRPr="00715363">
        <w:rPr>
          <w:rFonts w:ascii="Times New Roman" w:eastAsia="Times New Roman" w:hAnsi="Times New Roman"/>
          <w:sz w:val="28"/>
          <w:szCs w:val="28"/>
          <w:lang w:val="pt-BR"/>
        </w:rPr>
        <w:t>- Lộ trình thực hiện: Giai đoạn 2022 - 2025</w:t>
      </w:r>
    </w:p>
    <w:p w14:paraId="3187811F" w14:textId="77777777" w:rsidR="00C92217" w:rsidRPr="00715363" w:rsidRDefault="00C92217" w:rsidP="00C92217">
      <w:pPr>
        <w:spacing w:before="120" w:after="120" w:line="320" w:lineRule="exact"/>
        <w:ind w:firstLine="567"/>
        <w:jc w:val="both"/>
        <w:rPr>
          <w:rFonts w:ascii="Times New Roman" w:hAnsi="Times New Roman"/>
          <w:b/>
          <w:sz w:val="28"/>
          <w:szCs w:val="28"/>
          <w:lang w:val="pt-BR"/>
        </w:rPr>
      </w:pPr>
      <w:r>
        <w:rPr>
          <w:rFonts w:ascii="Times New Roman" w:hAnsi="Times New Roman"/>
          <w:b/>
          <w:sz w:val="28"/>
          <w:szCs w:val="28"/>
          <w:lang w:val="pt-BR"/>
        </w:rPr>
        <w:t>D</w:t>
      </w:r>
      <w:r w:rsidRPr="00715363">
        <w:rPr>
          <w:rFonts w:ascii="Times New Roman" w:hAnsi="Times New Roman"/>
          <w:b/>
          <w:sz w:val="28"/>
          <w:szCs w:val="28"/>
          <w:lang w:val="pt-BR"/>
        </w:rPr>
        <w:t>. Lĩnh vực Nhà ở và Công sở</w:t>
      </w:r>
    </w:p>
    <w:p w14:paraId="36715608" w14:textId="77777777" w:rsidR="00C92217" w:rsidRPr="00715363" w:rsidRDefault="00C92217" w:rsidP="00C92217">
      <w:pPr>
        <w:spacing w:before="120" w:after="120" w:line="320" w:lineRule="exact"/>
        <w:ind w:firstLine="567"/>
        <w:jc w:val="both"/>
        <w:rPr>
          <w:rFonts w:ascii="Times New Roman" w:eastAsia="Times New Roman" w:hAnsi="Times New Roman"/>
          <w:i/>
          <w:sz w:val="28"/>
          <w:szCs w:val="28"/>
          <w:lang w:val="pt-BR"/>
        </w:rPr>
      </w:pPr>
      <w:r w:rsidRPr="00715363">
        <w:rPr>
          <w:rFonts w:ascii="Times New Roman" w:eastAsia="Times New Roman" w:hAnsi="Times New Roman"/>
          <w:i/>
          <w:sz w:val="28"/>
          <w:szCs w:val="28"/>
          <w:lang w:val="pt-BR"/>
        </w:rPr>
        <w:lastRenderedPageBreak/>
        <w:t>4.1</w:t>
      </w:r>
      <w:r w:rsidRPr="00C03292">
        <w:rPr>
          <w:rFonts w:ascii="Times New Roman" w:eastAsia="Times New Roman" w:hAnsi="Times New Roman"/>
          <w:i/>
          <w:sz w:val="28"/>
          <w:szCs w:val="28"/>
          <w:lang w:val="vi-VN"/>
        </w:rPr>
        <w:t xml:space="preserve">. </w:t>
      </w:r>
      <w:r w:rsidRPr="00C03292">
        <w:rPr>
          <w:rFonts w:ascii="Times New Roman" w:eastAsia="Times New Roman" w:hAnsi="Times New Roman"/>
          <w:i/>
          <w:sz w:val="28"/>
          <w:szCs w:val="28"/>
          <w:lang w:val="pt-BR"/>
        </w:rPr>
        <w:t>Thủ tục</w:t>
      </w:r>
      <w:r w:rsidRPr="00C03292">
        <w:rPr>
          <w:rFonts w:ascii="Times New Roman" w:eastAsia="Times New Roman" w:hAnsi="Times New Roman"/>
          <w:i/>
          <w:sz w:val="28"/>
          <w:szCs w:val="28"/>
          <w:lang w:val="vi-VN"/>
        </w:rPr>
        <w:t xml:space="preserve"> Giải quyết chuyển quyền sử dụng đất đối với nhà ở xây dựng trên đất trống trong khuôn viên nhà ở cũ thuộc sở hữu nhà nước quy định tại Khoản 3 Điều 71 Nghị định số 99/2015/NĐ-CP</w:t>
      </w:r>
      <w:r w:rsidRPr="00715363">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vi-VN"/>
        </w:rPr>
        <w:t>(</w:t>
      </w:r>
      <w:r>
        <w:rPr>
          <w:rFonts w:ascii="Times New Roman" w:hAnsi="Times New Roman"/>
          <w:i/>
          <w:sz w:val="28"/>
          <w:szCs w:val="28"/>
          <w:lang w:val="pt-BR"/>
        </w:rPr>
        <w:t>mã TTHC:</w:t>
      </w:r>
      <w:r w:rsidRPr="00C03292">
        <w:rPr>
          <w:rFonts w:ascii="Times New Roman" w:hAnsi="Times New Roman"/>
          <w:i/>
          <w:sz w:val="28"/>
          <w:szCs w:val="28"/>
          <w:lang w:val="pt-BR"/>
        </w:rPr>
        <w:t xml:space="preserve"> 1.010007)</w:t>
      </w:r>
      <w:r>
        <w:rPr>
          <w:rFonts w:ascii="Times New Roman" w:hAnsi="Times New Roman"/>
          <w:i/>
          <w:sz w:val="28"/>
          <w:szCs w:val="28"/>
          <w:lang w:val="pt-BR"/>
        </w:rPr>
        <w:t>.</w:t>
      </w:r>
    </w:p>
    <w:p w14:paraId="34FE4D98"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 xml:space="preserve">Phân cấp thẩm quyền quyết định TTHC từ UBND cấp tỉnh về </w:t>
      </w:r>
      <w:r w:rsidRPr="00C03292">
        <w:rPr>
          <w:rFonts w:ascii="Times New Roman" w:eastAsia="Times New Roman" w:hAnsi="Times New Roman"/>
          <w:sz w:val="28"/>
          <w:szCs w:val="28"/>
          <w:lang w:val="hr-HR"/>
        </w:rPr>
        <w:t>UBND cấp huyện</w:t>
      </w:r>
      <w:r w:rsidRPr="00C03292">
        <w:rPr>
          <w:rFonts w:ascii="Times New Roman" w:eastAsia="Times New Roman" w:hAnsi="Times New Roman"/>
          <w:sz w:val="28"/>
          <w:szCs w:val="28"/>
          <w:lang w:val="vi-VN"/>
        </w:rPr>
        <w:t>; đồng thời quy định rõ quy trình, trách nhiệm</w:t>
      </w:r>
      <w:r w:rsidRPr="00715363">
        <w:rPr>
          <w:rFonts w:ascii="Times New Roman" w:eastAsia="Times New Roman" w:hAnsi="Times New Roman"/>
          <w:sz w:val="28"/>
          <w:szCs w:val="28"/>
          <w:lang w:val="pt-BR"/>
        </w:rPr>
        <w:t xml:space="preserve"> </w:t>
      </w:r>
      <w:r w:rsidRPr="00C03292">
        <w:rPr>
          <w:rFonts w:ascii="Times New Roman" w:hAnsi="Times New Roman"/>
          <w:sz w:val="28"/>
          <w:szCs w:val="28"/>
          <w:lang w:val="vi-VN"/>
        </w:rPr>
        <w:t xml:space="preserve">của UBND cấp huyện trong </w:t>
      </w:r>
      <w:r w:rsidRPr="00715363">
        <w:rPr>
          <w:rFonts w:ascii="Times New Roman" w:hAnsi="Times New Roman"/>
          <w:sz w:val="28"/>
          <w:szCs w:val="28"/>
          <w:lang w:val="pt-BR"/>
        </w:rPr>
        <w:t>phối hợp với Sở Xây dựng để xác định nhà ở xây dựng trên đất trống trong khuôn viên nhà ở cũ thuộc sở hữu nhà nước.</w:t>
      </w:r>
    </w:p>
    <w:p w14:paraId="1AF38E26" w14:textId="77777777" w:rsidR="00C92217" w:rsidRPr="00C03292" w:rsidRDefault="00C92217" w:rsidP="00C92217">
      <w:pPr>
        <w:spacing w:before="120" w:after="120" w:line="320" w:lineRule="exact"/>
        <w:ind w:firstLine="567"/>
        <w:jc w:val="both"/>
        <w:rPr>
          <w:rFonts w:ascii="Times New Roman" w:hAnsi="Times New Roman"/>
          <w:sz w:val="28"/>
          <w:szCs w:val="28"/>
          <w:lang w:val="vi-VN"/>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sz w:val="28"/>
          <w:szCs w:val="28"/>
          <w:lang w:val="vi-VN"/>
        </w:rPr>
        <w:t>Nâng cao tính</w:t>
      </w:r>
      <w:r w:rsidRPr="00C03292">
        <w:rPr>
          <w:rFonts w:ascii="Times New Roman" w:hAnsi="Times New Roman"/>
          <w:sz w:val="28"/>
          <w:szCs w:val="28"/>
          <w:lang w:val="vi-VN"/>
        </w:rPr>
        <w:t xml:space="preserve"> chủ động, tính chịu trách nhiệm của cơ quan thực hiện; giảm tầng nấc và khâu trung gian, tạo thuận lợi cho đối tượng thực hiện, giảm tải việc giải quyết sự vụ cho UBND cấp tỉnh.</w:t>
      </w:r>
    </w:p>
    <w:p w14:paraId="0CA0F7B0" w14:textId="77777777" w:rsidR="00C92217" w:rsidRPr="00715363" w:rsidRDefault="00C92217" w:rsidP="00C92217">
      <w:pPr>
        <w:pStyle w:val="Heading4"/>
        <w:spacing w:before="120" w:after="120" w:line="320" w:lineRule="exact"/>
        <w:ind w:firstLine="567"/>
        <w:jc w:val="both"/>
        <w:rPr>
          <w:rFonts w:ascii="Times New Roman" w:hAnsi="Times New Roman" w:cs="Times New Roman"/>
          <w:b/>
          <w:i w:val="0"/>
          <w:color w:val="auto"/>
          <w:sz w:val="28"/>
          <w:szCs w:val="28"/>
          <w:lang w:val="vi-VN"/>
        </w:rPr>
      </w:pPr>
      <w:r w:rsidRPr="00C03292">
        <w:rPr>
          <w:rFonts w:ascii="Times New Roman" w:hAnsi="Times New Roman" w:cs="Times New Roman"/>
          <w:i w:val="0"/>
          <w:color w:val="auto"/>
          <w:sz w:val="28"/>
          <w:szCs w:val="28"/>
          <w:lang w:val="pt-BR"/>
        </w:rPr>
        <w:t xml:space="preserve">b) Kiến nghị thực thi: Sửa đổi, bổ sung </w:t>
      </w:r>
      <w:r w:rsidRPr="00715363">
        <w:rPr>
          <w:rFonts w:ascii="Times New Roman" w:hAnsi="Times New Roman" w:cs="Times New Roman"/>
          <w:i w:val="0"/>
          <w:color w:val="auto"/>
          <w:sz w:val="28"/>
          <w:szCs w:val="28"/>
          <w:lang w:val="vi-VN"/>
        </w:rPr>
        <w:t>Điểm b Khoản 2 Điều 81 Luật Nhà ở số 65/2014/QH13 ngày 25 tháng 11 năm 2014; sửa đổi Khoản 21 Điều 1 Nghị định 30/2021/NĐ-CP ngày 26 tháng 3 năm 2021 của Chính phủ về Sửa đổi, bổ sung một số điều của Nghị định số 99/2015/NĐ-CP ngày 20 tháng 10 năm 2015 của Chính phủ quy định chi tiết và hướng dẫn thi hành một số điều của Luật Nhà ở.</w:t>
      </w:r>
    </w:p>
    <w:p w14:paraId="164AD10A" w14:textId="77777777" w:rsidR="00C92217" w:rsidRPr="00180CF9" w:rsidRDefault="00C92217" w:rsidP="00C92217">
      <w:pPr>
        <w:spacing w:before="120" w:after="120" w:line="320" w:lineRule="exact"/>
        <w:ind w:firstLine="567"/>
        <w:jc w:val="both"/>
        <w:rPr>
          <w:rFonts w:ascii="Times New Roman" w:eastAsia="Times New Roman" w:hAnsi="Times New Roman"/>
          <w:sz w:val="28"/>
          <w:szCs w:val="28"/>
        </w:rPr>
      </w:pPr>
      <w:r w:rsidRPr="00715363">
        <w:rPr>
          <w:rFonts w:ascii="Times New Roman" w:eastAsia="Times New Roman" w:hAnsi="Times New Roman"/>
          <w:sz w:val="28"/>
          <w:szCs w:val="28"/>
          <w:lang w:val="vi-VN"/>
        </w:rPr>
        <w:t xml:space="preserve">- Lộ trình thực hiện: Giai đoạn 2022 </w:t>
      </w:r>
      <w:r>
        <w:rPr>
          <w:rFonts w:ascii="Times New Roman" w:eastAsia="Times New Roman" w:hAnsi="Times New Roman"/>
          <w:sz w:val="28"/>
          <w:szCs w:val="28"/>
          <w:lang w:val="vi-VN"/>
        </w:rPr>
        <w:t>–</w:t>
      </w:r>
      <w:r w:rsidRPr="00715363">
        <w:rPr>
          <w:rFonts w:ascii="Times New Roman" w:eastAsia="Times New Roman" w:hAnsi="Times New Roman"/>
          <w:sz w:val="28"/>
          <w:szCs w:val="28"/>
          <w:lang w:val="vi-VN"/>
        </w:rPr>
        <w:t xml:space="preserve"> 2023</w:t>
      </w:r>
      <w:r>
        <w:rPr>
          <w:rFonts w:ascii="Times New Roman" w:eastAsia="Times New Roman" w:hAnsi="Times New Roman"/>
          <w:sz w:val="28"/>
          <w:szCs w:val="28"/>
        </w:rPr>
        <w:t>.</w:t>
      </w:r>
    </w:p>
    <w:p w14:paraId="4F4225A7" w14:textId="77777777" w:rsidR="00C92217" w:rsidRPr="00C03292" w:rsidRDefault="00C92217" w:rsidP="00C92217">
      <w:pPr>
        <w:spacing w:before="120" w:after="120" w:line="320" w:lineRule="exact"/>
        <w:ind w:firstLine="567"/>
        <w:jc w:val="both"/>
        <w:rPr>
          <w:rFonts w:ascii="Times New Roman" w:hAnsi="Times New Roman"/>
          <w:i/>
          <w:sz w:val="28"/>
          <w:szCs w:val="28"/>
          <w:lang w:val="vi-VN"/>
        </w:rPr>
      </w:pPr>
      <w:r w:rsidRPr="00715363">
        <w:rPr>
          <w:rFonts w:ascii="Times New Roman" w:eastAsia="Times New Roman" w:hAnsi="Times New Roman"/>
          <w:i/>
          <w:sz w:val="28"/>
          <w:szCs w:val="28"/>
          <w:lang w:val="vi-VN"/>
        </w:rPr>
        <w:t>2</w:t>
      </w:r>
      <w:r w:rsidRPr="00C03292">
        <w:rPr>
          <w:rFonts w:ascii="Times New Roman" w:eastAsia="Times New Roman" w:hAnsi="Times New Roman"/>
          <w:i/>
          <w:sz w:val="28"/>
          <w:szCs w:val="28"/>
          <w:lang w:val="vi-VN"/>
        </w:rPr>
        <w:t xml:space="preserve">. </w:t>
      </w:r>
      <w:r w:rsidRPr="00C03292">
        <w:rPr>
          <w:rFonts w:ascii="Times New Roman" w:eastAsia="Times New Roman" w:hAnsi="Times New Roman"/>
          <w:i/>
          <w:sz w:val="28"/>
          <w:szCs w:val="28"/>
          <w:lang w:val="pt-BR"/>
        </w:rPr>
        <w:t xml:space="preserve">Thủ tục Thẩm định giá bán, thuê mua, thuê nhà ở xã hội được đầu tư xây dựng theo dự án bằng nguồn vốn ngoài ngân sách nhà nước trên phạm vi địa bàn tỉnh </w:t>
      </w:r>
      <w:r w:rsidRPr="00C03292">
        <w:rPr>
          <w:rFonts w:ascii="Times New Roman" w:eastAsia="Times New Roman" w:hAnsi="Times New Roman"/>
          <w:i/>
          <w:sz w:val="28"/>
          <w:szCs w:val="28"/>
          <w:lang w:val="vi-VN"/>
        </w:rPr>
        <w:t>(</w:t>
      </w:r>
      <w:r>
        <w:rPr>
          <w:rFonts w:ascii="Times New Roman" w:hAnsi="Times New Roman"/>
          <w:i/>
          <w:sz w:val="28"/>
          <w:szCs w:val="28"/>
          <w:lang w:val="pt-BR"/>
        </w:rPr>
        <w:t>mã TTHC:</w:t>
      </w:r>
      <w:r w:rsidRPr="00C03292">
        <w:rPr>
          <w:rFonts w:ascii="Times New Roman" w:hAnsi="Times New Roman"/>
          <w:i/>
          <w:sz w:val="28"/>
          <w:szCs w:val="28"/>
          <w:lang w:val="pt-BR"/>
        </w:rPr>
        <w:t xml:space="preserve"> 1.007762)</w:t>
      </w:r>
      <w:r>
        <w:rPr>
          <w:rFonts w:ascii="Times New Roman" w:hAnsi="Times New Roman"/>
          <w:i/>
          <w:sz w:val="28"/>
          <w:szCs w:val="28"/>
          <w:lang w:val="pt-BR"/>
        </w:rPr>
        <w:t>.</w:t>
      </w:r>
    </w:p>
    <w:p w14:paraId="37AB5A46" w14:textId="77777777" w:rsidR="00C92217" w:rsidRPr="00CF0CC8" w:rsidRDefault="00C92217" w:rsidP="00C92217">
      <w:pPr>
        <w:spacing w:before="120" w:after="120" w:line="320" w:lineRule="exact"/>
        <w:ind w:firstLine="567"/>
        <w:jc w:val="both"/>
        <w:rPr>
          <w:rFonts w:ascii="Times New Roman" w:eastAsia="Times New Roman" w:hAnsi="Times New Roman"/>
          <w:sz w:val="28"/>
          <w:szCs w:val="28"/>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Phân cấp thẩm quyền quyết định TTHC từ UBND cấp tỉnh về Sở Xây dựng</w:t>
      </w:r>
      <w:r>
        <w:rPr>
          <w:rFonts w:ascii="Times New Roman" w:eastAsia="Times New Roman" w:hAnsi="Times New Roman"/>
          <w:sz w:val="28"/>
          <w:szCs w:val="28"/>
        </w:rPr>
        <w:t>.</w:t>
      </w:r>
    </w:p>
    <w:p w14:paraId="43B30AC4" w14:textId="77777777" w:rsidR="00C92217" w:rsidRPr="00715363" w:rsidRDefault="00C92217" w:rsidP="00C92217">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t xml:space="preserve">Lý do: </w:t>
      </w:r>
      <w:r w:rsidRPr="00C03292">
        <w:rPr>
          <w:rFonts w:ascii="Times New Roman" w:eastAsia="Times New Roman" w:hAnsi="Times New Roman"/>
          <w:sz w:val="28"/>
          <w:szCs w:val="28"/>
          <w:lang w:val="vi-VN"/>
        </w:rPr>
        <w:t>Nâng cao tính</w:t>
      </w:r>
      <w:r w:rsidRPr="00C03292">
        <w:rPr>
          <w:rFonts w:ascii="Times New Roman" w:hAnsi="Times New Roman"/>
          <w:sz w:val="28"/>
          <w:szCs w:val="28"/>
          <w:lang w:val="vi-VN"/>
        </w:rPr>
        <w:t xml:space="preserve"> chủ động, tính chịu trách nhiệm của cơ quan thực hiện; giảm tầng nấc và khâu trung gian, tạo thuận lợi cho đối tượng thực hiện, giảm tải việc giải quyết sự vụ cho UBND cấp tỉnh.</w:t>
      </w:r>
    </w:p>
    <w:p w14:paraId="46B0EB2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Sửa đổi, bổ sung Điểm d Khoản 1 Điều 61 Nhà ở số 65/2014/QH13 </w:t>
      </w:r>
      <w:r w:rsidRPr="00715363">
        <w:rPr>
          <w:rFonts w:ascii="Times New Roman" w:hAnsi="Times New Roman"/>
          <w:iCs/>
          <w:sz w:val="28"/>
          <w:szCs w:val="28"/>
          <w:lang w:val="pt-BR"/>
        </w:rPr>
        <w:t>ngày 25 tháng 11 năm 2014</w:t>
      </w:r>
      <w:r w:rsidRPr="00715363">
        <w:rPr>
          <w:rFonts w:ascii="Times New Roman" w:eastAsia="Times New Roman" w:hAnsi="Times New Roman"/>
          <w:sz w:val="28"/>
          <w:szCs w:val="28"/>
          <w:lang w:val="pt-BR"/>
        </w:rPr>
        <w:t xml:space="preserve">; sửa đổi </w:t>
      </w:r>
      <w:r w:rsidRPr="00C03292">
        <w:rPr>
          <w:rFonts w:ascii="Times New Roman" w:eastAsia="Times New Roman" w:hAnsi="Times New Roman"/>
          <w:sz w:val="28"/>
          <w:szCs w:val="28"/>
          <w:lang w:val="pt-BR"/>
        </w:rPr>
        <w:t xml:space="preserve">Khoản 15 Điều 1 Nghị định số 49/2021/NĐ-CP ngày 01 tháng 4 năm 2021 của Chính phủ về sửa đổi, bổ sung một số điều của Nghị định 100/2015/NĐ-CP ngày 20 tháng 10 năm 2015 của Chính phủ về phát triển và quản lý Nhà ở xã hội. </w:t>
      </w:r>
    </w:p>
    <w:p w14:paraId="0C3A0ADE"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715363">
        <w:rPr>
          <w:rFonts w:ascii="Times New Roman" w:eastAsia="Times New Roman" w:hAnsi="Times New Roman"/>
          <w:sz w:val="28"/>
          <w:szCs w:val="28"/>
          <w:lang w:val="pt-BR"/>
        </w:rPr>
        <w:t xml:space="preserve">- Lộ trình thực hiện: Giai đoạn 2022 </w:t>
      </w:r>
      <w:r>
        <w:rPr>
          <w:rFonts w:ascii="Times New Roman" w:eastAsia="Times New Roman" w:hAnsi="Times New Roman"/>
          <w:sz w:val="28"/>
          <w:szCs w:val="28"/>
          <w:lang w:val="pt-BR"/>
        </w:rPr>
        <w:t>–</w:t>
      </w:r>
      <w:r w:rsidRPr="00715363">
        <w:rPr>
          <w:rFonts w:ascii="Times New Roman" w:eastAsia="Times New Roman" w:hAnsi="Times New Roman"/>
          <w:sz w:val="28"/>
          <w:szCs w:val="28"/>
          <w:lang w:val="pt-BR"/>
        </w:rPr>
        <w:t xml:space="preserve"> 2023</w:t>
      </w:r>
      <w:r>
        <w:rPr>
          <w:rFonts w:ascii="Times New Roman" w:eastAsia="Times New Roman" w:hAnsi="Times New Roman"/>
          <w:sz w:val="28"/>
          <w:szCs w:val="28"/>
          <w:lang w:val="pt-BR"/>
        </w:rPr>
        <w:t>.</w:t>
      </w:r>
    </w:p>
    <w:p w14:paraId="29BF9601" w14:textId="77777777" w:rsidR="00C92217" w:rsidRPr="00715363"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Đ</w:t>
      </w:r>
      <w:r w:rsidRPr="00715363">
        <w:rPr>
          <w:rFonts w:ascii="Times New Roman" w:eastAsia="Times New Roman" w:hAnsi="Times New Roman"/>
          <w:b/>
          <w:sz w:val="28"/>
          <w:szCs w:val="28"/>
          <w:lang w:val="pt-BR"/>
        </w:rPr>
        <w:t>. Lĩnh vực Quản lý chất lượng công trình xây dựng</w:t>
      </w:r>
    </w:p>
    <w:p w14:paraId="35EA7669"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1. Thủ tục</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Cho ý kiến về việc kéo dài thời hạn sử dụng của công trình hết thời hạn sử dụng theo thiết kế nhưng có nhu cầu sử dụng tiếp (trừ trường hợp đối với  nhà ở riêng lẻ) (</w:t>
      </w:r>
      <w:r>
        <w:rPr>
          <w:rFonts w:ascii="Times New Roman" w:hAnsi="Times New Roman"/>
          <w:i/>
          <w:sz w:val="28"/>
          <w:szCs w:val="28"/>
          <w:lang w:val="pt-BR"/>
        </w:rPr>
        <w:t>mã TTHC:</w:t>
      </w:r>
      <w:r w:rsidRPr="00715363">
        <w:rPr>
          <w:i/>
          <w:lang w:val="pt-BR"/>
        </w:rPr>
        <w:t xml:space="preserve"> </w:t>
      </w:r>
      <w:r w:rsidRPr="00C03292">
        <w:rPr>
          <w:rFonts w:ascii="Times New Roman" w:hAnsi="Times New Roman"/>
          <w:i/>
          <w:sz w:val="28"/>
          <w:szCs w:val="28"/>
          <w:lang w:val="pt-BR"/>
        </w:rPr>
        <w:t>1.009787).</w:t>
      </w:r>
    </w:p>
    <w:p w14:paraId="7ECD7002"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 xml:space="preserve">a) Nội dung phân cấp: </w:t>
      </w:r>
      <w:r w:rsidRPr="00C03292">
        <w:rPr>
          <w:rFonts w:ascii="Times New Roman" w:hAnsi="Times New Roman"/>
          <w:sz w:val="28"/>
          <w:szCs w:val="28"/>
          <w:lang w:val="vi-VN"/>
        </w:rPr>
        <w:t xml:space="preserve">Phân cấp thẩm quyền quyết định TTHC từ các bộ, cơ quan </w:t>
      </w:r>
      <w:r>
        <w:rPr>
          <w:rFonts w:ascii="Times New Roman" w:hAnsi="Times New Roman"/>
          <w:sz w:val="28"/>
          <w:szCs w:val="28"/>
        </w:rPr>
        <w:t xml:space="preserve">ngang bộ </w:t>
      </w:r>
      <w:r w:rsidRPr="00C03292">
        <w:rPr>
          <w:rFonts w:ascii="Times New Roman" w:hAnsi="Times New Roman"/>
          <w:sz w:val="28"/>
          <w:szCs w:val="28"/>
          <w:lang w:val="vi-VN"/>
        </w:rPr>
        <w:t>về cơ quan có thẩm quyền quản lý của</w:t>
      </w:r>
      <w:r w:rsidRPr="00715363">
        <w:rPr>
          <w:rFonts w:ascii="Times New Roman" w:hAnsi="Times New Roman"/>
          <w:sz w:val="28"/>
          <w:szCs w:val="28"/>
          <w:lang w:val="pt-BR"/>
        </w:rPr>
        <w:t xml:space="preserve"> UBND cấp tỉnh</w:t>
      </w:r>
      <w:r>
        <w:rPr>
          <w:rFonts w:ascii="Times New Roman" w:hAnsi="Times New Roman"/>
          <w:sz w:val="28"/>
          <w:szCs w:val="28"/>
          <w:lang w:val="pt-BR"/>
        </w:rPr>
        <w:t>.</w:t>
      </w:r>
    </w:p>
    <w:p w14:paraId="2A4F031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N</w:t>
      </w:r>
      <w:r w:rsidRPr="00C03292">
        <w:rPr>
          <w:rFonts w:ascii="Times New Roman" w:eastAsia="Times New Roman" w:hAnsi="Times New Roman"/>
          <w:sz w:val="28"/>
          <w:szCs w:val="28"/>
          <w:lang w:val="vi-VN"/>
        </w:rPr>
        <w:t>âng cao tính</w:t>
      </w:r>
      <w:r w:rsidRPr="00715363">
        <w:rPr>
          <w:rFonts w:ascii="Times New Roman" w:eastAsia="Times New Roman" w:hAnsi="Times New Roman"/>
          <w:sz w:val="28"/>
          <w:szCs w:val="28"/>
          <w:lang w:val="pt-BR"/>
        </w:rPr>
        <w:t xml:space="preserve"> </w:t>
      </w:r>
      <w:r w:rsidRPr="00C03292">
        <w:rPr>
          <w:rFonts w:ascii="Times New Roman" w:hAnsi="Times New Roman"/>
          <w:sz w:val="28"/>
          <w:szCs w:val="28"/>
          <w:lang w:val="vi-VN"/>
        </w:rPr>
        <w:t>chủ động, tính chịu trách nhiệm của cơ quan thực hiện;</w:t>
      </w:r>
      <w:r w:rsidRPr="00715363">
        <w:rPr>
          <w:rFonts w:ascii="Times New Roman" w:hAnsi="Times New Roman"/>
          <w:sz w:val="28"/>
          <w:szCs w:val="28"/>
          <w:lang w:val="pt-BR"/>
        </w:rPr>
        <w:t xml:space="preserve"> </w:t>
      </w:r>
      <w:r w:rsidRPr="00C03292">
        <w:rPr>
          <w:rFonts w:ascii="Times New Roman" w:hAnsi="Times New Roman"/>
          <w:sz w:val="28"/>
          <w:szCs w:val="28"/>
          <w:lang w:val="vi-VN"/>
        </w:rPr>
        <w:t>giảm tầng nấc và khâu trung gian, tạo thuận lợi cho đối tượng thực hiện, giảm tải việc giải quyết sự vụ</w:t>
      </w:r>
      <w:r w:rsidRPr="00715363">
        <w:rPr>
          <w:rFonts w:ascii="Times New Roman" w:hAnsi="Times New Roman"/>
          <w:sz w:val="28"/>
          <w:szCs w:val="28"/>
          <w:lang w:val="pt-BR"/>
        </w:rPr>
        <w:t xml:space="preserve"> cho </w:t>
      </w:r>
      <w:r w:rsidRPr="00C03292">
        <w:rPr>
          <w:rFonts w:ascii="Times New Roman" w:hAnsi="Times New Roman"/>
          <w:sz w:val="28"/>
          <w:szCs w:val="28"/>
          <w:lang w:val="vi-VN"/>
        </w:rPr>
        <w:t>các bộ, cơ quan</w:t>
      </w:r>
      <w:r w:rsidRPr="00715363">
        <w:rPr>
          <w:rFonts w:ascii="Times New Roman" w:hAnsi="Times New Roman"/>
          <w:sz w:val="28"/>
          <w:szCs w:val="28"/>
          <w:lang w:val="pt-BR"/>
        </w:rPr>
        <w:t>.</w:t>
      </w:r>
    </w:p>
    <w:p w14:paraId="3435BD9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xml:space="preserve">b) Kiến nghị thực thi: Sửa đổi, bổ sung </w:t>
      </w:r>
      <w:r w:rsidRPr="00715363">
        <w:rPr>
          <w:rFonts w:ascii="Times New Roman" w:eastAsia="Times New Roman" w:hAnsi="Times New Roman"/>
          <w:sz w:val="28"/>
          <w:szCs w:val="28"/>
          <w:lang w:val="pt-BR"/>
        </w:rPr>
        <w:t xml:space="preserve">Điều 41 Nghị định </w:t>
      </w:r>
      <w:r>
        <w:rPr>
          <w:rFonts w:ascii="Times New Roman" w:eastAsia="Times New Roman" w:hAnsi="Times New Roman"/>
          <w:sz w:val="28"/>
          <w:szCs w:val="28"/>
          <w:lang w:val="pt-BR"/>
        </w:rPr>
        <w:t xml:space="preserve">số </w:t>
      </w:r>
      <w:r w:rsidRPr="00715363">
        <w:rPr>
          <w:rFonts w:ascii="Times New Roman" w:eastAsia="Times New Roman" w:hAnsi="Times New Roman"/>
          <w:sz w:val="28"/>
          <w:szCs w:val="28"/>
          <w:lang w:val="pt-BR"/>
        </w:rPr>
        <w:t>06/2021/NĐ-CP ngày 26 tháng 01 năm 2021 của Chính phủ quy định chi tiết một số nội dung về quản lý chất lượng, thi công xây dựng và bảo trì công trình xây dựng.</w:t>
      </w:r>
    </w:p>
    <w:p w14:paraId="0CB7A4A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Quý IV năm 2022. </w:t>
      </w:r>
    </w:p>
    <w:p w14:paraId="7C3436C3"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2. Thủ tục Kiểm tra công tác nghiệm thu đưa công trình vào sử dụng đối với công trình cấp I, công trình cấp đặc biệt, công trình do Thủ tướng Chính phủ giao, công trình theo tuyến đi qua 2 tỉnh trở lên, công trình do Bộ Xây dựng, Bộ quản lý công trình xây dựng chuyên ngành quyết định đầu tư, công trình do các Tập đoàn kinh tế nhà nước quyết định đầu tư hoặc làm chủ đầu tư, trừ các công trình thuộc thẩm quyền kiểm tra của Hội đồng nghiệm thu Nhà nước các công trình xây dựng (</w:t>
      </w:r>
      <w:r>
        <w:rPr>
          <w:rFonts w:ascii="Times New Roman" w:hAnsi="Times New Roman"/>
          <w:i/>
          <w:sz w:val="28"/>
          <w:szCs w:val="28"/>
          <w:lang w:val="pt-BR"/>
        </w:rPr>
        <w:t>mã TTHC:</w:t>
      </w:r>
      <w:r w:rsidRPr="00715363">
        <w:rPr>
          <w:i/>
          <w:lang w:val="pt-BR"/>
        </w:rPr>
        <w:t xml:space="preserve"> </w:t>
      </w:r>
      <w:r w:rsidRPr="00C03292">
        <w:rPr>
          <w:rFonts w:ascii="Times New Roman" w:hAnsi="Times New Roman"/>
          <w:i/>
          <w:sz w:val="28"/>
          <w:szCs w:val="28"/>
          <w:lang w:val="pt-BR"/>
        </w:rPr>
        <w:t>1.009793).</w:t>
      </w:r>
    </w:p>
    <w:p w14:paraId="7A25DB76" w14:textId="77777777" w:rsidR="00C92217" w:rsidRDefault="00C92217" w:rsidP="00C92217">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hr-HR"/>
        </w:rPr>
        <w:t xml:space="preserve">a) Nội dung phân cấp: </w:t>
      </w:r>
      <w:r w:rsidRPr="00C03292">
        <w:rPr>
          <w:rFonts w:ascii="Times New Roman" w:hAnsi="Times New Roman"/>
          <w:sz w:val="28"/>
          <w:szCs w:val="28"/>
          <w:lang w:val="vi-VN"/>
        </w:rPr>
        <w:t xml:space="preserve">Phân cấp thẩm quyền quyết định TTHC từ các bộ, cơ quan </w:t>
      </w:r>
      <w:r>
        <w:rPr>
          <w:rFonts w:ascii="Times New Roman" w:hAnsi="Times New Roman"/>
          <w:sz w:val="28"/>
          <w:szCs w:val="28"/>
        </w:rPr>
        <w:t xml:space="preserve">ngang bộ </w:t>
      </w:r>
      <w:r w:rsidRPr="00C03292">
        <w:rPr>
          <w:rFonts w:ascii="Times New Roman" w:hAnsi="Times New Roman"/>
          <w:sz w:val="28"/>
          <w:szCs w:val="28"/>
          <w:lang w:val="vi-VN"/>
        </w:rPr>
        <w:t>về cơ quan có thẩm quyền quản lý của</w:t>
      </w:r>
      <w:r w:rsidRPr="00715363">
        <w:rPr>
          <w:rFonts w:ascii="Times New Roman" w:hAnsi="Times New Roman"/>
          <w:sz w:val="28"/>
          <w:szCs w:val="28"/>
          <w:lang w:val="pt-BR"/>
        </w:rPr>
        <w:t xml:space="preserve"> UBND cấp tỉnh</w:t>
      </w:r>
      <w:r>
        <w:rPr>
          <w:rFonts w:ascii="Times New Roman" w:hAnsi="Times New Roman"/>
          <w:sz w:val="28"/>
          <w:szCs w:val="28"/>
          <w:lang w:val="pt-BR"/>
        </w:rPr>
        <w:t>.</w:t>
      </w:r>
    </w:p>
    <w:p w14:paraId="19612B31" w14:textId="77777777" w:rsidR="00C92217" w:rsidRPr="00715363" w:rsidRDefault="00C92217" w:rsidP="00C92217">
      <w:pPr>
        <w:spacing w:before="120" w:after="120" w:line="320" w:lineRule="exact"/>
        <w:ind w:firstLine="567"/>
        <w:jc w:val="both"/>
        <w:rPr>
          <w:rFonts w:ascii="Times New Roman" w:hAnsi="Times New Roman"/>
          <w:sz w:val="28"/>
          <w:szCs w:val="28"/>
          <w:lang w:val="pt-BR"/>
        </w:rPr>
      </w:pPr>
      <w:r w:rsidRPr="00715363">
        <w:rPr>
          <w:rFonts w:ascii="Times New Roman" w:hAnsi="Times New Roman"/>
          <w:sz w:val="28"/>
          <w:szCs w:val="28"/>
          <w:lang w:val="pt-BR"/>
        </w:rPr>
        <w:t>Điều kiện phân cấp: Phân cấp thẩm quyền kiểm tra công tác nghiệm thu đưa công trình vào khai thác, sử dụng của cơ quan chuyên môn thuộc Bộ quản lý công trình xây dựng cho cơ quan chuyên môn về xây dựng thuộc UBND cấp tỉnh đối với một số dự án/công trình: công trình cấp II, cấp III, cấp thuộc dự án nhóm B, C hoặc báo cáo kinh tế - kỹ thuật đầu tư xây dựng do cơ quan trung ương quyết định đầu tư hoặc phân cấp ủy quyền quyết định đầu tư ...; Đảm bảo về nhân lực (có đủ trình độ chuyên môn, thời gian) thực hiện TTHC</w:t>
      </w:r>
    </w:p>
    <w:p w14:paraId="3FC2AAE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N</w:t>
      </w:r>
      <w:r w:rsidRPr="00C03292">
        <w:rPr>
          <w:rFonts w:ascii="Times New Roman" w:eastAsia="Times New Roman" w:hAnsi="Times New Roman"/>
          <w:sz w:val="28"/>
          <w:szCs w:val="28"/>
          <w:lang w:val="vi-VN"/>
        </w:rPr>
        <w:t>âng cao tính</w:t>
      </w:r>
      <w:r w:rsidRPr="00715363">
        <w:rPr>
          <w:rFonts w:ascii="Times New Roman" w:eastAsia="Times New Roman" w:hAnsi="Times New Roman"/>
          <w:sz w:val="28"/>
          <w:szCs w:val="28"/>
          <w:lang w:val="pt-BR"/>
        </w:rPr>
        <w:t xml:space="preserve"> </w:t>
      </w:r>
      <w:r w:rsidRPr="00C03292">
        <w:rPr>
          <w:rFonts w:ascii="Times New Roman" w:hAnsi="Times New Roman"/>
          <w:sz w:val="28"/>
          <w:szCs w:val="28"/>
          <w:lang w:val="vi-VN"/>
        </w:rPr>
        <w:t>chủ động, tính chịu trách nhiệm của cơ quan thực hiện;</w:t>
      </w:r>
      <w:r w:rsidRPr="00715363">
        <w:rPr>
          <w:rFonts w:ascii="Times New Roman" w:hAnsi="Times New Roman"/>
          <w:sz w:val="28"/>
          <w:szCs w:val="28"/>
          <w:lang w:val="pt-BR"/>
        </w:rPr>
        <w:t xml:space="preserve"> </w:t>
      </w:r>
      <w:r w:rsidRPr="00C03292">
        <w:rPr>
          <w:rFonts w:ascii="Times New Roman" w:hAnsi="Times New Roman"/>
          <w:sz w:val="28"/>
          <w:szCs w:val="28"/>
          <w:lang w:val="vi-VN"/>
        </w:rPr>
        <w:t>giảm tầng nấc và khâu trung gian, tạo thuận lợi cho đối tượng thực hiện, giảm tải việc giải quyết sự vụ</w:t>
      </w:r>
      <w:r w:rsidRPr="00715363">
        <w:rPr>
          <w:rFonts w:ascii="Times New Roman" w:hAnsi="Times New Roman"/>
          <w:sz w:val="28"/>
          <w:szCs w:val="28"/>
          <w:lang w:val="pt-BR"/>
        </w:rPr>
        <w:t xml:space="preserve"> cho </w:t>
      </w:r>
      <w:r w:rsidRPr="00C03292">
        <w:rPr>
          <w:rFonts w:ascii="Times New Roman" w:hAnsi="Times New Roman"/>
          <w:sz w:val="28"/>
          <w:szCs w:val="28"/>
          <w:lang w:val="vi-VN"/>
        </w:rPr>
        <w:t>các bộ, cơ quan</w:t>
      </w:r>
      <w:r w:rsidRPr="00715363">
        <w:rPr>
          <w:rFonts w:ascii="Times New Roman" w:hAnsi="Times New Roman"/>
          <w:sz w:val="28"/>
          <w:szCs w:val="28"/>
          <w:lang w:val="pt-BR"/>
        </w:rPr>
        <w:t>; Tạo điều kiện thuận lợi trong việc tổ chức kiểm tra công tác nghiệm thu hoàn thành công trình đưa vào khai thác, sử dụng đối với một số công trình thuộc dự án do cơ quan trung ương quyết định đầu tư hoặc phân cấp, ủy quyền quyết định đầu tư, thực hiện tại nhiều địa phương khác nhau nhằm giảm chi phí đi lại.</w:t>
      </w:r>
    </w:p>
    <w:p w14:paraId="2A22366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715363">
        <w:rPr>
          <w:rFonts w:ascii="Times New Roman" w:hAnsi="Times New Roman"/>
          <w:sz w:val="28"/>
          <w:szCs w:val="28"/>
          <w:lang w:val="pt-BR"/>
        </w:rPr>
        <w:t xml:space="preserve"> </w:t>
      </w:r>
      <w:r w:rsidRPr="00C03292">
        <w:rPr>
          <w:rFonts w:ascii="Times New Roman" w:eastAsia="Times New Roman" w:hAnsi="Times New Roman"/>
          <w:sz w:val="28"/>
          <w:szCs w:val="28"/>
          <w:lang w:val="pt-BR"/>
        </w:rPr>
        <w:t xml:space="preserve">b) Kiến nghị thực thi: Sửa đổi, bổ sung </w:t>
      </w:r>
      <w:r w:rsidRPr="00715363">
        <w:rPr>
          <w:rFonts w:ascii="Times New Roman" w:hAnsi="Times New Roman"/>
          <w:sz w:val="28"/>
          <w:szCs w:val="28"/>
          <w:lang w:val="pt-BR"/>
        </w:rPr>
        <w:t xml:space="preserve">Điểm b Khoản 2 Điều 24 </w:t>
      </w:r>
      <w:r w:rsidRPr="00715363">
        <w:rPr>
          <w:rFonts w:ascii="Times New Roman" w:eastAsia="Times New Roman" w:hAnsi="Times New Roman"/>
          <w:sz w:val="28"/>
          <w:szCs w:val="28"/>
          <w:lang w:val="pt-BR"/>
        </w:rPr>
        <w:t>Nghị định số 06/2021/NĐ-CP ngày 26 tháng 01 năm 2021 của Chính phủ quy định chi tiết một số nội dung về quản lý chất lượng, thi công xây dựng và bảo trì công trình xây dựng.</w:t>
      </w:r>
      <w:r w:rsidRPr="00C03292">
        <w:rPr>
          <w:rFonts w:ascii="Times New Roman" w:eastAsia="Times New Roman" w:hAnsi="Times New Roman"/>
          <w:sz w:val="28"/>
          <w:szCs w:val="28"/>
          <w:lang w:val="pt-BR"/>
        </w:rPr>
        <w:t xml:space="preserve"> </w:t>
      </w:r>
    </w:p>
    <w:p w14:paraId="7D8EF8B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p>
    <w:p w14:paraId="70E9889B"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E</w:t>
      </w:r>
      <w:r w:rsidRPr="00C03292">
        <w:rPr>
          <w:rFonts w:ascii="Times New Roman" w:eastAsia="Times New Roman" w:hAnsi="Times New Roman"/>
          <w:b/>
          <w:sz w:val="28"/>
          <w:szCs w:val="28"/>
          <w:lang w:val="pt-BR"/>
        </w:rPr>
        <w:t>. Lĩnh vực Vật liệu xây dựng</w:t>
      </w:r>
    </w:p>
    <w:p w14:paraId="4A2A9E9D" w14:textId="77777777" w:rsidR="00C92217" w:rsidRPr="00C03292" w:rsidRDefault="00C92217" w:rsidP="00C92217">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Cấp mới Giấy chứng nhận hoạt động thử nghiệm chất lượng sản phẩm, hàng hóa vật liệu xây dựng (</w:t>
      </w:r>
      <w:r>
        <w:rPr>
          <w:rFonts w:ascii="Times New Roman" w:hAnsi="Times New Roman"/>
          <w:i/>
          <w:sz w:val="28"/>
          <w:szCs w:val="28"/>
          <w:lang w:val="pt-BR"/>
        </w:rPr>
        <w:t>mã TTHC:</w:t>
      </w:r>
      <w:r w:rsidRPr="00715363">
        <w:rPr>
          <w:i/>
          <w:lang w:val="pt-BR"/>
        </w:rPr>
        <w:t xml:space="preserve"> </w:t>
      </w:r>
      <w:r w:rsidRPr="00C03292">
        <w:rPr>
          <w:rFonts w:ascii="Times New Roman" w:hAnsi="Times New Roman"/>
          <w:i/>
          <w:sz w:val="28"/>
          <w:szCs w:val="28"/>
          <w:lang w:val="pt-BR"/>
        </w:rPr>
        <w:t>1.006809)</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lại giấy chứng nhận hoạt động thử nghiệm chất lượng sản phẩm, hàng hóa vật liệu xây dựng (</w:t>
      </w:r>
      <w:r>
        <w:rPr>
          <w:rFonts w:ascii="Times New Roman" w:hAnsi="Times New Roman"/>
          <w:i/>
          <w:sz w:val="28"/>
          <w:szCs w:val="28"/>
          <w:lang w:val="pt-BR"/>
        </w:rPr>
        <w:t>mã TTHC:</w:t>
      </w:r>
      <w:r w:rsidRPr="00715363">
        <w:rPr>
          <w:i/>
          <w:lang w:val="pt-BR"/>
        </w:rPr>
        <w:t xml:space="preserve"> </w:t>
      </w:r>
      <w:r w:rsidRPr="00C03292">
        <w:rPr>
          <w:rFonts w:ascii="Times New Roman" w:hAnsi="Times New Roman"/>
          <w:i/>
          <w:sz w:val="28"/>
          <w:szCs w:val="28"/>
          <w:lang w:val="pt-BR"/>
        </w:rPr>
        <w:t>1.006818)</w:t>
      </w:r>
      <w:r>
        <w:rPr>
          <w:rFonts w:ascii="Times New Roman" w:hAnsi="Times New Roman"/>
          <w:i/>
          <w:sz w:val="28"/>
          <w:szCs w:val="28"/>
          <w:lang w:val="pt-BR"/>
        </w:rPr>
        <w:t>;</w:t>
      </w:r>
      <w:r w:rsidRPr="00C03292">
        <w:rPr>
          <w:rFonts w:ascii="Times New Roman" w:eastAsia="Times New Roman" w:hAnsi="Times New Roman"/>
          <w:b/>
          <w:i/>
          <w:sz w:val="28"/>
          <w:szCs w:val="28"/>
          <w:lang w:val="pt-BR"/>
        </w:rPr>
        <w:t xml:space="preserve"> </w:t>
      </w:r>
      <w:r w:rsidRPr="00C03292">
        <w:rPr>
          <w:rFonts w:ascii="Times New Roman" w:eastAsia="Times New Roman" w:hAnsi="Times New Roman"/>
          <w:i/>
          <w:sz w:val="28"/>
          <w:szCs w:val="28"/>
          <w:lang w:val="pt-BR"/>
        </w:rPr>
        <w:t>Cấp bổ sung, sửa đổi giấy chứng nhận đăng ký hoạt động thử nghiệm chất lượng sản phẩm, hàng hóa vật liệu xây dựng (</w:t>
      </w:r>
      <w:r>
        <w:rPr>
          <w:rFonts w:ascii="Times New Roman" w:hAnsi="Times New Roman"/>
          <w:i/>
          <w:sz w:val="28"/>
          <w:szCs w:val="28"/>
          <w:lang w:val="pt-BR"/>
        </w:rPr>
        <w:t>mã TTHC:</w:t>
      </w:r>
      <w:r w:rsidRPr="00715363">
        <w:rPr>
          <w:i/>
          <w:lang w:val="pt-BR"/>
        </w:rPr>
        <w:t xml:space="preserve"> </w:t>
      </w:r>
      <w:r w:rsidRPr="00C03292">
        <w:rPr>
          <w:rFonts w:ascii="Times New Roman" w:hAnsi="Times New Roman"/>
          <w:i/>
          <w:sz w:val="28"/>
          <w:szCs w:val="28"/>
          <w:lang w:val="pt-BR"/>
        </w:rPr>
        <w:t>1.006814).</w:t>
      </w:r>
    </w:p>
    <w:p w14:paraId="6013D40F" w14:textId="77777777" w:rsidR="00C92217" w:rsidRPr="00715363" w:rsidRDefault="00C92217" w:rsidP="00C92217">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hr-HR"/>
        </w:rPr>
        <w:t xml:space="preserve">a) Nội dung phân cấp: </w:t>
      </w:r>
      <w:r w:rsidRPr="00C03292">
        <w:rPr>
          <w:rFonts w:ascii="Times New Roman" w:hAnsi="Times New Roman"/>
          <w:sz w:val="28"/>
          <w:szCs w:val="28"/>
          <w:lang w:val="vi-VN"/>
        </w:rPr>
        <w:t>Phân cấp thẩm quyền quyết định TTHC từ các bộ, cơ quan</w:t>
      </w:r>
      <w:r>
        <w:rPr>
          <w:rFonts w:ascii="Times New Roman" w:hAnsi="Times New Roman"/>
          <w:sz w:val="28"/>
          <w:szCs w:val="28"/>
        </w:rPr>
        <w:t xml:space="preserve"> ngang bộ</w:t>
      </w:r>
      <w:r w:rsidRPr="00C03292">
        <w:rPr>
          <w:rFonts w:ascii="Times New Roman" w:hAnsi="Times New Roman"/>
          <w:sz w:val="28"/>
          <w:szCs w:val="28"/>
          <w:lang w:val="vi-VN"/>
        </w:rPr>
        <w:t xml:space="preserve"> về cơ quan có thẩm quyền quản lý của</w:t>
      </w:r>
      <w:r w:rsidRPr="00715363">
        <w:rPr>
          <w:rFonts w:ascii="Times New Roman" w:hAnsi="Times New Roman"/>
          <w:sz w:val="28"/>
          <w:szCs w:val="28"/>
          <w:lang w:val="pt-BR"/>
        </w:rPr>
        <w:t xml:space="preserve"> UBND cấp tỉnh</w:t>
      </w:r>
      <w:r>
        <w:rPr>
          <w:rFonts w:ascii="Times New Roman" w:eastAsia="Times New Roman" w:hAnsi="Times New Roman"/>
          <w:sz w:val="28"/>
          <w:szCs w:val="28"/>
          <w:lang w:val="pt-BR"/>
        </w:rPr>
        <w:t>.</w:t>
      </w:r>
    </w:p>
    <w:p w14:paraId="73BB3A48" w14:textId="77777777" w:rsidR="00C92217" w:rsidRPr="00715363" w:rsidRDefault="00C92217" w:rsidP="00C92217">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pt-BR"/>
        </w:rPr>
        <w:lastRenderedPageBreak/>
        <w:t xml:space="preserve">Lý do: Do thông tin cần xác minh để giải quyết TTHC </w:t>
      </w:r>
      <w:r>
        <w:rPr>
          <w:rFonts w:ascii="Times New Roman" w:eastAsia="Times New Roman" w:hAnsi="Times New Roman"/>
          <w:sz w:val="28"/>
          <w:szCs w:val="28"/>
          <w:lang w:val="pt-BR"/>
        </w:rPr>
        <w:t>không phức tạp</w:t>
      </w:r>
      <w:r w:rsidRPr="00C0329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có thể</w:t>
      </w:r>
      <w:r w:rsidRPr="00C03292">
        <w:rPr>
          <w:rFonts w:ascii="Times New Roman" w:eastAsia="Times New Roman" w:hAnsi="Times New Roman"/>
          <w:sz w:val="28"/>
          <w:szCs w:val="28"/>
          <w:lang w:val="pt-BR"/>
        </w:rPr>
        <w:t xml:space="preserve"> phân cấp tạo thuận lợi cho đối tượng thực hiện, giảm áp lực giải quyết công việc sự vụ cho </w:t>
      </w:r>
      <w:r>
        <w:rPr>
          <w:rFonts w:ascii="Times New Roman" w:eastAsia="Times New Roman" w:hAnsi="Times New Roman"/>
          <w:sz w:val="28"/>
          <w:szCs w:val="28"/>
          <w:lang w:val="pt-BR"/>
        </w:rPr>
        <w:t>Bộ Xây dựng và các bộ, ngành Trung ương</w:t>
      </w:r>
      <w:r w:rsidRPr="00C03292">
        <w:rPr>
          <w:rFonts w:ascii="Times New Roman" w:eastAsia="Times New Roman" w:hAnsi="Times New Roman"/>
          <w:sz w:val="28"/>
          <w:szCs w:val="28"/>
          <w:lang w:val="pt-BR"/>
        </w:rPr>
        <w:t>.</w:t>
      </w:r>
    </w:p>
    <w:p w14:paraId="70B7DF8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 xml:space="preserve">b) </w:t>
      </w:r>
      <w:r w:rsidRPr="00C03292">
        <w:rPr>
          <w:rFonts w:ascii="Times New Roman" w:eastAsia="Times New Roman" w:hAnsi="Times New Roman"/>
          <w:sz w:val="28"/>
          <w:szCs w:val="28"/>
          <w:lang w:val="vi-VN"/>
        </w:rPr>
        <w:t>Kiến nghị thực thi:</w:t>
      </w:r>
    </w:p>
    <w:p w14:paraId="590641BC" w14:textId="77777777" w:rsidR="00C92217" w:rsidRPr="005D0B9D"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Sửa đổi, bổ sung Khoản 1 Điều 28 Nghị định số 107/2016/NĐ-CP ngày 01 tháng 7 năm 2016 của Chính phủ quy định </w:t>
      </w:r>
      <w:r w:rsidRPr="005D0B9D">
        <w:rPr>
          <w:rStyle w:val="Strong"/>
          <w:rFonts w:ascii="Times New Roman" w:hAnsi="Times New Roman"/>
          <w:b w:val="0"/>
          <w:sz w:val="28"/>
          <w:szCs w:val="28"/>
          <w:lang w:val="vi-VN"/>
        </w:rPr>
        <w:t xml:space="preserve">về điều kiện kinh doanh dịch vụ đánh giá sự phù hợp. </w:t>
      </w:r>
    </w:p>
    <w:p w14:paraId="6014BC76"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Quý IV năm 2022</w:t>
      </w:r>
      <w:r>
        <w:rPr>
          <w:rFonts w:ascii="Times New Roman" w:eastAsia="Times New Roman" w:hAnsi="Times New Roman"/>
          <w:sz w:val="28"/>
          <w:szCs w:val="28"/>
          <w:lang w:val="pt-BR"/>
        </w:rPr>
        <w:t>.</w:t>
      </w:r>
    </w:p>
    <w:p w14:paraId="168EDBAD" w14:textId="77777777" w:rsidR="00C92217" w:rsidRDefault="00C92217" w:rsidP="00C92217">
      <w:pPr>
        <w:spacing w:before="120" w:after="120" w:line="320" w:lineRule="exact"/>
        <w:ind w:firstLine="567"/>
        <w:jc w:val="both"/>
        <w:rPr>
          <w:rFonts w:ascii="Times New Roman" w:eastAsia="Times New Roman" w:hAnsi="Times New Roman"/>
          <w:sz w:val="28"/>
          <w:szCs w:val="28"/>
          <w:lang w:val="pt-BR"/>
        </w:rPr>
      </w:pPr>
    </w:p>
    <w:p w14:paraId="018E4967" w14:textId="77777777" w:rsidR="00C92217" w:rsidRPr="00C03292" w:rsidRDefault="00C92217" w:rsidP="00C92217">
      <w:pPr>
        <w:spacing w:before="120" w:after="120" w:line="320" w:lineRule="exact"/>
        <w:ind w:firstLine="567"/>
        <w:jc w:val="center"/>
        <w:rPr>
          <w:rFonts w:ascii="Times New Roman" w:eastAsia="Times New Roman" w:hAnsi="Times New Roman"/>
          <w:sz w:val="28"/>
          <w:szCs w:val="28"/>
          <w:lang w:val="pt-BR"/>
        </w:rPr>
      </w:pPr>
      <w:r>
        <w:rPr>
          <w:rFonts w:ascii="Times New Roman" w:eastAsia="Times New Roman" w:hAnsi="Times New Roman"/>
          <w:sz w:val="28"/>
          <w:szCs w:val="28"/>
          <w:lang w:val="pt-BR"/>
        </w:rPr>
        <w:t>_________________________________</w:t>
      </w:r>
    </w:p>
    <w:p w14:paraId="4AA2A7D2" w14:textId="77777777" w:rsidR="00C92217" w:rsidRDefault="00C92217" w:rsidP="00C92217"/>
    <w:p w14:paraId="5D0CEDF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413123F"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AAFE71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940F58F"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5C193C33"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F2754C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2EC57D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FF2D57B"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1F4ABA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268C7B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8C32A0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23000F9"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6A20D4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1E50955"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AA3CAF0"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8AD107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25E40D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4EA18C6"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3C54544"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1FEF34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CC8DA9D"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077ACB9"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3A2A206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7D2AF319"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XVIII</w:t>
      </w:r>
    </w:p>
    <w:p w14:paraId="73BD0FCC" w14:textId="77777777" w:rsidR="00C92217" w:rsidRPr="005D0B9D" w:rsidRDefault="00C92217" w:rsidP="005D0B9D">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 xml:space="preserve">BỘ </w:t>
      </w:r>
      <w:r>
        <w:rPr>
          <w:rFonts w:ascii="Times New Roman" w:eastAsia="Times New Roman" w:hAnsi="Times New Roman"/>
          <w:b/>
          <w:sz w:val="26"/>
          <w:szCs w:val="26"/>
        </w:rPr>
        <w:t>Y TẾ</w:t>
      </w:r>
    </w:p>
    <w:p w14:paraId="3713FFEB"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154DA920" w14:textId="77777777" w:rsidR="00C92217" w:rsidRDefault="00C92217" w:rsidP="00C92217">
      <w:pPr>
        <w:jc w:val="center"/>
        <w:rPr>
          <w:rFonts w:ascii="Times New Roman" w:hAnsi="Times New Roman"/>
          <w:sz w:val="28"/>
          <w:szCs w:val="28"/>
          <w:vertAlign w:val="superscript"/>
        </w:rPr>
      </w:pPr>
      <w:r w:rsidRPr="00057C6B">
        <w:rPr>
          <w:rFonts w:ascii="Times New Roman" w:hAnsi="Times New Roman"/>
          <w:sz w:val="28"/>
          <w:szCs w:val="28"/>
          <w:vertAlign w:val="superscript"/>
        </w:rPr>
        <w:t>______________</w:t>
      </w:r>
    </w:p>
    <w:p w14:paraId="5F5DE06D"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vi-VN"/>
        </w:rPr>
      </w:pPr>
      <w:r>
        <w:rPr>
          <w:rFonts w:ascii="Times New Roman" w:eastAsia="Times New Roman" w:hAnsi="Times New Roman"/>
          <w:b/>
          <w:sz w:val="28"/>
          <w:szCs w:val="28"/>
          <w:lang w:val="pt-BR"/>
        </w:rPr>
        <w:t>A</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b/>
          <w:sz w:val="28"/>
          <w:szCs w:val="28"/>
          <w:lang w:val="vi-VN"/>
        </w:rPr>
        <w:t>Lĩnh vực Dân số - Sức khỏe sinh sản</w:t>
      </w:r>
    </w:p>
    <w:p w14:paraId="2F77B175" w14:textId="77777777" w:rsidR="00C92217" w:rsidRPr="00C03292" w:rsidRDefault="00C92217" w:rsidP="00C92217">
      <w:pPr>
        <w:spacing w:before="120" w:after="120" w:line="320" w:lineRule="exact"/>
        <w:ind w:firstLine="567"/>
        <w:jc w:val="both"/>
        <w:rPr>
          <w:rFonts w:ascii="Times New Roman" w:eastAsia="Times New Roman" w:hAnsi="Times New Roman"/>
          <w:b/>
          <w:i/>
          <w:sz w:val="28"/>
          <w:szCs w:val="28"/>
          <w:lang w:val="pt-BR"/>
        </w:rPr>
      </w:pPr>
      <w:r w:rsidRPr="00C03292">
        <w:rPr>
          <w:rFonts w:ascii="Times New Roman" w:eastAsia="Times New Roman" w:hAnsi="Times New Roman"/>
          <w:i/>
          <w:sz w:val="28"/>
          <w:szCs w:val="28"/>
          <w:lang w:val="vi-VN"/>
        </w:rPr>
        <w:t>1.</w:t>
      </w:r>
      <w:r w:rsidRPr="00715363">
        <w:rPr>
          <w:rFonts w:ascii="Times New Roman" w:eastAsia="Times New Roman" w:hAnsi="Times New Roman"/>
          <w:i/>
          <w:sz w:val="28"/>
          <w:szCs w:val="28"/>
          <w:lang w:val="vi-VN"/>
        </w:rPr>
        <w:t xml:space="preserve"> </w:t>
      </w:r>
      <w:r w:rsidRPr="00C03292">
        <w:rPr>
          <w:rFonts w:ascii="Times New Roman" w:eastAsia="Times New Roman" w:hAnsi="Times New Roman"/>
          <w:i/>
          <w:sz w:val="28"/>
          <w:szCs w:val="28"/>
          <w:lang w:val="pt-BR"/>
        </w:rPr>
        <w:t>Thủ tục Công nhận cơ sở khám bệnh, chữa bệnh được phép thực hiện kỹ thuật thụ tinh trong ống nghiệm (</w:t>
      </w:r>
      <w:r>
        <w:rPr>
          <w:rFonts w:ascii="Times New Roman" w:hAnsi="Times New Roman"/>
          <w:i/>
          <w:sz w:val="28"/>
          <w:szCs w:val="28"/>
          <w:lang w:val="pt-BR"/>
        </w:rPr>
        <w:t>mã TTHC:</w:t>
      </w:r>
      <w:r w:rsidRPr="00715363">
        <w:rPr>
          <w:rFonts w:ascii="Times New Roman" w:hAnsi="Times New Roman"/>
          <w:i/>
          <w:sz w:val="28"/>
          <w:szCs w:val="28"/>
          <w:lang w:val="vi-VN"/>
        </w:rPr>
        <w:t xml:space="preserve"> </w:t>
      </w:r>
      <w:r w:rsidRPr="00C03292">
        <w:rPr>
          <w:rFonts w:ascii="Times New Roman" w:hAnsi="Times New Roman"/>
          <w:i/>
          <w:sz w:val="28"/>
          <w:szCs w:val="28"/>
          <w:lang w:val="pt-BR"/>
        </w:rPr>
        <w:t>1.003448).</w:t>
      </w:r>
    </w:p>
    <w:p w14:paraId="1DDF92A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Phân cấp thẩm quyền quyết định TTHC từ Bộ Y tế về Sở Y tế.</w:t>
      </w:r>
    </w:p>
    <w:p w14:paraId="2509A62D" w14:textId="77777777" w:rsidR="00C92217" w:rsidRPr="00C03292" w:rsidRDefault="00C92217" w:rsidP="00C92217">
      <w:pPr>
        <w:spacing w:before="120" w:after="120" w:line="320" w:lineRule="exact"/>
        <w:ind w:firstLine="35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7E38C4D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2E46AA8"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w:t>
      </w:r>
      <w:r w:rsidRPr="00C03292">
        <w:rPr>
          <w:rFonts w:ascii="Times New Roman" w:eastAsia="Times New Roman" w:hAnsi="Times New Roman"/>
          <w:sz w:val="28"/>
          <w:szCs w:val="28"/>
          <w:lang w:val="vi-VN"/>
        </w:rPr>
        <w:t>Điều</w:t>
      </w:r>
      <w:r w:rsidRPr="00715363">
        <w:rPr>
          <w:rFonts w:ascii="Times New Roman" w:eastAsia="Times New Roman" w:hAnsi="Times New Roman"/>
          <w:sz w:val="28"/>
          <w:szCs w:val="28"/>
          <w:lang w:val="pt-BR"/>
        </w:rPr>
        <w:t xml:space="preserve"> 8, </w:t>
      </w:r>
      <w:r w:rsidRPr="00C03292">
        <w:rPr>
          <w:rFonts w:ascii="Times New Roman" w:eastAsia="Times New Roman" w:hAnsi="Times New Roman"/>
          <w:sz w:val="28"/>
          <w:szCs w:val="28"/>
          <w:lang w:val="vi-VN"/>
        </w:rPr>
        <w:t>Điều</w:t>
      </w:r>
      <w:r w:rsidRPr="00C03292">
        <w:rPr>
          <w:rFonts w:ascii="Times New Roman" w:eastAsia="Times New Roman" w:hAnsi="Times New Roman"/>
          <w:sz w:val="28"/>
          <w:szCs w:val="28"/>
          <w:lang w:val="pt-BR"/>
        </w:rPr>
        <w:t xml:space="preserve"> </w:t>
      </w:r>
      <w:r w:rsidRPr="00715363">
        <w:rPr>
          <w:rFonts w:ascii="Times New Roman" w:eastAsia="Times New Roman" w:hAnsi="Times New Roman"/>
          <w:sz w:val="28"/>
          <w:szCs w:val="28"/>
          <w:lang w:val="pt-BR"/>
        </w:rPr>
        <w:t xml:space="preserve">9, </w:t>
      </w:r>
      <w:r w:rsidRPr="00C03292">
        <w:rPr>
          <w:rFonts w:ascii="Times New Roman" w:eastAsia="Times New Roman" w:hAnsi="Times New Roman"/>
          <w:sz w:val="28"/>
          <w:szCs w:val="28"/>
          <w:lang w:val="vi-VN"/>
        </w:rPr>
        <w:t>Điều</w:t>
      </w:r>
      <w:r w:rsidRPr="00C03292">
        <w:rPr>
          <w:rFonts w:ascii="Times New Roman" w:eastAsia="Times New Roman" w:hAnsi="Times New Roman"/>
          <w:sz w:val="28"/>
          <w:szCs w:val="28"/>
          <w:lang w:val="pt-BR"/>
        </w:rPr>
        <w:t xml:space="preserve"> </w:t>
      </w:r>
      <w:r w:rsidRPr="00715363">
        <w:rPr>
          <w:rFonts w:ascii="Times New Roman" w:eastAsia="Times New Roman" w:hAnsi="Times New Roman"/>
          <w:sz w:val="28"/>
          <w:szCs w:val="28"/>
          <w:lang w:val="pt-BR"/>
        </w:rPr>
        <w:t>10</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Nghị định</w:t>
      </w:r>
      <w:r w:rsidRPr="00C03292">
        <w:rPr>
          <w:rFonts w:ascii="Times New Roman" w:eastAsia="Times New Roman" w:hAnsi="Times New Roman"/>
          <w:sz w:val="28"/>
          <w:szCs w:val="28"/>
          <w:lang w:val="vi-VN"/>
        </w:rPr>
        <w:t xml:space="preserve"> số</w:t>
      </w:r>
      <w:r w:rsidRPr="00C03292">
        <w:rPr>
          <w:rFonts w:ascii="Times New Roman" w:eastAsia="Times New Roman" w:hAnsi="Times New Roman"/>
          <w:sz w:val="28"/>
          <w:szCs w:val="28"/>
          <w:lang w:val="pt-BR"/>
        </w:rPr>
        <w:t xml:space="preserve"> 10/2015/NĐ-CP</w:t>
      </w:r>
      <w:r w:rsidRPr="00C03292">
        <w:rPr>
          <w:rFonts w:ascii="Times New Roman" w:eastAsia="Times New Roman" w:hAnsi="Times New Roman"/>
          <w:sz w:val="28"/>
          <w:szCs w:val="28"/>
          <w:lang w:val="vi-VN"/>
        </w:rPr>
        <w:t xml:space="preserve"> ngày </w:t>
      </w:r>
      <w:r w:rsidRPr="00715363">
        <w:rPr>
          <w:rFonts w:ascii="Times New Roman" w:hAnsi="Times New Roman"/>
          <w:iCs/>
          <w:color w:val="000000"/>
          <w:sz w:val="28"/>
          <w:szCs w:val="28"/>
          <w:shd w:val="clear" w:color="auto" w:fill="FFFFFF"/>
          <w:lang w:val="pt-BR"/>
        </w:rPr>
        <w:t>28 tháng 01 năm 2015</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của Chính phủ</w:t>
      </w:r>
      <w:r w:rsidRPr="00C03292">
        <w:rPr>
          <w:rFonts w:ascii="Times New Roman" w:eastAsia="Times New Roman" w:hAnsi="Times New Roman"/>
          <w:sz w:val="28"/>
          <w:szCs w:val="28"/>
          <w:lang w:val="pt-BR"/>
        </w:rPr>
        <w:t xml:space="preserve"> Quy định về sinh con bằng kỹ thuật thụ tinh trong ống nghiệm và điều kiện mang thai hộ vì mục đích nhân đạo</w:t>
      </w:r>
      <w:r>
        <w:rPr>
          <w:rFonts w:ascii="Times New Roman" w:eastAsia="Times New Roman" w:hAnsi="Times New Roman"/>
          <w:sz w:val="28"/>
          <w:szCs w:val="28"/>
          <w:lang w:val="pt-BR"/>
        </w:rPr>
        <w:t>.</w:t>
      </w:r>
    </w:p>
    <w:p w14:paraId="6FDCA74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7F0AB02C" w14:textId="77777777" w:rsidR="00C92217" w:rsidRPr="00715363" w:rsidRDefault="00C92217" w:rsidP="00C92217">
      <w:pPr>
        <w:spacing w:before="120" w:after="120" w:line="320" w:lineRule="exact"/>
        <w:ind w:firstLine="567"/>
        <w:jc w:val="both"/>
        <w:rPr>
          <w:rFonts w:ascii="Times New Roman" w:hAnsi="Times New Roman"/>
          <w:b/>
          <w:sz w:val="28"/>
          <w:szCs w:val="28"/>
          <w:shd w:val="clear" w:color="auto" w:fill="FFFFFF"/>
          <w:lang w:val="pt-BR"/>
        </w:rPr>
      </w:pPr>
      <w:r>
        <w:rPr>
          <w:rFonts w:ascii="Times New Roman" w:eastAsia="Times New Roman" w:hAnsi="Times New Roman"/>
          <w:b/>
          <w:sz w:val="28"/>
          <w:szCs w:val="28"/>
          <w:lang w:val="pt-BR"/>
        </w:rPr>
        <w:t>B</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b/>
          <w:sz w:val="28"/>
          <w:szCs w:val="28"/>
          <w:lang w:val="vi-VN"/>
        </w:rPr>
        <w:t xml:space="preserve">Lĩnh vực </w:t>
      </w:r>
      <w:r w:rsidRPr="00715363">
        <w:rPr>
          <w:rFonts w:ascii="Times New Roman" w:hAnsi="Times New Roman"/>
          <w:b/>
          <w:sz w:val="28"/>
          <w:szCs w:val="28"/>
          <w:shd w:val="clear" w:color="auto" w:fill="FFFFFF"/>
          <w:lang w:val="pt-BR"/>
        </w:rPr>
        <w:t>Y Dược cổ truyền</w:t>
      </w:r>
    </w:p>
    <w:p w14:paraId="58159692"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vi-VN"/>
        </w:rPr>
        <w:t xml:space="preserve">1. </w:t>
      </w:r>
      <w:r w:rsidRPr="00C03292">
        <w:rPr>
          <w:rFonts w:ascii="Times New Roman" w:eastAsia="Times New Roman" w:hAnsi="Times New Roman"/>
          <w:i/>
          <w:sz w:val="28"/>
          <w:szCs w:val="28"/>
          <w:lang w:val="pt-BR"/>
        </w:rPr>
        <w:t>Thủ tục Bổ sung phạm vi kinh doanh trong Giấy chứng nhận đủ điều kiện kinh doanh thuốc đối với cơ sở bán buôn dược liệu (</w:t>
      </w:r>
      <w:r>
        <w:rPr>
          <w:rFonts w:ascii="Times New Roman" w:eastAsia="Times New Roman" w:hAnsi="Times New Roman"/>
          <w:i/>
          <w:sz w:val="28"/>
          <w:szCs w:val="28"/>
          <w:lang w:val="pt-BR"/>
        </w:rPr>
        <w:t>mã TTHC:</w:t>
      </w:r>
      <w:r w:rsidRPr="00C03292">
        <w:rPr>
          <w:rFonts w:ascii="Times New Roman" w:eastAsia="Times New Roman" w:hAnsi="Times New Roman"/>
          <w:i/>
          <w:sz w:val="28"/>
          <w:szCs w:val="28"/>
          <w:lang w:val="pt-BR"/>
        </w:rPr>
        <w:t xml:space="preserve"> 1.003937)</w:t>
      </w:r>
      <w:r>
        <w:rPr>
          <w:rFonts w:ascii="Times New Roman" w:eastAsia="Times New Roman" w:hAnsi="Times New Roman"/>
          <w:i/>
          <w:sz w:val="28"/>
          <w:szCs w:val="28"/>
          <w:lang w:val="pt-BR"/>
        </w:rPr>
        <w:t>.</w:t>
      </w:r>
    </w:p>
    <w:p w14:paraId="4F3E525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hr-HR"/>
        </w:rPr>
        <w:t xml:space="preserve">a) Nội dung phân cấp: </w:t>
      </w:r>
      <w:r w:rsidRPr="00C03292">
        <w:rPr>
          <w:rFonts w:ascii="Times New Roman" w:eastAsia="Times New Roman" w:hAnsi="Times New Roman"/>
          <w:sz w:val="28"/>
          <w:szCs w:val="28"/>
          <w:lang w:val="vi-VN"/>
        </w:rPr>
        <w:t>Phân cấp thẩm quyền quyết định TTHC từ Bộ Y tế về Sở Y tế.</w:t>
      </w:r>
    </w:p>
    <w:p w14:paraId="24EA357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vi-VN"/>
        </w:rPr>
        <w:t>Lý do:</w:t>
      </w:r>
      <w:r w:rsidRPr="00C03292">
        <w:rPr>
          <w:rFonts w:ascii="Times New Roman" w:eastAsia="Times New Roman" w:hAnsi="Times New Roman"/>
          <w:i/>
          <w:sz w:val="28"/>
          <w:szCs w:val="28"/>
          <w:lang w:val="vi-VN"/>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4810F55C"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DA1A4EF" w14:textId="77777777" w:rsidR="00C92217" w:rsidRPr="005D0B9D"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pt-BR"/>
        </w:rPr>
        <w:t xml:space="preserve">- Sửa đổi, bổ sung </w:t>
      </w:r>
      <w:r w:rsidRPr="00C03292">
        <w:rPr>
          <w:rFonts w:ascii="Times New Roman" w:eastAsia="Times New Roman" w:hAnsi="Times New Roman"/>
          <w:sz w:val="28"/>
          <w:szCs w:val="28"/>
          <w:lang w:val="vi-VN"/>
        </w:rPr>
        <w:t xml:space="preserve">Điều </w:t>
      </w:r>
      <w:r w:rsidRPr="00715363">
        <w:rPr>
          <w:rFonts w:ascii="Times New Roman" w:eastAsia="Times New Roman" w:hAnsi="Times New Roman"/>
          <w:sz w:val="28"/>
          <w:szCs w:val="28"/>
          <w:lang w:val="pt-BR"/>
        </w:rPr>
        <w:t xml:space="preserve">21 </w:t>
      </w:r>
      <w:r w:rsidRPr="005D0B9D">
        <w:rPr>
          <w:rFonts w:ascii="Times New Roman" w:eastAsia="Times New Roman" w:hAnsi="Times New Roman"/>
          <w:sz w:val="28"/>
          <w:szCs w:val="28"/>
          <w:lang w:val="pt-BR"/>
        </w:rPr>
        <w:t>T</w:t>
      </w:r>
      <w:r w:rsidRPr="005D0B9D">
        <w:rPr>
          <w:rStyle w:val="Strong"/>
          <w:rFonts w:ascii="Times New Roman" w:hAnsi="Times New Roman"/>
          <w:b w:val="0"/>
          <w:sz w:val="28"/>
          <w:szCs w:val="28"/>
          <w:shd w:val="clear" w:color="auto" w:fill="FFFFFF"/>
          <w:lang w:val="pt-BR"/>
        </w:rPr>
        <w:t xml:space="preserve">hông tư số 03/2016/TT-BYT </w:t>
      </w:r>
      <w:r w:rsidRPr="005D0B9D">
        <w:rPr>
          <w:rStyle w:val="Strong"/>
          <w:rFonts w:ascii="Times New Roman" w:hAnsi="Times New Roman"/>
          <w:b w:val="0"/>
          <w:sz w:val="28"/>
          <w:szCs w:val="28"/>
          <w:shd w:val="clear" w:color="auto" w:fill="FFFFFF"/>
          <w:lang w:val="vi-VN"/>
        </w:rPr>
        <w:t>ngày</w:t>
      </w:r>
      <w:r w:rsidRPr="005D0B9D">
        <w:rPr>
          <w:rStyle w:val="Strong"/>
          <w:rFonts w:ascii="Times New Roman" w:hAnsi="Times New Roman"/>
          <w:b w:val="0"/>
          <w:sz w:val="28"/>
          <w:szCs w:val="28"/>
          <w:shd w:val="clear" w:color="auto" w:fill="FFFFFF"/>
          <w:lang w:val="pt-BR"/>
        </w:rPr>
        <w:t xml:space="preserve"> 21 </w:t>
      </w:r>
      <w:r w:rsidRPr="005D0B9D">
        <w:rPr>
          <w:rStyle w:val="Strong"/>
          <w:rFonts w:ascii="Times New Roman" w:hAnsi="Times New Roman"/>
          <w:b w:val="0"/>
          <w:sz w:val="28"/>
          <w:szCs w:val="28"/>
          <w:shd w:val="clear" w:color="auto" w:fill="FFFFFF"/>
          <w:lang w:val="vi-VN"/>
        </w:rPr>
        <w:t>tháng</w:t>
      </w:r>
      <w:r w:rsidRPr="005D0B9D">
        <w:rPr>
          <w:rStyle w:val="Strong"/>
          <w:rFonts w:ascii="Times New Roman" w:hAnsi="Times New Roman"/>
          <w:b w:val="0"/>
          <w:sz w:val="28"/>
          <w:szCs w:val="28"/>
          <w:shd w:val="clear" w:color="auto" w:fill="FFFFFF"/>
          <w:lang w:val="pt-BR"/>
        </w:rPr>
        <w:t xml:space="preserve"> 01</w:t>
      </w:r>
      <w:r w:rsidRPr="005D0B9D">
        <w:rPr>
          <w:rStyle w:val="Strong"/>
          <w:rFonts w:ascii="Times New Roman" w:hAnsi="Times New Roman"/>
          <w:b w:val="0"/>
          <w:sz w:val="28"/>
          <w:szCs w:val="28"/>
          <w:shd w:val="clear" w:color="auto" w:fill="FFFFFF"/>
          <w:lang w:val="vi-VN"/>
        </w:rPr>
        <w:t xml:space="preserve"> năm</w:t>
      </w:r>
      <w:r w:rsidRPr="005D0B9D">
        <w:rPr>
          <w:rStyle w:val="Strong"/>
          <w:rFonts w:ascii="Times New Roman" w:hAnsi="Times New Roman"/>
          <w:b w:val="0"/>
          <w:sz w:val="28"/>
          <w:szCs w:val="28"/>
          <w:shd w:val="clear" w:color="auto" w:fill="FFFFFF"/>
          <w:lang w:val="pt-BR"/>
        </w:rPr>
        <w:t xml:space="preserve"> 2016</w:t>
      </w:r>
      <w:r w:rsidRPr="005D0B9D">
        <w:rPr>
          <w:rStyle w:val="Strong"/>
          <w:rFonts w:ascii="Times New Roman" w:hAnsi="Times New Roman"/>
          <w:b w:val="0"/>
          <w:sz w:val="28"/>
          <w:szCs w:val="28"/>
          <w:shd w:val="clear" w:color="auto" w:fill="FFFFFF"/>
          <w:lang w:val="vi-VN"/>
        </w:rPr>
        <w:t xml:space="preserve"> </w:t>
      </w:r>
      <w:r w:rsidRPr="005D0B9D">
        <w:rPr>
          <w:rStyle w:val="Strong"/>
          <w:rFonts w:ascii="Times New Roman" w:hAnsi="Times New Roman"/>
          <w:b w:val="0"/>
          <w:sz w:val="28"/>
          <w:szCs w:val="28"/>
          <w:shd w:val="clear" w:color="auto" w:fill="FFFFFF"/>
          <w:lang w:val="pt-BR"/>
        </w:rPr>
        <w:t>của Bộ Y tế về hoạt động kinh doanh dược liệu.</w:t>
      </w:r>
    </w:p>
    <w:p w14:paraId="4D414ED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5D7AB57E"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vi-VN"/>
        </w:rPr>
      </w:pPr>
      <w:r>
        <w:rPr>
          <w:rFonts w:ascii="Times New Roman" w:eastAsia="Times New Roman" w:hAnsi="Times New Roman"/>
          <w:b/>
          <w:sz w:val="28"/>
          <w:szCs w:val="28"/>
          <w:lang w:val="pt-BR"/>
        </w:rPr>
        <w:t>C</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b/>
          <w:sz w:val="28"/>
          <w:szCs w:val="28"/>
          <w:lang w:val="vi-VN"/>
        </w:rPr>
        <w:t>Lĩnh vực Dược phẩm</w:t>
      </w:r>
    </w:p>
    <w:p w14:paraId="47919ABC"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rPr>
        <w:t>1. Nhóm các thủ tục:</w:t>
      </w:r>
      <w:r>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Cho phép hủy thuốc gây nghiện, thuốc hướng thần, thuốc tiền chất, nguyên liệu làm thuốc là dược chất gây nghiện, dược chất hướng thần, tiền chất dùng làm thuốc thuộc thẩm quyền của Bộ Y tế (Áp dụng với cơ sở sản xuất, xuất khẩu, nhập khẩu thuốc)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1.004405)</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Cho phép nhập khẩu thuốc, nguyên liệu làm thuốc có hạn dùng còn lại tại thời điểm thông quan ngắn hơn quy định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1.004559)</w:t>
      </w:r>
      <w:r>
        <w:rPr>
          <w:rFonts w:ascii="Times New Roman" w:hAnsi="Times New Roman"/>
          <w:i/>
          <w:sz w:val="28"/>
          <w:szCs w:val="28"/>
          <w:lang w:val="pt-BR"/>
        </w:rPr>
        <w:t xml:space="preserve">. </w:t>
      </w:r>
    </w:p>
    <w:p w14:paraId="37E9F0B8" w14:textId="77777777" w:rsidR="00C92217" w:rsidRPr="00715363" w:rsidRDefault="00C92217" w:rsidP="00C92217">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hr-HR"/>
        </w:rPr>
        <w:lastRenderedPageBreak/>
        <w:t>a) Nội dung phân cấp: Phân cấp thẩm quyền quyết định TTHC từ</w:t>
      </w:r>
      <w:r w:rsidRPr="00C03292">
        <w:rPr>
          <w:rFonts w:ascii="Times New Roman" w:eastAsia="Times New Roman" w:hAnsi="Times New Roman"/>
          <w:sz w:val="28"/>
          <w:szCs w:val="28"/>
          <w:lang w:val="vi-VN"/>
        </w:rPr>
        <w:t xml:space="preserve"> Bộ Y tế về Sở Y tế</w:t>
      </w:r>
      <w:r w:rsidRPr="00C03292">
        <w:rPr>
          <w:rFonts w:ascii="Times New Roman" w:eastAsia="Times New Roman" w:hAnsi="Times New Roman"/>
          <w:sz w:val="28"/>
          <w:szCs w:val="28"/>
          <w:lang w:val="pt-BR"/>
        </w:rPr>
        <w:t>.</w:t>
      </w:r>
    </w:p>
    <w:p w14:paraId="24C49531" w14:textId="77777777" w:rsidR="00C92217" w:rsidRPr="00C03292" w:rsidRDefault="00C92217" w:rsidP="00C92217">
      <w:pPr>
        <w:pStyle w:val="ListParagraph"/>
        <w:spacing w:before="120" w:after="120" w:line="320" w:lineRule="exact"/>
        <w:ind w:left="0"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249C442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9F06836"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pt-BR"/>
        </w:rPr>
        <w:t xml:space="preserve">Điểm a Khoản 2 </w:t>
      </w:r>
      <w:r w:rsidRPr="00C03292">
        <w:rPr>
          <w:rFonts w:ascii="Times New Roman" w:eastAsia="Times New Roman" w:hAnsi="Times New Roman"/>
          <w:sz w:val="28"/>
          <w:szCs w:val="28"/>
          <w:lang w:val="vi-VN"/>
        </w:rPr>
        <w:t>Điều</w:t>
      </w:r>
      <w:r w:rsidRPr="00715363">
        <w:rPr>
          <w:rFonts w:ascii="Times New Roman" w:eastAsia="Times New Roman" w:hAnsi="Times New Roman"/>
          <w:sz w:val="28"/>
          <w:szCs w:val="28"/>
          <w:lang w:val="pt-BR"/>
        </w:rPr>
        <w:t xml:space="preserve"> 48</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Khoản 6</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 xml:space="preserve">Điều 90 Nghị định </w:t>
      </w:r>
      <w:r>
        <w:rPr>
          <w:rFonts w:ascii="Times New Roman" w:eastAsia="Times New Roman" w:hAnsi="Times New Roman"/>
          <w:sz w:val="28"/>
          <w:szCs w:val="28"/>
          <w:lang w:val="pt-BR"/>
        </w:rPr>
        <w:t xml:space="preserve">số </w:t>
      </w:r>
      <w:r w:rsidRPr="00C03292">
        <w:rPr>
          <w:rFonts w:ascii="Times New Roman" w:eastAsia="Times New Roman" w:hAnsi="Times New Roman"/>
          <w:sz w:val="28"/>
          <w:szCs w:val="28"/>
          <w:lang w:val="pt-BR"/>
        </w:rPr>
        <w:t xml:space="preserve">54/2017/NĐ-CP </w:t>
      </w:r>
      <w:bookmarkStart w:id="11" w:name="loai_1_name"/>
      <w:r w:rsidRPr="00C03292">
        <w:rPr>
          <w:rFonts w:ascii="Times New Roman" w:hAnsi="Times New Roman"/>
          <w:iCs/>
          <w:sz w:val="28"/>
          <w:szCs w:val="28"/>
          <w:shd w:val="clear" w:color="auto" w:fill="FFFFFF"/>
          <w:lang w:val="vi-VN"/>
        </w:rPr>
        <w:t>ngày 08 tháng 05 năm 2017</w:t>
      </w:r>
      <w:r w:rsidRPr="00715363">
        <w:rPr>
          <w:rFonts w:ascii="Times New Roman" w:hAnsi="Times New Roman"/>
          <w:iCs/>
          <w:sz w:val="28"/>
          <w:szCs w:val="28"/>
          <w:shd w:val="clear" w:color="auto" w:fill="FFFFFF"/>
          <w:lang w:val="pt-BR"/>
        </w:rPr>
        <w:t xml:space="preserve"> của Chính phủ </w:t>
      </w:r>
      <w:r w:rsidRPr="00C03292">
        <w:rPr>
          <w:rFonts w:ascii="Times New Roman" w:hAnsi="Times New Roman"/>
          <w:sz w:val="28"/>
          <w:szCs w:val="28"/>
          <w:shd w:val="clear" w:color="auto" w:fill="FFFFFF"/>
          <w:lang w:val="vi-VN"/>
        </w:rPr>
        <w:t xml:space="preserve">quy định chi tiết một số điều và biện pháp thi hành </w:t>
      </w:r>
      <w:r w:rsidRPr="00715363">
        <w:rPr>
          <w:rFonts w:ascii="Times New Roman" w:hAnsi="Times New Roman"/>
          <w:sz w:val="28"/>
          <w:szCs w:val="28"/>
          <w:shd w:val="clear" w:color="auto" w:fill="FFFFFF"/>
          <w:lang w:val="pt-BR"/>
        </w:rPr>
        <w:t>L</w:t>
      </w:r>
      <w:r w:rsidRPr="00C03292">
        <w:rPr>
          <w:rFonts w:ascii="Times New Roman" w:hAnsi="Times New Roman"/>
          <w:sz w:val="28"/>
          <w:szCs w:val="28"/>
          <w:shd w:val="clear" w:color="auto" w:fill="FFFFFF"/>
          <w:lang w:val="vi-VN"/>
        </w:rPr>
        <w:t>uật dược</w:t>
      </w:r>
      <w:bookmarkEnd w:id="11"/>
      <w:r w:rsidRPr="00715363">
        <w:rPr>
          <w:rFonts w:ascii="Times New Roman" w:hAnsi="Times New Roman"/>
          <w:sz w:val="28"/>
          <w:szCs w:val="28"/>
          <w:shd w:val="clear" w:color="auto" w:fill="FFFFFF"/>
          <w:lang w:val="pt-BR"/>
        </w:rPr>
        <w:t>.</w:t>
      </w:r>
    </w:p>
    <w:p w14:paraId="36DAAEB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7E6E81A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2</w:t>
      </w:r>
      <w:r w:rsidRPr="00C03292">
        <w:rPr>
          <w:rFonts w:ascii="Times New Roman" w:eastAsia="Times New Roman" w:hAnsi="Times New Roman"/>
          <w:i/>
          <w:sz w:val="28"/>
          <w:szCs w:val="28"/>
          <w:lang w:val="pt-BR"/>
        </w:rPr>
        <w:t xml:space="preserve">. Thủ tục Cấp giấy đăng ký lưu hành thuốc Generic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1.002379)</w:t>
      </w:r>
    </w:p>
    <w:p w14:paraId="7071645F" w14:textId="77777777" w:rsidR="00C92217" w:rsidRPr="00715363" w:rsidRDefault="00C92217" w:rsidP="00C92217">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Bộ Y tế về Sở Y tế</w:t>
      </w:r>
      <w:r w:rsidRPr="00C03292">
        <w:rPr>
          <w:rFonts w:ascii="Times New Roman" w:eastAsia="Times New Roman" w:hAnsi="Times New Roman"/>
          <w:sz w:val="28"/>
          <w:szCs w:val="28"/>
          <w:lang w:val="pt-BR"/>
        </w:rPr>
        <w:t>.</w:t>
      </w:r>
    </w:p>
    <w:p w14:paraId="4924760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16D13C45"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401E65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w:t>
      </w:r>
      <w:r w:rsidRPr="00715363">
        <w:rPr>
          <w:rFonts w:ascii="Times New Roman" w:hAnsi="Times New Roman"/>
          <w:sz w:val="28"/>
          <w:szCs w:val="28"/>
          <w:shd w:val="clear" w:color="auto" w:fill="FFFFFF"/>
          <w:lang w:val="pt-BR"/>
        </w:rPr>
        <w:t>Thông tư số 32/2018/TT-BYT ngày 12 tháng 11 năm 2018 của Bộ trưởng Bộ Y tế quy định việc đăng ký lưu hành thuốc, nguyên liệu làm thuốc.</w:t>
      </w:r>
    </w:p>
    <w:p w14:paraId="07EEE8E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7368E603"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3. </w:t>
      </w:r>
      <w:r>
        <w:rPr>
          <w:rFonts w:ascii="Times New Roman" w:eastAsia="Times New Roman" w:hAnsi="Times New Roman"/>
          <w:i/>
          <w:sz w:val="28"/>
          <w:szCs w:val="28"/>
          <w:lang w:val="pt-BR"/>
        </w:rPr>
        <w:t>Nhóm các thủ tục:</w:t>
      </w:r>
      <w:r w:rsidRPr="00C03292">
        <w:rPr>
          <w:rFonts w:ascii="Times New Roman" w:eastAsia="Times New Roman" w:hAnsi="Times New Roman"/>
          <w:i/>
          <w:sz w:val="28"/>
          <w:szCs w:val="28"/>
          <w:lang w:val="pt-BR"/>
        </w:rPr>
        <w:t xml:space="preserve"> Cấp phép xuất khẩu thuốc phải kiểm soát đặc biệt để viện trợ, viện trợ nhân đạo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1.004390)</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phép xuất khẩu thuốc, nguyên liệu làm thuốc được phép xuất khẩu không cần giấy phép của Bộ Y tế theo quy định tại khoản 5 Điều 60 của Luật dược mà cơ sở có nhu cầu cấp giấy phép xuất khẩu </w:t>
      </w:r>
      <w:r w:rsidRPr="00715363">
        <w:rPr>
          <w:rFonts w:ascii="Times New Roman" w:hAnsi="Times New Roman"/>
          <w:i/>
          <w:sz w:val="28"/>
          <w:szCs w:val="28"/>
          <w:lang w:val="pt-BR"/>
        </w:rPr>
        <w:t>(mã 1.003873)</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phép xuất khẩu thuốc phóng xạ; thuốc và dược chất trong danh mục thuốc, dược chất thuộc danh mục chất bị cấm sử dụng trong một số ngành, lĩnh vực; thuốc độc; nguyên liệu độc làm thuốc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1.004397)</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phép nhập khẩu thuốc dùng cho mục đích thử lâm sàng, thử tương đương sinh học, đánh giá sinh khả dụng tại Việt Nam, làm mẫu kiểm nghiệm, nghiên cứu khoa học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1.004505</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phép nhập khẩu thuốc viện trợ, viện trợ nhân đạo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1.004476)</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phép nhập khẩu thuốc phải kiểm soát đặc biệt có giấy đăng ký lưu hành thuốc tại Việt Nam  </w:t>
      </w:r>
      <w:r w:rsidRPr="00715363">
        <w:rPr>
          <w:rFonts w:ascii="Times New Roman" w:hAnsi="Times New Roman"/>
          <w:i/>
          <w:sz w:val="28"/>
          <w:szCs w:val="28"/>
          <w:lang w:val="pt-BR"/>
        </w:rPr>
        <w:t>(mã 1.004522)</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phép nhập khẩu dược chất, bán thành phẩm thuốc, dược liệu, bán thành phẩm dược liệu để làm mẫu kiểm nghiệm, nghiên cứu thuốc, trừ nguyên liệu phải kiểm soát đặc biệt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1.004609)</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phép nhập khẩu dược liệu không sử dụng làm mẫu kiểm nghiệm, nghiên cứu thuốc, tham gia trưng bày tại triển lãm, hội chợ, sản xuất thuốc xuất khẩu, sản xuất thuốc phục vụ yêu cầu quốc phòng, an ninh, phòng, chống dịch bệnh, khắc phục hậu </w:t>
      </w:r>
      <w:r w:rsidRPr="00C03292">
        <w:rPr>
          <w:rFonts w:ascii="Times New Roman" w:eastAsia="Times New Roman" w:hAnsi="Times New Roman"/>
          <w:i/>
          <w:sz w:val="28"/>
          <w:szCs w:val="28"/>
          <w:lang w:val="pt-BR"/>
        </w:rPr>
        <w:lastRenderedPageBreak/>
        <w:t xml:space="preserve">quả thiên tai, thảm họa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1.004590)</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giấy xác nhận nội dung quảng cáo thuốc thông qua phương tiện tổ chức hội thảo, hội nghị, sự kiện giới thiệu thuốc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1.004517)</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phép nhập khẩu tá dược, vỏ nang, bao bì tiếp xúc trực tiếp với thuốc, chất chuẩn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1.004597)</w:t>
      </w:r>
      <w:r>
        <w:rPr>
          <w:rFonts w:ascii="Times New Roman" w:hAnsi="Times New Roman"/>
          <w:i/>
          <w:sz w:val="28"/>
          <w:szCs w:val="28"/>
          <w:lang w:val="pt-BR"/>
        </w:rPr>
        <w:t xml:space="preserve">. </w:t>
      </w:r>
    </w:p>
    <w:p w14:paraId="1A4CFEF9" w14:textId="77777777" w:rsidR="00C92217" w:rsidRPr="00715363" w:rsidRDefault="00C92217" w:rsidP="00C92217">
      <w:pPr>
        <w:spacing w:before="120" w:after="120" w:line="320" w:lineRule="exact"/>
        <w:ind w:firstLine="567"/>
        <w:jc w:val="both"/>
        <w:rPr>
          <w:rFonts w:ascii="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Bộ Y tế về Sở Y tế</w:t>
      </w:r>
      <w:r w:rsidRPr="00C03292">
        <w:rPr>
          <w:rFonts w:ascii="Times New Roman" w:eastAsia="Times New Roman" w:hAnsi="Times New Roman"/>
          <w:sz w:val="28"/>
          <w:szCs w:val="28"/>
          <w:lang w:val="pt-BR"/>
        </w:rPr>
        <w:t>.</w:t>
      </w:r>
    </w:p>
    <w:p w14:paraId="16DE4FE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69AD1D2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14423C8"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w:t>
      </w:r>
      <w:r>
        <w:rPr>
          <w:rFonts w:ascii="Times New Roman" w:eastAsia="Times New Roman" w:hAnsi="Times New Roman"/>
          <w:sz w:val="28"/>
          <w:szCs w:val="28"/>
          <w:lang w:val="pt-BR"/>
        </w:rPr>
        <w:t xml:space="preserve">Điều 63, Điều 77, Điều 81, </w:t>
      </w:r>
      <w:r w:rsidRPr="00C03292">
        <w:rPr>
          <w:rFonts w:ascii="Times New Roman" w:eastAsia="Times New Roman" w:hAnsi="Times New Roman"/>
          <w:sz w:val="28"/>
          <w:szCs w:val="28"/>
          <w:lang w:val="pt-BR"/>
        </w:rPr>
        <w:t>Điều 88</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 xml:space="preserve">Điều 116 Nghị định số 54/2017/NĐ-CP </w:t>
      </w:r>
      <w:r w:rsidRPr="00C03292">
        <w:rPr>
          <w:rFonts w:ascii="Times New Roman" w:hAnsi="Times New Roman"/>
          <w:iCs/>
          <w:sz w:val="28"/>
          <w:szCs w:val="28"/>
          <w:shd w:val="clear" w:color="auto" w:fill="FFFFFF"/>
          <w:lang w:val="vi-VN"/>
        </w:rPr>
        <w:t>ngày 08 tháng 05 năm 2017</w:t>
      </w:r>
      <w:r w:rsidRPr="00715363">
        <w:rPr>
          <w:rFonts w:ascii="Times New Roman" w:hAnsi="Times New Roman"/>
          <w:iCs/>
          <w:sz w:val="28"/>
          <w:szCs w:val="28"/>
          <w:shd w:val="clear" w:color="auto" w:fill="FFFFFF"/>
          <w:lang w:val="pt-BR"/>
        </w:rPr>
        <w:t xml:space="preserve"> của Chính phủ </w:t>
      </w:r>
      <w:r w:rsidRPr="00C03292">
        <w:rPr>
          <w:rFonts w:ascii="Times New Roman" w:hAnsi="Times New Roman"/>
          <w:sz w:val="28"/>
          <w:szCs w:val="28"/>
          <w:shd w:val="clear" w:color="auto" w:fill="FFFFFF"/>
          <w:lang w:val="vi-VN"/>
        </w:rPr>
        <w:t xml:space="preserve">quy định chi tiết một số điều và biện pháp thi hành </w:t>
      </w:r>
      <w:r w:rsidRPr="00715363">
        <w:rPr>
          <w:rFonts w:ascii="Times New Roman" w:hAnsi="Times New Roman"/>
          <w:sz w:val="28"/>
          <w:szCs w:val="28"/>
          <w:shd w:val="clear" w:color="auto" w:fill="FFFFFF"/>
          <w:lang w:val="pt-BR"/>
        </w:rPr>
        <w:t>L</w:t>
      </w:r>
      <w:r w:rsidRPr="00C03292">
        <w:rPr>
          <w:rFonts w:ascii="Times New Roman" w:hAnsi="Times New Roman"/>
          <w:sz w:val="28"/>
          <w:szCs w:val="28"/>
          <w:shd w:val="clear" w:color="auto" w:fill="FFFFFF"/>
          <w:lang w:val="vi-VN"/>
        </w:rPr>
        <w:t>uật dược</w:t>
      </w:r>
      <w:r w:rsidRPr="00715363">
        <w:rPr>
          <w:rFonts w:ascii="Times New Roman" w:hAnsi="Times New Roman"/>
          <w:sz w:val="28"/>
          <w:szCs w:val="28"/>
          <w:shd w:val="clear" w:color="auto" w:fill="FFFFFF"/>
          <w:lang w:val="pt-BR"/>
        </w:rPr>
        <w:t>.</w:t>
      </w:r>
    </w:p>
    <w:p w14:paraId="1E1D757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6B312156"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4. Thủ tục Cung cấp thuốc phóng xạ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1.001396).</w:t>
      </w:r>
    </w:p>
    <w:p w14:paraId="56D8D3C8"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Bộ Y tế về Sở Y tế</w:t>
      </w:r>
      <w:r w:rsidRPr="00C03292">
        <w:rPr>
          <w:rFonts w:ascii="Times New Roman" w:eastAsia="Times New Roman" w:hAnsi="Times New Roman"/>
          <w:sz w:val="28"/>
          <w:szCs w:val="28"/>
          <w:lang w:val="pt-BR"/>
        </w:rPr>
        <w:t>.</w:t>
      </w:r>
    </w:p>
    <w:p w14:paraId="57417D1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0668C89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CE48F5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Điều 9, </w:t>
      </w:r>
      <w:r>
        <w:rPr>
          <w:rFonts w:ascii="Times New Roman" w:eastAsia="Times New Roman" w:hAnsi="Times New Roman"/>
          <w:sz w:val="28"/>
          <w:szCs w:val="28"/>
          <w:lang w:val="pt-BR"/>
        </w:rPr>
        <w:t xml:space="preserve">Điều </w:t>
      </w:r>
      <w:r w:rsidRPr="00C03292">
        <w:rPr>
          <w:rFonts w:ascii="Times New Roman" w:eastAsia="Times New Roman" w:hAnsi="Times New Roman"/>
          <w:sz w:val="28"/>
          <w:szCs w:val="28"/>
          <w:lang w:val="pt-BR"/>
        </w:rPr>
        <w:t xml:space="preserve">11 Thông tư số 20/2017/TT-BYT ngày </w:t>
      </w:r>
      <w:r w:rsidRPr="00715363">
        <w:rPr>
          <w:rFonts w:ascii="Times New Roman" w:hAnsi="Times New Roman"/>
          <w:iCs/>
          <w:sz w:val="28"/>
          <w:szCs w:val="28"/>
          <w:shd w:val="clear" w:color="auto" w:fill="FFFFFF"/>
          <w:lang w:val="pt-BR"/>
        </w:rPr>
        <w:t>10</w:t>
      </w:r>
      <w:r w:rsidRPr="00C03292">
        <w:rPr>
          <w:rFonts w:ascii="Times New Roman" w:hAnsi="Times New Roman"/>
          <w:iCs/>
          <w:sz w:val="28"/>
          <w:szCs w:val="28"/>
          <w:shd w:val="clear" w:color="auto" w:fill="FFFFFF"/>
          <w:lang w:val="vi-VN"/>
        </w:rPr>
        <w:t> tháng </w:t>
      </w:r>
      <w:r w:rsidRPr="00715363">
        <w:rPr>
          <w:rFonts w:ascii="Times New Roman" w:hAnsi="Times New Roman"/>
          <w:iCs/>
          <w:sz w:val="28"/>
          <w:szCs w:val="28"/>
          <w:shd w:val="clear" w:color="auto" w:fill="FFFFFF"/>
          <w:lang w:val="pt-BR"/>
        </w:rPr>
        <w:t>5</w:t>
      </w:r>
      <w:r w:rsidRPr="00C03292">
        <w:rPr>
          <w:rFonts w:ascii="Times New Roman" w:hAnsi="Times New Roman"/>
          <w:iCs/>
          <w:sz w:val="28"/>
          <w:szCs w:val="28"/>
          <w:shd w:val="clear" w:color="auto" w:fill="FFFFFF"/>
          <w:lang w:val="vi-VN"/>
        </w:rPr>
        <w:t> năm 20</w:t>
      </w:r>
      <w:r w:rsidRPr="00715363">
        <w:rPr>
          <w:rFonts w:ascii="Times New Roman" w:hAnsi="Times New Roman"/>
          <w:iCs/>
          <w:sz w:val="28"/>
          <w:szCs w:val="28"/>
          <w:shd w:val="clear" w:color="auto" w:fill="FFFFFF"/>
          <w:lang w:val="pt-BR"/>
        </w:rPr>
        <w:t>17</w:t>
      </w:r>
      <w:r w:rsidRPr="00C03292">
        <w:rPr>
          <w:rFonts w:ascii="Times New Roman" w:eastAsia="Times New Roman" w:hAnsi="Times New Roman"/>
          <w:sz w:val="28"/>
          <w:szCs w:val="28"/>
          <w:lang w:val="pt-BR"/>
        </w:rPr>
        <w:t xml:space="preserve"> của Bộ Y tế quy định chi tiết một số điều của Luật dược và Nghị định số 54/2017/NĐ-CP ngày 08 tháng 5 năm 2017 của Chính phủ về thuốc và nguyên liệu làm thuốc phải kiểm soát đặc biệt.</w:t>
      </w:r>
    </w:p>
    <w:p w14:paraId="675BDCD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4A32FA18"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5. Thủ tục Đánh giá đáp ứng thực hành tốt bảo quản thuốc, nguyên liệu làm thuốc khi có thay đổi thuộc trường hợp quy định tại các điểm d, đ, e khoản 1 Điều 11 Thông tư 36/2018/TT-BYT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1.008448).</w:t>
      </w:r>
    </w:p>
    <w:p w14:paraId="20B13F17"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Bộ Y tế về Sở Y tế</w:t>
      </w:r>
      <w:r w:rsidRPr="00C03292">
        <w:rPr>
          <w:rFonts w:ascii="Times New Roman" w:eastAsia="Times New Roman" w:hAnsi="Times New Roman"/>
          <w:sz w:val="28"/>
          <w:szCs w:val="28"/>
          <w:lang w:val="pt-BR"/>
        </w:rPr>
        <w:t>.</w:t>
      </w:r>
    </w:p>
    <w:p w14:paraId="4ACE1D10"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715363">
        <w:rPr>
          <w:rFonts w:ascii="Times New Roman" w:eastAsia="Times New Roman" w:hAnsi="Times New Roman"/>
          <w:sz w:val="28"/>
          <w:szCs w:val="28"/>
          <w:lang w:val="vi-VN"/>
        </w:rPr>
        <w:t>.</w:t>
      </w:r>
    </w:p>
    <w:p w14:paraId="603DC22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C4D6B97"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Khoản 1 Điều 6, Khoản 4 Điều 11 Thông tư số 36/2018/TT-BYT ngày 12 tháng 11 năm 2018 của Bộ trưởng Bộ Y tế quy định </w:t>
      </w:r>
      <w:r w:rsidRPr="00C03292">
        <w:rPr>
          <w:rFonts w:ascii="Times New Roman" w:hAnsi="Times New Roman"/>
          <w:color w:val="000000"/>
          <w:sz w:val="28"/>
          <w:szCs w:val="28"/>
          <w:shd w:val="clear" w:color="auto" w:fill="FFFFFF"/>
          <w:lang w:val="vi-VN"/>
        </w:rPr>
        <w:t>về thực hành tốt bảo quản thuốc, nguyên liệu làm thuốc</w:t>
      </w:r>
      <w:r w:rsidRPr="00715363">
        <w:rPr>
          <w:rFonts w:ascii="Times New Roman" w:hAnsi="Times New Roman"/>
          <w:color w:val="000000"/>
          <w:sz w:val="28"/>
          <w:szCs w:val="28"/>
          <w:shd w:val="clear" w:color="auto" w:fill="FFFFFF"/>
          <w:lang w:val="pt-BR"/>
        </w:rPr>
        <w:t>.</w:t>
      </w:r>
    </w:p>
    <w:p w14:paraId="0125668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pt-BR"/>
        </w:rPr>
        <w:lastRenderedPageBreak/>
        <w:t>- Lộ trình thực hiện: Năm 2022.</w:t>
      </w:r>
    </w:p>
    <w:p w14:paraId="12DA5D39"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sidRPr="00715363">
        <w:rPr>
          <w:rFonts w:ascii="Times New Roman" w:eastAsia="Times New Roman" w:hAnsi="Times New Roman"/>
          <w:i/>
          <w:sz w:val="28"/>
          <w:szCs w:val="28"/>
          <w:lang w:val="vi-VN"/>
        </w:rPr>
        <w:t>6</w:t>
      </w:r>
      <w:r w:rsidRPr="00C03292">
        <w:rPr>
          <w:rFonts w:ascii="Times New Roman" w:eastAsia="Times New Roman" w:hAnsi="Times New Roman"/>
          <w:i/>
          <w:sz w:val="28"/>
          <w:szCs w:val="28"/>
          <w:lang w:val="pt-BR"/>
        </w:rPr>
        <w:t xml:space="preserve">. Thủ tục Đánh giá đáp ứng thực hành tốt sản xuất thuốc, nguyên liệu làm thuốc khi có thay đổi thuộc trường hợp quy định tại các điểm  đ, e hoặc g khoản 2 Điều 11 Thông tư 35/2018/TT-BYT </w:t>
      </w:r>
      <w:r w:rsidRPr="00715363">
        <w:rPr>
          <w:rFonts w:ascii="Times New Roman" w:hAnsi="Times New Roman"/>
          <w:i/>
          <w:sz w:val="28"/>
          <w:szCs w:val="28"/>
          <w:lang w:val="vi-VN"/>
        </w:rPr>
        <w:t>(</w:t>
      </w:r>
      <w:r>
        <w:rPr>
          <w:rFonts w:ascii="Times New Roman" w:hAnsi="Times New Roman"/>
          <w:i/>
          <w:sz w:val="28"/>
          <w:szCs w:val="28"/>
          <w:lang w:val="vi-VN"/>
        </w:rPr>
        <w:t>mã TTHC:</w:t>
      </w:r>
      <w:r w:rsidRPr="00715363">
        <w:rPr>
          <w:rFonts w:ascii="Times New Roman" w:hAnsi="Times New Roman"/>
          <w:i/>
          <w:sz w:val="28"/>
          <w:szCs w:val="28"/>
          <w:lang w:val="vi-VN"/>
        </w:rPr>
        <w:t xml:space="preserve"> 1.008442).</w:t>
      </w:r>
    </w:p>
    <w:p w14:paraId="5E371EE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hr-HR"/>
        </w:rPr>
        <w:t>a) Nội dung phân cấp</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hr-HR"/>
        </w:rPr>
        <w:t>Phân cấp thẩm quyền quyết định TTHC từ</w:t>
      </w:r>
      <w:r w:rsidRPr="00C03292">
        <w:rPr>
          <w:rFonts w:ascii="Times New Roman" w:eastAsia="Times New Roman" w:hAnsi="Times New Roman"/>
          <w:sz w:val="28"/>
          <w:szCs w:val="28"/>
          <w:lang w:val="vi-VN"/>
        </w:rPr>
        <w:t xml:space="preserve"> Bộ Y tế về Sở Y tế</w:t>
      </w:r>
      <w:r>
        <w:rPr>
          <w:rFonts w:ascii="Times New Roman" w:eastAsia="Times New Roman" w:hAnsi="Times New Roman"/>
          <w:sz w:val="28"/>
          <w:szCs w:val="28"/>
          <w:lang w:val="pt-BR"/>
        </w:rPr>
        <w:t>.</w:t>
      </w:r>
    </w:p>
    <w:p w14:paraId="03AAAA4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715363">
        <w:rPr>
          <w:rFonts w:ascii="Times New Roman" w:eastAsia="Times New Roman" w:hAnsi="Times New Roman"/>
          <w:sz w:val="28"/>
          <w:szCs w:val="28"/>
          <w:lang w:val="vi-VN"/>
        </w:rPr>
        <w:t>.</w:t>
      </w:r>
    </w:p>
    <w:p w14:paraId="45523F4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F5355F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1 Điều 6, Khoản 6 Điều 11, Khoản 3 Điều 20 Thông tư số 35/2018/TT-BYT ngày 22 tháng 11 năm 2018 của Bộ trưởng Bộ Y tế quy định về thực hành tốt sản xuất thuốc, nguyên liệu làm thuốc.</w:t>
      </w:r>
    </w:p>
    <w:p w14:paraId="3B15111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323E441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715363">
        <w:rPr>
          <w:rFonts w:ascii="Times New Roman" w:eastAsia="Times New Roman" w:hAnsi="Times New Roman"/>
          <w:i/>
          <w:sz w:val="28"/>
          <w:szCs w:val="28"/>
          <w:lang w:val="pt-BR"/>
        </w:rPr>
        <w:t>7</w:t>
      </w:r>
      <w:r w:rsidRPr="00C03292">
        <w:rPr>
          <w:rFonts w:ascii="Times New Roman" w:eastAsia="Times New Roman" w:hAnsi="Times New Roman"/>
          <w:i/>
          <w:sz w:val="28"/>
          <w:szCs w:val="28"/>
          <w:lang w:val="pt-BR"/>
        </w:rPr>
        <w:t xml:space="preserve">. Thủ tục Gia hạn giấy đăng ký lưu hành thuốc, nguyên liệu làm thuốc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1.002189).</w:t>
      </w:r>
    </w:p>
    <w:p w14:paraId="19C766A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vi-VN"/>
        </w:rPr>
      </w:pPr>
      <w:r w:rsidRPr="00C03292">
        <w:rPr>
          <w:rFonts w:ascii="Times New Roman" w:eastAsia="Times New Roman" w:hAnsi="Times New Roman"/>
          <w:sz w:val="28"/>
          <w:szCs w:val="28"/>
          <w:lang w:val="hr-HR"/>
        </w:rPr>
        <w:t>a) Nội dung phân cấp</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hr-HR"/>
        </w:rPr>
        <w:t>Phân cấp thẩm quyền quyết định TTHC từ</w:t>
      </w:r>
      <w:r w:rsidRPr="00C03292">
        <w:rPr>
          <w:rFonts w:ascii="Times New Roman" w:eastAsia="Times New Roman" w:hAnsi="Times New Roman"/>
          <w:sz w:val="28"/>
          <w:szCs w:val="28"/>
          <w:lang w:val="vi-VN"/>
        </w:rPr>
        <w:t xml:space="preserve"> Bộ Y tế về Sở Y tế</w:t>
      </w:r>
      <w:r>
        <w:rPr>
          <w:rFonts w:ascii="Times New Roman" w:eastAsia="Times New Roman" w:hAnsi="Times New Roman"/>
          <w:sz w:val="28"/>
          <w:szCs w:val="28"/>
          <w:lang w:val="pt-BR"/>
        </w:rPr>
        <w:t>.</w:t>
      </w:r>
    </w:p>
    <w:p w14:paraId="11B8BF0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715363">
        <w:rPr>
          <w:rFonts w:ascii="Times New Roman" w:eastAsia="Times New Roman" w:hAnsi="Times New Roman"/>
          <w:sz w:val="28"/>
          <w:szCs w:val="28"/>
          <w:lang w:val="vi-VN"/>
        </w:rPr>
        <w:t>.</w:t>
      </w:r>
    </w:p>
    <w:p w14:paraId="77860EA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CED91C2"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Điều 36 </w:t>
      </w:r>
      <w:r w:rsidRPr="00715363">
        <w:rPr>
          <w:rFonts w:ascii="Times New Roman" w:eastAsia="Times New Roman" w:hAnsi="Times New Roman"/>
          <w:sz w:val="28"/>
          <w:szCs w:val="28"/>
          <w:lang w:val="pt-BR"/>
        </w:rPr>
        <w:t>Thông tư số 32/2018/TT-BYT ngày 12 tháng 11 năm 2018 của Bộ trưởng Bộ Y tế quy định việc đăng ký lưu hành thuốc, nguyên liệu làm thuốc.</w:t>
      </w:r>
    </w:p>
    <w:p w14:paraId="70FD9F0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4CCA0058"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8. Thủ tục Kiểm soát thay đổi khi có thay đổi thuộc một trong các trường hợp quy định tại các điểm d, đ và e Khoản 1 Điều 11 Thông tư 04/2018/TT-BYT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1.003068).</w:t>
      </w:r>
    </w:p>
    <w:p w14:paraId="7C7C0A1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Bộ Y tế về Sở Y tế</w:t>
      </w:r>
      <w:r w:rsidRPr="00C03292">
        <w:rPr>
          <w:rFonts w:ascii="Times New Roman" w:eastAsia="Times New Roman" w:hAnsi="Times New Roman"/>
          <w:sz w:val="28"/>
          <w:szCs w:val="28"/>
          <w:lang w:val="pt-BR"/>
        </w:rPr>
        <w:t>.</w:t>
      </w:r>
    </w:p>
    <w:p w14:paraId="3D9C9B5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715363">
        <w:rPr>
          <w:rFonts w:ascii="Times New Roman" w:eastAsia="Times New Roman" w:hAnsi="Times New Roman"/>
          <w:sz w:val="28"/>
          <w:szCs w:val="28"/>
          <w:lang w:val="vi-VN"/>
        </w:rPr>
        <w:t>.</w:t>
      </w:r>
    </w:p>
    <w:p w14:paraId="3C00BB1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3172533" w14:textId="77777777" w:rsidR="00C92217" w:rsidRPr="00715363"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Sửa đổi, bổ sung Khoản 1 Điều 6, Khoản 4 Điều 11 Thông tư số 04/2018/TT-BYT ngày 09 tháng 02 năm 2018 của Bộ trưởng Bộ Y tế </w:t>
      </w:r>
      <w:r w:rsidRPr="00C03292">
        <w:rPr>
          <w:rFonts w:ascii="Times New Roman" w:hAnsi="Times New Roman"/>
          <w:iCs/>
          <w:color w:val="000000"/>
          <w:sz w:val="28"/>
          <w:szCs w:val="28"/>
          <w:shd w:val="clear" w:color="auto" w:fill="FFFFFF"/>
          <w:lang w:val="vi-VN"/>
        </w:rPr>
        <w:t>quy định về Thực hành tốt phòng thí nghiệm</w:t>
      </w:r>
      <w:r w:rsidRPr="00715363">
        <w:rPr>
          <w:rFonts w:ascii="Times New Roman" w:hAnsi="Times New Roman"/>
          <w:iCs/>
          <w:color w:val="000000"/>
          <w:sz w:val="28"/>
          <w:szCs w:val="28"/>
          <w:shd w:val="clear" w:color="auto" w:fill="FFFFFF"/>
          <w:lang w:val="pt-BR"/>
        </w:rPr>
        <w:t>.</w:t>
      </w:r>
    </w:p>
    <w:p w14:paraId="29FACAF4"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Lộ trình thực hiện: Năm 2022.</w:t>
      </w:r>
    </w:p>
    <w:p w14:paraId="1548B9AE"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9.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Thay đổi, bổ sung giấy đăng ký lưu hành thuốc, nguyên liệu làm thuốc - Thuộc thay đổi nhỏ chỉ yêu cầu thông báo cho cơ quan quản lý </w:t>
      </w:r>
      <w:r w:rsidRPr="00715363">
        <w:rPr>
          <w:rFonts w:ascii="Times New Roman" w:hAnsi="Times New Roman"/>
          <w:i/>
          <w:sz w:val="28"/>
          <w:szCs w:val="28"/>
          <w:lang w:val="pt-BR"/>
        </w:rPr>
        <w:t>(mã 1.003355)</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Thay đổi, bổ sung giấy đăng ký lưu hành thuốc, nguyên liệu làm thuốc thuộc thay đổi nhỏ cần phê duyệt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1.001922).</w:t>
      </w:r>
    </w:p>
    <w:p w14:paraId="2207F3D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Bộ Y tế về Sở Y tế</w:t>
      </w:r>
      <w:r w:rsidRPr="00C03292">
        <w:rPr>
          <w:rFonts w:ascii="Times New Roman" w:eastAsia="Times New Roman" w:hAnsi="Times New Roman"/>
          <w:sz w:val="28"/>
          <w:szCs w:val="28"/>
          <w:lang w:val="pt-BR"/>
        </w:rPr>
        <w:t>.</w:t>
      </w:r>
    </w:p>
    <w:p w14:paraId="26218E3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Sở y tế các địa phương đủ điều kiện thực hiện</w:t>
      </w:r>
      <w:r w:rsidRPr="00C03292">
        <w:rPr>
          <w:rFonts w:ascii="Times New Roman" w:eastAsia="Times New Roman" w:hAnsi="Times New Roman"/>
          <w:sz w:val="28"/>
          <w:szCs w:val="28"/>
          <w:lang w:val="vi-VN"/>
        </w:rPr>
        <w:t xml:space="preserve"> TTHC này</w:t>
      </w:r>
      <w:r w:rsidRPr="00C03292">
        <w:rPr>
          <w:rFonts w:ascii="Times New Roman" w:eastAsia="Times New Roman" w:hAnsi="Times New Roman"/>
          <w:sz w:val="28"/>
          <w:szCs w:val="28"/>
          <w:lang w:val="pt-BR"/>
        </w:rPr>
        <w:t>.</w:t>
      </w:r>
      <w:r w:rsidRPr="00C03292">
        <w:rPr>
          <w:rFonts w:ascii="Times New Roman" w:eastAsia="Times New Roman" w:hAnsi="Times New Roman"/>
          <w:sz w:val="28"/>
          <w:szCs w:val="28"/>
          <w:lang w:val="vi-VN"/>
        </w:rPr>
        <w:t xml:space="preserve"> 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715363">
        <w:rPr>
          <w:rFonts w:ascii="Times New Roman" w:eastAsia="Times New Roman" w:hAnsi="Times New Roman"/>
          <w:sz w:val="28"/>
          <w:szCs w:val="28"/>
          <w:lang w:val="vi-VN"/>
        </w:rPr>
        <w:t>.</w:t>
      </w:r>
    </w:p>
    <w:p w14:paraId="7058AB8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4B9C0C0" w14:textId="77777777" w:rsidR="00C92217" w:rsidRPr="00715363" w:rsidRDefault="00C92217" w:rsidP="00C92217">
      <w:pPr>
        <w:spacing w:before="120" w:after="120" w:line="320" w:lineRule="exact"/>
        <w:ind w:firstLine="567"/>
        <w:jc w:val="both"/>
        <w:rPr>
          <w:rFonts w:ascii="Times New Roman" w:hAnsi="Times New Roman"/>
          <w:sz w:val="28"/>
          <w:szCs w:val="28"/>
          <w:shd w:val="clear" w:color="auto" w:fill="FFFFFF"/>
          <w:lang w:val="pt-BR"/>
        </w:rPr>
      </w:pPr>
      <w:r w:rsidRPr="00C03292">
        <w:rPr>
          <w:rFonts w:ascii="Times New Roman" w:eastAsia="Times New Roman" w:hAnsi="Times New Roman"/>
          <w:sz w:val="28"/>
          <w:szCs w:val="28"/>
          <w:lang w:val="pt-BR"/>
        </w:rPr>
        <w:t xml:space="preserve">- Sửa đổi, bổ sung </w:t>
      </w:r>
      <w:r w:rsidRPr="00715363">
        <w:rPr>
          <w:rFonts w:ascii="Times New Roman" w:hAnsi="Times New Roman"/>
          <w:sz w:val="28"/>
          <w:szCs w:val="28"/>
          <w:shd w:val="clear" w:color="auto" w:fill="FFFFFF"/>
          <w:lang w:val="pt-BR"/>
        </w:rPr>
        <w:t xml:space="preserve">Thông tư số 32/2018/TT-BYT </w:t>
      </w:r>
      <w:r w:rsidRPr="00715363">
        <w:rPr>
          <w:rFonts w:ascii="Times New Roman" w:eastAsia="Times New Roman" w:hAnsi="Times New Roman"/>
          <w:sz w:val="28"/>
          <w:szCs w:val="28"/>
          <w:lang w:val="pt-BR"/>
        </w:rPr>
        <w:t>ngày 12 tháng 11 năm 2018 của Bộ trưởng Bộ Y tế quy định việc đăng ký lưu hành thuốc, nguyên liệu làm thuốc.</w:t>
      </w:r>
    </w:p>
    <w:p w14:paraId="352443B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4B46A5A3"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D</w:t>
      </w:r>
      <w:r w:rsidRPr="00C03292">
        <w:rPr>
          <w:rFonts w:ascii="Times New Roman" w:eastAsia="Times New Roman" w:hAnsi="Times New Roman"/>
          <w:b/>
          <w:sz w:val="28"/>
          <w:szCs w:val="28"/>
          <w:lang w:val="pt-BR"/>
        </w:rPr>
        <w:t>. Lĩnh vực Giám định y khoa</w:t>
      </w:r>
    </w:p>
    <w:p w14:paraId="704D361A"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1.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Khám giám định đối với trường hợp bổ sung vết thương do Viện Giám định y khoa Trung ương thực hiện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1.002261)</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 xml:space="preserve">Khám giám định đối với trường hợp do vượt khả năng chuyên môn do Viện Giám định y khoa Trung ương thực hiện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1.002298)</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 xml:space="preserve">Khám giám định đối với trường hợp đã được xác định tỷ lệ tạm thời do Viện Giám định y khoa Trung ương thực hiện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1.002248)</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 xml:space="preserve">Khám giám định đối với trường hợp vết thương còn sót do Viện Giám định y khoa Trung ương thực hiện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1.002269)</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 xml:space="preserve">Khám giám định đối với trường hợp vết thương tái phát do Viện Giám định y khoa Trung ương thực hiện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1.002287).</w:t>
      </w:r>
    </w:p>
    <w:p w14:paraId="5D21861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pt-BR"/>
        </w:rPr>
        <w:t>Hội đồng Giám định y khoa cấp trung ương</w:t>
      </w:r>
      <w:r w:rsidRPr="00C03292">
        <w:rPr>
          <w:rFonts w:ascii="Times New Roman" w:eastAsia="Times New Roman" w:hAnsi="Times New Roman"/>
          <w:sz w:val="28"/>
          <w:szCs w:val="28"/>
          <w:lang w:val="vi-VN"/>
        </w:rPr>
        <w:t xml:space="preserve"> về </w:t>
      </w:r>
      <w:r w:rsidRPr="00715363">
        <w:rPr>
          <w:rFonts w:ascii="Times New Roman" w:eastAsia="Times New Roman" w:hAnsi="Times New Roman"/>
          <w:sz w:val="28"/>
          <w:szCs w:val="28"/>
          <w:lang w:val="pt-BR"/>
        </w:rPr>
        <w:t>Hội đồng giám định y khoa cấp tỉnh, cấp Bộ</w:t>
      </w:r>
      <w:r w:rsidRPr="00C03292">
        <w:rPr>
          <w:rFonts w:ascii="Times New Roman" w:eastAsia="Times New Roman" w:hAnsi="Times New Roman"/>
          <w:sz w:val="28"/>
          <w:szCs w:val="28"/>
          <w:lang w:val="pt-BR"/>
        </w:rPr>
        <w:t>.</w:t>
      </w:r>
    </w:p>
    <w:p w14:paraId="6A2324B5"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Hội đồng Giám định Y khoa cấp tỉnh, cấp bộ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thuận lợi cho đối tượng thực hiện, giảm áp lực giải quyết công việc</w:t>
      </w:r>
      <w:r w:rsidRPr="00715363">
        <w:rPr>
          <w:rFonts w:ascii="Times New Roman" w:eastAsia="Times New Roman" w:hAnsi="Times New Roman"/>
          <w:sz w:val="28"/>
          <w:szCs w:val="28"/>
          <w:lang w:val="pt-BR"/>
        </w:rPr>
        <w:t xml:space="preserve"> cho</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pt-BR"/>
        </w:rPr>
        <w:t>Hội đồng Giám định y khoa cấp trung ương.</w:t>
      </w:r>
    </w:p>
    <w:p w14:paraId="61441E9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D56D48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liên tịch số 45/2014/TTLT-BYT-BLĐTBXH ngày 25 tháng 11 năm 2014 của Bộ trưởng Bộ Y tế, Bộ trưởng Bộ Lao động - Thương binh và Xã hội hướng dẫn khám giám định thương tật đối với thương binh và người hưởng chính sách như thương binh.</w:t>
      </w:r>
    </w:p>
    <w:p w14:paraId="57245666"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28135D99"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2</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Khám giám định phúc quyết do vượt khả năng chuyên môn của Hội đồng GĐYK cấp tỉnh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1.003826)</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Khám giám định </w:t>
      </w:r>
      <w:r w:rsidRPr="00C03292">
        <w:rPr>
          <w:rFonts w:ascii="Times New Roman" w:eastAsia="Times New Roman" w:hAnsi="Times New Roman"/>
          <w:i/>
          <w:sz w:val="28"/>
          <w:szCs w:val="28"/>
          <w:lang w:val="pt-BR"/>
        </w:rPr>
        <w:lastRenderedPageBreak/>
        <w:t xml:space="preserve">phúc quyết theo đề nghị của Cục Quản lý Khám, chữa bệnh, Bộ Y tế hoặc Cục Người có công, Bộ LĐTBXH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1.003764)</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Khám giám định phúc quyết trong trường hợp đối tượng không đồng ý với kết quả khám giám định lần đầu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1.003798).</w:t>
      </w:r>
    </w:p>
    <w:p w14:paraId="09FA888F"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pt-BR"/>
        </w:rPr>
        <w:t>Hội đồng Giám định y khoa cấp trung ương</w:t>
      </w:r>
      <w:r w:rsidRPr="00C03292">
        <w:rPr>
          <w:rFonts w:ascii="Times New Roman" w:eastAsia="Times New Roman" w:hAnsi="Times New Roman"/>
          <w:sz w:val="28"/>
          <w:szCs w:val="28"/>
          <w:lang w:val="vi-VN"/>
        </w:rPr>
        <w:t xml:space="preserve"> về </w:t>
      </w:r>
      <w:r w:rsidRPr="00715363">
        <w:rPr>
          <w:rFonts w:ascii="Times New Roman" w:eastAsia="Times New Roman" w:hAnsi="Times New Roman"/>
          <w:sz w:val="28"/>
          <w:szCs w:val="28"/>
          <w:lang w:val="pt-BR"/>
        </w:rPr>
        <w:t>Hội đồng giám định y khoa cấp Bộ</w:t>
      </w:r>
      <w:r w:rsidRPr="00C03292">
        <w:rPr>
          <w:rFonts w:ascii="Times New Roman" w:eastAsia="Times New Roman" w:hAnsi="Times New Roman"/>
          <w:sz w:val="28"/>
          <w:szCs w:val="28"/>
          <w:lang w:val="pt-BR"/>
        </w:rPr>
        <w:t>.</w:t>
      </w:r>
    </w:p>
    <w:p w14:paraId="6B557E7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Hội đồng Giám định Y khoa cấp bộ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thuận lợi cho đối tượng thực hiện, giảm áp lực giải quyết công việc</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cho </w:t>
      </w:r>
      <w:r w:rsidRPr="00715363">
        <w:rPr>
          <w:rFonts w:ascii="Times New Roman" w:eastAsia="Times New Roman" w:hAnsi="Times New Roman"/>
          <w:sz w:val="28"/>
          <w:szCs w:val="28"/>
          <w:lang w:val="pt-BR"/>
        </w:rPr>
        <w:t>Hội đồng Giám định y khoa cấp trung ương.</w:t>
      </w:r>
    </w:p>
    <w:p w14:paraId="49E23F2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79D886C"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liên tịch số 20/2016/TTLT-BYT-BLĐTBXH ngày 30 tháng 6 năm 2016 của Bộ trưởng Bộ Y tế, Bộ trưởng Bộ Lao động - Thương binh và Xã hội hướng dẫn khám giám định bệnh, tật, dị dạng, dị tật có liên quan đến phơi nhiễm với chất độc hóa học đối với người hoạt động kháng chiến và con đẻ của họ.</w:t>
      </w:r>
    </w:p>
    <w:p w14:paraId="4187552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7FD987CF"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3</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Khám giám định phúc quyết mức độ khuyết tật đối với trường hợp đại diện hợp pháp của người khuyết tật không đồng ý với kết luận của Hội đồng Giám định y khoa cấp tỉnh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1.000439)</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 xml:space="preserve">Khám giám định phúc quyết mức độ khuyết tật đối với trường hợp đại diện người khuyết tật (cá nhân, cơ quan, tổ chức) không đồng ý với kết luận của Hội đồng Giám định y khoa đã ban hành Biên bản khám giám định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1.000101)</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 xml:space="preserve">Khám giám định phúc quyết mức độ khuyết tật đối với trường hợp người khuyết tật không đồng ý với kết luận của Hội đồng Giám định y khoa cấp tỉnh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1.000461)</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 xml:space="preserve">Khám giám định phúc quyết mức độ khuyết tật đối với trường hợp người khuyết tật không đồng ý với kết luận của Hội đồng Giám định y khoa đã ban hành Biên bản khám giám định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1.000262).</w:t>
      </w:r>
    </w:p>
    <w:p w14:paraId="573C1293"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pt-BR"/>
        </w:rPr>
        <w:t>Hội đồng Giám định y khoa cấp trung ương</w:t>
      </w:r>
      <w:r w:rsidRPr="00C03292">
        <w:rPr>
          <w:rFonts w:ascii="Times New Roman" w:eastAsia="Times New Roman" w:hAnsi="Times New Roman"/>
          <w:sz w:val="28"/>
          <w:szCs w:val="28"/>
          <w:lang w:val="vi-VN"/>
        </w:rPr>
        <w:t xml:space="preserve"> về </w:t>
      </w:r>
      <w:r w:rsidRPr="00715363">
        <w:rPr>
          <w:rFonts w:ascii="Times New Roman" w:eastAsia="Times New Roman" w:hAnsi="Times New Roman"/>
          <w:sz w:val="28"/>
          <w:szCs w:val="28"/>
          <w:lang w:val="pt-BR"/>
        </w:rPr>
        <w:t>Hội đồng giám định y khoa cấp Bộ</w:t>
      </w:r>
      <w:r w:rsidRPr="00C03292">
        <w:rPr>
          <w:rFonts w:ascii="Times New Roman" w:eastAsia="Times New Roman" w:hAnsi="Times New Roman"/>
          <w:sz w:val="28"/>
          <w:szCs w:val="28"/>
          <w:lang w:val="pt-BR"/>
        </w:rPr>
        <w:t>.</w:t>
      </w:r>
    </w:p>
    <w:p w14:paraId="36A16D57"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Hội đồng Giám định Y khoa cấp bộ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thuận lợi cho đối tượng thực hiện, giảm áp lực giải quyết công việc</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cho </w:t>
      </w:r>
      <w:r w:rsidRPr="00715363">
        <w:rPr>
          <w:rFonts w:ascii="Times New Roman" w:eastAsia="Times New Roman" w:hAnsi="Times New Roman"/>
          <w:sz w:val="28"/>
          <w:szCs w:val="28"/>
          <w:lang w:val="pt-BR"/>
        </w:rPr>
        <w:t>Hội đồng Giám định y khoa cấp trung ương.</w:t>
      </w:r>
    </w:p>
    <w:p w14:paraId="69EC779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FB41B7E"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liên tịch số 34/2012/TTLT-BYT-BLĐTBXH ngày 28 tháng 12 năm 2012 của Bộ trưởng Bộ Y tế, Bộ trưởng Bộ Lao động - Thương binh và Xã hội quy định chi tiết về việc xác định mức độ khuyết tật do Hội đồng Giám định y khoa thực hiện.</w:t>
      </w:r>
    </w:p>
    <w:p w14:paraId="2B8F897D"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3C9A5CA6"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4.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Khám giám định phúc quyết theo đề nghị của đối tượng khám giám định do Viện Giám định y khoa Trung ương thực hiện </w:t>
      </w:r>
      <w:r w:rsidRPr="00715363">
        <w:rPr>
          <w:rFonts w:ascii="Times New Roman" w:hAnsi="Times New Roman"/>
          <w:i/>
          <w:sz w:val="28"/>
          <w:szCs w:val="28"/>
          <w:lang w:val="pt-BR"/>
        </w:rPr>
        <w:t>(</w:t>
      </w:r>
      <w:r>
        <w:rPr>
          <w:rFonts w:ascii="Times New Roman" w:hAnsi="Times New Roman"/>
          <w:i/>
          <w:sz w:val="28"/>
          <w:szCs w:val="28"/>
          <w:lang w:val="pt-BR"/>
        </w:rPr>
        <w:t xml:space="preserve">mã </w:t>
      </w:r>
      <w:r>
        <w:rPr>
          <w:rFonts w:ascii="Times New Roman" w:hAnsi="Times New Roman"/>
          <w:i/>
          <w:sz w:val="28"/>
          <w:szCs w:val="28"/>
          <w:lang w:val="pt-BR"/>
        </w:rPr>
        <w:lastRenderedPageBreak/>
        <w:t>TTHC:</w:t>
      </w:r>
      <w:r w:rsidRPr="00715363">
        <w:rPr>
          <w:rFonts w:ascii="Times New Roman" w:hAnsi="Times New Roman"/>
          <w:i/>
          <w:sz w:val="28"/>
          <w:szCs w:val="28"/>
          <w:lang w:val="pt-BR"/>
        </w:rPr>
        <w:t xml:space="preserve"> 1.002310)</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Khám giám định phúc quyết theo yêu cầu của cơ quan quản lý nhà nước do Viện Giám định y khoa Trung ương thực hiện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1.002302).</w:t>
      </w:r>
    </w:p>
    <w:p w14:paraId="08E116C9"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pt-BR"/>
        </w:rPr>
        <w:t>Hội đồng Giám định y khoa cấp trung ương</w:t>
      </w:r>
      <w:r w:rsidRPr="00C03292">
        <w:rPr>
          <w:rFonts w:ascii="Times New Roman" w:eastAsia="Times New Roman" w:hAnsi="Times New Roman"/>
          <w:sz w:val="28"/>
          <w:szCs w:val="28"/>
          <w:lang w:val="vi-VN"/>
        </w:rPr>
        <w:t xml:space="preserve"> về </w:t>
      </w:r>
      <w:r w:rsidRPr="00715363">
        <w:rPr>
          <w:rFonts w:ascii="Times New Roman" w:eastAsia="Times New Roman" w:hAnsi="Times New Roman"/>
          <w:sz w:val="28"/>
          <w:szCs w:val="28"/>
          <w:lang w:val="pt-BR"/>
        </w:rPr>
        <w:t>Hội đồng giám định y khoa cấp Bộ</w:t>
      </w:r>
      <w:r w:rsidRPr="00C03292">
        <w:rPr>
          <w:rFonts w:ascii="Times New Roman" w:eastAsia="Times New Roman" w:hAnsi="Times New Roman"/>
          <w:sz w:val="28"/>
          <w:szCs w:val="28"/>
          <w:lang w:val="pt-BR"/>
        </w:rPr>
        <w:t>.</w:t>
      </w:r>
    </w:p>
    <w:p w14:paraId="3E33E5A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Hội đồng Giám định Y khoa cấp bộ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thuận lợi cho đối tượng thực hiện, giảm áp lực giải quyết công việc</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cho </w:t>
      </w:r>
      <w:r w:rsidRPr="00715363">
        <w:rPr>
          <w:rFonts w:ascii="Times New Roman" w:eastAsia="Times New Roman" w:hAnsi="Times New Roman"/>
          <w:sz w:val="28"/>
          <w:szCs w:val="28"/>
          <w:lang w:val="pt-BR"/>
        </w:rPr>
        <w:t>Hội đồng Giám định y khoa cấp trung ương.</w:t>
      </w:r>
    </w:p>
    <w:p w14:paraId="67FD0556"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0C2A8C1"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liên tịch số 45/2014/TTLT-BYT-BLĐTBXH ngày 25 tháng 11 năm 2014 của Bộ trưởng Bộ Y tế, Bộ trưởng Bộ Lao động - Thương binh và Xã hội hướng dẫn khám giám định thương tật đối với thương binh và người hưởng chính sách như thương binh.</w:t>
      </w:r>
    </w:p>
    <w:p w14:paraId="76D0DF42"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611DD97" w14:textId="77777777" w:rsidR="00C92217" w:rsidRPr="00C03292" w:rsidRDefault="00C92217" w:rsidP="00C92217">
      <w:pPr>
        <w:spacing w:before="120" w:after="120" w:line="320" w:lineRule="exact"/>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5</w:t>
      </w:r>
      <w:r w:rsidRPr="00C03292">
        <w:rPr>
          <w:rFonts w:ascii="Times New Roman" w:eastAsia="Times New Roman" w:hAnsi="Times New Roman"/>
          <w:i/>
          <w:sz w:val="28"/>
          <w:szCs w:val="28"/>
          <w:lang w:val="pt-BR"/>
        </w:rPr>
        <w:t xml:space="preserve">. Thủ tục Khám giám định phúc quyết theo đề nghị của tổ chức, cá nhân </w:t>
      </w:r>
      <w:r w:rsidRPr="00715363">
        <w:rPr>
          <w:rFonts w:ascii="Times New Roman" w:hAnsi="Times New Roman"/>
          <w:i/>
          <w:sz w:val="28"/>
          <w:szCs w:val="28"/>
          <w:lang w:val="pt-BR"/>
        </w:rPr>
        <w:t>(</w:t>
      </w:r>
      <w:r>
        <w:rPr>
          <w:rFonts w:ascii="Times New Roman" w:hAnsi="Times New Roman"/>
          <w:i/>
          <w:sz w:val="28"/>
          <w:szCs w:val="28"/>
          <w:lang w:val="pt-BR"/>
        </w:rPr>
        <w:t>mã TTHC:</w:t>
      </w:r>
      <w:r w:rsidRPr="00715363">
        <w:rPr>
          <w:rFonts w:ascii="Times New Roman" w:hAnsi="Times New Roman"/>
          <w:i/>
          <w:sz w:val="28"/>
          <w:szCs w:val="28"/>
          <w:lang w:val="pt-BR"/>
        </w:rPr>
        <w:t xml:space="preserve"> 1.002076).</w:t>
      </w:r>
    </w:p>
    <w:p w14:paraId="366EB203" w14:textId="77777777" w:rsidR="00C92217" w:rsidRPr="00C03292" w:rsidRDefault="00C92217" w:rsidP="00C92217">
      <w:pPr>
        <w:spacing w:before="120" w:after="120" w:line="320" w:lineRule="exact"/>
        <w:jc w:val="both"/>
        <w:rPr>
          <w:rFonts w:ascii="Times New Roman" w:eastAsia="Times New Roman" w:hAnsi="Times New Roman"/>
          <w:sz w:val="28"/>
          <w:szCs w:val="28"/>
          <w:lang w:val="hr-HR"/>
        </w:rPr>
      </w:pPr>
      <w:r w:rsidRPr="00C03292">
        <w:rPr>
          <w:rFonts w:ascii="Times New Roman" w:eastAsia="Times New Roman" w:hAnsi="Times New Roman"/>
          <w:sz w:val="28"/>
          <w:szCs w:val="28"/>
          <w:lang w:val="hr-HR"/>
        </w:rPr>
        <w:tab/>
        <w:t>a) Nội dung phân cấp: Phân cấp thẩm quyền quyết định TTHC từ</w:t>
      </w:r>
      <w:r w:rsidRPr="00C03292">
        <w:rPr>
          <w:rFonts w:ascii="Times New Roman" w:eastAsia="Times New Roman" w:hAnsi="Times New Roman"/>
          <w:sz w:val="28"/>
          <w:szCs w:val="28"/>
          <w:lang w:val="vi-VN"/>
        </w:rPr>
        <w:t xml:space="preserve"> </w:t>
      </w:r>
      <w:r w:rsidRPr="00715363">
        <w:rPr>
          <w:rFonts w:ascii="Times New Roman" w:eastAsia="Times New Roman" w:hAnsi="Times New Roman"/>
          <w:sz w:val="28"/>
          <w:szCs w:val="28"/>
          <w:lang w:val="hr-HR"/>
        </w:rPr>
        <w:t>Hội đồng Giám định y khoa cấp trung ương</w:t>
      </w:r>
      <w:r w:rsidRPr="00C03292">
        <w:rPr>
          <w:rFonts w:ascii="Times New Roman" w:eastAsia="Times New Roman" w:hAnsi="Times New Roman"/>
          <w:sz w:val="28"/>
          <w:szCs w:val="28"/>
          <w:lang w:val="vi-VN"/>
        </w:rPr>
        <w:t xml:space="preserve"> về </w:t>
      </w:r>
      <w:r w:rsidRPr="00715363">
        <w:rPr>
          <w:rFonts w:ascii="Times New Roman" w:eastAsia="Times New Roman" w:hAnsi="Times New Roman"/>
          <w:sz w:val="28"/>
          <w:szCs w:val="28"/>
          <w:lang w:val="hr-HR"/>
        </w:rPr>
        <w:t>Hội đồng giám định y khoa cấp Bộ</w:t>
      </w:r>
      <w:r w:rsidRPr="00C03292">
        <w:rPr>
          <w:rFonts w:ascii="Times New Roman" w:eastAsia="Times New Roman" w:hAnsi="Times New Roman"/>
          <w:sz w:val="28"/>
          <w:szCs w:val="28"/>
          <w:lang w:val="pt-BR"/>
        </w:rPr>
        <w:t xml:space="preserve"> trong việc khám giám định phúc quyết theo đề nghị của tổ chức, cá nhân.</w:t>
      </w:r>
    </w:p>
    <w:p w14:paraId="4FAFF3DB"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Hội đồng Giám định Y khoa cấp bộ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thuận lợi cho đối tượng thực hiện, giảm áp lực giải quyết công việc</w:t>
      </w:r>
      <w:r w:rsidRPr="00C03292">
        <w:rPr>
          <w:rFonts w:ascii="Times New Roman" w:eastAsia="Times New Roman" w:hAnsi="Times New Roman"/>
          <w:sz w:val="28"/>
          <w:szCs w:val="28"/>
          <w:lang w:val="vi-VN"/>
        </w:rPr>
        <w:t xml:space="preserve"> </w:t>
      </w:r>
      <w:r w:rsidRPr="00C03292">
        <w:rPr>
          <w:rFonts w:ascii="Times New Roman" w:eastAsia="Times New Roman" w:hAnsi="Times New Roman"/>
          <w:sz w:val="28"/>
          <w:szCs w:val="28"/>
          <w:lang w:val="pt-BR"/>
        </w:rPr>
        <w:t xml:space="preserve">cho </w:t>
      </w:r>
      <w:r w:rsidRPr="00715363">
        <w:rPr>
          <w:rFonts w:ascii="Times New Roman" w:eastAsia="Times New Roman" w:hAnsi="Times New Roman"/>
          <w:sz w:val="28"/>
          <w:szCs w:val="28"/>
          <w:lang w:val="pt-BR"/>
        </w:rPr>
        <w:t>Hội đồng Giám định y khoa cấp trung ương.</w:t>
      </w:r>
    </w:p>
    <w:p w14:paraId="2C2AFF7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8962E3A"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số Thông tư số 56/2017/TT-BYT</w:t>
      </w:r>
      <w:r w:rsidRPr="00715363">
        <w:rPr>
          <w:rFonts w:ascii="Arial" w:hAnsi="Arial" w:cs="Arial"/>
          <w:color w:val="1E2F41"/>
          <w:shd w:val="clear" w:color="auto" w:fill="FFFFFF"/>
          <w:lang w:val="pt-BR"/>
        </w:rPr>
        <w:t xml:space="preserve"> </w:t>
      </w:r>
      <w:r w:rsidRPr="00C03292">
        <w:rPr>
          <w:rFonts w:ascii="Times New Roman" w:eastAsia="Times New Roman" w:hAnsi="Times New Roman"/>
          <w:sz w:val="28"/>
          <w:szCs w:val="28"/>
          <w:lang w:val="pt-BR"/>
        </w:rPr>
        <w:t>ngày 01 tháng 3 năm 2018 của Bộ trưởng Bộ Y tế quy định chi tiết thi hành Luật bảo hiểm xã hội và Luật an toàn vệ sinh lao động thuộc lĩnh vực y tế.</w:t>
      </w:r>
    </w:p>
    <w:p w14:paraId="047825F0" w14:textId="77777777" w:rsidR="00C92217" w:rsidRPr="00C03292" w:rsidRDefault="00C92217" w:rsidP="00C92217">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10542AE0" w14:textId="77777777" w:rsidR="00C92217" w:rsidRPr="00C03292" w:rsidRDefault="00C92217" w:rsidP="00C92217">
      <w:pPr>
        <w:spacing w:before="120" w:after="120" w:line="320" w:lineRule="exact"/>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Đ</w:t>
      </w:r>
      <w:r w:rsidRPr="00C03292">
        <w:rPr>
          <w:rFonts w:ascii="Times New Roman" w:eastAsia="Times New Roman" w:hAnsi="Times New Roman"/>
          <w:b/>
          <w:sz w:val="28"/>
          <w:szCs w:val="28"/>
          <w:lang w:val="pt-BR"/>
        </w:rPr>
        <w:t>. Lĩnh vực Khám bệnh, chữa bệnh</w:t>
      </w:r>
    </w:p>
    <w:p w14:paraId="07FDA02E" w14:textId="77777777" w:rsidR="00C92217" w:rsidRPr="00C03292" w:rsidRDefault="00C92217" w:rsidP="00C92217">
      <w:pPr>
        <w:spacing w:before="120" w:after="120" w:line="320" w:lineRule="exact"/>
        <w:ind w:firstLine="709"/>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Cho phép áp dụng thí điểm kỹ thuật mới, phương pháp mới trong khám bệnh, chữa bệnh đối với kỹ thuật mới, phương pháp mới quy định tại Khoản 3 Điều 2 Thông tư số 07/2015/TT-BYT thuộc thẩm quyền quản lý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2.000804)</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Cho phép áp dụng chính thức kỹ thuật mới, phương pháp mới trong khám bệnh, chữa bệnh thuộc thẩm quyền quản lý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1.001779).</w:t>
      </w:r>
    </w:p>
    <w:p w14:paraId="27F6BF28"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các Bộ liên quan, Sở y tế (Chỉ áp dụng với các kỹ thuật quy định tại Khoản 3 Điều 2 Thông tư số 07/2015/TT-BYT. Cụ thể: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thực hiện đối với bệnh viện tư nhân, cơ sở khám bệnh, chữa bệnh trực thuộc các bộ, ngành; Bộ Công an thực hiện đối với các cơ sở khám bệnh, chữa bệnh trực thuộc Bộ Công an.</w:t>
      </w:r>
      <w:r>
        <w:rPr>
          <w:rFonts w:ascii="Times New Roman" w:eastAsia="Times New Roman" w:hAnsi="Times New Roman"/>
          <w:sz w:val="28"/>
          <w:szCs w:val="28"/>
          <w:lang w:val="pt-BR"/>
        </w:rPr>
        <w:t>)</w:t>
      </w:r>
    </w:p>
    <w:p w14:paraId="40102F15"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Bộ, ngành liên quan và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47EB1265"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02D7766"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số 07/2015/TT-BYT ngày 03 tháng 4 năm 2015 của Bộ trưởng Bộ Y tế Quy định chi tiết điều kiện, thủ tục cho phép áp dụng kỹ thuật mới, phương pháp mới trong khám bệnh, chữa bệnh.</w:t>
      </w:r>
    </w:p>
    <w:p w14:paraId="0B4A3B35"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39CE07BE" w14:textId="77777777" w:rsidR="00C92217" w:rsidRPr="00715363" w:rsidRDefault="00C92217" w:rsidP="00C92217">
      <w:pPr>
        <w:pStyle w:val="ListParagraph"/>
        <w:spacing w:before="120" w:after="120" w:line="320" w:lineRule="exact"/>
        <w:ind w:left="0" w:firstLine="709"/>
        <w:jc w:val="both"/>
        <w:rPr>
          <w:rFonts w:ascii="Times New Roman" w:hAnsi="Times New Roman"/>
          <w:i/>
          <w:sz w:val="28"/>
          <w:szCs w:val="28"/>
          <w:lang w:val="pt-BR"/>
        </w:rPr>
      </w:pPr>
      <w:r>
        <w:rPr>
          <w:rFonts w:ascii="Times New Roman" w:eastAsia="Times New Roman" w:hAnsi="Times New Roman"/>
          <w:i/>
          <w:sz w:val="28"/>
          <w:szCs w:val="28"/>
          <w:lang w:val="pt-BR"/>
        </w:rPr>
        <w:t>2</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 xml:space="preserve">Nhóm các thủ </w:t>
      </w:r>
      <w:r w:rsidRPr="00C03292">
        <w:rPr>
          <w:rFonts w:ascii="Times New Roman" w:eastAsia="Times New Roman" w:hAnsi="Times New Roman"/>
          <w:i/>
          <w:sz w:val="28"/>
          <w:szCs w:val="28"/>
          <w:lang w:val="pt-BR"/>
        </w:rPr>
        <w:t>tục</w:t>
      </w:r>
      <w:r>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Cấp chứng chỉ hành nghề khám bệnh, chữa bệnh đối với người Việt Nam thuộc thẩm quyền của Bộ Y tế (</w:t>
      </w:r>
      <w:r>
        <w:rPr>
          <w:rFonts w:ascii="Times New Roman" w:hAnsi="Times New Roman"/>
          <w:i/>
          <w:sz w:val="28"/>
          <w:szCs w:val="28"/>
          <w:lang w:val="pt-BR"/>
        </w:rPr>
        <w:t>mã TTHC:</w:t>
      </w:r>
      <w:r w:rsidRPr="00C03292">
        <w:rPr>
          <w:rFonts w:ascii="Times New Roman" w:hAnsi="Times New Roman"/>
          <w:i/>
          <w:sz w:val="28"/>
          <w:szCs w:val="28"/>
          <w:lang w:val="pt-BR"/>
        </w:rPr>
        <w:t xml:space="preserve"> 1.003433)</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 Cấp bổ sung phạm vi hoạt động chuyên môn trong chứng chỉ hành nghề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1.003349)</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điều chỉnh chứng chỉ hành nghề khám bệnh, chữa bệnh trong trường hợp đề nghị thay đổi họ và tên, ngày tháng năm sinh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2.001373).</w:t>
      </w:r>
    </w:p>
    <w:p w14:paraId="300BD34D"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Sở y tế trong việc cấp</w:t>
      </w:r>
      <w:r>
        <w:rPr>
          <w:rFonts w:ascii="Times New Roman" w:eastAsia="Times New Roman" w:hAnsi="Times New Roman"/>
          <w:sz w:val="28"/>
          <w:szCs w:val="28"/>
          <w:lang w:val="pt-BR"/>
        </w:rPr>
        <w:t>/cấp bổ sung/cấp điều chỉnh</w:t>
      </w:r>
      <w:r w:rsidRPr="00C03292">
        <w:rPr>
          <w:rFonts w:ascii="Times New Roman" w:eastAsia="Times New Roman" w:hAnsi="Times New Roman"/>
          <w:sz w:val="28"/>
          <w:szCs w:val="28"/>
          <w:lang w:val="pt-BR"/>
        </w:rPr>
        <w:t xml:space="preserve"> chứng chỉ hành nghề khám bệnh, chữa bệnh đối với người Việt Nam làm việc tại các cơ sở y tế trực thuộc bộ, ngành trên địa bàn.</w:t>
      </w:r>
    </w:p>
    <w:p w14:paraId="50B5EB31"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Sở Y tế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6E0C95CF"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3DC0C53"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Nghị định số 109/2016/NĐ-CP ngày 01 tháng 7 năm 2016 của Chính phủ quy định về cấp chứng chỉ hành nghề đối với người hành nghề và cấp giấy phép hoạt động đối với cơ sở khám bệnh, chữa bệnh.</w:t>
      </w:r>
    </w:p>
    <w:p w14:paraId="5BD1BC2B"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182CACBE"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Pr>
          <w:rFonts w:ascii="Times New Roman" w:eastAsia="Times New Roman" w:hAnsi="Times New Roman"/>
          <w:i/>
          <w:sz w:val="28"/>
          <w:szCs w:val="28"/>
          <w:lang w:val="pt-BR"/>
        </w:rPr>
        <w:t>3</w:t>
      </w:r>
      <w:r w:rsidRPr="00C03292">
        <w:rPr>
          <w:rFonts w:ascii="Times New Roman" w:eastAsia="Times New Roman" w:hAnsi="Times New Roman"/>
          <w:i/>
          <w:sz w:val="28"/>
          <w:szCs w:val="28"/>
          <w:lang w:val="pt-BR"/>
        </w:rPr>
        <w:t>. Thủ tục Cấp giấy phép hoạt động đối với bệnh viện thuộc Bộ Y tế, bệnh viện tư nhân hoặc thuộc các Bộ khác (trừ các bệnh viện thuộc Bộ Quốc phòng) và áp dụng đối với trường hợp khi thay đổi hình thức tổ chức, chia tách, hợp nhất, sáp nhập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1.003427).</w:t>
      </w:r>
    </w:p>
    <w:p w14:paraId="04EBB6D0"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Sở y tế trong việc cấp giấy phép hoạt động đối với bệnh viện tư nhân hoặc thuộc các Bộ khác (trừ các bệnh viện thuộc Bộ Quốc phòng); </w:t>
      </w:r>
      <w:r>
        <w:rPr>
          <w:rFonts w:ascii="Times New Roman" w:eastAsia="Times New Roman" w:hAnsi="Times New Roman"/>
          <w:sz w:val="28"/>
          <w:szCs w:val="28"/>
          <w:lang w:val="pt-BR"/>
        </w:rPr>
        <w:t xml:space="preserve">điều chỉnh thẩm quyền </w:t>
      </w:r>
      <w:r w:rsidRPr="00C03292">
        <w:rPr>
          <w:rFonts w:ascii="Times New Roman" w:eastAsia="Times New Roman" w:hAnsi="Times New Roman"/>
          <w:sz w:val="28"/>
          <w:szCs w:val="28"/>
          <w:lang w:val="pt-BR"/>
        </w:rPr>
        <w:t>về Bộ Công an đối với các cơ sở khám bệnh, chữa bệnh trực thuộc Bộ Công an và áp dụng đối với trường hợp khi thay đổi hình thức tổ chức, chia tách, hợp nhất, sáp nhập.</w:t>
      </w:r>
    </w:p>
    <w:p w14:paraId="61D10F78"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Bộ Công an và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2C4B5A7E"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1DB5CD4"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Sửa đổi, bổ sung Nghị định số 109/2016/NĐ-CP ngày 01 tháng 7 năm 2016 của Chính phủ quy định về cấp chứng chỉ hành nghề đối với người hành nghề và cấp giấy phép hoạt động đối với cơ sở khám bệnh, chữa bệnh.</w:t>
      </w:r>
    </w:p>
    <w:p w14:paraId="37850EAD"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0690DEA3"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Pr>
          <w:rFonts w:ascii="Times New Roman" w:eastAsia="Times New Roman" w:hAnsi="Times New Roman"/>
          <w:i/>
          <w:sz w:val="28"/>
          <w:szCs w:val="28"/>
          <w:lang w:val="pt-BR"/>
        </w:rPr>
        <w:t>4</w:t>
      </w:r>
      <w:r w:rsidRPr="00C03292">
        <w:rPr>
          <w:rFonts w:ascii="Times New Roman" w:eastAsia="Times New Roman" w:hAnsi="Times New Roman"/>
          <w:i/>
          <w:sz w:val="28"/>
          <w:szCs w:val="28"/>
          <w:lang w:val="pt-BR"/>
        </w:rPr>
        <w:t>. Thủ tục Cấp giấy phép hoạt động đối với Bệnh xá thuộc lực lượng Công an nhân dân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1.003491).</w:t>
      </w:r>
    </w:p>
    <w:p w14:paraId="7EB9DA3E"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w:t>
      </w:r>
      <w:r>
        <w:rPr>
          <w:rFonts w:ascii="Times New Roman" w:eastAsia="Times New Roman" w:hAnsi="Times New Roman"/>
          <w:sz w:val="28"/>
          <w:szCs w:val="28"/>
          <w:lang w:val="hr-HR"/>
        </w:rPr>
        <w:t>, điều chỉnh</w:t>
      </w:r>
      <w:r w:rsidRPr="00C03292">
        <w:rPr>
          <w:rFonts w:ascii="Times New Roman" w:eastAsia="Times New Roman" w:hAnsi="Times New Roman"/>
          <w:sz w:val="28"/>
          <w:szCs w:val="28"/>
          <w:lang w:val="hr-HR"/>
        </w:rPr>
        <w:t xml:space="preserve"> thẩm quyền quyết định TTHC từ</w:t>
      </w:r>
      <w:r w:rsidRPr="00C03292">
        <w:rPr>
          <w:rFonts w:ascii="Times New Roman" w:eastAsia="Times New Roman" w:hAnsi="Times New Roman"/>
          <w:sz w:val="28"/>
          <w:szCs w:val="28"/>
          <w:lang w:val="pt-BR"/>
        </w:rPr>
        <w:t xml:space="preserve"> Bộ Y tế về Cục Y tế, Bộ Công an trong việc cấp giấy phép hoạt động đối với Bệnh xá thuộc lực lượng Công an nhân dân.</w:t>
      </w:r>
    </w:p>
    <w:p w14:paraId="3AF68438"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Cục Y tế, Bộ Công an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1E3B3063"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FBC09D9"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Nghị định số 109/2016/NĐ-CP ngày 01 tháng 7 năm 2016 của Chính phủ quy định về cấp chứng chỉ hành nghề đối với người hành nghề và cấp giấy phép hoạt động đối với cơ sở khám bệnh, chữa bệnh.</w:t>
      </w:r>
    </w:p>
    <w:p w14:paraId="4BD2B966"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6E1F69A6"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sidRPr="00C03292">
        <w:rPr>
          <w:rFonts w:ascii="Times New Roman" w:eastAsia="Times New Roman" w:hAnsi="Times New Roman"/>
          <w:i/>
          <w:sz w:val="28"/>
          <w:szCs w:val="28"/>
          <w:lang w:val="pt-BR"/>
        </w:rPr>
        <w:t>5. Thủ tục Cấp giấy phép hoạt động đối với cơ sở khám bệnh, chữa bệnh khi thay đổi địa điểm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1.003627).</w:t>
      </w:r>
    </w:p>
    <w:p w14:paraId="4624FF37"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trong việc cấp giấy phép hoạt động đối với cơ sở khám bệnh, chữa bệnh tư nhân hoặc thuộc các Bộ khác; </w:t>
      </w:r>
      <w:r>
        <w:rPr>
          <w:rFonts w:ascii="Times New Roman" w:eastAsia="Times New Roman" w:hAnsi="Times New Roman"/>
          <w:sz w:val="28"/>
          <w:szCs w:val="28"/>
          <w:lang w:val="pt-BR"/>
        </w:rPr>
        <w:t xml:space="preserve">điều chỉnh thẩm quyền </w:t>
      </w:r>
      <w:r w:rsidRPr="00C03292">
        <w:rPr>
          <w:rFonts w:ascii="Times New Roman" w:eastAsia="Times New Roman" w:hAnsi="Times New Roman"/>
          <w:sz w:val="28"/>
          <w:szCs w:val="28"/>
          <w:lang w:val="pt-BR"/>
        </w:rPr>
        <w:t>về Bộ Công an đối với các cơ sở khám bệnh, chữa bệnh trực thuộc Bộ Công an khi thay đổi địa điểm.</w:t>
      </w:r>
    </w:p>
    <w:p w14:paraId="145FA8D7"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Bộ Công an và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34DCFB00"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C960000"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Nghị định số 109/2016/NĐ-CP ngày 01 tháng 7 năm 2016 của Chính phủ quy định về cấp chứng chỉ hành nghề đối với người hành nghề và cấp giấy phép hoạt động đối với cơ sở khám bệnh, chữa bệnh.</w:t>
      </w:r>
    </w:p>
    <w:p w14:paraId="418AC10A"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031C6997"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Pr>
          <w:rFonts w:ascii="Times New Roman" w:eastAsia="Times New Roman" w:hAnsi="Times New Roman"/>
          <w:i/>
          <w:sz w:val="28"/>
          <w:szCs w:val="28"/>
          <w:lang w:val="pt-BR"/>
        </w:rPr>
        <w:t>6</w:t>
      </w:r>
      <w:r w:rsidRPr="00C03292">
        <w:rPr>
          <w:rFonts w:ascii="Times New Roman" w:eastAsia="Times New Roman" w:hAnsi="Times New Roman"/>
          <w:i/>
          <w:sz w:val="28"/>
          <w:szCs w:val="28"/>
          <w:lang w:val="pt-BR"/>
        </w:rPr>
        <w:t>.</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Cấp giấy phép hoạt động đối với cơ sở khám bệnh, chữa bệnh khi thay đổi người chịu trách nhiệm chuyên môn của cơ sở khám bệnh, chữa bệnh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1.003672)</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giấy phép hoạt động đối với cơ sở khám bệnh, chữa bệnh khi thay đổi tên cơ sở khám bệnh, chữa bệnh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1.003642).</w:t>
      </w:r>
    </w:p>
    <w:p w14:paraId="740B67DF"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trong việc cấp giấy phép hoạt động đối với cơ sở khám bệnh, chữa </w:t>
      </w:r>
      <w:r w:rsidRPr="00C03292">
        <w:rPr>
          <w:rFonts w:ascii="Times New Roman" w:eastAsia="Times New Roman" w:hAnsi="Times New Roman"/>
          <w:sz w:val="28"/>
          <w:szCs w:val="28"/>
          <w:lang w:val="pt-BR"/>
        </w:rPr>
        <w:lastRenderedPageBreak/>
        <w:t xml:space="preserve">bệnh tư nhân hoặc thuộc các Bộ khác; </w:t>
      </w:r>
      <w:r>
        <w:rPr>
          <w:rFonts w:ascii="Times New Roman" w:eastAsia="Times New Roman" w:hAnsi="Times New Roman"/>
          <w:sz w:val="28"/>
          <w:szCs w:val="28"/>
          <w:lang w:val="pt-BR"/>
        </w:rPr>
        <w:t xml:space="preserve">điều chỉnh thẩm quyền </w:t>
      </w:r>
      <w:r w:rsidRPr="00C03292">
        <w:rPr>
          <w:rFonts w:ascii="Times New Roman" w:eastAsia="Times New Roman" w:hAnsi="Times New Roman"/>
          <w:sz w:val="28"/>
          <w:szCs w:val="28"/>
          <w:lang w:val="pt-BR"/>
        </w:rPr>
        <w:t>về Bộ Công an đối với các cơ sở khám bệnh, chữa bệnh trực thuộc Bộ Công an khi thay đổi tên cơ sở khám bệnh, chữa bệnh thuộc thẩm quyền của Bộ Y tế.</w:t>
      </w:r>
    </w:p>
    <w:p w14:paraId="749CC1AF"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Bộ Công an và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3CBF4817"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13D7B64"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Nghị định số 109/2016/NĐ-CP ngày 01 tháng 7 năm 2016 của Chính phủ quy định về cấp chứng chỉ hành nghề đối với người hành nghề và cấp giấy phép hoạt động đối với cơ sở khám bệnh, chữa bệnh.</w:t>
      </w:r>
    </w:p>
    <w:p w14:paraId="7EB3676B"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39367A3"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Pr>
          <w:rFonts w:ascii="Times New Roman" w:eastAsia="Times New Roman" w:hAnsi="Times New Roman"/>
          <w:i/>
          <w:sz w:val="28"/>
          <w:szCs w:val="28"/>
          <w:lang w:val="pt-BR"/>
        </w:rPr>
        <w:t>7</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Cấp giấy phép hoạt động đối với Phòng khám chuyên khoa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1.003535)</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giấy phép hoạt động đối với Phòng khám đa khoa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1.003515).</w:t>
      </w:r>
    </w:p>
    <w:p w14:paraId="08FBA41F"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trong việc cấp giấy phép hoạt động đối với phòng khám đa khoa tư nhân hoặc thuộc các Bộ khác; </w:t>
      </w:r>
      <w:r>
        <w:rPr>
          <w:rFonts w:ascii="Times New Roman" w:eastAsia="Times New Roman" w:hAnsi="Times New Roman"/>
          <w:sz w:val="28"/>
          <w:szCs w:val="28"/>
          <w:lang w:val="pt-BR"/>
        </w:rPr>
        <w:t xml:space="preserve">điều chỉnh thẩm quyền </w:t>
      </w:r>
      <w:r w:rsidRPr="00C03292">
        <w:rPr>
          <w:rFonts w:ascii="Times New Roman" w:eastAsia="Times New Roman" w:hAnsi="Times New Roman"/>
          <w:sz w:val="28"/>
          <w:szCs w:val="28"/>
          <w:lang w:val="pt-BR"/>
        </w:rPr>
        <w:t>về Bộ Công an đối với phòng khám đa khoa trực thuộc Bộ Công an.</w:t>
      </w:r>
    </w:p>
    <w:p w14:paraId="38D3ECD0"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Bộ Công an và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3530C034"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A4A6029"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Nghị định số 109/2016/NĐ-CP ngày 01 tháng 7 năm 2016 của Chính phủ quy định về cấp chứng chỉ hành nghề đối với người hành nghề và cấp giấy phép hoạt động đối với cơ sở khám bệnh, chữa bệnh.</w:t>
      </w:r>
    </w:p>
    <w:p w14:paraId="0257D380"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7E59775D"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Pr>
          <w:rFonts w:ascii="Times New Roman" w:eastAsia="Times New Roman" w:hAnsi="Times New Roman"/>
          <w:i/>
          <w:sz w:val="28"/>
          <w:szCs w:val="28"/>
          <w:lang w:val="pt-BR"/>
        </w:rPr>
        <w:t>8</w:t>
      </w:r>
      <w:r w:rsidRPr="00C03292">
        <w:rPr>
          <w:rFonts w:ascii="Times New Roman" w:eastAsia="Times New Roman" w:hAnsi="Times New Roman"/>
          <w:i/>
          <w:sz w:val="28"/>
          <w:szCs w:val="28"/>
          <w:lang w:val="pt-BR"/>
        </w:rPr>
        <w:t>. Thủ tục Cấp giấy xác nhận nội dung quảng cáo dịch vụ khám bệnh, chữa bệnh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1.002587).</w:t>
      </w:r>
    </w:p>
    <w:p w14:paraId="49452EE3"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w:t>
      </w:r>
      <w:r w:rsidRPr="00C03292">
        <w:rPr>
          <w:rFonts w:ascii="Times New Roman" w:eastAsia="Times New Roman" w:hAnsi="Times New Roman"/>
          <w:sz w:val="28"/>
          <w:szCs w:val="28"/>
          <w:lang w:val="pt-BR"/>
        </w:rPr>
        <w:t xml:space="preserve"> quyền trong việc cấp giấy xác nhận nội dung quảng cáo dịch vụ khám bệnh, chữa bệnh thuộc thẩm quyền của Bộ Y tế từ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đối với cơ sở khám bệnh, chữa bệnh tư nhân hoặc thuộc các Bộ khác; </w:t>
      </w:r>
      <w:r>
        <w:rPr>
          <w:rFonts w:ascii="Times New Roman" w:eastAsia="Times New Roman" w:hAnsi="Times New Roman"/>
          <w:sz w:val="28"/>
          <w:szCs w:val="28"/>
          <w:lang w:val="pt-BR"/>
        </w:rPr>
        <w:t xml:space="preserve">điều chỉnh thẩm quyền </w:t>
      </w:r>
      <w:r w:rsidRPr="00C03292">
        <w:rPr>
          <w:rFonts w:ascii="Times New Roman" w:eastAsia="Times New Roman" w:hAnsi="Times New Roman"/>
          <w:sz w:val="28"/>
          <w:szCs w:val="28"/>
          <w:lang w:val="pt-BR"/>
        </w:rPr>
        <w:t>về Bộ Công an đối với cơ sở khám bệnh, chữa bệnh trực thuộc Bộ Công an.</w:t>
      </w:r>
    </w:p>
    <w:p w14:paraId="7E248DDB"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Bộ Công an và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5B631121"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2950186"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Sửa đổi, bổ sung Thông tư số 09/2015/TT-BYT ngày 25 tháng 5 năm 2015 của Bộ trưởng Bộ Y tế quy định về xác nhận nội dung quảng cáo đối với sản phẩm, hàng hóa, dịch vụ đặc biệt thuộc lĩnh vực quản lý của Bộ Y tế.</w:t>
      </w:r>
    </w:p>
    <w:p w14:paraId="29681FB0"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r>
        <w:rPr>
          <w:rFonts w:ascii="Times New Roman" w:eastAsia="Times New Roman" w:hAnsi="Times New Roman"/>
          <w:sz w:val="28"/>
          <w:szCs w:val="28"/>
          <w:lang w:val="pt-BR"/>
        </w:rPr>
        <w:t>.</w:t>
      </w:r>
    </w:p>
    <w:p w14:paraId="1A946AA6"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Pr>
          <w:rFonts w:ascii="Times New Roman" w:eastAsia="Times New Roman" w:hAnsi="Times New Roman"/>
          <w:i/>
          <w:sz w:val="28"/>
          <w:szCs w:val="28"/>
          <w:lang w:val="pt-BR"/>
        </w:rPr>
        <w:t>9.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Cấp lại chứng chỉ hành nghề khám bệnh, chữa bệnh bị mất hoặc hư hỏng hoặc bị thu hồi chứng chỉ hành nghề theo quy định tại điểm a, b Khoản 1 Điều 29 Luật khám bệnh, chữa bệnh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1.003299)</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Cấp thay đổi phạm vi hoạt động chuyên môn trong chứng chỉ hành nghề khám bệnh, chữa bệnh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1.003311).</w:t>
      </w:r>
    </w:p>
    <w:p w14:paraId="4ACC2644"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đối với những người làm việc tại các cơ sở khám bệnh, chữa bệnh trực thuộc bộ, ngành tại địa bàn.</w:t>
      </w:r>
    </w:p>
    <w:p w14:paraId="14E4CEE1"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Sở Y tế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28E14EDA"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69AD51D"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Nghị định số 109/2016/NĐ-CP ngày 01 tháng 7 năm 2016 của Chính phủ quy định về cấp chứng chỉ hành nghề đối với người hành nghề và cấp giấy phép hoạt động đối với cơ sở khám bệnh, chữa bệnh.</w:t>
      </w:r>
    </w:p>
    <w:p w14:paraId="5CEEA428"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A1C7E94"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Pr>
          <w:rFonts w:ascii="Times New Roman" w:eastAsia="Times New Roman" w:hAnsi="Times New Roman"/>
          <w:i/>
          <w:sz w:val="28"/>
          <w:szCs w:val="28"/>
          <w:lang w:val="pt-BR"/>
        </w:rPr>
        <w:t>10</w:t>
      </w:r>
      <w:r w:rsidRPr="00C03292">
        <w:rPr>
          <w:rFonts w:ascii="Times New Roman" w:eastAsia="Times New Roman" w:hAnsi="Times New Roman"/>
          <w:i/>
          <w:sz w:val="28"/>
          <w:szCs w:val="28"/>
          <w:lang w:val="pt-BR"/>
        </w:rPr>
        <w:t>. Thủ tục Điều chỉnh giấy phép hoạt động đối với cơ sở khám bệnh, chữa bệnh khi thay đổi quy mô giường bệnh hoặc cơ cấu tổ chức hoặc phạm vi hoạt động chuyên môn thuộc thẩm quyền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1.009814).</w:t>
      </w:r>
    </w:p>
    <w:p w14:paraId="4230CAC2"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trong việc điều chỉnh giấy phép hoạt động đối với cơ sở khám bệnh, chữa bệnh tư nhân hoặc thuộc các Bộ khác;</w:t>
      </w:r>
      <w:r>
        <w:rPr>
          <w:rFonts w:ascii="Times New Roman" w:eastAsia="Times New Roman" w:hAnsi="Times New Roman"/>
          <w:sz w:val="28"/>
          <w:szCs w:val="28"/>
          <w:lang w:val="pt-BR"/>
        </w:rPr>
        <w:t xml:space="preserve"> điều chỉnh thẩm quyền</w:t>
      </w:r>
      <w:r w:rsidRPr="00C03292">
        <w:rPr>
          <w:rFonts w:ascii="Times New Roman" w:eastAsia="Times New Roman" w:hAnsi="Times New Roman"/>
          <w:sz w:val="28"/>
          <w:szCs w:val="28"/>
          <w:lang w:val="pt-BR"/>
        </w:rPr>
        <w:t xml:space="preserve"> về Bộ Công an đối với cơ sở khám bệnh, chữa bệnh trực thuộc Bộ Công an khi thay đổi quy mô giường bệnh hoặc cơ cấu tổ chức hoặc phạm vi hoạt động chuyên môn thuộc thẩm quyền của Bộ Y tế.</w:t>
      </w:r>
    </w:p>
    <w:p w14:paraId="64DF49E5"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Bộ Công an và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6522B2BA"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F2F6FEB"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Nghị định số 109/2016/NĐ-CP ngày 01 tháng 7 năm 2016 của Chính phủ quy định về cấp chứng chỉ hành nghề đối với người hành nghề và cấp giấy phép hoạt động đối với cơ sở khám bệnh, chữa bệnh.</w:t>
      </w:r>
    </w:p>
    <w:p w14:paraId="59E58F38"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56B43321" w14:textId="77777777" w:rsidR="00C92217" w:rsidRPr="00C03292" w:rsidRDefault="00C92217" w:rsidP="00C92217">
      <w:pPr>
        <w:spacing w:before="120" w:after="120" w:line="320" w:lineRule="exact"/>
        <w:ind w:firstLine="709"/>
        <w:jc w:val="both"/>
        <w:rPr>
          <w:rFonts w:ascii="Times New Roman" w:hAnsi="Times New Roman"/>
          <w:i/>
          <w:sz w:val="28"/>
          <w:szCs w:val="28"/>
          <w:lang w:val="pt-BR"/>
        </w:rPr>
      </w:pPr>
      <w:r>
        <w:rPr>
          <w:rFonts w:ascii="Times New Roman" w:eastAsia="Times New Roman" w:hAnsi="Times New Roman"/>
          <w:i/>
          <w:sz w:val="28"/>
          <w:szCs w:val="28"/>
          <w:lang w:val="pt-BR"/>
        </w:rPr>
        <w:lastRenderedPageBreak/>
        <w:t>11</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Phê duyệt lần đầu danh mục kỹ thuật của các cơ sở khám bệnh, chữa bệnh thuộc thẩm quyền quản lý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1.003299)</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Phê duyệt bổ sung danh mục kỹ thuật của các cơ sở khám bệnh, chữa bệnh thuộc thẩm quyền quản lý của Bộ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1.001096).</w:t>
      </w:r>
    </w:p>
    <w:p w14:paraId="5A1A6662"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trong việc phê duyệt bổ sung danh mục kỹ thuật của các cơ sở khám bệnh, chữa bệnh tư nhân hoặc thuộc các Bộ khác; </w:t>
      </w:r>
      <w:r>
        <w:rPr>
          <w:rFonts w:ascii="Times New Roman" w:eastAsia="Times New Roman" w:hAnsi="Times New Roman"/>
          <w:sz w:val="28"/>
          <w:szCs w:val="28"/>
          <w:lang w:val="pt-BR"/>
        </w:rPr>
        <w:t xml:space="preserve">điều chỉnh thẩm quyền </w:t>
      </w:r>
      <w:r w:rsidRPr="00C03292">
        <w:rPr>
          <w:rFonts w:ascii="Times New Roman" w:eastAsia="Times New Roman" w:hAnsi="Times New Roman"/>
          <w:sz w:val="28"/>
          <w:szCs w:val="28"/>
          <w:lang w:val="pt-BR"/>
        </w:rPr>
        <w:t>về Bộ Công an đối với cơ sở khám bệnh, chữa bệnh trực thuộc Bộ Công an.</w:t>
      </w:r>
    </w:p>
    <w:p w14:paraId="41D69EEF"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Bộ Công an và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 xml:space="preserve">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619C0ECA"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AF03EAA"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số 43/2013/TT-BYT ngày 11 tháng 12 năm 2013 của Bộ trưởng Bộ Y tế quy định chi tiết phân tuyến chuyên môn kỹ thuật đối với hệ thống cơ sở khám bệnh, chữa bệnh.</w:t>
      </w:r>
    </w:p>
    <w:p w14:paraId="2DA0CD16"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0CE889DB" w14:textId="77777777" w:rsidR="00C92217" w:rsidRPr="00C03292" w:rsidRDefault="00C92217" w:rsidP="00C92217">
      <w:pPr>
        <w:spacing w:before="120" w:after="120" w:line="320" w:lineRule="exact"/>
        <w:ind w:firstLine="709"/>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E</w:t>
      </w:r>
      <w:r w:rsidRPr="00C03292">
        <w:rPr>
          <w:rFonts w:ascii="Times New Roman" w:eastAsia="Times New Roman" w:hAnsi="Times New Roman"/>
          <w:b/>
          <w:sz w:val="28"/>
          <w:szCs w:val="28"/>
          <w:lang w:val="pt-BR"/>
        </w:rPr>
        <w:t>. Lĩnh vực Mỹ phẩm</w:t>
      </w:r>
    </w:p>
    <w:p w14:paraId="4FFD4743"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sidRPr="00C03292">
        <w:rPr>
          <w:rFonts w:ascii="Times New Roman" w:eastAsia="Times New Roman" w:hAnsi="Times New Roman"/>
          <w:i/>
          <w:sz w:val="28"/>
          <w:szCs w:val="28"/>
          <w:lang w:val="pt-BR"/>
        </w:rPr>
        <w:t>1. Thủ tục Xác nhận Đơn hàng nhập khẩu mỹ phẩm dùng cho nghiên cứu, kiểm nghiệm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1.002238).</w:t>
      </w:r>
    </w:p>
    <w:p w14:paraId="42A3B1BA"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w:t>
      </w:r>
    </w:p>
    <w:p w14:paraId="1CE604FD"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Sở Y tế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3F5A1E46"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F483E64"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Khoản 2, Điều 35 Thông tư số 06/2011/TT-BYT ngày  25 tháng 01 năm 2011 của Bộ trưởng Bộ Y tế quy định về quản lý mỹ phẩm.</w:t>
      </w:r>
    </w:p>
    <w:p w14:paraId="118E6FCD"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2063CD7D"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sidRPr="00C03292">
        <w:rPr>
          <w:rFonts w:ascii="Times New Roman" w:eastAsia="Times New Roman" w:hAnsi="Times New Roman"/>
          <w:i/>
          <w:sz w:val="28"/>
          <w:szCs w:val="28"/>
          <w:lang w:val="pt-BR"/>
        </w:rPr>
        <w:t>2. Thủ tục Cấp lại giấy chứng nhận đủ điều kiện kinh doanh thuốc đối với cơ sở kinh doanh dịch vụ bảo quản dược liệu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1.003892).</w:t>
      </w:r>
    </w:p>
    <w:p w14:paraId="2FCEE8DC"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w:t>
      </w:r>
    </w:p>
    <w:p w14:paraId="2FC81F75"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Sở Y tế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2B6B95AF"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95A2DAB"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số 03/2016/TT-BYT ngày 21 tháng 01 năm 2016 Bộ trưởng Bộ Y tế quy định về hoạt động kinh doanh dược liệu.</w:t>
      </w:r>
    </w:p>
    <w:p w14:paraId="7396E3D1"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lastRenderedPageBreak/>
        <w:t>- Lộ trình thực hiện: Năm 2022.</w:t>
      </w:r>
    </w:p>
    <w:p w14:paraId="7EAEBBF0"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3.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Cấp giấy đăng ký lưu hành dược liệu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1.005039)</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Gia hạn giấy đăng ký lưu hành dược liệu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1.002457)</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Thay đổi, bổ sung giấy đăng ký lưu hành dược liệu (Đối với hồ sơ đăng ký lưu hành dược liệu có nội dung thay đổi, bổ sung quy định tại Phụ lục II.1 ban hành kèm theo Thông tư số 21/2018/TT-BYT)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1.002447).</w:t>
      </w:r>
    </w:p>
    <w:p w14:paraId="106CDF80"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w:t>
      </w:r>
    </w:p>
    <w:p w14:paraId="3BC6E7F9"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Sở Y tế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58BE1751"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F9172CB"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số 21/2018/TT-BYT ngày 12 tháng 9 năm 2018 của Bộ trưởng Bộ Y tế quy định việc đăng ký lưu hành thuốc cổ truyền, dược liệu.</w:t>
      </w:r>
    </w:p>
    <w:p w14:paraId="59ED8C98"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09377B90" w14:textId="77777777" w:rsidR="00C92217" w:rsidRPr="00C03292" w:rsidRDefault="00C92217" w:rsidP="00C92217">
      <w:pPr>
        <w:spacing w:before="120" w:after="120" w:line="320" w:lineRule="exact"/>
        <w:ind w:firstLine="709"/>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G</w:t>
      </w:r>
      <w:r w:rsidRPr="00C03292">
        <w:rPr>
          <w:rFonts w:ascii="Times New Roman" w:eastAsia="Times New Roman" w:hAnsi="Times New Roman"/>
          <w:b/>
          <w:sz w:val="28"/>
          <w:szCs w:val="28"/>
          <w:lang w:val="pt-BR"/>
        </w:rPr>
        <w:t>. Lĩnh vực Y tế dự phòng</w:t>
      </w:r>
    </w:p>
    <w:p w14:paraId="308BFCB5" w14:textId="77777777" w:rsidR="00C92217" w:rsidRPr="00715363" w:rsidRDefault="00C92217" w:rsidP="00C92217">
      <w:pPr>
        <w:pStyle w:val="ListParagraph"/>
        <w:spacing w:before="120" w:after="120" w:line="320" w:lineRule="exact"/>
        <w:ind w:left="0" w:firstLine="709"/>
        <w:jc w:val="both"/>
        <w:rPr>
          <w:rFonts w:ascii="Times New Roman" w:hAnsi="Times New Roman"/>
          <w:i/>
          <w:sz w:val="28"/>
          <w:szCs w:val="28"/>
          <w:lang w:val="pt-BR"/>
        </w:rPr>
      </w:pPr>
      <w:r w:rsidRPr="00C03292">
        <w:rPr>
          <w:rFonts w:ascii="Times New Roman" w:eastAsia="Times New Roman" w:hAnsi="Times New Roman"/>
          <w:i/>
          <w:sz w:val="28"/>
          <w:szCs w:val="28"/>
          <w:lang w:val="pt-BR"/>
        </w:rPr>
        <w:t>1.</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Công bố cơ sở đủ điều kiện cung cấp dịch vụ diệt côn trùng, diệt khuẩn trong lĩnh vực gia dụng và y tế bằng chế phẩm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1.002467</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Công bố cơ sở đủ điều kiện khảo nghiệm chế phẩm diệt côn trùng, diệt khuẩn dùng trong lĩnh vực gia dụng và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1.004062)</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Công bố cơ sở đủ điều kiện kiểm nghiệm chế phẩm diệt côn trùng, diệt khuẩn dùng trong lĩnh vực gia dụng và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1.004070)</w:t>
      </w:r>
      <w:r>
        <w:rPr>
          <w:rFonts w:ascii="Times New Roman" w:hAnsi="Times New Roman"/>
          <w:i/>
          <w:sz w:val="28"/>
          <w:szCs w:val="28"/>
          <w:lang w:val="pt-BR"/>
        </w:rPr>
        <w:t>;</w:t>
      </w:r>
      <w:r w:rsidRPr="00323226">
        <w:rPr>
          <w:rFonts w:ascii="Times New Roman" w:eastAsia="Times New Roman" w:hAnsi="Times New Roman"/>
          <w:i/>
          <w:sz w:val="28"/>
          <w:szCs w:val="28"/>
          <w:lang w:val="pt-BR"/>
        </w:rPr>
        <w:t xml:space="preserve"> </w:t>
      </w:r>
      <w:r w:rsidRPr="00C03292">
        <w:rPr>
          <w:rFonts w:ascii="Times New Roman" w:eastAsia="Times New Roman" w:hAnsi="Times New Roman"/>
          <w:i/>
          <w:sz w:val="28"/>
          <w:szCs w:val="28"/>
          <w:lang w:val="pt-BR"/>
        </w:rPr>
        <w:t>Công bố cơ sở đủ điều kiện sản xuất chế phẩm diệt côn trùng, diệt khuẩn dùng trong lĩnh vực gia dụng và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1.002944).</w:t>
      </w:r>
      <w:r w:rsidRPr="00715363">
        <w:rPr>
          <w:rFonts w:ascii="Times New Roman" w:hAnsi="Times New Roman"/>
          <w:i/>
          <w:sz w:val="28"/>
          <w:szCs w:val="28"/>
          <w:lang w:val="pt-BR"/>
        </w:rPr>
        <w:t xml:space="preserve"> </w:t>
      </w:r>
    </w:p>
    <w:p w14:paraId="056A8AD8"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w:t>
      </w:r>
    </w:p>
    <w:p w14:paraId="635D20D6"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Sở Y tế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06C19D91"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CC685C3"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Nghị định số 91/2016/NĐ-CP ngày 01 tháng 7 năm 2016 của Chính phủ về quản lý hóa chất, chế phẩm diệt côn trùng, diệt khuẩn dùng trong lĩnh vực gia dụng và y tế.</w:t>
      </w:r>
    </w:p>
    <w:p w14:paraId="77066B9E"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Giai đoạn 2022 - 2023.</w:t>
      </w:r>
    </w:p>
    <w:p w14:paraId="4C5B8E2C" w14:textId="77777777" w:rsidR="00C92217" w:rsidRPr="00715363" w:rsidRDefault="00C92217" w:rsidP="00C92217">
      <w:pPr>
        <w:pStyle w:val="ListParagraph"/>
        <w:spacing w:before="120" w:after="120" w:line="320" w:lineRule="exact"/>
        <w:ind w:left="0" w:firstLine="709"/>
        <w:jc w:val="both"/>
        <w:rPr>
          <w:rFonts w:ascii="Times New Roman" w:hAnsi="Times New Roman"/>
          <w:i/>
          <w:sz w:val="28"/>
          <w:szCs w:val="28"/>
          <w:lang w:val="pt-BR"/>
        </w:rPr>
      </w:pPr>
      <w:r>
        <w:rPr>
          <w:rFonts w:ascii="Times New Roman" w:eastAsia="Times New Roman" w:hAnsi="Times New Roman"/>
          <w:i/>
          <w:sz w:val="28"/>
          <w:szCs w:val="28"/>
          <w:lang w:val="pt-BR"/>
        </w:rPr>
        <w:t>2</w:t>
      </w:r>
      <w:r w:rsidRPr="00C03292">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Cấp giấy xác nhận nội dung quảng cáo hóa chất, chế phẩm diệt côn trùng, diệt khuẩn dùng trong lĩnh vực gia dụng và y tế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1.002564</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 xml:space="preserve">Cấp lại giấy xác nhận nội dung quảng cáo hóa chất, chế phẩm diệt côn trùng, diệt khuẩn dùng trong lĩnh vực gia dụng và y tế khi có </w:t>
      </w:r>
      <w:r w:rsidRPr="00C03292">
        <w:rPr>
          <w:rFonts w:ascii="Times New Roman" w:eastAsia="Times New Roman" w:hAnsi="Times New Roman"/>
          <w:i/>
          <w:sz w:val="28"/>
          <w:szCs w:val="28"/>
          <w:lang w:val="pt-BR"/>
        </w:rPr>
        <w:lastRenderedPageBreak/>
        <w:t>thay đổi về tên, địa chỉ của tổ chức, cá nhân chịu trách nhiệm và không thay đổi nội dung quảng cáo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1.001114)</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lại giấy xác nhận nội dung quảng cáo hóa chất, chế phẩm diệt côn trùng, diệt khuẩn dùng trong lĩnh vực gia dụng và y tế trong trường hợp bị mất hoặc hư hỏng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1.001189)</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lại giấy xác nhận nội dung quảng cáo hóa chất, chế phẩm diệt côn trùng, diệt khuẩn dùng trong lĩnh vực gia dụng và y tế trong trường hợp hết hiệu lực tại Khoản 2 Điều 21 Thông tư số 09/2015/TT-BYT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1.001178).</w:t>
      </w:r>
    </w:p>
    <w:p w14:paraId="6F6A1EE6"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w:t>
      </w:r>
    </w:p>
    <w:p w14:paraId="5530537E"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Sở Y tế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39FFDF04"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81B78EB"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Thông tư số 09/2015/TT-BYT ngày 25/5/2015 của Bộ trưởng Bộ Y tế về xác nhận nội dung quảng cáo đối với sản phẩm, hàng hóa, dịch vụ đặc biệt thuộc lĩnh vực quản lý của Bộ Y tế.</w:t>
      </w:r>
    </w:p>
    <w:p w14:paraId="40FA8864"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664F46EF" w14:textId="77777777" w:rsidR="00C92217" w:rsidRPr="00C03292" w:rsidRDefault="00C92217" w:rsidP="00C92217">
      <w:pPr>
        <w:spacing w:before="120" w:after="120" w:line="320" w:lineRule="exact"/>
        <w:ind w:firstLine="709"/>
        <w:rPr>
          <w:rFonts w:ascii="Times New Roman" w:eastAsia="Times New Roman" w:hAnsi="Times New Roman"/>
          <w:b/>
          <w:sz w:val="28"/>
          <w:szCs w:val="28"/>
          <w:lang w:val="pt-BR"/>
        </w:rPr>
      </w:pPr>
      <w:r>
        <w:rPr>
          <w:rFonts w:ascii="Times New Roman" w:eastAsia="Times New Roman" w:hAnsi="Times New Roman"/>
          <w:b/>
          <w:sz w:val="28"/>
          <w:szCs w:val="28"/>
          <w:lang w:val="pt-BR"/>
        </w:rPr>
        <w:t>H</w:t>
      </w:r>
      <w:r w:rsidRPr="00C03292">
        <w:rPr>
          <w:rFonts w:ascii="Times New Roman" w:eastAsia="Times New Roman" w:hAnsi="Times New Roman"/>
          <w:b/>
          <w:sz w:val="28"/>
          <w:szCs w:val="28"/>
          <w:lang w:val="pt-BR"/>
        </w:rPr>
        <w:t>. Lĩnh vực Đào tạo và Nghiên cứu khoa học</w:t>
      </w:r>
    </w:p>
    <w:p w14:paraId="0A611A2A" w14:textId="77777777" w:rsidR="00C92217" w:rsidRPr="00C03292" w:rsidRDefault="00C92217" w:rsidP="00C92217">
      <w:pPr>
        <w:pStyle w:val="ListParagraph"/>
        <w:spacing w:before="120" w:after="120" w:line="320" w:lineRule="exact"/>
        <w:ind w:left="0" w:firstLine="709"/>
        <w:jc w:val="both"/>
        <w:rPr>
          <w:rFonts w:ascii="Times New Roman" w:hAnsi="Times New Roman"/>
          <w:i/>
          <w:sz w:val="28"/>
          <w:szCs w:val="28"/>
          <w:lang w:val="pt-BR"/>
        </w:rPr>
      </w:pPr>
      <w:r w:rsidRPr="00C03292">
        <w:rPr>
          <w:rFonts w:ascii="Times New Roman" w:eastAsia="Times New Roman" w:hAnsi="Times New Roman"/>
          <w:i/>
          <w:sz w:val="28"/>
          <w:szCs w:val="28"/>
          <w:lang w:val="pt-BR"/>
        </w:rPr>
        <w:t>1.</w:t>
      </w:r>
      <w:r>
        <w:rPr>
          <w:rFonts w:ascii="Times New Roman" w:eastAsia="Times New Roman" w:hAnsi="Times New Roman"/>
          <w:i/>
          <w:sz w:val="28"/>
          <w:szCs w:val="28"/>
          <w:lang w:val="pt-BR"/>
        </w:rPr>
        <w:t xml:space="preserve"> 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Đăng ký lần đầu đối với tổ chức hỗ trợ nghiên cứu có hoạt động giám sát nghiên cứu thử nghiệm lâm sàng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1.001012)</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Đăng ký lần đầu đối với tổ chức hỗ trợ nghiên cứu có hoạt động hỗ trợ hành chính nghiên cứu thử nghiệm lâm sàng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1.001587)</w:t>
      </w:r>
      <w:r>
        <w:rPr>
          <w:rFonts w:ascii="Times New Roman" w:eastAsia="Times New Roman" w:hAnsi="Times New Roman"/>
          <w:sz w:val="28"/>
          <w:szCs w:val="28"/>
          <w:lang w:val="hr-HR"/>
        </w:rPr>
        <w:t xml:space="preserve">; </w:t>
      </w:r>
      <w:r w:rsidRPr="00C03292">
        <w:rPr>
          <w:rFonts w:ascii="Times New Roman" w:eastAsia="Times New Roman" w:hAnsi="Times New Roman"/>
          <w:i/>
          <w:sz w:val="28"/>
          <w:szCs w:val="28"/>
          <w:lang w:val="pt-BR"/>
        </w:rPr>
        <w:t>Đăng ký lần đầu đối với tổ chức hỗ trợ nghiên cứu có hoạt động phân tích thống kê và quản lý dữ liệu nghiên cứu thử nghiệm lâm sàng (</w:t>
      </w:r>
      <w:r>
        <w:rPr>
          <w:rFonts w:ascii="Times New Roman" w:hAnsi="Times New Roman"/>
          <w:i/>
          <w:sz w:val="28"/>
          <w:szCs w:val="28"/>
          <w:lang w:val="pt-BR"/>
        </w:rPr>
        <w:t>mã TTHC:</w:t>
      </w:r>
      <w:r w:rsidRPr="00715363">
        <w:rPr>
          <w:rFonts w:ascii="Times New Roman" w:hAnsi="Times New Roman"/>
          <w:i/>
          <w:sz w:val="28"/>
          <w:szCs w:val="28"/>
          <w:lang w:val="pt-BR"/>
        </w:rPr>
        <w:t xml:space="preserve"> </w:t>
      </w:r>
      <w:r w:rsidRPr="00C03292">
        <w:rPr>
          <w:rFonts w:ascii="Times New Roman" w:hAnsi="Times New Roman"/>
          <w:i/>
          <w:sz w:val="28"/>
          <w:szCs w:val="28"/>
          <w:lang w:val="pt-BR"/>
        </w:rPr>
        <w:t>2.000003).</w:t>
      </w:r>
    </w:p>
    <w:p w14:paraId="4A3580D8"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a) Nội dung phân cấp: Phân cấp thẩm quyền quyết định TTHC từ</w:t>
      </w:r>
      <w:r w:rsidRPr="00C03292">
        <w:rPr>
          <w:rFonts w:ascii="Times New Roman" w:eastAsia="Times New Roman" w:hAnsi="Times New Roman"/>
          <w:sz w:val="28"/>
          <w:szCs w:val="28"/>
          <w:lang w:val="pt-BR"/>
        </w:rPr>
        <w:t xml:space="preserve"> Bộ Y tế về </w:t>
      </w:r>
      <w:r>
        <w:rPr>
          <w:rFonts w:ascii="Times New Roman" w:eastAsia="Times New Roman" w:hAnsi="Times New Roman"/>
          <w:sz w:val="28"/>
          <w:szCs w:val="28"/>
          <w:lang w:val="pt-BR"/>
        </w:rPr>
        <w:t>Sở Y tế</w:t>
      </w:r>
      <w:r w:rsidRPr="00C03292">
        <w:rPr>
          <w:rFonts w:ascii="Times New Roman" w:eastAsia="Times New Roman" w:hAnsi="Times New Roman"/>
          <w:sz w:val="28"/>
          <w:szCs w:val="28"/>
          <w:lang w:val="pt-BR"/>
        </w:rPr>
        <w:t>.</w:t>
      </w:r>
    </w:p>
    <w:p w14:paraId="019CB22B"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 xml:space="preserve">Sở Y tế đủ điều kiện thực hiện </w:t>
      </w:r>
      <w:r w:rsidRPr="00C03292">
        <w:rPr>
          <w:rFonts w:ascii="Times New Roman" w:eastAsia="Times New Roman" w:hAnsi="Times New Roman"/>
          <w:sz w:val="28"/>
          <w:szCs w:val="28"/>
          <w:lang w:val="vi-VN"/>
        </w:rPr>
        <w:t>TTHC này</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vi-VN"/>
        </w:rPr>
        <w:t xml:space="preserve">Việc phân cấp giúp </w:t>
      </w:r>
      <w:r w:rsidRPr="00C03292">
        <w:rPr>
          <w:rFonts w:ascii="Times New Roman" w:eastAsia="Times New Roman" w:hAnsi="Times New Roman"/>
          <w:sz w:val="28"/>
          <w:szCs w:val="28"/>
          <w:lang w:val="pt-BR"/>
        </w:rPr>
        <w:t xml:space="preserve">thuận lợi cho đối tượng thực hiện, </w:t>
      </w:r>
      <w:r w:rsidR="005D0B9D">
        <w:rPr>
          <w:rFonts w:ascii="Times New Roman" w:eastAsia="Times New Roman" w:hAnsi="Times New Roman"/>
          <w:sz w:val="28"/>
          <w:szCs w:val="28"/>
          <w:lang w:val="pt-BR"/>
        </w:rPr>
        <w:t>giảm áp lực giải quyết công việc sự vụ cho Lãnh đạo Bộ Y tế</w:t>
      </w:r>
      <w:r w:rsidRPr="00C03292">
        <w:rPr>
          <w:rFonts w:ascii="Times New Roman" w:eastAsia="Times New Roman" w:hAnsi="Times New Roman"/>
          <w:sz w:val="28"/>
          <w:szCs w:val="28"/>
          <w:lang w:val="pt-BR"/>
        </w:rPr>
        <w:t>.</w:t>
      </w:r>
    </w:p>
    <w:p w14:paraId="736BCAF9" w14:textId="77777777" w:rsidR="00C92217" w:rsidRPr="00C03292" w:rsidRDefault="00C92217" w:rsidP="00C92217">
      <w:pPr>
        <w:tabs>
          <w:tab w:val="left" w:pos="851"/>
        </w:tabs>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956AADF"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bổ sung Điểm a, Khoản 2, Điều 14 Thông tư số 08/2014/TT-BYT ngày 26 tháng 02 năm 2014 của Bộ trưởng Bộ Y tế quy định hoạt động hỗ trợ nghiên cứu thử nghiệm lâm sàng tại Việt Nam.</w:t>
      </w:r>
    </w:p>
    <w:p w14:paraId="5CE5E821" w14:textId="77777777" w:rsidR="00C92217" w:rsidRPr="00C03292" w:rsidRDefault="00C92217" w:rsidP="00C92217">
      <w:pPr>
        <w:spacing w:before="120" w:after="120" w:line="320" w:lineRule="exact"/>
        <w:ind w:firstLine="709"/>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Lộ trình thực hiện: Năm 2022.</w:t>
      </w:r>
    </w:p>
    <w:p w14:paraId="7B071FE3" w14:textId="77777777" w:rsidR="00C92217" w:rsidRDefault="00C92217" w:rsidP="00C92217"/>
    <w:p w14:paraId="5B5F48DD" w14:textId="77777777" w:rsidR="00C92217" w:rsidRDefault="00C92217" w:rsidP="00C92217">
      <w:pPr>
        <w:jc w:val="center"/>
      </w:pPr>
      <w:r>
        <w:t>_____________________________________________</w:t>
      </w:r>
    </w:p>
    <w:p w14:paraId="717B3AC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1F8B8F4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sectPr w:rsidR="00C92217" w:rsidSect="00544926">
          <w:pgSz w:w="11907" w:h="16840" w:code="9"/>
          <w:pgMar w:top="1304" w:right="1134" w:bottom="1134" w:left="1985" w:header="720" w:footer="720" w:gutter="0"/>
          <w:pgNumType w:start="1"/>
          <w:cols w:space="720"/>
          <w:titlePg/>
          <w:docGrid w:linePitch="360"/>
        </w:sectPr>
      </w:pPr>
    </w:p>
    <w:p w14:paraId="4803A739" w14:textId="77777777" w:rsidR="00C92217" w:rsidRDefault="00C92217" w:rsidP="00C92217">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XIX</w:t>
      </w:r>
    </w:p>
    <w:p w14:paraId="4F332427" w14:textId="77777777" w:rsidR="00C92217" w:rsidRPr="005D0B9D" w:rsidRDefault="00C92217" w:rsidP="005D0B9D">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 xml:space="preserve">NGÂN HÀNG </w:t>
      </w:r>
    </w:p>
    <w:p w14:paraId="77FEBBF7" w14:textId="77777777" w:rsidR="00C92217" w:rsidRPr="00F108BB" w:rsidRDefault="00C92217" w:rsidP="00C92217">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lang w:val="pt-BR"/>
        </w:rPr>
        <w:t>NHÀ NƯỚC VIỆT NAM</w:t>
      </w:r>
    </w:p>
    <w:p w14:paraId="027DDDBB" w14:textId="77777777" w:rsidR="00C92217" w:rsidRPr="00715363" w:rsidRDefault="00C92217" w:rsidP="00C92217">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31B01119" w14:textId="77777777" w:rsidR="00C92217" w:rsidRDefault="00C92217" w:rsidP="00C92217">
      <w:pPr>
        <w:jc w:val="center"/>
        <w:rPr>
          <w:rFonts w:ascii="Times New Roman" w:hAnsi="Times New Roman"/>
          <w:sz w:val="28"/>
          <w:szCs w:val="28"/>
          <w:vertAlign w:val="superscript"/>
        </w:rPr>
      </w:pPr>
      <w:r w:rsidRPr="00057C6B">
        <w:rPr>
          <w:rFonts w:ascii="Times New Roman" w:hAnsi="Times New Roman"/>
          <w:sz w:val="28"/>
          <w:szCs w:val="28"/>
          <w:vertAlign w:val="superscript"/>
        </w:rPr>
        <w:t>______________</w:t>
      </w:r>
    </w:p>
    <w:p w14:paraId="4A8CAE78" w14:textId="77777777" w:rsidR="00C92217" w:rsidRPr="00715363" w:rsidRDefault="00C92217" w:rsidP="00C92217">
      <w:pPr>
        <w:pStyle w:val="ListParagraph"/>
        <w:numPr>
          <w:ilvl w:val="0"/>
          <w:numId w:val="3"/>
        </w:numPr>
        <w:spacing w:before="120" w:after="120" w:line="320" w:lineRule="exact"/>
        <w:jc w:val="both"/>
        <w:rPr>
          <w:rFonts w:ascii="Times New Roman" w:hAnsi="Times New Roman"/>
          <w:b/>
          <w:sz w:val="28"/>
          <w:szCs w:val="28"/>
          <w:lang w:val="vi-VN"/>
        </w:rPr>
      </w:pPr>
      <w:r w:rsidRPr="00715363">
        <w:rPr>
          <w:rFonts w:ascii="Times New Roman" w:hAnsi="Times New Roman"/>
          <w:b/>
          <w:sz w:val="28"/>
          <w:szCs w:val="28"/>
          <w:lang w:val="vi-VN"/>
        </w:rPr>
        <w:t>Lĩnh vực Hoạt động ngoại hối</w:t>
      </w:r>
    </w:p>
    <w:p w14:paraId="120E1FE4" w14:textId="77777777" w:rsidR="00C92217" w:rsidRPr="00715363" w:rsidRDefault="00C92217" w:rsidP="00C92217">
      <w:pPr>
        <w:spacing w:before="120" w:after="120" w:line="320" w:lineRule="exact"/>
        <w:ind w:firstLine="567"/>
        <w:jc w:val="both"/>
        <w:rPr>
          <w:rFonts w:ascii="Times New Roman" w:hAnsi="Times New Roman"/>
          <w:i/>
          <w:sz w:val="28"/>
          <w:szCs w:val="28"/>
          <w:lang w:val="vi-VN"/>
        </w:rPr>
      </w:pPr>
      <w:r w:rsidRPr="00C03292">
        <w:rPr>
          <w:rFonts w:ascii="Times New Roman" w:eastAsia="Times New Roman" w:hAnsi="Times New Roman"/>
          <w:i/>
          <w:sz w:val="28"/>
          <w:szCs w:val="28"/>
          <w:lang w:val="pt-BR"/>
        </w:rPr>
        <w:t>1.1.</w:t>
      </w:r>
      <w:r w:rsidRPr="00715363">
        <w:rPr>
          <w:rFonts w:ascii="Times New Roman" w:hAnsi="Times New Roman"/>
          <w:i/>
          <w:sz w:val="28"/>
          <w:szCs w:val="28"/>
          <w:lang w:val="vi-VN"/>
        </w:rPr>
        <w:t>Thủ tục Cấp giấy phép thu ngoại tệ tiền mặt từ xuất khẩu sang Campuchia (</w:t>
      </w:r>
      <w:r>
        <w:rPr>
          <w:rFonts w:ascii="Times New Roman" w:hAnsi="Times New Roman"/>
          <w:i/>
          <w:sz w:val="28"/>
          <w:szCs w:val="28"/>
          <w:lang w:val="vi-VN"/>
        </w:rPr>
        <w:t>mã TTHC:</w:t>
      </w:r>
      <w:r w:rsidRPr="00715363">
        <w:rPr>
          <w:rFonts w:ascii="Times New Roman" w:hAnsi="Times New Roman"/>
          <w:i/>
          <w:sz w:val="28"/>
          <w:szCs w:val="28"/>
          <w:lang w:val="vi-VN"/>
        </w:rPr>
        <w:t xml:space="preserve"> 1.001841)</w:t>
      </w:r>
      <w:r>
        <w:rPr>
          <w:rFonts w:ascii="Times New Roman" w:hAnsi="Times New Roman"/>
          <w:i/>
          <w:sz w:val="28"/>
          <w:szCs w:val="28"/>
        </w:rPr>
        <w:t>.</w:t>
      </w:r>
      <w:r w:rsidRPr="00715363">
        <w:rPr>
          <w:rFonts w:ascii="Times New Roman" w:hAnsi="Times New Roman"/>
          <w:i/>
          <w:sz w:val="28"/>
          <w:szCs w:val="28"/>
          <w:lang w:val="vi-VN"/>
        </w:rPr>
        <w:t xml:space="preserve"> </w:t>
      </w:r>
    </w:p>
    <w:p w14:paraId="42EA2FB1" w14:textId="77777777" w:rsidR="00C92217" w:rsidRPr="00715363" w:rsidRDefault="00C92217" w:rsidP="00C92217">
      <w:pPr>
        <w:spacing w:before="120" w:after="120" w:line="320" w:lineRule="exact"/>
        <w:ind w:firstLine="567"/>
        <w:jc w:val="both"/>
        <w:rPr>
          <w:rFonts w:ascii="Times New Roman" w:eastAsia="Times New Roman" w:hAnsi="Times New Roman"/>
          <w:i/>
          <w:sz w:val="28"/>
          <w:szCs w:val="28"/>
          <w:lang w:val="vi-VN"/>
        </w:rPr>
      </w:pPr>
      <w:bookmarkStart w:id="12" w:name="_Hlk101257222"/>
      <w:r w:rsidRPr="00C03292">
        <w:rPr>
          <w:rFonts w:ascii="Times New Roman" w:eastAsia="Times New Roman" w:hAnsi="Times New Roman"/>
          <w:sz w:val="28"/>
          <w:szCs w:val="28"/>
          <w:lang w:val="hr-HR"/>
        </w:rPr>
        <w:t xml:space="preserve">a) Nội dung phân cấp: Phân cấp thẩm quyền quyết định TTHC từ NHNN Việt Nam </w:t>
      </w:r>
      <w:r w:rsidRPr="00C03292">
        <w:rPr>
          <w:rFonts w:ascii="Times New Roman" w:eastAsia="Times New Roman" w:hAnsi="Times New Roman"/>
          <w:sz w:val="28"/>
          <w:szCs w:val="28"/>
          <w:lang w:val="vi-VN"/>
        </w:rPr>
        <w:t>về</w:t>
      </w:r>
      <w:r w:rsidRPr="00C03292">
        <w:rPr>
          <w:rFonts w:ascii="Times New Roman" w:eastAsia="Times New Roman" w:hAnsi="Times New Roman"/>
          <w:sz w:val="28"/>
          <w:szCs w:val="28"/>
          <w:lang w:val="hr-HR"/>
        </w:rPr>
        <w:t xml:space="preserve"> </w:t>
      </w:r>
      <w:r w:rsidRPr="00C03292">
        <w:rPr>
          <w:rStyle w:val="Emphasis"/>
          <w:rFonts w:ascii="Times New Roman" w:hAnsi="Times New Roman"/>
          <w:sz w:val="28"/>
          <w:szCs w:val="28"/>
          <w:lang w:val="vi-VN"/>
        </w:rPr>
        <w:t>NHNN Chi nhánh tỉnh, thành phố</w:t>
      </w:r>
      <w:r w:rsidRPr="00715363">
        <w:rPr>
          <w:rStyle w:val="Emphasis"/>
          <w:rFonts w:ascii="Times New Roman" w:hAnsi="Times New Roman"/>
          <w:sz w:val="28"/>
          <w:szCs w:val="28"/>
          <w:lang w:val="vi-VN"/>
        </w:rPr>
        <w:t xml:space="preserve"> </w:t>
      </w:r>
      <w:r w:rsidRPr="00B13FBF">
        <w:rPr>
          <w:rStyle w:val="Emphasis"/>
          <w:rFonts w:ascii="Times New Roman" w:hAnsi="Times New Roman"/>
          <w:sz w:val="28"/>
          <w:szCs w:val="28"/>
          <w:lang w:val="vi-VN"/>
        </w:rPr>
        <w:t>đối với các</w:t>
      </w:r>
      <w:r w:rsidRPr="00715363">
        <w:rPr>
          <w:rStyle w:val="Emphasis"/>
          <w:rFonts w:ascii="Times New Roman" w:hAnsi="Times New Roman"/>
          <w:sz w:val="28"/>
          <w:szCs w:val="28"/>
          <w:lang w:val="vi-VN"/>
        </w:rPr>
        <w:t xml:space="preserve"> </w:t>
      </w:r>
      <w:r w:rsidRPr="00715363">
        <w:rPr>
          <w:rFonts w:ascii="Times New Roman" w:hAnsi="Times New Roman"/>
          <w:sz w:val="27"/>
          <w:szCs w:val="27"/>
          <w:shd w:val="clear" w:color="auto" w:fill="FFFFFF"/>
          <w:lang w:val="vi-VN"/>
        </w:rPr>
        <w:t>hợp đồng có giá trị từ 500</w:t>
      </w:r>
      <w:r w:rsidRPr="00715363">
        <w:rPr>
          <w:sz w:val="27"/>
          <w:szCs w:val="27"/>
          <w:shd w:val="clear" w:color="auto" w:fill="FFFFFF"/>
          <w:lang w:val="vi-VN"/>
        </w:rPr>
        <w:t>.</w:t>
      </w:r>
      <w:r w:rsidRPr="00715363">
        <w:rPr>
          <w:rFonts w:ascii="Times New Roman" w:hAnsi="Times New Roman"/>
          <w:sz w:val="27"/>
          <w:szCs w:val="27"/>
          <w:shd w:val="clear" w:color="auto" w:fill="FFFFFF"/>
          <w:lang w:val="vi-VN"/>
        </w:rPr>
        <w:t>000 USD trở lên</w:t>
      </w:r>
      <w:r w:rsidRPr="00715363">
        <w:rPr>
          <w:rStyle w:val="Emphasis"/>
          <w:rFonts w:ascii="Times New Roman" w:hAnsi="Times New Roman"/>
          <w:sz w:val="28"/>
          <w:szCs w:val="28"/>
          <w:lang w:val="vi-VN"/>
        </w:rPr>
        <w:t>.</w:t>
      </w:r>
    </w:p>
    <w:p w14:paraId="2D34662E" w14:textId="77777777" w:rsidR="00C92217" w:rsidRPr="006A0AD5" w:rsidRDefault="00C92217" w:rsidP="00C92217">
      <w:pPr>
        <w:spacing w:before="120" w:after="120" w:line="320" w:lineRule="exact"/>
        <w:ind w:firstLine="567"/>
        <w:jc w:val="both"/>
        <w:rPr>
          <w:rFonts w:ascii="Times New Roman" w:hAnsi="Times New Roman"/>
          <w:i/>
          <w:iCs/>
          <w:sz w:val="28"/>
          <w:szCs w:val="28"/>
          <w:lang w:val="vi-VN"/>
        </w:rPr>
      </w:pPr>
      <w:r w:rsidRPr="00C03292">
        <w:rPr>
          <w:rFonts w:ascii="Times New Roman" w:eastAsia="Times New Roman" w:hAnsi="Times New Roman"/>
          <w:sz w:val="28"/>
          <w:szCs w:val="28"/>
          <w:lang w:val="pt-BR"/>
        </w:rPr>
        <w:t>Lý do: Theo quy định hiện hành, NHNN Chi nhánh tỉnh, thành phố tiếp nhận hồ sơ</w:t>
      </w:r>
      <w:r w:rsidRPr="00C03292">
        <w:rPr>
          <w:rFonts w:ascii="Times New Roman" w:eastAsia="Times New Roman" w:hAnsi="Times New Roman"/>
          <w:sz w:val="28"/>
          <w:szCs w:val="28"/>
          <w:lang w:val="vi-VN"/>
        </w:rPr>
        <w:t xml:space="preserve"> cấp giấy phép thu ngoại tệ tiền mặt từ xuất khẩu sang Campuchia.</w:t>
      </w:r>
      <w:r w:rsidRPr="00C03292">
        <w:rPr>
          <w:rFonts w:ascii="Times New Roman" w:eastAsia="Times New Roman" w:hAnsi="Times New Roman"/>
          <w:sz w:val="28"/>
          <w:szCs w:val="28"/>
          <w:lang w:val="pt-BR"/>
        </w:rPr>
        <w:t xml:space="preserve"> </w:t>
      </w:r>
      <w:r w:rsidRPr="00C03292">
        <w:rPr>
          <w:rFonts w:ascii="Times New Roman" w:eastAsia="Times New Roman" w:hAnsi="Times New Roman"/>
          <w:b/>
          <w:sz w:val="28"/>
          <w:szCs w:val="28"/>
          <w:lang w:val="pt-BR"/>
        </w:rPr>
        <w:t xml:space="preserve"> </w:t>
      </w:r>
      <w:r w:rsidRPr="00715363">
        <w:rPr>
          <w:rFonts w:ascii="Times New Roman" w:hAnsi="Times New Roman"/>
          <w:sz w:val="28"/>
          <w:szCs w:val="28"/>
          <w:shd w:val="clear" w:color="auto" w:fill="FFFFFF"/>
          <w:lang w:val="pt-BR"/>
        </w:rPr>
        <w:t>Sau khi nhận đầy đủ bộ hồ sơ của thương nhân Việt Nam xin được thu ngoại tệ tiền mặt, Giám đốc Ngân hàng Nhà nước chi nhánh tỉnh, thành phố xem xét, giải quyết cho thu các khoản tiền dưới mức 500.000 USD hoặc các loại ngoại tệ khác có giá trị tương đương cho mỗi hợp đồng. Đối với các hợp đồng có giá trị từ 500.000 USD trở lên, Ngân hàng Nhà nước chi nhánh tỉnh, thành phố có ý kiến bằng văn bản và gửi hồ sơ đến NHNN Việt Nam để xem xét</w:t>
      </w:r>
      <w:r w:rsidRPr="00C03292">
        <w:rPr>
          <w:rFonts w:ascii="Times New Roman" w:hAnsi="Times New Roman"/>
          <w:sz w:val="28"/>
          <w:szCs w:val="28"/>
          <w:shd w:val="clear" w:color="auto" w:fill="FFFFFF"/>
          <w:lang w:val="vi-VN"/>
        </w:rPr>
        <w:t>,</w:t>
      </w:r>
      <w:r w:rsidRPr="00715363">
        <w:rPr>
          <w:rFonts w:ascii="Times New Roman" w:hAnsi="Times New Roman"/>
          <w:sz w:val="28"/>
          <w:szCs w:val="28"/>
          <w:shd w:val="clear" w:color="auto" w:fill="FFFFFF"/>
          <w:lang w:val="pt-BR"/>
        </w:rPr>
        <w:t xml:space="preserve"> quyết</w:t>
      </w:r>
      <w:r w:rsidRPr="00C03292">
        <w:rPr>
          <w:rFonts w:ascii="Times New Roman" w:hAnsi="Times New Roman"/>
          <w:sz w:val="28"/>
          <w:szCs w:val="28"/>
          <w:shd w:val="clear" w:color="auto" w:fill="FFFFFF"/>
          <w:lang w:val="vi-VN"/>
        </w:rPr>
        <w:t xml:space="preserve"> định.</w:t>
      </w:r>
      <w:r w:rsidRPr="00715363">
        <w:rPr>
          <w:sz w:val="27"/>
          <w:szCs w:val="27"/>
          <w:shd w:val="clear" w:color="auto" w:fill="FFFFFF"/>
          <w:lang w:val="pt-BR"/>
        </w:rPr>
        <w:t xml:space="preserve"> </w:t>
      </w:r>
      <w:r w:rsidRPr="00715363">
        <w:rPr>
          <w:rFonts w:ascii="Times New Roman" w:hAnsi="Times New Roman"/>
          <w:sz w:val="28"/>
          <w:szCs w:val="28"/>
          <w:shd w:val="clear" w:color="auto" w:fill="FFFFFF"/>
          <w:lang w:val="pt-BR"/>
        </w:rPr>
        <w:t xml:space="preserve">Như vậy, Ngân hàng Nhà nước chi nhánh tỉnh, thành phố chính là đơn vị trực tiếp tiếp nhận, thẩm định hồ sơ, đánh giá điều kiện đáp ứng trước khi đề nghị NHNN Việt Nam cấp giấy phép. </w:t>
      </w:r>
      <w:r w:rsidRPr="00C03292">
        <w:rPr>
          <w:rFonts w:ascii="Times New Roman" w:eastAsia="Times New Roman" w:hAnsi="Times New Roman"/>
          <w:sz w:val="28"/>
          <w:szCs w:val="28"/>
          <w:lang w:val="pt-BR"/>
        </w:rPr>
        <w:t xml:space="preserve">Việc phân cấp TTHC về </w:t>
      </w:r>
      <w:r w:rsidRPr="00715363">
        <w:rPr>
          <w:rFonts w:ascii="Times New Roman" w:hAnsi="Times New Roman"/>
          <w:sz w:val="28"/>
          <w:szCs w:val="28"/>
          <w:shd w:val="clear" w:color="auto" w:fill="FFFFFF"/>
          <w:lang w:val="pt-BR"/>
        </w:rPr>
        <w:t xml:space="preserve">Ngân hàng Nhà nước chi nhánh tỉnh, thành phố </w:t>
      </w:r>
      <w:r w:rsidRPr="00C03292">
        <w:rPr>
          <w:rFonts w:ascii="Times New Roman" w:eastAsia="Times New Roman" w:hAnsi="Times New Roman"/>
          <w:sz w:val="28"/>
          <w:szCs w:val="28"/>
          <w:lang w:val="pt-BR"/>
        </w:rPr>
        <w:t xml:space="preserve">bảo đảm đáp ứng yêu cầu về quản lý, </w:t>
      </w:r>
      <w:r w:rsidRPr="00C03292">
        <w:rPr>
          <w:rFonts w:ascii="Times New Roman" w:eastAsia="Times New Roman" w:hAnsi="Times New Roman"/>
          <w:sz w:val="28"/>
          <w:szCs w:val="28"/>
          <w:lang w:val="vi-VN"/>
        </w:rPr>
        <w:t>đ</w:t>
      </w:r>
      <w:r w:rsidRPr="00C03292">
        <w:rPr>
          <w:rFonts w:ascii="Times New Roman" w:eastAsia="Times New Roman" w:hAnsi="Times New Roman"/>
          <w:sz w:val="28"/>
          <w:szCs w:val="28"/>
          <w:lang w:val="pt-BR"/>
        </w:rPr>
        <w:t>ồng thời, giúp giảm tầng nấc, giảm khâu trung gian, tạo thuận lợi cho đối tượng thực hiện</w:t>
      </w:r>
      <w:r w:rsidRPr="00C03292">
        <w:rPr>
          <w:rFonts w:ascii="Times New Roman" w:eastAsia="Times New Roman" w:hAnsi="Times New Roman"/>
          <w:sz w:val="28"/>
          <w:szCs w:val="28"/>
          <w:lang w:val="vi-VN"/>
        </w:rPr>
        <w:t xml:space="preserve">, giảm áp lực giải quyết công việc sự vụ cho Lãnh đạo </w:t>
      </w:r>
      <w:r w:rsidRPr="005D0B9D">
        <w:rPr>
          <w:rStyle w:val="Emphasis"/>
          <w:rFonts w:ascii="Times New Roman" w:hAnsi="Times New Roman"/>
          <w:i w:val="0"/>
          <w:sz w:val="28"/>
          <w:szCs w:val="28"/>
          <w:lang w:val="pt-BR"/>
        </w:rPr>
        <w:t>NHNN Việt Nam</w:t>
      </w:r>
      <w:r w:rsidRPr="005D0B9D">
        <w:rPr>
          <w:rStyle w:val="Emphasis"/>
          <w:rFonts w:ascii="Times New Roman" w:hAnsi="Times New Roman"/>
          <w:i w:val="0"/>
          <w:sz w:val="28"/>
          <w:szCs w:val="28"/>
          <w:lang w:val="vi-VN"/>
        </w:rPr>
        <w:t>.</w:t>
      </w:r>
    </w:p>
    <w:bookmarkEnd w:id="12"/>
    <w:p w14:paraId="4E40B41F"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34AF90F" w14:textId="77777777" w:rsidR="00C92217" w:rsidRPr="00C03292" w:rsidRDefault="00C92217" w:rsidP="00C92217">
      <w:pPr>
        <w:pStyle w:val="NormalWeb"/>
        <w:spacing w:before="120" w:beforeAutospacing="0" w:after="120" w:afterAutospacing="0" w:line="320" w:lineRule="exact"/>
        <w:ind w:firstLine="567"/>
        <w:jc w:val="both"/>
        <w:rPr>
          <w:sz w:val="28"/>
          <w:szCs w:val="28"/>
          <w:lang w:val="vi-VN"/>
        </w:rPr>
      </w:pPr>
      <w:r w:rsidRPr="00C03292">
        <w:rPr>
          <w:rFonts w:eastAsia="Times New Roman"/>
          <w:sz w:val="28"/>
          <w:szCs w:val="28"/>
          <w:lang w:val="pt-BR"/>
        </w:rPr>
        <w:t>- Sửa đổi, bổ sung</w:t>
      </w:r>
      <w:r w:rsidRPr="00C03292">
        <w:rPr>
          <w:rStyle w:val="Emphasis"/>
          <w:sz w:val="28"/>
          <w:szCs w:val="28"/>
          <w:lang w:val="vi-VN"/>
        </w:rPr>
        <w:t xml:space="preserve"> </w:t>
      </w:r>
      <w:r w:rsidRPr="00C03292">
        <w:rPr>
          <w:sz w:val="28"/>
          <w:szCs w:val="28"/>
          <w:lang w:val="vi-VN"/>
        </w:rPr>
        <w:t>Khoản 1 Điều 8 Quyết định 17/2004/QĐ-NHNN</w:t>
      </w:r>
      <w:r w:rsidRPr="00715363">
        <w:rPr>
          <w:sz w:val="28"/>
          <w:szCs w:val="28"/>
          <w:lang w:val="pt-BR"/>
        </w:rPr>
        <w:t xml:space="preserve"> ngày 05 tháng 01 năm 2004 của Thống đốc NHNN Việt Nam </w:t>
      </w:r>
      <w:bookmarkStart w:id="13" w:name="dieu_1_name"/>
      <w:r w:rsidRPr="00715363">
        <w:rPr>
          <w:sz w:val="28"/>
          <w:szCs w:val="28"/>
          <w:lang w:val="pt-BR"/>
        </w:rPr>
        <w:t>b</w:t>
      </w:r>
      <w:r w:rsidRPr="00715363">
        <w:rPr>
          <w:sz w:val="28"/>
          <w:szCs w:val="28"/>
          <w:shd w:val="clear" w:color="auto" w:fill="FFFFFF"/>
          <w:lang w:val="pt-BR"/>
        </w:rPr>
        <w:t>an hành Quy chế thanh toán trong mua bán, trao đổi hàng hóa và dịch vụ thương mại tại khu vực biên giới Việt Nam - Campuchia</w:t>
      </w:r>
      <w:bookmarkEnd w:id="13"/>
      <w:r w:rsidRPr="00715363">
        <w:rPr>
          <w:sz w:val="28"/>
          <w:szCs w:val="28"/>
          <w:lang w:val="pt-BR"/>
        </w:rPr>
        <w:t xml:space="preserve">, </w:t>
      </w:r>
      <w:r w:rsidRPr="00C03292">
        <w:rPr>
          <w:sz w:val="28"/>
          <w:szCs w:val="28"/>
          <w:lang w:val="vi-VN"/>
        </w:rPr>
        <w:t xml:space="preserve">Điều 9 Thông tư </w:t>
      </w:r>
      <w:r w:rsidRPr="00715363">
        <w:rPr>
          <w:sz w:val="28"/>
          <w:szCs w:val="28"/>
          <w:lang w:val="pt-BR"/>
        </w:rPr>
        <w:t xml:space="preserve">số </w:t>
      </w:r>
      <w:r w:rsidRPr="00C03292">
        <w:rPr>
          <w:sz w:val="28"/>
          <w:szCs w:val="28"/>
          <w:lang w:val="vi-VN"/>
        </w:rPr>
        <w:t>25/2011/TT-NHNN</w:t>
      </w:r>
      <w:r w:rsidRPr="00715363">
        <w:rPr>
          <w:sz w:val="28"/>
          <w:szCs w:val="28"/>
          <w:lang w:val="pt-BR"/>
        </w:rPr>
        <w:t xml:space="preserve"> ngày 31 tháng 8 năm 2011 của Thống đốc NHNN Việt Nam về việc thực thi phương án đơn giản hóa TTHC lĩnh vực hoạt động ngoại hối theo các Nghị quyết của Chính phủ về đơn giản hóa TTHC thuộc phạm vi quản lý của NHNN Việt và</w:t>
      </w:r>
      <w:r w:rsidRPr="00C03292">
        <w:rPr>
          <w:sz w:val="28"/>
          <w:szCs w:val="28"/>
          <w:lang w:val="vi-VN"/>
        </w:rPr>
        <w:t xml:space="preserve"> Điều 3 Thông tư</w:t>
      </w:r>
      <w:r w:rsidRPr="00715363">
        <w:rPr>
          <w:sz w:val="28"/>
          <w:szCs w:val="28"/>
          <w:lang w:val="pt-BR"/>
        </w:rPr>
        <w:t xml:space="preserve"> số </w:t>
      </w:r>
      <w:r w:rsidRPr="00C03292">
        <w:rPr>
          <w:sz w:val="28"/>
          <w:szCs w:val="28"/>
          <w:lang w:val="vi-VN"/>
        </w:rPr>
        <w:t xml:space="preserve"> 29/2015/TT-NHNN</w:t>
      </w:r>
      <w:r w:rsidRPr="00715363">
        <w:rPr>
          <w:sz w:val="28"/>
          <w:szCs w:val="28"/>
          <w:lang w:val="pt-BR"/>
        </w:rPr>
        <w:t xml:space="preserve"> ngày 22 tháng 12 năm 2015 của Thống đốc NHNN Việt Nam </w:t>
      </w:r>
      <w:r w:rsidRPr="00C03292">
        <w:rPr>
          <w:iCs/>
          <w:sz w:val="28"/>
          <w:szCs w:val="28"/>
          <w:shd w:val="clear" w:color="auto" w:fill="FFFFFF"/>
          <w:lang w:val="vi-VN"/>
        </w:rPr>
        <w:t>sửa đ</w:t>
      </w:r>
      <w:r w:rsidRPr="00715363">
        <w:rPr>
          <w:iCs/>
          <w:sz w:val="28"/>
          <w:szCs w:val="28"/>
          <w:shd w:val="clear" w:color="auto" w:fill="FFFFFF"/>
          <w:lang w:val="pt-BR"/>
        </w:rPr>
        <w:t>ổ</w:t>
      </w:r>
      <w:r w:rsidRPr="00C03292">
        <w:rPr>
          <w:iCs/>
          <w:sz w:val="28"/>
          <w:szCs w:val="28"/>
          <w:shd w:val="clear" w:color="auto" w:fill="FFFFFF"/>
          <w:lang w:val="vi-VN"/>
        </w:rPr>
        <w:t>i, b</w:t>
      </w:r>
      <w:r w:rsidRPr="00715363">
        <w:rPr>
          <w:iCs/>
          <w:sz w:val="28"/>
          <w:szCs w:val="28"/>
          <w:shd w:val="clear" w:color="auto" w:fill="FFFFFF"/>
          <w:lang w:val="pt-BR"/>
        </w:rPr>
        <w:t>ổ </w:t>
      </w:r>
      <w:r w:rsidRPr="00C03292">
        <w:rPr>
          <w:iCs/>
          <w:sz w:val="28"/>
          <w:szCs w:val="28"/>
          <w:shd w:val="clear" w:color="auto" w:fill="FFFFFF"/>
          <w:lang w:val="vi-VN"/>
        </w:rPr>
        <w:t>sung một s</w:t>
      </w:r>
      <w:r w:rsidRPr="00715363">
        <w:rPr>
          <w:iCs/>
          <w:sz w:val="28"/>
          <w:szCs w:val="28"/>
          <w:shd w:val="clear" w:color="auto" w:fill="FFFFFF"/>
          <w:lang w:val="pt-BR"/>
        </w:rPr>
        <w:t>ố </w:t>
      </w:r>
      <w:r w:rsidRPr="00C03292">
        <w:rPr>
          <w:iCs/>
          <w:sz w:val="28"/>
          <w:szCs w:val="28"/>
          <w:shd w:val="clear" w:color="auto" w:fill="FFFFFF"/>
          <w:lang w:val="vi-VN"/>
        </w:rPr>
        <w:t>văn bản quy phạm pháp luật của Ngân hàng Nhà nước Việt Nam quy định về thành phần hồ sơ có bản sao chứng thực giấy tờ, văn bản</w:t>
      </w:r>
      <w:r w:rsidRPr="00C03292">
        <w:rPr>
          <w:sz w:val="28"/>
          <w:szCs w:val="28"/>
          <w:lang w:val="vi-VN"/>
        </w:rPr>
        <w:t>.</w:t>
      </w:r>
    </w:p>
    <w:p w14:paraId="0E41683A" w14:textId="77777777" w:rsidR="00C92217" w:rsidRPr="00C03292" w:rsidRDefault="00C92217" w:rsidP="00C92217">
      <w:pPr>
        <w:pStyle w:val="NormalWeb"/>
        <w:spacing w:before="120" w:beforeAutospacing="0" w:after="120" w:afterAutospacing="0" w:line="320" w:lineRule="exact"/>
        <w:ind w:firstLine="567"/>
        <w:jc w:val="both"/>
        <w:rPr>
          <w:sz w:val="28"/>
          <w:szCs w:val="28"/>
          <w:lang w:val="vi-VN"/>
        </w:rPr>
      </w:pPr>
      <w:r w:rsidRPr="00C03292">
        <w:rPr>
          <w:rFonts w:eastAsia="Times New Roman"/>
          <w:sz w:val="28"/>
          <w:szCs w:val="28"/>
          <w:lang w:val="pt-BR"/>
        </w:rPr>
        <w:t>- Lộ trình thực hiện: Năm 2022.</w:t>
      </w:r>
    </w:p>
    <w:p w14:paraId="7E484040" w14:textId="77777777" w:rsidR="00C92217" w:rsidRPr="00715363" w:rsidRDefault="00C92217" w:rsidP="00C92217">
      <w:pPr>
        <w:pStyle w:val="NormalWeb"/>
        <w:spacing w:before="120" w:after="120" w:line="320" w:lineRule="exact"/>
        <w:ind w:firstLine="567"/>
        <w:jc w:val="both"/>
        <w:rPr>
          <w:i/>
          <w:sz w:val="28"/>
          <w:szCs w:val="28"/>
          <w:lang w:val="vi-VN"/>
        </w:rPr>
      </w:pPr>
      <w:r w:rsidRPr="00C03292">
        <w:rPr>
          <w:rFonts w:eastAsia="Times New Roman"/>
          <w:i/>
          <w:sz w:val="28"/>
          <w:szCs w:val="28"/>
          <w:lang w:val="pt-BR"/>
        </w:rPr>
        <w:lastRenderedPageBreak/>
        <w:t xml:space="preserve">2. </w:t>
      </w:r>
      <w:r>
        <w:rPr>
          <w:rFonts w:eastAsia="Times New Roman"/>
          <w:i/>
          <w:sz w:val="28"/>
          <w:szCs w:val="28"/>
          <w:lang w:val="pt-BR"/>
        </w:rPr>
        <w:t>Nhóm các t</w:t>
      </w:r>
      <w:r w:rsidRPr="00C03292">
        <w:rPr>
          <w:rFonts w:eastAsia="Times New Roman"/>
          <w:i/>
          <w:sz w:val="28"/>
          <w:szCs w:val="28"/>
          <w:lang w:val="pt-BR"/>
        </w:rPr>
        <w:t>hủ tục</w:t>
      </w:r>
      <w:r>
        <w:rPr>
          <w:rFonts w:eastAsia="Times New Roman"/>
          <w:i/>
          <w:sz w:val="28"/>
          <w:szCs w:val="28"/>
          <w:lang w:val="pt-BR"/>
        </w:rPr>
        <w:t>:</w:t>
      </w:r>
      <w:r w:rsidRPr="00715363">
        <w:rPr>
          <w:i/>
          <w:sz w:val="28"/>
          <w:szCs w:val="28"/>
          <w:lang w:val="vi-VN"/>
        </w:rPr>
        <w:t xml:space="preserve"> Chấp thuận hoạt động ngoại hối cơ bản trên thị trường trong nước (</w:t>
      </w:r>
      <w:r>
        <w:rPr>
          <w:i/>
          <w:sz w:val="28"/>
          <w:szCs w:val="28"/>
          <w:lang w:val="vi-VN"/>
        </w:rPr>
        <w:t>mã TTHC:</w:t>
      </w:r>
      <w:r w:rsidRPr="00715363">
        <w:rPr>
          <w:i/>
          <w:sz w:val="28"/>
          <w:szCs w:val="28"/>
          <w:lang w:val="vi-VN"/>
        </w:rPr>
        <w:t xml:space="preserve"> 1.003499)</w:t>
      </w:r>
      <w:r>
        <w:rPr>
          <w:i/>
          <w:sz w:val="28"/>
          <w:szCs w:val="28"/>
        </w:rPr>
        <w:t xml:space="preserve">; </w:t>
      </w:r>
      <w:r w:rsidRPr="00715363">
        <w:rPr>
          <w:i/>
          <w:sz w:val="28"/>
          <w:szCs w:val="28"/>
          <w:lang w:val="vi-VN"/>
        </w:rPr>
        <w:t>Chấp thuận hoạt động ngoại hối cơ bản trên thị trường quốc tế (</w:t>
      </w:r>
      <w:r>
        <w:rPr>
          <w:i/>
          <w:sz w:val="28"/>
          <w:szCs w:val="28"/>
          <w:lang w:val="vi-VN"/>
        </w:rPr>
        <w:t>mã TTHC:</w:t>
      </w:r>
      <w:r w:rsidRPr="00715363">
        <w:rPr>
          <w:i/>
          <w:sz w:val="28"/>
          <w:szCs w:val="28"/>
          <w:lang w:val="vi-VN"/>
        </w:rPr>
        <w:t xml:space="preserve"> 1.003485)</w:t>
      </w:r>
      <w:r>
        <w:rPr>
          <w:i/>
          <w:sz w:val="28"/>
          <w:szCs w:val="28"/>
        </w:rPr>
        <w:t xml:space="preserve">; </w:t>
      </w:r>
      <w:r w:rsidRPr="00715363">
        <w:rPr>
          <w:i/>
          <w:sz w:val="28"/>
          <w:szCs w:val="28"/>
          <w:lang w:val="vi-VN"/>
        </w:rPr>
        <w:t>C</w:t>
      </w:r>
      <w:r w:rsidRPr="00C03292">
        <w:rPr>
          <w:i/>
          <w:sz w:val="28"/>
          <w:szCs w:val="28"/>
          <w:lang w:val="vi-VN"/>
        </w:rPr>
        <w:t>hấp thuận cho phép thực hiện có thời hạn các hoạt động ngoại hối khác trên thị trường trong nước và quốc tế</w:t>
      </w:r>
      <w:r w:rsidRPr="00C03292">
        <w:rPr>
          <w:rFonts w:eastAsia="Times New Roman"/>
          <w:i/>
          <w:sz w:val="28"/>
          <w:szCs w:val="28"/>
          <w:lang w:val="hr-HR"/>
        </w:rPr>
        <w:t xml:space="preserve"> </w:t>
      </w:r>
      <w:r w:rsidRPr="00715363">
        <w:rPr>
          <w:i/>
          <w:sz w:val="28"/>
          <w:szCs w:val="28"/>
          <w:lang w:val="vi-VN"/>
        </w:rPr>
        <w:t>(</w:t>
      </w:r>
      <w:r>
        <w:rPr>
          <w:i/>
          <w:sz w:val="28"/>
          <w:szCs w:val="28"/>
          <w:lang w:val="vi-VN"/>
        </w:rPr>
        <w:t>mã TTHC:</w:t>
      </w:r>
      <w:r w:rsidRPr="00715363">
        <w:rPr>
          <w:i/>
          <w:sz w:val="28"/>
          <w:szCs w:val="28"/>
          <w:lang w:val="vi-VN"/>
        </w:rPr>
        <w:t xml:space="preserve"> </w:t>
      </w:r>
      <w:r w:rsidRPr="00C03292">
        <w:rPr>
          <w:i/>
          <w:sz w:val="28"/>
          <w:szCs w:val="28"/>
          <w:lang w:val="vi-VN"/>
        </w:rPr>
        <w:t>1.003475</w:t>
      </w:r>
      <w:r w:rsidRPr="00715363">
        <w:rPr>
          <w:i/>
          <w:sz w:val="28"/>
          <w:szCs w:val="28"/>
          <w:lang w:val="vi-VN"/>
        </w:rPr>
        <w:t>)</w:t>
      </w:r>
      <w:r>
        <w:rPr>
          <w:i/>
          <w:sz w:val="28"/>
          <w:szCs w:val="28"/>
        </w:rPr>
        <w:t>;</w:t>
      </w:r>
      <w:r w:rsidRPr="00AC41F6">
        <w:rPr>
          <w:i/>
          <w:sz w:val="28"/>
          <w:szCs w:val="28"/>
          <w:lang w:val="vi-VN"/>
        </w:rPr>
        <w:t xml:space="preserve"> </w:t>
      </w:r>
      <w:r w:rsidRPr="00715363">
        <w:rPr>
          <w:i/>
          <w:sz w:val="28"/>
          <w:szCs w:val="28"/>
          <w:lang w:val="vi-VN"/>
        </w:rPr>
        <w:t>C</w:t>
      </w:r>
      <w:r w:rsidRPr="00C03292">
        <w:rPr>
          <w:i/>
          <w:sz w:val="28"/>
          <w:szCs w:val="28"/>
          <w:lang w:val="vi-VN"/>
        </w:rPr>
        <w:t>ho phép gia hạn thực hiện các hoạt động ngoại hối khác trên thị trường trong nước và quốc tế</w:t>
      </w:r>
      <w:r w:rsidRPr="00715363">
        <w:rPr>
          <w:i/>
          <w:sz w:val="28"/>
          <w:szCs w:val="28"/>
          <w:lang w:val="vi-VN"/>
        </w:rPr>
        <w:t xml:space="preserve"> (</w:t>
      </w:r>
      <w:r>
        <w:rPr>
          <w:i/>
          <w:sz w:val="28"/>
          <w:szCs w:val="28"/>
          <w:lang w:val="vi-VN"/>
        </w:rPr>
        <w:t>mã TTHC:</w:t>
      </w:r>
      <w:r w:rsidRPr="00715363">
        <w:rPr>
          <w:i/>
          <w:sz w:val="28"/>
          <w:szCs w:val="28"/>
          <w:lang w:val="vi-VN"/>
        </w:rPr>
        <w:t xml:space="preserve"> 2.001357)</w:t>
      </w:r>
      <w:r>
        <w:rPr>
          <w:i/>
          <w:sz w:val="28"/>
          <w:szCs w:val="28"/>
        </w:rPr>
        <w:t>.</w:t>
      </w:r>
    </w:p>
    <w:p w14:paraId="34D5C685" w14:textId="77777777" w:rsidR="00C92217" w:rsidRPr="005D0B9D" w:rsidRDefault="00C92217" w:rsidP="00C92217">
      <w:pPr>
        <w:pStyle w:val="NormalWeb"/>
        <w:spacing w:before="120" w:beforeAutospacing="0" w:after="120" w:afterAutospacing="0" w:line="320" w:lineRule="exact"/>
        <w:ind w:firstLine="567"/>
        <w:jc w:val="both"/>
        <w:rPr>
          <w:i/>
          <w:iCs/>
          <w:sz w:val="28"/>
          <w:szCs w:val="28"/>
          <w:lang w:val="vi-VN"/>
        </w:rPr>
      </w:pPr>
      <w:r w:rsidRPr="00C03292">
        <w:rPr>
          <w:rFonts w:eastAsia="Times New Roman"/>
          <w:sz w:val="28"/>
          <w:szCs w:val="28"/>
          <w:lang w:val="hr-HR"/>
        </w:rPr>
        <w:t xml:space="preserve">a) Nội dung phân cấp: Phân cấp thẩm quyền quyết định TTHC từ NHNN Việt Nam </w:t>
      </w:r>
      <w:r w:rsidRPr="00C03292">
        <w:rPr>
          <w:rFonts w:eastAsia="Times New Roman"/>
          <w:sz w:val="28"/>
          <w:szCs w:val="28"/>
          <w:lang w:val="vi-VN"/>
        </w:rPr>
        <w:t>về</w:t>
      </w:r>
      <w:r w:rsidRPr="00C03292">
        <w:rPr>
          <w:rFonts w:eastAsia="Times New Roman"/>
          <w:sz w:val="28"/>
          <w:szCs w:val="28"/>
          <w:lang w:val="hr-HR"/>
        </w:rPr>
        <w:t xml:space="preserve"> </w:t>
      </w:r>
      <w:r w:rsidRPr="005D0B9D">
        <w:rPr>
          <w:rStyle w:val="Emphasis"/>
          <w:i w:val="0"/>
          <w:sz w:val="28"/>
          <w:szCs w:val="28"/>
          <w:lang w:val="vi-VN"/>
        </w:rPr>
        <w:t>NHNN Chi nhánh tỉnh, thành phố</w:t>
      </w:r>
      <w:r w:rsidRPr="005D0B9D">
        <w:rPr>
          <w:rStyle w:val="Emphasis"/>
          <w:i w:val="0"/>
          <w:sz w:val="28"/>
          <w:szCs w:val="28"/>
          <w:lang w:val="pt-BR"/>
        </w:rPr>
        <w:t xml:space="preserve"> đối với các đối tượng là </w:t>
      </w:r>
      <w:r w:rsidRPr="005D0B9D">
        <w:rPr>
          <w:rStyle w:val="Emphasis"/>
          <w:i w:val="0"/>
          <w:sz w:val="28"/>
          <w:szCs w:val="28"/>
          <w:lang w:val="vi-VN"/>
        </w:rPr>
        <w:t xml:space="preserve">chi nhánh </w:t>
      </w:r>
      <w:r w:rsidRPr="005D0B9D">
        <w:rPr>
          <w:rStyle w:val="Emphasis"/>
          <w:i w:val="0"/>
          <w:sz w:val="28"/>
          <w:szCs w:val="28"/>
          <w:lang w:val="pt-BR"/>
        </w:rPr>
        <w:t>ngân hàng nước ngoài</w:t>
      </w:r>
      <w:r w:rsidRPr="005D0B9D">
        <w:rPr>
          <w:rStyle w:val="Emphasis"/>
          <w:i w:val="0"/>
          <w:sz w:val="28"/>
          <w:szCs w:val="28"/>
          <w:lang w:val="vi-VN"/>
        </w:rPr>
        <w:t xml:space="preserve"> có quy mô nhỏ.</w:t>
      </w:r>
    </w:p>
    <w:p w14:paraId="082DAC1E" w14:textId="77777777" w:rsidR="00C92217" w:rsidRPr="00B13FBF" w:rsidRDefault="00C92217" w:rsidP="00C92217">
      <w:pPr>
        <w:pStyle w:val="NormalWeb"/>
        <w:spacing w:before="120" w:beforeAutospacing="0" w:after="120" w:afterAutospacing="0" w:line="320" w:lineRule="exact"/>
        <w:jc w:val="both"/>
        <w:rPr>
          <w:i/>
          <w:iCs/>
          <w:sz w:val="28"/>
          <w:szCs w:val="28"/>
          <w:lang w:val="vi-VN"/>
        </w:rPr>
      </w:pPr>
      <w:r w:rsidRPr="00C03292">
        <w:rPr>
          <w:rFonts w:eastAsia="Times New Roman"/>
          <w:sz w:val="28"/>
          <w:szCs w:val="28"/>
          <w:lang w:val="pt-BR"/>
        </w:rPr>
        <w:t xml:space="preserve">         Lý do:</w:t>
      </w:r>
      <w:r w:rsidRPr="00C03292">
        <w:rPr>
          <w:rFonts w:eastAsia="Times New Roman"/>
          <w:b/>
          <w:sz w:val="28"/>
          <w:szCs w:val="28"/>
          <w:lang w:val="pt-BR"/>
        </w:rPr>
        <w:t xml:space="preserve"> </w:t>
      </w:r>
      <w:r w:rsidRPr="00B13FBF">
        <w:rPr>
          <w:rStyle w:val="Emphasis"/>
          <w:sz w:val="28"/>
          <w:szCs w:val="28"/>
          <w:lang w:val="pt-BR"/>
        </w:rPr>
        <w:t>Hiện nay, các chi nhánh ngân hàng nước ngoài có quy mô nhỏ</w:t>
      </w:r>
      <w:r w:rsidRPr="00B13FBF">
        <w:rPr>
          <w:rStyle w:val="Emphasis"/>
          <w:sz w:val="28"/>
          <w:szCs w:val="28"/>
          <w:lang w:val="vi-VN"/>
        </w:rPr>
        <w:t xml:space="preserve"> thuộc trách nhiệm thanh tra, giám sát an toàn vi mô, cấp phép của NHNN chi nhánh tỉnh, t</w:t>
      </w:r>
      <w:r w:rsidRPr="00B13FBF">
        <w:rPr>
          <w:rStyle w:val="Emphasis"/>
          <w:sz w:val="28"/>
          <w:szCs w:val="28"/>
          <w:lang w:val="pt-BR"/>
        </w:rPr>
        <w:t xml:space="preserve">hành phố nơi chi nhánh ngân hàng nước ngoài </w:t>
      </w:r>
      <w:r w:rsidRPr="00B13FBF">
        <w:rPr>
          <w:rStyle w:val="Emphasis"/>
          <w:sz w:val="28"/>
          <w:szCs w:val="28"/>
          <w:lang w:val="vi-VN"/>
        </w:rPr>
        <w:t>đặt trụ sở. Do vậy, TTHC nếu phát sinh đối với đối tượng là các chi nhánh ngân hàng nước ngoài có quy mô nhỏ thì phân cấp cho NHNN Chi nhánh tỉnh, thành phố thực hiện để thống nhất đầu mối quản lý, giảm tầng nấc, giảm thời gian giải quyết TTHC, tạo thuận lợi cho đối tượng thực hiện TTHC và giảm áp lực giải quyết công việc sự vụ cho NHNN Việt Nam.</w:t>
      </w:r>
    </w:p>
    <w:p w14:paraId="5B30BF88"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xml:space="preserve">b) Kiến nghị thực thi: </w:t>
      </w:r>
    </w:p>
    <w:p w14:paraId="7830ACEE" w14:textId="77777777" w:rsidR="00C92217" w:rsidRPr="005D0B9D" w:rsidRDefault="00C92217" w:rsidP="00C92217">
      <w:pPr>
        <w:pStyle w:val="NormalWeb"/>
        <w:spacing w:before="120" w:beforeAutospacing="0" w:after="120" w:afterAutospacing="0" w:line="320" w:lineRule="exact"/>
        <w:ind w:firstLine="567"/>
        <w:jc w:val="both"/>
        <w:rPr>
          <w:rStyle w:val="Emphasis"/>
          <w:i w:val="0"/>
          <w:sz w:val="28"/>
          <w:szCs w:val="28"/>
          <w:lang w:val="pt-BR"/>
        </w:rPr>
      </w:pPr>
      <w:r w:rsidRPr="00715363">
        <w:rPr>
          <w:rFonts w:eastAsia="Times New Roman"/>
          <w:sz w:val="28"/>
          <w:szCs w:val="28"/>
          <w:lang w:val="pt-BR"/>
        </w:rPr>
        <w:t>- Sửa đổi</w:t>
      </w:r>
      <w:r w:rsidRPr="00C03292">
        <w:rPr>
          <w:rFonts w:eastAsia="Times New Roman"/>
          <w:sz w:val="28"/>
          <w:szCs w:val="28"/>
          <w:lang w:val="pt-BR"/>
        </w:rPr>
        <w:t xml:space="preserve">, bổ sung </w:t>
      </w:r>
      <w:r w:rsidRPr="005D0B9D">
        <w:rPr>
          <w:rStyle w:val="Emphasis"/>
          <w:i w:val="0"/>
          <w:sz w:val="28"/>
          <w:szCs w:val="28"/>
          <w:lang w:val="vi-VN"/>
        </w:rPr>
        <w:t>Thông tư số 21/2014/TT-NHNN</w:t>
      </w:r>
      <w:r w:rsidRPr="00715363">
        <w:rPr>
          <w:rStyle w:val="Emphasis"/>
          <w:sz w:val="28"/>
          <w:szCs w:val="28"/>
          <w:lang w:val="pt-BR"/>
        </w:rPr>
        <w:t xml:space="preserve"> </w:t>
      </w:r>
      <w:r w:rsidRPr="00715363">
        <w:rPr>
          <w:iCs/>
          <w:color w:val="000000"/>
          <w:sz w:val="28"/>
          <w:szCs w:val="28"/>
          <w:shd w:val="clear" w:color="auto" w:fill="FFFFFF"/>
          <w:lang w:val="pt-BR"/>
        </w:rPr>
        <w:t xml:space="preserve">ngày 14 tháng 8 năm 2014 của Thống đốc NHNN Việt Nam hướng dẫn về phạm vi hoạt động ngoại hối, điều kiện, trình tự, thủ tục chấp thuận hoạt động ngoại hối của tổ chức tín dụng, chi nhánh ngân hàng nước </w:t>
      </w:r>
      <w:r w:rsidRPr="001140D0">
        <w:rPr>
          <w:iCs/>
          <w:color w:val="000000"/>
          <w:sz w:val="28"/>
          <w:szCs w:val="28"/>
          <w:shd w:val="clear" w:color="auto" w:fill="FFFFFF"/>
          <w:lang w:val="pt-BR"/>
        </w:rPr>
        <w:t>ngoài</w:t>
      </w:r>
      <w:r w:rsidRPr="001140D0">
        <w:rPr>
          <w:rStyle w:val="Emphasis"/>
          <w:sz w:val="28"/>
          <w:szCs w:val="28"/>
          <w:lang w:val="pt-BR"/>
        </w:rPr>
        <w:t xml:space="preserve"> </w:t>
      </w:r>
      <w:r w:rsidRPr="005D0B9D">
        <w:rPr>
          <w:rStyle w:val="Emphasis"/>
          <w:i w:val="0"/>
          <w:sz w:val="28"/>
          <w:szCs w:val="28"/>
          <w:lang w:val="pt-BR"/>
        </w:rPr>
        <w:t xml:space="preserve">theo hướng </w:t>
      </w:r>
      <w:r w:rsidRPr="005D0B9D">
        <w:rPr>
          <w:rStyle w:val="Emphasis"/>
          <w:i w:val="0"/>
          <w:sz w:val="28"/>
          <w:szCs w:val="28"/>
          <w:lang w:val="vi-VN"/>
        </w:rPr>
        <w:t xml:space="preserve">quy định thẩm quyền của các NHNN </w:t>
      </w:r>
      <w:r w:rsidRPr="005D0B9D">
        <w:rPr>
          <w:rStyle w:val="Emphasis"/>
          <w:i w:val="0"/>
          <w:sz w:val="28"/>
          <w:szCs w:val="28"/>
          <w:lang w:val="pt-BR"/>
        </w:rPr>
        <w:t>C</w:t>
      </w:r>
      <w:r w:rsidRPr="005D0B9D">
        <w:rPr>
          <w:rStyle w:val="Emphasis"/>
          <w:i w:val="0"/>
          <w:sz w:val="28"/>
          <w:szCs w:val="28"/>
          <w:lang w:val="vi-VN"/>
        </w:rPr>
        <w:t>hi nhánh tỉnh, thành phố giải quyết/ chấp th</w:t>
      </w:r>
      <w:r w:rsidRPr="005D0B9D">
        <w:rPr>
          <w:rStyle w:val="Emphasis"/>
          <w:i w:val="0"/>
          <w:sz w:val="28"/>
          <w:szCs w:val="28"/>
          <w:lang w:val="pt-BR"/>
        </w:rPr>
        <w:t>u</w:t>
      </w:r>
      <w:r w:rsidRPr="005D0B9D">
        <w:rPr>
          <w:rStyle w:val="Emphasis"/>
          <w:i w:val="0"/>
          <w:sz w:val="28"/>
          <w:szCs w:val="28"/>
          <w:lang w:val="vi-VN"/>
        </w:rPr>
        <w:t>ận cụ thể đối với trường hợp</w:t>
      </w:r>
      <w:r w:rsidRPr="005D0B9D">
        <w:rPr>
          <w:rStyle w:val="Emphasis"/>
          <w:i w:val="0"/>
          <w:sz w:val="28"/>
          <w:szCs w:val="28"/>
          <w:lang w:val="pt-BR"/>
        </w:rPr>
        <w:t xml:space="preserve"> đối tượng thực hiện là </w:t>
      </w:r>
      <w:r w:rsidRPr="005D0B9D">
        <w:rPr>
          <w:rStyle w:val="Emphasis"/>
          <w:i w:val="0"/>
          <w:sz w:val="28"/>
          <w:szCs w:val="28"/>
          <w:lang w:val="vi-VN"/>
        </w:rPr>
        <w:t xml:space="preserve">chi nhánh </w:t>
      </w:r>
      <w:r w:rsidRPr="005D0B9D">
        <w:rPr>
          <w:rStyle w:val="Emphasis"/>
          <w:i w:val="0"/>
          <w:sz w:val="28"/>
          <w:szCs w:val="28"/>
          <w:lang w:val="pt-BR"/>
        </w:rPr>
        <w:t>ngân hàng nước ngoài</w:t>
      </w:r>
      <w:r w:rsidRPr="005D0B9D">
        <w:rPr>
          <w:rStyle w:val="Emphasis"/>
          <w:i w:val="0"/>
          <w:sz w:val="28"/>
          <w:szCs w:val="28"/>
          <w:lang w:val="vi-VN"/>
        </w:rPr>
        <w:t xml:space="preserve"> có quy mô nhỏ</w:t>
      </w:r>
      <w:r w:rsidRPr="005D0B9D">
        <w:rPr>
          <w:rStyle w:val="Emphasis"/>
          <w:i w:val="0"/>
          <w:sz w:val="28"/>
          <w:szCs w:val="28"/>
        </w:rPr>
        <w:t>; trong đó quy định rõ tiêu chí xác định quy mô</w:t>
      </w:r>
      <w:r w:rsidRPr="005D0B9D">
        <w:rPr>
          <w:rStyle w:val="Emphasis"/>
          <w:i w:val="0"/>
          <w:sz w:val="28"/>
          <w:szCs w:val="28"/>
          <w:lang w:val="pt-BR"/>
        </w:rPr>
        <w:t>.</w:t>
      </w:r>
    </w:p>
    <w:p w14:paraId="7E670F35" w14:textId="77777777" w:rsidR="00C92217" w:rsidRPr="00C03292" w:rsidRDefault="00C92217" w:rsidP="00C92217">
      <w:pPr>
        <w:pStyle w:val="NormalWeb"/>
        <w:spacing w:before="120" w:beforeAutospacing="0" w:after="120" w:afterAutospacing="0" w:line="320" w:lineRule="exact"/>
        <w:ind w:firstLine="567"/>
        <w:jc w:val="both"/>
        <w:rPr>
          <w:lang w:val="vi-VN"/>
        </w:rPr>
      </w:pPr>
      <w:r w:rsidRPr="00C03292">
        <w:rPr>
          <w:rFonts w:eastAsia="Times New Roman"/>
          <w:sz w:val="28"/>
          <w:szCs w:val="28"/>
          <w:lang w:val="pt-BR"/>
        </w:rPr>
        <w:t>- Lộ trình thực hiện: Năm 2022.</w:t>
      </w:r>
    </w:p>
    <w:p w14:paraId="52BF620F" w14:textId="77777777" w:rsidR="00C92217" w:rsidRPr="00715363" w:rsidRDefault="00C92217" w:rsidP="00C92217">
      <w:pPr>
        <w:pStyle w:val="NormalWeb"/>
        <w:spacing w:before="120" w:beforeAutospacing="0" w:after="120" w:afterAutospacing="0" w:line="320" w:lineRule="exact"/>
        <w:ind w:firstLine="567"/>
        <w:jc w:val="both"/>
        <w:rPr>
          <w:i/>
          <w:sz w:val="28"/>
          <w:szCs w:val="28"/>
          <w:lang w:val="pt-BR"/>
        </w:rPr>
      </w:pPr>
      <w:r>
        <w:rPr>
          <w:i/>
          <w:sz w:val="28"/>
          <w:szCs w:val="28"/>
          <w:lang w:val="pt-BR"/>
        </w:rPr>
        <w:t>3. Nhóm các t</w:t>
      </w:r>
      <w:r w:rsidRPr="00C03292">
        <w:rPr>
          <w:rFonts w:eastAsia="Times New Roman"/>
          <w:i/>
          <w:sz w:val="28"/>
          <w:szCs w:val="28"/>
          <w:lang w:val="pt-BR"/>
        </w:rPr>
        <w:t>hủ tục</w:t>
      </w:r>
      <w:r>
        <w:rPr>
          <w:rFonts w:eastAsia="Times New Roman"/>
          <w:i/>
          <w:sz w:val="28"/>
          <w:szCs w:val="28"/>
          <w:lang w:val="pt-BR"/>
        </w:rPr>
        <w:t>:</w:t>
      </w:r>
      <w:r w:rsidRPr="00715363">
        <w:rPr>
          <w:i/>
          <w:iCs/>
          <w:sz w:val="28"/>
          <w:szCs w:val="28"/>
          <w:lang w:val="pt-BR"/>
        </w:rPr>
        <w:t xml:space="preserve"> Đăng ký khoản vay nước ngoài của doanh nghiệp không được Chính phủ bảo lãnh</w:t>
      </w:r>
      <w:r w:rsidRPr="00C03292">
        <w:rPr>
          <w:i/>
          <w:sz w:val="28"/>
          <w:szCs w:val="28"/>
          <w:lang w:val="vi-VN"/>
        </w:rPr>
        <w:t xml:space="preserve"> </w:t>
      </w:r>
      <w:r w:rsidRPr="00715363">
        <w:rPr>
          <w:i/>
          <w:sz w:val="28"/>
          <w:szCs w:val="28"/>
          <w:lang w:val="pt-BR"/>
        </w:rPr>
        <w:t>(</w:t>
      </w:r>
      <w:r>
        <w:rPr>
          <w:i/>
          <w:sz w:val="28"/>
          <w:szCs w:val="28"/>
          <w:lang w:val="pt-BR"/>
        </w:rPr>
        <w:t>mã TTHC:</w:t>
      </w:r>
      <w:r w:rsidRPr="00715363">
        <w:rPr>
          <w:i/>
          <w:sz w:val="28"/>
          <w:szCs w:val="28"/>
          <w:lang w:val="pt-BR"/>
        </w:rPr>
        <w:t xml:space="preserve"> </w:t>
      </w:r>
      <w:r w:rsidRPr="00715363">
        <w:rPr>
          <w:i/>
          <w:iCs/>
          <w:sz w:val="28"/>
          <w:szCs w:val="28"/>
          <w:lang w:val="pt-BR"/>
        </w:rPr>
        <w:t>1.000972</w:t>
      </w:r>
      <w:r w:rsidRPr="00715363">
        <w:rPr>
          <w:i/>
          <w:sz w:val="28"/>
          <w:szCs w:val="28"/>
          <w:lang w:val="pt-BR"/>
        </w:rPr>
        <w:t>)</w:t>
      </w:r>
      <w:r>
        <w:rPr>
          <w:i/>
          <w:sz w:val="28"/>
          <w:szCs w:val="28"/>
          <w:lang w:val="pt-BR"/>
        </w:rPr>
        <w:t xml:space="preserve">; </w:t>
      </w:r>
      <w:r w:rsidRPr="00715363">
        <w:rPr>
          <w:rStyle w:val="Emphasis"/>
          <w:sz w:val="28"/>
          <w:szCs w:val="28"/>
          <w:lang w:val="pt-BR"/>
        </w:rPr>
        <w:t>Đăng ký thay đổi khoản vay nước ngoài của doanh nghiệp không được Chính phủ bảo lãnh</w:t>
      </w:r>
      <w:r w:rsidRPr="00715363">
        <w:rPr>
          <w:i/>
          <w:sz w:val="28"/>
          <w:szCs w:val="28"/>
          <w:lang w:val="pt-BR"/>
        </w:rPr>
        <w:t xml:space="preserve"> (</w:t>
      </w:r>
      <w:r>
        <w:rPr>
          <w:i/>
          <w:sz w:val="28"/>
          <w:szCs w:val="28"/>
          <w:lang w:val="pt-BR"/>
        </w:rPr>
        <w:t>mã TTHC:</w:t>
      </w:r>
      <w:r w:rsidRPr="00715363">
        <w:rPr>
          <w:i/>
          <w:sz w:val="28"/>
          <w:szCs w:val="28"/>
          <w:lang w:val="pt-BR"/>
        </w:rPr>
        <w:t xml:space="preserve"> </w:t>
      </w:r>
      <w:r w:rsidRPr="00715363">
        <w:rPr>
          <w:i/>
          <w:iCs/>
          <w:sz w:val="28"/>
          <w:szCs w:val="28"/>
          <w:lang w:val="pt-BR"/>
        </w:rPr>
        <w:t>1.000111</w:t>
      </w:r>
      <w:r w:rsidRPr="00715363">
        <w:rPr>
          <w:i/>
          <w:sz w:val="28"/>
          <w:szCs w:val="28"/>
          <w:lang w:val="pt-BR"/>
        </w:rPr>
        <w:t>)</w:t>
      </w:r>
      <w:r>
        <w:rPr>
          <w:i/>
          <w:sz w:val="28"/>
          <w:szCs w:val="28"/>
          <w:lang w:val="pt-BR"/>
        </w:rPr>
        <w:t>.</w:t>
      </w:r>
    </w:p>
    <w:p w14:paraId="1321B264" w14:textId="77777777" w:rsidR="00C92217" w:rsidRPr="00C03292" w:rsidRDefault="00C92217" w:rsidP="00C92217">
      <w:pPr>
        <w:pStyle w:val="NormalWeb"/>
        <w:spacing w:before="120" w:beforeAutospacing="0" w:after="120" w:afterAutospacing="0" w:line="320" w:lineRule="exact"/>
        <w:ind w:firstLine="567"/>
        <w:jc w:val="both"/>
        <w:rPr>
          <w:iCs/>
          <w:sz w:val="28"/>
          <w:szCs w:val="28"/>
          <w:lang w:val="vi-VN"/>
        </w:rPr>
      </w:pPr>
      <w:r w:rsidRPr="00C03292">
        <w:rPr>
          <w:rFonts w:eastAsia="Times New Roman"/>
          <w:sz w:val="28"/>
          <w:szCs w:val="28"/>
          <w:lang w:val="hr-HR"/>
        </w:rPr>
        <w:t xml:space="preserve">a) Nội dung phân cấp: Phân cấp thẩm quyền quyết định TTHC từ NHNN Việt Nam </w:t>
      </w:r>
      <w:r w:rsidRPr="00C03292">
        <w:rPr>
          <w:rFonts w:eastAsia="Times New Roman"/>
          <w:sz w:val="28"/>
          <w:szCs w:val="28"/>
          <w:lang w:val="vi-VN"/>
        </w:rPr>
        <w:t>về</w:t>
      </w:r>
      <w:r w:rsidRPr="00C03292">
        <w:rPr>
          <w:rFonts w:eastAsia="Times New Roman"/>
          <w:sz w:val="28"/>
          <w:szCs w:val="28"/>
          <w:lang w:val="hr-HR"/>
        </w:rPr>
        <w:t xml:space="preserve"> </w:t>
      </w:r>
      <w:r w:rsidRPr="00B5470C">
        <w:rPr>
          <w:rStyle w:val="Emphasis"/>
          <w:i w:val="0"/>
          <w:sz w:val="28"/>
          <w:szCs w:val="28"/>
          <w:lang w:val="vi-VN"/>
        </w:rPr>
        <w:t>NHNN Chi nhánh tỉnh, thành phố</w:t>
      </w:r>
      <w:r w:rsidRPr="00715363">
        <w:rPr>
          <w:rStyle w:val="Emphasis"/>
          <w:sz w:val="28"/>
          <w:szCs w:val="28"/>
          <w:lang w:val="pt-BR"/>
        </w:rPr>
        <w:t xml:space="preserve"> </w:t>
      </w:r>
      <w:r w:rsidRPr="00715363">
        <w:rPr>
          <w:sz w:val="28"/>
          <w:szCs w:val="28"/>
          <w:shd w:val="clear" w:color="auto" w:fill="FFFFFF"/>
          <w:lang w:val="pt-BR"/>
        </w:rPr>
        <w:t>nơi Bên đi vay đặt trụ sở chính</w:t>
      </w:r>
      <w:r w:rsidRPr="00715363">
        <w:rPr>
          <w:rFonts w:ascii="Arial" w:hAnsi="Arial" w:cs="Arial"/>
          <w:sz w:val="20"/>
          <w:szCs w:val="20"/>
          <w:shd w:val="clear" w:color="auto" w:fill="FFFFFF"/>
          <w:lang w:val="pt-BR"/>
        </w:rPr>
        <w:t> </w:t>
      </w:r>
      <w:r w:rsidRPr="00B5470C">
        <w:rPr>
          <w:rStyle w:val="Emphasis"/>
          <w:i w:val="0"/>
          <w:sz w:val="28"/>
          <w:szCs w:val="28"/>
          <w:lang w:val="pt-BR"/>
        </w:rPr>
        <w:t>đối với</w:t>
      </w:r>
      <w:r w:rsidRPr="00EA109E">
        <w:rPr>
          <w:rFonts w:ascii="Arial" w:hAnsi="Arial" w:cs="Arial"/>
          <w:i/>
          <w:sz w:val="20"/>
          <w:szCs w:val="20"/>
          <w:shd w:val="clear" w:color="auto" w:fill="FFFFFF"/>
          <w:lang w:val="pt-BR"/>
        </w:rPr>
        <w:t xml:space="preserve"> </w:t>
      </w:r>
      <w:r w:rsidRPr="00715363">
        <w:rPr>
          <w:sz w:val="28"/>
          <w:szCs w:val="28"/>
          <w:shd w:val="clear" w:color="auto" w:fill="FFFFFF"/>
          <w:lang w:val="pt-BR"/>
        </w:rPr>
        <w:t>việc xác nhận đăng ký, đăng ký thay đổi các Khoản vay có kim ngạch vay trên 10 (mười) triệu USD (hoặc loại ngoại tệ khác có giá trị tương đương) và các Khoản vay nước ngoài bằng đồng Việt Nam.</w:t>
      </w:r>
    </w:p>
    <w:p w14:paraId="0EC5711C" w14:textId="77777777" w:rsidR="00C92217" w:rsidRPr="00B5470C" w:rsidRDefault="00C92217" w:rsidP="00C92217">
      <w:pPr>
        <w:pStyle w:val="NormalWeb"/>
        <w:spacing w:before="120" w:beforeAutospacing="0" w:after="120" w:afterAutospacing="0" w:line="320" w:lineRule="exact"/>
        <w:jc w:val="both"/>
        <w:rPr>
          <w:i/>
          <w:iCs/>
          <w:sz w:val="28"/>
          <w:szCs w:val="28"/>
          <w:lang w:val="vi-VN"/>
        </w:rPr>
      </w:pPr>
      <w:r w:rsidRPr="00C03292">
        <w:rPr>
          <w:rFonts w:eastAsia="Times New Roman"/>
          <w:sz w:val="28"/>
          <w:szCs w:val="28"/>
          <w:lang w:val="pt-BR"/>
        </w:rPr>
        <w:t xml:space="preserve">         Lý do:</w:t>
      </w:r>
      <w:r w:rsidRPr="00C03292">
        <w:rPr>
          <w:rFonts w:eastAsia="Times New Roman"/>
          <w:b/>
          <w:sz w:val="28"/>
          <w:szCs w:val="28"/>
          <w:lang w:val="pt-BR"/>
        </w:rPr>
        <w:t xml:space="preserve"> </w:t>
      </w:r>
      <w:r w:rsidRPr="00C03292">
        <w:rPr>
          <w:rFonts w:eastAsia="Times New Roman"/>
          <w:sz w:val="28"/>
          <w:szCs w:val="28"/>
          <w:lang w:val="pt-BR"/>
        </w:rPr>
        <w:t xml:space="preserve">Theo quy định hiện hành, </w:t>
      </w:r>
      <w:r w:rsidRPr="00715363">
        <w:rPr>
          <w:sz w:val="28"/>
          <w:szCs w:val="28"/>
          <w:shd w:val="clear" w:color="auto" w:fill="FFFFFF"/>
          <w:lang w:val="pt-BR"/>
        </w:rPr>
        <w:t>NHNN Chi nhánh tỉnh, thành phố nơi Bên đi vay đặt trụ sở chính thực hiện việc xác nhận đăng ký</w:t>
      </w:r>
      <w:r>
        <w:rPr>
          <w:sz w:val="28"/>
          <w:szCs w:val="28"/>
          <w:shd w:val="clear" w:color="auto" w:fill="FFFFFF"/>
          <w:lang w:val="pt-BR"/>
        </w:rPr>
        <w:t>/đăng ký thay đổi</w:t>
      </w:r>
      <w:r w:rsidRPr="00715363">
        <w:rPr>
          <w:sz w:val="28"/>
          <w:szCs w:val="28"/>
          <w:shd w:val="clear" w:color="auto" w:fill="FFFFFF"/>
          <w:lang w:val="pt-BR"/>
        </w:rPr>
        <w:t xml:space="preserve"> đối với các Khoản vay có kim ngạch vay đến 10 (mười) triệu USD (hoặc loại ngoại tệ khác có giá trị tương đương).</w:t>
      </w:r>
      <w:r w:rsidRPr="00C03292">
        <w:rPr>
          <w:rFonts w:eastAsia="Times New Roman"/>
          <w:sz w:val="28"/>
          <w:szCs w:val="28"/>
          <w:lang w:val="pt-BR"/>
        </w:rPr>
        <w:t xml:space="preserve"> Việc phân cấp, giao </w:t>
      </w:r>
      <w:r w:rsidRPr="00715363">
        <w:rPr>
          <w:sz w:val="28"/>
          <w:szCs w:val="28"/>
          <w:shd w:val="clear" w:color="auto" w:fill="FFFFFF"/>
          <w:lang w:val="pt-BR"/>
        </w:rPr>
        <w:t>NHNN Chi nhánh tỉnh, thành phố xác nhận đăng ký</w:t>
      </w:r>
      <w:r>
        <w:rPr>
          <w:sz w:val="28"/>
          <w:szCs w:val="28"/>
          <w:shd w:val="clear" w:color="auto" w:fill="FFFFFF"/>
          <w:lang w:val="pt-BR"/>
        </w:rPr>
        <w:t>/đăng ký thay đổi</w:t>
      </w:r>
      <w:r w:rsidRPr="00715363">
        <w:rPr>
          <w:sz w:val="28"/>
          <w:szCs w:val="28"/>
          <w:shd w:val="clear" w:color="auto" w:fill="FFFFFF"/>
          <w:lang w:val="pt-BR"/>
        </w:rPr>
        <w:t>, không phân biệt giá trị các khoản vay giúp</w:t>
      </w:r>
      <w:r w:rsidRPr="00715363">
        <w:rPr>
          <w:rStyle w:val="Emphasis"/>
          <w:sz w:val="28"/>
          <w:szCs w:val="28"/>
          <w:lang w:val="pt-BR"/>
        </w:rPr>
        <w:t xml:space="preserve"> </w:t>
      </w:r>
      <w:r w:rsidRPr="00B5470C">
        <w:rPr>
          <w:rStyle w:val="Emphasis"/>
          <w:i w:val="0"/>
          <w:sz w:val="28"/>
          <w:szCs w:val="28"/>
          <w:lang w:val="pt-BR"/>
        </w:rPr>
        <w:t xml:space="preserve">giảm thời gian thực hiện TTHC, tạo thuận lợi cho đối tượng </w:t>
      </w:r>
      <w:r w:rsidRPr="00B5470C">
        <w:rPr>
          <w:rStyle w:val="Emphasis"/>
          <w:i w:val="0"/>
          <w:sz w:val="28"/>
          <w:szCs w:val="28"/>
          <w:lang w:val="pt-BR"/>
        </w:rPr>
        <w:lastRenderedPageBreak/>
        <w:t>thực hiện TTHC và giảm áp lực giải quyết công việc sự vụ cho NHNN Việt Nam</w:t>
      </w:r>
      <w:r w:rsidRPr="00B5470C">
        <w:rPr>
          <w:rStyle w:val="Emphasis"/>
          <w:i w:val="0"/>
          <w:sz w:val="28"/>
          <w:szCs w:val="28"/>
          <w:lang w:val="vi-VN"/>
        </w:rPr>
        <w:t>.</w:t>
      </w:r>
    </w:p>
    <w:p w14:paraId="4790FD4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2051C99D" w14:textId="77777777" w:rsidR="00C92217" w:rsidRPr="00B5470C" w:rsidRDefault="00C92217" w:rsidP="00C92217">
      <w:pPr>
        <w:pStyle w:val="NormalWeb"/>
        <w:spacing w:before="120" w:beforeAutospacing="0" w:after="120" w:afterAutospacing="0" w:line="320" w:lineRule="exact"/>
        <w:ind w:firstLine="567"/>
        <w:jc w:val="both"/>
        <w:rPr>
          <w:rFonts w:eastAsia="Times New Roman"/>
          <w:i/>
          <w:lang w:val="pt-BR"/>
        </w:rPr>
      </w:pPr>
      <w:r w:rsidRPr="00C03292">
        <w:rPr>
          <w:rFonts w:eastAsia="Times New Roman"/>
          <w:sz w:val="28"/>
          <w:szCs w:val="28"/>
          <w:lang w:val="pt-BR"/>
        </w:rPr>
        <w:t xml:space="preserve">- Sửa đổi, bổ sung </w:t>
      </w:r>
      <w:r w:rsidRPr="00B5470C">
        <w:rPr>
          <w:rStyle w:val="Emphasis"/>
          <w:i w:val="0"/>
          <w:sz w:val="28"/>
          <w:szCs w:val="28"/>
          <w:lang w:val="vi-VN"/>
        </w:rPr>
        <w:t xml:space="preserve">Điều </w:t>
      </w:r>
      <w:r w:rsidRPr="00B5470C">
        <w:rPr>
          <w:rStyle w:val="Emphasis"/>
          <w:i w:val="0"/>
          <w:sz w:val="28"/>
          <w:szCs w:val="28"/>
          <w:lang w:val="pt-BR"/>
        </w:rPr>
        <w:t>1</w:t>
      </w:r>
      <w:r w:rsidRPr="00B5470C">
        <w:rPr>
          <w:rStyle w:val="Emphasis"/>
          <w:i w:val="0"/>
          <w:sz w:val="28"/>
          <w:szCs w:val="28"/>
          <w:lang w:val="vi-VN"/>
        </w:rPr>
        <w:t xml:space="preserve">8 Thông tư </w:t>
      </w:r>
      <w:r w:rsidRPr="00B5470C">
        <w:rPr>
          <w:rStyle w:val="Emphasis"/>
          <w:i w:val="0"/>
          <w:sz w:val="28"/>
          <w:szCs w:val="28"/>
          <w:lang w:val="pt-BR"/>
        </w:rPr>
        <w:t xml:space="preserve">số </w:t>
      </w:r>
      <w:r w:rsidRPr="00B5470C">
        <w:rPr>
          <w:rStyle w:val="Emphasis"/>
          <w:i w:val="0"/>
          <w:sz w:val="28"/>
          <w:szCs w:val="28"/>
          <w:lang w:val="vi-VN"/>
        </w:rPr>
        <w:t xml:space="preserve">03/2016/TT-NHNN </w:t>
      </w:r>
      <w:r w:rsidRPr="00B5470C">
        <w:rPr>
          <w:i/>
          <w:iCs/>
          <w:color w:val="000000"/>
          <w:sz w:val="28"/>
          <w:szCs w:val="28"/>
          <w:shd w:val="clear" w:color="auto" w:fill="FFFFFF"/>
          <w:lang w:val="pt-BR"/>
        </w:rPr>
        <w:t>ngày 26 tháng 02 năm 2016</w:t>
      </w:r>
      <w:r w:rsidRPr="00B5470C">
        <w:rPr>
          <w:rStyle w:val="Emphasis"/>
          <w:i w:val="0"/>
          <w:sz w:val="28"/>
          <w:szCs w:val="28"/>
          <w:lang w:val="pt-BR"/>
        </w:rPr>
        <w:t xml:space="preserve"> của Thống đốc NHNN Việt Nam hướng dẫn </w:t>
      </w:r>
      <w:r w:rsidRPr="00B5470C">
        <w:rPr>
          <w:rStyle w:val="Emphasis"/>
          <w:i w:val="0"/>
          <w:sz w:val="28"/>
          <w:szCs w:val="28"/>
          <w:lang w:val="vi-VN"/>
        </w:rPr>
        <w:t>một số nội dung về quản lý ngoại hối đối với việc vay, trả nợ nước ngoài của doanh nghiệp</w:t>
      </w:r>
      <w:r w:rsidRPr="00B5470C">
        <w:rPr>
          <w:rFonts w:eastAsia="Times New Roman"/>
          <w:i/>
          <w:lang w:val="vi-VN"/>
        </w:rPr>
        <w:t>.</w:t>
      </w:r>
      <w:r w:rsidRPr="00B5470C">
        <w:rPr>
          <w:rFonts w:eastAsia="Times New Roman"/>
          <w:i/>
          <w:lang w:val="pt-BR"/>
        </w:rPr>
        <w:t xml:space="preserve"> </w:t>
      </w:r>
    </w:p>
    <w:p w14:paraId="7CB05BAE"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14BA25A3" w14:textId="77777777" w:rsidR="00C92217" w:rsidRPr="00715363" w:rsidRDefault="00C92217" w:rsidP="00C92217">
      <w:pPr>
        <w:pStyle w:val="NormalWeb"/>
        <w:spacing w:before="120" w:beforeAutospacing="0" w:after="120" w:afterAutospacing="0" w:line="320" w:lineRule="exact"/>
        <w:ind w:firstLine="567"/>
        <w:jc w:val="both"/>
        <w:rPr>
          <w:i/>
          <w:iCs/>
          <w:sz w:val="28"/>
          <w:szCs w:val="28"/>
        </w:rPr>
      </w:pPr>
      <w:r>
        <w:rPr>
          <w:rFonts w:eastAsia="Times New Roman"/>
          <w:i/>
          <w:sz w:val="28"/>
          <w:szCs w:val="28"/>
          <w:lang w:val="pt-BR"/>
        </w:rPr>
        <w:t>4</w:t>
      </w:r>
      <w:r w:rsidRPr="00C03292">
        <w:rPr>
          <w:rFonts w:eastAsia="Times New Roman"/>
          <w:i/>
          <w:sz w:val="28"/>
          <w:szCs w:val="28"/>
          <w:lang w:val="pt-BR"/>
        </w:rPr>
        <w:t xml:space="preserve">. </w:t>
      </w:r>
      <w:r>
        <w:rPr>
          <w:rFonts w:eastAsia="Times New Roman"/>
          <w:i/>
          <w:sz w:val="28"/>
          <w:szCs w:val="28"/>
          <w:lang w:val="pt-BR"/>
        </w:rPr>
        <w:t>Nhóm các t</w:t>
      </w:r>
      <w:r w:rsidRPr="00C03292">
        <w:rPr>
          <w:rFonts w:eastAsia="Times New Roman"/>
          <w:i/>
          <w:sz w:val="28"/>
          <w:szCs w:val="28"/>
          <w:lang w:val="pt-BR"/>
        </w:rPr>
        <w:t>hủ tục</w:t>
      </w:r>
      <w:r>
        <w:rPr>
          <w:rFonts w:eastAsia="Times New Roman"/>
          <w:i/>
          <w:sz w:val="28"/>
          <w:szCs w:val="28"/>
          <w:lang w:val="pt-BR"/>
        </w:rPr>
        <w:t>:</w:t>
      </w:r>
      <w:r w:rsidRPr="00715363">
        <w:rPr>
          <w:rStyle w:val="Emphasis"/>
          <w:sz w:val="28"/>
          <w:szCs w:val="28"/>
          <w:lang w:val="pt-BR"/>
        </w:rPr>
        <w:t xml:space="preserve"> Đăng ký tài khoản truy cập Trang điện tử quản lý vay, trả nợ nước ngoài không được Chính phủ bảo lãnh</w:t>
      </w:r>
      <w:r w:rsidRPr="00715363">
        <w:rPr>
          <w:i/>
          <w:sz w:val="28"/>
          <w:szCs w:val="28"/>
          <w:lang w:val="pt-BR"/>
        </w:rPr>
        <w:t xml:space="preserve"> (</w:t>
      </w:r>
      <w:r>
        <w:rPr>
          <w:i/>
          <w:sz w:val="28"/>
          <w:szCs w:val="28"/>
          <w:lang w:val="pt-BR"/>
        </w:rPr>
        <w:t>mã TTHC:</w:t>
      </w:r>
      <w:r w:rsidRPr="00715363">
        <w:rPr>
          <w:i/>
          <w:sz w:val="28"/>
          <w:szCs w:val="28"/>
          <w:lang w:val="pt-BR"/>
        </w:rPr>
        <w:t xml:space="preserve"> </w:t>
      </w:r>
      <w:r w:rsidRPr="00715363">
        <w:rPr>
          <w:i/>
          <w:iCs/>
          <w:sz w:val="28"/>
          <w:szCs w:val="28"/>
          <w:lang w:val="pt-BR"/>
        </w:rPr>
        <w:t>1.000122</w:t>
      </w:r>
      <w:r w:rsidRPr="00715363">
        <w:rPr>
          <w:i/>
          <w:sz w:val="28"/>
          <w:szCs w:val="28"/>
          <w:lang w:val="pt-BR"/>
        </w:rPr>
        <w:t>)</w:t>
      </w:r>
      <w:r>
        <w:rPr>
          <w:i/>
          <w:sz w:val="28"/>
          <w:szCs w:val="28"/>
          <w:lang w:val="pt-BR"/>
        </w:rPr>
        <w:t xml:space="preserve">; </w:t>
      </w:r>
      <w:r w:rsidRPr="00C03292">
        <w:rPr>
          <w:rFonts w:eastAsia="Times New Roman"/>
          <w:i/>
          <w:sz w:val="28"/>
          <w:szCs w:val="28"/>
          <w:lang w:val="pt-BR"/>
        </w:rPr>
        <w:t>tục</w:t>
      </w:r>
      <w:r w:rsidRPr="00C03292">
        <w:rPr>
          <w:rStyle w:val="Emphasis"/>
          <w:sz w:val="28"/>
          <w:szCs w:val="28"/>
          <w:lang w:val="vi-VN"/>
        </w:rPr>
        <w:t xml:space="preserve"> </w:t>
      </w:r>
      <w:r w:rsidRPr="00715363">
        <w:rPr>
          <w:rStyle w:val="Emphasis"/>
          <w:sz w:val="28"/>
          <w:szCs w:val="28"/>
          <w:lang w:val="pt-BR"/>
        </w:rPr>
        <w:t>Đ</w:t>
      </w:r>
      <w:r w:rsidRPr="00C03292">
        <w:rPr>
          <w:rStyle w:val="Emphasis"/>
          <w:sz w:val="28"/>
          <w:szCs w:val="28"/>
          <w:lang w:val="vi-VN"/>
        </w:rPr>
        <w:t>ăng ký thay đổi thông tin tài khoản truy cập Trang điện tử quản lý vay, trả nợ nước ngoài</w:t>
      </w:r>
      <w:r w:rsidRPr="00715363">
        <w:rPr>
          <w:rStyle w:val="Emphasis"/>
          <w:sz w:val="28"/>
          <w:szCs w:val="28"/>
          <w:lang w:val="pt-BR"/>
        </w:rPr>
        <w:t xml:space="preserve"> </w:t>
      </w:r>
      <w:r w:rsidRPr="00715363">
        <w:rPr>
          <w:i/>
          <w:sz w:val="28"/>
          <w:szCs w:val="28"/>
          <w:lang w:val="pt-BR"/>
        </w:rPr>
        <w:t>(</w:t>
      </w:r>
      <w:r>
        <w:rPr>
          <w:i/>
          <w:sz w:val="28"/>
          <w:szCs w:val="28"/>
          <w:lang w:val="pt-BR"/>
        </w:rPr>
        <w:t>mã TTHC:</w:t>
      </w:r>
      <w:r w:rsidRPr="00715363">
        <w:rPr>
          <w:i/>
          <w:sz w:val="28"/>
          <w:szCs w:val="28"/>
          <w:lang w:val="pt-BR"/>
        </w:rPr>
        <w:t xml:space="preserve"> </w:t>
      </w:r>
      <w:r w:rsidRPr="00715363">
        <w:rPr>
          <w:i/>
          <w:iCs/>
          <w:sz w:val="28"/>
          <w:szCs w:val="28"/>
          <w:lang w:val="pt-BR"/>
        </w:rPr>
        <w:t>1.000116</w:t>
      </w:r>
      <w:r w:rsidRPr="00715363">
        <w:rPr>
          <w:i/>
          <w:sz w:val="28"/>
          <w:szCs w:val="28"/>
          <w:lang w:val="pt-BR"/>
        </w:rPr>
        <w:t>)</w:t>
      </w:r>
      <w:r>
        <w:rPr>
          <w:i/>
          <w:iCs/>
          <w:sz w:val="28"/>
          <w:szCs w:val="28"/>
        </w:rPr>
        <w:t>.</w:t>
      </w:r>
    </w:p>
    <w:p w14:paraId="4442A8C5" w14:textId="77777777" w:rsidR="00C92217" w:rsidRPr="00C03292" w:rsidRDefault="00C92217" w:rsidP="00C92217">
      <w:pPr>
        <w:pStyle w:val="NormalWeb"/>
        <w:spacing w:before="120" w:beforeAutospacing="0" w:after="120" w:afterAutospacing="0" w:line="320" w:lineRule="exact"/>
        <w:ind w:firstLine="567"/>
        <w:jc w:val="both"/>
        <w:rPr>
          <w:iCs/>
          <w:sz w:val="28"/>
          <w:szCs w:val="28"/>
          <w:lang w:val="vi-VN"/>
        </w:rPr>
      </w:pPr>
      <w:r w:rsidRPr="00C03292">
        <w:rPr>
          <w:rFonts w:eastAsia="Times New Roman"/>
          <w:sz w:val="28"/>
          <w:szCs w:val="28"/>
          <w:lang w:val="hr-HR"/>
        </w:rPr>
        <w:t xml:space="preserve">a) Nội dung phân cấp: Phân cấp thẩm quyền quyết định TTHC từ NHNN Việt Nam </w:t>
      </w:r>
      <w:r w:rsidRPr="00C03292">
        <w:rPr>
          <w:rFonts w:eastAsia="Times New Roman"/>
          <w:sz w:val="28"/>
          <w:szCs w:val="28"/>
          <w:lang w:val="vi-VN"/>
        </w:rPr>
        <w:t>về</w:t>
      </w:r>
      <w:r w:rsidRPr="00C03292">
        <w:rPr>
          <w:rFonts w:eastAsia="Times New Roman"/>
          <w:sz w:val="28"/>
          <w:szCs w:val="28"/>
          <w:lang w:val="hr-HR"/>
        </w:rPr>
        <w:t xml:space="preserve"> </w:t>
      </w:r>
      <w:r w:rsidRPr="00C03292">
        <w:rPr>
          <w:rStyle w:val="Emphasis"/>
          <w:sz w:val="28"/>
          <w:szCs w:val="28"/>
          <w:lang w:val="vi-VN"/>
        </w:rPr>
        <w:t>NHNN Chi nhánh tỉnh, thành phố</w:t>
      </w:r>
      <w:r w:rsidRPr="00715363">
        <w:rPr>
          <w:rStyle w:val="Emphasis"/>
          <w:sz w:val="28"/>
          <w:szCs w:val="28"/>
          <w:lang w:val="pt-BR"/>
        </w:rPr>
        <w:t xml:space="preserve"> </w:t>
      </w:r>
      <w:r w:rsidRPr="00715363">
        <w:rPr>
          <w:sz w:val="28"/>
          <w:szCs w:val="28"/>
          <w:shd w:val="clear" w:color="auto" w:fill="FFFFFF"/>
          <w:lang w:val="pt-BR"/>
        </w:rPr>
        <w:t>nơi Bên đi vay đặt trụ sở chính</w:t>
      </w:r>
      <w:r w:rsidRPr="00715363">
        <w:rPr>
          <w:rFonts w:ascii="Arial" w:hAnsi="Arial" w:cs="Arial"/>
          <w:sz w:val="20"/>
          <w:szCs w:val="20"/>
          <w:shd w:val="clear" w:color="auto" w:fill="FFFFFF"/>
          <w:lang w:val="pt-BR"/>
        </w:rPr>
        <w:t> </w:t>
      </w:r>
      <w:r w:rsidRPr="00715363">
        <w:rPr>
          <w:sz w:val="28"/>
          <w:szCs w:val="28"/>
          <w:shd w:val="clear" w:color="auto" w:fill="FFFFFF"/>
          <w:lang w:val="pt-BR"/>
        </w:rPr>
        <w:t>thực hiện,</w:t>
      </w:r>
      <w:r w:rsidRPr="00715363">
        <w:rPr>
          <w:rFonts w:ascii="Arial" w:hAnsi="Arial" w:cs="Arial"/>
          <w:sz w:val="20"/>
          <w:szCs w:val="20"/>
          <w:shd w:val="clear" w:color="auto" w:fill="FFFFFF"/>
          <w:lang w:val="pt-BR"/>
        </w:rPr>
        <w:t> </w:t>
      </w:r>
      <w:r w:rsidRPr="00715363">
        <w:rPr>
          <w:sz w:val="28"/>
          <w:szCs w:val="28"/>
          <w:shd w:val="clear" w:color="auto" w:fill="FFFFFF"/>
          <w:lang w:val="pt-BR"/>
        </w:rPr>
        <w:t>không phân biệt giá trị các khoản vay</w:t>
      </w:r>
      <w:r w:rsidRPr="00C03292">
        <w:rPr>
          <w:rStyle w:val="Emphasis"/>
          <w:sz w:val="28"/>
          <w:szCs w:val="28"/>
          <w:lang w:val="vi-VN"/>
        </w:rPr>
        <w:t>.</w:t>
      </w:r>
    </w:p>
    <w:p w14:paraId="4C515D24" w14:textId="77777777" w:rsidR="00C92217" w:rsidRPr="009B4FC2" w:rsidRDefault="00C92217" w:rsidP="00C92217">
      <w:pPr>
        <w:pStyle w:val="NormalWeb"/>
        <w:spacing w:before="120" w:beforeAutospacing="0" w:after="120" w:afterAutospacing="0" w:line="320" w:lineRule="exact"/>
        <w:jc w:val="both"/>
        <w:rPr>
          <w:i/>
          <w:iCs/>
          <w:sz w:val="28"/>
          <w:szCs w:val="28"/>
          <w:lang w:val="vi-VN"/>
        </w:rPr>
      </w:pPr>
      <w:r w:rsidRPr="00C03292">
        <w:rPr>
          <w:rFonts w:eastAsia="Times New Roman"/>
          <w:sz w:val="28"/>
          <w:szCs w:val="28"/>
          <w:lang w:val="pt-BR"/>
        </w:rPr>
        <w:t xml:space="preserve">         Lý do:</w:t>
      </w:r>
      <w:r w:rsidRPr="00C03292">
        <w:rPr>
          <w:rFonts w:eastAsia="Times New Roman"/>
          <w:b/>
          <w:sz w:val="28"/>
          <w:szCs w:val="28"/>
          <w:lang w:val="pt-BR"/>
        </w:rPr>
        <w:t xml:space="preserve"> </w:t>
      </w:r>
      <w:r w:rsidRPr="00715363">
        <w:rPr>
          <w:iCs/>
          <w:sz w:val="28"/>
          <w:szCs w:val="28"/>
          <w:lang w:val="pt-BR"/>
        </w:rPr>
        <w:t>Thủ tục đăng ký khoản vay nước ngoài của doanh nghiệp không được Chính phủ bảo lãnh</w:t>
      </w:r>
      <w:r w:rsidRPr="00C03292">
        <w:rPr>
          <w:sz w:val="28"/>
          <w:szCs w:val="28"/>
          <w:lang w:val="vi-VN"/>
        </w:rPr>
        <w:t xml:space="preserve"> </w:t>
      </w:r>
      <w:r w:rsidRPr="00715363">
        <w:rPr>
          <w:sz w:val="28"/>
          <w:szCs w:val="28"/>
          <w:lang w:val="pt-BR"/>
        </w:rPr>
        <w:t>đã được đề xuất phân cấp từ NHNN Việt Nam cho NHNN Chi nhánh tỉnh, thành phố; do vậy, việc phân cấp giải quyết đối với thủ tục này là phù hợp, thống nhất đầu mối quản lý, giảm</w:t>
      </w:r>
      <w:r w:rsidRPr="00715363">
        <w:rPr>
          <w:rStyle w:val="Emphasis"/>
          <w:sz w:val="28"/>
          <w:szCs w:val="28"/>
          <w:lang w:val="pt-BR"/>
        </w:rPr>
        <w:t xml:space="preserve"> </w:t>
      </w:r>
      <w:r w:rsidRPr="009B4FC2">
        <w:rPr>
          <w:rStyle w:val="Emphasis"/>
          <w:i w:val="0"/>
          <w:sz w:val="28"/>
          <w:szCs w:val="28"/>
          <w:lang w:val="pt-BR"/>
        </w:rPr>
        <w:t>thời gian thực hiện TTHC, tạo thuận lợi cho đối tượng thực hiện TTHC và giảm áp lực giải quyết công việc sự vụ cho NHNN Việt Nam</w:t>
      </w:r>
      <w:r w:rsidRPr="009B4FC2">
        <w:rPr>
          <w:rStyle w:val="Emphasis"/>
          <w:i w:val="0"/>
          <w:sz w:val="28"/>
          <w:szCs w:val="28"/>
          <w:lang w:val="vi-VN"/>
        </w:rPr>
        <w:t>.</w:t>
      </w:r>
    </w:p>
    <w:p w14:paraId="686F042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5FFDA83" w14:textId="77777777" w:rsidR="00C92217" w:rsidRPr="00C03292" w:rsidRDefault="00C92217" w:rsidP="00C92217">
      <w:pPr>
        <w:pStyle w:val="NormalWeb"/>
        <w:spacing w:before="120" w:beforeAutospacing="0" w:after="120" w:afterAutospacing="0" w:line="320" w:lineRule="exact"/>
        <w:ind w:firstLine="567"/>
        <w:jc w:val="both"/>
        <w:rPr>
          <w:rFonts w:eastAsia="Times New Roman"/>
          <w:lang w:val="pt-BR"/>
        </w:rPr>
      </w:pPr>
      <w:r w:rsidRPr="00C03292">
        <w:rPr>
          <w:rFonts w:eastAsia="Times New Roman"/>
          <w:sz w:val="28"/>
          <w:szCs w:val="28"/>
          <w:lang w:val="pt-BR"/>
        </w:rPr>
        <w:t xml:space="preserve">- Sửa đổi, bổ sung </w:t>
      </w:r>
      <w:r w:rsidRPr="0033456B">
        <w:rPr>
          <w:rStyle w:val="Emphasis"/>
          <w:i w:val="0"/>
          <w:sz w:val="28"/>
          <w:szCs w:val="28"/>
          <w:lang w:val="vi-VN"/>
        </w:rPr>
        <w:t xml:space="preserve">Khoản 6 Điều 8 Thông tư </w:t>
      </w:r>
      <w:r w:rsidRPr="0033456B">
        <w:rPr>
          <w:rStyle w:val="Emphasis"/>
          <w:i w:val="0"/>
          <w:sz w:val="28"/>
          <w:szCs w:val="28"/>
          <w:lang w:val="pt-BR"/>
        </w:rPr>
        <w:t xml:space="preserve">số </w:t>
      </w:r>
      <w:r w:rsidRPr="0033456B">
        <w:rPr>
          <w:rStyle w:val="Emphasis"/>
          <w:i w:val="0"/>
          <w:sz w:val="28"/>
          <w:szCs w:val="28"/>
          <w:lang w:val="vi-VN"/>
        </w:rPr>
        <w:t xml:space="preserve">03/2016/TT-NHNN </w:t>
      </w:r>
      <w:r w:rsidRPr="0033456B">
        <w:rPr>
          <w:iCs/>
          <w:color w:val="000000"/>
          <w:sz w:val="28"/>
          <w:szCs w:val="28"/>
          <w:shd w:val="clear" w:color="auto" w:fill="FFFFFF"/>
          <w:lang w:val="pt-BR"/>
        </w:rPr>
        <w:t>ngày 26 tháng 02 năm 2016</w:t>
      </w:r>
      <w:r w:rsidRPr="0033456B">
        <w:rPr>
          <w:rStyle w:val="Emphasis"/>
          <w:i w:val="0"/>
          <w:sz w:val="28"/>
          <w:szCs w:val="28"/>
          <w:lang w:val="pt-BR"/>
        </w:rPr>
        <w:t xml:space="preserve"> của Thống đốc NHNN Việt Nam hướng dẫn </w:t>
      </w:r>
      <w:r w:rsidRPr="0033456B">
        <w:rPr>
          <w:rStyle w:val="Emphasis"/>
          <w:i w:val="0"/>
          <w:sz w:val="28"/>
          <w:szCs w:val="28"/>
          <w:lang w:val="vi-VN"/>
        </w:rPr>
        <w:t>một số nội dung về quản lý ngoại hối đối với việc vay, trả nợ nước ngoài của doanh nghiệp</w:t>
      </w:r>
      <w:r w:rsidRPr="0033456B">
        <w:rPr>
          <w:rFonts w:eastAsia="Times New Roman"/>
          <w:i/>
          <w:lang w:val="vi-VN"/>
        </w:rPr>
        <w:t>.</w:t>
      </w:r>
      <w:r w:rsidRPr="00C03292">
        <w:rPr>
          <w:rFonts w:eastAsia="Times New Roman"/>
          <w:lang w:val="pt-BR"/>
        </w:rPr>
        <w:t xml:space="preserve"> </w:t>
      </w:r>
    </w:p>
    <w:p w14:paraId="436E94DA"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0451510E" w14:textId="77777777" w:rsidR="00C92217" w:rsidRPr="00C03292" w:rsidRDefault="00C92217" w:rsidP="00C92217">
      <w:pPr>
        <w:pStyle w:val="NormalWeb"/>
        <w:spacing w:before="120" w:beforeAutospacing="0" w:after="120" w:afterAutospacing="0" w:line="320" w:lineRule="exact"/>
        <w:ind w:firstLine="567"/>
        <w:jc w:val="both"/>
        <w:rPr>
          <w:rFonts w:eastAsia="Times New Roman"/>
          <w:b/>
          <w:i/>
          <w:sz w:val="28"/>
          <w:szCs w:val="28"/>
          <w:lang w:val="pt-BR"/>
        </w:rPr>
      </w:pPr>
      <w:r>
        <w:rPr>
          <w:rFonts w:eastAsia="Times New Roman"/>
          <w:b/>
          <w:sz w:val="28"/>
          <w:szCs w:val="28"/>
          <w:lang w:val="pt-BR"/>
        </w:rPr>
        <w:t>B</w:t>
      </w:r>
      <w:r w:rsidRPr="00C03292">
        <w:rPr>
          <w:rFonts w:eastAsia="Times New Roman"/>
          <w:b/>
          <w:sz w:val="28"/>
          <w:szCs w:val="28"/>
          <w:lang w:val="pt-BR"/>
        </w:rPr>
        <w:t xml:space="preserve">. Lĩnh vực </w:t>
      </w:r>
      <w:r w:rsidRPr="00D76DB8">
        <w:rPr>
          <w:rFonts w:eastAsia="Times New Roman"/>
          <w:b/>
          <w:sz w:val="28"/>
          <w:szCs w:val="28"/>
          <w:lang w:val="pt-BR"/>
        </w:rPr>
        <w:t>T</w:t>
      </w:r>
      <w:r w:rsidRPr="00D76DB8">
        <w:rPr>
          <w:rStyle w:val="Emphasis"/>
          <w:b/>
          <w:sz w:val="28"/>
          <w:szCs w:val="28"/>
          <w:lang w:val="pt-BR"/>
        </w:rPr>
        <w:t>hành lập và hoạt động ngân hàng</w:t>
      </w:r>
    </w:p>
    <w:p w14:paraId="3E9F421B" w14:textId="77777777" w:rsidR="00C92217" w:rsidRPr="00715363" w:rsidRDefault="00C92217" w:rsidP="00C92217">
      <w:pPr>
        <w:spacing w:before="120" w:after="120" w:line="320" w:lineRule="exact"/>
        <w:ind w:firstLine="567"/>
        <w:jc w:val="both"/>
        <w:rPr>
          <w:rFonts w:ascii="Times New Roman" w:eastAsia="Times New Roman" w:hAnsi="Times New Roman"/>
          <w:i/>
          <w:sz w:val="28"/>
          <w:szCs w:val="28"/>
          <w:lang w:val="pt-BR"/>
        </w:rPr>
      </w:pPr>
      <w:r w:rsidRPr="00C03292">
        <w:rPr>
          <w:rFonts w:ascii="Times New Roman" w:eastAsia="Times New Roman" w:hAnsi="Times New Roman"/>
          <w:i/>
          <w:sz w:val="28"/>
          <w:szCs w:val="28"/>
          <w:lang w:val="pt-BR"/>
        </w:rPr>
        <w:t xml:space="preserve">1. </w:t>
      </w:r>
      <w:r w:rsidRPr="00715363">
        <w:rPr>
          <w:rFonts w:ascii="Times New Roman" w:eastAsia="Times New Roman" w:hAnsi="Times New Roman"/>
          <w:i/>
          <w:sz w:val="28"/>
          <w:szCs w:val="28"/>
          <w:lang w:val="pt-BR"/>
        </w:rPr>
        <w:t>Thủ tục Tự nguyện chấm dứt hoạt động phòng giao dịch bưu điện (</w:t>
      </w:r>
      <w:r>
        <w:rPr>
          <w:rFonts w:ascii="Times New Roman" w:eastAsia="Times New Roman" w:hAnsi="Times New Roman"/>
          <w:i/>
          <w:sz w:val="28"/>
          <w:szCs w:val="28"/>
          <w:lang w:val="pt-BR"/>
        </w:rPr>
        <w:t>mã TTHC:</w:t>
      </w:r>
      <w:r w:rsidRPr="00715363">
        <w:rPr>
          <w:rFonts w:ascii="Times New Roman" w:eastAsia="Times New Roman" w:hAnsi="Times New Roman"/>
          <w:i/>
          <w:sz w:val="28"/>
          <w:szCs w:val="28"/>
          <w:lang w:val="pt-BR"/>
        </w:rPr>
        <w:t xml:space="preserve"> 1.001201).</w:t>
      </w:r>
    </w:p>
    <w:p w14:paraId="7EB7CC3D" w14:textId="77777777" w:rsidR="00C92217" w:rsidRPr="0033456B" w:rsidRDefault="00C92217" w:rsidP="00C92217">
      <w:pPr>
        <w:pStyle w:val="NormalWeb"/>
        <w:spacing w:before="120" w:beforeAutospacing="0" w:after="120" w:afterAutospacing="0" w:line="320" w:lineRule="exact"/>
        <w:ind w:firstLine="567"/>
        <w:jc w:val="both"/>
        <w:rPr>
          <w:i/>
          <w:iCs/>
          <w:sz w:val="28"/>
          <w:szCs w:val="28"/>
          <w:lang w:val="vi-VN"/>
        </w:rPr>
      </w:pPr>
      <w:r w:rsidRPr="00C03292">
        <w:rPr>
          <w:rFonts w:eastAsia="Times New Roman"/>
          <w:sz w:val="28"/>
          <w:szCs w:val="28"/>
          <w:lang w:val="hr-HR"/>
        </w:rPr>
        <w:t xml:space="preserve">a) Nội dung phân cấp: Phân cấp thẩm quyền quyết định TTHC từ NHNN Việt Nam </w:t>
      </w:r>
      <w:r w:rsidRPr="00C03292">
        <w:rPr>
          <w:rFonts w:eastAsia="Times New Roman"/>
          <w:sz w:val="28"/>
          <w:szCs w:val="28"/>
          <w:lang w:val="vi-VN"/>
        </w:rPr>
        <w:t>về</w:t>
      </w:r>
      <w:r w:rsidRPr="00C03292">
        <w:rPr>
          <w:rFonts w:eastAsia="Times New Roman"/>
          <w:sz w:val="28"/>
          <w:szCs w:val="28"/>
          <w:lang w:val="hr-HR"/>
        </w:rPr>
        <w:t xml:space="preserve"> </w:t>
      </w:r>
      <w:r w:rsidRPr="0033456B">
        <w:rPr>
          <w:rStyle w:val="Emphasis"/>
          <w:i w:val="0"/>
          <w:sz w:val="28"/>
          <w:szCs w:val="28"/>
          <w:lang w:val="vi-VN"/>
        </w:rPr>
        <w:t>NHNN Chi nhánh tỉnh, thành phố.</w:t>
      </w:r>
    </w:p>
    <w:p w14:paraId="6C233678" w14:textId="77777777" w:rsidR="00C92217" w:rsidRPr="0033456B" w:rsidRDefault="00C92217" w:rsidP="00C92217">
      <w:pPr>
        <w:pStyle w:val="NormalWeb"/>
        <w:spacing w:before="120" w:beforeAutospacing="0" w:after="120" w:afterAutospacing="0" w:line="320" w:lineRule="exact"/>
        <w:jc w:val="both"/>
        <w:rPr>
          <w:i/>
          <w:iCs/>
          <w:sz w:val="28"/>
          <w:szCs w:val="28"/>
          <w:lang w:val="vi-VN"/>
        </w:rPr>
      </w:pPr>
      <w:r w:rsidRPr="00C03292">
        <w:rPr>
          <w:rFonts w:eastAsia="Times New Roman"/>
          <w:sz w:val="28"/>
          <w:szCs w:val="28"/>
          <w:lang w:val="pt-BR"/>
        </w:rPr>
        <w:t xml:space="preserve">         Lý do:</w:t>
      </w:r>
      <w:r w:rsidRPr="00C03292">
        <w:rPr>
          <w:rFonts w:eastAsia="Times New Roman"/>
          <w:b/>
          <w:sz w:val="28"/>
          <w:szCs w:val="28"/>
          <w:lang w:val="pt-BR"/>
        </w:rPr>
        <w:t xml:space="preserve"> </w:t>
      </w:r>
      <w:r w:rsidRPr="00C03292">
        <w:rPr>
          <w:rFonts w:eastAsia="Times New Roman"/>
          <w:sz w:val="28"/>
          <w:szCs w:val="28"/>
          <w:lang w:val="pt-BR"/>
        </w:rPr>
        <w:t xml:space="preserve">Theo quy định hiện hành, NHNN Chi nhánh tỉnh, thành phố </w:t>
      </w:r>
      <w:r w:rsidRPr="00715363">
        <w:rPr>
          <w:sz w:val="28"/>
          <w:szCs w:val="28"/>
          <w:shd w:val="clear" w:color="auto" w:fill="FFFFFF"/>
          <w:lang w:val="pt-BR"/>
        </w:rPr>
        <w:t>nơi không có Cục Thanh tra, giám sát ngân hàng</w:t>
      </w:r>
      <w:r w:rsidRPr="00715363">
        <w:rPr>
          <w:rFonts w:ascii="Arial" w:hAnsi="Arial" w:cs="Arial"/>
          <w:sz w:val="18"/>
          <w:szCs w:val="18"/>
          <w:shd w:val="clear" w:color="auto" w:fill="FFFFFF"/>
          <w:lang w:val="pt-BR"/>
        </w:rPr>
        <w:t xml:space="preserve"> </w:t>
      </w:r>
      <w:r w:rsidRPr="00715363">
        <w:rPr>
          <w:sz w:val="28"/>
          <w:szCs w:val="28"/>
          <w:shd w:val="clear" w:color="auto" w:fill="FFFFFF"/>
          <w:lang w:val="pt-BR"/>
        </w:rPr>
        <w:t>hoặc Cục Thanh tra, giám sát ngân hàng nơi đặt trụ sở phòng giao dịch bưu điện</w:t>
      </w:r>
      <w:r w:rsidRPr="00C03292">
        <w:rPr>
          <w:rFonts w:eastAsia="Times New Roman"/>
          <w:sz w:val="28"/>
          <w:szCs w:val="28"/>
          <w:lang w:val="pt-BR"/>
        </w:rPr>
        <w:t xml:space="preserve"> tiếp nhận hồ sơ và </w:t>
      </w:r>
      <w:r w:rsidRPr="00715363">
        <w:rPr>
          <w:sz w:val="27"/>
          <w:szCs w:val="27"/>
          <w:shd w:val="clear" w:color="auto" w:fill="FFFFFF"/>
          <w:lang w:val="pt-BR"/>
        </w:rPr>
        <w:t xml:space="preserve">chuyển hồ sơ đến NHNN Việt Nam để xem xét giải quyết. </w:t>
      </w:r>
      <w:r w:rsidRPr="0033456B">
        <w:rPr>
          <w:rStyle w:val="Emphasis"/>
          <w:i w:val="0"/>
          <w:sz w:val="28"/>
          <w:szCs w:val="28"/>
          <w:lang w:val="pt-BR"/>
        </w:rPr>
        <w:t>Việc phân cấp giúp giảm tầng nấc và khâu trung gian, giảm thời gian giải quyết TTHC, tạo thuận lợi cho đối tượng thực hiện TTHC và giảm áp lực giải quyết công việc sự vụ cho NHNN Việt Nam</w:t>
      </w:r>
      <w:r w:rsidRPr="0033456B">
        <w:rPr>
          <w:rStyle w:val="Emphasis"/>
          <w:i w:val="0"/>
          <w:sz w:val="28"/>
          <w:szCs w:val="28"/>
          <w:lang w:val="vi-VN"/>
        </w:rPr>
        <w:t>.</w:t>
      </w:r>
    </w:p>
    <w:p w14:paraId="1DED929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E1E0546" w14:textId="77777777" w:rsidR="00C92217" w:rsidRPr="00715363" w:rsidRDefault="00C92217" w:rsidP="00C92217">
      <w:pPr>
        <w:pStyle w:val="NormalWeb"/>
        <w:spacing w:before="120" w:beforeAutospacing="0" w:after="120" w:afterAutospacing="0" w:line="320" w:lineRule="exact"/>
        <w:ind w:firstLine="567"/>
        <w:jc w:val="both"/>
        <w:rPr>
          <w:rStyle w:val="Emphasis"/>
          <w:sz w:val="28"/>
          <w:szCs w:val="28"/>
          <w:lang w:val="pt-BR"/>
        </w:rPr>
      </w:pPr>
      <w:r w:rsidRPr="00715363">
        <w:rPr>
          <w:rFonts w:eastAsia="Times New Roman"/>
          <w:sz w:val="28"/>
          <w:szCs w:val="28"/>
          <w:lang w:val="pt-BR"/>
        </w:rPr>
        <w:lastRenderedPageBreak/>
        <w:t>- Sửa đổi</w:t>
      </w:r>
      <w:r w:rsidRPr="00C03292">
        <w:rPr>
          <w:rFonts w:eastAsia="Times New Roman"/>
          <w:sz w:val="28"/>
          <w:szCs w:val="28"/>
          <w:lang w:val="pt-BR"/>
        </w:rPr>
        <w:t xml:space="preserve">, bổ sung </w:t>
      </w:r>
      <w:r w:rsidRPr="0033456B">
        <w:rPr>
          <w:rStyle w:val="Emphasis"/>
          <w:i w:val="0"/>
          <w:sz w:val="28"/>
          <w:szCs w:val="28"/>
          <w:lang w:val="vi-VN"/>
        </w:rPr>
        <w:t>Khoản 7 Điều 3</w:t>
      </w:r>
      <w:r w:rsidRPr="0033456B">
        <w:rPr>
          <w:rStyle w:val="Emphasis"/>
          <w:i w:val="0"/>
          <w:sz w:val="28"/>
          <w:szCs w:val="28"/>
          <w:lang w:val="pt-BR"/>
        </w:rPr>
        <w:t xml:space="preserve">, Điểm a </w:t>
      </w:r>
      <w:r w:rsidRPr="0033456B">
        <w:rPr>
          <w:rStyle w:val="Emphasis"/>
          <w:i w:val="0"/>
          <w:sz w:val="28"/>
          <w:szCs w:val="28"/>
          <w:lang w:val="vi-VN"/>
        </w:rPr>
        <w:t>Khoản 2 Điều 4</w:t>
      </w:r>
      <w:r w:rsidRPr="0033456B">
        <w:rPr>
          <w:rStyle w:val="Emphasis"/>
          <w:i w:val="0"/>
          <w:sz w:val="28"/>
          <w:szCs w:val="28"/>
          <w:lang w:val="pt-BR"/>
        </w:rPr>
        <w:t xml:space="preserve">, Khoản 2, Khoản 3 Điều 14 </w:t>
      </w:r>
      <w:r w:rsidRPr="0033456B">
        <w:rPr>
          <w:rStyle w:val="Emphasis"/>
          <w:i w:val="0"/>
          <w:sz w:val="28"/>
          <w:szCs w:val="28"/>
          <w:lang w:val="vi-VN"/>
        </w:rPr>
        <w:t>Thông tư số 43/2015/TT-NHNN</w:t>
      </w:r>
      <w:r w:rsidRPr="0033456B">
        <w:rPr>
          <w:rStyle w:val="Emphasis"/>
          <w:i w:val="0"/>
          <w:sz w:val="28"/>
          <w:szCs w:val="28"/>
          <w:lang w:val="pt-BR"/>
        </w:rPr>
        <w:t xml:space="preserve"> ngày</w:t>
      </w:r>
      <w:r w:rsidRPr="00715363">
        <w:rPr>
          <w:rStyle w:val="Emphasis"/>
          <w:sz w:val="28"/>
          <w:szCs w:val="28"/>
          <w:lang w:val="pt-BR"/>
        </w:rPr>
        <w:t xml:space="preserve"> </w:t>
      </w:r>
      <w:r w:rsidRPr="00715363">
        <w:rPr>
          <w:iCs/>
          <w:sz w:val="28"/>
          <w:szCs w:val="28"/>
          <w:shd w:val="clear" w:color="auto" w:fill="FFFFFF"/>
          <w:lang w:val="pt-BR"/>
        </w:rPr>
        <w:t>31 tháng 12 năm 2015 của Thống đốc NHNN Việt Nam quy định về tổ chức và hoạt động của phòng giao dịch bưu điện trực thuộc Ngân hàng thương mại cổ phần Bưu điện Liên Việt</w:t>
      </w:r>
      <w:r w:rsidRPr="00715363">
        <w:rPr>
          <w:rStyle w:val="Emphasis"/>
          <w:sz w:val="28"/>
          <w:szCs w:val="28"/>
          <w:lang w:val="pt-BR"/>
        </w:rPr>
        <w:t>.</w:t>
      </w:r>
    </w:p>
    <w:p w14:paraId="20BD146A"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10C4F303" w14:textId="77777777" w:rsidR="00C92217" w:rsidRPr="00715363" w:rsidRDefault="00C92217" w:rsidP="00C92217">
      <w:pPr>
        <w:pStyle w:val="NormalWeb"/>
        <w:spacing w:before="120" w:beforeAutospacing="0" w:after="120" w:afterAutospacing="0" w:line="320" w:lineRule="exact"/>
        <w:ind w:firstLine="567"/>
        <w:jc w:val="both"/>
        <w:rPr>
          <w:i/>
          <w:sz w:val="28"/>
          <w:szCs w:val="28"/>
          <w:lang w:val="pt-BR"/>
        </w:rPr>
      </w:pPr>
      <w:r w:rsidRPr="00C03292">
        <w:rPr>
          <w:rFonts w:eastAsia="Times New Roman"/>
          <w:i/>
          <w:sz w:val="28"/>
          <w:szCs w:val="28"/>
          <w:lang w:val="pt-BR"/>
        </w:rPr>
        <w:t>2.</w:t>
      </w:r>
      <w:r>
        <w:rPr>
          <w:rFonts w:eastAsia="Times New Roman"/>
          <w:i/>
          <w:sz w:val="28"/>
          <w:szCs w:val="28"/>
          <w:lang w:val="pt-BR"/>
        </w:rPr>
        <w:t xml:space="preserve"> Thủ tục</w:t>
      </w:r>
      <w:r w:rsidRPr="00715363">
        <w:rPr>
          <w:i/>
          <w:sz w:val="28"/>
          <w:szCs w:val="28"/>
          <w:lang w:val="pt-BR"/>
        </w:rPr>
        <w:t xml:space="preserve"> Thay đổi địa chỉ đặt trụ sở chi nhánh do thay đổi địa giới hành chính (không thay đổi địa điểm đặt trụ sở chi nhánh) của tổ chức tín dụng phi ngân hàng (</w:t>
      </w:r>
      <w:r>
        <w:rPr>
          <w:i/>
          <w:sz w:val="28"/>
          <w:szCs w:val="28"/>
          <w:lang w:val="pt-BR"/>
        </w:rPr>
        <w:t>mã TTHC:</w:t>
      </w:r>
      <w:r w:rsidRPr="00715363">
        <w:rPr>
          <w:i/>
          <w:sz w:val="28"/>
          <w:szCs w:val="28"/>
          <w:lang w:val="pt-BR"/>
        </w:rPr>
        <w:t xml:space="preserve"> 1.001655).</w:t>
      </w:r>
    </w:p>
    <w:p w14:paraId="6EAB7F05" w14:textId="77777777" w:rsidR="00C92217" w:rsidRPr="0033456B" w:rsidRDefault="00C92217" w:rsidP="00C92217">
      <w:pPr>
        <w:pStyle w:val="NormalWeb"/>
        <w:spacing w:before="120" w:beforeAutospacing="0" w:after="120" w:afterAutospacing="0" w:line="320" w:lineRule="exact"/>
        <w:ind w:firstLine="567"/>
        <w:jc w:val="both"/>
        <w:rPr>
          <w:i/>
          <w:iCs/>
          <w:sz w:val="28"/>
          <w:szCs w:val="28"/>
          <w:lang w:val="vi-VN"/>
        </w:rPr>
      </w:pPr>
      <w:r w:rsidRPr="00C03292">
        <w:rPr>
          <w:rFonts w:eastAsia="Times New Roman"/>
          <w:sz w:val="28"/>
          <w:szCs w:val="28"/>
          <w:lang w:val="hr-HR"/>
        </w:rPr>
        <w:t>a) Nội dung phân cấp: Phân cấp thẩm quyền quyết định TTHC từ NHNN Việt Nam (</w:t>
      </w:r>
      <w:r w:rsidRPr="00715363">
        <w:rPr>
          <w:sz w:val="28"/>
          <w:szCs w:val="28"/>
          <w:shd w:val="clear" w:color="auto" w:fill="FFFFFF"/>
          <w:lang w:val="pt-BR"/>
        </w:rPr>
        <w:t>Cục Thanh tra, giám sát ngân hàng</w:t>
      </w:r>
      <w:r w:rsidRPr="00C03292">
        <w:rPr>
          <w:rFonts w:eastAsia="Times New Roman"/>
          <w:sz w:val="28"/>
          <w:szCs w:val="28"/>
          <w:lang w:val="hr-HR"/>
        </w:rPr>
        <w:t>)</w:t>
      </w:r>
      <w:r w:rsidRPr="00C03292">
        <w:rPr>
          <w:rFonts w:eastAsia="Times New Roman"/>
          <w:sz w:val="28"/>
          <w:szCs w:val="28"/>
          <w:lang w:val="vi-VN"/>
        </w:rPr>
        <w:t xml:space="preserve"> về</w:t>
      </w:r>
      <w:r w:rsidRPr="00C03292">
        <w:rPr>
          <w:rFonts w:eastAsia="Times New Roman"/>
          <w:sz w:val="28"/>
          <w:szCs w:val="28"/>
          <w:lang w:val="hr-HR"/>
        </w:rPr>
        <w:t xml:space="preserve"> </w:t>
      </w:r>
      <w:r w:rsidRPr="0033456B">
        <w:rPr>
          <w:rStyle w:val="Emphasis"/>
          <w:i w:val="0"/>
          <w:sz w:val="28"/>
          <w:szCs w:val="28"/>
          <w:lang w:val="vi-VN"/>
        </w:rPr>
        <w:t>NHNN Chi nhánh tỉnh, thành phố.</w:t>
      </w:r>
    </w:p>
    <w:p w14:paraId="4434E737" w14:textId="77777777" w:rsidR="00C92217" w:rsidRPr="0033456B" w:rsidRDefault="00C92217" w:rsidP="00C92217">
      <w:pPr>
        <w:pStyle w:val="NormalWeb"/>
        <w:spacing w:before="120" w:beforeAutospacing="0" w:after="120" w:afterAutospacing="0" w:line="320" w:lineRule="exact"/>
        <w:jc w:val="both"/>
        <w:rPr>
          <w:i/>
          <w:iCs/>
          <w:sz w:val="28"/>
          <w:szCs w:val="28"/>
          <w:lang w:val="vi-VN"/>
        </w:rPr>
      </w:pPr>
      <w:r w:rsidRPr="00C03292">
        <w:rPr>
          <w:rFonts w:eastAsia="Times New Roman"/>
          <w:sz w:val="28"/>
          <w:szCs w:val="28"/>
          <w:lang w:val="pt-BR"/>
        </w:rPr>
        <w:t xml:space="preserve">         Lý do:</w:t>
      </w:r>
      <w:r w:rsidRPr="00C03292">
        <w:rPr>
          <w:rFonts w:eastAsia="Times New Roman"/>
          <w:b/>
          <w:sz w:val="28"/>
          <w:szCs w:val="28"/>
          <w:lang w:val="pt-BR"/>
        </w:rPr>
        <w:t xml:space="preserve"> </w:t>
      </w:r>
      <w:r w:rsidRPr="00C03292">
        <w:rPr>
          <w:rFonts w:eastAsia="Times New Roman"/>
          <w:sz w:val="28"/>
          <w:szCs w:val="28"/>
          <w:lang w:val="pt-BR"/>
        </w:rPr>
        <w:t xml:space="preserve">Theo quy định hiện hành, </w:t>
      </w:r>
      <w:r w:rsidRPr="00715363">
        <w:rPr>
          <w:sz w:val="28"/>
          <w:szCs w:val="28"/>
          <w:shd w:val="clear" w:color="auto" w:fill="FFFFFF"/>
          <w:lang w:val="pt-BR"/>
        </w:rPr>
        <w:t xml:space="preserve">các tỉnh, thành phố có Cục Thanh tra, giám sát ngân hàng thì thẩm quyền quyết định là của Cục Thanh tra, giám sát ngân hàng nơi đặt trụ sở </w:t>
      </w:r>
      <w:r w:rsidRPr="00C03292">
        <w:rPr>
          <w:sz w:val="28"/>
          <w:szCs w:val="28"/>
          <w:shd w:val="clear" w:color="auto" w:fill="FFFFFF"/>
          <w:lang w:val="vi-VN"/>
        </w:rPr>
        <w:t xml:space="preserve">chi nhánh </w:t>
      </w:r>
      <w:r w:rsidRPr="00715363">
        <w:rPr>
          <w:sz w:val="28"/>
          <w:szCs w:val="28"/>
          <w:shd w:val="clear" w:color="auto" w:fill="FFFFFF"/>
          <w:lang w:val="pt-BR"/>
        </w:rPr>
        <w:t>của</w:t>
      </w:r>
      <w:r w:rsidRPr="00C03292">
        <w:rPr>
          <w:sz w:val="28"/>
          <w:szCs w:val="28"/>
          <w:shd w:val="clear" w:color="auto" w:fill="FFFFFF"/>
          <w:lang w:val="vi-VN"/>
        </w:rPr>
        <w:t xml:space="preserve"> tổ ch</w:t>
      </w:r>
      <w:r w:rsidRPr="00715363">
        <w:rPr>
          <w:sz w:val="28"/>
          <w:szCs w:val="28"/>
          <w:shd w:val="clear" w:color="auto" w:fill="FFFFFF"/>
          <w:lang w:val="pt-BR"/>
        </w:rPr>
        <w:t>ứ</w:t>
      </w:r>
      <w:r w:rsidRPr="00C03292">
        <w:rPr>
          <w:sz w:val="28"/>
          <w:szCs w:val="28"/>
          <w:shd w:val="clear" w:color="auto" w:fill="FFFFFF"/>
          <w:lang w:val="vi-VN"/>
        </w:rPr>
        <w:t>c tín dụng ph</w:t>
      </w:r>
      <w:r w:rsidRPr="00715363">
        <w:rPr>
          <w:sz w:val="28"/>
          <w:szCs w:val="28"/>
          <w:shd w:val="clear" w:color="auto" w:fill="FFFFFF"/>
          <w:lang w:val="pt-BR"/>
        </w:rPr>
        <w:t>i </w:t>
      </w:r>
      <w:r w:rsidRPr="00C03292">
        <w:rPr>
          <w:sz w:val="28"/>
          <w:szCs w:val="28"/>
          <w:shd w:val="clear" w:color="auto" w:fill="FFFFFF"/>
          <w:lang w:val="vi-VN"/>
        </w:rPr>
        <w:t>ngân hàng</w:t>
      </w:r>
      <w:r w:rsidRPr="00715363">
        <w:rPr>
          <w:sz w:val="28"/>
          <w:szCs w:val="28"/>
          <w:shd w:val="clear" w:color="auto" w:fill="FFFFFF"/>
          <w:lang w:val="pt-BR"/>
        </w:rPr>
        <w:t>,</w:t>
      </w:r>
      <w:r w:rsidRPr="00C03292">
        <w:rPr>
          <w:rFonts w:eastAsia="Times New Roman"/>
          <w:sz w:val="28"/>
          <w:szCs w:val="28"/>
          <w:lang w:val="pt-BR"/>
        </w:rPr>
        <w:t xml:space="preserve"> NHNN Chi nhánh tỉnh, thành phố </w:t>
      </w:r>
      <w:r w:rsidRPr="00715363">
        <w:rPr>
          <w:sz w:val="28"/>
          <w:szCs w:val="28"/>
          <w:shd w:val="clear" w:color="auto" w:fill="FFFFFF"/>
          <w:lang w:val="pt-BR"/>
        </w:rPr>
        <w:t>nơi không có Cục Thanh tra, giám sát ngân hàng mới thực hiện giải quyết TTHC này</w:t>
      </w:r>
      <w:r w:rsidRPr="00715363">
        <w:rPr>
          <w:sz w:val="27"/>
          <w:szCs w:val="27"/>
          <w:shd w:val="clear" w:color="auto" w:fill="FFFFFF"/>
          <w:lang w:val="pt-BR"/>
        </w:rPr>
        <w:t xml:space="preserve">. </w:t>
      </w:r>
      <w:r w:rsidRPr="0033456B">
        <w:rPr>
          <w:rStyle w:val="Emphasis"/>
          <w:i w:val="0"/>
          <w:sz w:val="28"/>
          <w:szCs w:val="28"/>
          <w:lang w:val="pt-BR"/>
        </w:rPr>
        <w:t>Việc phân cấp giúp thống nhất đầu mối giải quyết, tạo thuận lợi cho đối tượng thực hiện TTHC và giảm áp lực giải quyết công việc sự vụ cho Cục Thanh tra, giám sát ngân hàng</w:t>
      </w:r>
      <w:r w:rsidRPr="0033456B">
        <w:rPr>
          <w:rStyle w:val="Emphasis"/>
          <w:i w:val="0"/>
          <w:sz w:val="28"/>
          <w:szCs w:val="28"/>
          <w:lang w:val="vi-VN"/>
        </w:rPr>
        <w:t>.</w:t>
      </w:r>
    </w:p>
    <w:p w14:paraId="3C97015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081A868D" w14:textId="77777777" w:rsidR="00C92217" w:rsidRPr="0033456B" w:rsidRDefault="00C92217" w:rsidP="00C92217">
      <w:pPr>
        <w:pStyle w:val="NormalWeb"/>
        <w:spacing w:before="120" w:beforeAutospacing="0" w:after="120" w:afterAutospacing="0" w:line="320" w:lineRule="exact"/>
        <w:ind w:firstLine="567"/>
        <w:jc w:val="both"/>
        <w:rPr>
          <w:rFonts w:eastAsia="Times New Roman"/>
          <w:i/>
          <w:sz w:val="28"/>
          <w:szCs w:val="28"/>
          <w:lang w:val="pt-BR"/>
        </w:rPr>
      </w:pPr>
      <w:r w:rsidRPr="00715363">
        <w:rPr>
          <w:rStyle w:val="Emphasis"/>
          <w:sz w:val="28"/>
          <w:szCs w:val="28"/>
          <w:lang w:val="pt-BR"/>
        </w:rPr>
        <w:t xml:space="preserve">- </w:t>
      </w:r>
      <w:r w:rsidRPr="0033456B">
        <w:rPr>
          <w:rStyle w:val="Emphasis"/>
          <w:i w:val="0"/>
          <w:sz w:val="28"/>
          <w:szCs w:val="28"/>
          <w:lang w:val="pt-BR"/>
        </w:rPr>
        <w:t xml:space="preserve">Sửa đổi, bổ sung Khoản 6 Điều 13 </w:t>
      </w:r>
      <w:r w:rsidRPr="0033456B">
        <w:rPr>
          <w:rStyle w:val="Emphasis"/>
          <w:i w:val="0"/>
          <w:sz w:val="28"/>
          <w:szCs w:val="28"/>
          <w:lang w:val="vi-VN"/>
        </w:rPr>
        <w:t>Thông tư số 53/2018/TT-NHNN</w:t>
      </w:r>
      <w:r w:rsidRPr="0033456B">
        <w:rPr>
          <w:rStyle w:val="Emphasis"/>
          <w:i w:val="0"/>
          <w:sz w:val="28"/>
          <w:szCs w:val="28"/>
          <w:lang w:val="pt-BR"/>
        </w:rPr>
        <w:t xml:space="preserve"> ngày</w:t>
      </w:r>
      <w:r w:rsidRPr="00D073F6">
        <w:rPr>
          <w:rStyle w:val="Emphasis"/>
          <w:sz w:val="28"/>
          <w:szCs w:val="28"/>
          <w:lang w:val="pt-BR"/>
        </w:rPr>
        <w:t xml:space="preserve"> </w:t>
      </w:r>
      <w:r w:rsidRPr="00D073F6">
        <w:rPr>
          <w:iCs/>
          <w:sz w:val="28"/>
          <w:szCs w:val="28"/>
          <w:shd w:val="clear" w:color="auto" w:fill="FFFFFF"/>
          <w:lang w:val="pt-BR"/>
        </w:rPr>
        <w:t>31</w:t>
      </w:r>
      <w:r w:rsidRPr="00D073F6">
        <w:rPr>
          <w:iCs/>
          <w:sz w:val="28"/>
          <w:szCs w:val="28"/>
          <w:shd w:val="clear" w:color="auto" w:fill="FFFFFF"/>
          <w:lang w:val="vi-VN"/>
        </w:rPr>
        <w:t> tháng </w:t>
      </w:r>
      <w:r w:rsidRPr="00D073F6">
        <w:rPr>
          <w:iCs/>
          <w:sz w:val="28"/>
          <w:szCs w:val="28"/>
          <w:shd w:val="clear" w:color="auto" w:fill="FFFFFF"/>
          <w:lang w:val="pt-BR"/>
        </w:rPr>
        <w:t>12</w:t>
      </w:r>
      <w:r w:rsidRPr="00D073F6">
        <w:rPr>
          <w:iCs/>
          <w:sz w:val="28"/>
          <w:szCs w:val="28"/>
          <w:shd w:val="clear" w:color="auto" w:fill="FFFFFF"/>
          <w:lang w:val="vi-VN"/>
        </w:rPr>
        <w:t> năm </w:t>
      </w:r>
      <w:r w:rsidRPr="00D073F6">
        <w:rPr>
          <w:iCs/>
          <w:sz w:val="28"/>
          <w:szCs w:val="28"/>
          <w:shd w:val="clear" w:color="auto" w:fill="FFFFFF"/>
          <w:lang w:val="pt-BR"/>
        </w:rPr>
        <w:t>2018</w:t>
      </w:r>
      <w:r w:rsidRPr="00D073F6">
        <w:rPr>
          <w:rStyle w:val="Emphasis"/>
          <w:sz w:val="28"/>
          <w:szCs w:val="28"/>
          <w:lang w:val="pt-BR"/>
        </w:rPr>
        <w:t xml:space="preserve"> </w:t>
      </w:r>
      <w:r w:rsidRPr="0033456B">
        <w:rPr>
          <w:rStyle w:val="Emphasis"/>
          <w:i w:val="0"/>
          <w:sz w:val="28"/>
          <w:szCs w:val="28"/>
          <w:lang w:val="pt-BR"/>
        </w:rPr>
        <w:t>của Thống đốc NHNN Việt Nam quy định về mạng lưới của tổ chức tín dụng phi ngân hàng.</w:t>
      </w:r>
    </w:p>
    <w:p w14:paraId="7CA887F1"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687415A5" w14:textId="77777777" w:rsidR="00C92217" w:rsidRPr="00715363" w:rsidRDefault="00C92217" w:rsidP="00C92217">
      <w:pPr>
        <w:pStyle w:val="NormalWeb"/>
        <w:spacing w:before="120" w:beforeAutospacing="0" w:after="120" w:afterAutospacing="0" w:line="320" w:lineRule="exact"/>
        <w:ind w:firstLine="567"/>
        <w:jc w:val="both"/>
        <w:rPr>
          <w:rFonts w:eastAsia="Times New Roman"/>
          <w:i/>
          <w:sz w:val="28"/>
          <w:szCs w:val="28"/>
          <w:lang w:val="pt-BR"/>
        </w:rPr>
      </w:pPr>
      <w:r w:rsidRPr="00C03292">
        <w:rPr>
          <w:rFonts w:eastAsia="Times New Roman"/>
          <w:i/>
          <w:sz w:val="28"/>
          <w:szCs w:val="28"/>
          <w:lang w:val="pt-BR"/>
        </w:rPr>
        <w:t xml:space="preserve">3. </w:t>
      </w:r>
      <w:r>
        <w:rPr>
          <w:rFonts w:eastAsia="Times New Roman"/>
          <w:i/>
          <w:sz w:val="28"/>
          <w:szCs w:val="28"/>
          <w:lang w:val="pt-BR"/>
        </w:rPr>
        <w:t>Nhóm các t</w:t>
      </w:r>
      <w:r w:rsidRPr="00C03292">
        <w:rPr>
          <w:rFonts w:eastAsia="Times New Roman"/>
          <w:i/>
          <w:sz w:val="28"/>
          <w:szCs w:val="28"/>
          <w:lang w:val="pt-BR"/>
        </w:rPr>
        <w:t>hủ tục</w:t>
      </w:r>
      <w:r>
        <w:rPr>
          <w:rFonts w:eastAsia="Times New Roman"/>
          <w:i/>
          <w:sz w:val="28"/>
          <w:szCs w:val="28"/>
          <w:lang w:val="pt-BR"/>
        </w:rPr>
        <w:t>:</w:t>
      </w:r>
      <w:r w:rsidRPr="00715363">
        <w:rPr>
          <w:rFonts w:eastAsia="Times New Roman"/>
          <w:i/>
          <w:sz w:val="28"/>
          <w:szCs w:val="28"/>
          <w:lang w:val="pt-BR"/>
        </w:rPr>
        <w:t xml:space="preserve"> Thay đổi địa điểm đặt trụ sở chi nhánh của tổ chức tín dụng phi ngân hàng (</w:t>
      </w:r>
      <w:r>
        <w:rPr>
          <w:rFonts w:eastAsia="Times New Roman"/>
          <w:i/>
          <w:sz w:val="28"/>
          <w:szCs w:val="28"/>
          <w:lang w:val="pt-BR"/>
        </w:rPr>
        <w:t>mã TTHC:</w:t>
      </w:r>
      <w:r w:rsidRPr="00715363">
        <w:rPr>
          <w:rFonts w:eastAsia="Times New Roman"/>
          <w:i/>
          <w:sz w:val="28"/>
          <w:szCs w:val="28"/>
          <w:lang w:val="pt-BR"/>
        </w:rPr>
        <w:t xml:space="preserve"> 1.001668)</w:t>
      </w:r>
      <w:r>
        <w:rPr>
          <w:rFonts w:eastAsia="Times New Roman"/>
          <w:i/>
          <w:sz w:val="28"/>
          <w:szCs w:val="28"/>
          <w:lang w:val="pt-BR"/>
        </w:rPr>
        <w:t xml:space="preserve">; </w:t>
      </w:r>
      <w:r w:rsidRPr="00715363">
        <w:rPr>
          <w:rFonts w:eastAsia="Times New Roman"/>
          <w:i/>
          <w:sz w:val="28"/>
          <w:szCs w:val="28"/>
          <w:lang w:val="pt-BR"/>
        </w:rPr>
        <w:t>Tự nguyện chấm dứt hoạt động, giải thể chi nhánh của tổ chức tín dụng phi ngân hàng</w:t>
      </w:r>
      <w:r w:rsidRPr="00C03292">
        <w:rPr>
          <w:rFonts w:eastAsia="Times New Roman"/>
          <w:i/>
          <w:sz w:val="28"/>
          <w:szCs w:val="28"/>
          <w:lang w:val="pt-BR"/>
        </w:rPr>
        <w:t xml:space="preserve"> (</w:t>
      </w:r>
      <w:r>
        <w:rPr>
          <w:rFonts w:eastAsia="Times New Roman"/>
          <w:i/>
          <w:sz w:val="28"/>
          <w:szCs w:val="28"/>
          <w:lang w:val="pt-BR"/>
        </w:rPr>
        <w:t>mã TTHC:</w:t>
      </w:r>
      <w:r w:rsidRPr="00C03292">
        <w:rPr>
          <w:rFonts w:eastAsia="Times New Roman"/>
          <w:i/>
          <w:sz w:val="28"/>
          <w:szCs w:val="28"/>
          <w:lang w:val="pt-BR"/>
        </w:rPr>
        <w:t xml:space="preserve"> </w:t>
      </w:r>
      <w:r w:rsidRPr="00715363">
        <w:rPr>
          <w:rFonts w:eastAsia="Times New Roman"/>
          <w:i/>
          <w:sz w:val="28"/>
          <w:szCs w:val="28"/>
          <w:lang w:val="pt-BR"/>
        </w:rPr>
        <w:t>1.001650)</w:t>
      </w:r>
      <w:r>
        <w:rPr>
          <w:rFonts w:eastAsia="Times New Roman"/>
          <w:i/>
          <w:sz w:val="28"/>
          <w:szCs w:val="28"/>
          <w:lang w:val="pt-BR"/>
        </w:rPr>
        <w:t xml:space="preserve">; </w:t>
      </w:r>
    </w:p>
    <w:p w14:paraId="486F46C3" w14:textId="77777777" w:rsidR="00C92217" w:rsidRPr="00715363" w:rsidRDefault="00C92217" w:rsidP="00C92217">
      <w:pPr>
        <w:pStyle w:val="NormalWeb"/>
        <w:spacing w:before="120" w:beforeAutospacing="0" w:after="120" w:afterAutospacing="0" w:line="320" w:lineRule="exact"/>
        <w:ind w:firstLine="567"/>
        <w:jc w:val="both"/>
        <w:rPr>
          <w:i/>
          <w:iCs/>
          <w:sz w:val="28"/>
          <w:szCs w:val="28"/>
          <w:lang w:val="pt-BR"/>
        </w:rPr>
      </w:pPr>
      <w:r w:rsidRPr="00C03292">
        <w:rPr>
          <w:rFonts w:eastAsia="Times New Roman"/>
          <w:sz w:val="28"/>
          <w:szCs w:val="28"/>
          <w:lang w:val="hr-HR"/>
        </w:rPr>
        <w:t xml:space="preserve">a) Nội dung phân cấp: Phân cấp thẩm quyền quyết định TTHC từ </w:t>
      </w:r>
      <w:r w:rsidRPr="00C03292">
        <w:rPr>
          <w:sz w:val="28"/>
          <w:szCs w:val="28"/>
          <w:shd w:val="clear" w:color="auto" w:fill="FFFFFF"/>
          <w:lang w:val="vi-VN"/>
        </w:rPr>
        <w:t>Cục trư</w:t>
      </w:r>
      <w:r w:rsidRPr="00715363">
        <w:rPr>
          <w:sz w:val="28"/>
          <w:szCs w:val="28"/>
          <w:shd w:val="clear" w:color="auto" w:fill="FFFFFF"/>
          <w:lang w:val="pt-BR"/>
        </w:rPr>
        <w:t>ởn</w:t>
      </w:r>
      <w:r w:rsidRPr="00C03292">
        <w:rPr>
          <w:sz w:val="28"/>
          <w:szCs w:val="28"/>
          <w:shd w:val="clear" w:color="auto" w:fill="FFFFFF"/>
          <w:lang w:val="vi-VN"/>
        </w:rPr>
        <w:t xml:space="preserve">g Cục Thanh tra, giám sát ngân hàng </w:t>
      </w:r>
      <w:r w:rsidRPr="00C03292">
        <w:rPr>
          <w:rFonts w:eastAsia="Times New Roman"/>
          <w:sz w:val="28"/>
          <w:szCs w:val="28"/>
          <w:lang w:val="vi-VN"/>
        </w:rPr>
        <w:t>về</w:t>
      </w:r>
      <w:r w:rsidRPr="00C03292">
        <w:rPr>
          <w:rFonts w:eastAsia="Times New Roman"/>
          <w:sz w:val="28"/>
          <w:szCs w:val="28"/>
          <w:lang w:val="hr-HR"/>
        </w:rPr>
        <w:t xml:space="preserve"> </w:t>
      </w:r>
      <w:r w:rsidRPr="00C03292">
        <w:rPr>
          <w:sz w:val="28"/>
          <w:szCs w:val="28"/>
          <w:shd w:val="clear" w:color="auto" w:fill="FFFFFF"/>
          <w:lang w:val="vi-VN"/>
        </w:rPr>
        <w:t>Giám đốc Ngân hàng Nhà nước chi nhánh tỉnh, thành phố</w:t>
      </w:r>
      <w:r w:rsidRPr="00715363">
        <w:rPr>
          <w:sz w:val="28"/>
          <w:szCs w:val="28"/>
          <w:shd w:val="clear" w:color="auto" w:fill="FFFFFF"/>
          <w:lang w:val="pt-BR"/>
        </w:rPr>
        <w:t>.</w:t>
      </w:r>
    </w:p>
    <w:p w14:paraId="6FFA8F4A" w14:textId="77777777" w:rsidR="00C92217" w:rsidRPr="0033456B" w:rsidRDefault="00C92217" w:rsidP="00C92217">
      <w:pPr>
        <w:pStyle w:val="NormalWeb"/>
        <w:spacing w:before="120" w:beforeAutospacing="0" w:after="120" w:afterAutospacing="0" w:line="320" w:lineRule="exact"/>
        <w:jc w:val="both"/>
        <w:rPr>
          <w:rStyle w:val="Emphasis"/>
          <w:i w:val="0"/>
          <w:sz w:val="28"/>
          <w:szCs w:val="28"/>
          <w:lang w:val="vi-VN"/>
        </w:rPr>
      </w:pPr>
      <w:r w:rsidRPr="00715363">
        <w:rPr>
          <w:rFonts w:eastAsia="Times New Roman"/>
          <w:sz w:val="28"/>
          <w:szCs w:val="28"/>
          <w:lang w:val="pt-BR"/>
        </w:rPr>
        <w:t xml:space="preserve">         Lý do:</w:t>
      </w:r>
      <w:r w:rsidRPr="00C03292">
        <w:rPr>
          <w:rFonts w:eastAsia="Times New Roman"/>
          <w:b/>
          <w:sz w:val="28"/>
          <w:szCs w:val="28"/>
          <w:lang w:val="pt-BR"/>
        </w:rPr>
        <w:t xml:space="preserve"> </w:t>
      </w:r>
      <w:r w:rsidRPr="00C03292">
        <w:rPr>
          <w:rFonts w:eastAsia="Times New Roman"/>
          <w:sz w:val="28"/>
          <w:szCs w:val="28"/>
          <w:lang w:val="pt-BR"/>
        </w:rPr>
        <w:t xml:space="preserve">Theo quy định hiện hành, </w:t>
      </w:r>
      <w:r w:rsidRPr="00715363">
        <w:rPr>
          <w:sz w:val="28"/>
          <w:szCs w:val="28"/>
          <w:shd w:val="clear" w:color="auto" w:fill="FFFFFF"/>
          <w:lang w:val="pt-BR"/>
        </w:rPr>
        <w:t xml:space="preserve">các tỉnh, thành phố có Cục Thanh tra, giám sát ngân hàng thì thẩm quyền quyết định là của Cục trưởng Cục Thanh tra, giám sát ngân hàng nơi đặt trụ sở </w:t>
      </w:r>
      <w:r w:rsidRPr="00C03292">
        <w:rPr>
          <w:sz w:val="28"/>
          <w:szCs w:val="28"/>
          <w:shd w:val="clear" w:color="auto" w:fill="FFFFFF"/>
          <w:lang w:val="vi-VN"/>
        </w:rPr>
        <w:t xml:space="preserve">chi nhánh </w:t>
      </w:r>
      <w:r w:rsidRPr="00715363">
        <w:rPr>
          <w:sz w:val="28"/>
          <w:szCs w:val="28"/>
          <w:shd w:val="clear" w:color="auto" w:fill="FFFFFF"/>
          <w:lang w:val="pt-BR"/>
        </w:rPr>
        <w:t>của</w:t>
      </w:r>
      <w:r w:rsidRPr="00C03292">
        <w:rPr>
          <w:sz w:val="28"/>
          <w:szCs w:val="28"/>
          <w:shd w:val="clear" w:color="auto" w:fill="FFFFFF"/>
          <w:lang w:val="vi-VN"/>
        </w:rPr>
        <w:t xml:space="preserve"> tổ ch</w:t>
      </w:r>
      <w:r w:rsidRPr="00715363">
        <w:rPr>
          <w:sz w:val="28"/>
          <w:szCs w:val="28"/>
          <w:shd w:val="clear" w:color="auto" w:fill="FFFFFF"/>
          <w:lang w:val="pt-BR"/>
        </w:rPr>
        <w:t>ứ</w:t>
      </w:r>
      <w:r w:rsidRPr="00C03292">
        <w:rPr>
          <w:sz w:val="28"/>
          <w:szCs w:val="28"/>
          <w:shd w:val="clear" w:color="auto" w:fill="FFFFFF"/>
          <w:lang w:val="vi-VN"/>
        </w:rPr>
        <w:t>c tín dụng ph</w:t>
      </w:r>
      <w:r w:rsidRPr="00715363">
        <w:rPr>
          <w:sz w:val="28"/>
          <w:szCs w:val="28"/>
          <w:shd w:val="clear" w:color="auto" w:fill="FFFFFF"/>
          <w:lang w:val="pt-BR"/>
        </w:rPr>
        <w:t>i </w:t>
      </w:r>
      <w:r w:rsidRPr="00C03292">
        <w:rPr>
          <w:sz w:val="28"/>
          <w:szCs w:val="28"/>
          <w:shd w:val="clear" w:color="auto" w:fill="FFFFFF"/>
          <w:lang w:val="vi-VN"/>
        </w:rPr>
        <w:t>ngân hàng</w:t>
      </w:r>
      <w:r w:rsidRPr="00715363">
        <w:rPr>
          <w:sz w:val="28"/>
          <w:szCs w:val="28"/>
          <w:shd w:val="clear" w:color="auto" w:fill="FFFFFF"/>
          <w:lang w:val="pt-BR"/>
        </w:rPr>
        <w:t>,</w:t>
      </w:r>
      <w:r w:rsidRPr="00C03292">
        <w:rPr>
          <w:rFonts w:eastAsia="Times New Roman"/>
          <w:sz w:val="28"/>
          <w:szCs w:val="28"/>
          <w:lang w:val="pt-BR"/>
        </w:rPr>
        <w:t xml:space="preserve"> Giám đốc NHNN Chi nhánh tỉnh, thành phố </w:t>
      </w:r>
      <w:r w:rsidRPr="00715363">
        <w:rPr>
          <w:sz w:val="28"/>
          <w:szCs w:val="28"/>
          <w:shd w:val="clear" w:color="auto" w:fill="FFFFFF"/>
          <w:lang w:val="pt-BR"/>
        </w:rPr>
        <w:t>nơi không có Cục Thanh tra, giám sát ngân hàng mới thực hiện giải quyết TTHC này</w:t>
      </w:r>
      <w:r w:rsidRPr="00715363">
        <w:rPr>
          <w:sz w:val="27"/>
          <w:szCs w:val="27"/>
          <w:shd w:val="clear" w:color="auto" w:fill="FFFFFF"/>
          <w:lang w:val="pt-BR"/>
        </w:rPr>
        <w:t xml:space="preserve">. </w:t>
      </w:r>
      <w:r w:rsidRPr="0033456B">
        <w:rPr>
          <w:rStyle w:val="Emphasis"/>
          <w:i w:val="0"/>
          <w:sz w:val="28"/>
          <w:szCs w:val="28"/>
          <w:lang w:val="pt-BR"/>
        </w:rPr>
        <w:t>Việc phân cấp giúp thống nhất đầu mối giải quyết, tạo thuận lợi cho đối tượng thực hiện TTHC và giảm áp lực giải quyết công việc sự vụ cho Cục Thanh tra, giám sát ngân hàng</w:t>
      </w:r>
      <w:r w:rsidRPr="0033456B">
        <w:rPr>
          <w:rStyle w:val="Emphasis"/>
          <w:i w:val="0"/>
          <w:sz w:val="28"/>
          <w:szCs w:val="28"/>
          <w:lang w:val="vi-VN"/>
        </w:rPr>
        <w:t>.</w:t>
      </w:r>
    </w:p>
    <w:p w14:paraId="7A57EBA9"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xml:space="preserve">b) Kiến nghị thực thi: </w:t>
      </w:r>
    </w:p>
    <w:p w14:paraId="19F8B43F" w14:textId="77777777" w:rsidR="00C92217" w:rsidRPr="0033456B" w:rsidRDefault="00C92217" w:rsidP="00C92217">
      <w:pPr>
        <w:pStyle w:val="NormalWeb"/>
        <w:spacing w:before="120" w:beforeAutospacing="0" w:after="120" w:afterAutospacing="0" w:line="320" w:lineRule="exact"/>
        <w:ind w:firstLine="567"/>
        <w:jc w:val="both"/>
        <w:rPr>
          <w:rFonts w:eastAsia="Times New Roman"/>
          <w:i/>
          <w:sz w:val="28"/>
          <w:szCs w:val="28"/>
          <w:lang w:val="pt-BR"/>
        </w:rPr>
      </w:pPr>
      <w:r w:rsidRPr="00715363">
        <w:rPr>
          <w:i/>
          <w:iCs/>
          <w:sz w:val="28"/>
          <w:szCs w:val="28"/>
          <w:lang w:val="pt-BR"/>
        </w:rPr>
        <w:t xml:space="preserve">- </w:t>
      </w:r>
      <w:r w:rsidRPr="00715363">
        <w:rPr>
          <w:iCs/>
          <w:sz w:val="28"/>
          <w:szCs w:val="28"/>
          <w:lang w:val="pt-BR"/>
        </w:rPr>
        <w:t xml:space="preserve">Sửa đổi, bổ sung </w:t>
      </w:r>
      <w:r w:rsidRPr="0033456B">
        <w:rPr>
          <w:rStyle w:val="Emphasis"/>
          <w:i w:val="0"/>
          <w:sz w:val="28"/>
          <w:szCs w:val="28"/>
          <w:lang w:val="vi-VN"/>
        </w:rPr>
        <w:t>Khoản 2 Điều 4</w:t>
      </w:r>
      <w:r w:rsidRPr="0033456B">
        <w:rPr>
          <w:rStyle w:val="Emphasis"/>
          <w:i w:val="0"/>
          <w:sz w:val="28"/>
          <w:szCs w:val="28"/>
          <w:lang w:val="pt-BR"/>
        </w:rPr>
        <w:t xml:space="preserve">; </w:t>
      </w:r>
      <w:r w:rsidRPr="0033456B">
        <w:rPr>
          <w:rStyle w:val="Emphasis"/>
          <w:i w:val="0"/>
          <w:sz w:val="28"/>
          <w:szCs w:val="28"/>
          <w:lang w:val="vi-VN"/>
        </w:rPr>
        <w:t>Điểm a</w:t>
      </w:r>
      <w:r w:rsidRPr="0033456B">
        <w:rPr>
          <w:rStyle w:val="Emphasis"/>
          <w:i w:val="0"/>
          <w:sz w:val="28"/>
          <w:szCs w:val="28"/>
          <w:lang w:val="pt-BR"/>
        </w:rPr>
        <w:t>, Điểm b</w:t>
      </w:r>
      <w:r w:rsidRPr="0033456B">
        <w:rPr>
          <w:rStyle w:val="Emphasis"/>
          <w:i w:val="0"/>
          <w:sz w:val="28"/>
          <w:szCs w:val="28"/>
          <w:lang w:val="vi-VN"/>
        </w:rPr>
        <w:t xml:space="preserve"> Khoản 3 Điều 13</w:t>
      </w:r>
      <w:r w:rsidRPr="0033456B">
        <w:rPr>
          <w:rStyle w:val="Emphasis"/>
          <w:i w:val="0"/>
          <w:sz w:val="28"/>
          <w:szCs w:val="28"/>
        </w:rPr>
        <w:t xml:space="preserve">; </w:t>
      </w:r>
      <w:r w:rsidRPr="0033456B">
        <w:rPr>
          <w:rStyle w:val="Emphasis"/>
          <w:i w:val="0"/>
          <w:sz w:val="28"/>
          <w:szCs w:val="28"/>
          <w:lang w:val="vi-VN"/>
        </w:rPr>
        <w:t xml:space="preserve">Điểm </w:t>
      </w:r>
      <w:r w:rsidRPr="0033456B">
        <w:rPr>
          <w:rStyle w:val="Emphasis"/>
          <w:i w:val="0"/>
          <w:sz w:val="28"/>
          <w:szCs w:val="28"/>
          <w:lang w:val="pt-BR"/>
        </w:rPr>
        <w:t>a, Điểm b</w:t>
      </w:r>
      <w:r w:rsidRPr="0033456B">
        <w:rPr>
          <w:rStyle w:val="Emphasis"/>
          <w:i w:val="0"/>
          <w:sz w:val="28"/>
          <w:szCs w:val="28"/>
          <w:lang w:val="vi-VN"/>
        </w:rPr>
        <w:t xml:space="preserve"> Khoản </w:t>
      </w:r>
      <w:r w:rsidRPr="0033456B">
        <w:rPr>
          <w:rStyle w:val="Emphasis"/>
          <w:i w:val="0"/>
          <w:sz w:val="28"/>
          <w:szCs w:val="28"/>
          <w:lang w:val="pt-BR"/>
        </w:rPr>
        <w:t>2</w:t>
      </w:r>
      <w:r w:rsidRPr="0033456B">
        <w:rPr>
          <w:rStyle w:val="Emphasis"/>
          <w:i w:val="0"/>
          <w:sz w:val="28"/>
          <w:szCs w:val="28"/>
          <w:lang w:val="vi-VN"/>
        </w:rPr>
        <w:t xml:space="preserve"> Điều 1</w:t>
      </w:r>
      <w:r w:rsidRPr="0033456B">
        <w:rPr>
          <w:rStyle w:val="Emphasis"/>
          <w:i w:val="0"/>
          <w:sz w:val="28"/>
          <w:szCs w:val="28"/>
          <w:lang w:val="pt-BR"/>
        </w:rPr>
        <w:t xml:space="preserve">8; Khoản 3 Điều 18 </w:t>
      </w:r>
      <w:r w:rsidRPr="0033456B">
        <w:rPr>
          <w:rStyle w:val="Emphasis"/>
          <w:i w:val="0"/>
          <w:sz w:val="28"/>
          <w:szCs w:val="28"/>
          <w:lang w:val="vi-VN"/>
        </w:rPr>
        <w:t>Thông tư số 53/2018/TT-</w:t>
      </w:r>
      <w:r w:rsidRPr="0033456B">
        <w:rPr>
          <w:rStyle w:val="Emphasis"/>
          <w:i w:val="0"/>
          <w:sz w:val="28"/>
          <w:szCs w:val="28"/>
          <w:lang w:val="vi-VN"/>
        </w:rPr>
        <w:lastRenderedPageBreak/>
        <w:t>NHNN</w:t>
      </w:r>
      <w:r w:rsidRPr="0033456B">
        <w:rPr>
          <w:rStyle w:val="Emphasis"/>
          <w:i w:val="0"/>
          <w:sz w:val="28"/>
          <w:szCs w:val="28"/>
          <w:lang w:val="pt-BR"/>
        </w:rPr>
        <w:t xml:space="preserve"> ngày</w:t>
      </w:r>
      <w:r w:rsidRPr="008C42E8">
        <w:rPr>
          <w:rStyle w:val="Emphasis"/>
          <w:sz w:val="28"/>
          <w:szCs w:val="28"/>
          <w:lang w:val="pt-BR"/>
        </w:rPr>
        <w:t xml:space="preserve"> </w:t>
      </w:r>
      <w:r w:rsidRPr="008C42E8">
        <w:rPr>
          <w:iCs/>
          <w:sz w:val="28"/>
          <w:szCs w:val="28"/>
          <w:shd w:val="clear" w:color="auto" w:fill="FFFFFF"/>
          <w:lang w:val="pt-BR"/>
        </w:rPr>
        <w:t>31</w:t>
      </w:r>
      <w:r w:rsidRPr="008C42E8">
        <w:rPr>
          <w:iCs/>
          <w:sz w:val="28"/>
          <w:szCs w:val="28"/>
          <w:shd w:val="clear" w:color="auto" w:fill="FFFFFF"/>
          <w:lang w:val="vi-VN"/>
        </w:rPr>
        <w:t> tháng </w:t>
      </w:r>
      <w:r w:rsidRPr="008C42E8">
        <w:rPr>
          <w:iCs/>
          <w:sz w:val="28"/>
          <w:szCs w:val="28"/>
          <w:shd w:val="clear" w:color="auto" w:fill="FFFFFF"/>
          <w:lang w:val="pt-BR"/>
        </w:rPr>
        <w:t>12</w:t>
      </w:r>
      <w:r w:rsidRPr="008C42E8">
        <w:rPr>
          <w:iCs/>
          <w:sz w:val="28"/>
          <w:szCs w:val="28"/>
          <w:shd w:val="clear" w:color="auto" w:fill="FFFFFF"/>
          <w:lang w:val="vi-VN"/>
        </w:rPr>
        <w:t> năm </w:t>
      </w:r>
      <w:r w:rsidRPr="008C42E8">
        <w:rPr>
          <w:iCs/>
          <w:sz w:val="28"/>
          <w:szCs w:val="28"/>
          <w:shd w:val="clear" w:color="auto" w:fill="FFFFFF"/>
          <w:lang w:val="pt-BR"/>
        </w:rPr>
        <w:t>2018</w:t>
      </w:r>
      <w:r w:rsidRPr="008C42E8">
        <w:rPr>
          <w:rStyle w:val="Emphasis"/>
          <w:sz w:val="28"/>
          <w:szCs w:val="28"/>
          <w:lang w:val="pt-BR"/>
        </w:rPr>
        <w:t xml:space="preserve"> </w:t>
      </w:r>
      <w:r w:rsidRPr="0033456B">
        <w:rPr>
          <w:rStyle w:val="Emphasis"/>
          <w:i w:val="0"/>
          <w:sz w:val="28"/>
          <w:szCs w:val="28"/>
          <w:lang w:val="pt-BR"/>
        </w:rPr>
        <w:t>của Thống đốc NHNN Việt Nam quy định về mạng lưới của tổ chức tín dụng phi ngân hàng.</w:t>
      </w:r>
    </w:p>
    <w:p w14:paraId="7527A67B"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0D2AB579" w14:textId="77777777" w:rsidR="00C92217" w:rsidRPr="00715363" w:rsidRDefault="00C92217" w:rsidP="00C92217">
      <w:pPr>
        <w:pStyle w:val="NormalWeb"/>
        <w:spacing w:before="120" w:beforeAutospacing="0" w:after="120" w:afterAutospacing="0" w:line="320" w:lineRule="exact"/>
        <w:ind w:firstLine="567"/>
        <w:jc w:val="both"/>
        <w:rPr>
          <w:rFonts w:eastAsia="Times New Roman"/>
          <w:i/>
          <w:sz w:val="28"/>
          <w:szCs w:val="28"/>
          <w:lang w:val="pt-BR"/>
        </w:rPr>
      </w:pPr>
      <w:r>
        <w:rPr>
          <w:rFonts w:eastAsia="Times New Roman"/>
          <w:i/>
          <w:sz w:val="28"/>
          <w:szCs w:val="28"/>
          <w:lang w:val="pt-BR"/>
        </w:rPr>
        <w:t>4</w:t>
      </w:r>
      <w:r w:rsidRPr="00C03292">
        <w:rPr>
          <w:rFonts w:eastAsia="Times New Roman"/>
          <w:i/>
          <w:sz w:val="28"/>
          <w:szCs w:val="28"/>
          <w:lang w:val="pt-BR"/>
        </w:rPr>
        <w:t>.</w:t>
      </w:r>
      <w:r>
        <w:rPr>
          <w:rFonts w:eastAsia="Times New Roman"/>
          <w:i/>
          <w:sz w:val="28"/>
          <w:szCs w:val="28"/>
          <w:lang w:val="pt-BR"/>
        </w:rPr>
        <w:t xml:space="preserve"> Thủ tục</w:t>
      </w:r>
      <w:r w:rsidRPr="00C03292">
        <w:rPr>
          <w:i/>
          <w:sz w:val="28"/>
          <w:szCs w:val="28"/>
          <w:lang w:val="vi-VN"/>
        </w:rPr>
        <w:t xml:space="preserve"> </w:t>
      </w:r>
      <w:r w:rsidRPr="00715363">
        <w:rPr>
          <w:i/>
          <w:sz w:val="28"/>
          <w:szCs w:val="28"/>
          <w:lang w:val="pt-BR"/>
        </w:rPr>
        <w:t>T</w:t>
      </w:r>
      <w:r w:rsidRPr="00C03292">
        <w:rPr>
          <w:i/>
          <w:sz w:val="28"/>
          <w:szCs w:val="28"/>
          <w:lang w:val="vi-VN"/>
        </w:rPr>
        <w:t>ự nguyện chấm dứt hoạt động chi nhánh ở trong nước của ngân hàng thương mại</w:t>
      </w:r>
      <w:r w:rsidRPr="00715363">
        <w:rPr>
          <w:i/>
          <w:sz w:val="28"/>
          <w:szCs w:val="28"/>
          <w:lang w:val="pt-BR"/>
        </w:rPr>
        <w:t xml:space="preserve"> </w:t>
      </w:r>
      <w:r w:rsidRPr="00C03292">
        <w:rPr>
          <w:rFonts w:eastAsia="Times New Roman"/>
          <w:i/>
          <w:sz w:val="28"/>
          <w:szCs w:val="28"/>
          <w:lang w:val="pt-BR"/>
        </w:rPr>
        <w:t>(</w:t>
      </w:r>
      <w:r>
        <w:rPr>
          <w:rFonts w:eastAsia="Times New Roman"/>
          <w:i/>
          <w:sz w:val="28"/>
          <w:szCs w:val="28"/>
          <w:lang w:val="pt-BR"/>
        </w:rPr>
        <w:t>mã TTHC:</w:t>
      </w:r>
      <w:r w:rsidRPr="00C03292">
        <w:rPr>
          <w:rFonts w:eastAsia="Times New Roman"/>
          <w:i/>
          <w:sz w:val="28"/>
          <w:szCs w:val="28"/>
          <w:lang w:val="pt-BR"/>
        </w:rPr>
        <w:t xml:space="preserve"> </w:t>
      </w:r>
      <w:r w:rsidRPr="00715363">
        <w:rPr>
          <w:i/>
          <w:sz w:val="28"/>
          <w:szCs w:val="28"/>
          <w:lang w:val="pt-BR"/>
        </w:rPr>
        <w:t>1.000394</w:t>
      </w:r>
      <w:r w:rsidRPr="00715363">
        <w:rPr>
          <w:rFonts w:eastAsia="Times New Roman"/>
          <w:i/>
          <w:sz w:val="28"/>
          <w:szCs w:val="28"/>
          <w:lang w:val="pt-BR"/>
        </w:rPr>
        <w:t>).</w:t>
      </w:r>
    </w:p>
    <w:p w14:paraId="3A808EF1" w14:textId="77777777" w:rsidR="00C92217" w:rsidRPr="0033456B" w:rsidRDefault="00C92217" w:rsidP="00C92217">
      <w:pPr>
        <w:pStyle w:val="NormalWeb"/>
        <w:spacing w:before="120" w:beforeAutospacing="0" w:after="120" w:afterAutospacing="0" w:line="320" w:lineRule="exact"/>
        <w:ind w:firstLine="567"/>
        <w:jc w:val="both"/>
        <w:rPr>
          <w:i/>
          <w:iCs/>
          <w:sz w:val="28"/>
          <w:szCs w:val="28"/>
          <w:lang w:val="vi-VN"/>
        </w:rPr>
      </w:pPr>
      <w:r w:rsidRPr="00C03292">
        <w:rPr>
          <w:rFonts w:eastAsia="Times New Roman"/>
          <w:sz w:val="28"/>
          <w:szCs w:val="28"/>
          <w:lang w:val="hr-HR"/>
        </w:rPr>
        <w:t xml:space="preserve">a) Nội dung phân cấp: Phân cấp thẩm quyền quyết định TTHC từ Thống đốc NHNN Việt Nam </w:t>
      </w:r>
      <w:r w:rsidRPr="00C03292">
        <w:rPr>
          <w:rFonts w:eastAsia="Times New Roman"/>
          <w:sz w:val="28"/>
          <w:szCs w:val="28"/>
          <w:lang w:val="vi-VN"/>
        </w:rPr>
        <w:t>về</w:t>
      </w:r>
      <w:r w:rsidRPr="00C03292">
        <w:rPr>
          <w:rFonts w:eastAsia="Times New Roman"/>
          <w:sz w:val="28"/>
          <w:szCs w:val="28"/>
          <w:lang w:val="hr-HR"/>
        </w:rPr>
        <w:t xml:space="preserve"> Giám đốc </w:t>
      </w:r>
      <w:r w:rsidRPr="0033456B">
        <w:rPr>
          <w:rStyle w:val="Emphasis"/>
          <w:i w:val="0"/>
          <w:sz w:val="28"/>
          <w:szCs w:val="28"/>
          <w:lang w:val="vi-VN"/>
        </w:rPr>
        <w:t>NHNN Chi nhánh tỉnh, thành phố.</w:t>
      </w:r>
    </w:p>
    <w:p w14:paraId="70F87EED" w14:textId="77777777" w:rsidR="00C92217" w:rsidRPr="0033456B" w:rsidRDefault="00C92217" w:rsidP="00C92217">
      <w:pPr>
        <w:pStyle w:val="NormalWeb"/>
        <w:shd w:val="clear" w:color="auto" w:fill="FFFFFF"/>
        <w:spacing w:before="120" w:beforeAutospacing="0" w:after="120" w:afterAutospacing="0" w:line="320" w:lineRule="exact"/>
        <w:jc w:val="both"/>
        <w:rPr>
          <w:rStyle w:val="Emphasis"/>
          <w:i w:val="0"/>
          <w:sz w:val="28"/>
          <w:szCs w:val="28"/>
          <w:lang w:val="vi-VN"/>
        </w:rPr>
      </w:pPr>
      <w:r w:rsidRPr="00715363">
        <w:rPr>
          <w:rFonts w:eastAsia="Times New Roman"/>
          <w:sz w:val="28"/>
          <w:szCs w:val="28"/>
          <w:lang w:val="pt-BR"/>
        </w:rPr>
        <w:t xml:space="preserve">         Lý do:</w:t>
      </w:r>
      <w:r w:rsidRPr="00C03292">
        <w:rPr>
          <w:rFonts w:eastAsia="Times New Roman"/>
          <w:b/>
          <w:sz w:val="28"/>
          <w:szCs w:val="28"/>
          <w:lang w:val="pt-BR"/>
        </w:rPr>
        <w:t xml:space="preserve"> </w:t>
      </w:r>
      <w:r w:rsidRPr="00C03292">
        <w:rPr>
          <w:rFonts w:eastAsia="Times New Roman"/>
          <w:sz w:val="28"/>
          <w:szCs w:val="28"/>
          <w:lang w:val="pt-BR"/>
        </w:rPr>
        <w:t xml:space="preserve">Theo quy định hiện hành, </w:t>
      </w:r>
      <w:r w:rsidRPr="00C03292">
        <w:rPr>
          <w:sz w:val="28"/>
          <w:szCs w:val="28"/>
          <w:lang w:val="vi-VN"/>
        </w:rPr>
        <w:t xml:space="preserve">Ngân hàng thương mại gửi </w:t>
      </w:r>
      <w:r w:rsidRPr="00715363">
        <w:rPr>
          <w:sz w:val="28"/>
          <w:szCs w:val="28"/>
          <w:lang w:val="pt-BR"/>
        </w:rPr>
        <w:t xml:space="preserve">hồ sơ cho NHNN Việt Nam, NHNN Việt Nam </w:t>
      </w:r>
      <w:r w:rsidRPr="00C03292">
        <w:rPr>
          <w:sz w:val="28"/>
          <w:szCs w:val="28"/>
          <w:lang w:val="vi-VN"/>
        </w:rPr>
        <w:t xml:space="preserve">lấy ý kiến </w:t>
      </w:r>
      <w:r w:rsidRPr="00715363">
        <w:rPr>
          <w:sz w:val="28"/>
          <w:szCs w:val="28"/>
          <w:lang w:val="pt-BR"/>
        </w:rPr>
        <w:t>NHNN C</w:t>
      </w:r>
      <w:r w:rsidRPr="00C03292">
        <w:rPr>
          <w:sz w:val="28"/>
          <w:szCs w:val="28"/>
          <w:lang w:val="vi-VN"/>
        </w:rPr>
        <w:t>hi nhánh nơi đặt trụ sở chi nhánh dự kiến chấm dứt hoạt động</w:t>
      </w:r>
      <w:r w:rsidRPr="00715363">
        <w:rPr>
          <w:sz w:val="28"/>
          <w:szCs w:val="28"/>
          <w:lang w:val="pt-BR"/>
        </w:rPr>
        <w:t xml:space="preserve">. </w:t>
      </w:r>
      <w:r w:rsidRPr="00C03292">
        <w:rPr>
          <w:sz w:val="28"/>
          <w:szCs w:val="28"/>
          <w:lang w:val="vi-VN"/>
        </w:rPr>
        <w:t>Trong thời hạn 14 ngày làm việc kể từ ngày nhận được v</w:t>
      </w:r>
      <w:r w:rsidRPr="00715363">
        <w:rPr>
          <w:sz w:val="28"/>
          <w:szCs w:val="28"/>
          <w:lang w:val="pt-BR"/>
        </w:rPr>
        <w:t>ă</w:t>
      </w:r>
      <w:r w:rsidRPr="00C03292">
        <w:rPr>
          <w:sz w:val="28"/>
          <w:szCs w:val="28"/>
          <w:lang w:val="vi-VN"/>
        </w:rPr>
        <w:t xml:space="preserve">n bản của </w:t>
      </w:r>
      <w:r w:rsidRPr="00715363">
        <w:rPr>
          <w:sz w:val="28"/>
          <w:szCs w:val="28"/>
          <w:lang w:val="pt-BR"/>
        </w:rPr>
        <w:t>NHNN C</w:t>
      </w:r>
      <w:r w:rsidRPr="00C03292">
        <w:rPr>
          <w:sz w:val="28"/>
          <w:szCs w:val="28"/>
          <w:lang w:val="vi-VN"/>
        </w:rPr>
        <w:t>hi nhánh</w:t>
      </w:r>
      <w:r w:rsidRPr="00715363">
        <w:rPr>
          <w:sz w:val="28"/>
          <w:szCs w:val="28"/>
          <w:lang w:val="pt-BR"/>
        </w:rPr>
        <w:t>,</w:t>
      </w:r>
      <w:r w:rsidRPr="00C03292">
        <w:rPr>
          <w:sz w:val="28"/>
          <w:szCs w:val="28"/>
          <w:lang w:val="vi-VN"/>
        </w:rPr>
        <w:t xml:space="preserve"> Thống đốc </w:t>
      </w:r>
      <w:r w:rsidRPr="00715363">
        <w:rPr>
          <w:sz w:val="28"/>
          <w:szCs w:val="28"/>
          <w:lang w:val="pt-BR"/>
        </w:rPr>
        <w:t>NHNN Việt Nam</w:t>
      </w:r>
      <w:r w:rsidRPr="00C03292">
        <w:rPr>
          <w:sz w:val="28"/>
          <w:szCs w:val="28"/>
          <w:lang w:val="vi-VN"/>
        </w:rPr>
        <w:t xml:space="preserve"> ch</w:t>
      </w:r>
      <w:r w:rsidRPr="00715363">
        <w:rPr>
          <w:sz w:val="28"/>
          <w:szCs w:val="28"/>
          <w:lang w:val="pt-BR"/>
        </w:rPr>
        <w:t>ấ</w:t>
      </w:r>
      <w:r w:rsidRPr="00C03292">
        <w:rPr>
          <w:sz w:val="28"/>
          <w:szCs w:val="28"/>
          <w:lang w:val="vi-VN"/>
        </w:rPr>
        <w:t>p thuận hoặc không chấp thuận đề nghị của ngân hàng thương m</w:t>
      </w:r>
      <w:r w:rsidRPr="00715363">
        <w:rPr>
          <w:sz w:val="28"/>
          <w:szCs w:val="28"/>
          <w:lang w:val="pt-BR"/>
        </w:rPr>
        <w:t>ạ</w:t>
      </w:r>
      <w:r w:rsidRPr="00C03292">
        <w:rPr>
          <w:sz w:val="28"/>
          <w:szCs w:val="28"/>
          <w:lang w:val="vi-VN"/>
        </w:rPr>
        <w:t>i.</w:t>
      </w:r>
      <w:r w:rsidRPr="00715363">
        <w:rPr>
          <w:sz w:val="28"/>
          <w:szCs w:val="28"/>
          <w:lang w:val="pt-BR"/>
        </w:rPr>
        <w:t xml:space="preserve"> Việc phân cấp giúp </w:t>
      </w:r>
      <w:r w:rsidRPr="0033456B">
        <w:rPr>
          <w:sz w:val="28"/>
          <w:szCs w:val="28"/>
          <w:lang w:val="pt-BR"/>
        </w:rPr>
        <w:t>g</w:t>
      </w:r>
      <w:r w:rsidRPr="0033456B">
        <w:rPr>
          <w:rStyle w:val="Emphasis"/>
          <w:i w:val="0"/>
          <w:sz w:val="28"/>
          <w:szCs w:val="28"/>
          <w:lang w:val="pt-BR"/>
        </w:rPr>
        <w:t>iảm tầng nấc và khâu trung gian, giảm thời gian giải quyết TTHC, tạo thuận lợi cho đối tượng thực hiện TTHC và giảm áp lực giải quyết công việc sự vụ cho NHNN Việt Nam</w:t>
      </w:r>
      <w:r w:rsidRPr="0033456B">
        <w:rPr>
          <w:rStyle w:val="Emphasis"/>
          <w:i w:val="0"/>
          <w:sz w:val="28"/>
          <w:szCs w:val="28"/>
          <w:lang w:val="vi-VN"/>
        </w:rPr>
        <w:t>.</w:t>
      </w:r>
    </w:p>
    <w:p w14:paraId="082A3FF7"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57E48F91" w14:textId="77777777" w:rsidR="00C92217" w:rsidRPr="00715363" w:rsidRDefault="00C92217" w:rsidP="00C92217">
      <w:pPr>
        <w:pStyle w:val="NormalWeb"/>
        <w:spacing w:before="120" w:beforeAutospacing="0" w:after="120" w:afterAutospacing="0" w:line="320" w:lineRule="exact"/>
        <w:ind w:firstLine="567"/>
        <w:jc w:val="both"/>
        <w:rPr>
          <w:iCs/>
          <w:sz w:val="28"/>
          <w:szCs w:val="28"/>
          <w:lang w:val="pt-BR"/>
        </w:rPr>
      </w:pPr>
      <w:r w:rsidRPr="00715363">
        <w:rPr>
          <w:i/>
          <w:iCs/>
          <w:sz w:val="28"/>
          <w:szCs w:val="28"/>
          <w:lang w:val="pt-BR"/>
        </w:rPr>
        <w:t xml:space="preserve">- </w:t>
      </w:r>
      <w:r w:rsidRPr="00715363">
        <w:rPr>
          <w:iCs/>
          <w:sz w:val="28"/>
          <w:szCs w:val="28"/>
          <w:lang w:val="pt-BR"/>
        </w:rPr>
        <w:t xml:space="preserve">Sửa đổi, bổ sung Điểm b </w:t>
      </w:r>
      <w:r w:rsidRPr="0033456B">
        <w:rPr>
          <w:rStyle w:val="Emphasis"/>
          <w:i w:val="0"/>
          <w:sz w:val="28"/>
          <w:szCs w:val="28"/>
          <w:lang w:val="vi-VN"/>
        </w:rPr>
        <w:t>Khoản 2 Điều 4</w:t>
      </w:r>
      <w:r w:rsidRPr="0033456B">
        <w:rPr>
          <w:rStyle w:val="Emphasis"/>
          <w:i w:val="0"/>
          <w:sz w:val="28"/>
          <w:szCs w:val="28"/>
          <w:lang w:val="pt-BR"/>
        </w:rPr>
        <w:t xml:space="preserve">, </w:t>
      </w:r>
      <w:r w:rsidRPr="0033456B">
        <w:rPr>
          <w:rStyle w:val="Emphasis"/>
          <w:i w:val="0"/>
          <w:sz w:val="28"/>
          <w:szCs w:val="28"/>
          <w:lang w:val="vi-VN"/>
        </w:rPr>
        <w:t xml:space="preserve">Khoản </w:t>
      </w:r>
      <w:r w:rsidRPr="0033456B">
        <w:rPr>
          <w:rStyle w:val="Emphasis"/>
          <w:i w:val="0"/>
          <w:sz w:val="28"/>
          <w:szCs w:val="28"/>
          <w:lang w:val="pt-BR"/>
        </w:rPr>
        <w:t>2</w:t>
      </w:r>
      <w:r w:rsidRPr="0033456B">
        <w:rPr>
          <w:rStyle w:val="Emphasis"/>
          <w:i w:val="0"/>
          <w:sz w:val="28"/>
          <w:szCs w:val="28"/>
          <w:lang w:val="vi-VN"/>
        </w:rPr>
        <w:t xml:space="preserve"> Điều </w:t>
      </w:r>
      <w:r w:rsidRPr="0033456B">
        <w:rPr>
          <w:rStyle w:val="Emphasis"/>
          <w:i w:val="0"/>
          <w:sz w:val="28"/>
          <w:szCs w:val="28"/>
          <w:lang w:val="pt-BR"/>
        </w:rPr>
        <w:t xml:space="preserve">24 </w:t>
      </w:r>
      <w:r w:rsidRPr="0033456B">
        <w:rPr>
          <w:rStyle w:val="Emphasis"/>
          <w:i w:val="0"/>
          <w:sz w:val="28"/>
          <w:szCs w:val="28"/>
          <w:lang w:val="vi-VN"/>
        </w:rPr>
        <w:t xml:space="preserve">Thông tư số </w:t>
      </w:r>
      <w:r w:rsidRPr="0033456B">
        <w:rPr>
          <w:rStyle w:val="Emphasis"/>
          <w:i w:val="0"/>
          <w:sz w:val="28"/>
          <w:szCs w:val="28"/>
          <w:lang w:val="pt-BR"/>
        </w:rPr>
        <w:t>21</w:t>
      </w:r>
      <w:r w:rsidRPr="0033456B">
        <w:rPr>
          <w:rStyle w:val="Emphasis"/>
          <w:i w:val="0"/>
          <w:sz w:val="28"/>
          <w:szCs w:val="28"/>
          <w:lang w:val="vi-VN"/>
        </w:rPr>
        <w:t>/201</w:t>
      </w:r>
      <w:r w:rsidRPr="0033456B">
        <w:rPr>
          <w:rStyle w:val="Emphasis"/>
          <w:i w:val="0"/>
          <w:sz w:val="28"/>
          <w:szCs w:val="28"/>
          <w:lang w:val="pt-BR"/>
        </w:rPr>
        <w:t>3</w:t>
      </w:r>
      <w:r w:rsidRPr="0033456B">
        <w:rPr>
          <w:rStyle w:val="Emphasis"/>
          <w:i w:val="0"/>
          <w:sz w:val="28"/>
          <w:szCs w:val="28"/>
          <w:lang w:val="vi-VN"/>
        </w:rPr>
        <w:t>/TT-NHNN</w:t>
      </w:r>
      <w:r w:rsidRPr="0033456B">
        <w:rPr>
          <w:rStyle w:val="Emphasis"/>
          <w:i w:val="0"/>
          <w:sz w:val="28"/>
          <w:szCs w:val="28"/>
          <w:lang w:val="pt-BR"/>
        </w:rPr>
        <w:t xml:space="preserve"> ngày 9 tháng 9 năm 2013 của Thống đốc NHNN Việt Nam</w:t>
      </w:r>
      <w:r w:rsidRPr="00715363">
        <w:rPr>
          <w:rStyle w:val="Emphasis"/>
          <w:sz w:val="28"/>
          <w:szCs w:val="28"/>
          <w:lang w:val="pt-BR"/>
        </w:rPr>
        <w:t xml:space="preserve"> </w:t>
      </w:r>
      <w:r w:rsidRPr="00C03292">
        <w:rPr>
          <w:iCs/>
          <w:sz w:val="28"/>
          <w:szCs w:val="28"/>
          <w:shd w:val="clear" w:color="auto" w:fill="FFFFFF"/>
          <w:lang w:val="vi-VN"/>
        </w:rPr>
        <w:t>quy định về mạng lưới hoạt động của ngân hàng thương mại</w:t>
      </w:r>
      <w:r w:rsidRPr="00715363">
        <w:rPr>
          <w:rStyle w:val="Emphasis"/>
          <w:sz w:val="28"/>
          <w:szCs w:val="28"/>
          <w:lang w:val="pt-BR"/>
        </w:rPr>
        <w:t>.</w:t>
      </w:r>
    </w:p>
    <w:p w14:paraId="76648749"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09A70504" w14:textId="77777777" w:rsidR="00C92217" w:rsidRPr="00715363" w:rsidRDefault="00C92217" w:rsidP="00C92217">
      <w:pPr>
        <w:pStyle w:val="NormalWeb"/>
        <w:spacing w:before="120" w:beforeAutospacing="0" w:after="120" w:afterAutospacing="0" w:line="320" w:lineRule="exact"/>
        <w:ind w:firstLine="567"/>
        <w:jc w:val="both"/>
        <w:rPr>
          <w:rStyle w:val="Emphasis"/>
          <w:sz w:val="28"/>
          <w:szCs w:val="28"/>
          <w:lang w:val="pt-BR"/>
        </w:rPr>
      </w:pPr>
      <w:r>
        <w:rPr>
          <w:rFonts w:eastAsia="Times New Roman"/>
          <w:i/>
          <w:sz w:val="28"/>
          <w:szCs w:val="28"/>
          <w:lang w:val="pt-BR"/>
        </w:rPr>
        <w:t>5. Thủ tục</w:t>
      </w:r>
      <w:r w:rsidRPr="00715363">
        <w:rPr>
          <w:rStyle w:val="Emphasis"/>
          <w:sz w:val="28"/>
          <w:szCs w:val="28"/>
          <w:lang w:val="pt-BR"/>
        </w:rPr>
        <w:t xml:space="preserve"> Chấp thuận thành lập chi nhánh, Phòng giao dịch của Ngân hàng hợp tác xã (</w:t>
      </w:r>
      <w:r>
        <w:rPr>
          <w:rStyle w:val="Emphasis"/>
          <w:sz w:val="28"/>
          <w:szCs w:val="28"/>
          <w:lang w:val="pt-BR"/>
        </w:rPr>
        <w:t>mã TTHC:</w:t>
      </w:r>
      <w:r w:rsidRPr="00715363">
        <w:rPr>
          <w:rStyle w:val="Emphasis"/>
          <w:sz w:val="28"/>
          <w:szCs w:val="28"/>
          <w:lang w:val="pt-BR"/>
        </w:rPr>
        <w:t xml:space="preserve"> 1.000633).</w:t>
      </w:r>
    </w:p>
    <w:p w14:paraId="677829EA"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hr-HR"/>
        </w:rPr>
      </w:pPr>
      <w:r w:rsidRPr="00C03292">
        <w:rPr>
          <w:rFonts w:eastAsia="Times New Roman"/>
          <w:sz w:val="28"/>
          <w:szCs w:val="28"/>
          <w:lang w:val="hr-HR"/>
        </w:rPr>
        <w:t xml:space="preserve">a) Nội dung phân cấp: </w:t>
      </w:r>
    </w:p>
    <w:p w14:paraId="07ECF072" w14:textId="77777777" w:rsidR="00C92217" w:rsidRPr="0033456B" w:rsidRDefault="00C92217" w:rsidP="00C92217">
      <w:pPr>
        <w:pStyle w:val="NormalWeb"/>
        <w:spacing w:before="120" w:beforeAutospacing="0" w:after="120" w:afterAutospacing="0" w:line="320" w:lineRule="exact"/>
        <w:ind w:firstLine="567"/>
        <w:jc w:val="both"/>
        <w:rPr>
          <w:i/>
          <w:iCs/>
          <w:sz w:val="28"/>
          <w:szCs w:val="28"/>
          <w:lang w:val="hr-HR"/>
        </w:rPr>
      </w:pPr>
      <w:r w:rsidRPr="00C03292">
        <w:rPr>
          <w:rFonts w:eastAsia="Times New Roman"/>
          <w:sz w:val="28"/>
          <w:szCs w:val="28"/>
          <w:lang w:val="hr-HR"/>
        </w:rPr>
        <w:t>Phân cấp thẩm quyền quyết định TTHC thành lập Phòng giao dịch của Ngân hàng hợp tác xã từ NHNN Việt Nam</w:t>
      </w:r>
      <w:r w:rsidRPr="00C03292">
        <w:rPr>
          <w:rFonts w:eastAsia="Times New Roman"/>
          <w:sz w:val="28"/>
          <w:szCs w:val="28"/>
          <w:lang w:val="vi-VN"/>
        </w:rPr>
        <w:t xml:space="preserve"> về</w:t>
      </w:r>
      <w:r w:rsidRPr="00C03292">
        <w:rPr>
          <w:rFonts w:eastAsia="Times New Roman"/>
          <w:sz w:val="28"/>
          <w:szCs w:val="28"/>
          <w:lang w:val="hr-HR"/>
        </w:rPr>
        <w:t xml:space="preserve"> </w:t>
      </w:r>
      <w:r w:rsidRPr="0033456B">
        <w:rPr>
          <w:rStyle w:val="Emphasis"/>
          <w:i w:val="0"/>
          <w:sz w:val="28"/>
          <w:szCs w:val="28"/>
          <w:lang w:val="vi-VN"/>
        </w:rPr>
        <w:t>NHNN Chi nhánh tỉnh, thành phố.</w:t>
      </w:r>
      <w:r w:rsidRPr="0033456B">
        <w:rPr>
          <w:rStyle w:val="Emphasis"/>
          <w:i w:val="0"/>
          <w:sz w:val="28"/>
          <w:szCs w:val="28"/>
          <w:lang w:val="hr-HR"/>
        </w:rPr>
        <w:t xml:space="preserve"> </w:t>
      </w:r>
    </w:p>
    <w:p w14:paraId="27D0F140" w14:textId="77777777" w:rsidR="00C92217" w:rsidRPr="0033456B" w:rsidRDefault="00C92217" w:rsidP="00C92217">
      <w:pPr>
        <w:pStyle w:val="NormalWeb"/>
        <w:shd w:val="clear" w:color="auto" w:fill="FFFFFF"/>
        <w:spacing w:before="120" w:beforeAutospacing="0" w:after="120" w:afterAutospacing="0" w:line="320" w:lineRule="exact"/>
        <w:jc w:val="both"/>
        <w:rPr>
          <w:rStyle w:val="Emphasis"/>
          <w:i w:val="0"/>
          <w:sz w:val="28"/>
          <w:szCs w:val="28"/>
          <w:lang w:val="vi-VN"/>
        </w:rPr>
      </w:pPr>
      <w:r w:rsidRPr="00715363">
        <w:rPr>
          <w:rFonts w:eastAsia="Times New Roman"/>
          <w:sz w:val="28"/>
          <w:szCs w:val="28"/>
          <w:lang w:val="pt-BR"/>
        </w:rPr>
        <w:t xml:space="preserve">         Lý do:</w:t>
      </w:r>
      <w:r w:rsidRPr="00C03292">
        <w:rPr>
          <w:rFonts w:eastAsia="Times New Roman"/>
          <w:b/>
          <w:sz w:val="28"/>
          <w:szCs w:val="28"/>
          <w:lang w:val="pt-BR"/>
        </w:rPr>
        <w:t xml:space="preserve"> </w:t>
      </w:r>
      <w:r w:rsidRPr="00C03292">
        <w:rPr>
          <w:rFonts w:eastAsia="Times New Roman"/>
          <w:sz w:val="28"/>
          <w:szCs w:val="28"/>
          <w:lang w:val="pt-BR"/>
        </w:rPr>
        <w:t>Theo quy định hiện hành,</w:t>
      </w:r>
      <w:r w:rsidRPr="00C03292">
        <w:rPr>
          <w:rFonts w:eastAsia="Times New Roman"/>
          <w:b/>
          <w:sz w:val="28"/>
          <w:szCs w:val="28"/>
          <w:lang w:val="pt-BR"/>
        </w:rPr>
        <w:t xml:space="preserve"> </w:t>
      </w:r>
      <w:r w:rsidRPr="00C03292">
        <w:rPr>
          <w:sz w:val="28"/>
          <w:szCs w:val="28"/>
          <w:lang w:val="vi-VN"/>
        </w:rPr>
        <w:t xml:space="preserve">Ngân hàng </w:t>
      </w:r>
      <w:r w:rsidRPr="00715363">
        <w:rPr>
          <w:sz w:val="28"/>
          <w:szCs w:val="28"/>
          <w:lang w:val="pt-BR"/>
        </w:rPr>
        <w:t>hợp tác xã</w:t>
      </w:r>
      <w:r w:rsidRPr="00C03292">
        <w:rPr>
          <w:sz w:val="28"/>
          <w:szCs w:val="28"/>
          <w:lang w:val="vi-VN"/>
        </w:rPr>
        <w:t xml:space="preserve"> gửi </w:t>
      </w:r>
      <w:r w:rsidRPr="00715363">
        <w:rPr>
          <w:sz w:val="28"/>
          <w:szCs w:val="28"/>
          <w:lang w:val="pt-BR"/>
        </w:rPr>
        <w:t xml:space="preserve">hồ sơ cho NHNN Việt Nam, NHNN Việt Nam </w:t>
      </w:r>
      <w:r w:rsidRPr="00C03292">
        <w:rPr>
          <w:sz w:val="28"/>
          <w:szCs w:val="28"/>
          <w:lang w:val="vi-VN"/>
        </w:rPr>
        <w:t xml:space="preserve">lấy ý kiến </w:t>
      </w:r>
      <w:r w:rsidRPr="00715363">
        <w:rPr>
          <w:sz w:val="28"/>
          <w:szCs w:val="28"/>
          <w:lang w:val="pt-BR"/>
        </w:rPr>
        <w:t>NHNN C</w:t>
      </w:r>
      <w:r w:rsidRPr="00C03292">
        <w:rPr>
          <w:sz w:val="28"/>
          <w:szCs w:val="28"/>
          <w:lang w:val="vi-VN"/>
        </w:rPr>
        <w:t xml:space="preserve">hi nhánh nơi </w:t>
      </w:r>
      <w:r w:rsidRPr="00715363">
        <w:rPr>
          <w:sz w:val="28"/>
          <w:szCs w:val="28"/>
          <w:shd w:val="clear" w:color="auto" w:fill="FFFFFF"/>
          <w:lang w:val="pt-BR"/>
        </w:rPr>
        <w:t>ngân hàng Hợp tác xã dự kiến thành lập phòng giao dịch</w:t>
      </w:r>
      <w:r w:rsidRPr="00715363">
        <w:rPr>
          <w:sz w:val="28"/>
          <w:szCs w:val="28"/>
          <w:lang w:val="pt-BR"/>
        </w:rPr>
        <w:t xml:space="preserve">. </w:t>
      </w:r>
      <w:r w:rsidRPr="00C03292">
        <w:rPr>
          <w:sz w:val="28"/>
          <w:szCs w:val="28"/>
          <w:lang w:val="vi-VN"/>
        </w:rPr>
        <w:t xml:space="preserve">Trong thời hạn </w:t>
      </w:r>
      <w:r w:rsidRPr="00715363">
        <w:rPr>
          <w:sz w:val="28"/>
          <w:szCs w:val="28"/>
          <w:lang w:val="pt-BR"/>
        </w:rPr>
        <w:t>15</w:t>
      </w:r>
      <w:r w:rsidRPr="00C03292">
        <w:rPr>
          <w:sz w:val="28"/>
          <w:szCs w:val="28"/>
          <w:lang w:val="vi-VN"/>
        </w:rPr>
        <w:t xml:space="preserve"> ngày làm việc kể từ ngày nhận được v</w:t>
      </w:r>
      <w:r w:rsidRPr="00715363">
        <w:rPr>
          <w:sz w:val="28"/>
          <w:szCs w:val="28"/>
          <w:lang w:val="pt-BR"/>
        </w:rPr>
        <w:t>ă</w:t>
      </w:r>
      <w:r w:rsidRPr="00C03292">
        <w:rPr>
          <w:sz w:val="28"/>
          <w:szCs w:val="28"/>
          <w:lang w:val="vi-VN"/>
        </w:rPr>
        <w:t xml:space="preserve">n bản của </w:t>
      </w:r>
      <w:r w:rsidRPr="00715363">
        <w:rPr>
          <w:sz w:val="28"/>
          <w:szCs w:val="28"/>
          <w:lang w:val="pt-BR"/>
        </w:rPr>
        <w:t>NHNN C</w:t>
      </w:r>
      <w:r w:rsidRPr="00C03292">
        <w:rPr>
          <w:sz w:val="28"/>
          <w:szCs w:val="28"/>
          <w:lang w:val="vi-VN"/>
        </w:rPr>
        <w:t>hi nhánh</w:t>
      </w:r>
      <w:r w:rsidRPr="00715363">
        <w:rPr>
          <w:sz w:val="28"/>
          <w:szCs w:val="28"/>
          <w:lang w:val="pt-BR"/>
        </w:rPr>
        <w:t>,</w:t>
      </w:r>
      <w:r w:rsidRPr="00C03292">
        <w:rPr>
          <w:sz w:val="28"/>
          <w:szCs w:val="28"/>
          <w:lang w:val="vi-VN"/>
        </w:rPr>
        <w:t xml:space="preserve"> Thống đốc </w:t>
      </w:r>
      <w:r w:rsidRPr="00715363">
        <w:rPr>
          <w:sz w:val="28"/>
          <w:szCs w:val="28"/>
          <w:lang w:val="pt-BR"/>
        </w:rPr>
        <w:t>NHNN Việt Nam</w:t>
      </w:r>
      <w:r w:rsidRPr="00C03292">
        <w:rPr>
          <w:sz w:val="28"/>
          <w:szCs w:val="28"/>
          <w:lang w:val="vi-VN"/>
        </w:rPr>
        <w:t xml:space="preserve"> ch</w:t>
      </w:r>
      <w:r w:rsidRPr="00715363">
        <w:rPr>
          <w:sz w:val="28"/>
          <w:szCs w:val="28"/>
          <w:lang w:val="pt-BR"/>
        </w:rPr>
        <w:t>ấ</w:t>
      </w:r>
      <w:r w:rsidRPr="00C03292">
        <w:rPr>
          <w:sz w:val="28"/>
          <w:szCs w:val="28"/>
          <w:lang w:val="vi-VN"/>
        </w:rPr>
        <w:t xml:space="preserve">p thuận hoặc không chấp thuận </w:t>
      </w:r>
      <w:r w:rsidRPr="00715363">
        <w:rPr>
          <w:sz w:val="27"/>
          <w:szCs w:val="27"/>
          <w:shd w:val="clear" w:color="auto" w:fill="FFFFFF"/>
          <w:lang w:val="pt-BR"/>
        </w:rPr>
        <w:t>việc ngân hàng hợp tác xã thành lập phòng giao dịch</w:t>
      </w:r>
      <w:r w:rsidRPr="00C03292">
        <w:rPr>
          <w:sz w:val="28"/>
          <w:szCs w:val="28"/>
          <w:lang w:val="vi-VN"/>
        </w:rPr>
        <w:t>.</w:t>
      </w:r>
      <w:r w:rsidRPr="00715363">
        <w:rPr>
          <w:sz w:val="28"/>
          <w:szCs w:val="28"/>
          <w:lang w:val="pt-BR"/>
        </w:rPr>
        <w:t xml:space="preserve"> Việc phân cấp giúp </w:t>
      </w:r>
      <w:r w:rsidRPr="0033456B">
        <w:rPr>
          <w:sz w:val="28"/>
          <w:szCs w:val="28"/>
          <w:lang w:val="pt-BR"/>
        </w:rPr>
        <w:t>g</w:t>
      </w:r>
      <w:r w:rsidRPr="0033456B">
        <w:rPr>
          <w:rStyle w:val="Emphasis"/>
          <w:i w:val="0"/>
          <w:sz w:val="28"/>
          <w:szCs w:val="28"/>
          <w:lang w:val="pt-BR"/>
        </w:rPr>
        <w:t>iảm tầng nấc và khâu trung gian, giảm thời gian giải quyết TTHC, tạo thuận lợi cho đối tượng thực hiện TTHC và giảm áp lực giải quyết công việc sự vụ cho NHNN Việt Nam</w:t>
      </w:r>
      <w:r w:rsidRPr="0033456B">
        <w:rPr>
          <w:rStyle w:val="Emphasis"/>
          <w:i w:val="0"/>
          <w:sz w:val="28"/>
          <w:szCs w:val="28"/>
          <w:lang w:val="vi-VN"/>
        </w:rPr>
        <w:t>.</w:t>
      </w:r>
    </w:p>
    <w:p w14:paraId="15C3E1B2"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6B61B0B" w14:textId="77777777" w:rsidR="00C92217" w:rsidRPr="00715363" w:rsidRDefault="00C92217" w:rsidP="00C92217">
      <w:pPr>
        <w:pStyle w:val="NormalWeb"/>
        <w:spacing w:before="120" w:beforeAutospacing="0" w:after="120" w:afterAutospacing="0" w:line="320" w:lineRule="exact"/>
        <w:ind w:firstLine="567"/>
        <w:jc w:val="both"/>
        <w:rPr>
          <w:rStyle w:val="Emphasis"/>
          <w:sz w:val="28"/>
          <w:szCs w:val="28"/>
          <w:lang w:val="vi-VN"/>
        </w:rPr>
      </w:pPr>
      <w:r w:rsidRPr="00715363">
        <w:rPr>
          <w:i/>
          <w:iCs/>
          <w:sz w:val="28"/>
          <w:szCs w:val="28"/>
          <w:lang w:val="pt-BR"/>
        </w:rPr>
        <w:t xml:space="preserve">- </w:t>
      </w:r>
      <w:r w:rsidRPr="00715363">
        <w:rPr>
          <w:iCs/>
          <w:sz w:val="28"/>
          <w:szCs w:val="28"/>
          <w:lang w:val="pt-BR"/>
        </w:rPr>
        <w:t>Sửa đổi, bổ sung</w:t>
      </w:r>
      <w:r w:rsidRPr="00715363">
        <w:rPr>
          <w:i/>
          <w:iCs/>
          <w:sz w:val="28"/>
          <w:szCs w:val="28"/>
          <w:lang w:val="pt-BR"/>
        </w:rPr>
        <w:t xml:space="preserve"> </w:t>
      </w:r>
      <w:r w:rsidRPr="0033456B">
        <w:rPr>
          <w:rStyle w:val="Emphasis"/>
          <w:i w:val="0"/>
          <w:sz w:val="28"/>
          <w:szCs w:val="28"/>
          <w:lang w:val="vi-VN"/>
        </w:rPr>
        <w:t xml:space="preserve">Điều 30 Luật Các </w:t>
      </w:r>
      <w:r w:rsidRPr="0033456B">
        <w:rPr>
          <w:rStyle w:val="Emphasis"/>
          <w:i w:val="0"/>
          <w:sz w:val="28"/>
          <w:szCs w:val="28"/>
          <w:lang w:val="pt-BR"/>
        </w:rPr>
        <w:t>tổ chức tín dụng (hiện</w:t>
      </w:r>
      <w:r w:rsidRPr="0033456B">
        <w:rPr>
          <w:rStyle w:val="Emphasis"/>
          <w:i w:val="0"/>
          <w:sz w:val="28"/>
          <w:szCs w:val="28"/>
          <w:lang w:val="vi-VN"/>
        </w:rPr>
        <w:t xml:space="preserve"> chỉ quy định việc thành lập chi nhánh, văn phòng đại diện, đơn vị sự nghiệp và hiện diện thương mại mà không quy định đối với việc thành lập phòng giao dịch</w:t>
      </w:r>
      <w:r w:rsidRPr="0033456B">
        <w:rPr>
          <w:rStyle w:val="Emphasis"/>
          <w:i w:val="0"/>
          <w:sz w:val="28"/>
          <w:szCs w:val="28"/>
          <w:lang w:val="pt-BR"/>
        </w:rPr>
        <w:t xml:space="preserve">); sửa đổi, bổ sung Điều 4 Thông tư số 09/2018/TT-NHNN ngày 30 tháng 3 năm 2018 </w:t>
      </w:r>
      <w:r w:rsidRPr="0033456B">
        <w:rPr>
          <w:rStyle w:val="Emphasis"/>
          <w:i w:val="0"/>
          <w:sz w:val="28"/>
          <w:szCs w:val="28"/>
          <w:lang w:val="pt-BR"/>
        </w:rPr>
        <w:lastRenderedPageBreak/>
        <w:t>của Thống đốc NHNN Việt Nam</w:t>
      </w:r>
      <w:r w:rsidRPr="00715363">
        <w:rPr>
          <w:rStyle w:val="Emphasis"/>
          <w:sz w:val="28"/>
          <w:szCs w:val="28"/>
          <w:lang w:val="pt-BR"/>
        </w:rPr>
        <w:t xml:space="preserve"> </w:t>
      </w:r>
      <w:r w:rsidRPr="00C03292">
        <w:rPr>
          <w:iCs/>
          <w:sz w:val="28"/>
          <w:szCs w:val="28"/>
          <w:shd w:val="clear" w:color="auto" w:fill="FFFFFF"/>
          <w:lang w:val="vi-VN"/>
        </w:rPr>
        <w:t>quy định về mạng lưới hoạt động của tổ chức tín dụng là hợp tác xã</w:t>
      </w:r>
      <w:r w:rsidRPr="00C03292">
        <w:rPr>
          <w:rStyle w:val="Emphasis"/>
          <w:sz w:val="28"/>
          <w:szCs w:val="28"/>
          <w:lang w:val="vi-VN"/>
        </w:rPr>
        <w:t>.</w:t>
      </w:r>
    </w:p>
    <w:p w14:paraId="6338435F"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xml:space="preserve">- Lộ trình thực hiện: </w:t>
      </w:r>
      <w:r w:rsidRPr="00C03292">
        <w:rPr>
          <w:rFonts w:eastAsia="Times New Roman"/>
          <w:sz w:val="28"/>
          <w:szCs w:val="28"/>
          <w:lang w:val="vi-VN"/>
        </w:rPr>
        <w:t>Giai đoạn 2022 - 202</w:t>
      </w:r>
      <w:r w:rsidRPr="00715363">
        <w:rPr>
          <w:rFonts w:eastAsia="Times New Roman"/>
          <w:sz w:val="28"/>
          <w:szCs w:val="28"/>
          <w:lang w:val="vi-VN"/>
        </w:rPr>
        <w:t>3</w:t>
      </w:r>
      <w:r w:rsidRPr="00C03292">
        <w:rPr>
          <w:rFonts w:eastAsia="Times New Roman"/>
          <w:sz w:val="28"/>
          <w:szCs w:val="28"/>
          <w:lang w:val="pt-BR"/>
        </w:rPr>
        <w:t>.</w:t>
      </w:r>
    </w:p>
    <w:p w14:paraId="007D6D35" w14:textId="77777777" w:rsidR="00C92217" w:rsidRPr="00715363" w:rsidRDefault="00C92217" w:rsidP="00C92217">
      <w:pPr>
        <w:pStyle w:val="NormalWeb"/>
        <w:spacing w:before="120" w:beforeAutospacing="0" w:after="120" w:afterAutospacing="0" w:line="320" w:lineRule="exact"/>
        <w:ind w:firstLine="567"/>
        <w:jc w:val="both"/>
        <w:rPr>
          <w:i/>
          <w:sz w:val="28"/>
          <w:szCs w:val="28"/>
          <w:shd w:val="clear" w:color="auto" w:fill="FFFFFF"/>
          <w:lang w:val="pt-BR"/>
        </w:rPr>
      </w:pPr>
      <w:r>
        <w:rPr>
          <w:rFonts w:eastAsia="Times New Roman"/>
          <w:i/>
          <w:sz w:val="28"/>
          <w:szCs w:val="28"/>
          <w:lang w:val="pt-BR"/>
        </w:rPr>
        <w:t>6. Nhóm các t</w:t>
      </w:r>
      <w:r w:rsidRPr="00715363">
        <w:rPr>
          <w:i/>
          <w:sz w:val="28"/>
          <w:szCs w:val="28"/>
          <w:shd w:val="clear" w:color="auto" w:fill="FFFFFF"/>
          <w:lang w:val="pt-BR"/>
        </w:rPr>
        <w:t>hủ tục</w:t>
      </w:r>
      <w:r>
        <w:rPr>
          <w:i/>
          <w:sz w:val="28"/>
          <w:szCs w:val="28"/>
          <w:shd w:val="clear" w:color="auto" w:fill="FFFFFF"/>
          <w:lang w:val="pt-BR"/>
        </w:rPr>
        <w:t>:</w:t>
      </w:r>
      <w:r w:rsidRPr="00715363">
        <w:rPr>
          <w:i/>
          <w:sz w:val="28"/>
          <w:szCs w:val="28"/>
          <w:shd w:val="clear" w:color="auto" w:fill="FFFFFF"/>
          <w:lang w:val="pt-BR"/>
        </w:rPr>
        <w:t xml:space="preserve"> Thay đổi địa điểm đặt trụ sở chi nhánh của Ngân hàng hợp tác xã (</w:t>
      </w:r>
      <w:r>
        <w:rPr>
          <w:i/>
          <w:sz w:val="28"/>
          <w:szCs w:val="28"/>
          <w:shd w:val="clear" w:color="auto" w:fill="FFFFFF"/>
          <w:lang w:val="pt-BR"/>
        </w:rPr>
        <w:t>mã TTHC:</w:t>
      </w:r>
      <w:r w:rsidRPr="00715363">
        <w:rPr>
          <w:i/>
          <w:sz w:val="28"/>
          <w:szCs w:val="28"/>
          <w:shd w:val="clear" w:color="auto" w:fill="FFFFFF"/>
          <w:lang w:val="pt-BR"/>
        </w:rPr>
        <w:t xml:space="preserve"> 1.000527)</w:t>
      </w:r>
      <w:r>
        <w:rPr>
          <w:i/>
          <w:sz w:val="28"/>
          <w:szCs w:val="28"/>
          <w:shd w:val="clear" w:color="auto" w:fill="FFFFFF"/>
          <w:lang w:val="pt-BR"/>
        </w:rPr>
        <w:t xml:space="preserve">; </w:t>
      </w:r>
      <w:r w:rsidRPr="00715363">
        <w:rPr>
          <w:i/>
          <w:sz w:val="28"/>
          <w:szCs w:val="28"/>
          <w:shd w:val="clear" w:color="auto" w:fill="FFFFFF"/>
          <w:lang w:val="pt-BR"/>
        </w:rPr>
        <w:t>Thay đổi địa chỉ đặt trụ sở chi nhánh, phòng giao dịch của ngân hàng hợp tác xã do thay đổi địa giới hành chính (không thay đổi địa điểm đặt trụ sở) của ngân hàng hợp tác xã (</w:t>
      </w:r>
      <w:r>
        <w:rPr>
          <w:i/>
          <w:sz w:val="28"/>
          <w:szCs w:val="28"/>
          <w:shd w:val="clear" w:color="auto" w:fill="FFFFFF"/>
          <w:lang w:val="pt-BR"/>
        </w:rPr>
        <w:t>mã TTHC:</w:t>
      </w:r>
      <w:r w:rsidRPr="00715363">
        <w:rPr>
          <w:i/>
          <w:sz w:val="28"/>
          <w:szCs w:val="28"/>
          <w:shd w:val="clear" w:color="auto" w:fill="FFFFFF"/>
          <w:lang w:val="pt-BR"/>
        </w:rPr>
        <w:t xml:space="preserve"> 1.000516)</w:t>
      </w:r>
      <w:r>
        <w:rPr>
          <w:i/>
          <w:sz w:val="28"/>
          <w:szCs w:val="28"/>
          <w:shd w:val="clear" w:color="auto" w:fill="FFFFFF"/>
          <w:lang w:val="pt-BR"/>
        </w:rPr>
        <w:t>.</w:t>
      </w:r>
    </w:p>
    <w:p w14:paraId="66D327A0" w14:textId="77777777" w:rsidR="00C92217" w:rsidRPr="00715363" w:rsidRDefault="00C92217" w:rsidP="00C92217">
      <w:pPr>
        <w:pStyle w:val="NormalWeb"/>
        <w:spacing w:before="120" w:beforeAutospacing="0" w:after="120" w:afterAutospacing="0" w:line="320" w:lineRule="exact"/>
        <w:ind w:firstLine="567"/>
        <w:jc w:val="both"/>
        <w:rPr>
          <w:i/>
          <w:iCs/>
          <w:sz w:val="28"/>
          <w:szCs w:val="28"/>
          <w:lang w:val="pt-BR"/>
        </w:rPr>
      </w:pPr>
      <w:r w:rsidRPr="00C03292">
        <w:rPr>
          <w:rFonts w:eastAsia="Times New Roman"/>
          <w:sz w:val="28"/>
          <w:szCs w:val="28"/>
          <w:lang w:val="hr-HR"/>
        </w:rPr>
        <w:t xml:space="preserve">a) Nội dung phân cấp: Phân cấp thẩm quyền quyết định TTHC từ </w:t>
      </w:r>
      <w:r w:rsidRPr="00C03292">
        <w:rPr>
          <w:sz w:val="28"/>
          <w:szCs w:val="28"/>
          <w:shd w:val="clear" w:color="auto" w:fill="FFFFFF"/>
          <w:lang w:val="vi-VN"/>
        </w:rPr>
        <w:t>Cục trư</w:t>
      </w:r>
      <w:r w:rsidRPr="00715363">
        <w:rPr>
          <w:sz w:val="28"/>
          <w:szCs w:val="28"/>
          <w:shd w:val="clear" w:color="auto" w:fill="FFFFFF"/>
          <w:lang w:val="pt-BR"/>
        </w:rPr>
        <w:t>ởn</w:t>
      </w:r>
      <w:r w:rsidRPr="00C03292">
        <w:rPr>
          <w:sz w:val="28"/>
          <w:szCs w:val="28"/>
          <w:shd w:val="clear" w:color="auto" w:fill="FFFFFF"/>
          <w:lang w:val="vi-VN"/>
        </w:rPr>
        <w:t xml:space="preserve">g Cục Thanh tra, giám sát ngân hàng </w:t>
      </w:r>
      <w:r w:rsidRPr="00C03292">
        <w:rPr>
          <w:rFonts w:eastAsia="Times New Roman"/>
          <w:sz w:val="28"/>
          <w:szCs w:val="28"/>
          <w:lang w:val="vi-VN"/>
        </w:rPr>
        <w:t>về</w:t>
      </w:r>
      <w:r w:rsidRPr="00C03292">
        <w:rPr>
          <w:rFonts w:eastAsia="Times New Roman"/>
          <w:sz w:val="28"/>
          <w:szCs w:val="28"/>
          <w:lang w:val="hr-HR"/>
        </w:rPr>
        <w:t xml:space="preserve"> </w:t>
      </w:r>
      <w:r w:rsidRPr="00C03292">
        <w:rPr>
          <w:sz w:val="28"/>
          <w:szCs w:val="28"/>
          <w:shd w:val="clear" w:color="auto" w:fill="FFFFFF"/>
          <w:lang w:val="vi-VN"/>
        </w:rPr>
        <w:t>Giám đốc Ngân hàng Nhà nước chi nhánh tỉnh, thành phố</w:t>
      </w:r>
      <w:r w:rsidRPr="00715363">
        <w:rPr>
          <w:sz w:val="28"/>
          <w:szCs w:val="28"/>
          <w:shd w:val="clear" w:color="auto" w:fill="FFFFFF"/>
          <w:lang w:val="pt-BR"/>
        </w:rPr>
        <w:t>.</w:t>
      </w:r>
    </w:p>
    <w:p w14:paraId="4DA406C2" w14:textId="77777777" w:rsidR="00C92217" w:rsidRPr="0033456B" w:rsidRDefault="00C92217" w:rsidP="00C92217">
      <w:pPr>
        <w:pStyle w:val="NormalWeb"/>
        <w:spacing w:before="120" w:beforeAutospacing="0" w:after="120" w:afterAutospacing="0" w:line="320" w:lineRule="exact"/>
        <w:ind w:firstLine="567"/>
        <w:jc w:val="both"/>
        <w:rPr>
          <w:rStyle w:val="Emphasis"/>
          <w:i w:val="0"/>
          <w:sz w:val="28"/>
          <w:szCs w:val="28"/>
          <w:lang w:val="vi-VN"/>
        </w:rPr>
      </w:pPr>
      <w:r w:rsidRPr="00715363">
        <w:rPr>
          <w:rFonts w:eastAsia="Times New Roman"/>
          <w:sz w:val="28"/>
          <w:szCs w:val="28"/>
          <w:lang w:val="pt-BR"/>
        </w:rPr>
        <w:t>Lý do:</w:t>
      </w:r>
      <w:r w:rsidRPr="00C03292">
        <w:rPr>
          <w:rFonts w:eastAsia="Times New Roman"/>
          <w:b/>
          <w:sz w:val="28"/>
          <w:szCs w:val="28"/>
          <w:lang w:val="pt-BR"/>
        </w:rPr>
        <w:t xml:space="preserve"> </w:t>
      </w:r>
      <w:r w:rsidRPr="00C03292">
        <w:rPr>
          <w:rFonts w:eastAsia="Times New Roman"/>
          <w:sz w:val="28"/>
          <w:szCs w:val="28"/>
          <w:lang w:val="pt-BR"/>
        </w:rPr>
        <w:t xml:space="preserve">Theo quy định hiện hành, </w:t>
      </w:r>
      <w:r w:rsidRPr="00715363">
        <w:rPr>
          <w:sz w:val="28"/>
          <w:szCs w:val="28"/>
          <w:shd w:val="clear" w:color="auto" w:fill="FFFFFF"/>
          <w:lang w:val="pt-BR"/>
        </w:rPr>
        <w:t xml:space="preserve">các tỉnh, thành phố có Cục Thanh tra, giám sát ngân hàng thì thẩm quyền quyết định là của Cục Thanh tra, giám sát ngân hàng nơi đặt trụ sở </w:t>
      </w:r>
      <w:r w:rsidRPr="00C03292">
        <w:rPr>
          <w:sz w:val="28"/>
          <w:szCs w:val="28"/>
          <w:shd w:val="clear" w:color="auto" w:fill="FFFFFF"/>
          <w:lang w:val="vi-VN"/>
        </w:rPr>
        <w:t xml:space="preserve">chi nhánh </w:t>
      </w:r>
      <w:r w:rsidRPr="00715363">
        <w:rPr>
          <w:sz w:val="28"/>
          <w:szCs w:val="28"/>
          <w:shd w:val="clear" w:color="auto" w:fill="FFFFFF"/>
          <w:lang w:val="pt-BR"/>
        </w:rPr>
        <w:t>của</w:t>
      </w:r>
      <w:r w:rsidRPr="00C03292">
        <w:rPr>
          <w:sz w:val="28"/>
          <w:szCs w:val="28"/>
          <w:shd w:val="clear" w:color="auto" w:fill="FFFFFF"/>
          <w:lang w:val="vi-VN"/>
        </w:rPr>
        <w:t xml:space="preserve"> </w:t>
      </w:r>
      <w:r w:rsidRPr="00715363">
        <w:rPr>
          <w:sz w:val="28"/>
          <w:szCs w:val="28"/>
          <w:shd w:val="clear" w:color="auto" w:fill="FFFFFF"/>
          <w:lang w:val="pt-BR"/>
        </w:rPr>
        <w:t>Ngân hàng hợp tác xã,</w:t>
      </w:r>
      <w:r w:rsidRPr="00C03292">
        <w:rPr>
          <w:rFonts w:eastAsia="Times New Roman"/>
          <w:sz w:val="28"/>
          <w:szCs w:val="28"/>
          <w:lang w:val="pt-BR"/>
        </w:rPr>
        <w:t xml:space="preserve"> NHNN Chi nhánh tỉnh, thành phố </w:t>
      </w:r>
      <w:r w:rsidRPr="00715363">
        <w:rPr>
          <w:sz w:val="28"/>
          <w:szCs w:val="28"/>
          <w:shd w:val="clear" w:color="auto" w:fill="FFFFFF"/>
          <w:lang w:val="pt-BR"/>
        </w:rPr>
        <w:t>nơi không có Cục Thanh tra, giám sát ngân hàng mới thực hiện giải quyết TTHC này</w:t>
      </w:r>
      <w:r w:rsidRPr="00715363">
        <w:rPr>
          <w:sz w:val="27"/>
          <w:szCs w:val="27"/>
          <w:shd w:val="clear" w:color="auto" w:fill="FFFFFF"/>
          <w:lang w:val="pt-BR"/>
        </w:rPr>
        <w:t xml:space="preserve">. </w:t>
      </w:r>
      <w:r w:rsidRPr="0033456B">
        <w:rPr>
          <w:rStyle w:val="Emphasis"/>
          <w:i w:val="0"/>
          <w:sz w:val="28"/>
          <w:szCs w:val="28"/>
          <w:lang w:val="pt-BR"/>
        </w:rPr>
        <w:t>Việc phân cấp giúp thống nhất đầu mối giải quyết, tạo thuận lợi cho đối tượng thực hiện TTHC và giảm áp lực giải quyết công việc sự vụ cho Cục Thanh tra, giám sát ngân hàng</w:t>
      </w:r>
      <w:r w:rsidRPr="0033456B">
        <w:rPr>
          <w:rStyle w:val="Emphasis"/>
          <w:i w:val="0"/>
          <w:sz w:val="28"/>
          <w:szCs w:val="28"/>
          <w:lang w:val="vi-VN"/>
        </w:rPr>
        <w:t>.</w:t>
      </w:r>
    </w:p>
    <w:p w14:paraId="28A4196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3A6FE8A6" w14:textId="77777777" w:rsidR="00C92217" w:rsidRPr="00715363" w:rsidRDefault="00C92217" w:rsidP="00C92217">
      <w:pPr>
        <w:pStyle w:val="NormalWeb"/>
        <w:spacing w:before="120" w:beforeAutospacing="0" w:after="120" w:afterAutospacing="0" w:line="320" w:lineRule="exact"/>
        <w:ind w:firstLine="567"/>
        <w:jc w:val="both"/>
        <w:rPr>
          <w:rStyle w:val="Emphasis"/>
          <w:sz w:val="28"/>
          <w:szCs w:val="28"/>
          <w:lang w:val="vi-VN"/>
        </w:rPr>
      </w:pPr>
      <w:r w:rsidRPr="00715363">
        <w:rPr>
          <w:rStyle w:val="Emphasis"/>
          <w:sz w:val="28"/>
          <w:szCs w:val="28"/>
          <w:lang w:val="pt-BR"/>
        </w:rPr>
        <w:t xml:space="preserve">- </w:t>
      </w:r>
      <w:r w:rsidRPr="0033456B">
        <w:rPr>
          <w:rStyle w:val="Emphasis"/>
          <w:i w:val="0"/>
          <w:sz w:val="28"/>
          <w:szCs w:val="28"/>
          <w:lang w:val="pt-BR"/>
        </w:rPr>
        <w:t>Sửa đổi, bổ sung Khoản 2, Khoản 4 Điều 18 Thông tư số 09/2018/TT-NHNN ngày 30 tháng 3 năm 2018 của Thống đốc NHNN Việt Nam</w:t>
      </w:r>
      <w:r w:rsidRPr="00715363">
        <w:rPr>
          <w:rStyle w:val="Emphasis"/>
          <w:sz w:val="28"/>
          <w:szCs w:val="28"/>
          <w:lang w:val="pt-BR"/>
        </w:rPr>
        <w:t xml:space="preserve"> </w:t>
      </w:r>
      <w:r w:rsidRPr="00C03292">
        <w:rPr>
          <w:iCs/>
          <w:sz w:val="28"/>
          <w:szCs w:val="28"/>
          <w:shd w:val="clear" w:color="auto" w:fill="FFFFFF"/>
          <w:lang w:val="vi-VN"/>
        </w:rPr>
        <w:t>quy định về mạng lưới hoạt động của tổ chức tín dụng là hợp tác xã</w:t>
      </w:r>
      <w:r w:rsidRPr="00C03292">
        <w:rPr>
          <w:rStyle w:val="Emphasis"/>
          <w:sz w:val="28"/>
          <w:szCs w:val="28"/>
          <w:lang w:val="vi-VN"/>
        </w:rPr>
        <w:t>.</w:t>
      </w:r>
    </w:p>
    <w:p w14:paraId="723D0CC8"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2B2044C0" w14:textId="77777777" w:rsidR="00C92217" w:rsidRPr="00715363" w:rsidRDefault="00C92217" w:rsidP="00C92217">
      <w:pPr>
        <w:pStyle w:val="NormalWeb"/>
        <w:spacing w:before="120" w:beforeAutospacing="0" w:after="120" w:afterAutospacing="0" w:line="320" w:lineRule="exact"/>
        <w:ind w:firstLine="567"/>
        <w:jc w:val="both"/>
        <w:rPr>
          <w:i/>
          <w:sz w:val="28"/>
          <w:szCs w:val="28"/>
          <w:shd w:val="clear" w:color="auto" w:fill="FFFFFF"/>
          <w:lang w:val="pt-BR"/>
        </w:rPr>
      </w:pPr>
      <w:r>
        <w:rPr>
          <w:rFonts w:eastAsia="Times New Roman"/>
          <w:i/>
          <w:sz w:val="28"/>
          <w:szCs w:val="28"/>
        </w:rPr>
        <w:t>7</w:t>
      </w:r>
      <w:r w:rsidRPr="00C03292">
        <w:rPr>
          <w:rFonts w:eastAsia="Times New Roman"/>
          <w:i/>
          <w:sz w:val="28"/>
          <w:szCs w:val="28"/>
          <w:lang w:val="pt-BR"/>
        </w:rPr>
        <w:t xml:space="preserve">. </w:t>
      </w:r>
      <w:r w:rsidRPr="00715363">
        <w:rPr>
          <w:i/>
          <w:sz w:val="28"/>
          <w:szCs w:val="28"/>
          <w:shd w:val="clear" w:color="auto" w:fill="FFFFFF"/>
          <w:lang w:val="pt-BR"/>
        </w:rPr>
        <w:t>Thủ tục Tự nguyện chấm dứt hoạt động, giải thể chi nhánh của ngân hàng hợp tác xã (</w:t>
      </w:r>
      <w:r>
        <w:rPr>
          <w:i/>
          <w:sz w:val="28"/>
          <w:szCs w:val="28"/>
          <w:shd w:val="clear" w:color="auto" w:fill="FFFFFF"/>
          <w:lang w:val="pt-BR"/>
        </w:rPr>
        <w:t>mã TTHC:</w:t>
      </w:r>
      <w:r w:rsidRPr="00715363">
        <w:rPr>
          <w:i/>
          <w:sz w:val="28"/>
          <w:szCs w:val="28"/>
          <w:shd w:val="clear" w:color="auto" w:fill="FFFFFF"/>
          <w:lang w:val="pt-BR"/>
        </w:rPr>
        <w:t>1.000607)</w:t>
      </w:r>
      <w:r>
        <w:rPr>
          <w:i/>
          <w:sz w:val="28"/>
          <w:szCs w:val="28"/>
          <w:shd w:val="clear" w:color="auto" w:fill="FFFFFF"/>
          <w:lang w:val="pt-BR"/>
        </w:rPr>
        <w:t>.</w:t>
      </w:r>
    </w:p>
    <w:p w14:paraId="0FFA4967" w14:textId="77777777" w:rsidR="00C92217" w:rsidRPr="00715363" w:rsidRDefault="00C92217" w:rsidP="00C92217">
      <w:pPr>
        <w:pStyle w:val="NormalWeb"/>
        <w:spacing w:before="120" w:beforeAutospacing="0" w:after="120" w:afterAutospacing="0" w:line="320" w:lineRule="exact"/>
        <w:ind w:firstLine="567"/>
        <w:jc w:val="both"/>
        <w:rPr>
          <w:i/>
          <w:iCs/>
          <w:sz w:val="28"/>
          <w:szCs w:val="28"/>
          <w:lang w:val="pt-BR"/>
        </w:rPr>
      </w:pPr>
      <w:r w:rsidRPr="00715363">
        <w:rPr>
          <w:sz w:val="28"/>
          <w:szCs w:val="28"/>
          <w:shd w:val="clear" w:color="auto" w:fill="FFFFFF"/>
          <w:lang w:val="pt-BR"/>
        </w:rPr>
        <w:tab/>
      </w:r>
      <w:r w:rsidRPr="00C03292">
        <w:rPr>
          <w:rFonts w:eastAsia="Times New Roman"/>
          <w:sz w:val="28"/>
          <w:szCs w:val="28"/>
          <w:lang w:val="hr-HR"/>
        </w:rPr>
        <w:t xml:space="preserve">a) Nội dung phân cấp: Phân cấp thẩm quyền quyết định TTHC từ </w:t>
      </w:r>
      <w:r w:rsidRPr="00C03292">
        <w:rPr>
          <w:sz w:val="28"/>
          <w:szCs w:val="28"/>
          <w:shd w:val="clear" w:color="auto" w:fill="FFFFFF"/>
          <w:lang w:val="vi-VN"/>
        </w:rPr>
        <w:t>Cục trư</w:t>
      </w:r>
      <w:r w:rsidRPr="00715363">
        <w:rPr>
          <w:sz w:val="28"/>
          <w:szCs w:val="28"/>
          <w:shd w:val="clear" w:color="auto" w:fill="FFFFFF"/>
          <w:lang w:val="pt-BR"/>
        </w:rPr>
        <w:t>ởn</w:t>
      </w:r>
      <w:r w:rsidRPr="00C03292">
        <w:rPr>
          <w:sz w:val="28"/>
          <w:szCs w:val="28"/>
          <w:shd w:val="clear" w:color="auto" w:fill="FFFFFF"/>
          <w:lang w:val="vi-VN"/>
        </w:rPr>
        <w:t xml:space="preserve">g Cục Thanh tra, giám sát ngân hàng </w:t>
      </w:r>
      <w:r w:rsidRPr="00C03292">
        <w:rPr>
          <w:rFonts w:eastAsia="Times New Roman"/>
          <w:sz w:val="28"/>
          <w:szCs w:val="28"/>
          <w:lang w:val="vi-VN"/>
        </w:rPr>
        <w:t>về</w:t>
      </w:r>
      <w:r w:rsidRPr="00C03292">
        <w:rPr>
          <w:rFonts w:eastAsia="Times New Roman"/>
          <w:sz w:val="28"/>
          <w:szCs w:val="28"/>
          <w:lang w:val="hr-HR"/>
        </w:rPr>
        <w:t xml:space="preserve"> </w:t>
      </w:r>
      <w:r w:rsidRPr="00C03292">
        <w:rPr>
          <w:sz w:val="28"/>
          <w:szCs w:val="28"/>
          <w:shd w:val="clear" w:color="auto" w:fill="FFFFFF"/>
          <w:lang w:val="vi-VN"/>
        </w:rPr>
        <w:t>Giám đốc Ngân hàng Nhà nước chi nhánh tỉnh, thành phố</w:t>
      </w:r>
      <w:r w:rsidRPr="00715363">
        <w:rPr>
          <w:sz w:val="28"/>
          <w:szCs w:val="28"/>
          <w:shd w:val="clear" w:color="auto" w:fill="FFFFFF"/>
          <w:lang w:val="pt-BR"/>
        </w:rPr>
        <w:t>.</w:t>
      </w:r>
    </w:p>
    <w:p w14:paraId="0FDEAB1E" w14:textId="77777777" w:rsidR="00C92217" w:rsidRPr="0033456B" w:rsidRDefault="00C92217" w:rsidP="00C92217">
      <w:pPr>
        <w:pStyle w:val="NormalWeb"/>
        <w:spacing w:before="120" w:beforeAutospacing="0" w:after="120" w:afterAutospacing="0" w:line="320" w:lineRule="exact"/>
        <w:jc w:val="both"/>
        <w:rPr>
          <w:i/>
          <w:sz w:val="28"/>
          <w:szCs w:val="28"/>
          <w:shd w:val="clear" w:color="auto" w:fill="FFFFFF"/>
          <w:lang w:val="pt-BR"/>
        </w:rPr>
      </w:pPr>
      <w:r w:rsidRPr="00715363">
        <w:rPr>
          <w:sz w:val="28"/>
          <w:szCs w:val="28"/>
          <w:shd w:val="clear" w:color="auto" w:fill="FFFFFF"/>
          <w:lang w:val="pt-BR"/>
        </w:rPr>
        <w:tab/>
        <w:t>Lý do:</w:t>
      </w:r>
      <w:r w:rsidRPr="00C03292">
        <w:rPr>
          <w:sz w:val="28"/>
          <w:szCs w:val="28"/>
          <w:shd w:val="clear" w:color="auto" w:fill="FFFFFF"/>
          <w:lang w:val="vi-VN"/>
        </w:rPr>
        <w:t xml:space="preserve"> </w:t>
      </w:r>
      <w:r w:rsidRPr="00C03292">
        <w:rPr>
          <w:rFonts w:eastAsia="Times New Roman"/>
          <w:sz w:val="28"/>
          <w:szCs w:val="28"/>
          <w:lang w:val="pt-BR"/>
        </w:rPr>
        <w:t xml:space="preserve">Theo quy định hiện hành, thẩm quyền giải quyết TTHC này là của </w:t>
      </w:r>
      <w:r w:rsidRPr="00715363">
        <w:rPr>
          <w:sz w:val="28"/>
          <w:szCs w:val="28"/>
          <w:lang w:val="pt-BR"/>
        </w:rPr>
        <w:t xml:space="preserve">NHNN Việt Nam. Việc phân cấp giúp </w:t>
      </w:r>
      <w:r w:rsidRPr="007D01A8">
        <w:rPr>
          <w:sz w:val="28"/>
          <w:szCs w:val="28"/>
          <w:lang w:val="pt-BR"/>
        </w:rPr>
        <w:t>g</w:t>
      </w:r>
      <w:r w:rsidRPr="0033456B">
        <w:rPr>
          <w:rStyle w:val="Emphasis"/>
          <w:i w:val="0"/>
          <w:sz w:val="28"/>
          <w:szCs w:val="28"/>
          <w:lang w:val="pt-BR"/>
        </w:rPr>
        <w:t>iảm thời gian thực hiện TTHC, tạo thuận lợi cho đối tượng thực hiện TTHC và giảm áp lực giải quyết công việc sự vụ cho NHNN Việt Nam</w:t>
      </w:r>
      <w:r w:rsidRPr="0033456B">
        <w:rPr>
          <w:rStyle w:val="Emphasis"/>
          <w:i w:val="0"/>
          <w:sz w:val="28"/>
          <w:szCs w:val="28"/>
          <w:lang w:val="vi-VN"/>
        </w:rPr>
        <w:t>.</w:t>
      </w:r>
    </w:p>
    <w:p w14:paraId="6C57684D"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04939F8" w14:textId="77777777" w:rsidR="00C92217" w:rsidRPr="00715363" w:rsidRDefault="00C92217" w:rsidP="00C92217">
      <w:pPr>
        <w:pStyle w:val="NormalWeb"/>
        <w:spacing w:before="120" w:beforeAutospacing="0" w:after="120" w:afterAutospacing="0" w:line="320" w:lineRule="exact"/>
        <w:ind w:firstLine="567"/>
        <w:jc w:val="both"/>
        <w:rPr>
          <w:rStyle w:val="Emphasis"/>
          <w:sz w:val="28"/>
          <w:szCs w:val="28"/>
          <w:lang w:val="vi-VN"/>
        </w:rPr>
      </w:pPr>
      <w:r w:rsidRPr="0033456B">
        <w:rPr>
          <w:rStyle w:val="Emphasis"/>
          <w:i w:val="0"/>
          <w:sz w:val="28"/>
          <w:szCs w:val="28"/>
          <w:lang w:val="pt-BR"/>
        </w:rPr>
        <w:t>- Sửa đổi, bổ sung Khoản 2, Khoản 4 Điều 27 Thông tư số 09/2018/TT-NHNN ngày 30 tháng 3 năm 2018 của Thống đốc NHNN Việt Nam</w:t>
      </w:r>
      <w:r w:rsidRPr="00715363">
        <w:rPr>
          <w:rStyle w:val="Emphasis"/>
          <w:sz w:val="28"/>
          <w:szCs w:val="28"/>
          <w:lang w:val="pt-BR"/>
        </w:rPr>
        <w:t xml:space="preserve"> </w:t>
      </w:r>
      <w:r w:rsidRPr="00C03292">
        <w:rPr>
          <w:iCs/>
          <w:sz w:val="28"/>
          <w:szCs w:val="28"/>
          <w:shd w:val="clear" w:color="auto" w:fill="FFFFFF"/>
          <w:lang w:val="vi-VN"/>
        </w:rPr>
        <w:t>quy định về mạng lưới hoạt động của tổ chức tín dụng là hợp tác xã</w:t>
      </w:r>
      <w:r w:rsidRPr="00C03292">
        <w:rPr>
          <w:rStyle w:val="Emphasis"/>
          <w:sz w:val="28"/>
          <w:szCs w:val="28"/>
          <w:lang w:val="vi-VN"/>
        </w:rPr>
        <w:t>.</w:t>
      </w:r>
    </w:p>
    <w:p w14:paraId="4441E3CB"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2ECCB099" w14:textId="77777777" w:rsidR="00C92217" w:rsidRPr="00715363" w:rsidRDefault="00C92217" w:rsidP="00C92217">
      <w:pPr>
        <w:pStyle w:val="NormalWeb"/>
        <w:spacing w:before="120" w:beforeAutospacing="0" w:after="120" w:afterAutospacing="0" w:line="320" w:lineRule="exact"/>
        <w:ind w:firstLine="567"/>
        <w:jc w:val="both"/>
        <w:rPr>
          <w:rStyle w:val="Emphasis"/>
          <w:sz w:val="28"/>
          <w:szCs w:val="28"/>
          <w:lang w:val="pt-BR"/>
        </w:rPr>
      </w:pPr>
      <w:r>
        <w:rPr>
          <w:rStyle w:val="Emphasis"/>
          <w:sz w:val="28"/>
          <w:szCs w:val="28"/>
          <w:lang w:val="pt-BR"/>
        </w:rPr>
        <w:t>8</w:t>
      </w:r>
      <w:r w:rsidRPr="00715363">
        <w:rPr>
          <w:rStyle w:val="Emphasis"/>
          <w:sz w:val="28"/>
          <w:szCs w:val="28"/>
          <w:lang w:val="pt-BR"/>
        </w:rPr>
        <w:t xml:space="preserve">. </w:t>
      </w:r>
      <w:r>
        <w:rPr>
          <w:rStyle w:val="Emphasis"/>
          <w:sz w:val="28"/>
          <w:szCs w:val="28"/>
          <w:lang w:val="pt-BR"/>
        </w:rPr>
        <w:t>Nhóm các t</w:t>
      </w:r>
      <w:r w:rsidRPr="00715363">
        <w:rPr>
          <w:rStyle w:val="Emphasis"/>
          <w:sz w:val="28"/>
          <w:szCs w:val="28"/>
          <w:lang w:val="pt-BR"/>
        </w:rPr>
        <w:t>hủ tục</w:t>
      </w:r>
      <w:r>
        <w:rPr>
          <w:rStyle w:val="Emphasis"/>
          <w:sz w:val="28"/>
          <w:szCs w:val="28"/>
          <w:lang w:val="pt-BR"/>
        </w:rPr>
        <w:t>:</w:t>
      </w:r>
      <w:r w:rsidRPr="00715363">
        <w:rPr>
          <w:rStyle w:val="Emphasis"/>
          <w:sz w:val="28"/>
          <w:szCs w:val="28"/>
          <w:lang w:val="pt-BR"/>
        </w:rPr>
        <w:t xml:space="preserve"> Chấp thuận thay đổi tên của tổ chức tín dụng phi ngân hàng (</w:t>
      </w:r>
      <w:r>
        <w:rPr>
          <w:rStyle w:val="Emphasis"/>
          <w:sz w:val="28"/>
          <w:szCs w:val="28"/>
          <w:lang w:val="pt-BR"/>
        </w:rPr>
        <w:t>mã TTHC:</w:t>
      </w:r>
      <w:r w:rsidRPr="00715363">
        <w:rPr>
          <w:rStyle w:val="Emphasis"/>
          <w:sz w:val="28"/>
          <w:szCs w:val="28"/>
          <w:lang w:val="pt-BR"/>
        </w:rPr>
        <w:t xml:space="preserve"> 1.003292)</w:t>
      </w:r>
      <w:r>
        <w:rPr>
          <w:rStyle w:val="Emphasis"/>
          <w:sz w:val="28"/>
          <w:szCs w:val="28"/>
          <w:lang w:val="pt-BR"/>
        </w:rPr>
        <w:t xml:space="preserve">; </w:t>
      </w:r>
      <w:r w:rsidRPr="00715363">
        <w:rPr>
          <w:rStyle w:val="Emphasis"/>
          <w:sz w:val="28"/>
          <w:szCs w:val="28"/>
          <w:lang w:val="pt-BR"/>
        </w:rPr>
        <w:t xml:space="preserve">Chấp thuận thay đổi địa điểm đặt trụ sở </w:t>
      </w:r>
      <w:r w:rsidRPr="00715363">
        <w:rPr>
          <w:rStyle w:val="Emphasis"/>
          <w:sz w:val="28"/>
          <w:szCs w:val="28"/>
          <w:lang w:val="pt-BR"/>
        </w:rPr>
        <w:lastRenderedPageBreak/>
        <w:t>chính trên cùng địa bàn tỉnh, thành phố trực thuộc Trung ương nơi tổ chức tín dụng phi ngân hàng đang đặt trụ sở chính (</w:t>
      </w:r>
      <w:r>
        <w:rPr>
          <w:rStyle w:val="Emphasis"/>
          <w:sz w:val="28"/>
          <w:szCs w:val="28"/>
          <w:lang w:val="pt-BR"/>
        </w:rPr>
        <w:t>mã TTHC:</w:t>
      </w:r>
      <w:r w:rsidRPr="00715363">
        <w:rPr>
          <w:rStyle w:val="Emphasis"/>
          <w:sz w:val="28"/>
          <w:szCs w:val="28"/>
          <w:lang w:val="pt-BR"/>
        </w:rPr>
        <w:t xml:space="preserve"> 1.003288)</w:t>
      </w:r>
      <w:r>
        <w:rPr>
          <w:rStyle w:val="Emphasis"/>
          <w:sz w:val="28"/>
          <w:szCs w:val="28"/>
          <w:lang w:val="pt-BR"/>
        </w:rPr>
        <w:t xml:space="preserve">; </w:t>
      </w:r>
      <w:r w:rsidRPr="00715363">
        <w:rPr>
          <w:rStyle w:val="Emphasis"/>
          <w:sz w:val="28"/>
          <w:szCs w:val="28"/>
          <w:lang w:val="pt-BR"/>
        </w:rPr>
        <w:t>Chấp thuận thay đổi địa chỉ đặt trụ sở chính (không phát sinh thay đổi địa điểm đặt trụ sở chính) của tổ chức tín dụng phi ngân hàng (</w:t>
      </w:r>
      <w:r>
        <w:rPr>
          <w:rStyle w:val="Emphasis"/>
          <w:sz w:val="28"/>
          <w:szCs w:val="28"/>
          <w:lang w:val="pt-BR"/>
        </w:rPr>
        <w:t>mã TTHC:</w:t>
      </w:r>
      <w:r w:rsidRPr="00715363">
        <w:rPr>
          <w:rStyle w:val="Emphasis"/>
          <w:sz w:val="28"/>
          <w:szCs w:val="28"/>
          <w:lang w:val="pt-BR"/>
        </w:rPr>
        <w:t xml:space="preserve"> 1.003266).</w:t>
      </w:r>
    </w:p>
    <w:p w14:paraId="7D9FACDA" w14:textId="77777777" w:rsidR="00C92217" w:rsidRPr="00BB5505" w:rsidRDefault="00C92217" w:rsidP="00C92217">
      <w:pPr>
        <w:pStyle w:val="NormalWeb"/>
        <w:spacing w:before="120" w:beforeAutospacing="0" w:after="120" w:afterAutospacing="0" w:line="320" w:lineRule="exact"/>
        <w:ind w:firstLine="567"/>
        <w:jc w:val="both"/>
        <w:rPr>
          <w:rFonts w:eastAsia="Times New Roman"/>
          <w:i/>
          <w:sz w:val="28"/>
          <w:szCs w:val="28"/>
          <w:lang w:val="hr-HR"/>
        </w:rPr>
      </w:pPr>
      <w:r w:rsidRPr="00C03292">
        <w:rPr>
          <w:rFonts w:eastAsia="Times New Roman"/>
          <w:sz w:val="28"/>
          <w:szCs w:val="28"/>
          <w:lang w:val="hr-HR"/>
        </w:rPr>
        <w:t xml:space="preserve">a) Nội dung phân cấp: Phân cấp thẩm quyền quyết định TTHC từ NHNN Việt Nam </w:t>
      </w:r>
      <w:r>
        <w:rPr>
          <w:rFonts w:eastAsia="Times New Roman"/>
          <w:sz w:val="28"/>
          <w:szCs w:val="28"/>
          <w:lang w:val="hr-HR"/>
        </w:rPr>
        <w:t>về</w:t>
      </w:r>
      <w:r w:rsidRPr="00C03292">
        <w:rPr>
          <w:rFonts w:eastAsia="Times New Roman"/>
          <w:sz w:val="28"/>
          <w:szCs w:val="28"/>
          <w:lang w:val="hr-HR"/>
        </w:rPr>
        <w:t xml:space="preserve"> </w:t>
      </w:r>
      <w:r w:rsidRPr="00BB5505">
        <w:rPr>
          <w:rStyle w:val="Emphasis"/>
          <w:sz w:val="28"/>
          <w:szCs w:val="28"/>
          <w:lang w:val="pt-BR"/>
        </w:rPr>
        <w:t>Cơ quan thanh tra, giám sát ngân hàng.</w:t>
      </w:r>
    </w:p>
    <w:p w14:paraId="71B72E23" w14:textId="77777777" w:rsidR="00C92217" w:rsidRPr="0033456B" w:rsidRDefault="00C92217" w:rsidP="00C92217">
      <w:pPr>
        <w:pStyle w:val="NormalWeb"/>
        <w:spacing w:before="120" w:beforeAutospacing="0" w:after="120" w:afterAutospacing="0" w:line="320" w:lineRule="exact"/>
        <w:jc w:val="both"/>
        <w:rPr>
          <w:rStyle w:val="Emphasis"/>
          <w:i w:val="0"/>
          <w:sz w:val="28"/>
          <w:szCs w:val="28"/>
          <w:lang w:val="vi-VN"/>
        </w:rPr>
      </w:pPr>
      <w:r w:rsidRPr="00715363">
        <w:rPr>
          <w:rFonts w:eastAsia="Times New Roman"/>
          <w:sz w:val="28"/>
          <w:szCs w:val="28"/>
          <w:lang w:val="pt-BR"/>
        </w:rPr>
        <w:t xml:space="preserve">         Lý do:</w:t>
      </w:r>
      <w:r w:rsidRPr="00C03292">
        <w:rPr>
          <w:rFonts w:eastAsia="Times New Roman"/>
          <w:b/>
          <w:sz w:val="28"/>
          <w:szCs w:val="28"/>
          <w:lang w:val="pt-BR"/>
        </w:rPr>
        <w:t xml:space="preserve"> </w:t>
      </w:r>
      <w:r w:rsidRPr="00715363">
        <w:rPr>
          <w:rFonts w:eastAsia="Times New Roman"/>
          <w:sz w:val="28"/>
          <w:szCs w:val="28"/>
          <w:lang w:val="pt-BR"/>
        </w:rPr>
        <w:t xml:space="preserve">Việc phân cấp giúp </w:t>
      </w:r>
      <w:r w:rsidRPr="00BB5505">
        <w:rPr>
          <w:rFonts w:eastAsia="Times New Roman"/>
          <w:sz w:val="28"/>
          <w:szCs w:val="28"/>
          <w:lang w:val="pt-BR"/>
        </w:rPr>
        <w:t>g</w:t>
      </w:r>
      <w:r w:rsidRPr="0033456B">
        <w:rPr>
          <w:rStyle w:val="Emphasis"/>
          <w:i w:val="0"/>
          <w:sz w:val="28"/>
          <w:szCs w:val="28"/>
          <w:lang w:val="pt-BR"/>
        </w:rPr>
        <w:t>iảm tầng nấc và khâu trung gian, giảm thời gian giải quyết TTHC, tạo thuận lợi cho đối tượng thực hiện TTHC và giảm áp lực giải quyết công việc sự vụ cho Lãnh đạo NHNN Việt Nam</w:t>
      </w:r>
      <w:r w:rsidRPr="0033456B">
        <w:rPr>
          <w:rStyle w:val="Emphasis"/>
          <w:i w:val="0"/>
          <w:sz w:val="28"/>
          <w:szCs w:val="28"/>
          <w:lang w:val="vi-VN"/>
        </w:rPr>
        <w:t>.</w:t>
      </w:r>
    </w:p>
    <w:p w14:paraId="1B71FA2A"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7E96E410"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33456B">
        <w:rPr>
          <w:rStyle w:val="Emphasis"/>
          <w:rFonts w:ascii="Times New Roman" w:hAnsi="Times New Roman"/>
          <w:i w:val="0"/>
          <w:sz w:val="28"/>
          <w:szCs w:val="28"/>
          <w:lang w:val="pt-BR"/>
        </w:rPr>
        <w:t>- Sửa đổi, bổ sung Khoản 2 Điều 5, Khoản 2 Điều 6, Khoản 6 Điều 6 Thông tư số 25/2017/TT-NHNN ngày 29 tháng 12 năm 2017 của Thống đốc NHNN Việt Nam q</w:t>
      </w:r>
      <w:r w:rsidRPr="00C03292">
        <w:rPr>
          <w:rFonts w:ascii="Times New Roman" w:hAnsi="Times New Roman"/>
          <w:iCs/>
          <w:sz w:val="28"/>
          <w:szCs w:val="28"/>
          <w:shd w:val="clear" w:color="auto" w:fill="FFFFFF"/>
          <w:lang w:val="vi-VN"/>
        </w:rPr>
        <w:t>uy định về hồ sơ, trình tự, thủ tục chấp thuận những thay đ</w:t>
      </w:r>
      <w:r w:rsidRPr="00715363">
        <w:rPr>
          <w:rFonts w:ascii="Times New Roman" w:hAnsi="Times New Roman"/>
          <w:iCs/>
          <w:sz w:val="28"/>
          <w:szCs w:val="28"/>
          <w:shd w:val="clear" w:color="auto" w:fill="FFFFFF"/>
          <w:lang w:val="pt-BR"/>
        </w:rPr>
        <w:t>ổ</w:t>
      </w:r>
      <w:r w:rsidRPr="00C03292">
        <w:rPr>
          <w:rFonts w:ascii="Times New Roman" w:hAnsi="Times New Roman"/>
          <w:iCs/>
          <w:sz w:val="28"/>
          <w:szCs w:val="28"/>
          <w:shd w:val="clear" w:color="auto" w:fill="FFFFFF"/>
          <w:lang w:val="vi-VN"/>
        </w:rPr>
        <w:t>i của tổ chức tín dụng ph</w:t>
      </w:r>
      <w:r w:rsidRPr="00715363">
        <w:rPr>
          <w:rFonts w:ascii="Times New Roman" w:hAnsi="Times New Roman"/>
          <w:iCs/>
          <w:sz w:val="28"/>
          <w:szCs w:val="28"/>
          <w:shd w:val="clear" w:color="auto" w:fill="FFFFFF"/>
          <w:lang w:val="pt-BR"/>
        </w:rPr>
        <w:t>i</w:t>
      </w:r>
      <w:r w:rsidRPr="00C03292">
        <w:rPr>
          <w:rFonts w:ascii="Times New Roman" w:hAnsi="Times New Roman"/>
          <w:iCs/>
          <w:sz w:val="28"/>
          <w:szCs w:val="28"/>
          <w:shd w:val="clear" w:color="auto" w:fill="FFFFFF"/>
          <w:lang w:val="vi-VN"/>
        </w:rPr>
        <w:t> ngân hàng</w:t>
      </w:r>
      <w:r w:rsidRPr="00C03292">
        <w:rPr>
          <w:rFonts w:ascii="Times New Roman" w:hAnsi="Times New Roman"/>
          <w:i/>
          <w:iCs/>
          <w:sz w:val="28"/>
          <w:szCs w:val="28"/>
          <w:shd w:val="clear" w:color="auto" w:fill="FFFFFF"/>
          <w:lang w:val="vi-VN"/>
        </w:rPr>
        <w:t>.</w:t>
      </w:r>
      <w:r w:rsidRPr="00715363">
        <w:rPr>
          <w:rStyle w:val="Emphasis"/>
          <w:rFonts w:ascii="Times New Roman" w:hAnsi="Times New Roman"/>
          <w:sz w:val="28"/>
          <w:szCs w:val="28"/>
          <w:lang w:val="pt-BR"/>
        </w:rPr>
        <w:t>.</w:t>
      </w:r>
    </w:p>
    <w:p w14:paraId="7DB82C99"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1D93F447" w14:textId="77777777" w:rsidR="00C92217" w:rsidRPr="00715363" w:rsidRDefault="00C92217" w:rsidP="00C92217">
      <w:pPr>
        <w:pStyle w:val="NormalWeb"/>
        <w:spacing w:before="120" w:beforeAutospacing="0" w:after="120" w:afterAutospacing="0" w:line="320" w:lineRule="exact"/>
        <w:ind w:firstLine="567"/>
        <w:jc w:val="both"/>
        <w:rPr>
          <w:rStyle w:val="Emphasis"/>
          <w:rFonts w:eastAsia="Times New Roman"/>
          <w:sz w:val="28"/>
          <w:szCs w:val="28"/>
          <w:lang w:val="pt-BR"/>
        </w:rPr>
      </w:pPr>
      <w:r>
        <w:rPr>
          <w:rStyle w:val="Emphasis"/>
          <w:sz w:val="28"/>
          <w:szCs w:val="28"/>
          <w:lang w:val="pt-BR"/>
        </w:rPr>
        <w:t>9</w:t>
      </w:r>
      <w:r w:rsidRPr="00715363">
        <w:rPr>
          <w:rStyle w:val="Emphasis"/>
          <w:sz w:val="28"/>
          <w:szCs w:val="28"/>
          <w:lang w:val="pt-BR"/>
        </w:rPr>
        <w:t>.</w:t>
      </w:r>
      <w:r>
        <w:rPr>
          <w:rStyle w:val="Emphasis"/>
          <w:sz w:val="28"/>
          <w:szCs w:val="28"/>
          <w:lang w:val="pt-BR"/>
        </w:rPr>
        <w:t xml:space="preserve"> Nhóm các t</w:t>
      </w:r>
      <w:r w:rsidRPr="00715363">
        <w:rPr>
          <w:rStyle w:val="Emphasis"/>
          <w:sz w:val="28"/>
          <w:szCs w:val="28"/>
          <w:lang w:val="pt-BR"/>
        </w:rPr>
        <w:t>hủ tục</w:t>
      </w:r>
      <w:r>
        <w:rPr>
          <w:rStyle w:val="Emphasis"/>
          <w:sz w:val="28"/>
          <w:szCs w:val="28"/>
          <w:lang w:val="pt-BR"/>
        </w:rPr>
        <w:t>:</w:t>
      </w:r>
      <w:r w:rsidRPr="00715363">
        <w:rPr>
          <w:rStyle w:val="Emphasis"/>
          <w:sz w:val="28"/>
          <w:szCs w:val="28"/>
          <w:lang w:val="pt-BR"/>
        </w:rPr>
        <w:t xml:space="preserve"> Đề nghị chấp thuận thay đổi tên của tổ chức tài chính vi mô (</w:t>
      </w:r>
      <w:r>
        <w:rPr>
          <w:rStyle w:val="Emphasis"/>
          <w:sz w:val="28"/>
          <w:szCs w:val="28"/>
          <w:lang w:val="pt-BR"/>
        </w:rPr>
        <w:t>mã TTHC:</w:t>
      </w:r>
      <w:r w:rsidRPr="00715363">
        <w:rPr>
          <w:rStyle w:val="Emphasis"/>
          <w:sz w:val="28"/>
          <w:szCs w:val="28"/>
          <w:lang w:val="pt-BR"/>
        </w:rPr>
        <w:t xml:space="preserve"> 1.001591)</w:t>
      </w:r>
      <w:r>
        <w:rPr>
          <w:rStyle w:val="Emphasis"/>
          <w:sz w:val="28"/>
          <w:szCs w:val="28"/>
          <w:lang w:val="pt-BR"/>
        </w:rPr>
        <w:t xml:space="preserve">; </w:t>
      </w:r>
      <w:r w:rsidRPr="00715363">
        <w:rPr>
          <w:rStyle w:val="Emphasis"/>
          <w:sz w:val="28"/>
          <w:szCs w:val="28"/>
          <w:lang w:val="pt-BR"/>
        </w:rPr>
        <w:t>Đề nghị chấp thuận thay đổi địa điểm đặt trụ sở chính của tổ chức tài chính vi mô (</w:t>
      </w:r>
      <w:r>
        <w:rPr>
          <w:rStyle w:val="Emphasis"/>
          <w:sz w:val="28"/>
          <w:szCs w:val="28"/>
          <w:lang w:val="pt-BR"/>
        </w:rPr>
        <w:t>mã TTHC:</w:t>
      </w:r>
      <w:r w:rsidRPr="00715363">
        <w:rPr>
          <w:rStyle w:val="Emphasis"/>
          <w:sz w:val="28"/>
          <w:szCs w:val="28"/>
          <w:lang w:val="pt-BR"/>
        </w:rPr>
        <w:t xml:space="preserve"> 1.001537).</w:t>
      </w:r>
    </w:p>
    <w:p w14:paraId="500F03A9" w14:textId="77777777" w:rsidR="00C92217" w:rsidRPr="0033456B" w:rsidRDefault="00C92217" w:rsidP="00C92217">
      <w:pPr>
        <w:pStyle w:val="NormalWeb"/>
        <w:spacing w:before="120" w:beforeAutospacing="0" w:after="120" w:afterAutospacing="0" w:line="320" w:lineRule="exact"/>
        <w:ind w:firstLine="567"/>
        <w:jc w:val="both"/>
        <w:rPr>
          <w:rFonts w:eastAsia="Times New Roman"/>
          <w:i/>
          <w:sz w:val="28"/>
          <w:szCs w:val="28"/>
          <w:lang w:val="hr-HR"/>
        </w:rPr>
      </w:pPr>
      <w:r w:rsidRPr="00C03292">
        <w:rPr>
          <w:rFonts w:eastAsia="Times New Roman"/>
          <w:sz w:val="28"/>
          <w:szCs w:val="28"/>
          <w:lang w:val="hr-HR"/>
        </w:rPr>
        <w:t xml:space="preserve">a) Nội dung phân cấp: Phân cấp thẩm quyền quyết định TTHC từ NHNN Việt Nam </w:t>
      </w:r>
      <w:r>
        <w:rPr>
          <w:rFonts w:eastAsia="Times New Roman"/>
          <w:sz w:val="28"/>
          <w:szCs w:val="28"/>
          <w:lang w:val="hr-HR"/>
        </w:rPr>
        <w:t>về</w:t>
      </w:r>
      <w:r w:rsidRPr="00C03292">
        <w:rPr>
          <w:rFonts w:eastAsia="Times New Roman"/>
          <w:sz w:val="28"/>
          <w:szCs w:val="28"/>
          <w:lang w:val="hr-HR"/>
        </w:rPr>
        <w:t xml:space="preserve"> </w:t>
      </w:r>
      <w:r w:rsidRPr="0033456B">
        <w:rPr>
          <w:rStyle w:val="Emphasis"/>
          <w:i w:val="0"/>
          <w:sz w:val="28"/>
          <w:szCs w:val="28"/>
          <w:lang w:val="pt-BR"/>
        </w:rPr>
        <w:t>Cơ quan thanh tra, giám sát ngân hàng.</w:t>
      </w:r>
    </w:p>
    <w:p w14:paraId="6B0C4940" w14:textId="77777777" w:rsidR="00C92217" w:rsidRPr="0033456B" w:rsidRDefault="00C92217" w:rsidP="00C92217">
      <w:pPr>
        <w:pStyle w:val="NormalWeb"/>
        <w:spacing w:before="120" w:beforeAutospacing="0" w:after="120" w:afterAutospacing="0" w:line="320" w:lineRule="exact"/>
        <w:jc w:val="both"/>
        <w:rPr>
          <w:rStyle w:val="Emphasis"/>
          <w:i w:val="0"/>
          <w:sz w:val="28"/>
          <w:szCs w:val="28"/>
          <w:lang w:val="vi-VN"/>
        </w:rPr>
      </w:pPr>
      <w:r w:rsidRPr="00715363">
        <w:rPr>
          <w:rFonts w:eastAsia="Times New Roman"/>
          <w:sz w:val="28"/>
          <w:szCs w:val="28"/>
          <w:lang w:val="pt-BR"/>
        </w:rPr>
        <w:t xml:space="preserve">         Lý do:</w:t>
      </w:r>
      <w:r w:rsidRPr="00C03292">
        <w:rPr>
          <w:rFonts w:eastAsia="Times New Roman"/>
          <w:b/>
          <w:sz w:val="28"/>
          <w:szCs w:val="28"/>
          <w:lang w:val="pt-BR"/>
        </w:rPr>
        <w:t xml:space="preserve"> </w:t>
      </w:r>
      <w:r w:rsidRPr="00715363">
        <w:rPr>
          <w:rFonts w:eastAsia="Times New Roman"/>
          <w:sz w:val="28"/>
          <w:szCs w:val="28"/>
          <w:lang w:val="pt-BR"/>
        </w:rPr>
        <w:t xml:space="preserve">Việc phân cấp giúp </w:t>
      </w:r>
      <w:r w:rsidRPr="0033456B">
        <w:rPr>
          <w:rFonts w:eastAsia="Times New Roman"/>
          <w:sz w:val="28"/>
          <w:szCs w:val="28"/>
          <w:lang w:val="pt-BR"/>
        </w:rPr>
        <w:t>g</w:t>
      </w:r>
      <w:r w:rsidRPr="0033456B">
        <w:rPr>
          <w:rStyle w:val="Emphasis"/>
          <w:i w:val="0"/>
          <w:sz w:val="28"/>
          <w:szCs w:val="28"/>
          <w:lang w:val="pt-BR"/>
        </w:rPr>
        <w:t>iảm tầng nấc và khâu trung gian, giảm thời gian giải quyết TTHC, tạo thuận lợi cho đối tượng thực hiện TTHC và giảm áp lực giải quyết công việc sự vụ cho Lãnh đạo NHNN Việt Nam</w:t>
      </w:r>
      <w:r w:rsidRPr="0033456B">
        <w:rPr>
          <w:rStyle w:val="Emphasis"/>
          <w:i w:val="0"/>
          <w:sz w:val="28"/>
          <w:szCs w:val="28"/>
          <w:lang w:val="vi-VN"/>
        </w:rPr>
        <w:t>.</w:t>
      </w:r>
    </w:p>
    <w:p w14:paraId="51631ACE"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620822BB" w14:textId="77777777" w:rsidR="00C92217" w:rsidRPr="00C03292" w:rsidRDefault="00C92217" w:rsidP="00C92217">
      <w:pPr>
        <w:tabs>
          <w:tab w:val="left" w:pos="851"/>
        </w:tabs>
        <w:spacing w:before="120" w:after="120" w:line="320" w:lineRule="exact"/>
        <w:ind w:firstLine="567"/>
        <w:jc w:val="both"/>
        <w:rPr>
          <w:rFonts w:ascii="Times New Roman" w:eastAsia="Times New Roman" w:hAnsi="Times New Roman"/>
          <w:sz w:val="28"/>
          <w:szCs w:val="28"/>
          <w:lang w:val="pt-BR"/>
        </w:rPr>
      </w:pPr>
      <w:r w:rsidRPr="0033456B">
        <w:rPr>
          <w:rStyle w:val="Emphasis"/>
          <w:rFonts w:ascii="Times New Roman" w:hAnsi="Times New Roman"/>
          <w:i w:val="0"/>
          <w:sz w:val="28"/>
          <w:szCs w:val="28"/>
          <w:lang w:val="pt-BR"/>
        </w:rPr>
        <w:t>- Sửa đổi, bổ sung Khoản 2 Điều 5, Khoản 2 Điều 6 Thông tư số 10/2018/TT-NHNN ngày 09 tháng 4 năm 2018 của Thống đốc NHNN Việt Nam</w:t>
      </w:r>
      <w:r w:rsidRPr="00715363">
        <w:rPr>
          <w:rStyle w:val="Emphasis"/>
          <w:rFonts w:ascii="Times New Roman" w:hAnsi="Times New Roman"/>
          <w:sz w:val="28"/>
          <w:szCs w:val="28"/>
          <w:lang w:val="pt-BR"/>
        </w:rPr>
        <w:t xml:space="preserve"> </w:t>
      </w:r>
      <w:r w:rsidRPr="00C03292">
        <w:rPr>
          <w:rFonts w:ascii="Times New Roman" w:hAnsi="Times New Roman"/>
          <w:iCs/>
          <w:sz w:val="28"/>
          <w:szCs w:val="28"/>
          <w:shd w:val="clear" w:color="auto" w:fill="FFFFFF"/>
          <w:lang w:val="vi-VN"/>
        </w:rPr>
        <w:t>quy định hồ sơ, trình tự, thủ tục chấp thuận những thay đổi của tổ chức tài chính vi mô.</w:t>
      </w:r>
      <w:r w:rsidRPr="00715363">
        <w:rPr>
          <w:rStyle w:val="Emphasis"/>
          <w:rFonts w:ascii="Times New Roman" w:hAnsi="Times New Roman"/>
          <w:sz w:val="28"/>
          <w:szCs w:val="28"/>
          <w:lang w:val="pt-BR"/>
        </w:rPr>
        <w:t xml:space="preserve"> </w:t>
      </w:r>
    </w:p>
    <w:p w14:paraId="6D294E3A" w14:textId="77777777" w:rsidR="00C92217" w:rsidRPr="00C03292" w:rsidRDefault="00C92217" w:rsidP="00C92217">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64AAEF4B" w14:textId="77777777" w:rsidR="00C92217" w:rsidRDefault="00C92217" w:rsidP="00C92217"/>
    <w:p w14:paraId="0CAB0390" w14:textId="77777777" w:rsidR="00C92217" w:rsidRDefault="00C92217" w:rsidP="00C92217">
      <w:pPr>
        <w:jc w:val="center"/>
      </w:pPr>
      <w:r>
        <w:t>_________________________________________</w:t>
      </w:r>
    </w:p>
    <w:p w14:paraId="17B473B2"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00C738FA"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5E182F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76A4E1E"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7443BB2C"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657084DD"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28A5F21F" w14:textId="77777777" w:rsidR="00065C46" w:rsidRDefault="00065C46" w:rsidP="00065C46">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XX</w:t>
      </w:r>
    </w:p>
    <w:p w14:paraId="01464EF4" w14:textId="77777777" w:rsidR="00065C46" w:rsidRPr="00066E50" w:rsidRDefault="00065C46" w:rsidP="00065C46">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THANH TRA CHÍNH PHỦ</w:t>
      </w:r>
    </w:p>
    <w:p w14:paraId="014FA942" w14:textId="77777777" w:rsidR="00065C46" w:rsidRPr="00715363" w:rsidRDefault="00065C46" w:rsidP="00065C46">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681CE872" w14:textId="77777777" w:rsidR="00065C46" w:rsidRDefault="00065C46" w:rsidP="00065C46">
      <w:pPr>
        <w:jc w:val="center"/>
        <w:rPr>
          <w:rFonts w:ascii="Times New Roman" w:hAnsi="Times New Roman"/>
          <w:sz w:val="28"/>
          <w:szCs w:val="28"/>
          <w:vertAlign w:val="superscript"/>
        </w:rPr>
      </w:pPr>
      <w:r w:rsidRPr="00057C6B">
        <w:rPr>
          <w:rFonts w:ascii="Times New Roman" w:hAnsi="Times New Roman"/>
          <w:sz w:val="28"/>
          <w:szCs w:val="28"/>
          <w:vertAlign w:val="superscript"/>
        </w:rPr>
        <w:t>______________</w:t>
      </w:r>
    </w:p>
    <w:p w14:paraId="380E4DD8" w14:textId="77777777" w:rsidR="00065C46" w:rsidRPr="00C03292" w:rsidRDefault="00065C46" w:rsidP="00065C46">
      <w:pPr>
        <w:spacing w:before="120" w:after="120" w:line="320" w:lineRule="exact"/>
        <w:ind w:firstLine="567"/>
        <w:jc w:val="both"/>
        <w:rPr>
          <w:rFonts w:ascii="Times New Roman" w:eastAsia="Times New Roman" w:hAnsi="Times New Roman"/>
          <w:sz w:val="28"/>
          <w:szCs w:val="28"/>
          <w:lang w:val="pt-BR"/>
        </w:rPr>
      </w:pPr>
      <w:r w:rsidRPr="00715363">
        <w:rPr>
          <w:rFonts w:ascii="Times New Roman" w:eastAsia="Times New Roman" w:hAnsi="Times New Roman"/>
          <w:b/>
          <w:sz w:val="28"/>
          <w:szCs w:val="28"/>
          <w:lang w:val="pt-BR"/>
        </w:rPr>
        <w:t>A.</w:t>
      </w:r>
      <w:r>
        <w:rPr>
          <w:rFonts w:ascii="Times New Roman" w:eastAsia="Times New Roman" w:hAnsi="Times New Roman"/>
          <w:sz w:val="28"/>
          <w:szCs w:val="28"/>
          <w:lang w:val="pt-BR"/>
        </w:rPr>
        <w:t xml:space="preserve"> </w:t>
      </w:r>
      <w:r w:rsidRPr="00C03292">
        <w:rPr>
          <w:rFonts w:ascii="Times New Roman" w:eastAsia="Times New Roman" w:hAnsi="Times New Roman"/>
          <w:b/>
          <w:sz w:val="28"/>
          <w:szCs w:val="28"/>
          <w:lang w:val="pt-BR"/>
        </w:rPr>
        <w:t>Lĩnh vực Giải quyết khiếu nại</w:t>
      </w:r>
    </w:p>
    <w:p w14:paraId="17CD1C55" w14:textId="77777777" w:rsidR="00065C46" w:rsidRPr="00C03292" w:rsidRDefault="00065C46" w:rsidP="00065C46">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  1.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Cấp mới Thẻ Thanh tra (</w:t>
      </w:r>
      <w:r>
        <w:rPr>
          <w:rFonts w:ascii="Times New Roman" w:hAnsi="Times New Roman"/>
          <w:i/>
          <w:sz w:val="28"/>
          <w:szCs w:val="28"/>
          <w:lang w:val="pt-BR"/>
        </w:rPr>
        <w:t>mã TTHC:</w:t>
      </w:r>
      <w:r w:rsidRPr="00C03292">
        <w:rPr>
          <w:rFonts w:ascii="Times New Roman" w:hAnsi="Times New Roman"/>
          <w:i/>
          <w:sz w:val="28"/>
          <w:szCs w:val="28"/>
          <w:lang w:val="pt-BR"/>
        </w:rPr>
        <w:t xml:space="preserve"> 2.001800)</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Cấp lại Thẻ Thanh tra (</w:t>
      </w:r>
      <w:r>
        <w:rPr>
          <w:rFonts w:ascii="Times New Roman" w:hAnsi="Times New Roman"/>
          <w:i/>
          <w:sz w:val="28"/>
          <w:szCs w:val="28"/>
          <w:lang w:val="pt-BR"/>
        </w:rPr>
        <w:t>mã TTHC:</w:t>
      </w:r>
      <w:r w:rsidRPr="00C03292">
        <w:rPr>
          <w:rFonts w:ascii="Times New Roman" w:hAnsi="Times New Roman"/>
          <w:i/>
          <w:sz w:val="28"/>
          <w:szCs w:val="28"/>
          <w:lang w:val="pt-BR"/>
        </w:rPr>
        <w:t xml:space="preserve"> 1.004409</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Đổi Thẻ Thanh tra (</w:t>
      </w:r>
      <w:r>
        <w:rPr>
          <w:rFonts w:ascii="Times New Roman" w:hAnsi="Times New Roman"/>
          <w:i/>
          <w:sz w:val="28"/>
          <w:szCs w:val="28"/>
          <w:lang w:val="pt-BR"/>
        </w:rPr>
        <w:t>mã TTHC:</w:t>
      </w:r>
      <w:r w:rsidRPr="00C03292">
        <w:rPr>
          <w:rFonts w:ascii="Times New Roman" w:hAnsi="Times New Roman"/>
          <w:i/>
          <w:sz w:val="28"/>
          <w:szCs w:val="28"/>
          <w:lang w:val="pt-BR"/>
        </w:rPr>
        <w:t xml:space="preserve"> 1.004410</w:t>
      </w:r>
      <w:r>
        <w:rPr>
          <w:rFonts w:ascii="Times New Roman" w:hAnsi="Times New Roman"/>
          <w:i/>
          <w:sz w:val="28"/>
          <w:szCs w:val="28"/>
          <w:lang w:val="pt-BR"/>
        </w:rPr>
        <w:t>).</w:t>
      </w:r>
    </w:p>
    <w:p w14:paraId="32C49995" w14:textId="77777777" w:rsidR="00065C46" w:rsidRPr="00C03292" w:rsidRDefault="00065C46" w:rsidP="00065C46">
      <w:pPr>
        <w:spacing w:before="120" w:after="120" w:line="320" w:lineRule="exact"/>
        <w:ind w:firstLine="567"/>
        <w:jc w:val="both"/>
        <w:rPr>
          <w:rFonts w:ascii="Times New Roman" w:eastAsia="Times New Roman" w:hAnsi="Times New Roman"/>
          <w:i/>
          <w:sz w:val="28"/>
          <w:szCs w:val="28"/>
          <w:lang w:val="hr-HR"/>
        </w:rPr>
      </w:pPr>
      <w:r w:rsidRPr="00C03292">
        <w:rPr>
          <w:rFonts w:ascii="Times New Roman" w:eastAsia="Times New Roman" w:hAnsi="Times New Roman"/>
          <w:sz w:val="28"/>
          <w:szCs w:val="28"/>
          <w:lang w:val="hr-HR"/>
        </w:rPr>
        <w:t xml:space="preserve">a) Nội dung phân cấp: Phân cấp thẩm quyền quyết định TTHC từ Thanh tra Chính phủ </w:t>
      </w:r>
      <w:r>
        <w:rPr>
          <w:rFonts w:ascii="Times New Roman" w:eastAsia="Times New Roman" w:hAnsi="Times New Roman"/>
          <w:sz w:val="28"/>
          <w:szCs w:val="28"/>
          <w:lang w:val="hr-HR"/>
        </w:rPr>
        <w:t>về</w:t>
      </w:r>
      <w:r w:rsidRPr="00C03292">
        <w:rPr>
          <w:rFonts w:ascii="Times New Roman" w:eastAsia="Times New Roman" w:hAnsi="Times New Roman"/>
          <w:sz w:val="28"/>
          <w:szCs w:val="28"/>
          <w:lang w:val="hr-HR"/>
        </w:rPr>
        <w:t xml:space="preserve"> Chủ tịch UBND cấp tỉnh.</w:t>
      </w:r>
    </w:p>
    <w:p w14:paraId="3B44C584" w14:textId="77777777" w:rsidR="00065C46" w:rsidRPr="00945A17" w:rsidRDefault="00065C46" w:rsidP="00065C46">
      <w:pPr>
        <w:tabs>
          <w:tab w:val="left" w:pos="851"/>
        </w:tabs>
        <w:spacing w:before="120" w:after="120" w:line="320" w:lineRule="exact"/>
        <w:ind w:firstLine="567"/>
        <w:jc w:val="both"/>
        <w:rPr>
          <w:rFonts w:ascii="Times New Roman" w:hAnsi="Times New Roman"/>
          <w:i/>
          <w:iCs/>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sz w:val="28"/>
          <w:szCs w:val="28"/>
          <w:lang w:val="pt-BR"/>
        </w:rPr>
        <w:t>Thanh tra Chính phủ cấp</w:t>
      </w:r>
      <w:r>
        <w:rPr>
          <w:rFonts w:ascii="Times New Roman" w:eastAsia="Times New Roman" w:hAnsi="Times New Roman"/>
          <w:sz w:val="28"/>
          <w:szCs w:val="28"/>
          <w:lang w:val="pt-BR"/>
        </w:rPr>
        <w:t xml:space="preserve"> mới/cấp lại/đổi t</w:t>
      </w:r>
      <w:r w:rsidRPr="00C03292">
        <w:rPr>
          <w:rFonts w:ascii="Times New Roman" w:eastAsia="Times New Roman" w:hAnsi="Times New Roman"/>
          <w:sz w:val="28"/>
          <w:szCs w:val="28"/>
          <w:lang w:val="pt-BR"/>
        </w:rPr>
        <w:t xml:space="preserve">hẻ Thanh tra cho </w:t>
      </w:r>
      <w:r w:rsidRPr="00C03292">
        <w:rPr>
          <w:rFonts w:ascii="Times New Roman" w:eastAsia="Times New Roman" w:hAnsi="Times New Roman"/>
          <w:sz w:val="28"/>
          <w:szCs w:val="28"/>
          <w:lang w:val="hr-HR"/>
        </w:rPr>
        <w:t xml:space="preserve">Thanh tra viên, Thanh tra viên chính </w:t>
      </w:r>
      <w:r w:rsidRPr="00C03292">
        <w:rPr>
          <w:rFonts w:ascii="Times New Roman" w:eastAsia="Times New Roman" w:hAnsi="Times New Roman"/>
          <w:sz w:val="28"/>
          <w:szCs w:val="28"/>
          <w:lang w:val="pt-BR"/>
        </w:rPr>
        <w:t xml:space="preserve">trên phạm vi toàn quốc dẫn đến quá tải. Việc phân cấp giúp giảm tầng nấc và khâu trung gian, </w:t>
      </w:r>
      <w:r w:rsidRPr="00945A17">
        <w:rPr>
          <w:rStyle w:val="Emphasis"/>
          <w:rFonts w:ascii="Times New Roman" w:hAnsi="Times New Roman"/>
          <w:i w:val="0"/>
          <w:sz w:val="28"/>
          <w:szCs w:val="28"/>
          <w:lang w:val="pt-BR"/>
        </w:rPr>
        <w:t>từ đó giảm thời gian giải quyết TTHC, tạo thuận lợi cho đối tượng thực hiện TTHC và giảm áp lực giải quyết công việc sự vụ cho Thanh tra Chính phủ.</w:t>
      </w:r>
    </w:p>
    <w:p w14:paraId="585A315E" w14:textId="77777777" w:rsidR="00065C46" w:rsidRPr="00C03292" w:rsidRDefault="00065C46" w:rsidP="00065C46">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1724C9E1" w14:textId="77777777" w:rsidR="00065C46" w:rsidRPr="00C03292" w:rsidRDefault="00065C46" w:rsidP="00065C46">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w:t>
      </w:r>
      <w:r>
        <w:rPr>
          <w:rFonts w:ascii="Times New Roman" w:eastAsia="Times New Roman" w:hAnsi="Times New Roman"/>
          <w:sz w:val="28"/>
          <w:szCs w:val="28"/>
          <w:lang w:val="pt-BR"/>
        </w:rPr>
        <w:t>, bổ sung</w:t>
      </w:r>
      <w:r w:rsidRPr="00C03292">
        <w:rPr>
          <w:rFonts w:ascii="Times New Roman" w:eastAsia="Times New Roman" w:hAnsi="Times New Roman"/>
          <w:sz w:val="28"/>
          <w:szCs w:val="28"/>
          <w:lang w:val="pt-BR"/>
        </w:rPr>
        <w:t xml:space="preserve"> Khoản 1 Điều 3, Khoản 3 Điều 6, Khoản 1 Điều 7, Điểm b, c Khoản 3 Điều 8, Điểm c, d Khoản  2  Điều 9</w:t>
      </w:r>
      <w:r>
        <w:rPr>
          <w:rFonts w:ascii="Times New Roman" w:eastAsia="Times New Roman" w:hAnsi="Times New Roman"/>
          <w:sz w:val="28"/>
          <w:szCs w:val="28"/>
          <w:lang w:val="pt-BR"/>
        </w:rPr>
        <w:t xml:space="preserve">, </w:t>
      </w:r>
      <w:r w:rsidRPr="00C03292">
        <w:rPr>
          <w:rFonts w:ascii="Times New Roman" w:eastAsia="Times New Roman" w:hAnsi="Times New Roman"/>
          <w:sz w:val="28"/>
          <w:szCs w:val="28"/>
          <w:lang w:val="pt-BR"/>
        </w:rPr>
        <w:t>Điểm a Khoản 2 Điều 12 Thông tư 01/2012/TT-TTCP ngày 09 tháng 4 năm 2012 của Thanh tra Chính phủ Quy định mẫu và việc quản lý, sử dụng Thẻ Thanh tra.</w:t>
      </w:r>
    </w:p>
    <w:p w14:paraId="79617156" w14:textId="77777777" w:rsidR="00065C46" w:rsidRDefault="00065C46" w:rsidP="00065C46">
      <w:pPr>
        <w:pStyle w:val="NormalWeb"/>
        <w:spacing w:before="120" w:beforeAutospacing="0" w:after="120" w:afterAutospacing="0" w:line="320" w:lineRule="exact"/>
        <w:ind w:firstLine="567"/>
        <w:jc w:val="both"/>
        <w:rPr>
          <w:rFonts w:eastAsia="Times New Roman"/>
          <w:sz w:val="28"/>
          <w:szCs w:val="28"/>
          <w:lang w:val="pt-BR"/>
        </w:rPr>
      </w:pPr>
      <w:r w:rsidRPr="00C03292">
        <w:rPr>
          <w:rFonts w:eastAsia="Times New Roman"/>
          <w:sz w:val="28"/>
          <w:szCs w:val="28"/>
          <w:lang w:val="pt-BR"/>
        </w:rPr>
        <w:t>- Lộ trình thực hiện: Năm 2022.</w:t>
      </w:r>
    </w:p>
    <w:p w14:paraId="2A45DDB7" w14:textId="77777777" w:rsidR="00065C46" w:rsidRDefault="00065C46" w:rsidP="00065C46">
      <w:pPr>
        <w:pStyle w:val="NormalWeb"/>
        <w:spacing w:before="120" w:beforeAutospacing="0" w:after="120" w:afterAutospacing="0" w:line="320" w:lineRule="exact"/>
        <w:ind w:firstLine="567"/>
        <w:jc w:val="both"/>
        <w:rPr>
          <w:rFonts w:eastAsia="Times New Roman"/>
          <w:sz w:val="28"/>
          <w:szCs w:val="28"/>
          <w:lang w:val="pt-BR"/>
        </w:rPr>
      </w:pPr>
    </w:p>
    <w:p w14:paraId="5557777E" w14:textId="77777777" w:rsidR="00065C46" w:rsidRPr="00C03292" w:rsidRDefault="00065C46" w:rsidP="00065C46">
      <w:pPr>
        <w:pStyle w:val="NormalWeb"/>
        <w:spacing w:before="120" w:beforeAutospacing="0" w:after="120" w:afterAutospacing="0" w:line="320" w:lineRule="exact"/>
        <w:ind w:firstLine="567"/>
        <w:jc w:val="center"/>
        <w:rPr>
          <w:rFonts w:eastAsia="Times New Roman"/>
          <w:sz w:val="28"/>
          <w:szCs w:val="28"/>
          <w:lang w:val="pt-BR"/>
        </w:rPr>
      </w:pPr>
      <w:r>
        <w:rPr>
          <w:rFonts w:eastAsia="Times New Roman"/>
          <w:sz w:val="28"/>
          <w:szCs w:val="28"/>
          <w:lang w:val="pt-BR"/>
        </w:rPr>
        <w:t>__________________________________</w:t>
      </w:r>
    </w:p>
    <w:p w14:paraId="178FF797" w14:textId="77777777" w:rsidR="00065C46" w:rsidRDefault="00065C46" w:rsidP="00065C46"/>
    <w:p w14:paraId="091A1508" w14:textId="77777777" w:rsidR="00C92217" w:rsidRDefault="00C92217" w:rsidP="009D2D7D">
      <w:pPr>
        <w:spacing w:before="120" w:after="120" w:line="320" w:lineRule="exact"/>
        <w:ind w:firstLine="720"/>
        <w:jc w:val="both"/>
        <w:rPr>
          <w:rFonts w:ascii="Times New Roman" w:eastAsia="Times New Roman" w:hAnsi="Times New Roman"/>
          <w:b/>
          <w:sz w:val="28"/>
          <w:szCs w:val="28"/>
          <w:lang w:val="pt-BR"/>
        </w:rPr>
      </w:pPr>
    </w:p>
    <w:p w14:paraId="48A577B9" w14:textId="77777777" w:rsidR="00065C46" w:rsidRDefault="00065C46" w:rsidP="009D2D7D">
      <w:pPr>
        <w:spacing w:before="120" w:after="120" w:line="320" w:lineRule="exact"/>
        <w:ind w:firstLine="720"/>
        <w:jc w:val="both"/>
        <w:rPr>
          <w:rFonts w:ascii="Times New Roman" w:eastAsia="Times New Roman" w:hAnsi="Times New Roman"/>
          <w:b/>
          <w:sz w:val="28"/>
          <w:szCs w:val="28"/>
          <w:lang w:val="pt-BR"/>
        </w:rPr>
      </w:pPr>
    </w:p>
    <w:p w14:paraId="0EEEC74E" w14:textId="77777777" w:rsidR="00065C46" w:rsidRDefault="00065C46" w:rsidP="009D2D7D">
      <w:pPr>
        <w:spacing w:before="120" w:after="120" w:line="320" w:lineRule="exact"/>
        <w:ind w:firstLine="720"/>
        <w:jc w:val="both"/>
        <w:rPr>
          <w:rFonts w:ascii="Times New Roman" w:eastAsia="Times New Roman" w:hAnsi="Times New Roman"/>
          <w:b/>
          <w:sz w:val="28"/>
          <w:szCs w:val="28"/>
          <w:lang w:val="pt-BR"/>
        </w:rPr>
      </w:pPr>
    </w:p>
    <w:p w14:paraId="7960BFAB" w14:textId="77777777" w:rsidR="00065C46" w:rsidRDefault="00065C46" w:rsidP="009D2D7D">
      <w:pPr>
        <w:spacing w:before="120" w:after="120" w:line="320" w:lineRule="exact"/>
        <w:ind w:firstLine="720"/>
        <w:jc w:val="both"/>
        <w:rPr>
          <w:rFonts w:ascii="Times New Roman" w:eastAsia="Times New Roman" w:hAnsi="Times New Roman"/>
          <w:b/>
          <w:sz w:val="28"/>
          <w:szCs w:val="28"/>
          <w:lang w:val="pt-BR"/>
        </w:rPr>
      </w:pPr>
    </w:p>
    <w:p w14:paraId="0FA5F624" w14:textId="77777777" w:rsidR="00065C46" w:rsidRDefault="00065C46" w:rsidP="009D2D7D">
      <w:pPr>
        <w:spacing w:before="120" w:after="120" w:line="320" w:lineRule="exact"/>
        <w:ind w:firstLine="720"/>
        <w:jc w:val="both"/>
        <w:rPr>
          <w:rFonts w:ascii="Times New Roman" w:eastAsia="Times New Roman" w:hAnsi="Times New Roman"/>
          <w:b/>
          <w:sz w:val="28"/>
          <w:szCs w:val="28"/>
          <w:lang w:val="pt-BR"/>
        </w:rPr>
      </w:pPr>
    </w:p>
    <w:p w14:paraId="6CE06FA8" w14:textId="77777777" w:rsidR="00065C46" w:rsidRDefault="00065C46" w:rsidP="009D2D7D">
      <w:pPr>
        <w:spacing w:before="120" w:after="120" w:line="320" w:lineRule="exact"/>
        <w:ind w:firstLine="720"/>
        <w:jc w:val="both"/>
        <w:rPr>
          <w:rFonts w:ascii="Times New Roman" w:eastAsia="Times New Roman" w:hAnsi="Times New Roman"/>
          <w:b/>
          <w:sz w:val="28"/>
          <w:szCs w:val="28"/>
          <w:lang w:val="pt-BR"/>
        </w:rPr>
      </w:pPr>
    </w:p>
    <w:p w14:paraId="79288327" w14:textId="77777777" w:rsidR="00065C46" w:rsidRDefault="00065C46" w:rsidP="009D2D7D">
      <w:pPr>
        <w:spacing w:before="120" w:after="120" w:line="320" w:lineRule="exact"/>
        <w:ind w:firstLine="720"/>
        <w:jc w:val="both"/>
        <w:rPr>
          <w:rFonts w:ascii="Times New Roman" w:eastAsia="Times New Roman" w:hAnsi="Times New Roman"/>
          <w:b/>
          <w:sz w:val="28"/>
          <w:szCs w:val="28"/>
          <w:lang w:val="pt-BR"/>
        </w:rPr>
      </w:pPr>
    </w:p>
    <w:p w14:paraId="223C6A94" w14:textId="77777777" w:rsidR="00065C46" w:rsidRDefault="00065C46" w:rsidP="009D2D7D">
      <w:pPr>
        <w:spacing w:before="120" w:after="120" w:line="320" w:lineRule="exact"/>
        <w:ind w:firstLine="720"/>
        <w:jc w:val="both"/>
        <w:rPr>
          <w:rFonts w:ascii="Times New Roman" w:eastAsia="Times New Roman" w:hAnsi="Times New Roman"/>
          <w:b/>
          <w:sz w:val="28"/>
          <w:szCs w:val="28"/>
          <w:lang w:val="pt-BR"/>
        </w:rPr>
      </w:pPr>
    </w:p>
    <w:p w14:paraId="02D1698A" w14:textId="77777777" w:rsidR="00065C46" w:rsidRDefault="00065C46" w:rsidP="009D2D7D">
      <w:pPr>
        <w:spacing w:before="120" w:after="120" w:line="320" w:lineRule="exact"/>
        <w:ind w:firstLine="720"/>
        <w:jc w:val="both"/>
        <w:rPr>
          <w:rFonts w:ascii="Times New Roman" w:eastAsia="Times New Roman" w:hAnsi="Times New Roman"/>
          <w:b/>
          <w:sz w:val="28"/>
          <w:szCs w:val="28"/>
          <w:lang w:val="pt-BR"/>
        </w:rPr>
      </w:pPr>
    </w:p>
    <w:p w14:paraId="36CA8855" w14:textId="77777777" w:rsidR="00065C46" w:rsidRDefault="00065C46" w:rsidP="009D2D7D">
      <w:pPr>
        <w:spacing w:before="120" w:after="120" w:line="320" w:lineRule="exact"/>
        <w:ind w:firstLine="720"/>
        <w:jc w:val="both"/>
        <w:rPr>
          <w:rFonts w:ascii="Times New Roman" w:eastAsia="Times New Roman" w:hAnsi="Times New Roman"/>
          <w:b/>
          <w:sz w:val="28"/>
          <w:szCs w:val="28"/>
          <w:lang w:val="pt-BR"/>
        </w:rPr>
        <w:sectPr w:rsidR="00065C46" w:rsidSect="00544926">
          <w:pgSz w:w="11907" w:h="16840" w:code="9"/>
          <w:pgMar w:top="1304" w:right="1134" w:bottom="1134" w:left="1985" w:header="720" w:footer="720" w:gutter="0"/>
          <w:pgNumType w:start="1"/>
          <w:cols w:space="720"/>
          <w:titlePg/>
          <w:docGrid w:linePitch="360"/>
        </w:sectPr>
      </w:pPr>
    </w:p>
    <w:p w14:paraId="12DCFD60" w14:textId="77777777" w:rsidR="00065C46" w:rsidRDefault="00065C46" w:rsidP="00065C46">
      <w:pPr>
        <w:spacing w:before="120" w:after="120" w:line="320" w:lineRule="exact"/>
        <w:jc w:val="center"/>
        <w:rPr>
          <w:rFonts w:ascii="Times New Roman" w:hAnsi="Times New Roman"/>
          <w:b/>
          <w:sz w:val="28"/>
          <w:szCs w:val="28"/>
        </w:rPr>
      </w:pPr>
      <w:r>
        <w:rPr>
          <w:rFonts w:ascii="Times New Roman" w:hAnsi="Times New Roman"/>
          <w:b/>
          <w:sz w:val="28"/>
          <w:szCs w:val="28"/>
        </w:rPr>
        <w:lastRenderedPageBreak/>
        <w:t>Phụ lục XXI</w:t>
      </w:r>
    </w:p>
    <w:p w14:paraId="42F103D9" w14:textId="77777777" w:rsidR="00065C46" w:rsidRPr="00066E50" w:rsidRDefault="00065C46" w:rsidP="00065C46">
      <w:pPr>
        <w:spacing w:after="0" w:line="240" w:lineRule="auto"/>
        <w:jc w:val="center"/>
        <w:rPr>
          <w:rFonts w:ascii="Times New Roman" w:hAnsi="Times New Roman"/>
          <w:b/>
          <w:sz w:val="28"/>
          <w:szCs w:val="28"/>
        </w:rPr>
      </w:pPr>
      <w:r w:rsidRPr="00057C6B">
        <w:rPr>
          <w:rFonts w:ascii="Times New Roman" w:hAnsi="Times New Roman"/>
          <w:b/>
          <w:sz w:val="28"/>
          <w:szCs w:val="28"/>
        </w:rPr>
        <w:t>PHƯƠNG ÁN</w:t>
      </w:r>
      <w:r>
        <w:rPr>
          <w:rFonts w:ascii="Times New Roman" w:hAnsi="Times New Roman"/>
          <w:b/>
          <w:sz w:val="28"/>
          <w:szCs w:val="28"/>
        </w:rPr>
        <w:t xml:space="preserve"> PHÂN CẤP GIẢI QUYẾT THỦ TỤC HÀNH CHÍNH </w:t>
      </w:r>
      <w:r w:rsidRPr="00057C6B">
        <w:rPr>
          <w:rFonts w:ascii="Times New Roman" w:eastAsia="Times New Roman" w:hAnsi="Times New Roman"/>
          <w:b/>
          <w:sz w:val="26"/>
          <w:szCs w:val="26"/>
          <w:lang w:val="pt-BR"/>
        </w:rPr>
        <w:t xml:space="preserve">THUỘC PHẠM VI QUẢN LÝ CỦA </w:t>
      </w:r>
      <w:r>
        <w:rPr>
          <w:rFonts w:ascii="Times New Roman" w:eastAsia="Times New Roman" w:hAnsi="Times New Roman"/>
          <w:b/>
          <w:sz w:val="26"/>
          <w:szCs w:val="26"/>
          <w:lang w:val="pt-BR"/>
        </w:rPr>
        <w:t>ỦY BAN DÂN TỘC</w:t>
      </w:r>
    </w:p>
    <w:p w14:paraId="332D699C" w14:textId="77777777" w:rsidR="00065C46" w:rsidRPr="00715363" w:rsidRDefault="00065C46" w:rsidP="00065C46">
      <w:pPr>
        <w:spacing w:after="0" w:line="320" w:lineRule="exact"/>
        <w:jc w:val="center"/>
        <w:rPr>
          <w:rFonts w:ascii="Times New Roman" w:hAnsi="Times New Roman"/>
          <w:i/>
          <w:sz w:val="28"/>
          <w:szCs w:val="28"/>
        </w:rPr>
      </w:pPr>
      <w:r w:rsidRPr="00715363">
        <w:rPr>
          <w:rFonts w:ascii="Times New Roman" w:hAnsi="Times New Roman"/>
          <w:i/>
          <w:sz w:val="28"/>
          <w:szCs w:val="28"/>
        </w:rPr>
        <w:t xml:space="preserve">(Ban hành </w:t>
      </w:r>
      <w:r w:rsidRPr="00100317">
        <w:rPr>
          <w:rFonts w:ascii="Times New Roman" w:hAnsi="Times New Roman"/>
          <w:i/>
          <w:sz w:val="28"/>
          <w:szCs w:val="28"/>
        </w:rPr>
        <w:t>kèm theo Quyết định số          /QĐ-TTg</w:t>
      </w:r>
      <w:r>
        <w:rPr>
          <w:rFonts w:ascii="Times New Roman" w:hAnsi="Times New Roman"/>
          <w:i/>
          <w:sz w:val="28"/>
          <w:szCs w:val="28"/>
        </w:rPr>
        <w:t xml:space="preserve"> </w:t>
      </w:r>
      <w:r w:rsidRPr="00100317">
        <w:rPr>
          <w:rFonts w:ascii="Times New Roman" w:hAnsi="Times New Roman"/>
          <w:i/>
          <w:sz w:val="28"/>
          <w:szCs w:val="28"/>
        </w:rPr>
        <w:t>ngày     tháng   năm 2022 của Thủ tướng Chính phủ</w:t>
      </w:r>
      <w:r w:rsidRPr="00715363">
        <w:rPr>
          <w:rFonts w:ascii="Times New Roman" w:hAnsi="Times New Roman"/>
          <w:i/>
          <w:sz w:val="28"/>
          <w:szCs w:val="28"/>
        </w:rPr>
        <w:t>)</w:t>
      </w:r>
    </w:p>
    <w:p w14:paraId="70394DFA" w14:textId="77777777" w:rsidR="00065C46" w:rsidRDefault="00065C46" w:rsidP="00065C46">
      <w:pPr>
        <w:jc w:val="center"/>
        <w:rPr>
          <w:rFonts w:ascii="Times New Roman" w:hAnsi="Times New Roman"/>
          <w:sz w:val="28"/>
          <w:szCs w:val="28"/>
          <w:vertAlign w:val="superscript"/>
        </w:rPr>
      </w:pPr>
      <w:r w:rsidRPr="00057C6B">
        <w:rPr>
          <w:rFonts w:ascii="Times New Roman" w:hAnsi="Times New Roman"/>
          <w:sz w:val="28"/>
          <w:szCs w:val="28"/>
          <w:vertAlign w:val="superscript"/>
        </w:rPr>
        <w:t>______________</w:t>
      </w:r>
    </w:p>
    <w:p w14:paraId="61715486" w14:textId="77777777" w:rsidR="00065C46" w:rsidRPr="00C03292" w:rsidRDefault="00065C46" w:rsidP="00065C46">
      <w:pPr>
        <w:spacing w:before="120" w:after="120" w:line="320" w:lineRule="exact"/>
        <w:ind w:firstLine="567"/>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 xml:space="preserve">A. </w:t>
      </w:r>
      <w:r w:rsidRPr="00C03292">
        <w:rPr>
          <w:rFonts w:ascii="Times New Roman" w:eastAsia="Times New Roman" w:hAnsi="Times New Roman"/>
          <w:b/>
          <w:sz w:val="26"/>
          <w:szCs w:val="26"/>
          <w:lang w:val="pt-BR"/>
        </w:rPr>
        <w:t>Lĩnh vực Công tác dân tộc</w:t>
      </w:r>
    </w:p>
    <w:p w14:paraId="53C47750" w14:textId="77777777" w:rsidR="00065C46" w:rsidRPr="00C03292" w:rsidRDefault="00065C46" w:rsidP="00065C46">
      <w:pPr>
        <w:spacing w:before="120" w:after="120" w:line="320" w:lineRule="exact"/>
        <w:ind w:firstLine="567"/>
        <w:jc w:val="both"/>
        <w:rPr>
          <w:rFonts w:ascii="Times New Roman" w:hAnsi="Times New Roman"/>
          <w:i/>
          <w:sz w:val="28"/>
          <w:szCs w:val="28"/>
          <w:lang w:val="pt-BR"/>
        </w:rPr>
      </w:pPr>
      <w:r w:rsidRPr="00C03292">
        <w:rPr>
          <w:rFonts w:ascii="Times New Roman" w:eastAsia="Times New Roman" w:hAnsi="Times New Roman"/>
          <w:i/>
          <w:sz w:val="28"/>
          <w:szCs w:val="28"/>
          <w:lang w:val="pt-BR"/>
        </w:rPr>
        <w:t xml:space="preserve">1. </w:t>
      </w:r>
      <w:r>
        <w:rPr>
          <w:rFonts w:ascii="Times New Roman" w:eastAsia="Times New Roman" w:hAnsi="Times New Roman"/>
          <w:i/>
          <w:sz w:val="28"/>
          <w:szCs w:val="28"/>
          <w:lang w:val="pt-BR"/>
        </w:rPr>
        <w:t>Nhóm các t</w:t>
      </w:r>
      <w:r w:rsidRPr="00C03292">
        <w:rPr>
          <w:rFonts w:ascii="Times New Roman" w:eastAsia="Times New Roman" w:hAnsi="Times New Roman"/>
          <w:i/>
          <w:sz w:val="28"/>
          <w:szCs w:val="28"/>
          <w:lang w:val="pt-BR"/>
        </w:rPr>
        <w:t>hủ tục</w:t>
      </w:r>
      <w:r>
        <w:rPr>
          <w:rFonts w:ascii="Times New Roman" w:eastAsia="Times New Roman" w:hAnsi="Times New Roman"/>
          <w:i/>
          <w:sz w:val="28"/>
          <w:szCs w:val="28"/>
          <w:lang w:val="pt-BR"/>
        </w:rPr>
        <w:t>:</w:t>
      </w:r>
      <w:r w:rsidRPr="00C03292">
        <w:rPr>
          <w:rFonts w:ascii="Times New Roman" w:eastAsia="Times New Roman" w:hAnsi="Times New Roman"/>
          <w:i/>
          <w:sz w:val="28"/>
          <w:szCs w:val="28"/>
          <w:lang w:val="pt-BR"/>
        </w:rPr>
        <w:t xml:space="preserve"> Công nhận người có uy tín trong đồng bào dân tộc thiểu số (</w:t>
      </w:r>
      <w:r>
        <w:rPr>
          <w:rFonts w:ascii="Times New Roman" w:hAnsi="Times New Roman"/>
          <w:i/>
          <w:sz w:val="28"/>
          <w:szCs w:val="28"/>
          <w:lang w:val="pt-BR"/>
        </w:rPr>
        <w:t>mã TTHC:</w:t>
      </w:r>
      <w:r w:rsidRPr="00C03292">
        <w:rPr>
          <w:rFonts w:ascii="Times New Roman" w:hAnsi="Times New Roman"/>
          <w:i/>
          <w:sz w:val="28"/>
          <w:szCs w:val="28"/>
          <w:lang w:val="pt-BR"/>
        </w:rPr>
        <w:t xml:space="preserve"> 1.004875)</w:t>
      </w:r>
      <w:r>
        <w:rPr>
          <w:rFonts w:ascii="Times New Roman" w:hAnsi="Times New Roman"/>
          <w:i/>
          <w:sz w:val="28"/>
          <w:szCs w:val="28"/>
          <w:lang w:val="pt-BR"/>
        </w:rPr>
        <w:t xml:space="preserve">; </w:t>
      </w:r>
      <w:r w:rsidRPr="00C03292">
        <w:rPr>
          <w:rFonts w:ascii="Times New Roman" w:eastAsia="Times New Roman" w:hAnsi="Times New Roman"/>
          <w:i/>
          <w:sz w:val="28"/>
          <w:szCs w:val="28"/>
          <w:lang w:val="pt-BR"/>
        </w:rPr>
        <w:t>Đưa ra khỏi danh sách người có uy tín trong đồng bào dân tộc thiểu số (</w:t>
      </w:r>
      <w:r>
        <w:rPr>
          <w:rFonts w:ascii="Times New Roman" w:hAnsi="Times New Roman"/>
          <w:i/>
          <w:sz w:val="28"/>
          <w:szCs w:val="28"/>
          <w:lang w:val="pt-BR"/>
        </w:rPr>
        <w:t>mã TTHC:</w:t>
      </w:r>
      <w:r w:rsidRPr="00C03292">
        <w:rPr>
          <w:rFonts w:ascii="Times New Roman" w:hAnsi="Times New Roman"/>
          <w:i/>
          <w:sz w:val="28"/>
          <w:szCs w:val="28"/>
          <w:lang w:val="pt-BR"/>
        </w:rPr>
        <w:t xml:space="preserve"> 1.004888).</w:t>
      </w:r>
    </w:p>
    <w:p w14:paraId="332221B6" w14:textId="77777777" w:rsidR="00065C46" w:rsidRPr="00C03292" w:rsidRDefault="00065C46" w:rsidP="00065C46">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hr-HR"/>
        </w:rPr>
        <w:t xml:space="preserve">a) Nội dung phân cấp: Phân cấp thẩm quyền quyết định TTHC từ UBND cấp tỉnh về Cơ quan công tác dân tộc cấp tỉnh </w:t>
      </w:r>
      <w:r w:rsidRPr="00C03292">
        <w:rPr>
          <w:rFonts w:ascii="Times New Roman" w:eastAsia="Times New Roman" w:hAnsi="Times New Roman"/>
          <w:sz w:val="28"/>
          <w:szCs w:val="28"/>
          <w:lang w:val="pt-BR"/>
        </w:rPr>
        <w:t>sau khi có ý kiến thống nhất của cơ quan công an cấp tỉnh, Mặt trận Tổ quốc tỉnh và các ngành chức năng liên quan.</w:t>
      </w:r>
    </w:p>
    <w:p w14:paraId="3F74214D" w14:textId="77777777" w:rsidR="00065C46" w:rsidRPr="00C03292" w:rsidRDefault="00065C46" w:rsidP="00065C46">
      <w:pPr>
        <w:tabs>
          <w:tab w:val="left" w:pos="851"/>
        </w:tabs>
        <w:spacing w:before="120" w:after="120" w:line="320" w:lineRule="exact"/>
        <w:ind w:firstLine="567"/>
        <w:jc w:val="both"/>
        <w:rPr>
          <w:rFonts w:ascii="Times New Roman" w:eastAsia="Times New Roman" w:hAnsi="Times New Roman"/>
          <w:bCs/>
          <w:sz w:val="28"/>
          <w:szCs w:val="28"/>
          <w:lang w:val="pt-BR"/>
        </w:rPr>
      </w:pPr>
      <w:r w:rsidRPr="00C03292">
        <w:rPr>
          <w:rFonts w:ascii="Times New Roman" w:eastAsia="Times New Roman" w:hAnsi="Times New Roman"/>
          <w:sz w:val="28"/>
          <w:szCs w:val="28"/>
          <w:lang w:val="pt-BR"/>
        </w:rPr>
        <w:t>Lý do:</w:t>
      </w:r>
      <w:r w:rsidRPr="00C03292">
        <w:rPr>
          <w:rFonts w:ascii="Times New Roman" w:eastAsia="Times New Roman" w:hAnsi="Times New Roman"/>
          <w:b/>
          <w:sz w:val="28"/>
          <w:szCs w:val="28"/>
          <w:lang w:val="pt-BR"/>
        </w:rPr>
        <w:t xml:space="preserve"> </w:t>
      </w:r>
      <w:r w:rsidRPr="00C03292">
        <w:rPr>
          <w:rFonts w:ascii="Times New Roman" w:eastAsia="Times New Roman" w:hAnsi="Times New Roman"/>
          <w:bCs/>
          <w:sz w:val="28"/>
          <w:szCs w:val="28"/>
          <w:lang w:val="pt-BR"/>
        </w:rPr>
        <w:t xml:space="preserve">Cơ quan công tác dân tộc cấp tỉnh trực tiếp tham mưu UBND tỉnh, thành phố về quản lý công tác dân tộc trên địa bàn. Việc phân cấp thẩm quyền giải quyết giúp tăng tính chủ động và trách nhiệm của Cơ quan công tác dân tộc cấp tỉnh; rút ngắn thời gian giải quyết TTHC. </w:t>
      </w:r>
    </w:p>
    <w:p w14:paraId="652E6D2C" w14:textId="77777777" w:rsidR="00065C46" w:rsidRPr="00C03292" w:rsidRDefault="00065C46" w:rsidP="00065C46">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b) Kiến nghị thực thi: </w:t>
      </w:r>
    </w:p>
    <w:p w14:paraId="411F27E5" w14:textId="77777777" w:rsidR="00065C46" w:rsidRPr="00C03292" w:rsidRDefault="00065C46" w:rsidP="00065C46">
      <w:pPr>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Sửa đổi Điểm b, c, d Khoản 1 Điều 6</w:t>
      </w:r>
      <w:r>
        <w:rPr>
          <w:rFonts w:ascii="Times New Roman" w:eastAsia="Times New Roman" w:hAnsi="Times New Roman"/>
          <w:sz w:val="28"/>
          <w:szCs w:val="28"/>
          <w:lang w:val="pt-BR"/>
        </w:rPr>
        <w:t>, Điểm b Khoản 3 Điều 6</w:t>
      </w:r>
      <w:r w:rsidRPr="00C03292">
        <w:rPr>
          <w:rFonts w:ascii="Times New Roman" w:eastAsia="Times New Roman" w:hAnsi="Times New Roman"/>
          <w:sz w:val="28"/>
          <w:szCs w:val="28"/>
          <w:lang w:val="pt-BR"/>
        </w:rPr>
        <w:t xml:space="preserve"> và Khoản 7 Điều 8 Quyết định số 12/2018/QĐ-TTg ngày 06 tháng 3 năm 2018 của Thủ tướng Chính phủ về tiêu chí lựa chọn, công nhận người có uy tín và chính sách đối với người có uy tín trong đồng bào dân tộc thiểu số. </w:t>
      </w:r>
    </w:p>
    <w:p w14:paraId="634A6025" w14:textId="77777777" w:rsidR="00065C46" w:rsidRPr="00C03292" w:rsidRDefault="00065C46" w:rsidP="00065C46">
      <w:pPr>
        <w:tabs>
          <w:tab w:val="left" w:pos="851"/>
        </w:tabs>
        <w:spacing w:before="120" w:after="120" w:line="320" w:lineRule="exact"/>
        <w:ind w:firstLine="567"/>
        <w:jc w:val="both"/>
        <w:rPr>
          <w:rFonts w:ascii="Times New Roman" w:eastAsia="Times New Roman" w:hAnsi="Times New Roman"/>
          <w:sz w:val="28"/>
          <w:szCs w:val="28"/>
          <w:lang w:val="pt-BR"/>
        </w:rPr>
      </w:pPr>
      <w:r w:rsidRPr="00C03292">
        <w:rPr>
          <w:rFonts w:ascii="Times New Roman" w:eastAsia="Times New Roman" w:hAnsi="Times New Roman"/>
          <w:sz w:val="28"/>
          <w:szCs w:val="28"/>
          <w:lang w:val="pt-BR"/>
        </w:rPr>
        <w:t xml:space="preserve">- Lộ trình thực hiện: Quý IV năm 2022. </w:t>
      </w:r>
    </w:p>
    <w:p w14:paraId="3757511F" w14:textId="77777777" w:rsidR="009D2D7D" w:rsidRPr="00F2209F" w:rsidRDefault="00F2209F" w:rsidP="00F2209F">
      <w:pPr>
        <w:spacing w:before="120" w:after="120" w:line="320" w:lineRule="exact"/>
        <w:ind w:firstLine="567"/>
        <w:jc w:val="center"/>
        <w:rPr>
          <w:rFonts w:ascii="Times New Roman" w:eastAsia="Times New Roman" w:hAnsi="Times New Roman"/>
          <w:sz w:val="28"/>
          <w:szCs w:val="28"/>
          <w:lang w:val="pt-BR"/>
        </w:rPr>
        <w:sectPr w:rsidR="009D2D7D" w:rsidRPr="00F2209F" w:rsidSect="00544926">
          <w:pgSz w:w="11907" w:h="16840" w:code="9"/>
          <w:pgMar w:top="1304" w:right="1134" w:bottom="1134" w:left="1985" w:header="720" w:footer="720" w:gutter="0"/>
          <w:pgNumType w:start="1"/>
          <w:cols w:space="720"/>
          <w:titlePg/>
          <w:docGrid w:linePitch="360"/>
        </w:sectPr>
      </w:pPr>
      <w:r>
        <w:rPr>
          <w:rFonts w:ascii="Times New Roman" w:eastAsia="Times New Roman" w:hAnsi="Times New Roman"/>
          <w:sz w:val="28"/>
          <w:szCs w:val="28"/>
          <w:lang w:val="pt-BR"/>
        </w:rPr>
        <w:t>_______________________________</w:t>
      </w:r>
    </w:p>
    <w:bookmarkEnd w:id="5"/>
    <w:bookmarkEnd w:id="6"/>
    <w:p w14:paraId="2BCFD865" w14:textId="77777777" w:rsidR="00F2209F" w:rsidRDefault="00F2209F" w:rsidP="00F2209F">
      <w:pPr>
        <w:rPr>
          <w:lang w:val="pt-BR"/>
        </w:rPr>
      </w:pPr>
    </w:p>
    <w:p w14:paraId="5FAD7521" w14:textId="77777777" w:rsidR="00F2209F" w:rsidRDefault="00F2209F" w:rsidP="00F2209F">
      <w:pPr>
        <w:rPr>
          <w:lang w:val="pt-BR"/>
        </w:rPr>
      </w:pPr>
    </w:p>
    <w:p w14:paraId="1C73560C" w14:textId="77777777" w:rsidR="00F2209F" w:rsidRDefault="00F2209F" w:rsidP="00F2209F">
      <w:pPr>
        <w:rPr>
          <w:lang w:val="pt-BR"/>
        </w:rPr>
      </w:pPr>
    </w:p>
    <w:p w14:paraId="0FB8C2C9" w14:textId="77777777" w:rsidR="00F2209F" w:rsidRDefault="00F2209F" w:rsidP="00F2209F">
      <w:pPr>
        <w:rPr>
          <w:lang w:val="pt-BR"/>
        </w:rPr>
      </w:pPr>
    </w:p>
    <w:p w14:paraId="3E1543E1" w14:textId="77777777" w:rsidR="00F2209F" w:rsidRDefault="00F2209F" w:rsidP="00F2209F">
      <w:pPr>
        <w:rPr>
          <w:lang w:val="pt-BR"/>
        </w:rPr>
      </w:pPr>
    </w:p>
    <w:p w14:paraId="50D9E4AE" w14:textId="77777777" w:rsidR="00F2209F" w:rsidRDefault="00F2209F" w:rsidP="00F2209F">
      <w:pPr>
        <w:rPr>
          <w:lang w:val="pt-BR"/>
        </w:rPr>
      </w:pPr>
    </w:p>
    <w:p w14:paraId="5226CE29" w14:textId="77777777" w:rsidR="00F2209F" w:rsidRDefault="00F2209F" w:rsidP="00F2209F">
      <w:pPr>
        <w:rPr>
          <w:lang w:val="pt-BR"/>
        </w:rPr>
      </w:pPr>
    </w:p>
    <w:p w14:paraId="35BFEAC3" w14:textId="77777777" w:rsidR="00F2209F" w:rsidRDefault="00F2209F" w:rsidP="00F2209F">
      <w:pPr>
        <w:rPr>
          <w:lang w:val="pt-BR"/>
        </w:rPr>
      </w:pPr>
    </w:p>
    <w:p w14:paraId="1E9E1BF3" w14:textId="77777777" w:rsidR="00F2209F" w:rsidRDefault="00F2209F" w:rsidP="00F2209F">
      <w:pPr>
        <w:rPr>
          <w:lang w:val="pt-BR"/>
        </w:rPr>
      </w:pPr>
    </w:p>
    <w:p w14:paraId="32A2FC57" w14:textId="77777777" w:rsidR="00F2209F" w:rsidRDefault="00F2209F" w:rsidP="00F2209F">
      <w:pPr>
        <w:rPr>
          <w:lang w:val="pt-BR"/>
        </w:rPr>
      </w:pPr>
    </w:p>
    <w:p w14:paraId="31B75EE3" w14:textId="77777777" w:rsidR="00F2209F" w:rsidRDefault="00F2209F" w:rsidP="00F2209F">
      <w:pPr>
        <w:rPr>
          <w:lang w:val="pt-BR"/>
        </w:rPr>
      </w:pPr>
    </w:p>
    <w:p w14:paraId="62BFF6AA" w14:textId="77777777" w:rsidR="00F2209F" w:rsidRDefault="00F2209F" w:rsidP="00F2209F">
      <w:pPr>
        <w:rPr>
          <w:lang w:val="pt-BR"/>
        </w:rPr>
      </w:pPr>
    </w:p>
    <w:p w14:paraId="7966CD8B" w14:textId="77777777" w:rsidR="00F2209F" w:rsidRDefault="00F2209F" w:rsidP="00F2209F">
      <w:pPr>
        <w:rPr>
          <w:lang w:val="pt-BR"/>
        </w:rPr>
      </w:pPr>
    </w:p>
    <w:p w14:paraId="77E83C03" w14:textId="77777777" w:rsidR="00F2209F" w:rsidRDefault="00F2209F" w:rsidP="00F2209F">
      <w:pPr>
        <w:rPr>
          <w:lang w:val="pt-BR"/>
        </w:rPr>
      </w:pPr>
    </w:p>
    <w:p w14:paraId="23533C4C" w14:textId="77777777" w:rsidR="00F2209F" w:rsidRDefault="00F2209F" w:rsidP="00F2209F">
      <w:pPr>
        <w:rPr>
          <w:lang w:val="pt-BR"/>
        </w:rPr>
      </w:pPr>
    </w:p>
    <w:p w14:paraId="4B3CF72A" w14:textId="77777777" w:rsidR="00F2209F" w:rsidRDefault="00F2209F" w:rsidP="00F2209F">
      <w:pPr>
        <w:rPr>
          <w:lang w:val="pt-BR"/>
        </w:rPr>
      </w:pPr>
    </w:p>
    <w:p w14:paraId="7CE2F200" w14:textId="77777777" w:rsidR="00F2209F" w:rsidRDefault="00F2209F" w:rsidP="00F2209F">
      <w:pPr>
        <w:rPr>
          <w:lang w:val="pt-BR"/>
        </w:rPr>
      </w:pPr>
    </w:p>
    <w:p w14:paraId="296AF1D9" w14:textId="77777777" w:rsidR="00F2209F" w:rsidRDefault="00F2209F" w:rsidP="00F2209F">
      <w:pPr>
        <w:rPr>
          <w:lang w:val="pt-BR"/>
        </w:rPr>
      </w:pPr>
    </w:p>
    <w:p w14:paraId="06CCD173" w14:textId="77777777" w:rsidR="00F2209F" w:rsidRDefault="00F2209F" w:rsidP="00F2209F">
      <w:pPr>
        <w:rPr>
          <w:lang w:val="pt-BR"/>
        </w:rPr>
      </w:pPr>
    </w:p>
    <w:p w14:paraId="7A8BE46B" w14:textId="77777777" w:rsidR="00F2209F" w:rsidRDefault="00F2209F" w:rsidP="00F2209F">
      <w:pPr>
        <w:rPr>
          <w:lang w:val="pt-BR"/>
        </w:rPr>
      </w:pPr>
    </w:p>
    <w:p w14:paraId="63C6CD30" w14:textId="77777777" w:rsidR="00F2209F" w:rsidRDefault="00F2209F" w:rsidP="00F2209F">
      <w:pPr>
        <w:rPr>
          <w:lang w:val="pt-BR"/>
        </w:rPr>
      </w:pPr>
    </w:p>
    <w:p w14:paraId="5CBA8F11" w14:textId="77777777" w:rsidR="00F2209F" w:rsidRDefault="00F2209F" w:rsidP="00F2209F">
      <w:pPr>
        <w:rPr>
          <w:lang w:val="pt-BR"/>
        </w:rPr>
      </w:pPr>
    </w:p>
    <w:p w14:paraId="7C0F56D7" w14:textId="77777777" w:rsidR="00F2209F" w:rsidRDefault="00F2209F" w:rsidP="00F2209F">
      <w:pPr>
        <w:rPr>
          <w:lang w:val="pt-BR"/>
        </w:rPr>
      </w:pPr>
    </w:p>
    <w:p w14:paraId="738363DF" w14:textId="77777777" w:rsidR="00F2209F" w:rsidRDefault="00F2209F" w:rsidP="00F2209F">
      <w:pPr>
        <w:rPr>
          <w:lang w:val="pt-BR"/>
        </w:rPr>
      </w:pPr>
    </w:p>
    <w:p w14:paraId="129B6643" w14:textId="77777777" w:rsidR="00F2209F" w:rsidRDefault="00F2209F" w:rsidP="00F2209F">
      <w:pPr>
        <w:rPr>
          <w:lang w:val="pt-BR"/>
        </w:rPr>
      </w:pPr>
    </w:p>
    <w:p w14:paraId="6EAEE2BE" w14:textId="77777777" w:rsidR="00F2209F" w:rsidRDefault="00F2209F" w:rsidP="00F2209F">
      <w:pPr>
        <w:rPr>
          <w:lang w:val="pt-BR"/>
        </w:rPr>
      </w:pPr>
    </w:p>
    <w:p w14:paraId="463D7B06" w14:textId="77777777" w:rsidR="00F2209F" w:rsidRDefault="00F2209F" w:rsidP="00F2209F">
      <w:pPr>
        <w:rPr>
          <w:lang w:val="pt-BR"/>
        </w:rPr>
      </w:pPr>
    </w:p>
    <w:sectPr w:rsidR="00F2209F" w:rsidSect="00544926">
      <w:pgSz w:w="11907" w:h="16840" w:code="9"/>
      <w:pgMar w:top="1304" w:right="1134" w:bottom="1134" w:left="198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169C" w14:textId="77777777" w:rsidR="00814899" w:rsidRDefault="00814899" w:rsidP="0076592B">
      <w:pPr>
        <w:spacing w:after="0" w:line="240" w:lineRule="auto"/>
      </w:pPr>
      <w:r>
        <w:separator/>
      </w:r>
    </w:p>
  </w:endnote>
  <w:endnote w:type="continuationSeparator" w:id="0">
    <w:p w14:paraId="32A69166" w14:textId="77777777" w:rsidR="00814899" w:rsidRDefault="00814899" w:rsidP="0076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967A" w14:textId="77777777" w:rsidR="00814899" w:rsidRDefault="00814899" w:rsidP="0076592B">
      <w:pPr>
        <w:spacing w:after="0" w:line="240" w:lineRule="auto"/>
      </w:pPr>
      <w:r>
        <w:separator/>
      </w:r>
    </w:p>
  </w:footnote>
  <w:footnote w:type="continuationSeparator" w:id="0">
    <w:p w14:paraId="2E6D9F5D" w14:textId="77777777" w:rsidR="00814899" w:rsidRDefault="00814899" w:rsidP="0076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8A4E" w14:textId="77777777" w:rsidR="003A3A35" w:rsidRPr="00B3450B" w:rsidRDefault="003A3A35">
    <w:pPr>
      <w:pStyle w:val="Header"/>
      <w:jc w:val="center"/>
      <w:rPr>
        <w:rFonts w:ascii="Times New Roman" w:hAnsi="Times New Roman"/>
        <w:sz w:val="28"/>
        <w:szCs w:val="28"/>
      </w:rPr>
    </w:pPr>
    <w:r w:rsidRPr="00B3450B">
      <w:rPr>
        <w:rFonts w:ascii="Times New Roman" w:hAnsi="Times New Roman"/>
        <w:sz w:val="28"/>
        <w:szCs w:val="28"/>
      </w:rPr>
      <w:fldChar w:fldCharType="begin"/>
    </w:r>
    <w:r w:rsidRPr="00B3450B">
      <w:rPr>
        <w:rFonts w:ascii="Times New Roman" w:hAnsi="Times New Roman"/>
        <w:sz w:val="28"/>
        <w:szCs w:val="28"/>
      </w:rPr>
      <w:instrText xml:space="preserve"> PAGE   \* MERGEFORMAT </w:instrText>
    </w:r>
    <w:r w:rsidRPr="00B3450B">
      <w:rPr>
        <w:rFonts w:ascii="Times New Roman" w:hAnsi="Times New Roman"/>
        <w:sz w:val="28"/>
        <w:szCs w:val="28"/>
      </w:rPr>
      <w:fldChar w:fldCharType="separate"/>
    </w:r>
    <w:r>
      <w:rPr>
        <w:rFonts w:ascii="Times New Roman" w:hAnsi="Times New Roman"/>
        <w:noProof/>
        <w:sz w:val="28"/>
        <w:szCs w:val="28"/>
      </w:rPr>
      <w:t>7</w:t>
    </w:r>
    <w:r w:rsidRPr="00B3450B">
      <w:rPr>
        <w:rFonts w:ascii="Times New Roman" w:hAnsi="Times New Roman"/>
        <w:sz w:val="28"/>
        <w:szCs w:val="28"/>
      </w:rPr>
      <w:fldChar w:fldCharType="end"/>
    </w:r>
  </w:p>
  <w:p w14:paraId="7791D888" w14:textId="77777777" w:rsidR="003A3A35" w:rsidRDefault="003A3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87E"/>
    <w:multiLevelType w:val="hybridMultilevel"/>
    <w:tmpl w:val="242C2B36"/>
    <w:lvl w:ilvl="0" w:tplc="FD94DFF4">
      <w:start w:val="1"/>
      <w:numFmt w:val="decimal"/>
      <w:lvlText w:val="%1."/>
      <w:lvlJc w:val="left"/>
      <w:pPr>
        <w:ind w:left="720" w:hanging="360"/>
      </w:pPr>
      <w:rPr>
        <w:rFonts w:ascii="Times New Roman" w:eastAsia="Times New Roman" w:hAnsi="Times New Roman" w:cs="Times New Roman" w:hint="default"/>
        <w:i/>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C1EA9"/>
    <w:multiLevelType w:val="hybridMultilevel"/>
    <w:tmpl w:val="B46AF18C"/>
    <w:lvl w:ilvl="0" w:tplc="AB78A35E">
      <w:start w:val="1"/>
      <w:numFmt w:val="upperLetter"/>
      <w:lvlText w:val="%1."/>
      <w:lvlJc w:val="left"/>
      <w:pPr>
        <w:ind w:left="927" w:hanging="360"/>
      </w:pPr>
      <w:rPr>
        <w:rFonts w:eastAsia="SimSu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1B57D27"/>
    <w:multiLevelType w:val="hybridMultilevel"/>
    <w:tmpl w:val="6F741196"/>
    <w:lvl w:ilvl="0" w:tplc="A914FB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16949526">
    <w:abstractNumId w:val="0"/>
  </w:num>
  <w:num w:numId="2" w16cid:durableId="2073308555">
    <w:abstractNumId w:val="1"/>
  </w:num>
  <w:num w:numId="3" w16cid:durableId="537624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2B"/>
    <w:rsid w:val="0000726C"/>
    <w:rsid w:val="00053638"/>
    <w:rsid w:val="00065C46"/>
    <w:rsid w:val="000877AD"/>
    <w:rsid w:val="000A0ED6"/>
    <w:rsid w:val="000A457B"/>
    <w:rsid w:val="001150C8"/>
    <w:rsid w:val="00131917"/>
    <w:rsid w:val="001335CB"/>
    <w:rsid w:val="00144934"/>
    <w:rsid w:val="00153480"/>
    <w:rsid w:val="00155239"/>
    <w:rsid w:val="00177A6E"/>
    <w:rsid w:val="00193D34"/>
    <w:rsid w:val="001D11E9"/>
    <w:rsid w:val="001E23EE"/>
    <w:rsid w:val="001E41BD"/>
    <w:rsid w:val="001F3537"/>
    <w:rsid w:val="00221A0D"/>
    <w:rsid w:val="00241DAE"/>
    <w:rsid w:val="002438CB"/>
    <w:rsid w:val="00257AD1"/>
    <w:rsid w:val="00270DB1"/>
    <w:rsid w:val="00271ED4"/>
    <w:rsid w:val="00283474"/>
    <w:rsid w:val="00287722"/>
    <w:rsid w:val="0029525B"/>
    <w:rsid w:val="002C13EE"/>
    <w:rsid w:val="003230A5"/>
    <w:rsid w:val="00331ABD"/>
    <w:rsid w:val="00334379"/>
    <w:rsid w:val="0033456B"/>
    <w:rsid w:val="003420CE"/>
    <w:rsid w:val="003935D8"/>
    <w:rsid w:val="003A3225"/>
    <w:rsid w:val="003A3A35"/>
    <w:rsid w:val="003B3B73"/>
    <w:rsid w:val="00400CBB"/>
    <w:rsid w:val="00401E13"/>
    <w:rsid w:val="004244D5"/>
    <w:rsid w:val="00424FA6"/>
    <w:rsid w:val="004313E8"/>
    <w:rsid w:val="0043616F"/>
    <w:rsid w:val="00456D1E"/>
    <w:rsid w:val="004622FB"/>
    <w:rsid w:val="00465CB0"/>
    <w:rsid w:val="00473E9D"/>
    <w:rsid w:val="00473F83"/>
    <w:rsid w:val="0049348F"/>
    <w:rsid w:val="004A3C35"/>
    <w:rsid w:val="004C09BA"/>
    <w:rsid w:val="004C0A2C"/>
    <w:rsid w:val="004D2116"/>
    <w:rsid w:val="004F21E3"/>
    <w:rsid w:val="00534A03"/>
    <w:rsid w:val="005447A0"/>
    <w:rsid w:val="00544926"/>
    <w:rsid w:val="00555CF9"/>
    <w:rsid w:val="005A107C"/>
    <w:rsid w:val="005D0B9D"/>
    <w:rsid w:val="005D7649"/>
    <w:rsid w:val="005E00D5"/>
    <w:rsid w:val="006049A4"/>
    <w:rsid w:val="00623631"/>
    <w:rsid w:val="00657531"/>
    <w:rsid w:val="0067530D"/>
    <w:rsid w:val="006764A6"/>
    <w:rsid w:val="006A1259"/>
    <w:rsid w:val="006B4B3D"/>
    <w:rsid w:val="007002D8"/>
    <w:rsid w:val="0074538E"/>
    <w:rsid w:val="00750D43"/>
    <w:rsid w:val="0076592B"/>
    <w:rsid w:val="007727F7"/>
    <w:rsid w:val="00772F3C"/>
    <w:rsid w:val="00774130"/>
    <w:rsid w:val="00780CEB"/>
    <w:rsid w:val="007954C7"/>
    <w:rsid w:val="007A328C"/>
    <w:rsid w:val="007E040C"/>
    <w:rsid w:val="007E6D3F"/>
    <w:rsid w:val="00807ED5"/>
    <w:rsid w:val="00814899"/>
    <w:rsid w:val="00836F07"/>
    <w:rsid w:val="008943C0"/>
    <w:rsid w:val="008A47A1"/>
    <w:rsid w:val="008A4CE3"/>
    <w:rsid w:val="008B0BAE"/>
    <w:rsid w:val="008B2B25"/>
    <w:rsid w:val="008D0355"/>
    <w:rsid w:val="008E7427"/>
    <w:rsid w:val="008F4179"/>
    <w:rsid w:val="00904A7E"/>
    <w:rsid w:val="00911702"/>
    <w:rsid w:val="00945A17"/>
    <w:rsid w:val="0096002B"/>
    <w:rsid w:val="00997BCC"/>
    <w:rsid w:val="009A0B05"/>
    <w:rsid w:val="009A36CF"/>
    <w:rsid w:val="009B4FC2"/>
    <w:rsid w:val="009D2D7D"/>
    <w:rsid w:val="00A02090"/>
    <w:rsid w:val="00A02B70"/>
    <w:rsid w:val="00A738A6"/>
    <w:rsid w:val="00A80EC0"/>
    <w:rsid w:val="00AD7244"/>
    <w:rsid w:val="00AD7810"/>
    <w:rsid w:val="00AF2D6C"/>
    <w:rsid w:val="00B3450B"/>
    <w:rsid w:val="00B5470C"/>
    <w:rsid w:val="00B75DEE"/>
    <w:rsid w:val="00B809B3"/>
    <w:rsid w:val="00BA3F42"/>
    <w:rsid w:val="00BD700F"/>
    <w:rsid w:val="00BD7520"/>
    <w:rsid w:val="00C03003"/>
    <w:rsid w:val="00C07394"/>
    <w:rsid w:val="00C22F06"/>
    <w:rsid w:val="00C2655F"/>
    <w:rsid w:val="00C3002C"/>
    <w:rsid w:val="00C342F5"/>
    <w:rsid w:val="00C92217"/>
    <w:rsid w:val="00CA07B3"/>
    <w:rsid w:val="00CF3938"/>
    <w:rsid w:val="00D003EA"/>
    <w:rsid w:val="00D01827"/>
    <w:rsid w:val="00D03DD3"/>
    <w:rsid w:val="00D26BB4"/>
    <w:rsid w:val="00D3158C"/>
    <w:rsid w:val="00D330B7"/>
    <w:rsid w:val="00D42239"/>
    <w:rsid w:val="00D5444F"/>
    <w:rsid w:val="00D549FB"/>
    <w:rsid w:val="00D6000D"/>
    <w:rsid w:val="00D64185"/>
    <w:rsid w:val="00D64B3D"/>
    <w:rsid w:val="00D922AB"/>
    <w:rsid w:val="00D97C74"/>
    <w:rsid w:val="00DD528C"/>
    <w:rsid w:val="00DD6987"/>
    <w:rsid w:val="00DE4A68"/>
    <w:rsid w:val="00DE6898"/>
    <w:rsid w:val="00E00126"/>
    <w:rsid w:val="00E030EC"/>
    <w:rsid w:val="00E13AD8"/>
    <w:rsid w:val="00E15D0C"/>
    <w:rsid w:val="00E25A7A"/>
    <w:rsid w:val="00E626E7"/>
    <w:rsid w:val="00E85991"/>
    <w:rsid w:val="00E96986"/>
    <w:rsid w:val="00EA196D"/>
    <w:rsid w:val="00EA33E9"/>
    <w:rsid w:val="00EC08F1"/>
    <w:rsid w:val="00EC1570"/>
    <w:rsid w:val="00EC4076"/>
    <w:rsid w:val="00EE4094"/>
    <w:rsid w:val="00F04783"/>
    <w:rsid w:val="00F2209F"/>
    <w:rsid w:val="00F34649"/>
    <w:rsid w:val="00F411EB"/>
    <w:rsid w:val="00F431C2"/>
    <w:rsid w:val="00F62C9E"/>
    <w:rsid w:val="00F67FB9"/>
    <w:rsid w:val="00F74D14"/>
    <w:rsid w:val="00F9625E"/>
    <w:rsid w:val="00FB1C82"/>
    <w:rsid w:val="00FE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BEF9"/>
  <w15:docId w15:val="{C49FE844-52FE-47AD-934D-7AC6C7D6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B4"/>
    <w:pPr>
      <w:spacing w:after="160" w:line="259" w:lineRule="auto"/>
    </w:pPr>
    <w:rPr>
      <w:rFonts w:cs="Times New Roman"/>
      <w:sz w:val="22"/>
      <w:szCs w:val="22"/>
    </w:rPr>
  </w:style>
  <w:style w:type="paragraph" w:styleId="Heading1">
    <w:name w:val="heading 1"/>
    <w:basedOn w:val="Normal"/>
    <w:next w:val="Normal"/>
    <w:link w:val="Heading1Char"/>
    <w:uiPriority w:val="9"/>
    <w:qFormat/>
    <w:rsid w:val="00C922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C9221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92B"/>
    <w:pPr>
      <w:tabs>
        <w:tab w:val="center" w:pos="4680"/>
        <w:tab w:val="right" w:pos="9360"/>
      </w:tabs>
      <w:spacing w:after="0" w:line="240" w:lineRule="auto"/>
    </w:pPr>
  </w:style>
  <w:style w:type="character" w:customStyle="1" w:styleId="HeaderChar">
    <w:name w:val="Header Char"/>
    <w:link w:val="Header"/>
    <w:uiPriority w:val="99"/>
    <w:rsid w:val="0076592B"/>
    <w:rPr>
      <w:rFonts w:cs="Times New Roman"/>
      <w:sz w:val="22"/>
      <w:szCs w:val="22"/>
    </w:rPr>
  </w:style>
  <w:style w:type="paragraph" w:styleId="Footer">
    <w:name w:val="footer"/>
    <w:basedOn w:val="Normal"/>
    <w:link w:val="FooterChar"/>
    <w:uiPriority w:val="99"/>
    <w:unhideWhenUsed/>
    <w:rsid w:val="0076592B"/>
    <w:pPr>
      <w:tabs>
        <w:tab w:val="center" w:pos="4680"/>
        <w:tab w:val="right" w:pos="9360"/>
      </w:tabs>
      <w:spacing w:after="0" w:line="240" w:lineRule="auto"/>
    </w:pPr>
  </w:style>
  <w:style w:type="character" w:customStyle="1" w:styleId="FooterChar">
    <w:name w:val="Footer Char"/>
    <w:link w:val="Footer"/>
    <w:uiPriority w:val="99"/>
    <w:rsid w:val="0076592B"/>
    <w:rPr>
      <w:rFonts w:cs="Times New Roman"/>
      <w:sz w:val="22"/>
      <w:szCs w:val="22"/>
    </w:rPr>
  </w:style>
  <w:style w:type="paragraph" w:styleId="BalloonText">
    <w:name w:val="Balloon Text"/>
    <w:basedOn w:val="Normal"/>
    <w:link w:val="BalloonTextChar"/>
    <w:uiPriority w:val="99"/>
    <w:semiHidden/>
    <w:unhideWhenUsed/>
    <w:rsid w:val="008A4C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CE3"/>
    <w:rPr>
      <w:rFonts w:ascii="Tahoma" w:hAnsi="Tahoma" w:cs="Tahoma"/>
      <w:sz w:val="16"/>
      <w:szCs w:val="16"/>
      <w:lang w:val="en-US" w:eastAsia="en-US"/>
    </w:rPr>
  </w:style>
  <w:style w:type="paragraph" w:styleId="NormalWeb">
    <w:name w:val="Normal (Web)"/>
    <w:link w:val="NormalWebChar"/>
    <w:uiPriority w:val="99"/>
    <w:unhideWhenUsed/>
    <w:qFormat/>
    <w:rsid w:val="009D2D7D"/>
    <w:pPr>
      <w:spacing w:beforeAutospacing="1" w:afterAutospacing="1"/>
    </w:pPr>
    <w:rPr>
      <w:rFonts w:ascii="Times New Roman" w:eastAsia="SimSun" w:hAnsi="Times New Roman" w:cs="Times New Roman"/>
      <w:sz w:val="24"/>
      <w:szCs w:val="24"/>
      <w:lang w:eastAsia="zh-CN"/>
    </w:rPr>
  </w:style>
  <w:style w:type="character" w:customStyle="1" w:styleId="NormalWebChar">
    <w:name w:val="Normal (Web) Char"/>
    <w:link w:val="NormalWeb"/>
    <w:uiPriority w:val="99"/>
    <w:locked/>
    <w:rsid w:val="009D2D7D"/>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9D2D7D"/>
    <w:rPr>
      <w:color w:val="0000FF"/>
      <w:u w:val="single"/>
    </w:rPr>
  </w:style>
  <w:style w:type="character" w:customStyle="1" w:styleId="link">
    <w:name w:val="link"/>
    <w:basedOn w:val="DefaultParagraphFont"/>
    <w:rsid w:val="009D2D7D"/>
  </w:style>
  <w:style w:type="character" w:customStyle="1" w:styleId="Heading4Char">
    <w:name w:val="Heading 4 Char"/>
    <w:basedOn w:val="DefaultParagraphFont"/>
    <w:link w:val="Heading4"/>
    <w:uiPriority w:val="9"/>
    <w:rsid w:val="00C92217"/>
    <w:rPr>
      <w:rFonts w:asciiTheme="majorHAnsi" w:eastAsiaTheme="majorEastAsia" w:hAnsiTheme="majorHAnsi" w:cstheme="majorBidi"/>
      <w:i/>
      <w:iCs/>
      <w:color w:val="365F91" w:themeColor="accent1" w:themeShade="BF"/>
      <w:sz w:val="22"/>
      <w:szCs w:val="22"/>
    </w:rPr>
  </w:style>
  <w:style w:type="paragraph" w:styleId="BodyText">
    <w:name w:val="Body Text"/>
    <w:basedOn w:val="Normal"/>
    <w:link w:val="BodyTextChar"/>
    <w:uiPriority w:val="99"/>
    <w:unhideWhenUsed/>
    <w:qFormat/>
    <w:rsid w:val="00C92217"/>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C92217"/>
    <w:rPr>
      <w:rFonts w:ascii="Times New Roman" w:eastAsia="Times New Roman" w:hAnsi="Times New Roman" w:cs="Times New Roman"/>
      <w:sz w:val="24"/>
      <w:szCs w:val="24"/>
    </w:rPr>
  </w:style>
  <w:style w:type="paragraph" w:styleId="ListParagraph">
    <w:name w:val="List Paragraph"/>
    <w:basedOn w:val="Normal"/>
    <w:uiPriority w:val="34"/>
    <w:qFormat/>
    <w:rsid w:val="00C92217"/>
    <w:pPr>
      <w:ind w:left="720"/>
      <w:contextualSpacing/>
    </w:pPr>
  </w:style>
  <w:style w:type="character" w:styleId="Emphasis">
    <w:name w:val="Emphasis"/>
    <w:basedOn w:val="DefaultParagraphFont"/>
    <w:uiPriority w:val="20"/>
    <w:qFormat/>
    <w:rsid w:val="00C92217"/>
    <w:rPr>
      <w:i/>
      <w:iCs/>
    </w:rPr>
  </w:style>
  <w:style w:type="character" w:customStyle="1" w:styleId="bold">
    <w:name w:val="bold"/>
    <w:basedOn w:val="DefaultParagraphFont"/>
    <w:rsid w:val="00C92217"/>
  </w:style>
  <w:style w:type="paragraph" w:customStyle="1" w:styleId="msonormal0">
    <w:name w:val="msonormal"/>
    <w:basedOn w:val="Normal"/>
    <w:rsid w:val="00C9221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9221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92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chvucong.gov.vn/p/home/dvc-tthc-thu-tuc-hanh-chinh-chi-tiet.html?ma_thu_tuc=2113" TargetMode="External"/><Relationship Id="rId18" Type="http://schemas.openxmlformats.org/officeDocument/2006/relationships/hyperlink" Target="https://dichvucong.gov.vn/p/home/dvc-tthc-thu-tuc-hanh-chinh-chi-tiet.html?ma_thu_tuc=273247" TargetMode="External"/><Relationship Id="rId26" Type="http://schemas.openxmlformats.org/officeDocument/2006/relationships/hyperlink" Target="https://dichvucong.gov.vn/p/home/dvc-tthc-thu-tuc-hanh-chinh-chi-tiet.html?ma_thu_tuc=4272" TargetMode="External"/><Relationship Id="rId39" Type="http://schemas.openxmlformats.org/officeDocument/2006/relationships/hyperlink" Target="https://dichvucong.gov.vn/p/home/dvc-tthc-thu-tuc-hanh-chinh-chi-tiet.html?ma_thu_tuc=7337" TargetMode="External"/><Relationship Id="rId21" Type="http://schemas.openxmlformats.org/officeDocument/2006/relationships/hyperlink" Target="https://dichvucong.gov.vn/p/home/dvc-tthc-thu-tuc-hanh-chinh-chi-tiet.html?ma_thu_tuc=1919" TargetMode="External"/><Relationship Id="rId34" Type="http://schemas.openxmlformats.org/officeDocument/2006/relationships/hyperlink" Target="https://dichvucong.gov.vn/p/home/dvc-tthc-thu-tuc-hanh-chinh-chi-tiet.html?ma_thu_tuc=5943" TargetMode="External"/><Relationship Id="rId42" Type="http://schemas.openxmlformats.org/officeDocument/2006/relationships/hyperlink" Target="https://dichvucong.gov.vn/p/home/dvc-tthc-thu-tuc-hanh-chinh-chi-tiet.html?ma_thu_tuc=600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chvucong.gov.vn/p/home/dvc-tthc-thu-tuc-hanh-chinh-chi-tiet.html?ma_thu_tuc=1784" TargetMode="External"/><Relationship Id="rId20" Type="http://schemas.openxmlformats.org/officeDocument/2006/relationships/hyperlink" Target="https://dichvucong.gov.vn/p/home/dvc-tthc-thu-tuc-hanh-chinh-chi-tiet.html?ma_thu_tuc=273247" TargetMode="External"/><Relationship Id="rId29" Type="http://schemas.openxmlformats.org/officeDocument/2006/relationships/hyperlink" Target="https://dichvucong.gov.vn/p/home/dvc-tthc-thu-tuc-hanh-chinh-chi-tiet.html?ma_thu_tuc=265176" TargetMode="External"/><Relationship Id="rId41" Type="http://schemas.openxmlformats.org/officeDocument/2006/relationships/hyperlink" Target="https://dichvucong.gov.vn/p/home/dvc-tthc-thu-tuc-hanh-chinh-chi-tiet.html?ma_thu_tuc=1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gov.vn/p/home/dvc-tthc-thu-tuc-hanh-chinh-chi-tiet.html?ma_thu_tuc=288123" TargetMode="External"/><Relationship Id="rId24" Type="http://schemas.openxmlformats.org/officeDocument/2006/relationships/hyperlink" Target="https://thuvienphapluat.vn/van-ban/tai-nguyen-moi-truong/nghi-dinh-136-2020-nd-cp-huong-dan-luat-phong-chay-va-chua-chay-458292.aspx" TargetMode="External"/><Relationship Id="rId32" Type="http://schemas.openxmlformats.org/officeDocument/2006/relationships/hyperlink" Target="https://thuvienphapluat.vn/van-ban/tai-chinh-nha-nuoc/nghi-dinh-12-2021-nd-cp-sua-doi-nghi-dinh-89-2013-nd-cp-huong-dan-luat-gia-ve-tham-dinh-gia-426371.aspx" TargetMode="External"/><Relationship Id="rId37" Type="http://schemas.openxmlformats.org/officeDocument/2006/relationships/hyperlink" Target="https://dichvucong.gov.vn/p/home/dvc-tthc-thu-tuc-hanh-chinh-chi-tiet.html?ma_thu_tuc=6095" TargetMode="External"/><Relationship Id="rId40" Type="http://schemas.openxmlformats.org/officeDocument/2006/relationships/hyperlink" Target="https://dichvucong.gov.vn/p/home/dvc-tthc-thu-tuc-hanh-chinh-chi-tiet.html?ma_thu_tuc=2866" TargetMode="External"/><Relationship Id="rId5" Type="http://schemas.openxmlformats.org/officeDocument/2006/relationships/webSettings" Target="webSettings.xml"/><Relationship Id="rId15" Type="http://schemas.openxmlformats.org/officeDocument/2006/relationships/hyperlink" Target="https://dichvucong.gov.vn/p/home/dvc-tthc-thu-tuc-hanh-chinh-chi-tiet.html?ma_thu_tuc=1784" TargetMode="External"/><Relationship Id="rId23" Type="http://schemas.openxmlformats.org/officeDocument/2006/relationships/hyperlink" Target="https://dichvucong.gov.vn/p/home/dvc-tthc-thu-tuc-hanh-chinh-chi-tiet.html?ma_thu_tuc=1918" TargetMode="External"/><Relationship Id="rId28" Type="http://schemas.openxmlformats.org/officeDocument/2006/relationships/hyperlink" Target="https://thuvienphapluat.vn/van-ban/tai-nguyen-moi-truong/nghi-dinh-136-2020-nd-cp-huong-dan-luat-phong-chay-va-chua-chay-458292.aspx" TargetMode="External"/><Relationship Id="rId36" Type="http://schemas.openxmlformats.org/officeDocument/2006/relationships/hyperlink" Target="https://dichvucong.gov.vn/p/home/dvc-tthc-thu-tuc-hanh-chinh-chi-tiet.html?ma_thu_tuc=6901" TargetMode="External"/><Relationship Id="rId10" Type="http://schemas.openxmlformats.org/officeDocument/2006/relationships/hyperlink" Target="https://dichvucong.gov.vn/p/home/dvc-tthc-thu-tuc-hanh-chinh-chi-tiet.html?ma_thu_tuc=2113" TargetMode="External"/><Relationship Id="rId19" Type="http://schemas.openxmlformats.org/officeDocument/2006/relationships/hyperlink" Target="https://dichvucong.gov.vn/p/home/dvc-tthc-thu-tuc-hanh-chinh-chi-tiet.html?ma_thu_tuc=273230" TargetMode="External"/><Relationship Id="rId31" Type="http://schemas.openxmlformats.org/officeDocument/2006/relationships/hyperlink" Target="https://thuvienphapluat.vn/van-ban/thuong-mai/nghi-dinh-89-2013-nd-cp-huong-dan-luat-gia-ve-tham-dinh-gia-203607.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hvucong.gov.vn/p/home/dvc-tthc-thu-tuc-hanh-chinh-chi-tiet.html?ma_thu_tuc=1638" TargetMode="External"/><Relationship Id="rId14" Type="http://schemas.openxmlformats.org/officeDocument/2006/relationships/hyperlink" Target="https://dichvucong.gov.vn/p/home/dvc-tthc-thu-tuc-hanh-chinh-chi-tiet.html?ma_thu_tuc=288123" TargetMode="External"/><Relationship Id="rId22" Type="http://schemas.openxmlformats.org/officeDocument/2006/relationships/hyperlink" Target="https://dichvucong.gov.vn/p/home/dvc-tthc-thu-tuc-hanh-chinh-chi-tiet.html?ma_thu_tuc=1908" TargetMode="External"/><Relationship Id="rId27" Type="http://schemas.openxmlformats.org/officeDocument/2006/relationships/hyperlink" Target="https://dichvucong.gov.vn/p/home/dvc-tthc-thu-tuc-hanh-chinh-chi-tiet.html?ma_thu_tuc=4246" TargetMode="External"/><Relationship Id="rId30" Type="http://schemas.openxmlformats.org/officeDocument/2006/relationships/hyperlink" Target="https://dichvucong.gov.vn/p/home/dvc-tthc-thu-tuc-hanh-chinh-chi-tiet.html?ma_thu_tuc=1271" TargetMode="External"/><Relationship Id="rId35" Type="http://schemas.openxmlformats.org/officeDocument/2006/relationships/hyperlink" Target="https://dichvucong.gov.vn/p/home/dvc-tthc-thu-tuc-hanh-chinh-chi-tiet.html?ma_thu_tuc=6076"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ichvucong.gov.vn/p/home/dvc-tthc-thu-tuc-hanh-chinh-chi-tiet.html?ma_thu_tuc=1638" TargetMode="External"/><Relationship Id="rId17" Type="http://schemas.openxmlformats.org/officeDocument/2006/relationships/hyperlink" Target="https://dichvucong.gov.vn/p/home/dvc-tthc-thu-tuc-hanh-chinh-chi-tiet.html?ma_thu_tuc=273230" TargetMode="External"/><Relationship Id="rId25" Type="http://schemas.openxmlformats.org/officeDocument/2006/relationships/hyperlink" Target="https://dichvucong.gov.vn/p/home/dvc-tthc-thu-tuc-hanh-chinh-chi-tiet.html?ma_thu_tuc=4296" TargetMode="External"/><Relationship Id="rId33" Type="http://schemas.openxmlformats.org/officeDocument/2006/relationships/hyperlink" Target="https://thuvienphapluat.vn/van-ban/thuong-mai/nghi-dinh-89-2013-nd-cp-huong-dan-luat-gia-ve-tham-dinh-gia-203607.aspx" TargetMode="External"/><Relationship Id="rId38" Type="http://schemas.openxmlformats.org/officeDocument/2006/relationships/hyperlink" Target="https://dichvucong.gov.vn/p/home/dvc-tthc-thu-tuc-hanh-chinh-chi-tiet.html?ma_thu_tuc=1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3C2A-BBDE-40D8-9566-BC13186F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66971</Words>
  <Characters>381736</Characters>
  <Application>Microsoft Office Word</Application>
  <DocSecurity>0</DocSecurity>
  <Lines>3181</Lines>
  <Paragraphs>895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447812</CharactersWithSpaces>
  <SharedDoc>false</SharedDoc>
  <HLinks>
    <vt:vector size="150" baseType="variant">
      <vt:variant>
        <vt:i4>2490413</vt:i4>
      </vt:variant>
      <vt:variant>
        <vt:i4>72</vt:i4>
      </vt:variant>
      <vt:variant>
        <vt:i4>0</vt:i4>
      </vt:variant>
      <vt:variant>
        <vt:i4>5</vt:i4>
      </vt:variant>
      <vt:variant>
        <vt:lpwstr>https://dichvucong.gov.vn/p/home/dvc-tthc-thu-tuc-hanh-chinh-chi-tiet.html?ma_thu_tuc=2375</vt:lpwstr>
      </vt:variant>
      <vt:variant>
        <vt:lpwstr/>
      </vt:variant>
      <vt:variant>
        <vt:i4>2424876</vt:i4>
      </vt:variant>
      <vt:variant>
        <vt:i4>69</vt:i4>
      </vt:variant>
      <vt:variant>
        <vt:i4>0</vt:i4>
      </vt:variant>
      <vt:variant>
        <vt:i4>5</vt:i4>
      </vt:variant>
      <vt:variant>
        <vt:lpwstr>https://dichvucong.gov.vn/p/home/dvc-tthc-thu-tuc-hanh-chinh-chi-tiet.html?ma_thu_tuc=2366</vt:lpwstr>
      </vt:variant>
      <vt:variant>
        <vt:lpwstr/>
      </vt:variant>
      <vt:variant>
        <vt:i4>2752556</vt:i4>
      </vt:variant>
      <vt:variant>
        <vt:i4>66</vt:i4>
      </vt:variant>
      <vt:variant>
        <vt:i4>0</vt:i4>
      </vt:variant>
      <vt:variant>
        <vt:i4>5</vt:i4>
      </vt:variant>
      <vt:variant>
        <vt:lpwstr>https://dichvucong.gov.vn/p/home/dvc-tthc-thu-tuc-hanh-chinh-chi-tiet.html?ma_thu_tuc=2268</vt:lpwstr>
      </vt:variant>
      <vt:variant>
        <vt:lpwstr/>
      </vt:variant>
      <vt:variant>
        <vt:i4>2490415</vt:i4>
      </vt:variant>
      <vt:variant>
        <vt:i4>63</vt:i4>
      </vt:variant>
      <vt:variant>
        <vt:i4>0</vt:i4>
      </vt:variant>
      <vt:variant>
        <vt:i4>5</vt:i4>
      </vt:variant>
      <vt:variant>
        <vt:lpwstr>https://dichvucong.gov.vn/p/home/dvc-tthc-thu-tuc-hanh-chinh-chi-tiet.html?ma_thu_tuc=2355</vt:lpwstr>
      </vt:variant>
      <vt:variant>
        <vt:lpwstr/>
      </vt:variant>
      <vt:variant>
        <vt:i4>2818082</vt:i4>
      </vt:variant>
      <vt:variant>
        <vt:i4>60</vt:i4>
      </vt:variant>
      <vt:variant>
        <vt:i4>0</vt:i4>
      </vt:variant>
      <vt:variant>
        <vt:i4>5</vt:i4>
      </vt:variant>
      <vt:variant>
        <vt:lpwstr>https://dichvucong.gov.vn/p/home/dvc-tthc-thu-tuc-hanh-chinh-chi-tiet.html?ma_thu_tuc=2388</vt:lpwstr>
      </vt:variant>
      <vt:variant>
        <vt:lpwstr/>
      </vt:variant>
      <vt:variant>
        <vt:i4>2228266</vt:i4>
      </vt:variant>
      <vt:variant>
        <vt:i4>57</vt:i4>
      </vt:variant>
      <vt:variant>
        <vt:i4>0</vt:i4>
      </vt:variant>
      <vt:variant>
        <vt:i4>5</vt:i4>
      </vt:variant>
      <vt:variant>
        <vt:lpwstr>https://dichvucong.gov.vn/p/home/dvc-tthc-thu-tuc-hanh-chinh-chi-tiet.html?ma_thu_tuc=2301</vt:lpwstr>
      </vt:variant>
      <vt:variant>
        <vt:lpwstr/>
      </vt:variant>
      <vt:variant>
        <vt:i4>1638426</vt:i4>
      </vt:variant>
      <vt:variant>
        <vt:i4>54</vt:i4>
      </vt:variant>
      <vt:variant>
        <vt:i4>0</vt:i4>
      </vt:variant>
      <vt:variant>
        <vt:i4>5</vt:i4>
      </vt:variant>
      <vt:variant>
        <vt:lpwstr>https://dichvucong.gov.vn/p/home/dvc-tthc-thu-tuc-hanh-chinh-chi-tiet.html?ma_thu_tuc=294</vt:lpwstr>
      </vt:variant>
      <vt:variant>
        <vt:lpwstr/>
      </vt:variant>
      <vt:variant>
        <vt:i4>2621482</vt:i4>
      </vt:variant>
      <vt:variant>
        <vt:i4>51</vt:i4>
      </vt:variant>
      <vt:variant>
        <vt:i4>0</vt:i4>
      </vt:variant>
      <vt:variant>
        <vt:i4>5</vt:i4>
      </vt:variant>
      <vt:variant>
        <vt:lpwstr>https://dichvucong.gov.vn/p/home/dvc-tthc-thu-tuc-hanh-chinh-chi-tiet.html?ma_thu_tuc=3119</vt:lpwstr>
      </vt:variant>
      <vt:variant>
        <vt:lpwstr/>
      </vt:variant>
      <vt:variant>
        <vt:i4>1507354</vt:i4>
      </vt:variant>
      <vt:variant>
        <vt:i4>48</vt:i4>
      </vt:variant>
      <vt:variant>
        <vt:i4>0</vt:i4>
      </vt:variant>
      <vt:variant>
        <vt:i4>5</vt:i4>
      </vt:variant>
      <vt:variant>
        <vt:lpwstr>https://dichvucong.gov.vn/p/home/dvc-tthc-thu-tuc-hanh-chinh-chi-tiet.html?ma_thu_tuc=279</vt:lpwstr>
      </vt:variant>
      <vt:variant>
        <vt:lpwstr/>
      </vt:variant>
      <vt:variant>
        <vt:i4>1572890</vt:i4>
      </vt:variant>
      <vt:variant>
        <vt:i4>45</vt:i4>
      </vt:variant>
      <vt:variant>
        <vt:i4>0</vt:i4>
      </vt:variant>
      <vt:variant>
        <vt:i4>5</vt:i4>
      </vt:variant>
      <vt:variant>
        <vt:lpwstr>https://dichvucong.gov.vn/p/home/dvc-tthc-thu-tuc-hanh-chinh-chi-tiet.html?ma_thu_tuc=280</vt:lpwstr>
      </vt:variant>
      <vt:variant>
        <vt:lpwstr/>
      </vt:variant>
      <vt:variant>
        <vt:i4>1572890</vt:i4>
      </vt:variant>
      <vt:variant>
        <vt:i4>42</vt:i4>
      </vt:variant>
      <vt:variant>
        <vt:i4>0</vt:i4>
      </vt:variant>
      <vt:variant>
        <vt:i4>5</vt:i4>
      </vt:variant>
      <vt:variant>
        <vt:lpwstr>https://dichvucong.gov.vn/p/home/dvc-tthc-thu-tuc-hanh-chinh-chi-tiet.html?ma_thu_tuc=285</vt:lpwstr>
      </vt:variant>
      <vt:variant>
        <vt:lpwstr/>
      </vt:variant>
      <vt:variant>
        <vt:i4>2293792</vt:i4>
      </vt:variant>
      <vt:variant>
        <vt:i4>39</vt:i4>
      </vt:variant>
      <vt:variant>
        <vt:i4>0</vt:i4>
      </vt:variant>
      <vt:variant>
        <vt:i4>5</vt:i4>
      </vt:variant>
      <vt:variant>
        <vt:lpwstr>https://dichvucong.gov.vn/p/home/dvc-tthc-thu-tuc-hanh-chinh-chi-tiet.html?ma_thu_tuc=1794</vt:lpwstr>
      </vt:variant>
      <vt:variant>
        <vt:lpwstr/>
      </vt:variant>
      <vt:variant>
        <vt:i4>3080237</vt:i4>
      </vt:variant>
      <vt:variant>
        <vt:i4>36</vt:i4>
      </vt:variant>
      <vt:variant>
        <vt:i4>0</vt:i4>
      </vt:variant>
      <vt:variant>
        <vt:i4>5</vt:i4>
      </vt:variant>
      <vt:variant>
        <vt:lpwstr>https://dichvucong.gov.vn/p/home/dvc-tthc-thu-tuc-hanh-chinh-chi-tiet.html?ma_thu_tuc=1748</vt:lpwstr>
      </vt:variant>
      <vt:variant>
        <vt:lpwstr/>
      </vt:variant>
      <vt:variant>
        <vt:i4>1376282</vt:i4>
      </vt:variant>
      <vt:variant>
        <vt:i4>33</vt:i4>
      </vt:variant>
      <vt:variant>
        <vt:i4>0</vt:i4>
      </vt:variant>
      <vt:variant>
        <vt:i4>5</vt:i4>
      </vt:variant>
      <vt:variant>
        <vt:lpwstr>https://dichvucong.gov.vn/p/home/dvc-tthc-thu-tuc-hanh-chinh-chi-tiet.html?ma_thu_tuc=254</vt:lpwstr>
      </vt:variant>
      <vt:variant>
        <vt:lpwstr/>
      </vt:variant>
      <vt:variant>
        <vt:i4>1376281</vt:i4>
      </vt:variant>
      <vt:variant>
        <vt:i4>30</vt:i4>
      </vt:variant>
      <vt:variant>
        <vt:i4>0</vt:i4>
      </vt:variant>
      <vt:variant>
        <vt:i4>5</vt:i4>
      </vt:variant>
      <vt:variant>
        <vt:lpwstr>https://dichvucong.gov.vn/p/home/dvc-tthc-thu-tuc-hanh-chinh-chi-tiet.html?ma_thu_tuc=153</vt:lpwstr>
      </vt:variant>
      <vt:variant>
        <vt:lpwstr/>
      </vt:variant>
      <vt:variant>
        <vt:i4>1507354</vt:i4>
      </vt:variant>
      <vt:variant>
        <vt:i4>27</vt:i4>
      </vt:variant>
      <vt:variant>
        <vt:i4>0</vt:i4>
      </vt:variant>
      <vt:variant>
        <vt:i4>5</vt:i4>
      </vt:variant>
      <vt:variant>
        <vt:lpwstr>https://dichvucong.gov.vn/p/home/dvc-tthc-thu-tuc-hanh-chinh-chi-tiet.html?ma_thu_tuc=277</vt:lpwstr>
      </vt:variant>
      <vt:variant>
        <vt:lpwstr/>
      </vt:variant>
      <vt:variant>
        <vt:i4>2555944</vt:i4>
      </vt:variant>
      <vt:variant>
        <vt:i4>24</vt:i4>
      </vt:variant>
      <vt:variant>
        <vt:i4>0</vt:i4>
      </vt:variant>
      <vt:variant>
        <vt:i4>5</vt:i4>
      </vt:variant>
      <vt:variant>
        <vt:lpwstr>https://dichvucong.gov.vn/p/home/dvc-tthc-thu-tuc-hanh-chinh-chi-tiet.html?ma_thu_tuc=2720</vt:lpwstr>
      </vt:variant>
      <vt:variant>
        <vt:lpwstr/>
      </vt:variant>
      <vt:variant>
        <vt:i4>1572895</vt:i4>
      </vt:variant>
      <vt:variant>
        <vt:i4>21</vt:i4>
      </vt:variant>
      <vt:variant>
        <vt:i4>0</vt:i4>
      </vt:variant>
      <vt:variant>
        <vt:i4>5</vt:i4>
      </vt:variant>
      <vt:variant>
        <vt:lpwstr>https://dichvucong.gov.vn/p/home/dvc-tthc-thu-tuc-hanh-chinh-chi-tiet.html?ma_thu_tuc=780</vt:lpwstr>
      </vt:variant>
      <vt:variant>
        <vt:lpwstr/>
      </vt:variant>
      <vt:variant>
        <vt:i4>2359343</vt:i4>
      </vt:variant>
      <vt:variant>
        <vt:i4>18</vt:i4>
      </vt:variant>
      <vt:variant>
        <vt:i4>0</vt:i4>
      </vt:variant>
      <vt:variant>
        <vt:i4>5</vt:i4>
      </vt:variant>
      <vt:variant>
        <vt:lpwstr>https://dichvucong.gov.vn/p/home/dvc-tthc-thu-tuc-hanh-chinh-chi-tiet.html?ma_thu_tuc=4733</vt:lpwstr>
      </vt:variant>
      <vt:variant>
        <vt:lpwstr/>
      </vt:variant>
      <vt:variant>
        <vt:i4>1638431</vt:i4>
      </vt:variant>
      <vt:variant>
        <vt:i4>15</vt:i4>
      </vt:variant>
      <vt:variant>
        <vt:i4>0</vt:i4>
      </vt:variant>
      <vt:variant>
        <vt:i4>5</vt:i4>
      </vt:variant>
      <vt:variant>
        <vt:lpwstr>https://dichvucong.gov.vn/p/home/dvc-tthc-thu-tuc-hanh-chinh-chi-tiet.html?ma_thu_tuc=798</vt:lpwstr>
      </vt:variant>
      <vt:variant>
        <vt:lpwstr/>
      </vt:variant>
      <vt:variant>
        <vt:i4>1114128</vt:i4>
      </vt:variant>
      <vt:variant>
        <vt:i4>12</vt:i4>
      </vt:variant>
      <vt:variant>
        <vt:i4>0</vt:i4>
      </vt:variant>
      <vt:variant>
        <vt:i4>5</vt:i4>
      </vt:variant>
      <vt:variant>
        <vt:lpwstr>https://dichvucong.gov.vn/p/home/dvc-tthc-thu-tuc-hanh-chinh-chi-tiet.html?ma_thu_tuc=817</vt:lpwstr>
      </vt:variant>
      <vt:variant>
        <vt:lpwstr/>
      </vt:variant>
      <vt:variant>
        <vt:i4>2097192</vt:i4>
      </vt:variant>
      <vt:variant>
        <vt:i4>9</vt:i4>
      </vt:variant>
      <vt:variant>
        <vt:i4>0</vt:i4>
      </vt:variant>
      <vt:variant>
        <vt:i4>5</vt:i4>
      </vt:variant>
      <vt:variant>
        <vt:lpwstr>https://dichvucong.gov.vn/p/home/dvc-tthc-thu-tuc-hanh-chinh-chi-tiet.html?ma_thu_tuc=4747</vt:lpwstr>
      </vt:variant>
      <vt:variant>
        <vt:lpwstr/>
      </vt:variant>
      <vt:variant>
        <vt:i4>1245200</vt:i4>
      </vt:variant>
      <vt:variant>
        <vt:i4>6</vt:i4>
      </vt:variant>
      <vt:variant>
        <vt:i4>0</vt:i4>
      </vt:variant>
      <vt:variant>
        <vt:i4>5</vt:i4>
      </vt:variant>
      <vt:variant>
        <vt:lpwstr>https://dichvucong.gov.vn/p/home/dvc-tthc-thu-tuc-hanh-chinh-chi-tiet.html?ma_thu_tuc=830</vt:lpwstr>
      </vt:variant>
      <vt:variant>
        <vt:lpwstr/>
      </vt:variant>
      <vt:variant>
        <vt:i4>2359333</vt:i4>
      </vt:variant>
      <vt:variant>
        <vt:i4>3</vt:i4>
      </vt:variant>
      <vt:variant>
        <vt:i4>0</vt:i4>
      </vt:variant>
      <vt:variant>
        <vt:i4>5</vt:i4>
      </vt:variant>
      <vt:variant>
        <vt:lpwstr>https://dichvucong.gov.vn/p/home/dvc-tthc-thu-tuc-hanh-chinh-chi-tiet.html?ma_thu_tuc=4793</vt:lpwstr>
      </vt:variant>
      <vt:variant>
        <vt:lpwstr/>
      </vt:variant>
      <vt:variant>
        <vt:i4>2949161</vt:i4>
      </vt:variant>
      <vt:variant>
        <vt:i4>0</vt:i4>
      </vt:variant>
      <vt:variant>
        <vt:i4>0</vt:i4>
      </vt:variant>
      <vt:variant>
        <vt:i4>5</vt:i4>
      </vt:variant>
      <vt:variant>
        <vt:lpwstr>https://dichvucong.gov.vn/p/home/dvc-tthc-thu-tuc-hanh-chinh-chi-tiet.html?ma_thu_tuc=2934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Thao</dc:creator>
  <cp:lastModifiedBy>123</cp:lastModifiedBy>
  <cp:revision>2</cp:revision>
  <cp:lastPrinted>2022-05-06T11:35:00Z</cp:lastPrinted>
  <dcterms:created xsi:type="dcterms:W3CDTF">2022-05-10T10:35:00Z</dcterms:created>
  <dcterms:modified xsi:type="dcterms:W3CDTF">2022-05-10T10:35:00Z</dcterms:modified>
</cp:coreProperties>
</file>