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6685" w14:textId="7967FAC1" w:rsidR="0066512B" w:rsidRPr="0066512B" w:rsidRDefault="0066512B" w:rsidP="007641E9">
      <w:pPr>
        <w:spacing w:after="120" w:line="240" w:lineRule="auto"/>
        <w:jc w:val="both"/>
        <w:rPr>
          <w:b/>
          <w:bCs/>
          <w:lang w:val="vi-VN"/>
        </w:rPr>
      </w:pPr>
      <w:r>
        <w:rPr>
          <w:b/>
          <w:bCs/>
        </w:rPr>
        <w:t>GÓP</w:t>
      </w:r>
      <w:r>
        <w:rPr>
          <w:b/>
          <w:bCs/>
          <w:lang w:val="vi-VN"/>
        </w:rPr>
        <w:t xml:space="preserve"> Ý DỰ THẢO NGHỊ ĐỊNH HƯỚNG DẪN LUẬT ĐẤT ĐAI 2022</w:t>
      </w:r>
    </w:p>
    <w:p w14:paraId="28C3ED9D" w14:textId="490F7075" w:rsidR="0066512B" w:rsidRDefault="0066512B" w:rsidP="007641E9">
      <w:pPr>
        <w:spacing w:after="120" w:line="240" w:lineRule="auto"/>
        <w:jc w:val="both"/>
        <w:rPr>
          <w:lang w:val="vi-VN"/>
        </w:rPr>
      </w:pPr>
      <w:r>
        <w:t>Do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thời</w:t>
      </w:r>
      <w:proofErr w:type="spellEnd"/>
      <w:r>
        <w:rPr>
          <w:lang w:val="vi-VN"/>
        </w:rPr>
        <w:t xml:space="preserve"> gian </w:t>
      </w:r>
      <w:proofErr w:type="spellStart"/>
      <w:r>
        <w:rPr>
          <w:lang w:val="vi-VN"/>
        </w:rPr>
        <w:t>hạn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hẹp</w:t>
      </w:r>
      <w:proofErr w:type="spellEnd"/>
      <w:r>
        <w:rPr>
          <w:lang w:val="vi-VN"/>
        </w:rPr>
        <w:t xml:space="preserve">, ý </w:t>
      </w:r>
      <w:proofErr w:type="spellStart"/>
      <w:r>
        <w:rPr>
          <w:lang w:val="vi-VN"/>
        </w:rPr>
        <w:t>kiến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góp</w:t>
      </w:r>
      <w:proofErr w:type="spellEnd"/>
      <w:r>
        <w:rPr>
          <w:lang w:val="vi-VN"/>
        </w:rPr>
        <w:t xml:space="preserve"> ý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chỉ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tập</w:t>
      </w:r>
      <w:proofErr w:type="spellEnd"/>
      <w:r>
        <w:rPr>
          <w:lang w:val="vi-VN"/>
        </w:rPr>
        <w:t xml:space="preserve"> trung </w:t>
      </w:r>
      <w:proofErr w:type="spellStart"/>
      <w:r>
        <w:rPr>
          <w:lang w:val="vi-VN"/>
        </w:rPr>
        <w:t>góp</w:t>
      </w:r>
      <w:proofErr w:type="spellEnd"/>
      <w:r>
        <w:rPr>
          <w:lang w:val="vi-VN"/>
        </w:rPr>
        <w:t xml:space="preserve"> ý </w:t>
      </w:r>
      <w:proofErr w:type="spellStart"/>
      <w:r>
        <w:rPr>
          <w:lang w:val="vi-VN"/>
        </w:rPr>
        <w:t>trực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tiếp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điểm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đưa </w:t>
      </w:r>
      <w:proofErr w:type="spellStart"/>
      <w:r>
        <w:rPr>
          <w:lang w:val="vi-VN"/>
        </w:rPr>
        <w:t>vào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đổi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bổ</w:t>
      </w:r>
      <w:proofErr w:type="spellEnd"/>
      <w:r>
        <w:rPr>
          <w:lang w:val="vi-VN"/>
        </w:rPr>
        <w:t xml:space="preserve"> sung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, không </w:t>
      </w:r>
      <w:proofErr w:type="spellStart"/>
      <w:r>
        <w:rPr>
          <w:lang w:val="vi-VN"/>
        </w:rPr>
        <w:t>góp</w:t>
      </w:r>
      <w:proofErr w:type="spellEnd"/>
      <w:r>
        <w:rPr>
          <w:lang w:val="vi-VN"/>
        </w:rPr>
        <w:t xml:space="preserve"> ý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</w:t>
      </w:r>
      <w:proofErr w:type="spellEnd"/>
      <w:r>
        <w:rPr>
          <w:lang w:val="vi-VN"/>
        </w:rPr>
        <w:t xml:space="preserve">.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trạng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khung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đai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liên quan </w:t>
      </w:r>
      <w:proofErr w:type="spellStart"/>
      <w:r>
        <w:rPr>
          <w:lang w:val="vi-VN"/>
        </w:rPr>
        <w:t>còn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những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cơ </w:t>
      </w:r>
      <w:proofErr w:type="spellStart"/>
      <w:r>
        <w:rPr>
          <w:lang w:val="vi-VN"/>
        </w:rPr>
        <w:t>bản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, hy </w:t>
      </w:r>
      <w:proofErr w:type="spellStart"/>
      <w:r>
        <w:rPr>
          <w:lang w:val="vi-VN"/>
        </w:rPr>
        <w:t>vọng</w:t>
      </w:r>
      <w:proofErr w:type="spellEnd"/>
      <w:r>
        <w:rPr>
          <w:lang w:val="vi-VN"/>
        </w:rPr>
        <w:t xml:space="preserve"> trong </w:t>
      </w:r>
      <w:proofErr w:type="spellStart"/>
      <w:r>
        <w:rPr>
          <w:lang w:val="vi-VN"/>
        </w:rPr>
        <w:t>lần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đổi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đai </w:t>
      </w:r>
      <w:proofErr w:type="spellStart"/>
      <w:r>
        <w:rPr>
          <w:lang w:val="vi-VN"/>
        </w:rPr>
        <w:t>gần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nhất</w:t>
      </w:r>
      <w:proofErr w:type="spellEnd"/>
      <w:r>
        <w:rPr>
          <w:lang w:val="vi-VN"/>
        </w:rPr>
        <w:t>.</w:t>
      </w:r>
    </w:p>
    <w:p w14:paraId="705A1437" w14:textId="32CE57C6" w:rsidR="0066512B" w:rsidRDefault="0066512B" w:rsidP="007641E9">
      <w:pPr>
        <w:spacing w:after="120" w:line="240" w:lineRule="auto"/>
        <w:jc w:val="both"/>
        <w:rPr>
          <w:lang w:val="vi-VN"/>
        </w:rPr>
      </w:pPr>
      <w:r>
        <w:rPr>
          <w:lang w:val="vi-VN"/>
        </w:rPr>
        <w:t xml:space="preserve">Bên </w:t>
      </w:r>
      <w:proofErr w:type="spellStart"/>
      <w:r>
        <w:rPr>
          <w:lang w:val="vi-VN"/>
        </w:rPr>
        <w:t>cạnh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đổi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văn </w:t>
      </w:r>
      <w:proofErr w:type="spellStart"/>
      <w:r>
        <w:rPr>
          <w:lang w:val="vi-VN"/>
        </w:rPr>
        <w:t>bản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hướng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dẫn</w:t>
      </w:r>
      <w:proofErr w:type="spellEnd"/>
      <w:r>
        <w:rPr>
          <w:lang w:val="vi-VN"/>
        </w:rPr>
        <w:t xml:space="preserve"> tôi </w:t>
      </w:r>
      <w:proofErr w:type="spellStart"/>
      <w:r>
        <w:rPr>
          <w:lang w:val="vi-VN"/>
        </w:rPr>
        <w:t>vẫn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tiếp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Chính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</w:t>
      </w:r>
      <w:r w:rsidR="009219AF">
        <w:rPr>
          <w:lang w:val="vi-VN"/>
        </w:rPr>
        <w:t xml:space="preserve">xây </w:t>
      </w:r>
      <w:proofErr w:type="spellStart"/>
      <w:r w:rsidR="009219AF">
        <w:rPr>
          <w:lang w:val="vi-VN"/>
        </w:rPr>
        <w:t>dựng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được</w:t>
      </w:r>
      <w:proofErr w:type="spellEnd"/>
      <w:r w:rsidR="009219AF">
        <w:rPr>
          <w:lang w:val="vi-VN"/>
        </w:rPr>
        <w:t xml:space="preserve"> </w:t>
      </w:r>
      <w:proofErr w:type="spellStart"/>
      <w:r>
        <w:rPr>
          <w:lang w:val="vi-VN"/>
        </w:rPr>
        <w:t>lộ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trình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và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hoàn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tất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được</w:t>
      </w:r>
      <w:proofErr w:type="spellEnd"/>
      <w:r>
        <w:rPr>
          <w:lang w:val="vi-VN"/>
        </w:rPr>
        <w:t>:</w:t>
      </w:r>
    </w:p>
    <w:p w14:paraId="7719428C" w14:textId="4ACBE48B" w:rsidR="0066512B" w:rsidRDefault="00D85FFA" w:rsidP="0066512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vi-VN"/>
        </w:rPr>
      </w:pPr>
      <w:proofErr w:type="spellStart"/>
      <w:r>
        <w:rPr>
          <w:lang w:val="vi-VN"/>
        </w:rPr>
        <w:t>Hệ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thống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số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hóa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và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tập</w:t>
      </w:r>
      <w:proofErr w:type="spellEnd"/>
      <w:r w:rsidR="0066512B">
        <w:rPr>
          <w:lang w:val="vi-VN"/>
        </w:rPr>
        <w:t xml:space="preserve"> trung </w:t>
      </w:r>
      <w:proofErr w:type="spellStart"/>
      <w:r w:rsidR="0066512B">
        <w:rPr>
          <w:lang w:val="vi-VN"/>
        </w:rPr>
        <w:t>hóa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bản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đồ</w:t>
      </w:r>
      <w:proofErr w:type="spellEnd"/>
      <w:r w:rsidR="0066512B">
        <w:rPr>
          <w:lang w:val="vi-VN"/>
        </w:rPr>
        <w:t>,</w:t>
      </w:r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mốc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giới</w:t>
      </w:r>
      <w:proofErr w:type="spellEnd"/>
      <w:r w:rsidR="009219AF">
        <w:rPr>
          <w:lang w:val="vi-VN"/>
        </w:rPr>
        <w:t>,</w:t>
      </w:r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dữ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liệu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về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hiện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trạng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sử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dụng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đất</w:t>
      </w:r>
      <w:proofErr w:type="spellEnd"/>
      <w:r w:rsidR="0066512B">
        <w:rPr>
          <w:lang w:val="vi-VN"/>
        </w:rPr>
        <w:t xml:space="preserve">, </w:t>
      </w:r>
      <w:proofErr w:type="spellStart"/>
      <w:r w:rsidR="0066512B">
        <w:rPr>
          <w:lang w:val="vi-VN"/>
        </w:rPr>
        <w:t>các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chủ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thể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sử</w:t>
      </w:r>
      <w:proofErr w:type="spellEnd"/>
      <w:r w:rsidR="0066512B">
        <w:rPr>
          <w:lang w:val="vi-VN"/>
        </w:rPr>
        <w:t xml:space="preserve"> </w:t>
      </w:r>
      <w:proofErr w:type="spellStart"/>
      <w:r w:rsidR="0066512B">
        <w:rPr>
          <w:lang w:val="vi-VN"/>
        </w:rPr>
        <w:t>dụng</w:t>
      </w:r>
      <w:proofErr w:type="spellEnd"/>
      <w:r w:rsidR="0066512B">
        <w:rPr>
          <w:lang w:val="vi-VN"/>
        </w:rPr>
        <w:t xml:space="preserve"> </w:t>
      </w:r>
      <w:proofErr w:type="spellStart"/>
      <w:r w:rsidR="009219AF">
        <w:rPr>
          <w:lang w:val="vi-VN"/>
        </w:rPr>
        <w:t>đất</w:t>
      </w:r>
      <w:proofErr w:type="spellEnd"/>
      <w:r w:rsidR="009219AF">
        <w:rPr>
          <w:lang w:val="vi-VN"/>
        </w:rPr>
        <w:t xml:space="preserve"> trên </w:t>
      </w:r>
      <w:proofErr w:type="spellStart"/>
      <w:r w:rsidR="009219AF">
        <w:rPr>
          <w:lang w:val="vi-VN"/>
        </w:rPr>
        <w:t>toàn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quốc</w:t>
      </w:r>
      <w:proofErr w:type="spellEnd"/>
    </w:p>
    <w:p w14:paraId="07646269" w14:textId="512FA4A1" w:rsidR="009219AF" w:rsidRDefault="00D85FFA" w:rsidP="0066512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vi-VN"/>
        </w:rPr>
      </w:pPr>
      <w:proofErr w:type="spellStart"/>
      <w:r>
        <w:rPr>
          <w:lang w:val="vi-VN"/>
        </w:rPr>
        <w:t>H</w:t>
      </w:r>
      <w:r w:rsidR="009219AF">
        <w:rPr>
          <w:lang w:val="vi-VN"/>
        </w:rPr>
        <w:t>ệ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thống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số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hóa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tập</w:t>
      </w:r>
      <w:proofErr w:type="spellEnd"/>
      <w:r w:rsidR="009219AF">
        <w:rPr>
          <w:lang w:val="vi-VN"/>
        </w:rPr>
        <w:t xml:space="preserve"> trung </w:t>
      </w:r>
      <w:proofErr w:type="spellStart"/>
      <w:r w:rsidR="009219AF">
        <w:rPr>
          <w:lang w:val="vi-VN"/>
        </w:rPr>
        <w:t>thống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nhất</w:t>
      </w:r>
      <w:proofErr w:type="spellEnd"/>
      <w:r w:rsidR="009219AF">
        <w:rPr>
          <w:lang w:val="vi-VN"/>
        </w:rPr>
        <w:t xml:space="preserve"> trong </w:t>
      </w:r>
      <w:proofErr w:type="spellStart"/>
      <w:r w:rsidR="009219AF">
        <w:rPr>
          <w:lang w:val="vi-VN"/>
        </w:rPr>
        <w:t>toàn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quốc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việc</w:t>
      </w:r>
      <w:proofErr w:type="spellEnd"/>
      <w:r w:rsidR="009219AF">
        <w:rPr>
          <w:lang w:val="vi-VN"/>
        </w:rPr>
        <w:t xml:space="preserve"> đăng </w:t>
      </w:r>
      <w:proofErr w:type="spellStart"/>
      <w:r w:rsidR="009219AF">
        <w:rPr>
          <w:lang w:val="vi-VN"/>
        </w:rPr>
        <w:t>ký</w:t>
      </w:r>
      <w:proofErr w:type="spellEnd"/>
      <w:r w:rsidR="009219AF">
        <w:rPr>
          <w:lang w:val="vi-VN"/>
        </w:rPr>
        <w:t xml:space="preserve">, </w:t>
      </w:r>
      <w:proofErr w:type="spellStart"/>
      <w:r w:rsidR="009219AF">
        <w:rPr>
          <w:lang w:val="vi-VN"/>
        </w:rPr>
        <w:t>quản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lý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sở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hữu</w:t>
      </w:r>
      <w:proofErr w:type="spellEnd"/>
      <w:r w:rsidR="009219AF">
        <w:rPr>
          <w:lang w:val="vi-VN"/>
        </w:rPr>
        <w:t xml:space="preserve">, cho thuê QSDĐ </w:t>
      </w:r>
      <w:proofErr w:type="spellStart"/>
      <w:r w:rsidR="009219AF">
        <w:rPr>
          <w:lang w:val="vi-VN"/>
        </w:rPr>
        <w:t>các</w:t>
      </w:r>
      <w:proofErr w:type="spellEnd"/>
      <w:r w:rsidR="009219AF">
        <w:rPr>
          <w:lang w:val="vi-VN"/>
        </w:rPr>
        <w:t xml:space="preserve"> giao </w:t>
      </w:r>
      <w:proofErr w:type="spellStart"/>
      <w:r w:rsidR="009219AF">
        <w:rPr>
          <w:lang w:val="vi-VN"/>
        </w:rPr>
        <w:t>dịch</w:t>
      </w:r>
      <w:proofErr w:type="spellEnd"/>
      <w:r w:rsidR="009219AF">
        <w:rPr>
          <w:lang w:val="vi-VN"/>
        </w:rPr>
        <w:t xml:space="preserve"> dân sự liên quan </w:t>
      </w:r>
      <w:proofErr w:type="spellStart"/>
      <w:r w:rsidR="009219AF">
        <w:rPr>
          <w:lang w:val="vi-VN"/>
        </w:rPr>
        <w:t>đến</w:t>
      </w:r>
      <w:proofErr w:type="spellEnd"/>
      <w:r w:rsidR="009219AF">
        <w:rPr>
          <w:lang w:val="vi-VN"/>
        </w:rPr>
        <w:t xml:space="preserve"> QSDĐ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gắn</w:t>
      </w:r>
      <w:proofErr w:type="spellEnd"/>
      <w:r>
        <w:rPr>
          <w:lang w:val="vi-VN"/>
        </w:rPr>
        <w:t xml:space="preserve"> liên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 w:rsidR="009219AF">
        <w:rPr>
          <w:lang w:val="vi-VN"/>
        </w:rPr>
        <w:t xml:space="preserve">, </w:t>
      </w:r>
      <w:proofErr w:type="spellStart"/>
      <w:r w:rsidR="009219AF">
        <w:rPr>
          <w:lang w:val="vi-VN"/>
        </w:rPr>
        <w:t>cấp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giấy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chứng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nhận</w:t>
      </w:r>
      <w:proofErr w:type="spellEnd"/>
      <w:r w:rsidR="009219AF">
        <w:rPr>
          <w:lang w:val="vi-VN"/>
        </w:rPr>
        <w:t xml:space="preserve"> QSDĐ, </w:t>
      </w:r>
      <w:proofErr w:type="spellStart"/>
      <w:r w:rsidR="009219AF">
        <w:rPr>
          <w:lang w:val="vi-VN"/>
        </w:rPr>
        <w:t>quyền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sở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hữu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tài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sản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gắn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liền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với</w:t>
      </w:r>
      <w:proofErr w:type="spellEnd"/>
      <w:r w:rsidR="009219AF">
        <w:rPr>
          <w:lang w:val="vi-VN"/>
        </w:rPr>
        <w:t xml:space="preserve"> </w:t>
      </w:r>
      <w:proofErr w:type="spellStart"/>
      <w:r w:rsidR="009219AF">
        <w:rPr>
          <w:lang w:val="vi-VN"/>
        </w:rPr>
        <w:t>đất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</w:p>
    <w:p w14:paraId="27CB1CE6" w14:textId="1CC039EB" w:rsidR="009219AF" w:rsidRDefault="009219AF" w:rsidP="009219AF">
      <w:pPr>
        <w:spacing w:after="120" w:line="240" w:lineRule="auto"/>
        <w:jc w:val="both"/>
        <w:rPr>
          <w:lang w:val="vi-VN"/>
        </w:rPr>
      </w:pP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cải</w:t>
      </w:r>
      <w:proofErr w:type="spellEnd"/>
      <w:r>
        <w:rPr>
          <w:lang w:val="vi-VN"/>
        </w:rPr>
        <w:t xml:space="preserve"> </w:t>
      </w:r>
      <w:proofErr w:type="spellStart"/>
      <w:r w:rsidR="00D85FFA">
        <w:rPr>
          <w:lang w:val="vi-VN"/>
        </w:rPr>
        <w:t>cách</w:t>
      </w:r>
      <w:proofErr w:type="spellEnd"/>
      <w:r w:rsidR="00D85FFA">
        <w:rPr>
          <w:lang w:val="vi-VN"/>
        </w:rPr>
        <w:t xml:space="preserve">, đơn </w:t>
      </w:r>
      <w:proofErr w:type="spellStart"/>
      <w:r w:rsidR="00D85FFA">
        <w:rPr>
          <w:lang w:val="vi-VN"/>
        </w:rPr>
        <w:t>giản</w:t>
      </w:r>
      <w:proofErr w:type="spellEnd"/>
      <w:r w:rsidR="00D85FFA">
        <w:rPr>
          <w:lang w:val="vi-VN"/>
        </w:rPr>
        <w:t xml:space="preserve"> </w:t>
      </w:r>
      <w:proofErr w:type="spellStart"/>
      <w:r w:rsidR="00D85FFA">
        <w:rPr>
          <w:lang w:val="vi-VN"/>
        </w:rPr>
        <w:t>hoá</w:t>
      </w:r>
      <w:proofErr w:type="spellEnd"/>
      <w:r w:rsidR="00D85FFA">
        <w:rPr>
          <w:lang w:val="vi-VN"/>
        </w:rPr>
        <w:t xml:space="preserve"> </w:t>
      </w:r>
      <w:proofErr w:type="spellStart"/>
      <w:r w:rsidR="00D85FFA">
        <w:rPr>
          <w:lang w:val="vi-VN"/>
        </w:rPr>
        <w:t>và</w:t>
      </w:r>
      <w:proofErr w:type="spellEnd"/>
      <w:r w:rsidR="00D85FFA">
        <w:rPr>
          <w:lang w:val="vi-VN"/>
        </w:rPr>
        <w:t xml:space="preserve"> </w:t>
      </w:r>
      <w:proofErr w:type="spellStart"/>
      <w:r w:rsidR="00D85FFA">
        <w:rPr>
          <w:lang w:val="vi-VN"/>
        </w:rPr>
        <w:t>hiệu</w:t>
      </w:r>
      <w:proofErr w:type="spellEnd"/>
      <w:r w:rsidR="00D85FFA">
        <w:rPr>
          <w:lang w:val="vi-VN"/>
        </w:rPr>
        <w:t xml:space="preserve"> </w:t>
      </w:r>
      <w:proofErr w:type="spellStart"/>
      <w:r w:rsidR="00D85FFA">
        <w:rPr>
          <w:lang w:val="vi-VN"/>
        </w:rPr>
        <w:t>quả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 w:rsidR="00D85FFA">
        <w:rPr>
          <w:lang w:val="vi-VN"/>
        </w:rPr>
        <w:t>chính</w:t>
      </w:r>
      <w:proofErr w:type="spellEnd"/>
      <w:r w:rsidR="00D85FFA">
        <w:rPr>
          <w:lang w:val="vi-VN"/>
        </w:rPr>
        <w:t xml:space="preserve">, </w:t>
      </w:r>
      <w:proofErr w:type="spellStart"/>
      <w:r w:rsidR="00D85FFA">
        <w:rPr>
          <w:lang w:val="vi-VN"/>
        </w:rPr>
        <w:t>các</w:t>
      </w:r>
      <w:proofErr w:type="spellEnd"/>
      <w:r w:rsidR="00D85FFA">
        <w:rPr>
          <w:lang w:val="vi-VN"/>
        </w:rPr>
        <w:t xml:space="preserve"> </w:t>
      </w:r>
      <w:proofErr w:type="spellStart"/>
      <w:r w:rsidR="00D85FFA">
        <w:rPr>
          <w:lang w:val="vi-VN"/>
        </w:rPr>
        <w:t>loại</w:t>
      </w:r>
      <w:proofErr w:type="spellEnd"/>
      <w:r w:rsidR="00D85FFA">
        <w:rPr>
          <w:lang w:val="vi-VN"/>
        </w:rPr>
        <w:t xml:space="preserve"> giao </w:t>
      </w:r>
      <w:proofErr w:type="spellStart"/>
      <w:r w:rsidR="00D85FFA">
        <w:rPr>
          <w:lang w:val="vi-VN"/>
        </w:rPr>
        <w:t>dịch</w:t>
      </w:r>
      <w:proofErr w:type="spellEnd"/>
      <w:r w:rsidR="00D85FFA">
        <w:rPr>
          <w:lang w:val="vi-VN"/>
        </w:rPr>
        <w:t xml:space="preserve"> liên quan </w:t>
      </w:r>
      <w:proofErr w:type="spellStart"/>
      <w:r w:rsidR="00D85FFA">
        <w:rPr>
          <w:lang w:val="vi-VN"/>
        </w:rPr>
        <w:t>đến</w:t>
      </w:r>
      <w:proofErr w:type="spellEnd"/>
      <w:r w:rsidR="00D85FFA">
        <w:rPr>
          <w:lang w:val="vi-VN"/>
        </w:rPr>
        <w:t xml:space="preserve"> </w:t>
      </w:r>
      <w:proofErr w:type="spellStart"/>
      <w:r w:rsidR="00D85FFA">
        <w:rPr>
          <w:lang w:val="vi-VN"/>
        </w:rPr>
        <w:t>đất</w:t>
      </w:r>
      <w:proofErr w:type="spellEnd"/>
      <w:r w:rsidR="00D85FFA">
        <w:rPr>
          <w:lang w:val="vi-VN"/>
        </w:rPr>
        <w:t xml:space="preserve"> đai.</w:t>
      </w:r>
    </w:p>
    <w:p w14:paraId="157AA2D9" w14:textId="2BCB92C0" w:rsidR="00D85FFA" w:rsidRDefault="00D85FFA" w:rsidP="009219AF">
      <w:pPr>
        <w:spacing w:after="120" w:line="240" w:lineRule="auto"/>
        <w:jc w:val="both"/>
        <w:rPr>
          <w:lang w:val="vi-VN"/>
        </w:rPr>
      </w:pPr>
    </w:p>
    <w:p w14:paraId="3BC9968F" w14:textId="2286C34A" w:rsidR="00D85FFA" w:rsidRPr="00D85FFA" w:rsidRDefault="00D85FFA" w:rsidP="009219AF">
      <w:pPr>
        <w:spacing w:after="120" w:line="240" w:lineRule="auto"/>
        <w:jc w:val="both"/>
        <w:rPr>
          <w:b/>
          <w:bCs/>
          <w:u w:val="single"/>
          <w:lang w:val="vi-VN"/>
        </w:rPr>
      </w:pPr>
      <w:r w:rsidRPr="00D85FFA">
        <w:rPr>
          <w:b/>
          <w:bCs/>
          <w:u w:val="single"/>
          <w:lang w:val="vi-VN"/>
        </w:rPr>
        <w:t>VỀ MỘT SỐ VẤN ĐỀ CỦA DỰ THẢO KỊP CÓ Ý KIẾN:</w:t>
      </w:r>
    </w:p>
    <w:p w14:paraId="26FEC3E7" w14:textId="77777777" w:rsidR="00D85FFA" w:rsidRPr="009219AF" w:rsidRDefault="00D85FFA" w:rsidP="009219AF">
      <w:pPr>
        <w:spacing w:after="120" w:line="240" w:lineRule="auto"/>
        <w:jc w:val="both"/>
        <w:rPr>
          <w:lang w:val="vi-VN"/>
        </w:rPr>
      </w:pPr>
    </w:p>
    <w:p w14:paraId="7A604E2D" w14:textId="7347E909" w:rsidR="005729CA" w:rsidRPr="007641E9" w:rsidRDefault="00A604A8" w:rsidP="007641E9">
      <w:pPr>
        <w:spacing w:after="120" w:line="240" w:lineRule="auto"/>
        <w:jc w:val="both"/>
        <w:rPr>
          <w:b/>
          <w:bCs/>
          <w:lang w:val="vi-VN"/>
        </w:rPr>
      </w:pPr>
      <w:r w:rsidRPr="007641E9">
        <w:rPr>
          <w:b/>
          <w:bCs/>
        </w:rPr>
        <w:t>VP</w:t>
      </w:r>
      <w:r w:rsidRPr="007641E9">
        <w:rPr>
          <w:b/>
          <w:bCs/>
          <w:lang w:val="vi-VN"/>
        </w:rPr>
        <w:t xml:space="preserve"> ĐK ĐĐ: </w:t>
      </w:r>
      <w:proofErr w:type="spellStart"/>
      <w:r w:rsidR="00144887" w:rsidRPr="007641E9">
        <w:rPr>
          <w:b/>
          <w:bCs/>
        </w:rPr>
        <w:t>Khoản</w:t>
      </w:r>
      <w:proofErr w:type="spellEnd"/>
      <w:r w:rsidR="00144887" w:rsidRPr="007641E9">
        <w:rPr>
          <w:b/>
          <w:bCs/>
          <w:lang w:val="vi-VN"/>
        </w:rPr>
        <w:t xml:space="preserve"> 1 </w:t>
      </w:r>
      <w:proofErr w:type="spellStart"/>
      <w:r w:rsidR="00144887" w:rsidRPr="007641E9">
        <w:rPr>
          <w:b/>
          <w:bCs/>
          <w:lang w:val="vi-VN"/>
        </w:rPr>
        <w:t>Điều</w:t>
      </w:r>
      <w:proofErr w:type="spellEnd"/>
      <w:r w:rsidR="00144887" w:rsidRPr="007641E9">
        <w:rPr>
          <w:b/>
          <w:bCs/>
          <w:lang w:val="vi-VN"/>
        </w:rPr>
        <w:t xml:space="preserve"> 5:</w:t>
      </w:r>
    </w:p>
    <w:p w14:paraId="6BB8B3E8" w14:textId="0FA6E7FF" w:rsidR="00144887" w:rsidRDefault="00144887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Nên chăng thay </w:t>
      </w:r>
      <w:proofErr w:type="spellStart"/>
      <w:r>
        <w:rPr>
          <w:lang w:val="vi-VN"/>
        </w:rPr>
        <w:t>đổi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bổ</w:t>
      </w:r>
      <w:proofErr w:type="spellEnd"/>
      <w:r>
        <w:rPr>
          <w:lang w:val="vi-VN"/>
        </w:rPr>
        <w:t xml:space="preserve"> sung </w:t>
      </w:r>
      <w:proofErr w:type="spellStart"/>
      <w:r>
        <w:rPr>
          <w:lang w:val="vi-VN"/>
        </w:rPr>
        <w:t>ngoài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năng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VP ĐK ĐĐ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đây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chịu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trước</w:t>
      </w:r>
      <w:proofErr w:type="spellEnd"/>
      <w:r>
        <w:rPr>
          <w:lang w:val="vi-VN"/>
        </w:rPr>
        <w:t xml:space="preserve"> NN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trước</w:t>
      </w:r>
      <w:proofErr w:type="spellEnd"/>
      <w:r>
        <w:rPr>
          <w:lang w:val="vi-VN"/>
        </w:rPr>
        <w:t xml:space="preserve"> dân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năng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mình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tránh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trạng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nói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rằng</w:t>
      </w:r>
      <w:proofErr w:type="spellEnd"/>
      <w:r>
        <w:rPr>
          <w:lang w:val="vi-VN"/>
        </w:rPr>
        <w:t xml:space="preserve"> do </w:t>
      </w:r>
      <w:proofErr w:type="spellStart"/>
      <w:r>
        <w:rPr>
          <w:lang w:val="vi-VN"/>
        </w:rPr>
        <w:t>ko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hướng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dẫn</w:t>
      </w:r>
      <w:proofErr w:type="spellEnd"/>
      <w:r>
        <w:rPr>
          <w:lang w:val="vi-VN"/>
        </w:rPr>
        <w:t xml:space="preserve">, do không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thông tin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nguồn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lực</w:t>
      </w:r>
      <w:proofErr w:type="spellEnd"/>
      <w:r>
        <w:rPr>
          <w:lang w:val="vi-VN"/>
        </w:rPr>
        <w:t xml:space="preserve"> nên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chậm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mình</w:t>
      </w:r>
      <w:proofErr w:type="spellEnd"/>
      <w:r>
        <w:rPr>
          <w:lang w:val="vi-VN"/>
        </w:rPr>
        <w:t>;</w:t>
      </w:r>
    </w:p>
    <w:p w14:paraId="111EDE42" w14:textId="30CFCB62" w:rsidR="00144887" w:rsidRDefault="00144887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Bên </w:t>
      </w:r>
      <w:proofErr w:type="spellStart"/>
      <w:r>
        <w:rPr>
          <w:lang w:val="vi-VN"/>
        </w:rPr>
        <w:t>cạnh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đó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sửa</w:t>
      </w:r>
      <w:proofErr w:type="spellEnd"/>
      <w:r>
        <w:rPr>
          <w:lang w:val="vi-VN"/>
        </w:rPr>
        <w:t xml:space="preserve"> tương </w:t>
      </w:r>
      <w:proofErr w:type="spellStart"/>
      <w:r>
        <w:rPr>
          <w:lang w:val="vi-VN"/>
        </w:rPr>
        <w:t>tự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TNMT trong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hoàn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hệ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thống</w:t>
      </w:r>
      <w:proofErr w:type="spellEnd"/>
      <w:r>
        <w:rPr>
          <w:lang w:val="vi-VN"/>
        </w:rPr>
        <w:t xml:space="preserve"> tiêu </w:t>
      </w:r>
      <w:proofErr w:type="spellStart"/>
      <w:r>
        <w:rPr>
          <w:lang w:val="vi-VN"/>
        </w:rPr>
        <w:t>chuẩn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lập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đồ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trạng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nguyên </w:t>
      </w:r>
      <w:proofErr w:type="spellStart"/>
      <w:r>
        <w:rPr>
          <w:lang w:val="vi-VN"/>
        </w:rPr>
        <w:t>tắc</w:t>
      </w:r>
      <w:proofErr w:type="spellEnd"/>
      <w:r>
        <w:rPr>
          <w:lang w:val="vi-VN"/>
        </w:rPr>
        <w:t xml:space="preserve"> đo </w:t>
      </w:r>
      <w:proofErr w:type="spellStart"/>
      <w:r>
        <w:rPr>
          <w:lang w:val="vi-VN"/>
        </w:rPr>
        <w:t>đạc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cắm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mốc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giới</w:t>
      </w:r>
      <w:proofErr w:type="spellEnd"/>
      <w:r>
        <w:rPr>
          <w:lang w:val="vi-VN"/>
        </w:rPr>
        <w:t xml:space="preserve"> </w:t>
      </w:r>
      <w:r w:rsidR="00242EE7">
        <w:rPr>
          <w:lang w:val="vi-VN"/>
        </w:rPr>
        <w:t xml:space="preserve">trên </w:t>
      </w:r>
      <w:proofErr w:type="spellStart"/>
      <w:r w:rsidR="00242EE7">
        <w:rPr>
          <w:lang w:val="vi-VN"/>
        </w:rPr>
        <w:t>bản</w:t>
      </w:r>
      <w:proofErr w:type="spellEnd"/>
      <w:r w:rsidR="00242EE7">
        <w:rPr>
          <w:lang w:val="vi-VN"/>
        </w:rPr>
        <w:t xml:space="preserve"> </w:t>
      </w:r>
      <w:proofErr w:type="spellStart"/>
      <w:r w:rsidR="00242EE7">
        <w:rPr>
          <w:lang w:val="vi-VN"/>
        </w:rPr>
        <w:t>đồ</w:t>
      </w:r>
      <w:proofErr w:type="spellEnd"/>
      <w:r w:rsidR="00242EE7">
        <w:rPr>
          <w:lang w:val="vi-VN"/>
        </w:rPr>
        <w:t xml:space="preserve"> </w:t>
      </w:r>
      <w:proofErr w:type="spellStart"/>
      <w:r w:rsidR="00242EE7">
        <w:rPr>
          <w:lang w:val="vi-VN"/>
        </w:rPr>
        <w:t>quốc</w:t>
      </w:r>
      <w:proofErr w:type="spellEnd"/>
      <w:r w:rsidR="00242EE7">
        <w:rPr>
          <w:lang w:val="vi-VN"/>
        </w:rPr>
        <w:t xml:space="preserve"> gia </w:t>
      </w:r>
      <w:proofErr w:type="spellStart"/>
      <w:r w:rsidR="00242EE7">
        <w:rPr>
          <w:lang w:val="vi-VN"/>
        </w:rPr>
        <w:t>về</w:t>
      </w:r>
      <w:proofErr w:type="spellEnd"/>
      <w:r w:rsidR="00242EE7">
        <w:rPr>
          <w:lang w:val="vi-VN"/>
        </w:rPr>
        <w:t xml:space="preserve"> </w:t>
      </w:r>
      <w:proofErr w:type="spellStart"/>
      <w:r w:rsidR="00242EE7">
        <w:rPr>
          <w:lang w:val="vi-VN"/>
        </w:rPr>
        <w:t>hiện</w:t>
      </w:r>
      <w:proofErr w:type="spellEnd"/>
      <w:r w:rsidR="00242EE7">
        <w:rPr>
          <w:lang w:val="vi-VN"/>
        </w:rPr>
        <w:t xml:space="preserve"> </w:t>
      </w:r>
      <w:proofErr w:type="spellStart"/>
      <w:r w:rsidR="00242EE7">
        <w:rPr>
          <w:lang w:val="vi-VN"/>
        </w:rPr>
        <w:t>trạng</w:t>
      </w:r>
      <w:proofErr w:type="spellEnd"/>
      <w:r w:rsidR="00242EE7">
        <w:rPr>
          <w:lang w:val="vi-VN"/>
        </w:rPr>
        <w:t xml:space="preserve"> </w:t>
      </w:r>
      <w:proofErr w:type="spellStart"/>
      <w:r w:rsidR="00242EE7">
        <w:rPr>
          <w:lang w:val="vi-VN"/>
        </w:rPr>
        <w:t>sử</w:t>
      </w:r>
      <w:proofErr w:type="spellEnd"/>
      <w:r w:rsidR="00242EE7">
        <w:rPr>
          <w:lang w:val="vi-VN"/>
        </w:rPr>
        <w:t xml:space="preserve"> </w:t>
      </w:r>
      <w:proofErr w:type="spellStart"/>
      <w:r w:rsidR="00242EE7">
        <w:rPr>
          <w:lang w:val="vi-VN"/>
        </w:rPr>
        <w:t>dụng</w:t>
      </w:r>
      <w:proofErr w:type="spellEnd"/>
      <w:r w:rsidR="00242EE7">
        <w:rPr>
          <w:lang w:val="vi-VN"/>
        </w:rPr>
        <w:t xml:space="preserve"> </w:t>
      </w:r>
      <w:proofErr w:type="spellStart"/>
      <w:r w:rsidR="00242EE7">
        <w:rPr>
          <w:lang w:val="vi-VN"/>
        </w:rPr>
        <w:t>đất</w:t>
      </w:r>
      <w:proofErr w:type="spellEnd"/>
      <w:r w:rsidR="00242EE7"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thẩm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 w:rsidR="00242EE7">
        <w:rPr>
          <w:lang w:val="vi-VN"/>
        </w:rPr>
        <w:t>họ</w:t>
      </w:r>
      <w:proofErr w:type="spellEnd"/>
    </w:p>
    <w:p w14:paraId="2EBA43F2" w14:textId="56171D47" w:rsidR="00242EE7" w:rsidRPr="007641E9" w:rsidRDefault="00A604A8" w:rsidP="007641E9">
      <w:pPr>
        <w:spacing w:after="120" w:line="240" w:lineRule="auto"/>
        <w:jc w:val="both"/>
        <w:rPr>
          <w:b/>
          <w:bCs/>
          <w:lang w:val="vi-VN"/>
        </w:rPr>
      </w:pPr>
      <w:proofErr w:type="spellStart"/>
      <w:r w:rsidRPr="007641E9">
        <w:rPr>
          <w:b/>
          <w:bCs/>
          <w:lang w:val="vi-VN"/>
        </w:rPr>
        <w:t>Tổ</w:t>
      </w:r>
      <w:proofErr w:type="spellEnd"/>
      <w:r w:rsidRPr="007641E9">
        <w:rPr>
          <w:b/>
          <w:bCs/>
          <w:lang w:val="vi-VN"/>
        </w:rPr>
        <w:t xml:space="preserve"> </w:t>
      </w:r>
      <w:proofErr w:type="spellStart"/>
      <w:r w:rsidRPr="007641E9">
        <w:rPr>
          <w:b/>
          <w:bCs/>
          <w:lang w:val="vi-VN"/>
        </w:rPr>
        <w:t>chức</w:t>
      </w:r>
      <w:proofErr w:type="spellEnd"/>
      <w:r w:rsidRPr="007641E9">
        <w:rPr>
          <w:b/>
          <w:bCs/>
          <w:lang w:val="vi-VN"/>
        </w:rPr>
        <w:t xml:space="preserve"> </w:t>
      </w:r>
      <w:proofErr w:type="spellStart"/>
      <w:r w:rsidRPr="007641E9">
        <w:rPr>
          <w:b/>
          <w:bCs/>
          <w:lang w:val="vi-VN"/>
        </w:rPr>
        <w:t>phát</w:t>
      </w:r>
      <w:proofErr w:type="spellEnd"/>
      <w:r w:rsidRPr="007641E9">
        <w:rPr>
          <w:b/>
          <w:bCs/>
          <w:lang w:val="vi-VN"/>
        </w:rPr>
        <w:t xml:space="preserve"> </w:t>
      </w:r>
      <w:proofErr w:type="spellStart"/>
      <w:r w:rsidRPr="007641E9">
        <w:rPr>
          <w:b/>
          <w:bCs/>
          <w:lang w:val="vi-VN"/>
        </w:rPr>
        <w:t>triển</w:t>
      </w:r>
      <w:proofErr w:type="spellEnd"/>
      <w:r w:rsidRPr="007641E9">
        <w:rPr>
          <w:b/>
          <w:bCs/>
          <w:lang w:val="vi-VN"/>
        </w:rPr>
        <w:t xml:space="preserve"> </w:t>
      </w:r>
      <w:proofErr w:type="spellStart"/>
      <w:r w:rsidRPr="007641E9">
        <w:rPr>
          <w:b/>
          <w:bCs/>
          <w:lang w:val="vi-VN"/>
        </w:rPr>
        <w:t>Qũy</w:t>
      </w:r>
      <w:proofErr w:type="spellEnd"/>
      <w:r w:rsidRPr="007641E9">
        <w:rPr>
          <w:b/>
          <w:bCs/>
          <w:lang w:val="vi-VN"/>
        </w:rPr>
        <w:t xml:space="preserve"> </w:t>
      </w:r>
      <w:proofErr w:type="spellStart"/>
      <w:r w:rsidRPr="007641E9">
        <w:rPr>
          <w:b/>
          <w:bCs/>
          <w:lang w:val="vi-VN"/>
        </w:rPr>
        <w:t>đất</w:t>
      </w:r>
      <w:proofErr w:type="spellEnd"/>
      <w:r w:rsidRPr="007641E9">
        <w:rPr>
          <w:b/>
          <w:bCs/>
          <w:lang w:val="vi-VN"/>
        </w:rPr>
        <w:t>: (</w:t>
      </w:r>
      <w:proofErr w:type="spellStart"/>
      <w:r w:rsidR="00242EE7" w:rsidRPr="007641E9">
        <w:rPr>
          <w:b/>
          <w:bCs/>
          <w:lang w:val="vi-VN"/>
        </w:rPr>
        <w:t>Khoản</w:t>
      </w:r>
      <w:proofErr w:type="spellEnd"/>
      <w:r w:rsidR="00242EE7" w:rsidRPr="007641E9">
        <w:rPr>
          <w:b/>
          <w:bCs/>
          <w:lang w:val="vi-VN"/>
        </w:rPr>
        <w:t xml:space="preserve"> 2 </w:t>
      </w:r>
      <w:proofErr w:type="spellStart"/>
      <w:r w:rsidR="00242EE7" w:rsidRPr="007641E9">
        <w:rPr>
          <w:b/>
          <w:bCs/>
          <w:lang w:val="vi-VN"/>
        </w:rPr>
        <w:t>Điều</w:t>
      </w:r>
      <w:proofErr w:type="spellEnd"/>
      <w:r w:rsidR="00242EE7" w:rsidRPr="007641E9">
        <w:rPr>
          <w:b/>
          <w:bCs/>
          <w:lang w:val="vi-VN"/>
        </w:rPr>
        <w:t xml:space="preserve"> </w:t>
      </w:r>
      <w:r w:rsidRPr="007641E9">
        <w:rPr>
          <w:b/>
          <w:bCs/>
          <w:lang w:val="vi-VN"/>
        </w:rPr>
        <w:t>5)</w:t>
      </w:r>
      <w:r w:rsidR="00242EE7" w:rsidRPr="007641E9">
        <w:rPr>
          <w:b/>
          <w:bCs/>
          <w:lang w:val="vi-VN"/>
        </w:rPr>
        <w:t>:</w:t>
      </w:r>
    </w:p>
    <w:p w14:paraId="4666CE2B" w14:textId="23E20AFF" w:rsidR="00242EE7" w:rsidRDefault="00242EE7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Cá</w:t>
      </w:r>
      <w:proofErr w:type="spellEnd"/>
      <w:r>
        <w:rPr>
          <w:lang w:val="vi-VN"/>
        </w:rPr>
        <w:t xml:space="preserve"> nhân tôi không thấy vai </w:t>
      </w:r>
      <w:proofErr w:type="spellStart"/>
      <w:r>
        <w:rPr>
          <w:lang w:val="vi-VN"/>
        </w:rPr>
        <w:t>trò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ích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tiếp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duy </w:t>
      </w:r>
      <w:proofErr w:type="spellStart"/>
      <w:r>
        <w:rPr>
          <w:lang w:val="vi-VN"/>
        </w:rPr>
        <w:t>trì</w:t>
      </w:r>
      <w:proofErr w:type="spellEnd"/>
      <w:r>
        <w:rPr>
          <w:lang w:val="vi-VN"/>
        </w:rPr>
        <w:t xml:space="preserve"> mô </w:t>
      </w:r>
      <w:proofErr w:type="spellStart"/>
      <w:r>
        <w:rPr>
          <w:lang w:val="vi-VN"/>
        </w:rPr>
        <w:t>hình</w:t>
      </w:r>
      <w:proofErr w:type="spellEnd"/>
      <w:r>
        <w:rPr>
          <w:lang w:val="vi-VN"/>
        </w:rPr>
        <w:t xml:space="preserve"> “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triển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ở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địa</w:t>
      </w:r>
      <w:proofErr w:type="spellEnd"/>
      <w:r>
        <w:rPr>
          <w:lang w:val="vi-VN"/>
        </w:rPr>
        <w:t xml:space="preserve"> phương”:</w:t>
      </w:r>
    </w:p>
    <w:p w14:paraId="31CC9149" w14:textId="37EE8BB4" w:rsidR="00242EE7" w:rsidRDefault="00242EE7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 w:rsidR="0008505C">
        <w:rPr>
          <w:lang w:val="vi-VN"/>
        </w:rPr>
        <w:t>với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mục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đích</w:t>
      </w:r>
      <w:proofErr w:type="spellEnd"/>
      <w:r w:rsidR="0008505C"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</w:t>
      </w:r>
      <w:proofErr w:type="spellEnd"/>
      <w:r>
        <w:rPr>
          <w:lang w:val="vi-VN"/>
        </w:rPr>
        <w:t xml:space="preserve"> hơn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địa</w:t>
      </w:r>
      <w:proofErr w:type="spellEnd"/>
      <w:r>
        <w:rPr>
          <w:lang w:val="vi-VN"/>
        </w:rPr>
        <w:t xml:space="preserve"> phương,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năng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trùng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lặp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năng </w:t>
      </w:r>
      <w:proofErr w:type="spellStart"/>
      <w:r>
        <w:rPr>
          <w:lang w:val="vi-VN"/>
        </w:rPr>
        <w:t>quản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cơ quan </w:t>
      </w:r>
      <w:proofErr w:type="spellStart"/>
      <w:r>
        <w:rPr>
          <w:lang w:val="vi-VN"/>
        </w:rPr>
        <w:t>quản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đai;</w:t>
      </w:r>
    </w:p>
    <w:p w14:paraId="7ADC4BDC" w14:textId="2868FFD8" w:rsidR="00242EE7" w:rsidRDefault="00242EE7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khai </w:t>
      </w:r>
      <w:proofErr w:type="spellStart"/>
      <w:r>
        <w:rPr>
          <w:lang w:val="vi-VN"/>
        </w:rPr>
        <w:t>thác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chưa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>:</w:t>
      </w:r>
    </w:p>
    <w:p w14:paraId="31D11E82" w14:textId="77777777" w:rsidR="00EC74BD" w:rsidRDefault="00242EE7" w:rsidP="007641E9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chưa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vì</w:t>
      </w:r>
      <w:proofErr w:type="spellEnd"/>
      <w:r>
        <w:rPr>
          <w:lang w:val="vi-VN"/>
        </w:rPr>
        <w:t xml:space="preserve"> theo </w:t>
      </w:r>
      <w:proofErr w:type="spellStart"/>
      <w:r>
        <w:rPr>
          <w:lang w:val="vi-VN"/>
        </w:rPr>
        <w:t>chúng</w:t>
      </w:r>
      <w:proofErr w:type="spellEnd"/>
      <w:r>
        <w:rPr>
          <w:lang w:val="vi-VN"/>
        </w:rPr>
        <w:t xml:space="preserve"> tôi </w:t>
      </w:r>
      <w:proofErr w:type="spellStart"/>
      <w:r>
        <w:rPr>
          <w:lang w:val="vi-VN"/>
        </w:rPr>
        <w:t>hiểu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ràng</w:t>
      </w:r>
      <w:proofErr w:type="spellEnd"/>
      <w:r>
        <w:rPr>
          <w:lang w:val="vi-VN"/>
        </w:rPr>
        <w:t xml:space="preserve"> không </w:t>
      </w:r>
      <w:proofErr w:type="spellStart"/>
      <w:r w:rsidR="00EC74BD">
        <w:rPr>
          <w:lang w:val="vi-VN"/>
        </w:rPr>
        <w:t>còn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loại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đất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nào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là</w:t>
      </w:r>
      <w:proofErr w:type="spellEnd"/>
      <w:r w:rsidR="00EC74BD">
        <w:rPr>
          <w:lang w:val="vi-VN"/>
        </w:rPr>
        <w:t xml:space="preserve"> chưa </w:t>
      </w:r>
      <w:proofErr w:type="spellStart"/>
      <w:r w:rsidR="00EC74BD">
        <w:rPr>
          <w:lang w:val="vi-VN"/>
        </w:rPr>
        <w:t>sử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dụng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vì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luật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đất</w:t>
      </w:r>
      <w:proofErr w:type="spellEnd"/>
      <w:r w:rsidR="00EC74BD">
        <w:rPr>
          <w:lang w:val="vi-VN"/>
        </w:rPr>
        <w:t xml:space="preserve"> đai </w:t>
      </w:r>
      <w:proofErr w:type="spellStart"/>
      <w:r w:rsidR="00EC74BD">
        <w:rPr>
          <w:lang w:val="vi-VN"/>
        </w:rPr>
        <w:t>đã</w:t>
      </w:r>
      <w:proofErr w:type="spellEnd"/>
      <w:r w:rsidR="00EC74BD">
        <w:rPr>
          <w:lang w:val="vi-VN"/>
        </w:rPr>
        <w:t xml:space="preserve"> phân </w:t>
      </w:r>
      <w:proofErr w:type="spellStart"/>
      <w:r w:rsidR="00EC74BD">
        <w:rPr>
          <w:lang w:val="vi-VN"/>
        </w:rPr>
        <w:t>loại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đất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rất</w:t>
      </w:r>
      <w:proofErr w:type="spellEnd"/>
      <w:r w:rsidR="00EC74BD">
        <w:rPr>
          <w:lang w:val="vi-VN"/>
        </w:rPr>
        <w:t xml:space="preserve"> sâu </w:t>
      </w:r>
      <w:proofErr w:type="spellStart"/>
      <w:r w:rsidR="00EC74BD">
        <w:rPr>
          <w:lang w:val="vi-VN"/>
        </w:rPr>
        <w:t>đến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từng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loại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đất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và</w:t>
      </w:r>
      <w:proofErr w:type="spellEnd"/>
      <w:r w:rsidR="00EC74BD">
        <w:rPr>
          <w:lang w:val="vi-VN"/>
        </w:rPr>
        <w:t xml:space="preserve"> theo </w:t>
      </w:r>
      <w:proofErr w:type="spellStart"/>
      <w:r w:rsidR="00EC74BD">
        <w:rPr>
          <w:lang w:val="vi-VN"/>
        </w:rPr>
        <w:t>từng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loại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đất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thì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đều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đã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có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người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sử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dụng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đất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cụ</w:t>
      </w:r>
      <w:proofErr w:type="spellEnd"/>
      <w:r w:rsidR="00EC74BD">
        <w:rPr>
          <w:lang w:val="vi-VN"/>
        </w:rPr>
        <w:t xml:space="preserve"> </w:t>
      </w:r>
      <w:proofErr w:type="spellStart"/>
      <w:r w:rsidR="00EC74BD">
        <w:rPr>
          <w:lang w:val="vi-VN"/>
        </w:rPr>
        <w:t>thể</w:t>
      </w:r>
      <w:proofErr w:type="spellEnd"/>
      <w:r w:rsidR="00EC74BD">
        <w:rPr>
          <w:lang w:val="vi-VN"/>
        </w:rPr>
        <w:t>;</w:t>
      </w:r>
    </w:p>
    <w:p w14:paraId="0E40CF61" w14:textId="07F18F88" w:rsidR="00EC74BD" w:rsidRDefault="00EC74BD" w:rsidP="007641E9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Còn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nói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chưa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r w:rsidR="0008505C">
        <w:rPr>
          <w:lang w:val="vi-VN"/>
        </w:rPr>
        <w:t xml:space="preserve">theo </w:t>
      </w:r>
      <w:proofErr w:type="spellStart"/>
      <w:r w:rsidR="0008505C">
        <w:rPr>
          <w:lang w:val="vi-VN"/>
        </w:rPr>
        <w:t>cách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hiểu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</w:p>
    <w:p w14:paraId="5F2BD696" w14:textId="1ED8918D" w:rsidR="00242EE7" w:rsidRDefault="00EC74BD" w:rsidP="007641E9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chưa giao cho ai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khai </w:t>
      </w:r>
      <w:proofErr w:type="spellStart"/>
      <w:r>
        <w:rPr>
          <w:lang w:val="vi-VN"/>
        </w:rPr>
        <w:t>thác</w:t>
      </w:r>
      <w:proofErr w:type="spellEnd"/>
      <w:r>
        <w:rPr>
          <w:lang w:val="vi-VN"/>
        </w:rPr>
        <w:t xml:space="preserve">?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khai </w:t>
      </w:r>
      <w:proofErr w:type="spellStart"/>
      <w:r>
        <w:rPr>
          <w:lang w:val="vi-VN"/>
        </w:rPr>
        <w:t>thác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PL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từ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, giao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chắc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chắn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tượng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triển</w:t>
      </w:r>
      <w:proofErr w:type="spellEnd"/>
      <w:r>
        <w:rPr>
          <w:lang w:val="vi-VN"/>
        </w:rPr>
        <w:t xml:space="preserve"> </w:t>
      </w:r>
      <w:proofErr w:type="spellStart"/>
      <w:r w:rsidR="00502B77">
        <w:rPr>
          <w:lang w:val="vi-VN"/>
        </w:rPr>
        <w:t>quỹ</w:t>
      </w:r>
      <w:proofErr w:type="spellEnd"/>
      <w:r>
        <w:rPr>
          <w:lang w:val="vi-VN"/>
        </w:rPr>
        <w:t xml:space="preserve"> </w:t>
      </w:r>
      <w:proofErr w:type="spellStart"/>
      <w:r w:rsidR="00502B77">
        <w:rPr>
          <w:lang w:val="vi-VN"/>
        </w:rPr>
        <w:t>đất</w:t>
      </w:r>
      <w:proofErr w:type="spellEnd"/>
      <w:r w:rsidR="00502B77">
        <w:rPr>
          <w:lang w:val="vi-VN"/>
        </w:rPr>
        <w:t>;</w:t>
      </w:r>
    </w:p>
    <w:p w14:paraId="75548DE9" w14:textId="263187B3" w:rsidR="00502B77" w:rsidRDefault="00502B77" w:rsidP="007641E9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lastRenderedPageBreak/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giao, cho thuê nhưng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đúng</w:t>
      </w:r>
      <w:proofErr w:type="spellEnd"/>
      <w:r>
        <w:rPr>
          <w:lang w:val="vi-VN"/>
        </w:rPr>
        <w:t xml:space="preserve"> ra </w:t>
      </w:r>
      <w:proofErr w:type="spellStart"/>
      <w:r w:rsidR="0008505C">
        <w:rPr>
          <w:lang w:val="vi-VN"/>
        </w:rPr>
        <w:t>nếu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thuộc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trường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hợp</w:t>
      </w:r>
      <w:proofErr w:type="spellEnd"/>
      <w:r w:rsidR="0008505C">
        <w:rPr>
          <w:lang w:val="vi-VN"/>
        </w:rPr>
        <w:t xml:space="preserve"> theo quy </w:t>
      </w:r>
      <w:proofErr w:type="spellStart"/>
      <w:r w:rsidR="0008505C">
        <w:rPr>
          <w:lang w:val="vi-VN"/>
        </w:rPr>
        <w:t>định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của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pháp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luật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phải</w:t>
      </w:r>
      <w:proofErr w:type="spellEnd"/>
      <w:r w:rsidR="0008505C">
        <w:rPr>
          <w:lang w:val="vi-VN"/>
        </w:rPr>
        <w:t xml:space="preserve"> thu </w:t>
      </w:r>
      <w:proofErr w:type="spellStart"/>
      <w:r w:rsidR="0008505C">
        <w:rPr>
          <w:lang w:val="vi-VN"/>
        </w:rPr>
        <w:t>hồi</w:t>
      </w:r>
      <w:proofErr w:type="spellEnd"/>
      <w:r w:rsidR="0008505C">
        <w:rPr>
          <w:lang w:val="vi-VN"/>
        </w:rPr>
        <w:t xml:space="preserve">, </w:t>
      </w:r>
      <w:r>
        <w:rPr>
          <w:lang w:val="vi-VN"/>
        </w:rPr>
        <w:t xml:space="preserve">cơ quan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thẩm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thu </w:t>
      </w:r>
      <w:proofErr w:type="spellStart"/>
      <w:r>
        <w:rPr>
          <w:lang w:val="vi-VN"/>
        </w:rPr>
        <w:t>hồi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dùng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triển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 w:rsidR="00444D42">
        <w:rPr>
          <w:lang w:val="vi-VN"/>
        </w:rPr>
        <w:t>dù</w:t>
      </w:r>
      <w:r>
        <w:rPr>
          <w:lang w:val="vi-VN"/>
        </w:rPr>
        <w:t>ng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nguồn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lực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của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nhà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nước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để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nhận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chuyển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nhượng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lại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các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diện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tích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đất</w:t>
      </w:r>
      <w:proofErr w:type="spellEnd"/>
      <w:r w:rsidR="00444D42">
        <w:rPr>
          <w:lang w:val="vi-VN"/>
        </w:rPr>
        <w:t xml:space="preserve"> </w:t>
      </w:r>
      <w:proofErr w:type="spellStart"/>
      <w:r w:rsidR="00444D42">
        <w:rPr>
          <w:lang w:val="vi-VN"/>
        </w:rPr>
        <w:t>này</w:t>
      </w:r>
      <w:proofErr w:type="spellEnd"/>
    </w:p>
    <w:p w14:paraId="552FAEE0" w14:textId="2772F222" w:rsidR="0008505C" w:rsidRDefault="0008505C" w:rsidP="0008505C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Còn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nhìn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dưới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góc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độ</w:t>
      </w:r>
      <w:proofErr w:type="spellEnd"/>
      <w:r>
        <w:rPr>
          <w:lang w:val="vi-VN"/>
        </w:rPr>
        <w:t xml:space="preserve"> khai </w:t>
      </w:r>
      <w:proofErr w:type="spellStart"/>
      <w:r>
        <w:rPr>
          <w:lang w:val="vi-VN"/>
        </w:rPr>
        <w:t>thác</w:t>
      </w:r>
      <w:proofErr w:type="spellEnd"/>
      <w:r>
        <w:rPr>
          <w:lang w:val="vi-VN"/>
        </w:rPr>
        <w:t xml:space="preserve">, kinh doanh QSDĐ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nên tham gia </w:t>
      </w:r>
      <w:proofErr w:type="spellStart"/>
      <w:r>
        <w:rPr>
          <w:lang w:val="vi-VN"/>
        </w:rPr>
        <w:t>thị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theo mô </w:t>
      </w:r>
      <w:proofErr w:type="spellStart"/>
      <w:r>
        <w:rPr>
          <w:lang w:val="vi-VN"/>
        </w:rPr>
        <w:t>hình</w:t>
      </w:r>
      <w:proofErr w:type="spellEnd"/>
      <w:r>
        <w:rPr>
          <w:lang w:val="vi-VN"/>
        </w:rPr>
        <w:t xml:space="preserve"> DN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đẳng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</w:t>
      </w:r>
      <w:proofErr w:type="spellEnd"/>
      <w:r>
        <w:rPr>
          <w:lang w:val="vi-VN"/>
        </w:rPr>
        <w:t xml:space="preserve"> nhân </w:t>
      </w:r>
      <w:proofErr w:type="spellStart"/>
      <w:r>
        <w:rPr>
          <w:lang w:val="vi-VN"/>
        </w:rPr>
        <w:t>khác</w:t>
      </w:r>
      <w:proofErr w:type="spellEnd"/>
      <w:r>
        <w:rPr>
          <w:lang w:val="vi-VN"/>
        </w:rPr>
        <w:t xml:space="preserve"> tham gia </w:t>
      </w:r>
      <w:proofErr w:type="spellStart"/>
      <w:r>
        <w:rPr>
          <w:lang w:val="vi-VN"/>
        </w:rPr>
        <w:t>thị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</w:p>
    <w:p w14:paraId="1AC1549C" w14:textId="032D2FDE" w:rsidR="00444D42" w:rsidRDefault="00444D42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xuất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triển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đơn </w:t>
      </w:r>
      <w:proofErr w:type="spellStart"/>
      <w:r>
        <w:rPr>
          <w:lang w:val="vi-VN"/>
        </w:rPr>
        <w:t>vị</w:t>
      </w:r>
      <w:proofErr w:type="spellEnd"/>
      <w:r>
        <w:rPr>
          <w:lang w:val="vi-VN"/>
        </w:rPr>
        <w:t xml:space="preserve"> sự </w:t>
      </w:r>
      <w:proofErr w:type="spellStart"/>
      <w:r>
        <w:rPr>
          <w:lang w:val="vi-VN"/>
        </w:rPr>
        <w:t>nghiệp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không nên </w:t>
      </w:r>
      <w:proofErr w:type="spellStart"/>
      <w:r>
        <w:rPr>
          <w:lang w:val="vi-VN"/>
        </w:rPr>
        <w:t>vì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mô </w:t>
      </w:r>
      <w:proofErr w:type="spellStart"/>
      <w:r>
        <w:rPr>
          <w:lang w:val="vi-VN"/>
        </w:rPr>
        <w:t>hình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đơn </w:t>
      </w:r>
      <w:proofErr w:type="spellStart"/>
      <w:r>
        <w:rPr>
          <w:lang w:val="vi-VN"/>
        </w:rPr>
        <w:t>vị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trong </w:t>
      </w:r>
      <w:proofErr w:type="spellStart"/>
      <w:r>
        <w:rPr>
          <w:lang w:val="vi-VN"/>
        </w:rPr>
        <w:t>hệ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thống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việt</w:t>
      </w:r>
      <w:proofErr w:type="spellEnd"/>
      <w:r>
        <w:rPr>
          <w:lang w:val="vi-VN"/>
        </w:rPr>
        <w:t xml:space="preserve"> nam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 w:rsidR="001E67A0">
        <w:rPr>
          <w:lang w:val="vi-VN"/>
        </w:rPr>
        <w:t>gì</w:t>
      </w:r>
      <w:proofErr w:type="spellEnd"/>
      <w:r w:rsidR="001E67A0">
        <w:rPr>
          <w:lang w:val="vi-VN"/>
        </w:rPr>
        <w:t xml:space="preserve">, </w:t>
      </w:r>
      <w:proofErr w:type="spellStart"/>
      <w:r w:rsidR="001E67A0">
        <w:rPr>
          <w:lang w:val="vi-VN"/>
        </w:rPr>
        <w:t>hoạt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động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nhận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chuyển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nhượng</w:t>
      </w:r>
      <w:proofErr w:type="spellEnd"/>
      <w:r w:rsidR="001E67A0">
        <w:rPr>
          <w:lang w:val="vi-VN"/>
        </w:rPr>
        <w:t xml:space="preserve">, </w:t>
      </w:r>
      <w:proofErr w:type="spellStart"/>
      <w:r w:rsidR="001E67A0">
        <w:rPr>
          <w:lang w:val="vi-VN"/>
        </w:rPr>
        <w:t>chuyển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nhượng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lại</w:t>
      </w:r>
      <w:proofErr w:type="spellEnd"/>
      <w:r w:rsidR="001E67A0">
        <w:rPr>
          <w:lang w:val="vi-VN"/>
        </w:rPr>
        <w:t xml:space="preserve"> QSDĐ </w:t>
      </w:r>
      <w:proofErr w:type="spellStart"/>
      <w:r w:rsidR="001E67A0">
        <w:rPr>
          <w:lang w:val="vi-VN"/>
        </w:rPr>
        <w:t>của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các</w:t>
      </w:r>
      <w:proofErr w:type="spellEnd"/>
      <w:r w:rsidR="001E67A0">
        <w:rPr>
          <w:lang w:val="vi-VN"/>
        </w:rPr>
        <w:t xml:space="preserve"> đơn </w:t>
      </w:r>
      <w:proofErr w:type="spellStart"/>
      <w:r w:rsidR="001E67A0">
        <w:rPr>
          <w:lang w:val="vi-VN"/>
        </w:rPr>
        <w:t>vị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này</w:t>
      </w:r>
      <w:proofErr w:type="spellEnd"/>
      <w:r w:rsidR="001E67A0">
        <w:rPr>
          <w:lang w:val="vi-VN"/>
        </w:rPr>
        <w:t xml:space="preserve">, </w:t>
      </w:r>
      <w:proofErr w:type="spellStart"/>
      <w:r w:rsidR="001E67A0">
        <w:rPr>
          <w:lang w:val="vi-VN"/>
        </w:rPr>
        <w:t>hạch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toán</w:t>
      </w:r>
      <w:proofErr w:type="spellEnd"/>
      <w:r w:rsidR="001E67A0">
        <w:rPr>
          <w:lang w:val="vi-VN"/>
        </w:rPr>
        <w:t xml:space="preserve"> chi </w:t>
      </w:r>
      <w:proofErr w:type="spellStart"/>
      <w:r w:rsidR="001E67A0">
        <w:rPr>
          <w:lang w:val="vi-VN"/>
        </w:rPr>
        <w:t>phí</w:t>
      </w:r>
      <w:proofErr w:type="spellEnd"/>
      <w:r w:rsidR="001E67A0">
        <w:rPr>
          <w:lang w:val="vi-VN"/>
        </w:rPr>
        <w:t xml:space="preserve">, </w:t>
      </w:r>
      <w:proofErr w:type="spellStart"/>
      <w:r w:rsidR="001E67A0">
        <w:rPr>
          <w:lang w:val="vi-VN"/>
        </w:rPr>
        <w:t>lợi</w:t>
      </w:r>
      <w:proofErr w:type="spellEnd"/>
      <w:r w:rsidR="001E67A0">
        <w:rPr>
          <w:lang w:val="vi-VN"/>
        </w:rPr>
        <w:t xml:space="preserve"> </w:t>
      </w:r>
      <w:proofErr w:type="spellStart"/>
      <w:r w:rsidR="0008505C">
        <w:rPr>
          <w:lang w:val="vi-VN"/>
        </w:rPr>
        <w:t>nhuận</w:t>
      </w:r>
      <w:proofErr w:type="spellEnd"/>
      <w:r w:rsidR="0008505C">
        <w:rPr>
          <w:lang w:val="vi-VN"/>
        </w:rPr>
        <w:t xml:space="preserve">, </w:t>
      </w:r>
      <w:proofErr w:type="spellStart"/>
      <w:r w:rsidR="0008505C">
        <w:rPr>
          <w:lang w:val="vi-VN"/>
        </w:rPr>
        <w:t>và</w:t>
      </w:r>
      <w:proofErr w:type="spellEnd"/>
      <w:r w:rsidR="0008505C">
        <w:rPr>
          <w:lang w:val="vi-VN"/>
        </w:rPr>
        <w:t xml:space="preserve"> quan </w:t>
      </w:r>
      <w:proofErr w:type="spellStart"/>
      <w:r w:rsidR="0008505C">
        <w:rPr>
          <w:lang w:val="vi-VN"/>
        </w:rPr>
        <w:t>trọng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nhất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là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vấn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đề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trách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nhiệm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pháp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lý</w:t>
      </w:r>
      <w:proofErr w:type="spellEnd"/>
      <w:r w:rsidR="0008505C">
        <w:rPr>
          <w:lang w:val="vi-VN"/>
        </w:rPr>
        <w:t xml:space="preserve">, </w:t>
      </w:r>
      <w:proofErr w:type="spellStart"/>
      <w:r w:rsidR="0008505C">
        <w:rPr>
          <w:lang w:val="vi-VN"/>
        </w:rPr>
        <w:t>quản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lý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sử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dụng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hiệu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quả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tài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sản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có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nguồn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gốc</w:t>
      </w:r>
      <w:proofErr w:type="spellEnd"/>
      <w:r w:rsidR="0008505C">
        <w:rPr>
          <w:lang w:val="vi-VN"/>
        </w:rPr>
        <w:t xml:space="preserve"> ngân </w:t>
      </w:r>
      <w:proofErr w:type="spellStart"/>
      <w:r w:rsidR="0008505C">
        <w:rPr>
          <w:lang w:val="vi-VN"/>
        </w:rPr>
        <w:t>sách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nhà</w:t>
      </w:r>
      <w:proofErr w:type="spellEnd"/>
      <w:r w:rsidR="0008505C">
        <w:rPr>
          <w:lang w:val="vi-VN"/>
        </w:rPr>
        <w:t xml:space="preserve"> </w:t>
      </w:r>
      <w:proofErr w:type="spellStart"/>
      <w:r w:rsidR="0008505C">
        <w:rPr>
          <w:lang w:val="vi-VN"/>
        </w:rPr>
        <w:t>nước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v.v</w:t>
      </w:r>
      <w:proofErr w:type="spellEnd"/>
      <w:r w:rsidR="001E67A0">
        <w:rPr>
          <w:lang w:val="vi-VN"/>
        </w:rPr>
        <w:t xml:space="preserve">. </w:t>
      </w:r>
      <w:proofErr w:type="spellStart"/>
      <w:r w:rsidR="001E67A0">
        <w:rPr>
          <w:lang w:val="vi-VN"/>
        </w:rPr>
        <w:t>sẽ</w:t>
      </w:r>
      <w:proofErr w:type="spellEnd"/>
      <w:r w:rsidR="001E67A0">
        <w:rPr>
          <w:lang w:val="vi-VN"/>
        </w:rPr>
        <w:t xml:space="preserve"> như </w:t>
      </w:r>
      <w:proofErr w:type="spellStart"/>
      <w:r w:rsidR="001E67A0">
        <w:rPr>
          <w:lang w:val="vi-VN"/>
        </w:rPr>
        <w:t>thế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nào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nếu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cần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đảm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bảo</w:t>
      </w:r>
      <w:proofErr w:type="spellEnd"/>
      <w:r w:rsidR="00350067">
        <w:rPr>
          <w:lang w:val="vi-VN"/>
        </w:rPr>
        <w:t xml:space="preserve"> nguyên </w:t>
      </w:r>
      <w:proofErr w:type="spellStart"/>
      <w:r w:rsidR="00350067">
        <w:rPr>
          <w:lang w:val="vi-VN"/>
        </w:rPr>
        <w:t>tắc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chủ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thể</w:t>
      </w:r>
      <w:proofErr w:type="spellEnd"/>
      <w:r w:rsidR="00350067">
        <w:rPr>
          <w:lang w:val="vi-VN"/>
        </w:rPr>
        <w:t xml:space="preserve"> tham gia </w:t>
      </w:r>
      <w:proofErr w:type="spellStart"/>
      <w:r w:rsidR="00350067">
        <w:rPr>
          <w:lang w:val="vi-VN"/>
        </w:rPr>
        <w:t>thị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trường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bình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đẳng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với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tổ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chức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cá</w:t>
      </w:r>
      <w:proofErr w:type="spellEnd"/>
      <w:r w:rsidR="00350067">
        <w:rPr>
          <w:lang w:val="vi-VN"/>
        </w:rPr>
        <w:t xml:space="preserve"> nhân </w:t>
      </w:r>
      <w:proofErr w:type="spellStart"/>
      <w:r w:rsidR="00350067">
        <w:rPr>
          <w:lang w:val="vi-VN"/>
        </w:rPr>
        <w:t>khác</w:t>
      </w:r>
      <w:proofErr w:type="spellEnd"/>
      <w:r w:rsidR="001E67A0">
        <w:rPr>
          <w:lang w:val="vi-VN"/>
        </w:rPr>
        <w:t>?</w:t>
      </w:r>
    </w:p>
    <w:p w14:paraId="37462D5F" w14:textId="77777777" w:rsidR="00350067" w:rsidRDefault="00444D42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xuất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một</w:t>
      </w:r>
      <w:proofErr w:type="spellEnd"/>
      <w:r>
        <w:rPr>
          <w:lang w:val="vi-VN"/>
        </w:rPr>
        <w:t xml:space="preserve"> mô </w:t>
      </w:r>
      <w:proofErr w:type="spellStart"/>
      <w:r>
        <w:rPr>
          <w:lang w:val="vi-VN"/>
        </w:rPr>
        <w:t>hình</w:t>
      </w:r>
      <w:proofErr w:type="spellEnd"/>
      <w:r>
        <w:rPr>
          <w:lang w:val="vi-VN"/>
        </w:rPr>
        <w:t xml:space="preserve"> duy </w:t>
      </w:r>
      <w:proofErr w:type="spellStart"/>
      <w:r>
        <w:rPr>
          <w:lang w:val="vi-VN"/>
        </w:rPr>
        <w:t>nhất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Doanh </w:t>
      </w:r>
      <w:proofErr w:type="spellStart"/>
      <w:r>
        <w:rPr>
          <w:lang w:val="vi-VN"/>
        </w:rPr>
        <w:t>nghiệp</w:t>
      </w:r>
      <w:proofErr w:type="spellEnd"/>
      <w:r>
        <w:rPr>
          <w:lang w:val="vi-VN"/>
        </w:rPr>
        <w:t xml:space="preserve"> </w:t>
      </w:r>
      <w:proofErr w:type="spellStart"/>
      <w:r w:rsidR="00D238FF">
        <w:rPr>
          <w:lang w:val="vi-VN"/>
        </w:rPr>
        <w:t>dịch</w:t>
      </w:r>
      <w:proofErr w:type="spellEnd"/>
      <w:r w:rsidR="00D238FF">
        <w:rPr>
          <w:lang w:val="vi-VN"/>
        </w:rPr>
        <w:t xml:space="preserve"> </w:t>
      </w:r>
      <w:proofErr w:type="spellStart"/>
      <w:r w:rsidR="00D238FF">
        <w:rPr>
          <w:lang w:val="vi-VN"/>
        </w:rPr>
        <w:t>vụ</w:t>
      </w:r>
      <w:proofErr w:type="spellEnd"/>
      <w:r w:rsidR="00D238FF">
        <w:rPr>
          <w:lang w:val="vi-VN"/>
        </w:rPr>
        <w:t xml:space="preserve"> </w:t>
      </w:r>
      <w:r>
        <w:rPr>
          <w:lang w:val="vi-VN"/>
        </w:rPr>
        <w:t xml:space="preserve">công </w:t>
      </w:r>
      <w:proofErr w:type="spellStart"/>
      <w:r>
        <w:rPr>
          <w:lang w:val="vi-VN"/>
        </w:rPr>
        <w:t>ích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sở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hữu</w:t>
      </w:r>
      <w:proofErr w:type="spellEnd"/>
      <w:r>
        <w:rPr>
          <w:lang w:val="vi-VN"/>
        </w:rPr>
        <w:t xml:space="preserve"> 100% </w:t>
      </w:r>
      <w:proofErr w:type="spellStart"/>
      <w:r w:rsidRPr="001E67A0">
        <w:rPr>
          <w:b/>
          <w:bCs/>
          <w:lang w:val="vi-VN"/>
        </w:rPr>
        <w:t>thì</w:t>
      </w:r>
      <w:proofErr w:type="spellEnd"/>
      <w:r w:rsidRPr="001E67A0">
        <w:rPr>
          <w:b/>
          <w:bCs/>
          <w:lang w:val="vi-VN"/>
        </w:rPr>
        <w:t xml:space="preserve"> </w:t>
      </w:r>
      <w:proofErr w:type="spellStart"/>
      <w:r w:rsidRPr="001E67A0">
        <w:rPr>
          <w:b/>
          <w:bCs/>
          <w:lang w:val="vi-VN"/>
        </w:rPr>
        <w:t>hợp</w:t>
      </w:r>
      <w:proofErr w:type="spellEnd"/>
      <w:r w:rsidRPr="001E67A0">
        <w:rPr>
          <w:b/>
          <w:bCs/>
          <w:lang w:val="vi-VN"/>
        </w:rPr>
        <w:t xml:space="preserve"> </w:t>
      </w:r>
      <w:proofErr w:type="spellStart"/>
      <w:r w:rsidRPr="001E67A0">
        <w:rPr>
          <w:b/>
          <w:bCs/>
          <w:lang w:val="vi-VN"/>
        </w:rPr>
        <w:t>lý</w:t>
      </w:r>
      <w:proofErr w:type="spellEnd"/>
      <w:r w:rsidRPr="001E67A0">
        <w:rPr>
          <w:b/>
          <w:bCs/>
          <w:lang w:val="vi-VN"/>
        </w:rPr>
        <w:t xml:space="preserve"> </w:t>
      </w:r>
      <w:proofErr w:type="spellStart"/>
      <w:r w:rsidRPr="001E67A0">
        <w:rPr>
          <w:b/>
          <w:bCs/>
          <w:lang w:val="vi-VN"/>
        </w:rPr>
        <w:t>và</w:t>
      </w:r>
      <w:proofErr w:type="spellEnd"/>
      <w:r w:rsidRPr="001E67A0">
        <w:rPr>
          <w:b/>
          <w:bCs/>
          <w:lang w:val="vi-VN"/>
        </w:rPr>
        <w:t xml:space="preserve"> </w:t>
      </w:r>
      <w:proofErr w:type="spellStart"/>
      <w:r w:rsidRPr="001E67A0">
        <w:rPr>
          <w:b/>
          <w:bCs/>
          <w:lang w:val="vi-VN"/>
        </w:rPr>
        <w:t>rõ</w:t>
      </w:r>
      <w:proofErr w:type="spellEnd"/>
      <w:r w:rsidRPr="001E67A0">
        <w:rPr>
          <w:b/>
          <w:bCs/>
          <w:lang w:val="vi-VN"/>
        </w:rPr>
        <w:t xml:space="preserve"> </w:t>
      </w:r>
      <w:proofErr w:type="spellStart"/>
      <w:r w:rsidRPr="001E67A0">
        <w:rPr>
          <w:b/>
          <w:bCs/>
          <w:lang w:val="vi-VN"/>
        </w:rPr>
        <w:t>ràng</w:t>
      </w:r>
      <w:proofErr w:type="spellEnd"/>
      <w:r w:rsidRPr="001E67A0">
        <w:rPr>
          <w:b/>
          <w:bCs/>
          <w:lang w:val="vi-VN"/>
        </w:rPr>
        <w:t xml:space="preserve"> hơn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r w:rsidR="001E67A0">
        <w:rPr>
          <w:lang w:val="vi-VN"/>
        </w:rPr>
        <w:t xml:space="preserve">khi </w:t>
      </w:r>
      <w:proofErr w:type="spellStart"/>
      <w:r w:rsidR="001E67A0">
        <w:rPr>
          <w:lang w:val="vi-VN"/>
        </w:rPr>
        <w:t>đó</w:t>
      </w:r>
      <w:proofErr w:type="spellEnd"/>
      <w:r w:rsidR="001E67A0"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 w:rsidR="001E67A0">
        <w:rPr>
          <w:lang w:val="vi-VN"/>
        </w:rPr>
        <w:t>có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các</w:t>
      </w:r>
      <w:proofErr w:type="spellEnd"/>
      <w:r w:rsidR="001E67A0">
        <w:rPr>
          <w:lang w:val="vi-VN"/>
        </w:rPr>
        <w:t xml:space="preserve"> </w:t>
      </w:r>
      <w:r>
        <w:rPr>
          <w:lang w:val="vi-VN"/>
        </w:rPr>
        <w:t xml:space="preserve">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r w:rsidR="00153285">
        <w:rPr>
          <w:lang w:val="vi-VN"/>
        </w:rPr>
        <w:t xml:space="preserve">DN </w:t>
      </w:r>
      <w:proofErr w:type="spellStart"/>
      <w:r w:rsidR="00153285">
        <w:rPr>
          <w:lang w:val="vi-VN"/>
        </w:rPr>
        <w:t>này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thành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lập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và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hoạt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động</w:t>
      </w:r>
      <w:proofErr w:type="spellEnd"/>
      <w:r w:rsidR="00153285">
        <w:rPr>
          <w:lang w:val="vi-VN"/>
        </w:rPr>
        <w:t xml:space="preserve"> theo </w:t>
      </w:r>
      <w:proofErr w:type="spellStart"/>
      <w:r w:rsidR="00153285">
        <w:rPr>
          <w:lang w:val="vi-VN"/>
        </w:rPr>
        <w:t>luật</w:t>
      </w:r>
      <w:proofErr w:type="spellEnd"/>
      <w:r w:rsidR="00153285">
        <w:rPr>
          <w:lang w:val="vi-VN"/>
        </w:rPr>
        <w:t xml:space="preserve"> Doanh </w:t>
      </w:r>
      <w:proofErr w:type="spellStart"/>
      <w:r w:rsidR="00153285">
        <w:rPr>
          <w:lang w:val="vi-VN"/>
        </w:rPr>
        <w:t>nghiệp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và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các</w:t>
      </w:r>
      <w:proofErr w:type="spellEnd"/>
      <w:r w:rsidR="00153285">
        <w:rPr>
          <w:lang w:val="vi-VN"/>
        </w:rPr>
        <w:t xml:space="preserve"> quy </w:t>
      </w:r>
      <w:proofErr w:type="spellStart"/>
      <w:r w:rsidR="00153285">
        <w:rPr>
          <w:lang w:val="vi-VN"/>
        </w:rPr>
        <w:t>định</w:t>
      </w:r>
      <w:proofErr w:type="spellEnd"/>
      <w:r w:rsidR="00153285">
        <w:rPr>
          <w:lang w:val="vi-VN"/>
        </w:rPr>
        <w:t xml:space="preserve"> liên quan </w:t>
      </w:r>
      <w:proofErr w:type="spellStart"/>
      <w:r w:rsidR="00153285">
        <w:rPr>
          <w:lang w:val="vi-VN"/>
        </w:rPr>
        <w:t>về</w:t>
      </w:r>
      <w:proofErr w:type="spellEnd"/>
      <w:r w:rsidR="00153285">
        <w:rPr>
          <w:lang w:val="vi-VN"/>
        </w:rPr>
        <w:t xml:space="preserve"> doanh </w:t>
      </w:r>
      <w:proofErr w:type="spellStart"/>
      <w:r w:rsidR="00153285">
        <w:rPr>
          <w:lang w:val="vi-VN"/>
        </w:rPr>
        <w:t>nghiệp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có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sử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dụng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vốn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nhà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nước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và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cần</w:t>
      </w:r>
      <w:proofErr w:type="spellEnd"/>
      <w:r w:rsidR="00153285">
        <w:rPr>
          <w:lang w:val="vi-VN"/>
        </w:rPr>
        <w:t xml:space="preserve"> quy </w:t>
      </w:r>
      <w:proofErr w:type="spellStart"/>
      <w:r w:rsidR="00153285">
        <w:rPr>
          <w:lang w:val="vi-VN"/>
        </w:rPr>
        <w:t>định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rõ</w:t>
      </w:r>
      <w:proofErr w:type="spellEnd"/>
      <w:r w:rsidR="00153285">
        <w:rPr>
          <w:lang w:val="vi-VN"/>
        </w:rPr>
        <w:t xml:space="preserve"> </w:t>
      </w:r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các</w:t>
      </w:r>
      <w:proofErr w:type="spellEnd"/>
      <w:r w:rsidR="001E67A0">
        <w:rPr>
          <w:lang w:val="vi-VN"/>
        </w:rPr>
        <w:t xml:space="preserve"> DN </w:t>
      </w:r>
      <w:proofErr w:type="spellStart"/>
      <w:r w:rsidR="001E67A0">
        <w:rPr>
          <w:lang w:val="vi-VN"/>
        </w:rPr>
        <w:t>này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hoạt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động</w:t>
      </w:r>
      <w:proofErr w:type="spellEnd"/>
      <w:r w:rsidR="001E67A0">
        <w:rPr>
          <w:lang w:val="vi-VN"/>
        </w:rPr>
        <w:t xml:space="preserve"> trên nguyên </w:t>
      </w:r>
      <w:proofErr w:type="spellStart"/>
      <w:r w:rsidR="001E67A0">
        <w:rPr>
          <w:lang w:val="vi-VN"/>
        </w:rPr>
        <w:t>tắc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tự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chủ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tài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chính</w:t>
      </w:r>
      <w:proofErr w:type="spellEnd"/>
      <w:r w:rsidR="001E67A0">
        <w:rPr>
          <w:lang w:val="vi-VN"/>
        </w:rPr>
        <w:t xml:space="preserve">, </w:t>
      </w:r>
      <w:proofErr w:type="spellStart"/>
      <w:r w:rsidR="001E67A0">
        <w:rPr>
          <w:lang w:val="vi-VN"/>
        </w:rPr>
        <w:t>đảm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bảo</w:t>
      </w:r>
      <w:proofErr w:type="spellEnd"/>
      <w:r w:rsidR="001E67A0">
        <w:rPr>
          <w:lang w:val="vi-VN"/>
        </w:rPr>
        <w:t xml:space="preserve"> an </w:t>
      </w:r>
      <w:proofErr w:type="spellStart"/>
      <w:r w:rsidR="001E67A0">
        <w:rPr>
          <w:lang w:val="vi-VN"/>
        </w:rPr>
        <w:t>tòan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vốn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và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vị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thế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cạnh</w:t>
      </w:r>
      <w:proofErr w:type="spellEnd"/>
      <w:r w:rsidR="001E67A0">
        <w:rPr>
          <w:lang w:val="vi-VN"/>
        </w:rPr>
        <w:t xml:space="preserve"> tranh công </w:t>
      </w:r>
      <w:proofErr w:type="spellStart"/>
      <w:r w:rsidR="001E67A0">
        <w:rPr>
          <w:lang w:val="vi-VN"/>
        </w:rPr>
        <w:t>bằng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với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các</w:t>
      </w:r>
      <w:proofErr w:type="spellEnd"/>
      <w:r w:rsidR="001E67A0">
        <w:rPr>
          <w:lang w:val="vi-VN"/>
        </w:rPr>
        <w:t xml:space="preserve"> DN </w:t>
      </w:r>
      <w:proofErr w:type="spellStart"/>
      <w:r w:rsidR="001E67A0">
        <w:rPr>
          <w:lang w:val="vi-VN"/>
        </w:rPr>
        <w:t>thuộc</w:t>
      </w:r>
      <w:proofErr w:type="spellEnd"/>
      <w:r w:rsidR="001E67A0">
        <w:rPr>
          <w:lang w:val="vi-VN"/>
        </w:rPr>
        <w:t xml:space="preserve"> khu </w:t>
      </w:r>
      <w:proofErr w:type="spellStart"/>
      <w:r w:rsidR="001E67A0">
        <w:rPr>
          <w:lang w:val="vi-VN"/>
        </w:rPr>
        <w:t>vực</w:t>
      </w:r>
      <w:proofErr w:type="spellEnd"/>
      <w:r w:rsidR="001E67A0">
        <w:rPr>
          <w:lang w:val="vi-VN"/>
        </w:rPr>
        <w:t xml:space="preserve"> kinh </w:t>
      </w:r>
      <w:proofErr w:type="spellStart"/>
      <w:r w:rsidR="001E67A0">
        <w:rPr>
          <w:lang w:val="vi-VN"/>
        </w:rPr>
        <w:t>tế</w:t>
      </w:r>
      <w:proofErr w:type="spellEnd"/>
      <w:r w:rsidR="001E67A0">
        <w:rPr>
          <w:lang w:val="vi-VN"/>
        </w:rPr>
        <w:t xml:space="preserve"> tư nhân</w:t>
      </w:r>
      <w:r w:rsidR="00153285">
        <w:rPr>
          <w:lang w:val="vi-VN"/>
        </w:rPr>
        <w:t xml:space="preserve">. Tuy nhiên </w:t>
      </w:r>
      <w:proofErr w:type="spellStart"/>
      <w:r w:rsidR="00153285">
        <w:rPr>
          <w:lang w:val="vi-VN"/>
        </w:rPr>
        <w:t>để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các</w:t>
      </w:r>
      <w:proofErr w:type="spellEnd"/>
      <w:r w:rsidR="00153285">
        <w:rPr>
          <w:lang w:val="vi-VN"/>
        </w:rPr>
        <w:t xml:space="preserve"> DN </w:t>
      </w:r>
      <w:proofErr w:type="spellStart"/>
      <w:r w:rsidR="00153285">
        <w:rPr>
          <w:lang w:val="vi-VN"/>
        </w:rPr>
        <w:t>này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hoạt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động</w:t>
      </w:r>
      <w:proofErr w:type="spellEnd"/>
      <w:r w:rsidR="00153285">
        <w:rPr>
          <w:lang w:val="vi-VN"/>
        </w:rPr>
        <w:t xml:space="preserve"> an </w:t>
      </w:r>
      <w:proofErr w:type="spellStart"/>
      <w:r w:rsidR="00153285">
        <w:rPr>
          <w:lang w:val="vi-VN"/>
        </w:rPr>
        <w:t>toàn</w:t>
      </w:r>
      <w:proofErr w:type="spellEnd"/>
      <w:r w:rsidR="00153285">
        <w:rPr>
          <w:lang w:val="vi-VN"/>
        </w:rPr>
        <w:t xml:space="preserve">, </w:t>
      </w:r>
      <w:proofErr w:type="spellStart"/>
      <w:r w:rsidR="00153285">
        <w:rPr>
          <w:lang w:val="vi-VN"/>
        </w:rPr>
        <w:t>hiệu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quả</w:t>
      </w:r>
      <w:proofErr w:type="spellEnd"/>
      <w:r w:rsidR="00153285">
        <w:rPr>
          <w:lang w:val="vi-VN"/>
        </w:rPr>
        <w:t xml:space="preserve"> trong </w:t>
      </w:r>
      <w:proofErr w:type="spellStart"/>
      <w:r w:rsidR="00153285">
        <w:rPr>
          <w:lang w:val="vi-VN"/>
        </w:rPr>
        <w:t>bối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cảnh</w:t>
      </w:r>
      <w:proofErr w:type="spellEnd"/>
      <w:r w:rsidR="00153285">
        <w:rPr>
          <w:lang w:val="vi-VN"/>
        </w:rPr>
        <w:t xml:space="preserve"> DN </w:t>
      </w:r>
      <w:proofErr w:type="spellStart"/>
      <w:r w:rsidR="00153285">
        <w:rPr>
          <w:lang w:val="vi-VN"/>
        </w:rPr>
        <w:t>sử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dụng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nguồn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lực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của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nhà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nước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vào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việc</w:t>
      </w:r>
      <w:proofErr w:type="spellEnd"/>
      <w:r w:rsidR="00153285">
        <w:rPr>
          <w:lang w:val="vi-VN"/>
        </w:rPr>
        <w:t xml:space="preserve"> kinh doanh </w:t>
      </w:r>
      <w:proofErr w:type="spellStart"/>
      <w:r w:rsidR="00153285">
        <w:rPr>
          <w:lang w:val="vi-VN"/>
        </w:rPr>
        <w:t>loại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tài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sản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đặc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thù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là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quyền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sử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dụng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đất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là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loại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tài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sản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có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mức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biến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động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lớn</w:t>
      </w:r>
      <w:proofErr w:type="spellEnd"/>
      <w:r w:rsidR="00153285">
        <w:rPr>
          <w:lang w:val="vi-VN"/>
        </w:rPr>
        <w:t xml:space="preserve"> theo chu </w:t>
      </w:r>
      <w:proofErr w:type="spellStart"/>
      <w:r w:rsidR="00153285">
        <w:rPr>
          <w:lang w:val="vi-VN"/>
        </w:rPr>
        <w:t>kỳ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và</w:t>
      </w:r>
      <w:proofErr w:type="spellEnd"/>
      <w:r w:rsidR="00153285">
        <w:rPr>
          <w:lang w:val="vi-VN"/>
        </w:rPr>
        <w:t xml:space="preserve"> theo </w:t>
      </w:r>
      <w:proofErr w:type="spellStart"/>
      <w:r w:rsidR="00153285">
        <w:rPr>
          <w:lang w:val="vi-VN"/>
        </w:rPr>
        <w:t>thị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trường</w:t>
      </w:r>
      <w:proofErr w:type="spellEnd"/>
      <w:r w:rsidR="00153285">
        <w:rPr>
          <w:lang w:val="vi-VN"/>
        </w:rPr>
        <w:t xml:space="preserve"> nhưng </w:t>
      </w:r>
      <w:proofErr w:type="spellStart"/>
      <w:r w:rsidR="00153285">
        <w:rPr>
          <w:lang w:val="vi-VN"/>
        </w:rPr>
        <w:t>về</w:t>
      </w:r>
      <w:proofErr w:type="spellEnd"/>
      <w:r w:rsidR="00153285">
        <w:rPr>
          <w:lang w:val="vi-VN"/>
        </w:rPr>
        <w:t xml:space="preserve"> cơ </w:t>
      </w:r>
      <w:proofErr w:type="spellStart"/>
      <w:r w:rsidR="00153285">
        <w:rPr>
          <w:lang w:val="vi-VN"/>
        </w:rPr>
        <w:t>bản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thì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đều</w:t>
      </w:r>
      <w:proofErr w:type="spellEnd"/>
      <w:r w:rsidR="00153285">
        <w:rPr>
          <w:lang w:val="vi-VN"/>
        </w:rPr>
        <w:t xml:space="preserve"> tăng </w:t>
      </w:r>
      <w:proofErr w:type="spellStart"/>
      <w:r w:rsidR="00153285">
        <w:rPr>
          <w:lang w:val="vi-VN"/>
        </w:rPr>
        <w:t>giá</w:t>
      </w:r>
      <w:proofErr w:type="spellEnd"/>
      <w:r w:rsidR="00153285">
        <w:rPr>
          <w:lang w:val="vi-VN"/>
        </w:rPr>
        <w:t xml:space="preserve"> theo </w:t>
      </w:r>
      <w:proofErr w:type="spellStart"/>
      <w:r w:rsidR="00153285">
        <w:rPr>
          <w:lang w:val="vi-VN"/>
        </w:rPr>
        <w:t>thời</w:t>
      </w:r>
      <w:proofErr w:type="spellEnd"/>
      <w:r w:rsidR="00153285">
        <w:rPr>
          <w:lang w:val="vi-VN"/>
        </w:rPr>
        <w:t xml:space="preserve"> gian, CP </w:t>
      </w:r>
      <w:proofErr w:type="spellStart"/>
      <w:r w:rsidR="00153285">
        <w:rPr>
          <w:lang w:val="vi-VN"/>
        </w:rPr>
        <w:t>và</w:t>
      </w:r>
      <w:proofErr w:type="spellEnd"/>
      <w:r w:rsidR="00153285">
        <w:rPr>
          <w:lang w:val="vi-VN"/>
        </w:rPr>
        <w:t xml:space="preserve"> BTC </w:t>
      </w:r>
      <w:proofErr w:type="spellStart"/>
      <w:r w:rsidR="00153285">
        <w:rPr>
          <w:lang w:val="vi-VN"/>
        </w:rPr>
        <w:t>sẽ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cần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có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các</w:t>
      </w:r>
      <w:proofErr w:type="spellEnd"/>
      <w:r w:rsidR="00153285">
        <w:rPr>
          <w:lang w:val="vi-VN"/>
        </w:rPr>
        <w:t xml:space="preserve"> quy </w:t>
      </w:r>
      <w:proofErr w:type="spellStart"/>
      <w:r w:rsidR="00153285">
        <w:rPr>
          <w:lang w:val="vi-VN"/>
        </w:rPr>
        <w:t>định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rõ</w:t>
      </w:r>
      <w:proofErr w:type="spellEnd"/>
      <w:r w:rsidR="00153285">
        <w:rPr>
          <w:lang w:val="vi-VN"/>
        </w:rPr>
        <w:t xml:space="preserve"> </w:t>
      </w:r>
      <w:proofErr w:type="spellStart"/>
      <w:r w:rsidR="00153285">
        <w:rPr>
          <w:lang w:val="vi-VN"/>
        </w:rPr>
        <w:t>về</w:t>
      </w:r>
      <w:proofErr w:type="spellEnd"/>
      <w:r w:rsidR="00153285">
        <w:rPr>
          <w:lang w:val="vi-VN"/>
        </w:rPr>
        <w:t xml:space="preserve"> </w:t>
      </w:r>
    </w:p>
    <w:p w14:paraId="403470A1" w14:textId="77777777" w:rsidR="00350067" w:rsidRDefault="00153285" w:rsidP="0035006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DN</w:t>
      </w:r>
      <w:r w:rsidR="001E67A0">
        <w:rPr>
          <w:lang w:val="vi-VN"/>
        </w:rPr>
        <w:t xml:space="preserve"> trong </w:t>
      </w:r>
      <w:proofErr w:type="spellStart"/>
      <w:r w:rsidR="001E67A0">
        <w:rPr>
          <w:lang w:val="vi-VN"/>
        </w:rPr>
        <w:t>hoạt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động</w:t>
      </w:r>
      <w:proofErr w:type="spellEnd"/>
      <w:r w:rsidR="001E67A0">
        <w:rPr>
          <w:lang w:val="vi-VN"/>
        </w:rPr>
        <w:t xml:space="preserve"> kinh doanh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phòng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chống</w:t>
      </w:r>
      <w:proofErr w:type="spellEnd"/>
      <w:r>
        <w:rPr>
          <w:lang w:val="vi-VN"/>
        </w:rPr>
        <w:t xml:space="preserve"> tham </w:t>
      </w:r>
      <w:proofErr w:type="spellStart"/>
      <w:r w:rsidR="001E67A0">
        <w:rPr>
          <w:lang w:val="vi-VN"/>
        </w:rPr>
        <w:t>nhũng</w:t>
      </w:r>
      <w:proofErr w:type="spellEnd"/>
      <w:r w:rsidR="001E67A0">
        <w:rPr>
          <w:lang w:val="vi-VN"/>
        </w:rPr>
        <w:t xml:space="preserve">, </w:t>
      </w:r>
      <w:proofErr w:type="spellStart"/>
      <w:r w:rsidR="001E67A0">
        <w:rPr>
          <w:lang w:val="vi-VN"/>
        </w:rPr>
        <w:t>lợi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ích</w:t>
      </w:r>
      <w:proofErr w:type="spellEnd"/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nhóm</w:t>
      </w:r>
      <w:proofErr w:type="spellEnd"/>
      <w:r w:rsidR="001E67A0"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liên quan</w:t>
      </w:r>
      <w:r w:rsidR="001E67A0">
        <w:rPr>
          <w:lang w:val="vi-VN"/>
        </w:rPr>
        <w:t xml:space="preserve"> </w:t>
      </w:r>
      <w:proofErr w:type="spellStart"/>
      <w:r w:rsidR="001E67A0">
        <w:rPr>
          <w:lang w:val="vi-VN"/>
        </w:rPr>
        <w:t>khác</w:t>
      </w:r>
      <w:proofErr w:type="spellEnd"/>
      <w:r w:rsidR="00D238FF">
        <w:rPr>
          <w:lang w:val="vi-VN"/>
        </w:rPr>
        <w:t xml:space="preserve"> (quy </w:t>
      </w:r>
      <w:proofErr w:type="spellStart"/>
      <w:r w:rsidR="00D238FF">
        <w:rPr>
          <w:lang w:val="vi-VN"/>
        </w:rPr>
        <w:t>định</w:t>
      </w:r>
      <w:proofErr w:type="spellEnd"/>
      <w:r w:rsidR="00D238FF">
        <w:rPr>
          <w:lang w:val="vi-VN"/>
        </w:rPr>
        <w:t xml:space="preserve"> </w:t>
      </w:r>
      <w:proofErr w:type="spellStart"/>
      <w:r w:rsidR="00D238FF">
        <w:rPr>
          <w:lang w:val="vi-VN"/>
        </w:rPr>
        <w:t>tại</w:t>
      </w:r>
      <w:proofErr w:type="spellEnd"/>
      <w:r w:rsidR="00D238FF">
        <w:rPr>
          <w:lang w:val="vi-VN"/>
        </w:rPr>
        <w:t xml:space="preserve"> </w:t>
      </w:r>
      <w:proofErr w:type="spellStart"/>
      <w:r w:rsidR="00D238FF">
        <w:rPr>
          <w:lang w:val="vi-VN"/>
        </w:rPr>
        <w:t>khoản</w:t>
      </w:r>
      <w:proofErr w:type="spellEnd"/>
      <w:r w:rsidR="00D238FF">
        <w:rPr>
          <w:lang w:val="vi-VN"/>
        </w:rPr>
        <w:t xml:space="preserve"> 4 </w:t>
      </w:r>
      <w:proofErr w:type="spellStart"/>
      <w:r w:rsidR="00D238FF">
        <w:rPr>
          <w:lang w:val="vi-VN"/>
        </w:rPr>
        <w:t>điều</w:t>
      </w:r>
      <w:proofErr w:type="spellEnd"/>
      <w:r w:rsidR="00D238FF">
        <w:rPr>
          <w:lang w:val="vi-VN"/>
        </w:rPr>
        <w:t xml:space="preserve"> 5 </w:t>
      </w:r>
      <w:proofErr w:type="spellStart"/>
      <w:r w:rsidR="00D238FF">
        <w:rPr>
          <w:lang w:val="vi-VN"/>
        </w:rPr>
        <w:t>và</w:t>
      </w:r>
      <w:proofErr w:type="spellEnd"/>
      <w:r w:rsidR="00D238FF">
        <w:rPr>
          <w:lang w:val="vi-VN"/>
        </w:rPr>
        <w:t xml:space="preserve"> </w:t>
      </w:r>
      <w:proofErr w:type="spellStart"/>
      <w:r w:rsidR="00D238FF">
        <w:rPr>
          <w:lang w:val="vi-VN"/>
        </w:rPr>
        <w:t>các</w:t>
      </w:r>
      <w:proofErr w:type="spellEnd"/>
      <w:r w:rsidR="00D238FF">
        <w:rPr>
          <w:lang w:val="vi-VN"/>
        </w:rPr>
        <w:t xml:space="preserve"> quy </w:t>
      </w:r>
      <w:proofErr w:type="spellStart"/>
      <w:r w:rsidR="00D238FF">
        <w:rPr>
          <w:lang w:val="vi-VN"/>
        </w:rPr>
        <w:t>định</w:t>
      </w:r>
      <w:proofErr w:type="spellEnd"/>
      <w:r w:rsidR="00D238FF">
        <w:rPr>
          <w:lang w:val="vi-VN"/>
        </w:rPr>
        <w:t xml:space="preserve"> </w:t>
      </w:r>
      <w:proofErr w:type="spellStart"/>
      <w:r w:rsidR="00D238FF">
        <w:rPr>
          <w:lang w:val="vi-VN"/>
        </w:rPr>
        <w:t>khác</w:t>
      </w:r>
      <w:proofErr w:type="spellEnd"/>
      <w:r w:rsidR="00D238FF">
        <w:rPr>
          <w:lang w:val="vi-VN"/>
        </w:rPr>
        <w:t>)</w:t>
      </w:r>
      <w:r w:rsidR="001E67A0">
        <w:rPr>
          <w:lang w:val="vi-VN"/>
        </w:rPr>
        <w:t>.</w:t>
      </w:r>
      <w:r w:rsidR="00837A2A">
        <w:rPr>
          <w:lang w:val="vi-VN"/>
        </w:rPr>
        <w:t xml:space="preserve"> </w:t>
      </w:r>
    </w:p>
    <w:p w14:paraId="76E29261" w14:textId="77777777" w:rsidR="00350067" w:rsidRDefault="00837A2A" w:rsidP="0035006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lĩnh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hoạt</w:t>
      </w:r>
      <w:proofErr w:type="spellEnd"/>
      <w:r>
        <w:rPr>
          <w:lang w:val="vi-VN"/>
        </w:rPr>
        <w:t xml:space="preserve"> </w:t>
      </w:r>
      <w:proofErr w:type="spellStart"/>
      <w:r w:rsidR="000059FB">
        <w:rPr>
          <w:lang w:val="vi-VN"/>
        </w:rPr>
        <w:t>động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của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chủ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thể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này</w:t>
      </w:r>
      <w:proofErr w:type="spellEnd"/>
      <w:r w:rsidR="000059FB">
        <w:rPr>
          <w:lang w:val="vi-VN"/>
        </w:rPr>
        <w:t xml:space="preserve"> (quy </w:t>
      </w:r>
      <w:proofErr w:type="spellStart"/>
      <w:r w:rsidR="000059FB">
        <w:rPr>
          <w:lang w:val="vi-VN"/>
        </w:rPr>
        <w:t>định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tại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khoản</w:t>
      </w:r>
      <w:proofErr w:type="spellEnd"/>
      <w:r w:rsidR="000059FB">
        <w:rPr>
          <w:lang w:val="vi-VN"/>
        </w:rPr>
        <w:t xml:space="preserve"> 3 </w:t>
      </w:r>
      <w:proofErr w:type="spellStart"/>
      <w:r w:rsidR="000059FB">
        <w:rPr>
          <w:lang w:val="vi-VN"/>
        </w:rPr>
        <w:t>điều</w:t>
      </w:r>
      <w:proofErr w:type="spellEnd"/>
      <w:r w:rsidR="000059FB">
        <w:rPr>
          <w:lang w:val="vi-VN"/>
        </w:rPr>
        <w:t xml:space="preserve"> 5 năm </w:t>
      </w:r>
      <w:proofErr w:type="spellStart"/>
      <w:r w:rsidR="000059FB">
        <w:rPr>
          <w:lang w:val="vi-VN"/>
        </w:rPr>
        <w:t>cần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được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làm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rõ</w:t>
      </w:r>
      <w:proofErr w:type="spellEnd"/>
      <w:r w:rsidR="000059FB">
        <w:rPr>
          <w:lang w:val="vi-VN"/>
        </w:rPr>
        <w:t xml:space="preserve"> thêm </w:t>
      </w:r>
      <w:proofErr w:type="spellStart"/>
      <w:r w:rsidR="000059FB">
        <w:rPr>
          <w:lang w:val="vi-VN"/>
        </w:rPr>
        <w:t>để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phù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hợp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với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các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hoạt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động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của</w:t>
      </w:r>
      <w:proofErr w:type="spellEnd"/>
      <w:r w:rsidR="000059FB">
        <w:rPr>
          <w:lang w:val="vi-VN"/>
        </w:rPr>
        <w:t xml:space="preserve">  </w:t>
      </w:r>
      <w:proofErr w:type="spellStart"/>
      <w:r w:rsidR="000059FB">
        <w:rPr>
          <w:lang w:val="vi-VN"/>
        </w:rPr>
        <w:t>các</w:t>
      </w:r>
      <w:proofErr w:type="spellEnd"/>
      <w:r w:rsidR="000059FB">
        <w:rPr>
          <w:lang w:val="vi-VN"/>
        </w:rPr>
        <w:t xml:space="preserve"> DN </w:t>
      </w:r>
      <w:proofErr w:type="spellStart"/>
      <w:r w:rsidR="000059FB">
        <w:rPr>
          <w:lang w:val="vi-VN"/>
        </w:rPr>
        <w:t>này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sẽ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gồm</w:t>
      </w:r>
      <w:proofErr w:type="spellEnd"/>
      <w:r w:rsidR="000059FB">
        <w:rPr>
          <w:lang w:val="vi-VN"/>
        </w:rPr>
        <w:t xml:space="preserve"> hai </w:t>
      </w:r>
      <w:proofErr w:type="spellStart"/>
      <w:r w:rsidR="000059FB">
        <w:rPr>
          <w:lang w:val="vi-VN"/>
        </w:rPr>
        <w:t>hoạt</w:t>
      </w:r>
      <w:proofErr w:type="spellEnd"/>
      <w:r w:rsidR="000059FB">
        <w:rPr>
          <w:lang w:val="vi-VN"/>
        </w:rPr>
        <w:t xml:space="preserve"> </w:t>
      </w:r>
      <w:proofErr w:type="spellStart"/>
      <w:r w:rsidR="000059FB">
        <w:rPr>
          <w:lang w:val="vi-VN"/>
        </w:rPr>
        <w:t>động</w:t>
      </w:r>
      <w:proofErr w:type="spellEnd"/>
      <w:r w:rsidR="000059FB">
        <w:rPr>
          <w:lang w:val="vi-VN"/>
        </w:rPr>
        <w:t xml:space="preserve">: </w:t>
      </w:r>
    </w:p>
    <w:p w14:paraId="438D0CEC" w14:textId="7834747E" w:rsidR="00350067" w:rsidRDefault="000059FB" w:rsidP="00350067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dịch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động</w:t>
      </w:r>
      <w:proofErr w:type="spellEnd"/>
      <w:r>
        <w:rPr>
          <w:lang w:val="vi-VN"/>
        </w:rPr>
        <w:t xml:space="preserve"> kinh doanh </w:t>
      </w:r>
      <w:r w:rsidR="00350067">
        <w:rPr>
          <w:lang w:val="vi-VN"/>
        </w:rPr>
        <w:t xml:space="preserve">thương </w:t>
      </w:r>
      <w:proofErr w:type="spellStart"/>
      <w:r w:rsidR="00350067">
        <w:rPr>
          <w:lang w:val="vi-VN"/>
        </w:rPr>
        <w:t>mại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vì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lợi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nhuận</w:t>
      </w:r>
      <w:proofErr w:type="spellEnd"/>
      <w:r w:rsidR="00350067"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 w:rsidR="008D23D8">
        <w:rPr>
          <w:lang w:val="vi-VN"/>
        </w:rPr>
        <w:t>chính</w:t>
      </w:r>
      <w:proofErr w:type="spellEnd"/>
      <w:r w:rsidR="008D23D8">
        <w:rPr>
          <w:lang w:val="vi-VN"/>
        </w:rPr>
        <w:t xml:space="preserve"> </w:t>
      </w:r>
      <w:proofErr w:type="spellStart"/>
      <w:r w:rsidR="008D23D8">
        <w:rPr>
          <w:lang w:val="vi-VN"/>
        </w:rPr>
        <w:t>các</w:t>
      </w:r>
      <w:proofErr w:type="spellEnd"/>
      <w:r w:rsidR="008D23D8">
        <w:rPr>
          <w:lang w:val="vi-VN"/>
        </w:rPr>
        <w:t xml:space="preserve"> </w:t>
      </w:r>
      <w:proofErr w:type="spellStart"/>
      <w:r w:rsidR="008D23D8">
        <w:rPr>
          <w:lang w:val="vi-VN"/>
        </w:rPr>
        <w:t>chủ</w:t>
      </w:r>
      <w:proofErr w:type="spellEnd"/>
      <w:r w:rsidR="008D23D8">
        <w:rPr>
          <w:lang w:val="vi-VN"/>
        </w:rPr>
        <w:t xml:space="preserve"> </w:t>
      </w:r>
      <w:proofErr w:type="spellStart"/>
      <w:r w:rsidR="008D23D8">
        <w:rPr>
          <w:lang w:val="vi-VN"/>
        </w:rPr>
        <w:t>thể</w:t>
      </w:r>
      <w:proofErr w:type="spellEnd"/>
      <w:r w:rsidR="008D23D8">
        <w:rPr>
          <w:lang w:val="vi-VN"/>
        </w:rPr>
        <w:t xml:space="preserve"> </w:t>
      </w:r>
      <w:proofErr w:type="spellStart"/>
      <w:r w:rsidR="008D23D8">
        <w:rPr>
          <w:lang w:val="vi-VN"/>
        </w:rPr>
        <w:t>này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và</w:t>
      </w:r>
      <w:proofErr w:type="spellEnd"/>
      <w:r w:rsidR="00350067">
        <w:rPr>
          <w:lang w:val="vi-VN"/>
        </w:rPr>
        <w:t xml:space="preserve"> cung </w:t>
      </w:r>
      <w:proofErr w:type="spellStart"/>
      <w:r w:rsidR="00350067">
        <w:rPr>
          <w:lang w:val="vi-VN"/>
        </w:rPr>
        <w:t>cấp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dịch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vụ</w:t>
      </w:r>
      <w:proofErr w:type="spellEnd"/>
      <w:r w:rsidR="00350067">
        <w:rPr>
          <w:lang w:val="vi-VN"/>
        </w:rPr>
        <w:t xml:space="preserve"> cho </w:t>
      </w:r>
      <w:proofErr w:type="spellStart"/>
      <w:r w:rsidR="00350067">
        <w:rPr>
          <w:lang w:val="vi-VN"/>
        </w:rPr>
        <w:t>tổ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chức</w:t>
      </w:r>
      <w:proofErr w:type="spellEnd"/>
      <w:r w:rsidR="00350067">
        <w:rPr>
          <w:lang w:val="vi-VN"/>
        </w:rPr>
        <w:t xml:space="preserve">, </w:t>
      </w:r>
      <w:proofErr w:type="spellStart"/>
      <w:r w:rsidR="00350067">
        <w:rPr>
          <w:lang w:val="vi-VN"/>
        </w:rPr>
        <w:t>cá</w:t>
      </w:r>
      <w:proofErr w:type="spellEnd"/>
      <w:r w:rsidR="00350067">
        <w:rPr>
          <w:lang w:val="vi-VN"/>
        </w:rPr>
        <w:t xml:space="preserve"> nhân </w:t>
      </w:r>
      <w:proofErr w:type="spellStart"/>
      <w:r w:rsidR="00350067">
        <w:rPr>
          <w:lang w:val="vi-VN"/>
        </w:rPr>
        <w:t>khác</w:t>
      </w:r>
      <w:proofErr w:type="spellEnd"/>
      <w:r w:rsidR="00350067">
        <w:rPr>
          <w:lang w:val="vi-VN"/>
        </w:rPr>
        <w:t xml:space="preserve"> trên </w:t>
      </w:r>
      <w:proofErr w:type="spellStart"/>
      <w:r w:rsidR="00350067">
        <w:rPr>
          <w:lang w:val="vi-VN"/>
        </w:rPr>
        <w:t>thị</w:t>
      </w:r>
      <w:proofErr w:type="spellEnd"/>
      <w:r w:rsidR="00350067">
        <w:rPr>
          <w:lang w:val="vi-VN"/>
        </w:rPr>
        <w:t xml:space="preserve"> </w:t>
      </w:r>
      <w:proofErr w:type="spellStart"/>
      <w:r w:rsidR="00350067">
        <w:rPr>
          <w:lang w:val="vi-VN"/>
        </w:rPr>
        <w:t>trường</w:t>
      </w:r>
      <w:proofErr w:type="spellEnd"/>
      <w:r w:rsidR="00350067">
        <w:rPr>
          <w:lang w:val="vi-VN"/>
        </w:rPr>
        <w:t xml:space="preserve">; </w:t>
      </w:r>
      <w:proofErr w:type="spellStart"/>
      <w:r w:rsidR="00350067">
        <w:rPr>
          <w:lang w:val="vi-VN"/>
        </w:rPr>
        <w:t>và</w:t>
      </w:r>
      <w:proofErr w:type="spellEnd"/>
    </w:p>
    <w:p w14:paraId="5AD4621B" w14:textId="71F31BC7" w:rsidR="00444D42" w:rsidRDefault="00350067" w:rsidP="00350067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dịch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ích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cơ quan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thẩm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liên quan </w:t>
      </w:r>
      <w:proofErr w:type="spellStart"/>
      <w:r>
        <w:rPr>
          <w:lang w:val="vi-VN"/>
        </w:rPr>
        <w:t>đến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đai</w:t>
      </w:r>
    </w:p>
    <w:p w14:paraId="253F2A3C" w14:textId="277DEC0A" w:rsidR="00A604A8" w:rsidRPr="00350067" w:rsidRDefault="00A604A8" w:rsidP="00350067">
      <w:pPr>
        <w:spacing w:after="120" w:line="240" w:lineRule="auto"/>
        <w:jc w:val="both"/>
        <w:rPr>
          <w:b/>
          <w:bCs/>
          <w:lang w:val="vi-VN"/>
        </w:rPr>
      </w:pPr>
      <w:proofErr w:type="spellStart"/>
      <w:r w:rsidRPr="00350067">
        <w:rPr>
          <w:b/>
          <w:bCs/>
          <w:lang w:val="vi-VN"/>
        </w:rPr>
        <w:t>Bất</w:t>
      </w:r>
      <w:proofErr w:type="spellEnd"/>
      <w:r w:rsidRPr="00350067">
        <w:rPr>
          <w:b/>
          <w:bCs/>
          <w:lang w:val="vi-VN"/>
        </w:rPr>
        <w:t xml:space="preserve"> </w:t>
      </w:r>
      <w:proofErr w:type="spellStart"/>
      <w:r w:rsidRPr="00350067">
        <w:rPr>
          <w:b/>
          <w:bCs/>
          <w:lang w:val="vi-VN"/>
        </w:rPr>
        <w:t>Khả</w:t>
      </w:r>
      <w:proofErr w:type="spellEnd"/>
      <w:r w:rsidRPr="00350067">
        <w:rPr>
          <w:b/>
          <w:bCs/>
          <w:lang w:val="vi-VN"/>
        </w:rPr>
        <w:t xml:space="preserve"> </w:t>
      </w:r>
      <w:proofErr w:type="spellStart"/>
      <w:r w:rsidRPr="00350067">
        <w:rPr>
          <w:b/>
          <w:bCs/>
          <w:lang w:val="vi-VN"/>
        </w:rPr>
        <w:t>Kháng</w:t>
      </w:r>
      <w:proofErr w:type="spellEnd"/>
      <w:r w:rsidRPr="00350067">
        <w:rPr>
          <w:b/>
          <w:bCs/>
          <w:lang w:val="vi-VN"/>
        </w:rPr>
        <w:t>: (</w:t>
      </w:r>
      <w:proofErr w:type="spellStart"/>
      <w:r w:rsidRPr="00350067">
        <w:rPr>
          <w:b/>
          <w:bCs/>
          <w:lang w:val="vi-VN"/>
        </w:rPr>
        <w:t>Điều</w:t>
      </w:r>
      <w:proofErr w:type="spellEnd"/>
      <w:r w:rsidRPr="00350067">
        <w:rPr>
          <w:b/>
          <w:bCs/>
          <w:lang w:val="vi-VN"/>
        </w:rPr>
        <w:t xml:space="preserve"> 15)</w:t>
      </w:r>
    </w:p>
    <w:p w14:paraId="31B8362B" w14:textId="0DCEFBAF" w:rsidR="00057044" w:rsidRDefault="00057044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xuất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bổ</w:t>
      </w:r>
      <w:proofErr w:type="spellEnd"/>
      <w:r>
        <w:rPr>
          <w:lang w:val="vi-VN"/>
        </w:rPr>
        <w:t xml:space="preserve"> sung </w:t>
      </w:r>
      <w:proofErr w:type="spellStart"/>
      <w:r w:rsidR="00350067">
        <w:rPr>
          <w:lang w:val="vi-VN"/>
        </w:rPr>
        <w:t>khỏa</w:t>
      </w:r>
      <w:r>
        <w:rPr>
          <w:lang w:val="vi-VN"/>
        </w:rPr>
        <w:t>n</w:t>
      </w:r>
      <w:proofErr w:type="spellEnd"/>
      <w:r>
        <w:rPr>
          <w:lang w:val="vi-VN"/>
        </w:rPr>
        <w:t xml:space="preserve"> 2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15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nguyên </w:t>
      </w:r>
      <w:proofErr w:type="spellStart"/>
      <w:r>
        <w:rPr>
          <w:lang w:val="vi-VN"/>
        </w:rPr>
        <w:t>tắc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dân sự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bằng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. </w:t>
      </w:r>
    </w:p>
    <w:p w14:paraId="5BFF05C1" w14:textId="43A39FFA" w:rsidR="00057044" w:rsidRDefault="00057044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Tuy nhiên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 w:rsidR="00A133C4">
        <w:rPr>
          <w:lang w:val="vi-VN"/>
        </w:rPr>
        <w:t>định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nghĩa</w:t>
      </w:r>
      <w:proofErr w:type="spellEnd"/>
      <w:r w:rsidR="00A133C4"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Khoản</w:t>
      </w:r>
      <w:proofErr w:type="spellEnd"/>
      <w:r>
        <w:rPr>
          <w:lang w:val="vi-VN"/>
        </w:rPr>
        <w:t xml:space="preserve"> 1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15:</w:t>
      </w:r>
    </w:p>
    <w:p w14:paraId="6B1AD802" w14:textId="1FE7291C" w:rsidR="001E67A0" w:rsidRDefault="00057044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Không nên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riêng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đai </w:t>
      </w:r>
      <w:proofErr w:type="spellStart"/>
      <w:r>
        <w:rPr>
          <w:lang w:val="vi-VN"/>
        </w:rPr>
        <w:t>vì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kháng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và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quyền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và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nghĩa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vụ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của</w:t>
      </w:r>
      <w:proofErr w:type="spellEnd"/>
      <w:r w:rsidR="00C43454">
        <w:rPr>
          <w:lang w:val="vi-VN"/>
        </w:rPr>
        <w:t xml:space="preserve"> bên </w:t>
      </w:r>
      <w:proofErr w:type="spellStart"/>
      <w:r w:rsidR="00C43454">
        <w:rPr>
          <w:lang w:val="vi-VN"/>
        </w:rPr>
        <w:t>gặp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bất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khả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kháng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Dân sự</w:t>
      </w:r>
      <w:r w:rsidR="00113CE7">
        <w:rPr>
          <w:lang w:val="vi-VN"/>
        </w:rPr>
        <w:t xml:space="preserve"> </w:t>
      </w:r>
      <w:r w:rsidR="00A133C4">
        <w:rPr>
          <w:lang w:val="vi-VN"/>
        </w:rPr>
        <w:t>(</w:t>
      </w:r>
      <w:proofErr w:type="spellStart"/>
      <w:r w:rsidR="00113CE7">
        <w:rPr>
          <w:lang w:val="vi-VN"/>
        </w:rPr>
        <w:t>khoản</w:t>
      </w:r>
      <w:proofErr w:type="spellEnd"/>
      <w:r w:rsidR="00113CE7">
        <w:rPr>
          <w:lang w:val="vi-VN"/>
        </w:rPr>
        <w:t xml:space="preserve"> 1 </w:t>
      </w:r>
      <w:proofErr w:type="spellStart"/>
      <w:r w:rsidR="00113CE7">
        <w:rPr>
          <w:lang w:val="vi-VN"/>
        </w:rPr>
        <w:t>điều</w:t>
      </w:r>
      <w:proofErr w:type="spellEnd"/>
      <w:r w:rsidR="00113CE7">
        <w:rPr>
          <w:lang w:val="vi-VN"/>
        </w:rPr>
        <w:t xml:space="preserve"> 156 </w:t>
      </w:r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và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rất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nhiều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điều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khác</w:t>
      </w:r>
      <w:proofErr w:type="spellEnd"/>
      <w:r w:rsidR="00C43454">
        <w:rPr>
          <w:lang w:val="vi-VN"/>
        </w:rPr>
        <w:t>)</w:t>
      </w:r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để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đảm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bảo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tính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thống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nhất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của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hệ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thống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pháp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luật</w:t>
      </w:r>
      <w:proofErr w:type="spellEnd"/>
      <w:r w:rsidR="00C43454">
        <w:rPr>
          <w:lang w:val="vi-VN"/>
        </w:rPr>
        <w:t xml:space="preserve">. Quy </w:t>
      </w:r>
      <w:proofErr w:type="spellStart"/>
      <w:r w:rsidR="00C43454">
        <w:rPr>
          <w:lang w:val="vi-VN"/>
        </w:rPr>
        <w:t>định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hiện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hành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vừa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thiếu</w:t>
      </w:r>
      <w:proofErr w:type="spellEnd"/>
      <w:r w:rsidR="00C43454">
        <w:rPr>
          <w:lang w:val="vi-VN"/>
        </w:rPr>
        <w:t xml:space="preserve">, </w:t>
      </w:r>
      <w:proofErr w:type="spellStart"/>
      <w:r w:rsidR="00C43454">
        <w:rPr>
          <w:lang w:val="vi-VN"/>
        </w:rPr>
        <w:t>vừa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thừa</w:t>
      </w:r>
      <w:proofErr w:type="spellEnd"/>
      <w:r w:rsidR="00C43454">
        <w:rPr>
          <w:lang w:val="vi-VN"/>
        </w:rPr>
        <w:t xml:space="preserve"> </w:t>
      </w:r>
      <w:proofErr w:type="spellStart"/>
      <w:r w:rsidR="00A133C4">
        <w:rPr>
          <w:lang w:val="vi-VN"/>
        </w:rPr>
        <w:t>và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xác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định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chủ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thể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có</w:t>
      </w:r>
      <w:proofErr w:type="spellEnd"/>
      <w:r w:rsidR="00A133C4">
        <w:rPr>
          <w:lang w:val="vi-VN"/>
        </w:rPr>
        <w:t xml:space="preserve"> </w:t>
      </w:r>
      <w:proofErr w:type="spellStart"/>
      <w:r w:rsidR="00A133C4">
        <w:rPr>
          <w:lang w:val="vi-VN"/>
        </w:rPr>
        <w:t>lỗi</w:t>
      </w:r>
      <w:proofErr w:type="spellEnd"/>
      <w:r w:rsidR="00A133C4">
        <w:rPr>
          <w:lang w:val="vi-VN"/>
        </w:rPr>
        <w:t xml:space="preserve"> hay không </w:t>
      </w:r>
      <w:r w:rsidR="00C43454">
        <w:rPr>
          <w:lang w:val="vi-VN"/>
        </w:rPr>
        <w:t xml:space="preserve">do </w:t>
      </w:r>
      <w:proofErr w:type="spellStart"/>
      <w:r w:rsidR="00C43454">
        <w:rPr>
          <w:lang w:val="vi-VN"/>
        </w:rPr>
        <w:t>khác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với</w:t>
      </w:r>
      <w:proofErr w:type="spellEnd"/>
      <w:r w:rsidR="00C43454">
        <w:rPr>
          <w:lang w:val="vi-VN"/>
        </w:rPr>
        <w:t xml:space="preserve"> quy </w:t>
      </w:r>
      <w:proofErr w:type="spellStart"/>
      <w:r w:rsidR="00C43454">
        <w:rPr>
          <w:lang w:val="vi-VN"/>
        </w:rPr>
        <w:t>định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về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chế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độ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bất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khả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kháng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của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Bộ</w:t>
      </w:r>
      <w:proofErr w:type="spellEnd"/>
      <w:r w:rsidR="00C43454">
        <w:rPr>
          <w:lang w:val="vi-VN"/>
        </w:rPr>
        <w:t xml:space="preserve"> </w:t>
      </w:r>
      <w:proofErr w:type="spellStart"/>
      <w:r w:rsidR="00C43454">
        <w:rPr>
          <w:lang w:val="vi-VN"/>
        </w:rPr>
        <w:t>Luật</w:t>
      </w:r>
      <w:proofErr w:type="spellEnd"/>
      <w:r w:rsidR="00C43454">
        <w:rPr>
          <w:lang w:val="vi-VN"/>
        </w:rPr>
        <w:t xml:space="preserve"> dân sự;</w:t>
      </w:r>
    </w:p>
    <w:p w14:paraId="37CC6240" w14:textId="561A3589" w:rsidR="00C43454" w:rsidRDefault="00C43454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khoản</w:t>
      </w:r>
      <w:proofErr w:type="spellEnd"/>
      <w:r>
        <w:rPr>
          <w:lang w:val="vi-VN"/>
        </w:rPr>
        <w:t xml:space="preserve"> 1 </w:t>
      </w:r>
      <w:proofErr w:type="spellStart"/>
      <w:r>
        <w:rPr>
          <w:lang w:val="vi-VN"/>
        </w:rPr>
        <w:t>vẫn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nguyên như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r w:rsidR="00A133C4">
        <w:rPr>
          <w:lang w:val="vi-VN"/>
        </w:rPr>
        <w:t xml:space="preserve">quy </w:t>
      </w:r>
      <w:proofErr w:type="spellStart"/>
      <w:r w:rsidR="00A133C4">
        <w:rPr>
          <w:lang w:val="vi-VN"/>
        </w:rPr>
        <w:t>định</w:t>
      </w:r>
      <w:proofErr w:type="spellEnd"/>
      <w:r w:rsidR="00A133C4">
        <w:rPr>
          <w:lang w:val="vi-VN"/>
        </w:rPr>
        <w:t xml:space="preserve"> </w:t>
      </w:r>
      <w:proofErr w:type="spellStart"/>
      <w:r>
        <w:rPr>
          <w:lang w:val="vi-VN"/>
        </w:rPr>
        <w:t>diễn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r w:rsidR="00FF716D">
        <w:rPr>
          <w:lang w:val="vi-VN"/>
        </w:rPr>
        <w:t>“</w:t>
      </w:r>
      <w:proofErr w:type="spellStart"/>
      <w:r w:rsidR="00FF716D">
        <w:rPr>
          <w:lang w:val="vi-VN"/>
        </w:rPr>
        <w:t>ảnh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hướng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đến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tiến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độ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sử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dụng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đất</w:t>
      </w:r>
      <w:proofErr w:type="spellEnd"/>
      <w:r w:rsidR="00FF716D">
        <w:rPr>
          <w:lang w:val="vi-VN"/>
        </w:rPr>
        <w:t xml:space="preserve"> do </w:t>
      </w:r>
      <w:proofErr w:type="spellStart"/>
      <w:r w:rsidR="00FF716D">
        <w:rPr>
          <w:lang w:val="vi-VN"/>
        </w:rPr>
        <w:t>ảnh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hưởng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trực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tiếp</w:t>
      </w:r>
      <w:proofErr w:type="spellEnd"/>
      <w:r w:rsidR="00A133C4">
        <w:rPr>
          <w:lang w:val="vi-VN"/>
        </w:rPr>
        <w:t xml:space="preserve"> ...</w:t>
      </w:r>
      <w:r w:rsidR="00FF716D">
        <w:rPr>
          <w:lang w:val="vi-VN"/>
        </w:rPr>
        <w:t xml:space="preserve">”. </w:t>
      </w:r>
    </w:p>
    <w:p w14:paraId="690DD455" w14:textId="0B9B8E31" w:rsidR="008933C9" w:rsidRDefault="00A133C4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 w:rsidR="00FF716D">
        <w:rPr>
          <w:lang w:val="vi-VN"/>
        </w:rPr>
        <w:t>Nghị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định</w:t>
      </w:r>
      <w:proofErr w:type="spellEnd"/>
      <w:r w:rsidR="00FF716D">
        <w:rPr>
          <w:lang w:val="vi-VN"/>
        </w:rPr>
        <w:t xml:space="preserve"> cho </w:t>
      </w:r>
      <w:proofErr w:type="spellStart"/>
      <w:r w:rsidR="00FF716D">
        <w:rPr>
          <w:lang w:val="vi-VN"/>
        </w:rPr>
        <w:t>phép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Thủ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tướng</w:t>
      </w:r>
      <w:proofErr w:type="spellEnd"/>
      <w:r w:rsidR="00FF716D">
        <w:rPr>
          <w:lang w:val="vi-VN"/>
        </w:rPr>
        <w:t xml:space="preserve"> CP </w:t>
      </w:r>
      <w:proofErr w:type="spellStart"/>
      <w:r w:rsidR="00FF716D">
        <w:rPr>
          <w:lang w:val="vi-VN"/>
        </w:rPr>
        <w:t>quyết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định</w:t>
      </w:r>
      <w:proofErr w:type="spellEnd"/>
      <w:r w:rsidR="00FF716D"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</w:t>
      </w:r>
      <w:proofErr w:type="spellEnd"/>
      <w:r>
        <w:rPr>
          <w:lang w:val="vi-VN"/>
        </w:rPr>
        <w:t xml:space="preserve"> </w:t>
      </w:r>
      <w:r w:rsidR="00FF716D">
        <w:rPr>
          <w:lang w:val="vi-VN"/>
        </w:rPr>
        <w:t xml:space="preserve">trên cơ </w:t>
      </w:r>
      <w:proofErr w:type="spellStart"/>
      <w:r w:rsidR="00FF716D">
        <w:rPr>
          <w:lang w:val="vi-VN"/>
        </w:rPr>
        <w:t>sở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đề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xuất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của</w:t>
      </w:r>
      <w:proofErr w:type="spellEnd"/>
      <w:r w:rsidR="00FF716D">
        <w:rPr>
          <w:lang w:val="vi-VN"/>
        </w:rPr>
        <w:t xml:space="preserve"> UBND </w:t>
      </w:r>
      <w:proofErr w:type="spellStart"/>
      <w:r w:rsidR="00FF716D">
        <w:rPr>
          <w:lang w:val="vi-VN"/>
        </w:rPr>
        <w:t>cấp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tỉnh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là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một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thủ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tục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hành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chính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mới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cần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phải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được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rà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soát</w:t>
      </w:r>
      <w:proofErr w:type="spellEnd"/>
      <w:r w:rsidR="00FF716D">
        <w:rPr>
          <w:lang w:val="vi-VN"/>
        </w:rPr>
        <w:t xml:space="preserve"> theo </w:t>
      </w:r>
      <w:proofErr w:type="spellStart"/>
      <w:r w:rsidR="00FF716D">
        <w:rPr>
          <w:lang w:val="vi-VN"/>
        </w:rPr>
        <w:t>các</w:t>
      </w:r>
      <w:proofErr w:type="spellEnd"/>
      <w:r w:rsidR="00FF716D">
        <w:rPr>
          <w:lang w:val="vi-VN"/>
        </w:rPr>
        <w:t xml:space="preserve"> quy </w:t>
      </w:r>
      <w:proofErr w:type="spellStart"/>
      <w:r w:rsidR="00FF716D">
        <w:rPr>
          <w:lang w:val="vi-VN"/>
        </w:rPr>
        <w:t>định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về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thủ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tục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hành</w:t>
      </w:r>
      <w:proofErr w:type="spellEnd"/>
      <w:r w:rsidR="00FF716D">
        <w:rPr>
          <w:lang w:val="vi-VN"/>
        </w:rPr>
        <w:t xml:space="preserve"> </w:t>
      </w:r>
      <w:proofErr w:type="spellStart"/>
      <w:r>
        <w:rPr>
          <w:lang w:val="vi-VN"/>
        </w:rPr>
        <w:t>chính</w:t>
      </w:r>
      <w:proofErr w:type="spellEnd"/>
      <w:r>
        <w:rPr>
          <w:lang w:val="vi-VN"/>
        </w:rPr>
        <w:t xml:space="preserve">, chưa </w:t>
      </w:r>
      <w:proofErr w:type="spellStart"/>
      <w:r>
        <w:rPr>
          <w:lang w:val="vi-VN"/>
        </w:rPr>
        <w:t>nói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theo </w:t>
      </w:r>
      <w:proofErr w:type="spellStart"/>
      <w:r>
        <w:rPr>
          <w:lang w:val="vi-VN"/>
        </w:rPr>
        <w:t>từng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hay ban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chính</w:t>
      </w:r>
      <w:proofErr w:type="spellEnd"/>
      <w:r>
        <w:rPr>
          <w:lang w:val="vi-VN"/>
        </w:rPr>
        <w:t xml:space="preserve"> riêng</w:t>
      </w:r>
      <w:r w:rsidR="00FF716D">
        <w:rPr>
          <w:lang w:val="vi-VN"/>
        </w:rPr>
        <w:t xml:space="preserve">. </w:t>
      </w:r>
      <w:proofErr w:type="spellStart"/>
      <w:r w:rsidR="00FF716D">
        <w:rPr>
          <w:lang w:val="vi-VN"/>
        </w:rPr>
        <w:t>Kiến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nghị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là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bỏ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mục</w:t>
      </w:r>
      <w:proofErr w:type="spellEnd"/>
      <w:r w:rsidR="00FF716D">
        <w:rPr>
          <w:lang w:val="vi-VN"/>
        </w:rPr>
        <w:t xml:space="preserve"> </w:t>
      </w:r>
      <w:proofErr w:type="spellStart"/>
      <w:r w:rsidR="00FF716D">
        <w:rPr>
          <w:lang w:val="vi-VN"/>
        </w:rPr>
        <w:t>này</w:t>
      </w:r>
      <w:proofErr w:type="spellEnd"/>
      <w:r w:rsidR="00FF716D">
        <w:rPr>
          <w:lang w:val="vi-VN"/>
        </w:rPr>
        <w:t xml:space="preserve">. </w:t>
      </w:r>
    </w:p>
    <w:p w14:paraId="6A074511" w14:textId="09209E5E" w:rsidR="00FF716D" w:rsidRDefault="00FF716D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lastRenderedPageBreak/>
        <w:t>Nếu</w:t>
      </w:r>
      <w:proofErr w:type="spellEnd"/>
      <w:r>
        <w:rPr>
          <w:lang w:val="vi-VN"/>
        </w:rPr>
        <w:t xml:space="preserve"> như </w:t>
      </w:r>
      <w:proofErr w:type="spellStart"/>
      <w:r>
        <w:rPr>
          <w:lang w:val="vi-VN"/>
        </w:rPr>
        <w:t>cách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dẫn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hướng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dẫn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kháng</w:t>
      </w:r>
      <w:proofErr w:type="spellEnd"/>
      <w:r>
        <w:rPr>
          <w:lang w:val="vi-VN"/>
        </w:rPr>
        <w:t xml:space="preserve"> </w:t>
      </w:r>
      <w:proofErr w:type="spellStart"/>
      <w:r w:rsidR="004431F3">
        <w:rPr>
          <w:lang w:val="vi-VN"/>
        </w:rPr>
        <w:t>để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họ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có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thể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thực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hiện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được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chức</w:t>
      </w:r>
      <w:proofErr w:type="spellEnd"/>
      <w:r w:rsidR="004431F3">
        <w:rPr>
          <w:lang w:val="vi-VN"/>
        </w:rPr>
        <w:t xml:space="preserve"> năng </w:t>
      </w:r>
      <w:proofErr w:type="spellStart"/>
      <w:r w:rsidR="004431F3">
        <w:rPr>
          <w:lang w:val="vi-VN"/>
        </w:rPr>
        <w:t>của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mình</w:t>
      </w:r>
      <w:proofErr w:type="spellEnd"/>
      <w:r w:rsidR="004431F3"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tôi </w:t>
      </w:r>
      <w:proofErr w:type="spellStart"/>
      <w:r w:rsidR="008933C9">
        <w:rPr>
          <w:lang w:val="vi-VN"/>
        </w:rPr>
        <w:t>đề</w:t>
      </w:r>
      <w:proofErr w:type="spellEnd"/>
      <w:r w:rsidR="008933C9">
        <w:rPr>
          <w:lang w:val="vi-VN"/>
        </w:rPr>
        <w:t xml:space="preserve"> </w:t>
      </w:r>
      <w:proofErr w:type="spellStart"/>
      <w:r w:rsidR="008933C9">
        <w:rPr>
          <w:lang w:val="vi-VN"/>
        </w:rPr>
        <w:t>xuất</w:t>
      </w:r>
      <w:proofErr w:type="spellEnd"/>
      <w:r w:rsidR="008933C9">
        <w:rPr>
          <w:lang w:val="vi-VN"/>
        </w:rPr>
        <w:t xml:space="preserve"> </w:t>
      </w:r>
      <w:r>
        <w:rPr>
          <w:lang w:val="vi-VN"/>
        </w:rPr>
        <w:t xml:space="preserve">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lại</w:t>
      </w:r>
      <w:proofErr w:type="spellEnd"/>
      <w:r>
        <w:rPr>
          <w:lang w:val="vi-VN"/>
        </w:rPr>
        <w:t xml:space="preserve"> như </w:t>
      </w:r>
      <w:r w:rsidR="00C93269">
        <w:rPr>
          <w:lang w:val="vi-VN"/>
        </w:rPr>
        <w:t>sau:</w:t>
      </w:r>
    </w:p>
    <w:p w14:paraId="240F9514" w14:textId="286FCC5D" w:rsidR="00C93269" w:rsidRDefault="008933C9" w:rsidP="007641E9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“Sự </w:t>
      </w:r>
      <w:proofErr w:type="spellStart"/>
      <w:r>
        <w:rPr>
          <w:lang w:val="vi-VN"/>
        </w:rPr>
        <w:t>kiện</w:t>
      </w:r>
      <w:proofErr w:type="spellEnd"/>
      <w:r w:rsidR="00C93269">
        <w:rPr>
          <w:lang w:val="vi-VN"/>
        </w:rPr>
        <w:t xml:space="preserve"> </w:t>
      </w:r>
      <w:proofErr w:type="spellStart"/>
      <w:r w:rsidR="00C93269">
        <w:rPr>
          <w:lang w:val="vi-VN"/>
        </w:rPr>
        <w:t>bất</w:t>
      </w:r>
      <w:proofErr w:type="spellEnd"/>
      <w:r w:rsidR="00C93269">
        <w:rPr>
          <w:lang w:val="vi-VN"/>
        </w:rPr>
        <w:t xml:space="preserve"> </w:t>
      </w:r>
      <w:proofErr w:type="spellStart"/>
      <w:r w:rsidR="00C93269">
        <w:rPr>
          <w:lang w:val="vi-VN"/>
        </w:rPr>
        <w:t>khả</w:t>
      </w:r>
      <w:proofErr w:type="spellEnd"/>
      <w:r w:rsidR="00C93269">
        <w:rPr>
          <w:lang w:val="vi-VN"/>
        </w:rPr>
        <w:t xml:space="preserve"> </w:t>
      </w:r>
      <w:proofErr w:type="spellStart"/>
      <w:r w:rsidR="00C93269">
        <w:rPr>
          <w:lang w:val="vi-VN"/>
        </w:rPr>
        <w:t>kháng</w:t>
      </w:r>
      <w:proofErr w:type="spellEnd"/>
      <w:r w:rsidR="00C93269">
        <w:rPr>
          <w:lang w:val="vi-VN"/>
        </w:rPr>
        <w:t xml:space="preserve"> bao </w:t>
      </w:r>
      <w:proofErr w:type="spellStart"/>
      <w:r w:rsidR="00C93269">
        <w:rPr>
          <w:lang w:val="vi-VN"/>
        </w:rPr>
        <w:t>gồm</w:t>
      </w:r>
      <w:proofErr w:type="spellEnd"/>
      <w:r w:rsidR="004431F3">
        <w:rPr>
          <w:lang w:val="vi-VN"/>
        </w:rPr>
        <w:t xml:space="preserve"> thiên tai, </w:t>
      </w:r>
      <w:proofErr w:type="spellStart"/>
      <w:r w:rsidR="004431F3">
        <w:rPr>
          <w:lang w:val="vi-VN"/>
        </w:rPr>
        <w:t>hỏa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hoạn</w:t>
      </w:r>
      <w:proofErr w:type="spellEnd"/>
      <w:r w:rsidR="004431F3">
        <w:rPr>
          <w:lang w:val="vi-VN"/>
        </w:rPr>
        <w:t xml:space="preserve">, </w:t>
      </w:r>
      <w:proofErr w:type="spellStart"/>
      <w:r w:rsidR="004431F3">
        <w:rPr>
          <w:lang w:val="vi-VN"/>
        </w:rPr>
        <w:t>ngập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nước</w:t>
      </w:r>
      <w:proofErr w:type="spellEnd"/>
      <w:r w:rsidR="004431F3">
        <w:rPr>
          <w:lang w:val="vi-VN"/>
        </w:rPr>
        <w:t xml:space="preserve">, </w:t>
      </w:r>
      <w:proofErr w:type="spellStart"/>
      <w:r w:rsidR="004431F3">
        <w:rPr>
          <w:lang w:val="vi-VN"/>
        </w:rPr>
        <w:t>dịch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bệnh</w:t>
      </w:r>
      <w:proofErr w:type="spellEnd"/>
      <w:r w:rsidR="004431F3">
        <w:rPr>
          <w:lang w:val="vi-VN"/>
        </w:rPr>
        <w:t xml:space="preserve">, </w:t>
      </w:r>
      <w:proofErr w:type="spellStart"/>
      <w:r w:rsidR="004431F3">
        <w:rPr>
          <w:lang w:val="vi-VN"/>
        </w:rPr>
        <w:t>thảm</w:t>
      </w:r>
      <w:proofErr w:type="spellEnd"/>
      <w:r w:rsidR="004431F3">
        <w:rPr>
          <w:lang w:val="vi-VN"/>
        </w:rPr>
        <w:t xml:space="preserve"> </w:t>
      </w:r>
      <w:proofErr w:type="spellStart"/>
      <w:r w:rsidR="004431F3">
        <w:rPr>
          <w:lang w:val="vi-VN"/>
        </w:rPr>
        <w:t>họa</w:t>
      </w:r>
      <w:proofErr w:type="spellEnd"/>
      <w:r w:rsidR="004431F3">
        <w:rPr>
          <w:lang w:val="vi-VN"/>
        </w:rPr>
        <w:t xml:space="preserve"> môi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chiến</w:t>
      </w:r>
      <w:proofErr w:type="spellEnd"/>
      <w:r>
        <w:rPr>
          <w:lang w:val="vi-VN"/>
        </w:rPr>
        <w:t xml:space="preserve"> tranh, xung </w:t>
      </w:r>
      <w:proofErr w:type="spellStart"/>
      <w:r>
        <w:rPr>
          <w:lang w:val="vi-VN"/>
        </w:rPr>
        <w:t>đột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vũ</w:t>
      </w:r>
      <w:proofErr w:type="spellEnd"/>
      <w:r>
        <w:rPr>
          <w:lang w:val="vi-VN"/>
        </w:rPr>
        <w:t xml:space="preserve"> trang,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đình</w:t>
      </w:r>
      <w:proofErr w:type="spellEnd"/>
      <w:r>
        <w:rPr>
          <w:lang w:val="vi-VN"/>
        </w:rPr>
        <w:t xml:space="preserve"> công,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cơ quan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thẩm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sự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xảy</w:t>
      </w:r>
      <w:proofErr w:type="spellEnd"/>
      <w:r>
        <w:rPr>
          <w:lang w:val="vi-VN"/>
        </w:rPr>
        <w:t xml:space="preserve"> ra </w:t>
      </w:r>
      <w:proofErr w:type="spellStart"/>
      <w:r>
        <w:rPr>
          <w:lang w:val="vi-VN"/>
        </w:rPr>
        <w:t>một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khách</w:t>
      </w:r>
      <w:proofErr w:type="spellEnd"/>
      <w:r>
        <w:rPr>
          <w:lang w:val="vi-VN"/>
        </w:rPr>
        <w:t xml:space="preserve"> quan, không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trước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khắc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mặc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mọi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thiết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năng cho </w:t>
      </w:r>
      <w:proofErr w:type="spellStart"/>
      <w:r>
        <w:rPr>
          <w:lang w:val="vi-VN"/>
        </w:rPr>
        <w:t>phép</w:t>
      </w:r>
      <w:proofErr w:type="spellEnd"/>
      <w:r>
        <w:rPr>
          <w:lang w:val="vi-VN"/>
        </w:rPr>
        <w:t xml:space="preserve">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dân sự ”</w:t>
      </w:r>
    </w:p>
    <w:p w14:paraId="77A24217" w14:textId="3CD81477" w:rsidR="00B07E79" w:rsidRDefault="00CD6D7A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Điểm</w:t>
      </w:r>
      <w:proofErr w:type="spellEnd"/>
      <w:r>
        <w:rPr>
          <w:lang w:val="vi-VN"/>
        </w:rPr>
        <w:t xml:space="preserve"> b</w:t>
      </w:r>
      <w:r w:rsidR="00FF716D">
        <w:rPr>
          <w:lang w:val="vi-VN"/>
        </w:rPr>
        <w:t xml:space="preserve"> </w:t>
      </w:r>
      <w:proofErr w:type="spellStart"/>
      <w:r w:rsidR="00BF50F1">
        <w:rPr>
          <w:lang w:val="vi-VN"/>
        </w:rPr>
        <w:t>Khoản</w:t>
      </w:r>
      <w:proofErr w:type="spellEnd"/>
      <w:r w:rsidR="00BF50F1">
        <w:rPr>
          <w:lang w:val="vi-VN"/>
        </w:rPr>
        <w:t xml:space="preserve"> 3 </w:t>
      </w:r>
      <w:proofErr w:type="spellStart"/>
      <w:r w:rsidR="00BF50F1">
        <w:rPr>
          <w:lang w:val="vi-VN"/>
        </w:rPr>
        <w:t>điều</w:t>
      </w:r>
      <w:proofErr w:type="spellEnd"/>
      <w:r w:rsidR="00BF50F1">
        <w:rPr>
          <w:lang w:val="vi-VN"/>
        </w:rPr>
        <w:t xml:space="preserve"> 15 </w:t>
      </w:r>
      <w:proofErr w:type="spellStart"/>
      <w:r w:rsidR="00BF50F1">
        <w:rPr>
          <w:lang w:val="vi-VN"/>
        </w:rPr>
        <w:t>dự</w:t>
      </w:r>
      <w:proofErr w:type="spellEnd"/>
      <w:r w:rsidR="00BF50F1">
        <w:rPr>
          <w:lang w:val="vi-VN"/>
        </w:rPr>
        <w:t xml:space="preserve"> </w:t>
      </w:r>
      <w:proofErr w:type="spellStart"/>
      <w:r w:rsidR="00BF50F1">
        <w:rPr>
          <w:lang w:val="vi-VN"/>
        </w:rPr>
        <w:t>thảo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cần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viết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lại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là</w:t>
      </w:r>
      <w:proofErr w:type="spellEnd"/>
      <w:r w:rsidR="00B07E79" w:rsidRPr="00B07E79">
        <w:rPr>
          <w:lang w:val="vi-VN"/>
        </w:rPr>
        <w:t xml:space="preserve"> “</w:t>
      </w:r>
      <w:proofErr w:type="spellStart"/>
      <w:r w:rsidR="00B07E79" w:rsidRPr="00B07E79">
        <w:rPr>
          <w:lang w:val="vi-VN"/>
        </w:rPr>
        <w:t>trường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hợp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b/>
          <w:bCs/>
          <w:lang w:val="vi-VN"/>
        </w:rPr>
        <w:t>vào</w:t>
      </w:r>
      <w:proofErr w:type="spellEnd"/>
      <w:r w:rsidR="00B07E79" w:rsidRPr="00B07E79">
        <w:rPr>
          <w:b/>
          <w:bCs/>
          <w:lang w:val="vi-VN"/>
        </w:rPr>
        <w:t xml:space="preserve"> </w:t>
      </w:r>
      <w:proofErr w:type="spellStart"/>
      <w:r w:rsidR="00B07E79" w:rsidRPr="00B07E79">
        <w:rPr>
          <w:b/>
          <w:bCs/>
          <w:lang w:val="vi-VN"/>
        </w:rPr>
        <w:t>thời</w:t>
      </w:r>
      <w:proofErr w:type="spellEnd"/>
      <w:r w:rsidR="00B07E79" w:rsidRPr="00B07E79">
        <w:rPr>
          <w:b/>
          <w:bCs/>
          <w:lang w:val="vi-VN"/>
        </w:rPr>
        <w:t xml:space="preserve"> </w:t>
      </w:r>
      <w:proofErr w:type="spellStart"/>
      <w:r w:rsidR="00B07E79" w:rsidRPr="00B07E79">
        <w:rPr>
          <w:b/>
          <w:bCs/>
          <w:lang w:val="vi-VN"/>
        </w:rPr>
        <w:t>điểm</w:t>
      </w:r>
      <w:proofErr w:type="spellEnd"/>
      <w:r w:rsidR="00B07E79" w:rsidRPr="00B07E79">
        <w:rPr>
          <w:lang w:val="vi-VN"/>
        </w:rPr>
        <w:t xml:space="preserve"> 24 </w:t>
      </w:r>
      <w:proofErr w:type="spellStart"/>
      <w:r w:rsidR="00B07E79" w:rsidRPr="00B07E79">
        <w:rPr>
          <w:lang w:val="vi-VN"/>
        </w:rPr>
        <w:t>tháng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kể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từ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ngày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bàn</w:t>
      </w:r>
      <w:proofErr w:type="spellEnd"/>
      <w:r w:rsidR="00B07E79" w:rsidRPr="00B07E79">
        <w:rPr>
          <w:lang w:val="vi-VN"/>
        </w:rPr>
        <w:t xml:space="preserve"> giao </w:t>
      </w:r>
      <w:proofErr w:type="spellStart"/>
      <w:r w:rsidR="00B07E79" w:rsidRPr="00B07E79">
        <w:rPr>
          <w:lang w:val="vi-VN"/>
        </w:rPr>
        <w:t>đất</w:t>
      </w:r>
      <w:proofErr w:type="spellEnd"/>
      <w:r w:rsidR="00B07E79" w:rsidRPr="00B07E79">
        <w:rPr>
          <w:lang w:val="vi-VN"/>
        </w:rPr>
        <w:t xml:space="preserve"> trên </w:t>
      </w:r>
      <w:proofErr w:type="spellStart"/>
      <w:r w:rsidR="00B07E79" w:rsidRPr="00B07E79">
        <w:rPr>
          <w:lang w:val="vi-VN"/>
        </w:rPr>
        <w:t>thực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địa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mà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chủ</w:t>
      </w:r>
      <w:proofErr w:type="spellEnd"/>
      <w:r w:rsidR="00B07E79" w:rsidRPr="00B07E79">
        <w:rPr>
          <w:lang w:val="vi-VN"/>
        </w:rPr>
        <w:t xml:space="preserve"> </w:t>
      </w:r>
      <w:proofErr w:type="spellStart"/>
      <w:r w:rsidR="00B07E79" w:rsidRPr="00B07E79">
        <w:rPr>
          <w:lang w:val="vi-VN"/>
        </w:rPr>
        <w:t>đầu</w:t>
      </w:r>
      <w:proofErr w:type="spellEnd"/>
      <w:r w:rsidR="00B07E79" w:rsidRPr="00B07E79">
        <w:rPr>
          <w:lang w:val="vi-VN"/>
        </w:rPr>
        <w:t xml:space="preserve"> tư </w:t>
      </w:r>
      <w:proofErr w:type="spellStart"/>
      <w:r w:rsidR="00B07E79" w:rsidRPr="00B07E79">
        <w:rPr>
          <w:lang w:val="vi-VN"/>
        </w:rPr>
        <w:t>vẫn</w:t>
      </w:r>
      <w:proofErr w:type="spellEnd"/>
      <w:r w:rsidR="00B07E79">
        <w:rPr>
          <w:lang w:val="vi-VN"/>
        </w:rPr>
        <w:t xml:space="preserve">... “ </w:t>
      </w:r>
      <w:proofErr w:type="spellStart"/>
      <w:r w:rsidR="00B07E79">
        <w:rPr>
          <w:lang w:val="vi-VN"/>
        </w:rPr>
        <w:t>để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>
        <w:rPr>
          <w:lang w:val="vi-VN"/>
        </w:rPr>
        <w:t>rõ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>
        <w:rPr>
          <w:lang w:val="vi-VN"/>
        </w:rPr>
        <w:t>nghĩa</w:t>
      </w:r>
      <w:proofErr w:type="spellEnd"/>
      <w:r w:rsidR="00B07E79">
        <w:rPr>
          <w:lang w:val="vi-VN"/>
        </w:rPr>
        <w:t xml:space="preserve">. </w:t>
      </w:r>
      <w:r w:rsidR="00A133C4">
        <w:rPr>
          <w:lang w:val="vi-VN"/>
        </w:rPr>
        <w:t xml:space="preserve">Tôi </w:t>
      </w:r>
      <w:proofErr w:type="spellStart"/>
      <w:r w:rsidR="00A133C4">
        <w:rPr>
          <w:lang w:val="vi-VN"/>
        </w:rPr>
        <w:t>t</w:t>
      </w:r>
      <w:r w:rsidR="00B07E79">
        <w:rPr>
          <w:lang w:val="vi-VN"/>
        </w:rPr>
        <w:t>hống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>
        <w:rPr>
          <w:lang w:val="vi-VN"/>
        </w:rPr>
        <w:t>nhất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>
        <w:rPr>
          <w:lang w:val="vi-VN"/>
        </w:rPr>
        <w:t>với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>
        <w:rPr>
          <w:lang w:val="vi-VN"/>
        </w:rPr>
        <w:t>vấn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>
        <w:rPr>
          <w:lang w:val="vi-VN"/>
        </w:rPr>
        <w:t>đề</w:t>
      </w:r>
      <w:proofErr w:type="spellEnd"/>
      <w:r w:rsidR="00B07E79">
        <w:rPr>
          <w:lang w:val="vi-VN"/>
        </w:rPr>
        <w:t xml:space="preserve"> </w:t>
      </w:r>
      <w:proofErr w:type="spellStart"/>
      <w:r w:rsidR="00B07E79">
        <w:rPr>
          <w:lang w:val="vi-VN"/>
        </w:rPr>
        <w:t>thời</w:t>
      </w:r>
      <w:proofErr w:type="spellEnd"/>
      <w:r w:rsidR="00BA3395">
        <w:rPr>
          <w:lang w:val="vi-VN"/>
        </w:rPr>
        <w:t xml:space="preserve"> gian </w:t>
      </w:r>
      <w:proofErr w:type="spellStart"/>
      <w:r w:rsidR="00BA3395">
        <w:rPr>
          <w:lang w:val="vi-VN"/>
        </w:rPr>
        <w:t>chậm</w:t>
      </w:r>
      <w:proofErr w:type="spellEnd"/>
      <w:r w:rsidR="00BA3395">
        <w:rPr>
          <w:lang w:val="vi-VN"/>
        </w:rPr>
        <w:t xml:space="preserve"> do </w:t>
      </w:r>
      <w:proofErr w:type="spellStart"/>
      <w:r w:rsidR="00BA3395">
        <w:rPr>
          <w:lang w:val="vi-VN"/>
        </w:rPr>
        <w:t>bàn</w:t>
      </w:r>
      <w:proofErr w:type="spellEnd"/>
      <w:r w:rsidR="00BA3395">
        <w:rPr>
          <w:lang w:val="vi-VN"/>
        </w:rPr>
        <w:t xml:space="preserve"> giao </w:t>
      </w:r>
      <w:proofErr w:type="spellStart"/>
      <w:r w:rsidR="00BA3395">
        <w:rPr>
          <w:lang w:val="vi-VN"/>
        </w:rPr>
        <w:t>đất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chậm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ko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tính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vào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tiến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độ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của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dự</w:t>
      </w:r>
      <w:proofErr w:type="spellEnd"/>
      <w:r w:rsidR="00BA3395">
        <w:rPr>
          <w:lang w:val="vi-VN"/>
        </w:rPr>
        <w:t xml:space="preserve"> </w:t>
      </w:r>
      <w:proofErr w:type="spellStart"/>
      <w:r w:rsidR="00BA3395">
        <w:rPr>
          <w:lang w:val="vi-VN"/>
        </w:rPr>
        <w:t>án</w:t>
      </w:r>
      <w:proofErr w:type="spellEnd"/>
      <w:r w:rsidR="00BA3395">
        <w:rPr>
          <w:lang w:val="vi-VN"/>
        </w:rPr>
        <w:t>.</w:t>
      </w:r>
    </w:p>
    <w:p w14:paraId="785F9DA2" w14:textId="77777777" w:rsidR="00A133C4" w:rsidRDefault="00A133C4" w:rsidP="00A133C4">
      <w:pPr>
        <w:spacing w:after="120" w:line="240" w:lineRule="auto"/>
        <w:jc w:val="both"/>
        <w:rPr>
          <w:b/>
          <w:bCs/>
          <w:lang w:val="vi-VN"/>
        </w:rPr>
      </w:pPr>
    </w:p>
    <w:p w14:paraId="0F42D381" w14:textId="79316E41" w:rsidR="00197808" w:rsidRPr="00A133C4" w:rsidRDefault="00197808" w:rsidP="00A133C4">
      <w:pPr>
        <w:spacing w:after="120" w:line="240" w:lineRule="auto"/>
        <w:jc w:val="both"/>
        <w:rPr>
          <w:b/>
          <w:bCs/>
          <w:lang w:val="vi-VN"/>
        </w:rPr>
      </w:pPr>
      <w:proofErr w:type="spellStart"/>
      <w:r w:rsidRPr="00A133C4">
        <w:rPr>
          <w:b/>
          <w:bCs/>
          <w:lang w:val="vi-VN"/>
        </w:rPr>
        <w:t>Đấu</w:t>
      </w:r>
      <w:proofErr w:type="spellEnd"/>
      <w:r w:rsidRPr="00A133C4">
        <w:rPr>
          <w:b/>
          <w:bCs/>
          <w:lang w:val="vi-VN"/>
        </w:rPr>
        <w:t xml:space="preserve"> </w:t>
      </w:r>
      <w:proofErr w:type="spellStart"/>
      <w:r w:rsidRPr="00A133C4">
        <w:rPr>
          <w:b/>
          <w:bCs/>
          <w:lang w:val="vi-VN"/>
        </w:rPr>
        <w:t>giá</w:t>
      </w:r>
      <w:proofErr w:type="spellEnd"/>
      <w:r w:rsidRPr="00A133C4">
        <w:rPr>
          <w:b/>
          <w:bCs/>
          <w:lang w:val="vi-VN"/>
        </w:rPr>
        <w:t xml:space="preserve"> </w:t>
      </w:r>
      <w:proofErr w:type="spellStart"/>
      <w:r w:rsidRPr="00A133C4">
        <w:rPr>
          <w:b/>
          <w:bCs/>
          <w:lang w:val="vi-VN"/>
        </w:rPr>
        <w:t>quyền</w:t>
      </w:r>
      <w:proofErr w:type="spellEnd"/>
      <w:r w:rsidRPr="00A133C4">
        <w:rPr>
          <w:b/>
          <w:bCs/>
          <w:lang w:val="vi-VN"/>
        </w:rPr>
        <w:t xml:space="preserve"> </w:t>
      </w:r>
      <w:proofErr w:type="spellStart"/>
      <w:r w:rsidRPr="00A133C4">
        <w:rPr>
          <w:b/>
          <w:bCs/>
          <w:lang w:val="vi-VN"/>
        </w:rPr>
        <w:t>sử</w:t>
      </w:r>
      <w:proofErr w:type="spellEnd"/>
      <w:r w:rsidRPr="00A133C4">
        <w:rPr>
          <w:b/>
          <w:bCs/>
          <w:lang w:val="vi-VN"/>
        </w:rPr>
        <w:t xml:space="preserve"> </w:t>
      </w:r>
      <w:proofErr w:type="spellStart"/>
      <w:r w:rsidRPr="00A133C4">
        <w:rPr>
          <w:b/>
          <w:bCs/>
          <w:lang w:val="vi-VN"/>
        </w:rPr>
        <w:t>dụng</w:t>
      </w:r>
      <w:proofErr w:type="spellEnd"/>
      <w:r w:rsidRPr="00A133C4">
        <w:rPr>
          <w:b/>
          <w:bCs/>
          <w:lang w:val="vi-VN"/>
        </w:rPr>
        <w:t xml:space="preserve"> </w:t>
      </w:r>
      <w:proofErr w:type="spellStart"/>
      <w:r w:rsidRPr="00A133C4">
        <w:rPr>
          <w:b/>
          <w:bCs/>
          <w:lang w:val="vi-VN"/>
        </w:rPr>
        <w:t>đất</w:t>
      </w:r>
      <w:proofErr w:type="spellEnd"/>
      <w:r w:rsidRPr="00A133C4">
        <w:rPr>
          <w:b/>
          <w:bCs/>
          <w:lang w:val="vi-VN"/>
        </w:rPr>
        <w:t>: (</w:t>
      </w:r>
      <w:proofErr w:type="spellStart"/>
      <w:r w:rsidRPr="00A133C4">
        <w:rPr>
          <w:b/>
          <w:bCs/>
          <w:lang w:val="vi-VN"/>
        </w:rPr>
        <w:t>điều</w:t>
      </w:r>
      <w:proofErr w:type="spellEnd"/>
      <w:r w:rsidRPr="00A133C4">
        <w:rPr>
          <w:b/>
          <w:bCs/>
          <w:lang w:val="vi-VN"/>
        </w:rPr>
        <w:t xml:space="preserve"> 17a)</w:t>
      </w:r>
    </w:p>
    <w:p w14:paraId="7983775D" w14:textId="08918180" w:rsidR="00236B78" w:rsidRDefault="00236B78" w:rsidP="00236B7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>K</w:t>
      </w:r>
      <w:r>
        <w:rPr>
          <w:lang w:val="vi-VN"/>
        </w:rPr>
        <w:t xml:space="preserve">hi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bổ</w:t>
      </w:r>
      <w:proofErr w:type="spellEnd"/>
      <w:r>
        <w:rPr>
          <w:lang w:val="vi-VN"/>
        </w:rPr>
        <w:t xml:space="preserve"> sung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t xml:space="preserve">(bao </w:t>
      </w:r>
      <w:proofErr w:type="spellStart"/>
      <w:r>
        <w:rPr>
          <w:lang w:val="vi-VN"/>
        </w:rPr>
        <w:t>gồm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QSDĐ, hay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nhận</w:t>
      </w:r>
      <w:proofErr w:type="spellEnd"/>
      <w:r>
        <w:rPr>
          <w:lang w:val="vi-VN"/>
        </w:rPr>
        <w:t xml:space="preserve"> thuê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>)</w:t>
      </w:r>
      <w:r>
        <w:rPr>
          <w:lang w:val="vi-VN"/>
        </w:rPr>
        <w:t xml:space="preserve">,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giao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theo </w:t>
      </w:r>
      <w:proofErr w:type="spellStart"/>
      <w:r>
        <w:rPr>
          <w:lang w:val="vi-VN"/>
        </w:rPr>
        <w:t>kết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còn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chính</w:t>
      </w:r>
      <w:proofErr w:type="spellEnd"/>
      <w:r>
        <w:rPr>
          <w:lang w:val="vi-VN"/>
        </w:rPr>
        <w:t xml:space="preserve"> như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giao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, cho thuê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riêng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thu </w:t>
      </w:r>
      <w:proofErr w:type="spellStart"/>
      <w:r>
        <w:rPr>
          <w:lang w:val="vi-VN"/>
        </w:rPr>
        <w:t>hồi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hay gia </w:t>
      </w:r>
      <w:proofErr w:type="spellStart"/>
      <w:r>
        <w:rPr>
          <w:lang w:val="vi-VN"/>
        </w:rPr>
        <w:t>hạn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nghĩa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riêng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Dân sự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thỏa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thuận</w:t>
      </w:r>
      <w:proofErr w:type="spellEnd"/>
      <w:r>
        <w:rPr>
          <w:lang w:val="vi-VN"/>
        </w:rPr>
        <w:t xml:space="preserve"> HĐ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liên quan.</w:t>
      </w:r>
    </w:p>
    <w:p w14:paraId="35D93381" w14:textId="49C0E062" w:rsidR="00D85FFA" w:rsidRDefault="00D85FFA" w:rsidP="00236B78">
      <w:pPr>
        <w:pStyle w:val="ListParagraph"/>
        <w:spacing w:after="120" w:line="240" w:lineRule="auto"/>
        <w:ind w:left="360"/>
        <w:contextualSpacing w:val="0"/>
        <w:jc w:val="both"/>
        <w:rPr>
          <w:lang w:val="vi-VN"/>
        </w:rPr>
      </w:pPr>
      <w:r>
        <w:rPr>
          <w:lang w:val="vi-VN"/>
        </w:rPr>
        <w:t xml:space="preserve">Nên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một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lần</w:t>
      </w:r>
      <w:proofErr w:type="spellEnd"/>
      <w:r>
        <w:rPr>
          <w:lang w:val="vi-VN"/>
        </w:rPr>
        <w:t xml:space="preserve"> hay cho </w:t>
      </w:r>
      <w:proofErr w:type="spellStart"/>
      <w:r>
        <w:rPr>
          <w:lang w:val="vi-VN"/>
        </w:rPr>
        <w:t>phép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lần</w:t>
      </w:r>
      <w:proofErr w:type="spellEnd"/>
      <w:r>
        <w:rPr>
          <w:lang w:val="vi-VN"/>
        </w:rPr>
        <w:t xml:space="preserve"> trong </w:t>
      </w:r>
      <w:proofErr w:type="spellStart"/>
      <w:r>
        <w:rPr>
          <w:lang w:val="vi-VN"/>
        </w:rPr>
        <w:t>một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thời</w:t>
      </w:r>
      <w:proofErr w:type="spellEnd"/>
      <w:r>
        <w:rPr>
          <w:lang w:val="vi-VN"/>
        </w:rPr>
        <w:t xml:space="preserve"> gian trung, </w:t>
      </w:r>
      <w:proofErr w:type="spellStart"/>
      <w:r>
        <w:rPr>
          <w:lang w:val="vi-VN"/>
        </w:rPr>
        <w:t>dài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 w:rsidR="005A07E5">
        <w:rPr>
          <w:lang w:val="vi-VN"/>
        </w:rPr>
        <w:t>thể</w:t>
      </w:r>
      <w:proofErr w:type="spellEnd"/>
      <w:r w:rsidR="005A07E5">
        <w:rPr>
          <w:lang w:val="vi-VN"/>
        </w:rPr>
        <w:t xml:space="preserve"> cho </w:t>
      </w:r>
      <w:proofErr w:type="spellStart"/>
      <w:r w:rsidR="005A07E5">
        <w:rPr>
          <w:lang w:val="vi-VN"/>
        </w:rPr>
        <w:t>trường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hợp</w:t>
      </w:r>
      <w:proofErr w:type="spellEnd"/>
      <w:r w:rsidR="005A07E5">
        <w:rPr>
          <w:lang w:val="vi-VN"/>
        </w:rPr>
        <w:t xml:space="preserve"> hai </w:t>
      </w:r>
      <w:proofErr w:type="spellStart"/>
      <w:r w:rsidR="005A07E5">
        <w:rPr>
          <w:lang w:val="vi-VN"/>
        </w:rPr>
        <w:t>trường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hợp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có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các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hậu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quả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pháp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lý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khá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khác</w:t>
      </w:r>
      <w:proofErr w:type="spellEnd"/>
      <w:r w:rsidR="005A07E5">
        <w:rPr>
          <w:lang w:val="vi-VN"/>
        </w:rPr>
        <w:t xml:space="preserve"> nhau </w:t>
      </w:r>
      <w:proofErr w:type="spellStart"/>
      <w:r w:rsidR="005A07E5">
        <w:rPr>
          <w:lang w:val="vi-VN"/>
        </w:rPr>
        <w:t>này</w:t>
      </w:r>
      <w:proofErr w:type="spellEnd"/>
      <w:r w:rsidR="005A07E5">
        <w:rPr>
          <w:lang w:val="vi-VN"/>
        </w:rPr>
        <w:t xml:space="preserve">. </w:t>
      </w:r>
      <w:proofErr w:type="spellStart"/>
      <w:r w:rsidR="005A07E5">
        <w:rPr>
          <w:lang w:val="vi-VN"/>
        </w:rPr>
        <w:t>Đối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với</w:t>
      </w:r>
      <w:proofErr w:type="spellEnd"/>
      <w:r w:rsidR="005A07E5">
        <w:rPr>
          <w:lang w:val="vi-VN"/>
        </w:rPr>
        <w:t xml:space="preserve"> </w:t>
      </w:r>
      <w:r w:rsidR="005A07E5">
        <w:rPr>
          <w:lang w:val="vi-VN"/>
        </w:rPr>
        <w:t>QSDĐ</w:t>
      </w:r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đấu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giá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trả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tiền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một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lần</w:t>
      </w:r>
      <w:proofErr w:type="spellEnd"/>
      <w:r w:rsidR="005A07E5">
        <w:rPr>
          <w:lang w:val="vi-VN"/>
        </w:rPr>
        <w:t xml:space="preserve">, </w:t>
      </w:r>
      <w:proofErr w:type="spellStart"/>
      <w:r w:rsidR="005A07E5">
        <w:rPr>
          <w:lang w:val="vi-VN"/>
        </w:rPr>
        <w:t>dưới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góc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độ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luật</w:t>
      </w:r>
      <w:proofErr w:type="spellEnd"/>
      <w:r w:rsidR="005A07E5">
        <w:rPr>
          <w:lang w:val="vi-VN"/>
        </w:rPr>
        <w:t xml:space="preserve"> dân sự, sau khi </w:t>
      </w:r>
      <w:proofErr w:type="spellStart"/>
      <w:r w:rsidR="005A07E5">
        <w:rPr>
          <w:lang w:val="vi-VN"/>
        </w:rPr>
        <w:t>người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trúng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đấu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giá</w:t>
      </w:r>
      <w:proofErr w:type="spellEnd"/>
      <w:r w:rsidR="005A07E5">
        <w:rPr>
          <w:lang w:val="vi-VN"/>
        </w:rPr>
        <w:t xml:space="preserve">, </w:t>
      </w:r>
      <w:proofErr w:type="spellStart"/>
      <w:r w:rsidR="005A07E5">
        <w:rPr>
          <w:lang w:val="vi-VN"/>
        </w:rPr>
        <w:t>tài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sản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đó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trở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thành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tài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sản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sở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hữu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của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họ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thì</w:t>
      </w:r>
      <w:proofErr w:type="spellEnd"/>
      <w:r w:rsidR="005A07E5">
        <w:rPr>
          <w:lang w:val="vi-VN"/>
        </w:rPr>
        <w:t xml:space="preserve"> khi </w:t>
      </w:r>
      <w:proofErr w:type="spellStart"/>
      <w:r w:rsidR="005A07E5">
        <w:rPr>
          <w:lang w:val="vi-VN"/>
        </w:rPr>
        <w:t>đó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họ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có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toàn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quyền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định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đoạt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đối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với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tài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sản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của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mình</w:t>
      </w:r>
      <w:proofErr w:type="spellEnd"/>
      <w:r w:rsidR="005A07E5">
        <w:rPr>
          <w:lang w:val="vi-VN"/>
        </w:rPr>
        <w:t xml:space="preserve"> trong </w:t>
      </w:r>
      <w:proofErr w:type="spellStart"/>
      <w:r w:rsidR="005A07E5">
        <w:rPr>
          <w:lang w:val="vi-VN"/>
        </w:rPr>
        <w:t>đó</w:t>
      </w:r>
      <w:proofErr w:type="spellEnd"/>
      <w:r w:rsidR="005A07E5">
        <w:rPr>
          <w:lang w:val="vi-VN"/>
        </w:rPr>
        <w:t xml:space="preserve"> bao </w:t>
      </w:r>
      <w:proofErr w:type="spellStart"/>
      <w:r w:rsidR="005A07E5">
        <w:rPr>
          <w:lang w:val="vi-VN"/>
        </w:rPr>
        <w:t>gồm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cả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việc</w:t>
      </w:r>
      <w:proofErr w:type="spellEnd"/>
      <w:r w:rsidR="005A07E5">
        <w:rPr>
          <w:lang w:val="vi-VN"/>
        </w:rPr>
        <w:t xml:space="preserve"> không khai </w:t>
      </w:r>
      <w:proofErr w:type="spellStart"/>
      <w:r w:rsidR="005A07E5">
        <w:rPr>
          <w:lang w:val="vi-VN"/>
        </w:rPr>
        <w:t>thác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tài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sản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này</w:t>
      </w:r>
      <w:proofErr w:type="spellEnd"/>
      <w:r w:rsidR="005A07E5">
        <w:rPr>
          <w:lang w:val="vi-VN"/>
        </w:rPr>
        <w:t xml:space="preserve">, </w:t>
      </w:r>
      <w:proofErr w:type="spellStart"/>
      <w:r w:rsidR="005A07E5">
        <w:rPr>
          <w:lang w:val="vi-VN"/>
        </w:rPr>
        <w:t>được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hiểu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là</w:t>
      </w:r>
      <w:proofErr w:type="spellEnd"/>
      <w:r w:rsidR="005A07E5">
        <w:rPr>
          <w:lang w:val="vi-VN"/>
        </w:rPr>
        <w:t xml:space="preserve"> CQNN </w:t>
      </w:r>
      <w:proofErr w:type="spellStart"/>
      <w:r w:rsidR="005A07E5">
        <w:rPr>
          <w:lang w:val="vi-VN"/>
        </w:rPr>
        <w:t>có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thẩm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quyền</w:t>
      </w:r>
      <w:proofErr w:type="spellEnd"/>
      <w:r w:rsidR="005A07E5">
        <w:rPr>
          <w:lang w:val="vi-VN"/>
        </w:rPr>
        <w:t xml:space="preserve"> không </w:t>
      </w:r>
      <w:proofErr w:type="spellStart"/>
      <w:r w:rsidR="005A07E5">
        <w:rPr>
          <w:lang w:val="vi-VN"/>
        </w:rPr>
        <w:t>có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quyền</w:t>
      </w:r>
      <w:proofErr w:type="spellEnd"/>
      <w:r w:rsidR="005A07E5">
        <w:rPr>
          <w:lang w:val="vi-VN"/>
        </w:rPr>
        <w:t xml:space="preserve"> thu </w:t>
      </w:r>
      <w:proofErr w:type="spellStart"/>
      <w:r w:rsidR="005A07E5">
        <w:rPr>
          <w:lang w:val="vi-VN"/>
        </w:rPr>
        <w:t>hồi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lại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đất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nếu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họ</w:t>
      </w:r>
      <w:proofErr w:type="spellEnd"/>
      <w:r w:rsidR="005A07E5">
        <w:rPr>
          <w:lang w:val="vi-VN"/>
        </w:rPr>
        <w:t xml:space="preserve"> không </w:t>
      </w:r>
      <w:proofErr w:type="spellStart"/>
      <w:r w:rsidR="005A07E5">
        <w:rPr>
          <w:lang w:val="vi-VN"/>
        </w:rPr>
        <w:t>làm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gì</w:t>
      </w:r>
      <w:proofErr w:type="spellEnd"/>
    </w:p>
    <w:p w14:paraId="5D9BECA1" w14:textId="67CD9B29" w:rsidR="005A07E5" w:rsidRDefault="005A07E5" w:rsidP="005A07E5">
      <w:pPr>
        <w:pStyle w:val="ListParagraph"/>
        <w:spacing w:after="120" w:line="240" w:lineRule="auto"/>
        <w:ind w:left="360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QSDĐ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một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lần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dưới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góc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dân sự, sau khi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trở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sở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hữu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t xml:space="preserve">sau khi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 w:rsidR="005278D0">
        <w:rPr>
          <w:lang w:val="vi-VN"/>
        </w:rPr>
        <w:t>đã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nộp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đủ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tiền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đấu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giá</w:t>
      </w:r>
      <w:proofErr w:type="spellEnd"/>
      <w:r w:rsidR="005278D0">
        <w:rPr>
          <w:lang w:val="vi-VN"/>
        </w:rPr>
        <w:t xml:space="preserve"> theo </w:t>
      </w:r>
      <w:proofErr w:type="spellStart"/>
      <w:r w:rsidR="005278D0">
        <w:rPr>
          <w:lang w:val="vi-VN"/>
        </w:rPr>
        <w:t>điều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kiện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đấu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giá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và</w:t>
      </w:r>
      <w:proofErr w:type="spellEnd"/>
      <w:r w:rsidR="005278D0">
        <w:rPr>
          <w:lang w:val="vi-VN"/>
        </w:rPr>
        <w:t xml:space="preserve"> sau </w:t>
      </w:r>
      <w:proofErr w:type="spellStart"/>
      <w:r w:rsidR="005278D0">
        <w:rPr>
          <w:lang w:val="vi-VN"/>
        </w:rPr>
        <w:t>đó</w:t>
      </w:r>
      <w:proofErr w:type="spellEnd"/>
      <w:r w:rsidR="005278D0">
        <w:rPr>
          <w:lang w:val="vi-VN"/>
        </w:rPr>
        <w:t xml:space="preserve">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toàn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đoạt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mình</w:t>
      </w:r>
      <w:proofErr w:type="spellEnd"/>
      <w:r>
        <w:rPr>
          <w:lang w:val="vi-VN"/>
        </w:rPr>
        <w:t xml:space="preserve"> trong </w:t>
      </w:r>
      <w:proofErr w:type="spellStart"/>
      <w:r>
        <w:rPr>
          <w:lang w:val="vi-VN"/>
        </w:rPr>
        <w:t>đó</w:t>
      </w:r>
      <w:proofErr w:type="spellEnd"/>
      <w:r>
        <w:rPr>
          <w:lang w:val="vi-VN"/>
        </w:rPr>
        <w:t xml:space="preserve"> bao </w:t>
      </w:r>
      <w:proofErr w:type="spellStart"/>
      <w:r>
        <w:rPr>
          <w:lang w:val="vi-VN"/>
        </w:rPr>
        <w:t>gồm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không khai </w:t>
      </w:r>
      <w:proofErr w:type="spellStart"/>
      <w:r>
        <w:rPr>
          <w:lang w:val="vi-VN"/>
        </w:rPr>
        <w:t>thác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 w:rsidR="005278D0">
        <w:rPr>
          <w:lang w:val="vi-VN"/>
        </w:rPr>
        <w:t>này</w:t>
      </w:r>
      <w:proofErr w:type="spellEnd"/>
      <w:r w:rsidR="005278D0">
        <w:rPr>
          <w:lang w:val="vi-VN"/>
        </w:rPr>
        <w:t xml:space="preserve">. Trong giai </w:t>
      </w:r>
      <w:proofErr w:type="spellStart"/>
      <w:r w:rsidR="005278D0">
        <w:rPr>
          <w:lang w:val="vi-VN"/>
        </w:rPr>
        <w:t>đoạn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họ</w:t>
      </w:r>
      <w:proofErr w:type="spellEnd"/>
      <w:r w:rsidR="005278D0">
        <w:rPr>
          <w:lang w:val="vi-VN"/>
        </w:rPr>
        <w:t xml:space="preserve"> chưa </w:t>
      </w:r>
      <w:proofErr w:type="spellStart"/>
      <w:r w:rsidR="005278D0">
        <w:rPr>
          <w:lang w:val="vi-VN"/>
        </w:rPr>
        <w:t>trả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hết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tiền</w:t>
      </w:r>
      <w:proofErr w:type="spellEnd"/>
      <w:r w:rsidR="005278D0">
        <w:rPr>
          <w:lang w:val="vi-VN"/>
        </w:rPr>
        <w:t xml:space="preserve">, </w:t>
      </w:r>
      <w:proofErr w:type="spellStart"/>
      <w:r w:rsidR="005278D0">
        <w:rPr>
          <w:lang w:val="vi-VN"/>
        </w:rPr>
        <w:t>nếu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điều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kiện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đấu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giá</w:t>
      </w:r>
      <w:proofErr w:type="spellEnd"/>
      <w:r w:rsidR="005278D0">
        <w:rPr>
          <w:lang w:val="vi-VN"/>
        </w:rPr>
        <w:t xml:space="preserve">, </w:t>
      </w:r>
      <w:proofErr w:type="spellStart"/>
      <w:r w:rsidR="005278D0">
        <w:rPr>
          <w:lang w:val="vi-VN"/>
        </w:rPr>
        <w:t>hợp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đồng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bán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đấu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giá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có</w:t>
      </w:r>
      <w:proofErr w:type="spellEnd"/>
      <w:r w:rsidR="005278D0">
        <w:rPr>
          <w:lang w:val="vi-VN"/>
        </w:rPr>
        <w:t xml:space="preserve"> quy </w:t>
      </w:r>
      <w:proofErr w:type="spellStart"/>
      <w:r w:rsidR="005278D0">
        <w:rPr>
          <w:lang w:val="vi-VN"/>
        </w:rPr>
        <w:t>định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thì</w:t>
      </w:r>
      <w:proofErr w:type="spellEnd"/>
      <w:r w:rsidR="005278D0">
        <w:rPr>
          <w:lang w:val="vi-VN"/>
        </w:rPr>
        <w:t xml:space="preserve"> </w:t>
      </w:r>
      <w:r>
        <w:rPr>
          <w:lang w:val="vi-VN"/>
        </w:rPr>
        <w:t xml:space="preserve">CQNN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thẩm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 w:rsidR="005278D0">
        <w:rPr>
          <w:lang w:val="vi-VN"/>
        </w:rPr>
        <w:t>thể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có</w:t>
      </w:r>
      <w:proofErr w:type="spellEnd"/>
      <w:r w:rsidR="005278D0"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thu </w:t>
      </w:r>
      <w:proofErr w:type="spellStart"/>
      <w:r>
        <w:rPr>
          <w:lang w:val="vi-VN"/>
        </w:rPr>
        <w:t>hồi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r w:rsidR="005278D0">
        <w:rPr>
          <w:lang w:val="vi-VN"/>
        </w:rPr>
        <w:t xml:space="preserve">như </w:t>
      </w:r>
      <w:proofErr w:type="spellStart"/>
      <w:r w:rsidR="005278D0">
        <w:rPr>
          <w:lang w:val="vi-VN"/>
        </w:rPr>
        <w:t>chế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tài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xử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lý</w:t>
      </w:r>
      <w:proofErr w:type="spellEnd"/>
      <w:r w:rsidR="005278D0">
        <w:rPr>
          <w:lang w:val="vi-VN"/>
        </w:rPr>
        <w:t xml:space="preserve"> vi </w:t>
      </w:r>
      <w:proofErr w:type="spellStart"/>
      <w:r w:rsidR="005278D0">
        <w:rPr>
          <w:lang w:val="vi-VN"/>
        </w:rPr>
        <w:t>phạm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hợp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đồng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chứ</w:t>
      </w:r>
      <w:proofErr w:type="spellEnd"/>
      <w:r w:rsidR="005278D0">
        <w:rPr>
          <w:lang w:val="vi-VN"/>
        </w:rPr>
        <w:t xml:space="preserve"> không </w:t>
      </w:r>
      <w:proofErr w:type="spellStart"/>
      <w:r w:rsidR="005278D0">
        <w:rPr>
          <w:lang w:val="vi-VN"/>
        </w:rPr>
        <w:t>thể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là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một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quyết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định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hành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chính</w:t>
      </w:r>
      <w:proofErr w:type="spellEnd"/>
      <w:r w:rsidR="005278D0">
        <w:rPr>
          <w:lang w:val="vi-VN"/>
        </w:rPr>
        <w:t xml:space="preserve"> </w:t>
      </w:r>
      <w:proofErr w:type="spellStart"/>
      <w:r w:rsidR="005278D0">
        <w:rPr>
          <w:lang w:val="vi-VN"/>
        </w:rPr>
        <w:t>được</w:t>
      </w:r>
      <w:proofErr w:type="spellEnd"/>
      <w:r w:rsidR="005278D0">
        <w:rPr>
          <w:lang w:val="vi-VN"/>
        </w:rPr>
        <w:t>.</w:t>
      </w:r>
      <w:r w:rsidR="00527EE3">
        <w:rPr>
          <w:lang w:val="vi-VN"/>
        </w:rPr>
        <w:t xml:space="preserve"> do </w:t>
      </w:r>
      <w:proofErr w:type="spellStart"/>
      <w:r w:rsidR="00527EE3">
        <w:rPr>
          <w:lang w:val="vi-VN"/>
        </w:rPr>
        <w:t>vậy</w:t>
      </w:r>
      <w:proofErr w:type="spellEnd"/>
      <w:r w:rsidR="00527EE3">
        <w:rPr>
          <w:lang w:val="vi-VN"/>
        </w:rPr>
        <w:t xml:space="preserve"> quy </w:t>
      </w:r>
      <w:proofErr w:type="spellStart"/>
      <w:r w:rsidR="00527EE3">
        <w:rPr>
          <w:lang w:val="vi-VN"/>
        </w:rPr>
        <w:t>định</w:t>
      </w:r>
      <w:proofErr w:type="spellEnd"/>
      <w:r w:rsidR="00527EE3">
        <w:rPr>
          <w:lang w:val="vi-VN"/>
        </w:rPr>
        <w:t xml:space="preserve"> như </w:t>
      </w:r>
      <w:proofErr w:type="spellStart"/>
      <w:r w:rsidR="00527EE3">
        <w:rPr>
          <w:lang w:val="vi-VN"/>
        </w:rPr>
        <w:t>tại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điểm</w:t>
      </w:r>
      <w:proofErr w:type="spellEnd"/>
      <w:r w:rsidR="00527EE3">
        <w:rPr>
          <w:lang w:val="vi-VN"/>
        </w:rPr>
        <w:t xml:space="preserve"> d, </w:t>
      </w:r>
      <w:proofErr w:type="spellStart"/>
      <w:r w:rsidR="00527EE3">
        <w:rPr>
          <w:lang w:val="vi-VN"/>
        </w:rPr>
        <w:t>khoản</w:t>
      </w:r>
      <w:proofErr w:type="spellEnd"/>
      <w:r w:rsidR="00527EE3">
        <w:rPr>
          <w:lang w:val="vi-VN"/>
        </w:rPr>
        <w:t xml:space="preserve"> 5 </w:t>
      </w:r>
      <w:proofErr w:type="spellStart"/>
      <w:r w:rsidR="00527EE3">
        <w:rPr>
          <w:lang w:val="vi-VN"/>
        </w:rPr>
        <w:t>điều</w:t>
      </w:r>
      <w:proofErr w:type="spellEnd"/>
      <w:r w:rsidR="00527EE3">
        <w:rPr>
          <w:lang w:val="vi-VN"/>
        </w:rPr>
        <w:t xml:space="preserve"> 17a </w:t>
      </w:r>
      <w:proofErr w:type="spellStart"/>
      <w:r w:rsidR="00527EE3">
        <w:rPr>
          <w:lang w:val="vi-VN"/>
        </w:rPr>
        <w:t>là</w:t>
      </w:r>
      <w:proofErr w:type="spellEnd"/>
      <w:r w:rsidR="00527EE3">
        <w:rPr>
          <w:lang w:val="vi-VN"/>
        </w:rPr>
        <w:t xml:space="preserve"> không </w:t>
      </w:r>
      <w:proofErr w:type="spellStart"/>
      <w:r w:rsidR="00527EE3">
        <w:rPr>
          <w:lang w:val="vi-VN"/>
        </w:rPr>
        <w:t>phù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hợp</w:t>
      </w:r>
      <w:proofErr w:type="spellEnd"/>
      <w:r w:rsidR="00527EE3">
        <w:rPr>
          <w:lang w:val="vi-VN"/>
        </w:rPr>
        <w:t xml:space="preserve"> chưa </w:t>
      </w:r>
      <w:proofErr w:type="spellStart"/>
      <w:r w:rsidR="00527EE3">
        <w:rPr>
          <w:lang w:val="vi-VN"/>
        </w:rPr>
        <w:t>kể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nếu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đấu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giá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đất</w:t>
      </w:r>
      <w:proofErr w:type="spellEnd"/>
      <w:r w:rsidR="00527EE3">
        <w:rPr>
          <w:lang w:val="vi-VN"/>
        </w:rPr>
        <w:t xml:space="preserve"> chưa </w:t>
      </w:r>
      <w:proofErr w:type="spellStart"/>
      <w:r w:rsidR="00527EE3">
        <w:rPr>
          <w:lang w:val="vi-VN"/>
        </w:rPr>
        <w:t>sạch</w:t>
      </w:r>
      <w:proofErr w:type="spellEnd"/>
      <w:r w:rsidR="00527EE3">
        <w:rPr>
          <w:lang w:val="vi-VN"/>
        </w:rPr>
        <w:t xml:space="preserve"> như nêu </w:t>
      </w:r>
      <w:proofErr w:type="spellStart"/>
      <w:r w:rsidR="00527EE3">
        <w:rPr>
          <w:lang w:val="vi-VN"/>
        </w:rPr>
        <w:t>dưới</w:t>
      </w:r>
      <w:proofErr w:type="spellEnd"/>
      <w:r w:rsidR="00527EE3">
        <w:rPr>
          <w:lang w:val="vi-VN"/>
        </w:rPr>
        <w:t xml:space="preserve"> đây, </w:t>
      </w:r>
      <w:proofErr w:type="spellStart"/>
      <w:r w:rsidR="00527EE3">
        <w:rPr>
          <w:lang w:val="vi-VN"/>
        </w:rPr>
        <w:t>các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thời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hạn</w:t>
      </w:r>
      <w:proofErr w:type="spellEnd"/>
      <w:r w:rsidR="00527EE3">
        <w:rPr>
          <w:lang w:val="vi-VN"/>
        </w:rPr>
        <w:t xml:space="preserve"> 12 hay 24 </w:t>
      </w:r>
      <w:proofErr w:type="spellStart"/>
      <w:r w:rsidR="00527EE3">
        <w:rPr>
          <w:lang w:val="vi-VN"/>
        </w:rPr>
        <w:t>tháng</w:t>
      </w:r>
      <w:proofErr w:type="spellEnd"/>
      <w:r w:rsidR="00527EE3">
        <w:rPr>
          <w:lang w:val="vi-VN"/>
        </w:rPr>
        <w:t xml:space="preserve"> chưa </w:t>
      </w:r>
      <w:proofErr w:type="spellStart"/>
      <w:r w:rsidR="00527EE3">
        <w:rPr>
          <w:lang w:val="vi-VN"/>
        </w:rPr>
        <w:t>chắc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đã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đủ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nếu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người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trúng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đấu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giá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phải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tự</w:t>
      </w:r>
      <w:proofErr w:type="spellEnd"/>
      <w:r w:rsidR="00527EE3">
        <w:rPr>
          <w:lang w:val="vi-VN"/>
        </w:rPr>
        <w:t xml:space="preserve"> lo </w:t>
      </w:r>
      <w:proofErr w:type="spellStart"/>
      <w:r w:rsidR="00527EE3">
        <w:rPr>
          <w:lang w:val="vi-VN"/>
        </w:rPr>
        <w:t>các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thủ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tục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làm</w:t>
      </w:r>
      <w:proofErr w:type="spellEnd"/>
      <w:r w:rsidR="00527EE3">
        <w:rPr>
          <w:lang w:val="vi-VN"/>
        </w:rPr>
        <w:t xml:space="preserve"> “</w:t>
      </w:r>
      <w:proofErr w:type="spellStart"/>
      <w:r w:rsidR="00527EE3">
        <w:rPr>
          <w:lang w:val="vi-VN"/>
        </w:rPr>
        <w:t>sạch</w:t>
      </w:r>
      <w:proofErr w:type="spellEnd"/>
      <w:r w:rsidR="00527EE3">
        <w:rPr>
          <w:lang w:val="vi-VN"/>
        </w:rPr>
        <w:t xml:space="preserve">” </w:t>
      </w:r>
      <w:proofErr w:type="spellStart"/>
      <w:r w:rsidR="00527EE3">
        <w:rPr>
          <w:lang w:val="vi-VN"/>
        </w:rPr>
        <w:t>hoặc</w:t>
      </w:r>
      <w:proofErr w:type="spellEnd"/>
      <w:r w:rsidR="00527EE3">
        <w:rPr>
          <w:lang w:val="vi-VN"/>
        </w:rPr>
        <w:t xml:space="preserve"> khi </w:t>
      </w:r>
      <w:proofErr w:type="spellStart"/>
      <w:r w:rsidR="00527EE3">
        <w:rPr>
          <w:lang w:val="vi-VN"/>
        </w:rPr>
        <w:t>đấu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giá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họ</w:t>
      </w:r>
      <w:proofErr w:type="spellEnd"/>
      <w:r w:rsidR="00527EE3">
        <w:rPr>
          <w:lang w:val="vi-VN"/>
        </w:rPr>
        <w:t xml:space="preserve"> chưa </w:t>
      </w:r>
      <w:proofErr w:type="spellStart"/>
      <w:r w:rsidR="00527EE3">
        <w:rPr>
          <w:lang w:val="vi-VN"/>
        </w:rPr>
        <w:t>là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chủ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đầu</w:t>
      </w:r>
      <w:proofErr w:type="spellEnd"/>
      <w:r w:rsidR="00527EE3">
        <w:rPr>
          <w:lang w:val="vi-VN"/>
        </w:rPr>
        <w:t xml:space="preserve"> tư </w:t>
      </w:r>
      <w:proofErr w:type="spellStart"/>
      <w:r w:rsidR="00527EE3">
        <w:rPr>
          <w:lang w:val="vi-VN"/>
        </w:rPr>
        <w:t>của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dự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án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thì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lúc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đó</w:t>
      </w:r>
      <w:proofErr w:type="spellEnd"/>
      <w:r w:rsidR="00527EE3">
        <w:rPr>
          <w:lang w:val="vi-VN"/>
        </w:rPr>
        <w:t xml:space="preserve"> chưa </w:t>
      </w:r>
      <w:proofErr w:type="spellStart"/>
      <w:r w:rsidR="00527EE3">
        <w:rPr>
          <w:lang w:val="vi-VN"/>
        </w:rPr>
        <w:t>có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tiến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độ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gì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để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áp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dụng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chế</w:t>
      </w:r>
      <w:proofErr w:type="spellEnd"/>
      <w:r w:rsidR="00527EE3">
        <w:rPr>
          <w:lang w:val="vi-VN"/>
        </w:rPr>
        <w:t xml:space="preserve"> </w:t>
      </w:r>
      <w:proofErr w:type="spellStart"/>
      <w:r w:rsidR="00527EE3">
        <w:rPr>
          <w:lang w:val="vi-VN"/>
        </w:rPr>
        <w:t>tài</w:t>
      </w:r>
      <w:proofErr w:type="spellEnd"/>
      <w:r w:rsidR="00527EE3">
        <w:rPr>
          <w:lang w:val="vi-VN"/>
        </w:rPr>
        <w:t>.</w:t>
      </w:r>
    </w:p>
    <w:p w14:paraId="3EF7EEF3" w14:textId="7FF5F022" w:rsidR="006B3B3C" w:rsidRDefault="00197808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bổ</w:t>
      </w:r>
      <w:proofErr w:type="spellEnd"/>
      <w:r>
        <w:rPr>
          <w:lang w:val="vi-VN"/>
        </w:rPr>
        <w:t xml:space="preserve"> sung thêm </w:t>
      </w:r>
      <w:proofErr w:type="spellStart"/>
      <w:r>
        <w:rPr>
          <w:lang w:val="vi-VN"/>
        </w:rPr>
        <w:t>một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rất</w:t>
      </w:r>
      <w:proofErr w:type="spellEnd"/>
      <w:r>
        <w:rPr>
          <w:lang w:val="vi-VN"/>
        </w:rPr>
        <w:t xml:space="preserve"> quan </w:t>
      </w:r>
      <w:proofErr w:type="spellStart"/>
      <w:r>
        <w:rPr>
          <w:lang w:val="vi-VN"/>
        </w:rPr>
        <w:t>trọng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để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đấu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giá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quyền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sử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dụng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đất</w:t>
      </w:r>
      <w:proofErr w:type="spellEnd"/>
      <w:r w:rsidR="00E515FA">
        <w:rPr>
          <w:lang w:val="vi-VN"/>
        </w:rPr>
        <w:t xml:space="preserve"> </w:t>
      </w:r>
      <w:proofErr w:type="spellStart"/>
      <w:r w:rsidR="005A07E5">
        <w:rPr>
          <w:lang w:val="vi-VN"/>
        </w:rPr>
        <w:t>trả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tiền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một</w:t>
      </w:r>
      <w:proofErr w:type="spellEnd"/>
      <w:r w:rsidR="005A07E5">
        <w:rPr>
          <w:lang w:val="vi-VN"/>
        </w:rPr>
        <w:t xml:space="preserve"> </w:t>
      </w:r>
      <w:proofErr w:type="spellStart"/>
      <w:r w:rsidR="005A07E5">
        <w:rPr>
          <w:lang w:val="vi-VN"/>
        </w:rPr>
        <w:t>lần</w:t>
      </w:r>
      <w:proofErr w:type="spellEnd"/>
      <w:r w:rsidR="005A07E5">
        <w:rPr>
          <w:lang w:val="vi-VN"/>
        </w:rPr>
        <w:t xml:space="preserve"> </w:t>
      </w:r>
      <w:proofErr w:type="spellStart"/>
      <w:r w:rsidR="00E515FA">
        <w:rPr>
          <w:lang w:val="vi-VN"/>
        </w:rPr>
        <w:t>là</w:t>
      </w:r>
      <w:proofErr w:type="spellEnd"/>
      <w:r w:rsidR="00E515FA">
        <w:rPr>
          <w:lang w:val="vi-VN"/>
        </w:rPr>
        <w:t xml:space="preserve"> “</w:t>
      </w:r>
      <w:proofErr w:type="spellStart"/>
      <w:r w:rsidR="00E515FA">
        <w:rPr>
          <w:lang w:val="vi-VN"/>
        </w:rPr>
        <w:t>đất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sạch</w:t>
      </w:r>
      <w:proofErr w:type="spellEnd"/>
      <w:r w:rsidR="00E515FA">
        <w:rPr>
          <w:lang w:val="vi-VN"/>
        </w:rPr>
        <w:t>”</w:t>
      </w:r>
      <w:r w:rsidR="00C025E3">
        <w:rPr>
          <w:lang w:val="vi-VN"/>
        </w:rPr>
        <w:t xml:space="preserve">, </w:t>
      </w:r>
      <w:proofErr w:type="spellStart"/>
      <w:r w:rsidR="00E515FA">
        <w:rPr>
          <w:lang w:val="vi-VN"/>
        </w:rPr>
        <w:t>cụ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thể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là</w:t>
      </w:r>
      <w:proofErr w:type="spellEnd"/>
      <w:r w:rsidR="00E515FA">
        <w:rPr>
          <w:lang w:val="vi-VN"/>
        </w:rPr>
        <w:t xml:space="preserve"> </w:t>
      </w:r>
      <w:proofErr w:type="spellStart"/>
      <w:r w:rsidR="00E515FA">
        <w:rPr>
          <w:lang w:val="vi-VN"/>
        </w:rPr>
        <w:t>đất</w:t>
      </w:r>
      <w:proofErr w:type="spellEnd"/>
      <w:r w:rsidR="00E515FA">
        <w:rPr>
          <w:lang w:val="vi-VN"/>
        </w:rPr>
        <w:t xml:space="preserve"> </w:t>
      </w:r>
    </w:p>
    <w:p w14:paraId="5912E6B5" w14:textId="77777777" w:rsidR="006B3B3C" w:rsidRDefault="00E515FA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hoạch</w:t>
      </w:r>
      <w:proofErr w:type="spellEnd"/>
      <w:r>
        <w:rPr>
          <w:lang w:val="vi-VN"/>
        </w:rPr>
        <w:t xml:space="preserve"> 1/2000, </w:t>
      </w:r>
    </w:p>
    <w:p w14:paraId="67B647B2" w14:textId="77777777" w:rsidR="006B3B3C" w:rsidRDefault="00E515FA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 không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thay </w:t>
      </w:r>
      <w:proofErr w:type="spellStart"/>
      <w:r>
        <w:rPr>
          <w:lang w:val="vi-VN"/>
        </w:rPr>
        <w:t>đổi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đích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, </w:t>
      </w:r>
    </w:p>
    <w:p w14:paraId="532FEDC5" w14:textId="77777777" w:rsidR="006B3B3C" w:rsidRDefault="00E515FA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hoàn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thành</w:t>
      </w:r>
      <w:proofErr w:type="spellEnd"/>
      <w:r>
        <w:rPr>
          <w:lang w:val="vi-VN"/>
        </w:rPr>
        <w:t xml:space="preserve"> </w:t>
      </w:r>
      <w:proofErr w:type="spellStart"/>
      <w:r w:rsidR="00967187">
        <w:rPr>
          <w:lang w:val="vi-VN"/>
        </w:rPr>
        <w:t>toàn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bộ</w:t>
      </w:r>
      <w:proofErr w:type="spellEnd"/>
      <w:r w:rsidR="00967187">
        <w:rPr>
          <w:lang w:val="vi-VN"/>
        </w:rPr>
        <w:t xml:space="preserve"> công </w:t>
      </w:r>
      <w:proofErr w:type="spellStart"/>
      <w:r w:rsidR="00967187">
        <w:rPr>
          <w:lang w:val="vi-VN"/>
        </w:rPr>
        <w:t>tác</w:t>
      </w:r>
      <w:proofErr w:type="spellEnd"/>
      <w:r w:rsidR="00967187">
        <w:rPr>
          <w:lang w:val="vi-VN"/>
        </w:rPr>
        <w:t xml:space="preserve"> </w:t>
      </w:r>
      <w:proofErr w:type="spellStart"/>
      <w:r>
        <w:rPr>
          <w:lang w:val="vi-VN"/>
        </w:rPr>
        <w:t>đền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bù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giải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phóng</w:t>
      </w:r>
      <w:proofErr w:type="spellEnd"/>
      <w:r>
        <w:rPr>
          <w:lang w:val="vi-VN"/>
        </w:rPr>
        <w:t xml:space="preserve"> </w:t>
      </w:r>
      <w:r w:rsidR="00967187">
        <w:rPr>
          <w:lang w:val="vi-VN"/>
        </w:rPr>
        <w:t xml:space="preserve">xong, </w:t>
      </w:r>
      <w:proofErr w:type="spellStart"/>
      <w:r w:rsidR="00967187">
        <w:rPr>
          <w:lang w:val="vi-VN"/>
        </w:rPr>
        <w:t>cắm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mốc</w:t>
      </w:r>
      <w:proofErr w:type="spellEnd"/>
      <w:r w:rsidR="00967187">
        <w:rPr>
          <w:lang w:val="vi-VN"/>
        </w:rPr>
        <w:t xml:space="preserve"> </w:t>
      </w:r>
      <w:proofErr w:type="spellStart"/>
      <w:r w:rsidR="006B3B3C">
        <w:rPr>
          <w:lang w:val="vi-VN"/>
        </w:rPr>
        <w:t>giới</w:t>
      </w:r>
      <w:proofErr w:type="spellEnd"/>
      <w:r w:rsidR="006B3B3C">
        <w:rPr>
          <w:lang w:val="vi-VN"/>
        </w:rPr>
        <w:t xml:space="preserve">, </w:t>
      </w:r>
    </w:p>
    <w:p w14:paraId="4CC71654" w14:textId="77777777" w:rsidR="006B3B3C" w:rsidRDefault="006B3B3C" w:rsidP="007641E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không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tranh </w:t>
      </w:r>
      <w:proofErr w:type="spellStart"/>
      <w:r>
        <w:rPr>
          <w:lang w:val="vi-VN"/>
        </w:rPr>
        <w:t>chấp</w:t>
      </w:r>
      <w:proofErr w:type="spellEnd"/>
      <w:r w:rsidR="00967187">
        <w:rPr>
          <w:lang w:val="vi-VN"/>
        </w:rPr>
        <w:t xml:space="preserve"> </w:t>
      </w:r>
    </w:p>
    <w:p w14:paraId="45E09871" w14:textId="70C1903B" w:rsidR="00E515FA" w:rsidRPr="00C025E3" w:rsidRDefault="00967187" w:rsidP="00C025E3">
      <w:pPr>
        <w:spacing w:after="120" w:line="240" w:lineRule="auto"/>
        <w:ind w:firstLine="360"/>
        <w:jc w:val="both"/>
        <w:rPr>
          <w:lang w:val="vi-VN"/>
        </w:rPr>
      </w:pPr>
      <w:proofErr w:type="spellStart"/>
      <w:r w:rsidRPr="00C025E3">
        <w:rPr>
          <w:lang w:val="vi-VN"/>
        </w:rPr>
        <w:t>để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sẵn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sàng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bàn</w:t>
      </w:r>
      <w:proofErr w:type="spellEnd"/>
      <w:r w:rsidRPr="00C025E3">
        <w:rPr>
          <w:lang w:val="vi-VN"/>
        </w:rPr>
        <w:t xml:space="preserve"> giao cho </w:t>
      </w:r>
      <w:proofErr w:type="spellStart"/>
      <w:r w:rsidRPr="00C025E3">
        <w:rPr>
          <w:lang w:val="vi-VN"/>
        </w:rPr>
        <w:t>người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trúng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đấu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giá</w:t>
      </w:r>
      <w:proofErr w:type="spellEnd"/>
      <w:r w:rsidR="00E515FA" w:rsidRPr="00C025E3">
        <w:rPr>
          <w:lang w:val="vi-VN"/>
        </w:rPr>
        <w:t xml:space="preserve">. </w:t>
      </w:r>
    </w:p>
    <w:p w14:paraId="5DB68788" w14:textId="77777777" w:rsidR="00C025E3" w:rsidRDefault="00E515FA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“chưa </w:t>
      </w:r>
      <w:proofErr w:type="spellStart"/>
      <w:r>
        <w:rPr>
          <w:lang w:val="vi-VN"/>
        </w:rPr>
        <w:t>sạch</w:t>
      </w:r>
      <w:proofErr w:type="spellEnd"/>
      <w:r>
        <w:rPr>
          <w:lang w:val="vi-VN"/>
        </w:rPr>
        <w:t xml:space="preserve">” chưa </w:t>
      </w:r>
      <w:proofErr w:type="spellStart"/>
      <w:r>
        <w:rPr>
          <w:lang w:val="vi-VN"/>
        </w:rPr>
        <w:t>đáp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nêu ở trên</w:t>
      </w:r>
      <w:r w:rsidR="00C025E3">
        <w:rPr>
          <w:lang w:val="vi-VN"/>
        </w:rPr>
        <w:t xml:space="preserve"> </w:t>
      </w:r>
      <w:proofErr w:type="spellStart"/>
      <w:r w:rsidR="00C025E3">
        <w:rPr>
          <w:lang w:val="vi-VN"/>
        </w:rPr>
        <w:t>mà</w:t>
      </w:r>
      <w:proofErr w:type="spellEnd"/>
      <w:r w:rsidR="00C025E3">
        <w:rPr>
          <w:lang w:val="vi-VN"/>
        </w:rPr>
        <w:t xml:space="preserve"> </w:t>
      </w:r>
      <w:proofErr w:type="spellStart"/>
      <w:r w:rsidR="00C025E3">
        <w:rPr>
          <w:lang w:val="vi-VN"/>
        </w:rPr>
        <w:t>vẫn</w:t>
      </w:r>
      <w:proofErr w:type="spellEnd"/>
      <w:r w:rsidR="00C025E3">
        <w:rPr>
          <w:lang w:val="vi-VN"/>
        </w:rPr>
        <w:t xml:space="preserve"> đưa ra </w:t>
      </w:r>
      <w:proofErr w:type="spellStart"/>
      <w:r w:rsidR="00C025E3">
        <w:rPr>
          <w:lang w:val="vi-VN"/>
        </w:rPr>
        <w:t>đấu</w:t>
      </w:r>
      <w:proofErr w:type="spellEnd"/>
      <w:r w:rsidR="00C025E3">
        <w:rPr>
          <w:lang w:val="vi-VN"/>
        </w:rPr>
        <w:t xml:space="preserve"> </w:t>
      </w:r>
      <w:proofErr w:type="spellStart"/>
      <w:r w:rsidR="00C025E3">
        <w:rPr>
          <w:lang w:val="vi-VN"/>
        </w:rPr>
        <w:t>giá</w:t>
      </w:r>
      <w:proofErr w:type="spellEnd"/>
      <w:r w:rsidR="00C025E3">
        <w:rPr>
          <w:lang w:val="vi-VN"/>
        </w:rPr>
        <w:t>:</w:t>
      </w:r>
    </w:p>
    <w:p w14:paraId="0D983586" w14:textId="3D47DEC6" w:rsidR="00C025E3" w:rsidRPr="004E734F" w:rsidRDefault="00E515FA" w:rsidP="004E734F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lastRenderedPageBreak/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cơ quan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thẩm</w:t>
      </w:r>
      <w:proofErr w:type="spellEnd"/>
      <w:r>
        <w:rPr>
          <w:lang w:val="vi-VN"/>
        </w:rPr>
        <w:t xml:space="preserve"> </w:t>
      </w:r>
      <w:proofErr w:type="spellStart"/>
      <w:r w:rsidR="00967187">
        <w:rPr>
          <w:lang w:val="vi-VN"/>
        </w:rPr>
        <w:t>quyền</w:t>
      </w:r>
      <w:proofErr w:type="spellEnd"/>
      <w:r w:rsidR="00967187">
        <w:rPr>
          <w:lang w:val="vi-VN"/>
        </w:rPr>
        <w:t xml:space="preserve"> liên quan </w:t>
      </w:r>
      <w:proofErr w:type="spellStart"/>
      <w:r w:rsidR="00967187">
        <w:rPr>
          <w:lang w:val="vi-VN"/>
        </w:rPr>
        <w:t>đến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các</w:t>
      </w:r>
      <w:proofErr w:type="spellEnd"/>
      <w:r w:rsidR="00967187">
        <w:rPr>
          <w:lang w:val="vi-VN"/>
        </w:rPr>
        <w:t xml:space="preserve"> </w:t>
      </w:r>
      <w:proofErr w:type="spellStart"/>
      <w:r w:rsidR="006B3B3C">
        <w:rPr>
          <w:lang w:val="vi-VN"/>
        </w:rPr>
        <w:t>điều</w:t>
      </w:r>
      <w:proofErr w:type="spellEnd"/>
      <w:r w:rsidR="006B3B3C">
        <w:rPr>
          <w:lang w:val="vi-VN"/>
        </w:rPr>
        <w:t xml:space="preserve"> </w:t>
      </w:r>
      <w:proofErr w:type="spellStart"/>
      <w:r w:rsidR="006B3B3C">
        <w:rPr>
          <w:lang w:val="vi-VN"/>
        </w:rPr>
        <w:t>kiện</w:t>
      </w:r>
      <w:proofErr w:type="spellEnd"/>
      <w:r w:rsidR="006B3B3C">
        <w:rPr>
          <w:lang w:val="vi-VN"/>
        </w:rPr>
        <w:t xml:space="preserve"> </w:t>
      </w:r>
      <w:proofErr w:type="spellStart"/>
      <w:r w:rsidR="006B3B3C">
        <w:rPr>
          <w:lang w:val="vi-VN"/>
        </w:rPr>
        <w:t>và</w:t>
      </w:r>
      <w:proofErr w:type="spellEnd"/>
      <w:r w:rsidR="006B3B3C">
        <w:rPr>
          <w:lang w:val="vi-VN"/>
        </w:rPr>
        <w:t xml:space="preserve"> </w:t>
      </w:r>
      <w:proofErr w:type="spellStart"/>
      <w:r w:rsidR="00967187">
        <w:rPr>
          <w:lang w:val="vi-VN"/>
        </w:rPr>
        <w:t>thủ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tục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pháp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lý</w:t>
      </w:r>
      <w:proofErr w:type="spellEnd"/>
      <w:r w:rsidR="00967187">
        <w:rPr>
          <w:lang w:val="vi-VN"/>
        </w:rPr>
        <w:t xml:space="preserve"> liên quan </w:t>
      </w:r>
      <w:proofErr w:type="spellStart"/>
      <w:r w:rsidR="00967187">
        <w:rPr>
          <w:lang w:val="vi-VN"/>
        </w:rPr>
        <w:t>đã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nói</w:t>
      </w:r>
      <w:proofErr w:type="spellEnd"/>
      <w:r w:rsidR="00967187">
        <w:rPr>
          <w:lang w:val="vi-VN"/>
        </w:rPr>
        <w:t xml:space="preserve"> trên </w:t>
      </w:r>
      <w:proofErr w:type="spellStart"/>
      <w:r w:rsidR="00967187">
        <w:rPr>
          <w:lang w:val="vi-VN"/>
        </w:rPr>
        <w:t>và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trách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nhiệm</w:t>
      </w:r>
      <w:proofErr w:type="spellEnd"/>
      <w:r w:rsidR="00967187">
        <w:rPr>
          <w:lang w:val="vi-VN"/>
        </w:rPr>
        <w:t xml:space="preserve"> bồi </w:t>
      </w:r>
      <w:proofErr w:type="spellStart"/>
      <w:r w:rsidR="00967187">
        <w:rPr>
          <w:lang w:val="vi-VN"/>
        </w:rPr>
        <w:t>thường</w:t>
      </w:r>
      <w:proofErr w:type="spellEnd"/>
      <w:r w:rsidR="00967187">
        <w:rPr>
          <w:lang w:val="vi-VN"/>
        </w:rPr>
        <w:t xml:space="preserve"> cho </w:t>
      </w:r>
      <w:proofErr w:type="spellStart"/>
      <w:r w:rsidR="00967187">
        <w:rPr>
          <w:lang w:val="vi-VN"/>
        </w:rPr>
        <w:t>Nhà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đầu</w:t>
      </w:r>
      <w:proofErr w:type="spellEnd"/>
      <w:r w:rsidR="00967187">
        <w:rPr>
          <w:lang w:val="vi-VN"/>
        </w:rPr>
        <w:t xml:space="preserve"> tư </w:t>
      </w:r>
      <w:proofErr w:type="spellStart"/>
      <w:r w:rsidR="00967187">
        <w:rPr>
          <w:lang w:val="vi-VN"/>
        </w:rPr>
        <w:t>cụ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thể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nếu</w:t>
      </w:r>
      <w:proofErr w:type="spellEnd"/>
      <w:r w:rsidR="00967187">
        <w:rPr>
          <w:lang w:val="vi-VN"/>
        </w:rPr>
        <w:t xml:space="preserve"> </w:t>
      </w:r>
      <w:r w:rsidR="006B3B3C">
        <w:rPr>
          <w:lang w:val="vi-VN"/>
        </w:rPr>
        <w:t xml:space="preserve">cơ quan </w:t>
      </w:r>
      <w:proofErr w:type="spellStart"/>
      <w:r w:rsidR="006B3B3C">
        <w:rPr>
          <w:lang w:val="vi-VN"/>
        </w:rPr>
        <w:t>có</w:t>
      </w:r>
      <w:proofErr w:type="spellEnd"/>
      <w:r w:rsidR="006B3B3C">
        <w:rPr>
          <w:lang w:val="vi-VN"/>
        </w:rPr>
        <w:t xml:space="preserve"> </w:t>
      </w:r>
      <w:proofErr w:type="spellStart"/>
      <w:r w:rsidR="006B3B3C">
        <w:rPr>
          <w:lang w:val="vi-VN"/>
        </w:rPr>
        <w:t>thẩm</w:t>
      </w:r>
      <w:proofErr w:type="spellEnd"/>
      <w:r w:rsidR="006B3B3C">
        <w:rPr>
          <w:lang w:val="vi-VN"/>
        </w:rPr>
        <w:t xml:space="preserve"> </w:t>
      </w:r>
      <w:proofErr w:type="spellStart"/>
      <w:r w:rsidR="006B3B3C">
        <w:rPr>
          <w:lang w:val="vi-VN"/>
        </w:rPr>
        <w:t>quyền</w:t>
      </w:r>
      <w:proofErr w:type="spellEnd"/>
      <w:r w:rsidR="00967187">
        <w:rPr>
          <w:lang w:val="vi-VN"/>
        </w:rPr>
        <w:t xml:space="preserve"> vi </w:t>
      </w:r>
      <w:proofErr w:type="spellStart"/>
      <w:r w:rsidR="00967187">
        <w:rPr>
          <w:lang w:val="vi-VN"/>
        </w:rPr>
        <w:t>phạm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các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nghĩa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vụ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của</w:t>
      </w:r>
      <w:proofErr w:type="spellEnd"/>
      <w:r w:rsidR="00967187">
        <w:rPr>
          <w:lang w:val="vi-VN"/>
        </w:rPr>
        <w:t xml:space="preserve"> </w:t>
      </w:r>
      <w:proofErr w:type="spellStart"/>
      <w:r w:rsidR="00C025E3">
        <w:rPr>
          <w:lang w:val="vi-VN"/>
        </w:rPr>
        <w:t>họ</w:t>
      </w:r>
      <w:proofErr w:type="spellEnd"/>
      <w:r w:rsidR="00C025E3">
        <w:rPr>
          <w:lang w:val="vi-VN"/>
        </w:rPr>
        <w:t>?</w:t>
      </w:r>
      <w:r w:rsidR="004E734F">
        <w:rPr>
          <w:lang w:val="vi-VN"/>
        </w:rPr>
        <w:t xml:space="preserve"> trong </w:t>
      </w:r>
      <w:proofErr w:type="spellStart"/>
      <w:r w:rsidR="004E734F">
        <w:rPr>
          <w:lang w:val="vi-VN"/>
        </w:rPr>
        <w:t>trường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hợp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này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n</w:t>
      </w:r>
      <w:r w:rsidR="00C025E3" w:rsidRPr="004E734F">
        <w:rPr>
          <w:lang w:val="vi-VN"/>
        </w:rPr>
        <w:t>ghị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định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cần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có</w:t>
      </w:r>
      <w:proofErr w:type="spellEnd"/>
      <w:r w:rsidR="00C025E3" w:rsidRPr="004E734F">
        <w:rPr>
          <w:lang w:val="vi-VN"/>
        </w:rPr>
        <w:t xml:space="preserve"> quy </w:t>
      </w:r>
      <w:proofErr w:type="spellStart"/>
      <w:r w:rsidR="00C025E3" w:rsidRPr="004E734F">
        <w:rPr>
          <w:lang w:val="vi-VN"/>
        </w:rPr>
        <w:t>định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cụ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thể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về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việc</w:t>
      </w:r>
      <w:proofErr w:type="spellEnd"/>
      <w:r w:rsidR="00C025E3" w:rsidRPr="004E734F">
        <w:rPr>
          <w:lang w:val="vi-VN"/>
        </w:rPr>
        <w:t xml:space="preserve"> xây </w:t>
      </w:r>
      <w:proofErr w:type="spellStart"/>
      <w:r w:rsidR="00C025E3" w:rsidRPr="004E734F">
        <w:rPr>
          <w:lang w:val="vi-VN"/>
        </w:rPr>
        <w:t>dựng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giá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khởi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điểm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đấu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giá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và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tác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động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đến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giá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nếu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các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điều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kiện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nói</w:t>
      </w:r>
      <w:proofErr w:type="spellEnd"/>
      <w:r w:rsidR="00C025E3" w:rsidRPr="004E734F">
        <w:rPr>
          <w:lang w:val="vi-VN"/>
        </w:rPr>
        <w:t xml:space="preserve"> trên </w:t>
      </w:r>
      <w:proofErr w:type="spellStart"/>
      <w:r w:rsidR="00C025E3" w:rsidRPr="004E734F">
        <w:rPr>
          <w:lang w:val="vi-VN"/>
        </w:rPr>
        <w:t>đến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giá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khởi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điểm</w:t>
      </w:r>
      <w:proofErr w:type="spellEnd"/>
      <w:r w:rsidR="00C025E3" w:rsidRPr="004E734F">
        <w:rPr>
          <w:lang w:val="vi-VN"/>
        </w:rPr>
        <w:t xml:space="preserve"> như </w:t>
      </w:r>
      <w:proofErr w:type="spellStart"/>
      <w:r w:rsidR="00C025E3" w:rsidRPr="004E734F">
        <w:rPr>
          <w:lang w:val="vi-VN"/>
        </w:rPr>
        <w:t>thế</w:t>
      </w:r>
      <w:proofErr w:type="spellEnd"/>
      <w:r w:rsidR="00C025E3" w:rsidRPr="004E734F">
        <w:rPr>
          <w:lang w:val="vi-VN"/>
        </w:rPr>
        <w:t xml:space="preserve"> </w:t>
      </w:r>
      <w:proofErr w:type="spellStart"/>
      <w:r w:rsidR="00C025E3" w:rsidRPr="004E734F">
        <w:rPr>
          <w:lang w:val="vi-VN"/>
        </w:rPr>
        <w:t>nào</w:t>
      </w:r>
      <w:proofErr w:type="spellEnd"/>
      <w:r w:rsidR="00C025E3" w:rsidRPr="004E734F">
        <w:rPr>
          <w:lang w:val="vi-VN"/>
        </w:rPr>
        <w:t>.</w:t>
      </w:r>
    </w:p>
    <w:p w14:paraId="149779CE" w14:textId="02273F68" w:rsidR="004E734F" w:rsidRDefault="004E734F" w:rsidP="00C025E3">
      <w:pPr>
        <w:pStyle w:val="ListParagraph"/>
        <w:spacing w:after="120" w:line="240" w:lineRule="auto"/>
        <w:ind w:left="792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Ngược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lại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trên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thuộc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xây </w:t>
      </w:r>
      <w:proofErr w:type="spellStart"/>
      <w:r>
        <w:rPr>
          <w:lang w:val="vi-VN"/>
        </w:rPr>
        <w:t>dựng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khởi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điểm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như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lỗi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miễn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trừ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lỗi</w:t>
      </w:r>
      <w:proofErr w:type="spellEnd"/>
      <w:r>
        <w:rPr>
          <w:lang w:val="vi-VN"/>
        </w:rPr>
        <w:t xml:space="preserve"> trong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chậm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nói</w:t>
      </w:r>
      <w:proofErr w:type="spellEnd"/>
      <w:r>
        <w:rPr>
          <w:lang w:val="vi-VN"/>
        </w:rPr>
        <w:t xml:space="preserve"> trên như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? </w:t>
      </w:r>
    </w:p>
    <w:p w14:paraId="7888F8F3" w14:textId="603A7371" w:rsidR="00967187" w:rsidRDefault="006B3B3C" w:rsidP="00C025E3">
      <w:pPr>
        <w:pStyle w:val="ListParagraph"/>
        <w:spacing w:after="120" w:line="240" w:lineRule="auto"/>
        <w:ind w:left="792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T</w:t>
      </w:r>
      <w:r w:rsidR="00967187">
        <w:rPr>
          <w:lang w:val="vi-VN"/>
        </w:rPr>
        <w:t>hực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tế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hiện</w:t>
      </w:r>
      <w:proofErr w:type="spellEnd"/>
      <w:r w:rsidR="00967187">
        <w:rPr>
          <w:lang w:val="vi-VN"/>
        </w:rPr>
        <w:t xml:space="preserve"> nay </w:t>
      </w:r>
      <w:proofErr w:type="spellStart"/>
      <w:r w:rsidR="004E734F">
        <w:rPr>
          <w:lang w:val="vi-VN"/>
        </w:rPr>
        <w:t>các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dự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án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có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sử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dụng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đất</w:t>
      </w:r>
      <w:proofErr w:type="spellEnd"/>
      <w:r w:rsidR="004E734F">
        <w:rPr>
          <w:lang w:val="vi-VN"/>
        </w:rPr>
        <w:t xml:space="preserve"> </w:t>
      </w:r>
      <w:proofErr w:type="spellStart"/>
      <w:r w:rsidR="004E734F">
        <w:rPr>
          <w:lang w:val="vi-VN"/>
        </w:rPr>
        <w:t>mà</w:t>
      </w:r>
      <w:proofErr w:type="spellEnd"/>
      <w:r w:rsidR="004E734F">
        <w:rPr>
          <w:lang w:val="vi-VN"/>
        </w:rPr>
        <w:t xml:space="preserve"> </w:t>
      </w:r>
      <w:proofErr w:type="spellStart"/>
      <w:r w:rsidR="00967187">
        <w:rPr>
          <w:lang w:val="vi-VN"/>
        </w:rPr>
        <w:t>các</w:t>
      </w:r>
      <w:proofErr w:type="spellEnd"/>
      <w:r w:rsidR="00967187"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</w:t>
      </w:r>
      <w:r w:rsidR="00967187">
        <w:rPr>
          <w:lang w:val="vi-VN"/>
        </w:rPr>
        <w:t>ói</w:t>
      </w:r>
      <w:proofErr w:type="spellEnd"/>
      <w:r w:rsidR="00967187">
        <w:rPr>
          <w:lang w:val="vi-VN"/>
        </w:rPr>
        <w:t xml:space="preserve"> trên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đáp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ứng</w:t>
      </w:r>
      <w:proofErr w:type="spellEnd"/>
      <w:r>
        <w:rPr>
          <w:lang w:val="vi-VN"/>
        </w:rPr>
        <w:t xml:space="preserve"> </w:t>
      </w:r>
      <w:proofErr w:type="spellStart"/>
      <w:r w:rsidR="00967187">
        <w:rPr>
          <w:lang w:val="vi-VN"/>
        </w:rPr>
        <w:t>chính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là</w:t>
      </w:r>
      <w:proofErr w:type="spellEnd"/>
      <w:r w:rsidR="00967187">
        <w:rPr>
          <w:lang w:val="vi-VN"/>
        </w:rPr>
        <w:t xml:space="preserve"> nguyên nhân </w:t>
      </w:r>
      <w:proofErr w:type="spellStart"/>
      <w:r w:rsidR="00967187">
        <w:rPr>
          <w:lang w:val="vi-VN"/>
        </w:rPr>
        <w:t>chủ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chốt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dẫn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đến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việc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các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dự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án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sử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dụng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đất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thường</w:t>
      </w:r>
      <w:proofErr w:type="spellEnd"/>
      <w:r w:rsidR="00967187">
        <w:rPr>
          <w:lang w:val="vi-VN"/>
        </w:rPr>
        <w:t xml:space="preserve"> xuyên </w:t>
      </w:r>
      <w:proofErr w:type="spellStart"/>
      <w:r w:rsidR="00967187">
        <w:rPr>
          <w:lang w:val="vi-VN"/>
        </w:rPr>
        <w:t>và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bị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kéo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dài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tình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trạng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chậm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tiến</w:t>
      </w:r>
      <w:proofErr w:type="spellEnd"/>
      <w:r w:rsidR="00967187">
        <w:rPr>
          <w:lang w:val="vi-VN"/>
        </w:rPr>
        <w:t xml:space="preserve"> </w:t>
      </w:r>
      <w:proofErr w:type="spellStart"/>
      <w:r w:rsidR="004E734F">
        <w:rPr>
          <w:lang w:val="vi-VN"/>
        </w:rPr>
        <w:t>độ</w:t>
      </w:r>
      <w:proofErr w:type="spellEnd"/>
      <w:r w:rsidR="004E734F">
        <w:rPr>
          <w:lang w:val="vi-VN"/>
        </w:rPr>
        <w:t xml:space="preserve">. </w:t>
      </w:r>
      <w:proofErr w:type="spellStart"/>
      <w:r w:rsidR="004E734F">
        <w:rPr>
          <w:lang w:val="vi-VN"/>
        </w:rPr>
        <w:t>Nếu</w:t>
      </w:r>
      <w:proofErr w:type="spellEnd"/>
      <w:r w:rsidR="004E734F">
        <w:rPr>
          <w:lang w:val="vi-VN"/>
        </w:rPr>
        <w:t xml:space="preserve">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QSDĐ không </w:t>
      </w:r>
      <w:proofErr w:type="spellStart"/>
      <w:r>
        <w:rPr>
          <w:lang w:val="vi-VN"/>
        </w:rPr>
        <w:t>đáp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đó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 w:rsidR="00446F68">
        <w:rPr>
          <w:lang w:val="vi-VN"/>
        </w:rPr>
        <w:t>xác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định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giá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khởi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điểm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để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tổ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chức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đấu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giá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sẽ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rất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khó</w:t>
      </w:r>
      <w:proofErr w:type="spellEnd"/>
      <w:r w:rsidR="00446F68">
        <w:rPr>
          <w:lang w:val="vi-VN"/>
        </w:rPr>
        <w:t xml:space="preserve"> khăn cho cơ quan </w:t>
      </w:r>
      <w:proofErr w:type="spellStart"/>
      <w:r w:rsidR="00446F68">
        <w:rPr>
          <w:lang w:val="vi-VN"/>
        </w:rPr>
        <w:t>tổ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chức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đấu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giá</w:t>
      </w:r>
      <w:proofErr w:type="spellEnd"/>
      <w:r w:rsidR="00446F68">
        <w:rPr>
          <w:lang w:val="vi-VN"/>
        </w:rPr>
        <w:t xml:space="preserve">, </w:t>
      </w:r>
      <w:proofErr w:type="spellStart"/>
      <w:r w:rsidR="00446F68">
        <w:rPr>
          <w:lang w:val="vi-VN"/>
        </w:rPr>
        <w:t>việc</w:t>
      </w:r>
      <w:proofErr w:type="spellEnd"/>
      <w:r w:rsidR="00446F68"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khó</w:t>
      </w:r>
      <w:proofErr w:type="spellEnd"/>
      <w:r w:rsidR="00967187">
        <w:rPr>
          <w:lang w:val="vi-VN"/>
        </w:rPr>
        <w:t xml:space="preserve"> </w:t>
      </w:r>
      <w:proofErr w:type="spellStart"/>
      <w:r w:rsidR="00967187">
        <w:rPr>
          <w:lang w:val="vi-VN"/>
        </w:rPr>
        <w:t>thành</w:t>
      </w:r>
      <w:proofErr w:type="spellEnd"/>
      <w:r w:rsidR="00967187">
        <w:rPr>
          <w:lang w:val="vi-VN"/>
        </w:rPr>
        <w:t xml:space="preserve"> công</w:t>
      </w:r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sẽ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tốn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nguồn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lực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của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nhà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nước</w:t>
      </w:r>
      <w:proofErr w:type="spellEnd"/>
      <w:r w:rsidR="00967187"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tìm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bên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thành</w:t>
      </w:r>
      <w:proofErr w:type="spellEnd"/>
      <w:r>
        <w:rPr>
          <w:lang w:val="vi-VN"/>
        </w:rPr>
        <w:t xml:space="preserve"> công,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năng cao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triển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án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sử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dụng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đất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đó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sẽ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bị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kéo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dài</w:t>
      </w:r>
      <w:proofErr w:type="spellEnd"/>
      <w:r w:rsidR="00446F68">
        <w:rPr>
          <w:lang w:val="vi-VN"/>
        </w:rPr>
        <w:t xml:space="preserve">, </w:t>
      </w:r>
      <w:proofErr w:type="spellStart"/>
      <w:r w:rsidR="00446F68">
        <w:rPr>
          <w:lang w:val="vi-VN"/>
        </w:rPr>
        <w:t>tiếp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tục</w:t>
      </w:r>
      <w:proofErr w:type="spellEnd"/>
      <w:r w:rsidR="00446F68">
        <w:rPr>
          <w:lang w:val="vi-VN"/>
        </w:rPr>
        <w:t xml:space="preserve"> </w:t>
      </w:r>
      <w:proofErr w:type="spellStart"/>
      <w:r w:rsidR="00446F68">
        <w:rPr>
          <w:lang w:val="vi-VN"/>
        </w:rPr>
        <w:t>phát</w:t>
      </w:r>
      <w:proofErr w:type="spellEnd"/>
      <w:r w:rsidR="00446F68">
        <w:rPr>
          <w:lang w:val="vi-VN"/>
        </w:rPr>
        <w:t xml:space="preserve"> sinh</w:t>
      </w:r>
      <w:r w:rsidR="004E2406">
        <w:rPr>
          <w:lang w:val="vi-VN"/>
        </w:rPr>
        <w:t xml:space="preserve"> </w:t>
      </w:r>
      <w:proofErr w:type="spellStart"/>
      <w:r w:rsidR="004E2406">
        <w:rPr>
          <w:lang w:val="vi-VN"/>
        </w:rPr>
        <w:t>các</w:t>
      </w:r>
      <w:proofErr w:type="spellEnd"/>
      <w:r w:rsidR="004E2406">
        <w:rPr>
          <w:lang w:val="vi-VN"/>
        </w:rPr>
        <w:t xml:space="preserve"> tranh </w:t>
      </w:r>
      <w:proofErr w:type="spellStart"/>
      <w:r w:rsidR="004E2406">
        <w:rPr>
          <w:lang w:val="vi-VN"/>
        </w:rPr>
        <w:t>chấp</w:t>
      </w:r>
      <w:proofErr w:type="spellEnd"/>
      <w:r w:rsidR="004E2406">
        <w:rPr>
          <w:lang w:val="vi-VN"/>
        </w:rPr>
        <w:t xml:space="preserve"> không </w:t>
      </w:r>
      <w:proofErr w:type="spellStart"/>
      <w:r w:rsidR="004E2406">
        <w:rPr>
          <w:lang w:val="vi-VN"/>
        </w:rPr>
        <w:t>đáng</w:t>
      </w:r>
      <w:proofErr w:type="spellEnd"/>
      <w:r w:rsidR="004E2406">
        <w:rPr>
          <w:lang w:val="vi-VN"/>
        </w:rPr>
        <w:t xml:space="preserve"> </w:t>
      </w:r>
      <w:proofErr w:type="spellStart"/>
      <w:r w:rsidR="004E2406">
        <w:rPr>
          <w:lang w:val="vi-VN"/>
        </w:rPr>
        <w:t>có</w:t>
      </w:r>
      <w:proofErr w:type="spellEnd"/>
      <w:r w:rsidR="004E2406">
        <w:rPr>
          <w:lang w:val="vi-VN"/>
        </w:rPr>
        <w:t xml:space="preserve"> </w:t>
      </w:r>
      <w:proofErr w:type="spellStart"/>
      <w:r w:rsidR="004E2406">
        <w:rPr>
          <w:lang w:val="vi-VN"/>
        </w:rPr>
        <w:t>giữa</w:t>
      </w:r>
      <w:proofErr w:type="spellEnd"/>
      <w:r w:rsidR="004E2406">
        <w:rPr>
          <w:lang w:val="vi-VN"/>
        </w:rPr>
        <w:t xml:space="preserve"> </w:t>
      </w:r>
      <w:proofErr w:type="spellStart"/>
      <w:r w:rsidR="004E2406">
        <w:rPr>
          <w:lang w:val="vi-VN"/>
        </w:rPr>
        <w:t>các</w:t>
      </w:r>
      <w:proofErr w:type="spellEnd"/>
      <w:r w:rsidR="004E2406">
        <w:rPr>
          <w:lang w:val="vi-VN"/>
        </w:rPr>
        <w:t xml:space="preserve"> bên liên quan</w:t>
      </w:r>
      <w:r w:rsidR="0000769A">
        <w:rPr>
          <w:lang w:val="vi-VN"/>
        </w:rPr>
        <w:t>.</w:t>
      </w:r>
    </w:p>
    <w:p w14:paraId="69C13B8A" w14:textId="77777777" w:rsidR="00C025E3" w:rsidRDefault="00A97893" w:rsidP="007641E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đang đưa ra 2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 w:rsidR="00B70BCF">
        <w:rPr>
          <w:lang w:val="vi-VN"/>
        </w:rPr>
        <w:t xml:space="preserve"> tiên </w:t>
      </w:r>
      <w:proofErr w:type="spellStart"/>
      <w:r>
        <w:rPr>
          <w:lang w:val="vi-VN"/>
        </w:rPr>
        <w:t>quyết</w:t>
      </w:r>
      <w:proofErr w:type="spellEnd"/>
      <w:r>
        <w:rPr>
          <w:lang w:val="vi-VN"/>
        </w:rPr>
        <w:t>:</w:t>
      </w:r>
      <w:r w:rsidR="00B70BCF">
        <w:rPr>
          <w:lang w:val="vi-VN"/>
        </w:rPr>
        <w:t xml:space="preserve"> </w:t>
      </w:r>
    </w:p>
    <w:p w14:paraId="46544726" w14:textId="77777777" w:rsidR="00C025E3" w:rsidRDefault="00B70BCF" w:rsidP="00C025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t>QSDĐ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vốn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sở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hữu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nhất</w:t>
      </w:r>
      <w:proofErr w:type="spellEnd"/>
      <w:r>
        <w:rPr>
          <w:lang w:val="vi-VN"/>
        </w:rPr>
        <w:t xml:space="preserve"> 20% </w:t>
      </w:r>
      <w:proofErr w:type="spellStart"/>
      <w:r>
        <w:rPr>
          <w:lang w:val="vi-VN"/>
        </w:rPr>
        <w:t>tổng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quy mô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dưới</w:t>
      </w:r>
      <w:proofErr w:type="spellEnd"/>
      <w:r>
        <w:rPr>
          <w:lang w:val="vi-VN"/>
        </w:rPr>
        <w:t xml:space="preserve"> 20ha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15%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án</w:t>
      </w:r>
      <w:proofErr w:type="spellEnd"/>
      <w:r>
        <w:rPr>
          <w:lang w:val="vi-VN"/>
        </w:rPr>
        <w:t xml:space="preserve"> trên 20ha</w:t>
      </w:r>
      <w:r w:rsidR="00C025E3">
        <w:rPr>
          <w:lang w:val="vi-VN"/>
        </w:rPr>
        <w:t xml:space="preserve"> </w:t>
      </w:r>
      <w:proofErr w:type="spellStart"/>
      <w:r w:rsidR="00C025E3">
        <w:rPr>
          <w:lang w:val="vi-VN"/>
        </w:rPr>
        <w:t>và</w:t>
      </w:r>
      <w:proofErr w:type="spellEnd"/>
    </w:p>
    <w:p w14:paraId="03DF2757" w14:textId="77777777" w:rsidR="00C025E3" w:rsidRDefault="00C025E3" w:rsidP="00C025E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ký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</w:t>
      </w:r>
      <w:r w:rsidR="00B70BCF">
        <w:rPr>
          <w:lang w:val="vi-VN"/>
        </w:rPr>
        <w:t xml:space="preserve"> </w:t>
      </w:r>
    </w:p>
    <w:p w14:paraId="48DF24C1" w14:textId="54809B85" w:rsidR="004E2406" w:rsidRPr="00C025E3" w:rsidRDefault="00B70BCF" w:rsidP="00C025E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lang w:val="vi-VN"/>
        </w:rPr>
      </w:pPr>
      <w:proofErr w:type="spellStart"/>
      <w:r w:rsidRPr="00C025E3">
        <w:rPr>
          <w:lang w:val="vi-VN"/>
        </w:rPr>
        <w:t>có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các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vướng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mắc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phát</w:t>
      </w:r>
      <w:proofErr w:type="spellEnd"/>
      <w:r w:rsidRPr="00C025E3">
        <w:rPr>
          <w:lang w:val="vi-VN"/>
        </w:rPr>
        <w:t xml:space="preserve"> sinh </w:t>
      </w:r>
      <w:proofErr w:type="spellStart"/>
      <w:r w:rsidRPr="00C025E3">
        <w:rPr>
          <w:lang w:val="vi-VN"/>
        </w:rPr>
        <w:t>cụ</w:t>
      </w:r>
      <w:proofErr w:type="spellEnd"/>
      <w:r w:rsidRPr="00C025E3">
        <w:rPr>
          <w:lang w:val="vi-VN"/>
        </w:rPr>
        <w:t xml:space="preserve"> </w:t>
      </w:r>
      <w:proofErr w:type="spellStart"/>
      <w:r w:rsidRPr="00C025E3">
        <w:rPr>
          <w:lang w:val="vi-VN"/>
        </w:rPr>
        <w:t>thể</w:t>
      </w:r>
      <w:proofErr w:type="spellEnd"/>
      <w:r w:rsidRPr="00C025E3">
        <w:rPr>
          <w:lang w:val="vi-VN"/>
        </w:rPr>
        <w:t xml:space="preserve"> sau đây:</w:t>
      </w:r>
    </w:p>
    <w:p w14:paraId="27C83F72" w14:textId="14108B2B" w:rsidR="00B70BCF" w:rsidRDefault="00B70BCF" w:rsidP="00C025E3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Tổng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bao nhiêu chưa ai </w:t>
      </w:r>
      <w:proofErr w:type="spellStart"/>
      <w:r>
        <w:rPr>
          <w:lang w:val="vi-VN"/>
        </w:rPr>
        <w:t>biết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vì</w:t>
      </w:r>
      <w:proofErr w:type="spellEnd"/>
      <w:r>
        <w:rPr>
          <w:lang w:val="vi-VN"/>
        </w:rPr>
        <w:t xml:space="preserve"> đây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QSDĐ </w:t>
      </w:r>
      <w:proofErr w:type="spellStart"/>
      <w:r>
        <w:rPr>
          <w:lang w:val="vi-VN"/>
        </w:rPr>
        <w:t>chứ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lập</w:t>
      </w:r>
      <w:proofErr w:type="spellEnd"/>
      <w:r>
        <w:rPr>
          <w:lang w:val="vi-VN"/>
        </w:rPr>
        <w:t xml:space="preserve"> xong?</w:t>
      </w:r>
    </w:p>
    <w:p w14:paraId="59B7BCD2" w14:textId="4C601A5B" w:rsidR="00446F68" w:rsidRDefault="00446F68" w:rsidP="00C025E3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vẫn</w:t>
      </w:r>
      <w:proofErr w:type="spellEnd"/>
      <w:r>
        <w:rPr>
          <w:lang w:val="vi-VN"/>
        </w:rPr>
        <w:t xml:space="preserve"> khiên </w:t>
      </w:r>
      <w:proofErr w:type="spellStart"/>
      <w:r>
        <w:rPr>
          <w:lang w:val="vi-VN"/>
        </w:rPr>
        <w:t>cưỡng</w:t>
      </w:r>
      <w:proofErr w:type="spellEnd"/>
      <w:r>
        <w:rPr>
          <w:lang w:val="vi-VN"/>
        </w:rPr>
        <w:t xml:space="preserve"> đưa </w:t>
      </w:r>
      <w:proofErr w:type="spellStart"/>
      <w:r>
        <w:rPr>
          <w:lang w:val="vi-VN"/>
        </w:rPr>
        <w:t>vào</w:t>
      </w:r>
      <w:proofErr w:type="spellEnd"/>
      <w:r>
        <w:rPr>
          <w:lang w:val="vi-VN"/>
        </w:rPr>
        <w:t xml:space="preserve"> </w:t>
      </w:r>
      <w:proofErr w:type="spellStart"/>
      <w:r w:rsidR="00C025E3">
        <w:rPr>
          <w:lang w:val="vi-VN"/>
        </w:rPr>
        <w:t>các</w:t>
      </w:r>
      <w:proofErr w:type="spellEnd"/>
      <w:r w:rsidR="00C025E3"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ràng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bên tham gia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 minh </w:t>
      </w:r>
      <w:proofErr w:type="spellStart"/>
      <w:r>
        <w:rPr>
          <w:lang w:val="vi-VN"/>
        </w:rPr>
        <w:t>đáp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tiên </w:t>
      </w:r>
      <w:proofErr w:type="spellStart"/>
      <w:r>
        <w:rPr>
          <w:lang w:val="vi-VN"/>
        </w:rPr>
        <w:t>quyết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gì</w:t>
      </w:r>
      <w:proofErr w:type="spellEnd"/>
      <w:r>
        <w:rPr>
          <w:lang w:val="vi-VN"/>
        </w:rPr>
        <w:t>?</w:t>
      </w:r>
    </w:p>
    <w:p w14:paraId="45E5F4DA" w14:textId="5724BDC0" w:rsidR="00446F68" w:rsidRDefault="00446F68" w:rsidP="00A71B4B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bỏ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</w:t>
      </w:r>
      <w:proofErr w:type="spellEnd"/>
      <w:r>
        <w:rPr>
          <w:lang w:val="vi-VN"/>
        </w:rPr>
        <w:t xml:space="preserve"> nhân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lô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thuộc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hoạch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</w:t>
      </w:r>
      <w:proofErr w:type="spellStart"/>
      <w:r w:rsidR="00A97893">
        <w:rPr>
          <w:lang w:val="vi-VN"/>
        </w:rPr>
        <w:t>triển</w:t>
      </w:r>
      <w:proofErr w:type="spellEnd"/>
      <w:r w:rsidR="00A97893">
        <w:rPr>
          <w:lang w:val="vi-VN"/>
        </w:rPr>
        <w:t xml:space="preserve"> BĐS (Thương </w:t>
      </w:r>
      <w:proofErr w:type="spellStart"/>
      <w:r w:rsidR="00A97893">
        <w:rPr>
          <w:lang w:val="vi-VN"/>
        </w:rPr>
        <w:t>mại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dịch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vụ</w:t>
      </w:r>
      <w:proofErr w:type="spellEnd"/>
      <w:r w:rsidR="00A97893">
        <w:rPr>
          <w:lang w:val="vi-VN"/>
        </w:rPr>
        <w:t xml:space="preserve">, </w:t>
      </w:r>
      <w:proofErr w:type="spellStart"/>
      <w:r w:rsidR="00A97893">
        <w:rPr>
          <w:lang w:val="vi-VN"/>
        </w:rPr>
        <w:t>nhà</w:t>
      </w:r>
      <w:proofErr w:type="spellEnd"/>
      <w:r w:rsidR="00A97893">
        <w:rPr>
          <w:lang w:val="vi-VN"/>
        </w:rPr>
        <w:t xml:space="preserve"> </w:t>
      </w:r>
      <w:r w:rsidR="00A71B4B">
        <w:rPr>
          <w:lang w:val="vi-VN"/>
        </w:rPr>
        <w:t xml:space="preserve">ở, công </w:t>
      </w:r>
      <w:proofErr w:type="spellStart"/>
      <w:r w:rsidR="00A71B4B">
        <w:rPr>
          <w:lang w:val="vi-VN"/>
        </w:rPr>
        <w:t>trình</w:t>
      </w:r>
      <w:proofErr w:type="spellEnd"/>
      <w:r w:rsidR="00A71B4B">
        <w:rPr>
          <w:lang w:val="vi-VN"/>
        </w:rPr>
        <w:t xml:space="preserve"> xây </w:t>
      </w:r>
      <w:proofErr w:type="spellStart"/>
      <w:r w:rsidR="00A71B4B">
        <w:rPr>
          <w:lang w:val="vi-VN"/>
        </w:rPr>
        <w:t>dựng</w:t>
      </w:r>
      <w:proofErr w:type="spellEnd"/>
      <w:r w:rsidR="00A71B4B">
        <w:rPr>
          <w:lang w:val="vi-VN"/>
        </w:rPr>
        <w:t xml:space="preserve"> công </w:t>
      </w:r>
      <w:proofErr w:type="spellStart"/>
      <w:r w:rsidR="00A71B4B">
        <w:rPr>
          <w:lang w:val="vi-VN"/>
        </w:rPr>
        <w:t>nghiệp</w:t>
      </w:r>
      <w:proofErr w:type="spellEnd"/>
      <w:r w:rsidR="00A71B4B">
        <w:rPr>
          <w:lang w:val="vi-VN"/>
        </w:rPr>
        <w:t>)</w:t>
      </w:r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vì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luật</w:t>
      </w:r>
      <w:proofErr w:type="spellEnd"/>
      <w:r w:rsidR="00A97893">
        <w:rPr>
          <w:lang w:val="vi-VN"/>
        </w:rPr>
        <w:t xml:space="preserve"> KD BĐS </w:t>
      </w:r>
      <w:proofErr w:type="spellStart"/>
      <w:r w:rsidR="00A97893">
        <w:rPr>
          <w:lang w:val="vi-VN"/>
        </w:rPr>
        <w:t>có</w:t>
      </w:r>
      <w:proofErr w:type="spellEnd"/>
      <w:r w:rsidR="00A97893">
        <w:rPr>
          <w:lang w:val="vi-VN"/>
        </w:rPr>
        <w:t xml:space="preserve"> yêu </w:t>
      </w:r>
      <w:proofErr w:type="spellStart"/>
      <w:r w:rsidR="00A97893">
        <w:rPr>
          <w:lang w:val="vi-VN"/>
        </w:rPr>
        <w:t>cầu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hoạt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động</w:t>
      </w:r>
      <w:proofErr w:type="spellEnd"/>
      <w:r w:rsidR="00A97893">
        <w:rPr>
          <w:lang w:val="vi-VN"/>
        </w:rPr>
        <w:t xml:space="preserve"> kinh doanh </w:t>
      </w:r>
      <w:proofErr w:type="spellStart"/>
      <w:r w:rsidR="00A97893">
        <w:rPr>
          <w:lang w:val="vi-VN"/>
        </w:rPr>
        <w:t>bất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động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sản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phải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thành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lập</w:t>
      </w:r>
      <w:proofErr w:type="spellEnd"/>
      <w:r w:rsidR="00A97893">
        <w:rPr>
          <w:lang w:val="vi-VN"/>
        </w:rPr>
        <w:t xml:space="preserve"> </w:t>
      </w:r>
      <w:proofErr w:type="spellStart"/>
      <w:r w:rsidR="00A97893">
        <w:rPr>
          <w:lang w:val="vi-VN"/>
        </w:rPr>
        <w:t>pháp</w:t>
      </w:r>
      <w:proofErr w:type="spellEnd"/>
      <w:r w:rsidR="00A97893">
        <w:rPr>
          <w:lang w:val="vi-VN"/>
        </w:rPr>
        <w:t xml:space="preserve"> nhân)</w:t>
      </w:r>
    </w:p>
    <w:p w14:paraId="372AD435" w14:textId="3A6AA0E5" w:rsidR="00A97893" w:rsidRPr="007641E9" w:rsidRDefault="00A97893" w:rsidP="007641E9">
      <w:pPr>
        <w:pStyle w:val="ListParagraph"/>
        <w:numPr>
          <w:ilvl w:val="2"/>
          <w:numId w:val="2"/>
        </w:numPr>
        <w:spacing w:after="120" w:line="240" w:lineRule="auto"/>
        <w:jc w:val="both"/>
        <w:rPr>
          <w:lang w:val="vi-VN"/>
        </w:rPr>
      </w:pPr>
      <w:proofErr w:type="spellStart"/>
      <w:r w:rsidRPr="007641E9">
        <w:rPr>
          <w:lang w:val="vi-VN"/>
        </w:rPr>
        <w:t>v.v</w:t>
      </w:r>
      <w:proofErr w:type="spellEnd"/>
      <w:r w:rsidRPr="007641E9">
        <w:rPr>
          <w:lang w:val="vi-VN"/>
        </w:rPr>
        <w:t xml:space="preserve">.  </w:t>
      </w:r>
    </w:p>
    <w:p w14:paraId="27AB4530" w14:textId="7D6DBF47" w:rsidR="00A97893" w:rsidRPr="007641E9" w:rsidRDefault="00A97893" w:rsidP="00A71B4B">
      <w:pPr>
        <w:pStyle w:val="ListParagraph"/>
        <w:spacing w:after="120" w:line="240" w:lineRule="auto"/>
        <w:ind w:left="1224"/>
        <w:jc w:val="both"/>
        <w:rPr>
          <w:lang w:val="vi-VN"/>
        </w:rPr>
      </w:pPr>
      <w:proofErr w:type="spellStart"/>
      <w:r w:rsidRPr="007641E9">
        <w:rPr>
          <w:lang w:val="vi-VN"/>
        </w:rPr>
        <w:t>vì</w:t>
      </w:r>
      <w:proofErr w:type="spellEnd"/>
      <w:r w:rsidRPr="007641E9">
        <w:rPr>
          <w:lang w:val="vi-VN"/>
        </w:rPr>
        <w:t xml:space="preserve"> </w:t>
      </w:r>
      <w:proofErr w:type="spellStart"/>
      <w:r w:rsidRPr="007641E9">
        <w:rPr>
          <w:lang w:val="vi-VN"/>
        </w:rPr>
        <w:t>vậy</w:t>
      </w:r>
      <w:proofErr w:type="spellEnd"/>
      <w:r w:rsidRPr="007641E9">
        <w:rPr>
          <w:lang w:val="vi-VN"/>
        </w:rPr>
        <w:t xml:space="preserve"> </w:t>
      </w:r>
      <w:proofErr w:type="spellStart"/>
      <w:r w:rsidRPr="007641E9">
        <w:rPr>
          <w:lang w:val="vi-VN"/>
        </w:rPr>
        <w:t>kiến</w:t>
      </w:r>
      <w:proofErr w:type="spellEnd"/>
      <w:r w:rsidRPr="007641E9">
        <w:rPr>
          <w:lang w:val="vi-VN"/>
        </w:rPr>
        <w:t xml:space="preserve"> </w:t>
      </w:r>
      <w:proofErr w:type="spellStart"/>
      <w:r w:rsidRPr="007641E9">
        <w:rPr>
          <w:lang w:val="vi-VN"/>
        </w:rPr>
        <w:t>nghị</w:t>
      </w:r>
      <w:proofErr w:type="spellEnd"/>
      <w:r w:rsidRPr="007641E9">
        <w:rPr>
          <w:lang w:val="vi-VN"/>
        </w:rPr>
        <w:t xml:space="preserve"> </w:t>
      </w:r>
      <w:proofErr w:type="spellStart"/>
      <w:r w:rsidRPr="007641E9">
        <w:rPr>
          <w:lang w:val="vi-VN"/>
        </w:rPr>
        <w:t>bỏ</w:t>
      </w:r>
      <w:proofErr w:type="spellEnd"/>
      <w:r w:rsidRPr="007641E9">
        <w:rPr>
          <w:lang w:val="vi-VN"/>
        </w:rPr>
        <w:t xml:space="preserve"> </w:t>
      </w:r>
      <w:proofErr w:type="spellStart"/>
      <w:r w:rsidRPr="007641E9">
        <w:rPr>
          <w:lang w:val="vi-VN"/>
        </w:rPr>
        <w:t>điều</w:t>
      </w:r>
      <w:proofErr w:type="spellEnd"/>
      <w:r w:rsidRPr="007641E9">
        <w:rPr>
          <w:lang w:val="vi-VN"/>
        </w:rPr>
        <w:t xml:space="preserve"> </w:t>
      </w:r>
      <w:proofErr w:type="spellStart"/>
      <w:r w:rsidRPr="007641E9">
        <w:rPr>
          <w:lang w:val="vi-VN"/>
        </w:rPr>
        <w:t>kiện</w:t>
      </w:r>
      <w:proofErr w:type="spellEnd"/>
      <w:r w:rsidRPr="007641E9">
        <w:rPr>
          <w:lang w:val="vi-VN"/>
        </w:rPr>
        <w:t xml:space="preserve"> </w:t>
      </w:r>
      <w:proofErr w:type="spellStart"/>
      <w:r w:rsidRPr="007641E9">
        <w:rPr>
          <w:lang w:val="vi-VN"/>
        </w:rPr>
        <w:t>này</w:t>
      </w:r>
      <w:proofErr w:type="spellEnd"/>
    </w:p>
    <w:p w14:paraId="6FBE5FD4" w14:textId="369A4013" w:rsidR="00A71B4B" w:rsidRDefault="00A97893" w:rsidP="008313D8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 w:rsidR="00F00668">
        <w:rPr>
          <w:lang w:val="vi-VN"/>
        </w:rPr>
        <w:t>điều</w:t>
      </w:r>
      <w:proofErr w:type="spellEnd"/>
      <w:r w:rsidR="00F00668">
        <w:rPr>
          <w:lang w:val="vi-VN"/>
        </w:rPr>
        <w:t xml:space="preserve"> </w:t>
      </w:r>
      <w:proofErr w:type="spellStart"/>
      <w:r w:rsidR="00F00668">
        <w:rPr>
          <w:lang w:val="vi-VN"/>
        </w:rPr>
        <w:t>kiện</w:t>
      </w:r>
      <w:proofErr w:type="spellEnd"/>
      <w:r w:rsidR="00F00668">
        <w:rPr>
          <w:lang w:val="vi-VN"/>
        </w:rPr>
        <w:t xml:space="preserve"> </w:t>
      </w:r>
      <w:r>
        <w:rPr>
          <w:lang w:val="vi-VN"/>
        </w:rPr>
        <w:t xml:space="preserve">tiên </w:t>
      </w:r>
      <w:proofErr w:type="spellStart"/>
      <w:r>
        <w:rPr>
          <w:lang w:val="vi-VN"/>
        </w:rPr>
        <w:t>quyết</w:t>
      </w:r>
      <w:proofErr w:type="spellEnd"/>
      <w:r>
        <w:rPr>
          <w:lang w:val="vi-VN"/>
        </w:rPr>
        <w:t xml:space="preserve"> </w:t>
      </w:r>
      <w:proofErr w:type="spellStart"/>
      <w:r w:rsidR="00F00668">
        <w:rPr>
          <w:lang w:val="vi-VN"/>
        </w:rPr>
        <w:t>là</w:t>
      </w:r>
      <w:proofErr w:type="spellEnd"/>
      <w:r w:rsidR="00F00668">
        <w:rPr>
          <w:lang w:val="vi-VN"/>
        </w:rPr>
        <w:t xml:space="preserve"> </w:t>
      </w:r>
      <w:r w:rsidR="00A71B4B">
        <w:rPr>
          <w:lang w:val="vi-VN"/>
        </w:rPr>
        <w:t xml:space="preserve">không </w:t>
      </w:r>
      <w:proofErr w:type="spellStart"/>
      <w:r w:rsidR="00A71B4B">
        <w:rPr>
          <w:lang w:val="vi-VN"/>
        </w:rPr>
        <w:t>có</w:t>
      </w:r>
      <w:proofErr w:type="spellEnd"/>
      <w:r w:rsidR="00A71B4B">
        <w:rPr>
          <w:lang w:val="vi-VN"/>
        </w:rPr>
        <w:t xml:space="preserve"> vi </w:t>
      </w:r>
      <w:proofErr w:type="spellStart"/>
      <w:r w:rsidR="00A71B4B">
        <w:rPr>
          <w:lang w:val="vi-VN"/>
        </w:rPr>
        <w:t>phạm</w:t>
      </w:r>
      <w:proofErr w:type="spellEnd"/>
      <w:r w:rsidR="00A71B4B">
        <w:rPr>
          <w:lang w:val="vi-VN"/>
        </w:rPr>
        <w:t xml:space="preserve"> quy </w:t>
      </w:r>
      <w:proofErr w:type="spellStart"/>
      <w:r w:rsidR="00A71B4B">
        <w:rPr>
          <w:lang w:val="vi-VN"/>
        </w:rPr>
        <w:t>định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của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luật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đất</w:t>
      </w:r>
      <w:proofErr w:type="spellEnd"/>
      <w:r w:rsidR="00A71B4B">
        <w:rPr>
          <w:lang w:val="vi-VN"/>
        </w:rPr>
        <w:t xml:space="preserve"> đai </w:t>
      </w:r>
      <w:proofErr w:type="spellStart"/>
      <w:r w:rsidR="00A71B4B">
        <w:rPr>
          <w:lang w:val="vi-VN"/>
        </w:rPr>
        <w:t>khác</w:t>
      </w:r>
      <w:proofErr w:type="spellEnd"/>
      <w:r w:rsidR="00A71B4B">
        <w:rPr>
          <w:lang w:val="vi-VN"/>
        </w:rPr>
        <w:t xml:space="preserve">: quy </w:t>
      </w:r>
      <w:proofErr w:type="spellStart"/>
      <w:r w:rsidR="00A71B4B">
        <w:rPr>
          <w:lang w:val="vi-VN"/>
        </w:rPr>
        <w:t>định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này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sẽ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được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thực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hiện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thế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nào</w:t>
      </w:r>
      <w:proofErr w:type="spellEnd"/>
      <w:r w:rsidR="00A71B4B">
        <w:rPr>
          <w:lang w:val="vi-VN"/>
        </w:rPr>
        <w:t xml:space="preserve">? Bên tham gia </w:t>
      </w:r>
      <w:proofErr w:type="spellStart"/>
      <w:r w:rsidR="00A71B4B">
        <w:rPr>
          <w:lang w:val="vi-VN"/>
        </w:rPr>
        <w:t>đấu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giá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sẽ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chứng</w:t>
      </w:r>
      <w:proofErr w:type="spellEnd"/>
      <w:r w:rsidR="00A71B4B">
        <w:rPr>
          <w:lang w:val="vi-VN"/>
        </w:rPr>
        <w:t xml:space="preserve"> minh </w:t>
      </w:r>
      <w:proofErr w:type="spellStart"/>
      <w:r w:rsidR="00A71B4B">
        <w:rPr>
          <w:lang w:val="vi-VN"/>
        </w:rPr>
        <w:t>bằng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tài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liệu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vb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nào</w:t>
      </w:r>
      <w:proofErr w:type="spellEnd"/>
      <w:r w:rsidR="00A71B4B">
        <w:rPr>
          <w:lang w:val="vi-VN"/>
        </w:rPr>
        <w:t xml:space="preserve">? </w:t>
      </w:r>
      <w:proofErr w:type="spellStart"/>
      <w:r w:rsidR="00A71B4B">
        <w:rPr>
          <w:lang w:val="vi-VN"/>
        </w:rPr>
        <w:t>Dưới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góc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độ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thực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tiễn</w:t>
      </w:r>
      <w:proofErr w:type="spellEnd"/>
      <w:r w:rsidR="00A71B4B">
        <w:rPr>
          <w:lang w:val="vi-VN"/>
        </w:rPr>
        <w:t xml:space="preserve">, quy </w:t>
      </w:r>
      <w:proofErr w:type="spellStart"/>
      <w:r w:rsidR="00A71B4B">
        <w:rPr>
          <w:lang w:val="vi-VN"/>
        </w:rPr>
        <w:t>định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này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giống</w:t>
      </w:r>
      <w:proofErr w:type="spellEnd"/>
      <w:r w:rsidR="00A71B4B">
        <w:rPr>
          <w:lang w:val="vi-VN"/>
        </w:rPr>
        <w:t xml:space="preserve"> như </w:t>
      </w:r>
      <w:proofErr w:type="spellStart"/>
      <w:r w:rsidR="00A71B4B">
        <w:rPr>
          <w:lang w:val="vi-VN"/>
        </w:rPr>
        <w:t>chủ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thể</w:t>
      </w:r>
      <w:proofErr w:type="spellEnd"/>
      <w:r w:rsidR="00A71B4B">
        <w:rPr>
          <w:lang w:val="vi-VN"/>
        </w:rPr>
        <w:t xml:space="preserve"> tham gia </w:t>
      </w:r>
      <w:proofErr w:type="spellStart"/>
      <w:r w:rsidR="00A71B4B">
        <w:rPr>
          <w:lang w:val="vi-VN"/>
        </w:rPr>
        <w:t>đấu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giá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sẽ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phải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lấy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lý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lịch</w:t>
      </w:r>
      <w:proofErr w:type="spellEnd"/>
      <w:r w:rsidR="00A71B4B">
        <w:rPr>
          <w:lang w:val="vi-VN"/>
        </w:rPr>
        <w:t xml:space="preserve"> tư </w:t>
      </w:r>
      <w:proofErr w:type="spellStart"/>
      <w:r w:rsidR="00A71B4B">
        <w:rPr>
          <w:lang w:val="vi-VN"/>
        </w:rPr>
        <w:t>pháp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về</w:t>
      </w:r>
      <w:proofErr w:type="spellEnd"/>
      <w:r w:rsidR="00A71B4B">
        <w:rPr>
          <w:lang w:val="vi-VN"/>
        </w:rPr>
        <w:t xml:space="preserve"> </w:t>
      </w:r>
      <w:proofErr w:type="spellStart"/>
      <w:r w:rsidR="00E82478">
        <w:rPr>
          <w:lang w:val="vi-VN"/>
        </w:rPr>
        <w:t>có</w:t>
      </w:r>
      <w:proofErr w:type="spellEnd"/>
      <w:r w:rsidR="00E82478">
        <w:rPr>
          <w:lang w:val="vi-VN"/>
        </w:rPr>
        <w:t xml:space="preserve"> </w:t>
      </w:r>
      <w:r w:rsidR="00A71B4B">
        <w:rPr>
          <w:lang w:val="vi-VN"/>
        </w:rPr>
        <w:t xml:space="preserve">vi </w:t>
      </w:r>
      <w:proofErr w:type="spellStart"/>
      <w:r w:rsidR="00A71B4B">
        <w:rPr>
          <w:lang w:val="vi-VN"/>
        </w:rPr>
        <w:t>phạm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pháp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luật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về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đất</w:t>
      </w:r>
      <w:proofErr w:type="spellEnd"/>
      <w:r w:rsidR="00A71B4B">
        <w:rPr>
          <w:lang w:val="vi-VN"/>
        </w:rPr>
        <w:t xml:space="preserve"> đai </w:t>
      </w:r>
      <w:proofErr w:type="spellStart"/>
      <w:r w:rsidR="00A71B4B">
        <w:rPr>
          <w:lang w:val="vi-VN"/>
        </w:rPr>
        <w:t>và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rõ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ràng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hiện</w:t>
      </w:r>
      <w:proofErr w:type="spellEnd"/>
      <w:r w:rsidR="00A71B4B">
        <w:rPr>
          <w:lang w:val="vi-VN"/>
        </w:rPr>
        <w:t xml:space="preserve"> không </w:t>
      </w:r>
      <w:proofErr w:type="spellStart"/>
      <w:r w:rsidR="00A71B4B">
        <w:rPr>
          <w:lang w:val="vi-VN"/>
        </w:rPr>
        <w:t>rõ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các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sở</w:t>
      </w:r>
      <w:proofErr w:type="spellEnd"/>
      <w:r w:rsidR="00A71B4B">
        <w:rPr>
          <w:lang w:val="vi-VN"/>
        </w:rPr>
        <w:t xml:space="preserve"> tư </w:t>
      </w:r>
      <w:proofErr w:type="spellStart"/>
      <w:r w:rsidR="00A71B4B">
        <w:rPr>
          <w:lang w:val="vi-VN"/>
        </w:rPr>
        <w:t>pháp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có</w:t>
      </w:r>
      <w:proofErr w:type="spellEnd"/>
      <w:r w:rsidR="00A71B4B">
        <w:rPr>
          <w:lang w:val="vi-VN"/>
        </w:rPr>
        <w:t xml:space="preserve"> thông tin </w:t>
      </w:r>
      <w:proofErr w:type="spellStart"/>
      <w:r w:rsidR="00A71B4B">
        <w:rPr>
          <w:lang w:val="vi-VN"/>
        </w:rPr>
        <w:t>và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hệ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thống</w:t>
      </w:r>
      <w:proofErr w:type="spellEnd"/>
      <w:r w:rsidR="00A71B4B">
        <w:rPr>
          <w:lang w:val="vi-VN"/>
        </w:rPr>
        <w:t xml:space="preserve"> </w:t>
      </w:r>
      <w:proofErr w:type="spellStart"/>
      <w:r w:rsidR="00E82478">
        <w:rPr>
          <w:lang w:val="vi-VN"/>
        </w:rPr>
        <w:t>để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làm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chứng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nhận</w:t>
      </w:r>
      <w:proofErr w:type="spellEnd"/>
      <w:r w:rsidR="00E82478">
        <w:rPr>
          <w:lang w:val="vi-VN"/>
        </w:rPr>
        <w:t xml:space="preserve"> </w:t>
      </w:r>
      <w:proofErr w:type="spellStart"/>
      <w:r w:rsidR="00A71B4B">
        <w:rPr>
          <w:lang w:val="vi-VN"/>
        </w:rPr>
        <w:t>về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vấn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đề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này</w:t>
      </w:r>
      <w:proofErr w:type="spellEnd"/>
      <w:r w:rsidR="00A71B4B">
        <w:rPr>
          <w:lang w:val="vi-VN"/>
        </w:rPr>
        <w:t xml:space="preserve"> chưa? </w:t>
      </w:r>
      <w:proofErr w:type="spellStart"/>
      <w:r w:rsidR="00A71B4B">
        <w:rPr>
          <w:lang w:val="vi-VN"/>
        </w:rPr>
        <w:t>Vì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vậy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cũng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kiến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nghị</w:t>
      </w:r>
      <w:proofErr w:type="spellEnd"/>
      <w:r w:rsidR="00A71B4B">
        <w:rPr>
          <w:lang w:val="vi-VN"/>
        </w:rPr>
        <w:t xml:space="preserve"> nên </w:t>
      </w:r>
      <w:proofErr w:type="spellStart"/>
      <w:r w:rsidR="00A71B4B">
        <w:rPr>
          <w:lang w:val="vi-VN"/>
        </w:rPr>
        <w:t>chỉ</w:t>
      </w:r>
      <w:proofErr w:type="spellEnd"/>
      <w:r w:rsidR="00A71B4B">
        <w:rPr>
          <w:lang w:val="vi-VN"/>
        </w:rPr>
        <w:t xml:space="preserve"> đưa </w:t>
      </w:r>
      <w:proofErr w:type="spellStart"/>
      <w:r w:rsidR="00A71B4B">
        <w:rPr>
          <w:lang w:val="vi-VN"/>
        </w:rPr>
        <w:t>vào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luật</w:t>
      </w:r>
      <w:proofErr w:type="spellEnd"/>
      <w:r w:rsidR="00A71B4B">
        <w:rPr>
          <w:lang w:val="vi-VN"/>
        </w:rPr>
        <w:t xml:space="preserve"> khi </w:t>
      </w:r>
      <w:proofErr w:type="spellStart"/>
      <w:r w:rsidR="00A71B4B">
        <w:rPr>
          <w:lang w:val="vi-VN"/>
        </w:rPr>
        <w:t>đã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có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hệ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thống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và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thủ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tục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rõ</w:t>
      </w:r>
      <w:proofErr w:type="spellEnd"/>
      <w:r w:rsidR="00A71B4B">
        <w:rPr>
          <w:lang w:val="vi-VN"/>
        </w:rPr>
        <w:t xml:space="preserve"> </w:t>
      </w:r>
      <w:proofErr w:type="spellStart"/>
      <w:r w:rsidR="00A71B4B">
        <w:rPr>
          <w:lang w:val="vi-VN"/>
        </w:rPr>
        <w:t>ràng</w:t>
      </w:r>
      <w:proofErr w:type="spellEnd"/>
    </w:p>
    <w:p w14:paraId="46D83F3A" w14:textId="507ACF09" w:rsidR="00197808" w:rsidRDefault="00F00668" w:rsidP="008313D8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tiên </w:t>
      </w:r>
      <w:proofErr w:type="spellStart"/>
      <w:r>
        <w:rPr>
          <w:lang w:val="vi-VN"/>
        </w:rPr>
        <w:t>quyết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nộp</w:t>
      </w:r>
      <w:proofErr w:type="spellEnd"/>
      <w:r>
        <w:rPr>
          <w:lang w:val="vi-VN"/>
        </w:rPr>
        <w:t xml:space="preserve"> </w:t>
      </w:r>
      <w:r w:rsidR="002C2F66">
        <w:rPr>
          <w:lang w:val="vi-VN"/>
        </w:rPr>
        <w:t>“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đặt</w:t>
      </w:r>
      <w:proofErr w:type="spellEnd"/>
      <w:r>
        <w:rPr>
          <w:lang w:val="vi-VN"/>
        </w:rPr>
        <w:t xml:space="preserve"> </w:t>
      </w:r>
      <w:proofErr w:type="spellStart"/>
      <w:r w:rsidR="002C2F66">
        <w:rPr>
          <w:lang w:val="vi-VN"/>
        </w:rPr>
        <w:t>trước</w:t>
      </w:r>
      <w:proofErr w:type="spellEnd"/>
      <w:r w:rsidR="002C2F66">
        <w:rPr>
          <w:lang w:val="vi-VN"/>
        </w:rPr>
        <w:t xml:space="preserve">”: Theo </w:t>
      </w:r>
      <w:proofErr w:type="spellStart"/>
      <w:r w:rsidRPr="002C2F66">
        <w:rPr>
          <w:lang w:val="vi-VN"/>
        </w:rPr>
        <w:t>bộ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luật</w:t>
      </w:r>
      <w:proofErr w:type="spellEnd"/>
      <w:r w:rsidRPr="002C2F66">
        <w:rPr>
          <w:lang w:val="vi-VN"/>
        </w:rPr>
        <w:t xml:space="preserve"> dân sự </w:t>
      </w:r>
      <w:proofErr w:type="spellStart"/>
      <w:r w:rsidR="002C2F66">
        <w:rPr>
          <w:lang w:val="vi-VN"/>
        </w:rPr>
        <w:t>hiện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hành</w:t>
      </w:r>
      <w:proofErr w:type="spellEnd"/>
      <w:r w:rsid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thì</w:t>
      </w:r>
      <w:proofErr w:type="spellEnd"/>
      <w:r w:rsidRPr="002C2F66">
        <w:rPr>
          <w:lang w:val="vi-VN"/>
        </w:rPr>
        <w:t xml:space="preserve"> đây </w:t>
      </w:r>
      <w:proofErr w:type="spellStart"/>
      <w:r w:rsidRPr="002C2F66">
        <w:rPr>
          <w:lang w:val="vi-VN"/>
        </w:rPr>
        <w:t>là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khoản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đặt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cọc</w:t>
      </w:r>
      <w:proofErr w:type="spellEnd"/>
      <w:r w:rsidRPr="002C2F66">
        <w:rPr>
          <w:lang w:val="vi-VN"/>
        </w:rPr>
        <w:t xml:space="preserve">, </w:t>
      </w:r>
      <w:proofErr w:type="spellStart"/>
      <w:r w:rsidRPr="002C2F66">
        <w:rPr>
          <w:lang w:val="vi-VN"/>
        </w:rPr>
        <w:t>vậy</w:t>
      </w:r>
      <w:proofErr w:type="spellEnd"/>
      <w:r w:rsidRPr="002C2F66">
        <w:rPr>
          <w:lang w:val="vi-VN"/>
        </w:rPr>
        <w:t xml:space="preserve"> nên </w:t>
      </w:r>
      <w:proofErr w:type="spellStart"/>
      <w:r w:rsidRPr="002C2F66">
        <w:rPr>
          <w:lang w:val="vi-VN"/>
        </w:rPr>
        <w:t>dùng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đúng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khái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niệm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và</w:t>
      </w:r>
      <w:proofErr w:type="spellEnd"/>
      <w:r w:rsidRPr="002C2F66">
        <w:rPr>
          <w:lang w:val="vi-VN"/>
        </w:rPr>
        <w:t xml:space="preserve"> </w:t>
      </w:r>
      <w:proofErr w:type="spellStart"/>
      <w:r w:rsidR="002C2F66" w:rsidRPr="002C2F66">
        <w:rPr>
          <w:lang w:val="vi-VN"/>
        </w:rPr>
        <w:t>áp</w:t>
      </w:r>
      <w:proofErr w:type="spellEnd"/>
      <w:r w:rsidR="002C2F66" w:rsidRPr="002C2F66">
        <w:rPr>
          <w:lang w:val="vi-VN"/>
        </w:rPr>
        <w:t xml:space="preserve"> </w:t>
      </w:r>
      <w:proofErr w:type="spellStart"/>
      <w:r w:rsidR="002C2F66" w:rsidRPr="002C2F66">
        <w:rPr>
          <w:lang w:val="vi-VN"/>
        </w:rPr>
        <w:t>dụng</w:t>
      </w:r>
      <w:proofErr w:type="spellEnd"/>
      <w:r w:rsidR="002C2F66" w:rsidRPr="002C2F66">
        <w:rPr>
          <w:lang w:val="vi-VN"/>
        </w:rPr>
        <w:t xml:space="preserve"> </w:t>
      </w:r>
      <w:proofErr w:type="spellStart"/>
      <w:r w:rsidR="002C2F66" w:rsidRPr="002C2F66">
        <w:rPr>
          <w:lang w:val="vi-VN"/>
        </w:rPr>
        <w:t>đúng</w:t>
      </w:r>
      <w:proofErr w:type="spellEnd"/>
      <w:r w:rsidR="002C2F66"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chế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định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đặt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cọc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để</w:t>
      </w:r>
      <w:proofErr w:type="spellEnd"/>
      <w:r w:rsidRPr="002C2F66">
        <w:rPr>
          <w:lang w:val="vi-VN"/>
        </w:rPr>
        <w:t xml:space="preserve"> </w:t>
      </w:r>
      <w:proofErr w:type="spellStart"/>
      <w:r w:rsidR="002C2F66" w:rsidRPr="002C2F66">
        <w:rPr>
          <w:lang w:val="vi-VN"/>
        </w:rPr>
        <w:t>đảm</w:t>
      </w:r>
      <w:proofErr w:type="spellEnd"/>
      <w:r w:rsidR="002C2F66" w:rsidRPr="002C2F66">
        <w:rPr>
          <w:lang w:val="vi-VN"/>
        </w:rPr>
        <w:t xml:space="preserve"> </w:t>
      </w:r>
      <w:proofErr w:type="spellStart"/>
      <w:r w:rsidR="002C2F66" w:rsidRPr="002C2F66">
        <w:rPr>
          <w:lang w:val="vi-VN"/>
        </w:rPr>
        <w:t>bảo</w:t>
      </w:r>
      <w:proofErr w:type="spellEnd"/>
      <w:r w:rsidR="002C2F66" w:rsidRPr="002C2F66">
        <w:rPr>
          <w:lang w:val="vi-VN"/>
        </w:rPr>
        <w:t xml:space="preserve"> </w:t>
      </w:r>
      <w:proofErr w:type="spellStart"/>
      <w:r w:rsidR="002C2F66" w:rsidRPr="002C2F66">
        <w:rPr>
          <w:lang w:val="vi-VN"/>
        </w:rPr>
        <w:t>tính</w:t>
      </w:r>
      <w:proofErr w:type="spellEnd"/>
      <w:r w:rsidR="002C2F66"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thống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nhất</w:t>
      </w:r>
      <w:proofErr w:type="spellEnd"/>
      <w:r w:rsidRPr="002C2F66">
        <w:rPr>
          <w:lang w:val="vi-VN"/>
        </w:rPr>
        <w:t xml:space="preserve"> </w:t>
      </w:r>
      <w:proofErr w:type="spellStart"/>
      <w:r w:rsidR="002C2F66" w:rsidRPr="002C2F66">
        <w:rPr>
          <w:lang w:val="vi-VN"/>
        </w:rPr>
        <w:t>của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pháp</w:t>
      </w:r>
      <w:proofErr w:type="spellEnd"/>
      <w:r w:rsidRPr="002C2F66">
        <w:rPr>
          <w:lang w:val="vi-VN"/>
        </w:rPr>
        <w:t xml:space="preserve"> </w:t>
      </w:r>
      <w:proofErr w:type="spellStart"/>
      <w:r w:rsidRPr="002C2F66">
        <w:rPr>
          <w:lang w:val="vi-VN"/>
        </w:rPr>
        <w:t>luật</w:t>
      </w:r>
      <w:proofErr w:type="spellEnd"/>
      <w:r w:rsidR="00967187" w:rsidRPr="002C2F66">
        <w:rPr>
          <w:lang w:val="vi-VN"/>
        </w:rPr>
        <w:t xml:space="preserve"> </w:t>
      </w:r>
    </w:p>
    <w:p w14:paraId="73799F2F" w14:textId="77777777" w:rsidR="00C465DE" w:rsidRDefault="002C2F66" w:rsidP="002C2F6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nghĩa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tham gia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 w:rsidR="00C465DE">
        <w:rPr>
          <w:lang w:val="vi-VN"/>
        </w:rPr>
        <w:t>giá</w:t>
      </w:r>
      <w:proofErr w:type="spellEnd"/>
      <w:r w:rsidR="00C465DE">
        <w:rPr>
          <w:lang w:val="vi-VN"/>
        </w:rPr>
        <w:t>:</w:t>
      </w:r>
    </w:p>
    <w:p w14:paraId="12657F5D" w14:textId="784E73BB" w:rsidR="002C2F66" w:rsidRDefault="00C465DE" w:rsidP="00C465DE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thống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dường</w:t>
      </w:r>
      <w:proofErr w:type="spellEnd"/>
      <w:r>
        <w:rPr>
          <w:lang w:val="vi-VN"/>
        </w:rPr>
        <w:t xml:space="preserve"> như </w:t>
      </w:r>
      <w:proofErr w:type="spellStart"/>
      <w:r>
        <w:rPr>
          <w:lang w:val="vi-VN"/>
        </w:rPr>
        <w:t>chỉ</w:t>
      </w:r>
      <w:proofErr w:type="spellEnd"/>
      <w:r>
        <w:rPr>
          <w:lang w:val="vi-VN"/>
        </w:rPr>
        <w:t xml:space="preserve"> đang </w:t>
      </w:r>
      <w:proofErr w:type="spellStart"/>
      <w:r>
        <w:rPr>
          <w:lang w:val="vi-VN"/>
        </w:rPr>
        <w:t>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chấp</w:t>
      </w:r>
      <w:proofErr w:type="spellEnd"/>
      <w:r>
        <w:rPr>
          <w:lang w:val="vi-VN"/>
        </w:rPr>
        <w:t>?</w:t>
      </w:r>
      <w:r w:rsidR="002C2F66">
        <w:rPr>
          <w:lang w:val="vi-VN"/>
        </w:rPr>
        <w:t xml:space="preserve"> </w:t>
      </w:r>
      <w:proofErr w:type="spellStart"/>
      <w:r>
        <w:rPr>
          <w:lang w:val="vi-VN"/>
        </w:rPr>
        <w:t>Kiến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 w:rsidR="002C2F66">
        <w:rPr>
          <w:lang w:val="vi-VN"/>
        </w:rPr>
        <w:t>cần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lựa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chọn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và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áp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dụng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đúng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hoặc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dẫn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chiếu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áp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dụng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các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định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nghĩa</w:t>
      </w:r>
      <w:proofErr w:type="spellEnd"/>
      <w:r w:rsidR="002C2F66">
        <w:rPr>
          <w:lang w:val="vi-VN"/>
        </w:rPr>
        <w:t xml:space="preserve">, </w:t>
      </w:r>
      <w:proofErr w:type="spellStart"/>
      <w:r w:rsidR="002C2F66">
        <w:rPr>
          <w:lang w:val="vi-VN"/>
        </w:rPr>
        <w:t>khái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niệm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sử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dụng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lastRenderedPageBreak/>
        <w:t>cũng</w:t>
      </w:r>
      <w:proofErr w:type="spellEnd"/>
      <w:r w:rsidR="002C2F66">
        <w:rPr>
          <w:lang w:val="vi-VN"/>
        </w:rPr>
        <w:t xml:space="preserve"> như </w:t>
      </w:r>
      <w:proofErr w:type="spellStart"/>
      <w:r w:rsidR="002C2F66">
        <w:rPr>
          <w:lang w:val="vi-VN"/>
        </w:rPr>
        <w:t>các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chế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định</w:t>
      </w:r>
      <w:proofErr w:type="spellEnd"/>
      <w:r w:rsidR="002C2F66">
        <w:rPr>
          <w:lang w:val="vi-VN"/>
        </w:rPr>
        <w:t xml:space="preserve">, </w:t>
      </w:r>
      <w:proofErr w:type="spellStart"/>
      <w:r w:rsidR="002C2F66">
        <w:rPr>
          <w:lang w:val="vi-VN"/>
        </w:rPr>
        <w:t>quyền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và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nghĩa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vụ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của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các</w:t>
      </w:r>
      <w:proofErr w:type="spellEnd"/>
      <w:r w:rsidR="002C2F66">
        <w:rPr>
          <w:lang w:val="vi-VN"/>
        </w:rPr>
        <w:t xml:space="preserve"> bên theo quy </w:t>
      </w:r>
      <w:proofErr w:type="spellStart"/>
      <w:r w:rsidR="002C2F66">
        <w:rPr>
          <w:lang w:val="vi-VN"/>
        </w:rPr>
        <w:t>định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của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Bộ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Luật</w:t>
      </w:r>
      <w:proofErr w:type="spellEnd"/>
      <w:r w:rsidR="002C2F66">
        <w:rPr>
          <w:lang w:val="vi-VN"/>
        </w:rPr>
        <w:t xml:space="preserve"> Dân sự </w:t>
      </w:r>
      <w:proofErr w:type="spellStart"/>
      <w:r w:rsidR="002C2F66">
        <w:rPr>
          <w:lang w:val="vi-VN"/>
        </w:rPr>
        <w:t>để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đảm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bảo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tính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thống</w:t>
      </w:r>
      <w:proofErr w:type="spellEnd"/>
      <w:r w:rsidR="002C2F66">
        <w:rPr>
          <w:lang w:val="vi-VN"/>
        </w:rPr>
        <w:t xml:space="preserve"> </w:t>
      </w:r>
      <w:proofErr w:type="spellStart"/>
      <w:r w:rsidR="002C2F66">
        <w:rPr>
          <w:lang w:val="vi-VN"/>
        </w:rPr>
        <w:t>nhất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dễ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. </w:t>
      </w:r>
    </w:p>
    <w:p w14:paraId="74BAC7E3" w14:textId="2F96E373" w:rsidR="00C465DE" w:rsidRDefault="00C465DE" w:rsidP="00C465DE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bên tham gia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mà</w:t>
      </w:r>
      <w:proofErr w:type="spellEnd"/>
      <w:r>
        <w:rPr>
          <w:lang w:val="vi-VN"/>
        </w:rPr>
        <w:t xml:space="preserve">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thỏa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thuận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yêu </w:t>
      </w:r>
      <w:proofErr w:type="spellStart"/>
      <w:r>
        <w:rPr>
          <w:lang w:val="vi-VN"/>
        </w:rPr>
        <w:t>cầu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, đăng </w:t>
      </w:r>
      <w:proofErr w:type="spellStart"/>
      <w:r>
        <w:rPr>
          <w:lang w:val="vi-VN"/>
        </w:rPr>
        <w:t>ký</w:t>
      </w:r>
      <w:proofErr w:type="spellEnd"/>
      <w:r>
        <w:rPr>
          <w:lang w:val="vi-VN"/>
        </w:rPr>
        <w:t xml:space="preserve"> giao </w:t>
      </w:r>
      <w:proofErr w:type="spellStart"/>
      <w:r>
        <w:rPr>
          <w:lang w:val="vi-VN"/>
        </w:rPr>
        <w:t>dịch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tạp</w:t>
      </w:r>
      <w:proofErr w:type="spellEnd"/>
      <w:r>
        <w:rPr>
          <w:lang w:val="vi-VN"/>
        </w:rPr>
        <w:t xml:space="preserve"> </w:t>
      </w:r>
      <w:proofErr w:type="spellStart"/>
      <w:r w:rsidR="006D17BD">
        <w:rPr>
          <w:lang w:val="vi-VN"/>
        </w:rPr>
        <w:t>và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kéo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dài</w:t>
      </w:r>
      <w:proofErr w:type="spellEnd"/>
      <w:r w:rsidR="006D17BD">
        <w:rPr>
          <w:lang w:val="vi-VN"/>
        </w:rPr>
        <w:t xml:space="preserve"> cho </w:t>
      </w:r>
      <w:proofErr w:type="spellStart"/>
      <w:r w:rsidR="006D17BD">
        <w:rPr>
          <w:lang w:val="vi-VN"/>
        </w:rPr>
        <w:t>các</w:t>
      </w:r>
      <w:proofErr w:type="spellEnd"/>
      <w:r w:rsidR="006D17BD">
        <w:rPr>
          <w:lang w:val="vi-VN"/>
        </w:rPr>
        <w:t xml:space="preserve"> bên </w:t>
      </w:r>
      <w:proofErr w:type="spellStart"/>
      <w:r w:rsidR="006D17BD">
        <w:rPr>
          <w:lang w:val="vi-VN"/>
        </w:rPr>
        <w:t>nhất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là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thủ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tục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phải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hủy</w:t>
      </w:r>
      <w:proofErr w:type="spellEnd"/>
      <w:r w:rsidR="006D17BD">
        <w:rPr>
          <w:lang w:val="vi-VN"/>
        </w:rPr>
        <w:t xml:space="preserve"> đăng </w:t>
      </w:r>
      <w:proofErr w:type="spellStart"/>
      <w:r w:rsidR="006D17BD">
        <w:rPr>
          <w:lang w:val="vi-VN"/>
        </w:rPr>
        <w:t>ký</w:t>
      </w:r>
      <w:proofErr w:type="spellEnd"/>
      <w:r w:rsidR="006D17BD">
        <w:rPr>
          <w:lang w:val="vi-VN"/>
        </w:rPr>
        <w:t xml:space="preserve">, công </w:t>
      </w:r>
      <w:proofErr w:type="spellStart"/>
      <w:r w:rsidR="006D17BD">
        <w:rPr>
          <w:lang w:val="vi-VN"/>
        </w:rPr>
        <w:t>chứng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biện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pháp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bảo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đảm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đối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với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các</w:t>
      </w:r>
      <w:proofErr w:type="spellEnd"/>
      <w:r w:rsidR="006D17BD">
        <w:rPr>
          <w:lang w:val="vi-VN"/>
        </w:rPr>
        <w:t xml:space="preserve"> bên tham gia nhưng không </w:t>
      </w:r>
      <w:proofErr w:type="spellStart"/>
      <w:r w:rsidR="006D17BD">
        <w:rPr>
          <w:lang w:val="vi-VN"/>
        </w:rPr>
        <w:t>trúng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đấu</w:t>
      </w:r>
      <w:proofErr w:type="spellEnd"/>
      <w:r w:rsidR="006D17BD">
        <w:rPr>
          <w:lang w:val="vi-VN"/>
        </w:rPr>
        <w:t xml:space="preserve"> </w:t>
      </w:r>
      <w:proofErr w:type="spellStart"/>
      <w:r w:rsidR="006D17BD">
        <w:rPr>
          <w:lang w:val="vi-VN"/>
        </w:rPr>
        <w:t>giá</w:t>
      </w:r>
      <w:proofErr w:type="spellEnd"/>
    </w:p>
    <w:p w14:paraId="349110E9" w14:textId="1EE6AFBA" w:rsidR="00200B3C" w:rsidRDefault="006D17BD" w:rsidP="00E82478">
      <w:pPr>
        <w:spacing w:after="120" w:line="240" w:lineRule="auto"/>
        <w:ind w:left="720"/>
        <w:jc w:val="both"/>
        <w:rPr>
          <w:lang w:val="vi-VN"/>
        </w:rPr>
      </w:pPr>
      <w:proofErr w:type="spellStart"/>
      <w:r>
        <w:rPr>
          <w:lang w:val="vi-VN"/>
        </w:rPr>
        <w:t>Vì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vậy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thiết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chỉ</w:t>
      </w:r>
      <w:proofErr w:type="spellEnd"/>
      <w:r>
        <w:rPr>
          <w:lang w:val="vi-VN"/>
        </w:rPr>
        <w:t xml:space="preserve"> nên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1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duy </w:t>
      </w:r>
      <w:proofErr w:type="spellStart"/>
      <w:r>
        <w:rPr>
          <w:lang w:val="vi-VN"/>
        </w:rPr>
        <w:t>nhất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bên tham gia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lãnh</w:t>
      </w:r>
      <w:proofErr w:type="spellEnd"/>
      <w:r>
        <w:rPr>
          <w:lang w:val="vi-VN"/>
        </w:rPr>
        <w:t xml:space="preserve"> thanh </w:t>
      </w:r>
      <w:proofErr w:type="spellStart"/>
      <w:r>
        <w:rPr>
          <w:lang w:val="vi-VN"/>
        </w:rPr>
        <w:t>toán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NHTM</w:t>
      </w:r>
      <w:r w:rsidR="009444C1">
        <w:rPr>
          <w:lang w:val="vi-VN"/>
        </w:rPr>
        <w:t xml:space="preserve"> </w:t>
      </w:r>
      <w:proofErr w:type="spellStart"/>
      <w:r w:rsidR="00E82478">
        <w:rPr>
          <w:lang w:val="vi-VN"/>
        </w:rPr>
        <w:t>để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giảm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thiểu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các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vấn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đề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vận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hành</w:t>
      </w:r>
      <w:proofErr w:type="spellEnd"/>
      <w:r w:rsidR="00E82478">
        <w:rPr>
          <w:lang w:val="vi-VN"/>
        </w:rPr>
        <w:t xml:space="preserve">, quy </w:t>
      </w:r>
      <w:proofErr w:type="spellStart"/>
      <w:r w:rsidR="00E82478">
        <w:rPr>
          <w:lang w:val="vi-VN"/>
        </w:rPr>
        <w:t>định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phức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tạp</w:t>
      </w:r>
      <w:proofErr w:type="spellEnd"/>
      <w:r w:rsidR="00E82478">
        <w:rPr>
          <w:lang w:val="vi-VN"/>
        </w:rPr>
        <w:t xml:space="preserve">, </w:t>
      </w:r>
      <w:proofErr w:type="spellStart"/>
      <w:r w:rsidR="00E82478">
        <w:rPr>
          <w:lang w:val="vi-VN"/>
        </w:rPr>
        <w:t>trình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tự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thủ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tục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nhận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tài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sản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bảo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đảm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v.v</w:t>
      </w:r>
      <w:proofErr w:type="spellEnd"/>
      <w:r w:rsidR="00E82478">
        <w:rPr>
          <w:lang w:val="vi-VN"/>
        </w:rPr>
        <w:t>.. L</w:t>
      </w:r>
      <w:r w:rsidR="009444C1">
        <w:rPr>
          <w:lang w:val="vi-VN"/>
        </w:rPr>
        <w:t xml:space="preserve">iên quan </w:t>
      </w:r>
      <w:proofErr w:type="spellStart"/>
      <w:r w:rsidR="009444C1">
        <w:rPr>
          <w:lang w:val="vi-VN"/>
        </w:rPr>
        <w:t>đến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biện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pháp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bảo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đảm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này</w:t>
      </w:r>
      <w:proofErr w:type="spellEnd"/>
      <w:r w:rsidR="009444C1">
        <w:rPr>
          <w:lang w:val="vi-VN"/>
        </w:rPr>
        <w:t xml:space="preserve">, </w:t>
      </w:r>
      <w:proofErr w:type="spellStart"/>
      <w:r w:rsidR="009444C1">
        <w:rPr>
          <w:lang w:val="vi-VN"/>
        </w:rPr>
        <w:t>Nghị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định</w:t>
      </w:r>
      <w:proofErr w:type="spellEnd"/>
      <w:r w:rsidR="009444C1">
        <w:rPr>
          <w:lang w:val="vi-VN"/>
        </w:rPr>
        <w:t xml:space="preserve"> nên ban </w:t>
      </w:r>
      <w:proofErr w:type="spellStart"/>
      <w:r w:rsidR="009444C1">
        <w:rPr>
          <w:lang w:val="vi-VN"/>
        </w:rPr>
        <w:t>hành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mẫu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bảo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lãnh</w:t>
      </w:r>
      <w:proofErr w:type="spellEnd"/>
      <w:r w:rsidR="009444C1">
        <w:rPr>
          <w:lang w:val="vi-VN"/>
        </w:rPr>
        <w:t xml:space="preserve"> thanh </w:t>
      </w:r>
      <w:proofErr w:type="spellStart"/>
      <w:r w:rsidR="009444C1">
        <w:rPr>
          <w:lang w:val="vi-VN"/>
        </w:rPr>
        <w:t>toán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áp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dụng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thống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nhất</w:t>
      </w:r>
      <w:proofErr w:type="spellEnd"/>
      <w:r w:rsidR="009444C1">
        <w:rPr>
          <w:lang w:val="vi-VN"/>
        </w:rPr>
        <w:t xml:space="preserve">, </w:t>
      </w:r>
      <w:proofErr w:type="spellStart"/>
      <w:r w:rsidR="009444C1">
        <w:rPr>
          <w:lang w:val="vi-VN"/>
        </w:rPr>
        <w:t>vấn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đề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thời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hạn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hiệu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lực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của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bảo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lãnh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cần</w:t>
      </w:r>
      <w:proofErr w:type="spellEnd"/>
      <w:r w:rsidR="009444C1">
        <w:rPr>
          <w:lang w:val="vi-VN"/>
        </w:rPr>
        <w:t xml:space="preserve"> quy </w:t>
      </w:r>
      <w:proofErr w:type="spellStart"/>
      <w:r w:rsidR="009444C1">
        <w:rPr>
          <w:lang w:val="vi-VN"/>
        </w:rPr>
        <w:t>định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rõ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là</w:t>
      </w:r>
      <w:proofErr w:type="spellEnd"/>
      <w:r w:rsidR="009444C1">
        <w:rPr>
          <w:lang w:val="vi-VN"/>
        </w:rPr>
        <w:t xml:space="preserve"> bao nhiêu </w:t>
      </w:r>
      <w:proofErr w:type="spellStart"/>
      <w:r w:rsidR="009444C1">
        <w:rPr>
          <w:lang w:val="vi-VN"/>
        </w:rPr>
        <w:t>ngày</w:t>
      </w:r>
      <w:proofErr w:type="spellEnd"/>
      <w:r w:rsidR="009444C1">
        <w:rPr>
          <w:lang w:val="vi-VN"/>
        </w:rPr>
        <w:t xml:space="preserve"> sau </w:t>
      </w:r>
      <w:proofErr w:type="spellStart"/>
      <w:r w:rsidR="009444C1">
        <w:rPr>
          <w:lang w:val="vi-VN"/>
        </w:rPr>
        <w:t>ngày</w:t>
      </w:r>
      <w:proofErr w:type="spellEnd"/>
      <w:r w:rsidR="009444C1">
        <w:rPr>
          <w:lang w:val="vi-VN"/>
        </w:rPr>
        <w:t xml:space="preserve"> thông </w:t>
      </w:r>
      <w:proofErr w:type="spellStart"/>
      <w:r w:rsidR="009444C1">
        <w:rPr>
          <w:lang w:val="vi-VN"/>
        </w:rPr>
        <w:t>báo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kết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quả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người</w:t>
      </w:r>
      <w:proofErr w:type="spellEnd"/>
      <w:r w:rsidR="009444C1">
        <w:rPr>
          <w:lang w:val="vi-VN"/>
        </w:rPr>
        <w:t xml:space="preserve"> tham gia </w:t>
      </w:r>
      <w:proofErr w:type="spellStart"/>
      <w:r w:rsidR="009444C1">
        <w:rPr>
          <w:lang w:val="vi-VN"/>
        </w:rPr>
        <w:t>có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trúng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đấu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giá</w:t>
      </w:r>
      <w:proofErr w:type="spellEnd"/>
      <w:r w:rsidR="009444C1">
        <w:rPr>
          <w:lang w:val="vi-VN"/>
        </w:rPr>
        <w:t xml:space="preserve"> hay không? </w:t>
      </w:r>
    </w:p>
    <w:p w14:paraId="096A69B2" w14:textId="3C70E557" w:rsidR="00345E19" w:rsidRDefault="00200B3C" w:rsidP="00200B3C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lang w:val="vi-VN"/>
        </w:rPr>
      </w:pPr>
      <w:r>
        <w:rPr>
          <w:lang w:val="vi-VN"/>
        </w:rPr>
        <w:t xml:space="preserve">Do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 w:rsidR="00E82478">
        <w:rPr>
          <w:lang w:val="vi-VN"/>
        </w:rPr>
        <w:t xml:space="preserve"> cho </w:t>
      </w:r>
      <w:proofErr w:type="spellStart"/>
      <w:r w:rsidR="00E82478">
        <w:rPr>
          <w:lang w:val="vi-VN"/>
        </w:rPr>
        <w:t>việc</w:t>
      </w:r>
      <w:proofErr w:type="spellEnd"/>
      <w:r w:rsidR="00E82478">
        <w:rPr>
          <w:lang w:val="vi-VN"/>
        </w:rPr>
        <w:t xml:space="preserve"> tham gia </w:t>
      </w:r>
      <w:proofErr w:type="spellStart"/>
      <w:r w:rsidR="00E82478">
        <w:rPr>
          <w:lang w:val="vi-VN"/>
        </w:rPr>
        <w:t>đấu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giá</w:t>
      </w:r>
      <w:proofErr w:type="spellEnd"/>
      <w:r>
        <w:rPr>
          <w:lang w:val="vi-VN"/>
        </w:rPr>
        <w:t xml:space="preserve">, ban </w:t>
      </w:r>
      <w:proofErr w:type="spellStart"/>
      <w:r>
        <w:rPr>
          <w:lang w:val="vi-VN"/>
        </w:rPr>
        <w:t>soạn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lưu ý </w:t>
      </w:r>
      <w:proofErr w:type="spellStart"/>
      <w:r w:rsidR="00E82478">
        <w:rPr>
          <w:lang w:val="vi-VN"/>
        </w:rPr>
        <w:t>Dự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thảo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cần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bổ</w:t>
      </w:r>
      <w:proofErr w:type="spellEnd"/>
      <w:r w:rsidR="00E82478">
        <w:rPr>
          <w:lang w:val="vi-VN"/>
        </w:rPr>
        <w:t xml:space="preserve"> sung </w:t>
      </w:r>
      <w:r>
        <w:rPr>
          <w:lang w:val="vi-VN"/>
        </w:rPr>
        <w:t xml:space="preserve">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r w:rsidR="00E82478">
        <w:rPr>
          <w:lang w:val="vi-VN"/>
        </w:rPr>
        <w:t xml:space="preserve">liên quan </w:t>
      </w:r>
      <w:proofErr w:type="spellStart"/>
      <w:r w:rsidR="00E82478">
        <w:rPr>
          <w:lang w:val="vi-VN"/>
        </w:rPr>
        <w:t>đến</w:t>
      </w:r>
      <w:proofErr w:type="spellEnd"/>
      <w:r w:rsidR="00E82478"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r w:rsidR="00E82478">
        <w:rPr>
          <w:lang w:val="vi-VN"/>
        </w:rPr>
        <w:t xml:space="preserve">quy </w:t>
      </w:r>
      <w:proofErr w:type="spellStart"/>
      <w:r w:rsidR="00E82478">
        <w:rPr>
          <w:lang w:val="vi-VN"/>
        </w:rPr>
        <w:t>định</w:t>
      </w:r>
      <w:proofErr w:type="spellEnd"/>
      <w:r w:rsidR="00E82478">
        <w:rPr>
          <w:lang w:val="vi-VN"/>
        </w:rPr>
        <w:t xml:space="preserve"> trong </w:t>
      </w:r>
      <w:proofErr w:type="spellStart"/>
      <w:r w:rsidR="00E82478">
        <w:rPr>
          <w:lang w:val="vi-VN"/>
        </w:rPr>
        <w:t>dự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thảo</w:t>
      </w:r>
      <w:proofErr w:type="spellEnd"/>
      <w:r w:rsidR="00E82478">
        <w:rPr>
          <w:lang w:val="vi-VN"/>
        </w:rPr>
        <w:t xml:space="preserve"> tương </w:t>
      </w:r>
      <w:proofErr w:type="spellStart"/>
      <w:r w:rsidR="00E82478">
        <w:rPr>
          <w:lang w:val="vi-VN"/>
        </w:rPr>
        <w:t>ứng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với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lựa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chọn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thủ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tục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đấu</w:t>
      </w:r>
      <w:proofErr w:type="spellEnd"/>
      <w:r w:rsidR="00E82478">
        <w:rPr>
          <w:lang w:val="vi-VN"/>
        </w:rPr>
        <w:t xml:space="preserve"> </w:t>
      </w:r>
      <w:proofErr w:type="spellStart"/>
      <w:r w:rsidR="00E82478">
        <w:rPr>
          <w:lang w:val="vi-VN"/>
        </w:rPr>
        <w:t>giá</w:t>
      </w:r>
      <w:proofErr w:type="spellEnd"/>
      <w:r w:rsidR="00E82478">
        <w:rPr>
          <w:lang w:val="vi-VN"/>
        </w:rPr>
        <w:t xml:space="preserve"> </w:t>
      </w:r>
      <w:r w:rsidR="009444C1" w:rsidRPr="00200B3C">
        <w:rPr>
          <w:lang w:val="vi-VN"/>
        </w:rPr>
        <w:t xml:space="preserve">như </w:t>
      </w:r>
      <w:proofErr w:type="spellStart"/>
      <w:r w:rsidR="009444C1" w:rsidRPr="00200B3C">
        <w:rPr>
          <w:lang w:val="vi-VN"/>
        </w:rPr>
        <w:t>thế</w:t>
      </w:r>
      <w:proofErr w:type="spellEnd"/>
      <w:r w:rsidR="009444C1" w:rsidRPr="00200B3C">
        <w:rPr>
          <w:lang w:val="vi-VN"/>
        </w:rPr>
        <w:t xml:space="preserve"> </w:t>
      </w:r>
      <w:proofErr w:type="spellStart"/>
      <w:r w:rsidR="009444C1" w:rsidRPr="00200B3C">
        <w:rPr>
          <w:lang w:val="vi-VN"/>
        </w:rPr>
        <w:t>nào</w:t>
      </w:r>
      <w:proofErr w:type="spellEnd"/>
      <w:r w:rsidR="00E82478"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góp</w:t>
      </w:r>
      <w:proofErr w:type="spellEnd"/>
      <w:r>
        <w:rPr>
          <w:lang w:val="vi-VN"/>
        </w:rPr>
        <w:t xml:space="preserve"> ý </w:t>
      </w:r>
      <w:r w:rsidR="009444C1" w:rsidRPr="00200B3C">
        <w:rPr>
          <w:lang w:val="vi-VN"/>
        </w:rPr>
        <w:t xml:space="preserve">ở </w:t>
      </w:r>
      <w:proofErr w:type="spellStart"/>
      <w:r w:rsidR="009444C1" w:rsidRPr="00200B3C">
        <w:rPr>
          <w:lang w:val="vi-VN"/>
        </w:rPr>
        <w:t>điểm</w:t>
      </w:r>
      <w:proofErr w:type="spellEnd"/>
      <w:r w:rsidR="009444C1" w:rsidRPr="00200B3C">
        <w:rPr>
          <w:lang w:val="vi-VN"/>
        </w:rPr>
        <w:t xml:space="preserve"> </w:t>
      </w:r>
      <w:r w:rsidR="00E82478">
        <w:rPr>
          <w:lang w:val="vi-VN"/>
        </w:rPr>
        <w:t xml:space="preserve">15 </w:t>
      </w:r>
      <w:proofErr w:type="spellStart"/>
      <w:r w:rsidR="009444C1" w:rsidRPr="00200B3C">
        <w:rPr>
          <w:lang w:val="vi-VN"/>
        </w:rPr>
        <w:t>dưới</w:t>
      </w:r>
      <w:proofErr w:type="spellEnd"/>
      <w:r w:rsidR="009444C1" w:rsidRPr="00200B3C">
        <w:rPr>
          <w:lang w:val="vi-VN"/>
        </w:rPr>
        <w:t xml:space="preserve"> </w:t>
      </w:r>
      <w:r>
        <w:rPr>
          <w:lang w:val="vi-VN"/>
        </w:rPr>
        <w:t>đây.</w:t>
      </w:r>
    </w:p>
    <w:p w14:paraId="33A496CB" w14:textId="22CFA171" w:rsidR="00345E19" w:rsidRDefault="00345E19" w:rsidP="00200B3C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lang w:val="vi-VN"/>
        </w:rPr>
      </w:pP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chi </w:t>
      </w:r>
      <w:proofErr w:type="spellStart"/>
      <w:r>
        <w:rPr>
          <w:lang w:val="vi-VN"/>
        </w:rPr>
        <w:t>phí</w:t>
      </w:r>
      <w:proofErr w:type="spellEnd"/>
      <w:r>
        <w:rPr>
          <w:lang w:val="vi-VN"/>
        </w:rPr>
        <w:t xml:space="preserve"> ngân </w:t>
      </w:r>
      <w:proofErr w:type="spellStart"/>
      <w:r>
        <w:rPr>
          <w:lang w:val="vi-VN"/>
        </w:rPr>
        <w:t>hàng</w:t>
      </w:r>
      <w:proofErr w:type="spellEnd"/>
      <w:r>
        <w:rPr>
          <w:lang w:val="vi-VN"/>
        </w:rPr>
        <w:t xml:space="preserve">, công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liên quan </w:t>
      </w:r>
      <w:proofErr w:type="spellStart"/>
      <w:r>
        <w:rPr>
          <w:lang w:val="vi-VN"/>
        </w:rPr>
        <w:t>đến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do bên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 w:rsidR="00E82478">
        <w:rPr>
          <w:lang w:val="vi-VN"/>
        </w:rPr>
        <w:t>chịu</w:t>
      </w:r>
      <w:proofErr w:type="spellEnd"/>
      <w:r w:rsidR="00E82478">
        <w:rPr>
          <w:lang w:val="vi-VN"/>
        </w:rPr>
        <w:t>?</w:t>
      </w:r>
    </w:p>
    <w:p w14:paraId="42A7E972" w14:textId="6613EA11" w:rsidR="00200B3C" w:rsidRDefault="00543F9D" w:rsidP="00200B3C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lang w:val="vi-VN"/>
        </w:rPr>
      </w:pPr>
      <w:proofErr w:type="spellStart"/>
      <w:r>
        <w:rPr>
          <w:lang w:val="vi-VN"/>
        </w:rPr>
        <w:t>Lãi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sinh </w:t>
      </w:r>
      <w:proofErr w:type="spellStart"/>
      <w:r>
        <w:rPr>
          <w:lang w:val="vi-VN"/>
        </w:rPr>
        <w:t>từ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nên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khi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phát</w:t>
      </w:r>
      <w:proofErr w:type="spellEnd"/>
      <w:r>
        <w:rPr>
          <w:lang w:val="vi-VN"/>
        </w:rPr>
        <w:t xml:space="preserve"> sinh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suất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lãi</w:t>
      </w:r>
      <w:proofErr w:type="spellEnd"/>
      <w:r>
        <w:rPr>
          <w:lang w:val="vi-VN"/>
        </w:rPr>
        <w:t xml:space="preserve">. </w:t>
      </w:r>
      <w:proofErr w:type="spellStart"/>
      <w:r>
        <w:rPr>
          <w:lang w:val="vi-VN"/>
        </w:rPr>
        <w:t>Ví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quỹ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đặt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cọc</w:t>
      </w:r>
      <w:proofErr w:type="spellEnd"/>
      <w:r>
        <w:rPr>
          <w:lang w:val="vi-VN"/>
        </w:rPr>
        <w:t xml:space="preserve"> ở ngân </w:t>
      </w:r>
      <w:proofErr w:type="spellStart"/>
      <w:r>
        <w:rPr>
          <w:lang w:val="vi-VN"/>
        </w:rPr>
        <w:t>hàng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suất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kỳ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hạn</w:t>
      </w:r>
      <w:proofErr w:type="spellEnd"/>
      <w:r w:rsidR="00C364AC">
        <w:rPr>
          <w:lang w:val="vi-VN"/>
        </w:rPr>
        <w:t xml:space="preserve"> </w:t>
      </w:r>
      <w:proofErr w:type="spellStart"/>
      <w:r w:rsidR="00C364AC">
        <w:rPr>
          <w:lang w:val="vi-VN"/>
        </w:rPr>
        <w:t>của</w:t>
      </w:r>
      <w:proofErr w:type="spellEnd"/>
      <w:r w:rsidR="00C364AC">
        <w:rPr>
          <w:lang w:val="vi-VN"/>
        </w:rPr>
        <w:t xml:space="preserve"> ngân </w:t>
      </w:r>
      <w:proofErr w:type="spellStart"/>
      <w:r w:rsidR="00C364AC">
        <w:rPr>
          <w:lang w:val="vi-VN"/>
        </w:rPr>
        <w:t>hàng</w:t>
      </w:r>
      <w:proofErr w:type="spellEnd"/>
      <w:r w:rsidR="00C364AC">
        <w:rPr>
          <w:lang w:val="vi-VN"/>
        </w:rPr>
        <w:t xml:space="preserve"> công </w:t>
      </w:r>
      <w:proofErr w:type="spellStart"/>
      <w:r w:rsidR="00C364AC">
        <w:rPr>
          <w:lang w:val="vi-VN"/>
        </w:rPr>
        <w:t>bố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nộp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tiếp</w:t>
      </w:r>
      <w:proofErr w:type="spellEnd"/>
      <w:r>
        <w:rPr>
          <w:lang w:val="vi-VN"/>
        </w:rPr>
        <w:t xml:space="preserve"> cho bên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suất</w:t>
      </w:r>
      <w:proofErr w:type="spellEnd"/>
      <w:r>
        <w:rPr>
          <w:lang w:val="vi-VN"/>
        </w:rPr>
        <w:t xml:space="preserve"> không, </w:t>
      </w:r>
      <w:proofErr w:type="spellStart"/>
      <w:r>
        <w:rPr>
          <w:lang w:val="vi-VN"/>
        </w:rPr>
        <w:t>mức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>?</w:t>
      </w:r>
      <w:r w:rsidR="00200B3C">
        <w:rPr>
          <w:lang w:val="vi-VN"/>
        </w:rPr>
        <w:tab/>
      </w:r>
    </w:p>
    <w:p w14:paraId="7DEE0974" w14:textId="77777777" w:rsidR="00200B3C" w:rsidRDefault="00200B3C" w:rsidP="00200B3C">
      <w:pPr>
        <w:pStyle w:val="ListParagraph"/>
        <w:spacing w:after="120" w:line="240" w:lineRule="auto"/>
        <w:ind w:left="360"/>
        <w:jc w:val="both"/>
        <w:rPr>
          <w:b/>
          <w:bCs/>
          <w:lang w:val="vi-VN"/>
        </w:rPr>
      </w:pPr>
    </w:p>
    <w:p w14:paraId="19927147" w14:textId="77777777" w:rsidR="008313D8" w:rsidRDefault="008313D8" w:rsidP="00200B3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Thêm </w:t>
      </w:r>
      <w:proofErr w:type="spellStart"/>
      <w:r>
        <w:rPr>
          <w:b/>
          <w:bCs/>
          <w:lang w:val="vi-VN"/>
        </w:rPr>
        <w:t>Chế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tài</w:t>
      </w:r>
      <w:proofErr w:type="spellEnd"/>
      <w:r>
        <w:rPr>
          <w:b/>
          <w:bCs/>
          <w:lang w:val="vi-VN"/>
        </w:rPr>
        <w:t xml:space="preserve">: </w:t>
      </w:r>
    </w:p>
    <w:p w14:paraId="5E0D9E24" w14:textId="3186C628" w:rsidR="008313D8" w:rsidRPr="008313D8" w:rsidRDefault="008313D8" w:rsidP="008313D8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b/>
          <w:bCs/>
          <w:lang w:val="vi-VN"/>
        </w:rPr>
      </w:pPr>
      <w:proofErr w:type="spellStart"/>
      <w:r w:rsidRPr="008313D8">
        <w:rPr>
          <w:lang w:val="vi-VN"/>
        </w:rPr>
        <w:t>Dự</w:t>
      </w:r>
      <w:proofErr w:type="spellEnd"/>
      <w:r w:rsidRPr="008313D8">
        <w:rPr>
          <w:lang w:val="vi-VN"/>
        </w:rPr>
        <w:t xml:space="preserve"> </w:t>
      </w:r>
      <w:proofErr w:type="spellStart"/>
      <w:r w:rsidRPr="008313D8">
        <w:rPr>
          <w:lang w:val="vi-VN"/>
        </w:rPr>
        <w:t>thảo</w:t>
      </w:r>
      <w:proofErr w:type="spellEnd"/>
      <w:r w:rsidRPr="008313D8">
        <w:rPr>
          <w:lang w:val="vi-VN"/>
        </w:rPr>
        <w:t xml:space="preserve"> đưa quy </w:t>
      </w:r>
      <w:proofErr w:type="spellStart"/>
      <w:r w:rsidRPr="008313D8">
        <w:rPr>
          <w:lang w:val="vi-VN"/>
        </w:rPr>
        <w:t>định</w:t>
      </w:r>
      <w:proofErr w:type="spellEnd"/>
      <w:r w:rsidRPr="008313D8">
        <w:rPr>
          <w:lang w:val="vi-VN"/>
        </w:rPr>
        <w:t xml:space="preserve"> </w:t>
      </w:r>
      <w:proofErr w:type="spellStart"/>
      <w:r w:rsidRPr="008313D8">
        <w:rPr>
          <w:lang w:val="vi-VN"/>
        </w:rPr>
        <w:t>phạt</w:t>
      </w:r>
      <w:proofErr w:type="spellEnd"/>
      <w:r w:rsidRPr="008313D8">
        <w:rPr>
          <w:lang w:val="vi-VN"/>
        </w:rPr>
        <w:t xml:space="preserve"> thêm 50%</w:t>
      </w:r>
      <w:r>
        <w:rPr>
          <w:lang w:val="vi-VN"/>
        </w:rPr>
        <w:t xml:space="preserve"> “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”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dẫn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hiểu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</w:t>
      </w:r>
      <w:proofErr w:type="spellEnd"/>
      <w:r>
        <w:rPr>
          <w:lang w:val="vi-VN"/>
        </w:rPr>
        <w:t xml:space="preserve">. </w:t>
      </w:r>
      <w:proofErr w:type="spellStart"/>
      <w:r>
        <w:rPr>
          <w:lang w:val="vi-VN"/>
        </w:rPr>
        <w:t>Chắc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50% “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>”?</w:t>
      </w:r>
    </w:p>
    <w:p w14:paraId="1A6CB55D" w14:textId="36770A69" w:rsidR="008313D8" w:rsidRDefault="00A32FDA" w:rsidP="008313D8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lang w:val="vi-VN"/>
        </w:rPr>
      </w:pPr>
      <w:proofErr w:type="spellStart"/>
      <w:r w:rsidRPr="00A32FDA">
        <w:rPr>
          <w:lang w:val="vi-VN"/>
        </w:rPr>
        <w:t>Mất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cọc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phạt</w:t>
      </w:r>
      <w:proofErr w:type="spellEnd"/>
      <w:r>
        <w:rPr>
          <w:lang w:val="vi-VN"/>
        </w:rPr>
        <w:t xml:space="preserve"> vi </w:t>
      </w:r>
      <w:proofErr w:type="spellStart"/>
      <w:r>
        <w:rPr>
          <w:lang w:val="vi-VN"/>
        </w:rPr>
        <w:t>phạm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nghĩa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theo </w:t>
      </w:r>
      <w:proofErr w:type="spellStart"/>
      <w:r>
        <w:rPr>
          <w:lang w:val="vi-VN"/>
        </w:rPr>
        <w:t>chế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dân sự. </w:t>
      </w:r>
      <w:r w:rsidR="001F721C">
        <w:rPr>
          <w:lang w:val="vi-VN"/>
        </w:rPr>
        <w:t>N</w:t>
      </w:r>
      <w:r>
        <w:rPr>
          <w:lang w:val="vi-VN"/>
        </w:rPr>
        <w:t xml:space="preserve">ay thêm </w:t>
      </w:r>
      <w:proofErr w:type="spellStart"/>
      <w:r>
        <w:rPr>
          <w:lang w:val="vi-VN"/>
        </w:rPr>
        <w:t>chế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nữa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thống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nguyên </w:t>
      </w:r>
      <w:proofErr w:type="spellStart"/>
      <w:r>
        <w:rPr>
          <w:lang w:val="vi-VN"/>
        </w:rPr>
        <w:t>tắc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nghĩa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bộ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dân sự hay không? Chưa </w:t>
      </w:r>
      <w:proofErr w:type="spellStart"/>
      <w:r>
        <w:rPr>
          <w:lang w:val="vi-VN"/>
        </w:rPr>
        <w:t>kể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cao </w:t>
      </w:r>
      <w:proofErr w:type="spellStart"/>
      <w:r>
        <w:rPr>
          <w:lang w:val="vi-VN"/>
        </w:rPr>
        <w:t>gấp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khởi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điểm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thi </w:t>
      </w:r>
      <w:proofErr w:type="spellStart"/>
      <w:r>
        <w:rPr>
          <w:lang w:val="vi-VN"/>
        </w:rPr>
        <w:t>chế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khả</w:t>
      </w:r>
      <w:proofErr w:type="spellEnd"/>
      <w:r>
        <w:rPr>
          <w:lang w:val="vi-VN"/>
        </w:rPr>
        <w:t xml:space="preserve"> thi?</w:t>
      </w:r>
      <w:r w:rsidRPr="00A32FDA">
        <w:rPr>
          <w:lang w:val="vi-VN"/>
        </w:rPr>
        <w:t xml:space="preserve"> </w:t>
      </w:r>
    </w:p>
    <w:p w14:paraId="61098E48" w14:textId="77777777" w:rsidR="001F721C" w:rsidRDefault="001F721C" w:rsidP="008313D8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lang w:val="vi-VN"/>
        </w:rPr>
      </w:pPr>
      <w:proofErr w:type="spellStart"/>
      <w:r>
        <w:rPr>
          <w:lang w:val="vi-VN"/>
        </w:rPr>
        <w:t>Chế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điểm</w:t>
      </w:r>
      <w:proofErr w:type="spellEnd"/>
      <w:r>
        <w:rPr>
          <w:lang w:val="vi-VN"/>
        </w:rPr>
        <w:t xml:space="preserve"> e </w:t>
      </w:r>
      <w:proofErr w:type="spellStart"/>
      <w:r>
        <w:rPr>
          <w:lang w:val="vi-VN"/>
        </w:rPr>
        <w:t>khoản</w:t>
      </w:r>
      <w:proofErr w:type="spellEnd"/>
      <w:r>
        <w:rPr>
          <w:lang w:val="vi-VN"/>
        </w:rPr>
        <w:t xml:space="preserve"> 5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17a </w:t>
      </w:r>
      <w:proofErr w:type="spellStart"/>
      <w:r>
        <w:rPr>
          <w:lang w:val="vi-VN"/>
        </w:rPr>
        <w:t>đặt</w:t>
      </w:r>
      <w:proofErr w:type="spellEnd"/>
      <w:r>
        <w:rPr>
          <w:lang w:val="vi-VN"/>
        </w:rPr>
        <w:t xml:space="preserve"> ra </w:t>
      </w:r>
      <w:proofErr w:type="spellStart"/>
      <w:r>
        <w:rPr>
          <w:lang w:val="vi-VN"/>
        </w:rPr>
        <w:t>nhằm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đích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sự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thiết</w:t>
      </w:r>
      <w:proofErr w:type="spellEnd"/>
      <w:r>
        <w:rPr>
          <w:lang w:val="vi-VN"/>
        </w:rPr>
        <w:t xml:space="preserve"> hay không? Quan </w:t>
      </w:r>
      <w:proofErr w:type="spellStart"/>
      <w:r>
        <w:rPr>
          <w:lang w:val="vi-VN"/>
        </w:rPr>
        <w:t>trọng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nữa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như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khi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đai đang phân </w:t>
      </w:r>
      <w:proofErr w:type="spellStart"/>
      <w:r>
        <w:rPr>
          <w:lang w:val="vi-VN"/>
        </w:rPr>
        <w:t>tán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nay?</w:t>
      </w:r>
    </w:p>
    <w:p w14:paraId="0FD735E4" w14:textId="231468EA" w:rsidR="001F721C" w:rsidRPr="00A32FDA" w:rsidRDefault="001F721C" w:rsidP="001F721C">
      <w:pPr>
        <w:pStyle w:val="ListParagraph"/>
        <w:spacing w:after="120" w:line="240" w:lineRule="auto"/>
        <w:ind w:left="792"/>
        <w:jc w:val="both"/>
        <w:rPr>
          <w:lang w:val="vi-VN"/>
        </w:rPr>
      </w:pPr>
      <w:r>
        <w:rPr>
          <w:lang w:val="vi-VN"/>
        </w:rPr>
        <w:t xml:space="preserve"> </w:t>
      </w:r>
    </w:p>
    <w:p w14:paraId="1385E4BE" w14:textId="72FC8F2D" w:rsidR="006D17BD" w:rsidRPr="00200B3C" w:rsidRDefault="006D17BD" w:rsidP="00200B3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lang w:val="vi-VN"/>
        </w:rPr>
      </w:pPr>
      <w:proofErr w:type="spellStart"/>
      <w:r w:rsidRPr="00200B3C">
        <w:rPr>
          <w:b/>
          <w:bCs/>
          <w:lang w:val="vi-VN"/>
        </w:rPr>
        <w:t>Trình</w:t>
      </w:r>
      <w:proofErr w:type="spellEnd"/>
      <w:r w:rsidRPr="00200B3C">
        <w:rPr>
          <w:b/>
          <w:bCs/>
          <w:lang w:val="vi-VN"/>
        </w:rPr>
        <w:t xml:space="preserve"> </w:t>
      </w:r>
      <w:proofErr w:type="spellStart"/>
      <w:r w:rsidRPr="00200B3C">
        <w:rPr>
          <w:b/>
          <w:bCs/>
          <w:lang w:val="vi-VN"/>
        </w:rPr>
        <w:t>tự</w:t>
      </w:r>
      <w:proofErr w:type="spellEnd"/>
      <w:r w:rsidRPr="00200B3C">
        <w:rPr>
          <w:b/>
          <w:bCs/>
          <w:lang w:val="vi-VN"/>
        </w:rPr>
        <w:t xml:space="preserve"> </w:t>
      </w:r>
      <w:proofErr w:type="spellStart"/>
      <w:r w:rsidRPr="00200B3C">
        <w:rPr>
          <w:b/>
          <w:bCs/>
          <w:lang w:val="vi-VN"/>
        </w:rPr>
        <w:t>thủ</w:t>
      </w:r>
      <w:proofErr w:type="spellEnd"/>
      <w:r w:rsidRPr="00200B3C">
        <w:rPr>
          <w:b/>
          <w:bCs/>
          <w:lang w:val="vi-VN"/>
        </w:rPr>
        <w:t xml:space="preserve"> </w:t>
      </w:r>
      <w:proofErr w:type="spellStart"/>
      <w:r w:rsidRPr="00200B3C">
        <w:rPr>
          <w:b/>
          <w:bCs/>
          <w:lang w:val="vi-VN"/>
        </w:rPr>
        <w:t>tục</w:t>
      </w:r>
      <w:proofErr w:type="spellEnd"/>
      <w:r w:rsidRPr="00200B3C">
        <w:rPr>
          <w:b/>
          <w:bCs/>
          <w:lang w:val="vi-VN"/>
        </w:rPr>
        <w:t xml:space="preserve"> </w:t>
      </w:r>
      <w:proofErr w:type="spellStart"/>
      <w:r w:rsidRPr="00200B3C">
        <w:rPr>
          <w:b/>
          <w:bCs/>
          <w:lang w:val="vi-VN"/>
        </w:rPr>
        <w:t>đấu</w:t>
      </w:r>
      <w:proofErr w:type="spellEnd"/>
      <w:r w:rsidRPr="00200B3C">
        <w:rPr>
          <w:b/>
          <w:bCs/>
          <w:lang w:val="vi-VN"/>
        </w:rPr>
        <w:t xml:space="preserve"> </w:t>
      </w:r>
      <w:proofErr w:type="spellStart"/>
      <w:r w:rsidRPr="00200B3C">
        <w:rPr>
          <w:b/>
          <w:bCs/>
          <w:lang w:val="vi-VN"/>
        </w:rPr>
        <w:t>giá</w:t>
      </w:r>
      <w:proofErr w:type="spellEnd"/>
      <w:r w:rsidRPr="00200B3C">
        <w:rPr>
          <w:b/>
          <w:bCs/>
          <w:lang w:val="vi-VN"/>
        </w:rPr>
        <w:t xml:space="preserve">: </w:t>
      </w:r>
    </w:p>
    <w:p w14:paraId="07D592A6" w14:textId="27C86753" w:rsidR="00C465DE" w:rsidRDefault="006D17BD" w:rsidP="006D17BD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không nên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 w:rsidR="00200B3C">
        <w:rPr>
          <w:lang w:val="vi-VN"/>
        </w:rPr>
        <w:t>trình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tự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thủ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tục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đấu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giá</w:t>
      </w:r>
      <w:proofErr w:type="spellEnd"/>
      <w:r w:rsidR="00200B3C">
        <w:rPr>
          <w:lang w:val="vi-VN"/>
        </w:rPr>
        <w:t xml:space="preserve"> </w:t>
      </w:r>
      <w:r>
        <w:rPr>
          <w:lang w:val="vi-VN"/>
        </w:rPr>
        <w:t xml:space="preserve">riêng </w:t>
      </w:r>
      <w:r w:rsidR="006438BA">
        <w:rPr>
          <w:lang w:val="vi-VN"/>
        </w:rPr>
        <w:t xml:space="preserve">trong </w:t>
      </w:r>
      <w:proofErr w:type="spellStart"/>
      <w:r w:rsidR="006438BA">
        <w:rPr>
          <w:lang w:val="vi-VN"/>
        </w:rPr>
        <w:t>nghị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định</w:t>
      </w:r>
      <w:proofErr w:type="spellEnd"/>
      <w:r w:rsidR="006438BA"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trạng</w:t>
      </w:r>
      <w:proofErr w:type="spellEnd"/>
      <w:r>
        <w:rPr>
          <w:lang w:val="vi-VN"/>
        </w:rPr>
        <w:t xml:space="preserve"> </w:t>
      </w:r>
      <w:r w:rsidR="006438BA">
        <w:rPr>
          <w:lang w:val="vi-VN"/>
        </w:rPr>
        <w:t xml:space="preserve">kỹ thuật </w:t>
      </w:r>
      <w:proofErr w:type="spellStart"/>
      <w:r w:rsidR="006438BA">
        <w:rPr>
          <w:lang w:val="vi-VN"/>
        </w:rPr>
        <w:t>viết</w:t>
      </w:r>
      <w:proofErr w:type="spellEnd"/>
      <w:r w:rsidR="006438BA"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đang </w:t>
      </w:r>
      <w:proofErr w:type="spellStart"/>
      <w:r>
        <w:rPr>
          <w:lang w:val="vi-VN"/>
        </w:rPr>
        <w:t>vừa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thừa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vừa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thiếu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 w:rsidR="00200B3C">
        <w:rPr>
          <w:lang w:val="vi-VN"/>
        </w:rPr>
        <w:t>này</w:t>
      </w:r>
      <w:proofErr w:type="spellEnd"/>
      <w:r w:rsidR="00200B3C">
        <w:rPr>
          <w:lang w:val="vi-VN"/>
        </w:rPr>
        <w:t xml:space="preserve">. </w:t>
      </w:r>
      <w:proofErr w:type="spellStart"/>
      <w:r w:rsidR="00200B3C">
        <w:rPr>
          <w:lang w:val="vi-VN"/>
        </w:rPr>
        <w:t>Kiến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nghị</w:t>
      </w:r>
      <w:proofErr w:type="spellEnd"/>
      <w:r w:rsidR="00200B3C">
        <w:rPr>
          <w:lang w:val="vi-VN"/>
        </w:rPr>
        <w:t xml:space="preserve"> n</w:t>
      </w:r>
      <w:r>
        <w:rPr>
          <w:lang w:val="vi-VN"/>
        </w:rPr>
        <w:t xml:space="preserve">ên </w:t>
      </w:r>
      <w:proofErr w:type="spellStart"/>
      <w:r w:rsidR="006438BA">
        <w:rPr>
          <w:lang w:val="vi-VN"/>
        </w:rPr>
        <w:t>trình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tự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thủ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tục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đấu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giá</w:t>
      </w:r>
      <w:proofErr w:type="spellEnd"/>
      <w:r w:rsidR="006438BA">
        <w:rPr>
          <w:lang w:val="vi-VN"/>
        </w:rPr>
        <w:t xml:space="preserve"> tuân </w:t>
      </w:r>
      <w:proofErr w:type="spellStart"/>
      <w:r w:rsidR="006438BA">
        <w:rPr>
          <w:lang w:val="vi-VN"/>
        </w:rPr>
        <w:t>thủ</w:t>
      </w:r>
      <w:proofErr w:type="spellEnd"/>
      <w:r w:rsidR="006438BA">
        <w:rPr>
          <w:lang w:val="vi-VN"/>
        </w:rPr>
        <w:t xml:space="preserve"> q</w:t>
      </w:r>
      <w:r>
        <w:rPr>
          <w:lang w:val="vi-VN"/>
        </w:rPr>
        <w:t xml:space="preserve">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tính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thống</w:t>
      </w:r>
      <w:proofErr w:type="spellEnd"/>
      <w:r>
        <w:rPr>
          <w:lang w:val="vi-VN"/>
        </w:rPr>
        <w:t xml:space="preserve"> </w:t>
      </w:r>
      <w:proofErr w:type="spellStart"/>
      <w:r w:rsidR="006438BA">
        <w:rPr>
          <w:lang w:val="vi-VN"/>
        </w:rPr>
        <w:t>nhất</w:t>
      </w:r>
      <w:proofErr w:type="spellEnd"/>
      <w:r w:rsidR="006438BA">
        <w:rPr>
          <w:lang w:val="vi-VN"/>
        </w:rPr>
        <w:t>.</w:t>
      </w:r>
    </w:p>
    <w:p w14:paraId="28C91424" w14:textId="77777777" w:rsidR="00200B3C" w:rsidRDefault="00FC3FF2" w:rsidP="006D17BD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do </w:t>
      </w:r>
      <w:proofErr w:type="spellStart"/>
      <w:r>
        <w:rPr>
          <w:lang w:val="vi-VN"/>
        </w:rPr>
        <w:t>đặc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thù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động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QSDĐ, ban </w:t>
      </w:r>
      <w:proofErr w:type="spellStart"/>
      <w:r>
        <w:rPr>
          <w:lang w:val="vi-VN"/>
        </w:rPr>
        <w:t>soạn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thỏa</w:t>
      </w:r>
      <w:proofErr w:type="spellEnd"/>
      <w:r>
        <w:rPr>
          <w:lang w:val="vi-VN"/>
        </w:rPr>
        <w:t xml:space="preserve"> nên xem </w:t>
      </w:r>
      <w:proofErr w:type="spellStart"/>
      <w:r>
        <w:rPr>
          <w:lang w:val="vi-VN"/>
        </w:rPr>
        <w:t>xét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nguyên </w:t>
      </w:r>
      <w:proofErr w:type="spellStart"/>
      <w:r>
        <w:rPr>
          <w:lang w:val="vi-VN"/>
        </w:rPr>
        <w:t>tắc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tiên không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khi </w:t>
      </w:r>
      <w:proofErr w:type="spellStart"/>
      <w:r>
        <w:rPr>
          <w:lang w:val="vi-VN"/>
        </w:rPr>
        <w:t>hết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hạn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, ban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thông </w:t>
      </w:r>
      <w:proofErr w:type="spellStart"/>
      <w:r>
        <w:rPr>
          <w:lang w:val="vi-VN"/>
        </w:rPr>
        <w:t>báo</w:t>
      </w:r>
      <w:proofErr w:type="spellEnd"/>
      <w:r>
        <w:rPr>
          <w:lang w:val="vi-VN"/>
        </w:rPr>
        <w:t xml:space="preserve"> </w:t>
      </w:r>
      <w:proofErr w:type="spellStart"/>
      <w:r w:rsidR="00200B3C">
        <w:rPr>
          <w:lang w:val="vi-VN"/>
        </w:rPr>
        <w:t>hủy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kết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quả</w:t>
      </w:r>
      <w:proofErr w:type="spellEnd"/>
      <w:r w:rsidR="00200B3C">
        <w:rPr>
          <w:lang w:val="vi-VN"/>
        </w:rPr>
        <w:t xml:space="preserve"> </w:t>
      </w:r>
      <w:proofErr w:type="spellStart"/>
      <w:r w:rsidR="009444C1">
        <w:rPr>
          <w:lang w:val="vi-VN"/>
        </w:rPr>
        <w:t>người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trúng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đấu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giá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đã</w:t>
      </w:r>
      <w:proofErr w:type="spellEnd"/>
      <w:r w:rsidR="009444C1">
        <w:rPr>
          <w:lang w:val="vi-VN"/>
        </w:rPr>
        <w:t xml:space="preserve"> công </w:t>
      </w:r>
      <w:proofErr w:type="spellStart"/>
      <w:r w:rsidR="009444C1">
        <w:rPr>
          <w:lang w:val="vi-VN"/>
        </w:rPr>
        <w:t>bố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và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chọn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người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trúng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đấu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giá</w:t>
      </w:r>
      <w:proofErr w:type="spellEnd"/>
      <w:r w:rsidR="009444C1">
        <w:rPr>
          <w:lang w:val="vi-VN"/>
        </w:rPr>
        <w:t xml:space="preserve"> </w:t>
      </w:r>
      <w:proofErr w:type="spellStart"/>
      <w:r w:rsidR="009444C1">
        <w:rPr>
          <w:lang w:val="vi-VN"/>
        </w:rPr>
        <w:t>tiếp</w:t>
      </w:r>
      <w:proofErr w:type="spellEnd"/>
      <w:r w:rsidR="009444C1">
        <w:rPr>
          <w:lang w:val="vi-VN"/>
        </w:rPr>
        <w:t xml:space="preserve"> theo? </w:t>
      </w:r>
    </w:p>
    <w:p w14:paraId="6E14E9A3" w14:textId="77777777" w:rsidR="00200B3C" w:rsidRDefault="009444C1" w:rsidP="00200B3C">
      <w:pPr>
        <w:pStyle w:val="ListParagraph"/>
        <w:spacing w:after="120" w:line="240" w:lineRule="auto"/>
        <w:ind w:left="792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Vòng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lặp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tiếp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hay </w:t>
      </w:r>
      <w:proofErr w:type="spellStart"/>
      <w:r>
        <w:rPr>
          <w:lang w:val="vi-VN"/>
        </w:rPr>
        <w:t>chấm</w:t>
      </w:r>
      <w:proofErr w:type="spellEnd"/>
      <w:r>
        <w:rPr>
          <w:lang w:val="vi-VN"/>
        </w:rPr>
        <w:t xml:space="preserve"> </w:t>
      </w:r>
      <w:proofErr w:type="spellStart"/>
      <w:r w:rsidR="00200B3C">
        <w:rPr>
          <w:lang w:val="vi-VN"/>
        </w:rPr>
        <w:t>dứt</w:t>
      </w:r>
      <w:proofErr w:type="spellEnd"/>
      <w:r w:rsidR="00200B3C">
        <w:rPr>
          <w:lang w:val="vi-VN"/>
        </w:rPr>
        <w:t>?</w:t>
      </w:r>
      <w:r>
        <w:rPr>
          <w:lang w:val="vi-VN"/>
        </w:rPr>
        <w:t xml:space="preserve"> hay </w:t>
      </w:r>
      <w:proofErr w:type="spellStart"/>
      <w:r>
        <w:rPr>
          <w:lang w:val="vi-VN"/>
        </w:rPr>
        <w:t>hủy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ngay khi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tiên vi </w:t>
      </w:r>
      <w:proofErr w:type="spellStart"/>
      <w:r>
        <w:rPr>
          <w:lang w:val="vi-VN"/>
        </w:rPr>
        <w:t>phạm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trách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nhiệm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dẫn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hủy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đó</w:t>
      </w:r>
      <w:proofErr w:type="spellEnd"/>
      <w:r>
        <w:rPr>
          <w:lang w:val="vi-VN"/>
        </w:rPr>
        <w:t xml:space="preserve">? </w:t>
      </w:r>
    </w:p>
    <w:p w14:paraId="24D2DBB8" w14:textId="2A3B4D30" w:rsidR="00FC3FF2" w:rsidRDefault="009444C1" w:rsidP="00345E19">
      <w:pPr>
        <w:pStyle w:val="ListParagraph"/>
        <w:spacing w:after="120" w:line="240" w:lineRule="auto"/>
        <w:ind w:left="792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yêu </w:t>
      </w:r>
      <w:proofErr w:type="spellStart"/>
      <w:r>
        <w:rPr>
          <w:lang w:val="vi-VN"/>
        </w:rPr>
        <w:t>cầu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tiếp</w:t>
      </w:r>
      <w:proofErr w:type="spellEnd"/>
      <w:r>
        <w:rPr>
          <w:lang w:val="vi-VN"/>
        </w:rPr>
        <w:t xml:space="preserve"> theo </w:t>
      </w:r>
      <w:proofErr w:type="spellStart"/>
      <w:r>
        <w:rPr>
          <w:lang w:val="vi-VN"/>
        </w:rPr>
        <w:t>cũng</w:t>
      </w:r>
      <w:proofErr w:type="spellEnd"/>
      <w:r>
        <w:rPr>
          <w:lang w:val="vi-VN"/>
        </w:rPr>
        <w:t xml:space="preserve"> như </w:t>
      </w:r>
      <w:proofErr w:type="spellStart"/>
      <w:r>
        <w:rPr>
          <w:lang w:val="vi-VN"/>
        </w:rPr>
        <w:t>xử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liên quan </w:t>
      </w:r>
      <w:proofErr w:type="spellStart"/>
      <w:r>
        <w:rPr>
          <w:lang w:val="vi-VN"/>
        </w:rPr>
        <w:t>đến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 w:rsidR="00200B3C">
        <w:rPr>
          <w:lang w:val="vi-VN"/>
        </w:rPr>
        <w:t>đảm</w:t>
      </w:r>
      <w:proofErr w:type="spellEnd"/>
      <w:r w:rsidR="00200B3C">
        <w:rPr>
          <w:lang w:val="vi-VN"/>
        </w:rPr>
        <w:t xml:space="preserve">, </w:t>
      </w:r>
      <w:proofErr w:type="spellStart"/>
      <w:r w:rsidR="00200B3C">
        <w:rPr>
          <w:lang w:val="vi-VN"/>
        </w:rPr>
        <w:t>cụ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thể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là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thời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điểm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hết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hiệu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lực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của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biện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pháp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bảo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đảm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và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hoàn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trả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tài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sản</w:t>
      </w:r>
      <w:proofErr w:type="spellEnd"/>
      <w:r w:rsidR="00200B3C">
        <w:rPr>
          <w:lang w:val="vi-VN"/>
        </w:rPr>
        <w:t xml:space="preserve"> cho </w:t>
      </w:r>
      <w:proofErr w:type="spellStart"/>
      <w:r w:rsidR="00200B3C">
        <w:rPr>
          <w:lang w:val="vi-VN"/>
        </w:rPr>
        <w:t>người</w:t>
      </w:r>
      <w:proofErr w:type="spellEnd"/>
      <w:r w:rsidR="00200B3C">
        <w:rPr>
          <w:lang w:val="vi-VN"/>
        </w:rPr>
        <w:t xml:space="preserve"> không </w:t>
      </w:r>
      <w:proofErr w:type="spellStart"/>
      <w:r w:rsidR="00200B3C">
        <w:rPr>
          <w:lang w:val="vi-VN"/>
        </w:rPr>
        <w:t>trúng</w:t>
      </w:r>
      <w:proofErr w:type="spellEnd"/>
      <w:r w:rsidR="00200B3C">
        <w:rPr>
          <w:lang w:val="vi-VN"/>
        </w:rPr>
        <w:t xml:space="preserve"> </w:t>
      </w:r>
      <w:proofErr w:type="spellStart"/>
      <w:r w:rsidR="00200B3C">
        <w:rPr>
          <w:lang w:val="vi-VN"/>
        </w:rPr>
        <w:t>đấu</w:t>
      </w:r>
      <w:proofErr w:type="spellEnd"/>
      <w:r w:rsidR="00200B3C">
        <w:rPr>
          <w:lang w:val="vi-VN"/>
        </w:rPr>
        <w:t xml:space="preserve"> </w:t>
      </w:r>
      <w:proofErr w:type="spellStart"/>
      <w:r w:rsidR="00345E19">
        <w:rPr>
          <w:lang w:val="vi-VN"/>
        </w:rPr>
        <w:t>giá</w:t>
      </w:r>
      <w:proofErr w:type="spellEnd"/>
      <w:r w:rsidR="006438BA">
        <w:rPr>
          <w:lang w:val="vi-VN"/>
        </w:rPr>
        <w:t xml:space="preserve"> riêng cho </w:t>
      </w:r>
      <w:proofErr w:type="spellStart"/>
      <w:r w:rsidR="006438BA">
        <w:rPr>
          <w:lang w:val="vi-VN"/>
        </w:rPr>
        <w:t>từng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lựa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chọn</w:t>
      </w:r>
      <w:proofErr w:type="spellEnd"/>
      <w:r w:rsidR="006438BA">
        <w:rPr>
          <w:lang w:val="vi-VN"/>
        </w:rPr>
        <w:t>.</w:t>
      </w:r>
    </w:p>
    <w:p w14:paraId="0C90236C" w14:textId="453854E8" w:rsidR="00FC3FF2" w:rsidRDefault="00345E19" w:rsidP="006D17BD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lastRenderedPageBreak/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 w:rsidR="00FC3FF2">
        <w:rPr>
          <w:lang w:val="vi-VN"/>
        </w:rPr>
        <w:t>cần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có</w:t>
      </w:r>
      <w:proofErr w:type="spellEnd"/>
      <w:r w:rsidR="00FC3FF2">
        <w:rPr>
          <w:lang w:val="vi-VN"/>
        </w:rPr>
        <w:t xml:space="preserve"> quy </w:t>
      </w:r>
      <w:proofErr w:type="spellStart"/>
      <w:r w:rsidR="00FC3FF2">
        <w:rPr>
          <w:lang w:val="vi-VN"/>
        </w:rPr>
        <w:t>định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cụ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thể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về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trách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nhiệm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của</w:t>
      </w:r>
      <w:proofErr w:type="spellEnd"/>
      <w:r w:rsidR="00FC3FF2">
        <w:rPr>
          <w:lang w:val="vi-VN"/>
        </w:rPr>
        <w:t xml:space="preserve"> bên </w:t>
      </w:r>
      <w:proofErr w:type="spellStart"/>
      <w:r w:rsidR="00FC3FF2">
        <w:rPr>
          <w:lang w:val="vi-VN"/>
        </w:rPr>
        <w:t>tổ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chức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đấu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giá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và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đặc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biệt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là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trình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tự</w:t>
      </w:r>
      <w:proofErr w:type="spellEnd"/>
      <w:r w:rsidR="00FC3FF2">
        <w:rPr>
          <w:lang w:val="vi-VN"/>
        </w:rPr>
        <w:t xml:space="preserve">, </w:t>
      </w:r>
      <w:proofErr w:type="spellStart"/>
      <w:r w:rsidR="00FC3FF2">
        <w:rPr>
          <w:lang w:val="vi-VN"/>
        </w:rPr>
        <w:t>thủ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tục</w:t>
      </w:r>
      <w:proofErr w:type="spellEnd"/>
      <w:r w:rsidR="00FC3FF2">
        <w:rPr>
          <w:lang w:val="vi-VN"/>
        </w:rPr>
        <w:t xml:space="preserve">, </w:t>
      </w:r>
      <w:proofErr w:type="spellStart"/>
      <w:r w:rsidR="00FC3FF2">
        <w:rPr>
          <w:lang w:val="vi-VN"/>
        </w:rPr>
        <w:t>thời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hạn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cụ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thể</w:t>
      </w:r>
      <w:proofErr w:type="spellEnd"/>
      <w:r w:rsidR="00FC3FF2">
        <w:rPr>
          <w:lang w:val="vi-VN"/>
        </w:rPr>
        <w:t xml:space="preserve"> Bên </w:t>
      </w:r>
      <w:proofErr w:type="spellStart"/>
      <w:r w:rsidR="00FC3FF2">
        <w:rPr>
          <w:lang w:val="vi-VN"/>
        </w:rPr>
        <w:t>tổ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chức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đấu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giá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phải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hoàn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trả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lại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tài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sản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bảo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đảm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đấu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giá</w:t>
      </w:r>
      <w:proofErr w:type="spellEnd"/>
      <w:r w:rsidR="00FC3FF2">
        <w:rPr>
          <w:lang w:val="vi-VN"/>
        </w:rPr>
        <w:t xml:space="preserve"> </w:t>
      </w:r>
      <w:r w:rsidR="006438BA">
        <w:rPr>
          <w:lang w:val="vi-VN"/>
        </w:rPr>
        <w:t xml:space="preserve">bao </w:t>
      </w:r>
      <w:proofErr w:type="spellStart"/>
      <w:r w:rsidR="006438BA">
        <w:rPr>
          <w:lang w:val="vi-VN"/>
        </w:rPr>
        <w:t>gồm</w:t>
      </w:r>
      <w:proofErr w:type="spellEnd"/>
      <w:r w:rsidR="006438BA">
        <w:rPr>
          <w:lang w:val="vi-VN"/>
        </w:rPr>
        <w:t xml:space="preserve"> </w:t>
      </w:r>
      <w:proofErr w:type="spellStart"/>
      <w:r w:rsidR="00FC3FF2">
        <w:rPr>
          <w:lang w:val="vi-VN"/>
        </w:rPr>
        <w:t>hoàn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thành</w:t>
      </w:r>
      <w:proofErr w:type="spellEnd"/>
      <w:r w:rsidR="00FC3FF2">
        <w:rPr>
          <w:lang w:val="vi-VN"/>
        </w:rPr>
        <w:t xml:space="preserve"> </w:t>
      </w:r>
      <w:proofErr w:type="spellStart"/>
      <w:r w:rsidR="006438BA">
        <w:rPr>
          <w:lang w:val="vi-VN"/>
        </w:rPr>
        <w:t>hủy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hoặc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chấm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dứt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các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thủ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tục</w:t>
      </w:r>
      <w:proofErr w:type="spellEnd"/>
      <w:r w:rsidR="00FC3FF2">
        <w:rPr>
          <w:lang w:val="vi-VN"/>
        </w:rPr>
        <w:t xml:space="preserve"> công </w:t>
      </w:r>
      <w:proofErr w:type="spellStart"/>
      <w:r w:rsidR="00FC3FF2">
        <w:rPr>
          <w:lang w:val="vi-VN"/>
        </w:rPr>
        <w:t>chứng</w:t>
      </w:r>
      <w:proofErr w:type="spellEnd"/>
      <w:r w:rsidR="00FC3FF2">
        <w:rPr>
          <w:lang w:val="vi-VN"/>
        </w:rPr>
        <w:t xml:space="preserve">, đăng </w:t>
      </w:r>
      <w:proofErr w:type="spellStart"/>
      <w:r w:rsidR="00FC3FF2">
        <w:rPr>
          <w:lang w:val="vi-VN"/>
        </w:rPr>
        <w:t>ký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biện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pháp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bảo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đảm</w:t>
      </w:r>
      <w:proofErr w:type="spellEnd"/>
      <w:r w:rsidR="00FC3FF2">
        <w:rPr>
          <w:lang w:val="vi-VN"/>
        </w:rPr>
        <w:t xml:space="preserve"> cho </w:t>
      </w:r>
      <w:proofErr w:type="spellStart"/>
      <w:r w:rsidR="00FC3FF2">
        <w:rPr>
          <w:lang w:val="vi-VN"/>
        </w:rPr>
        <w:t>người</w:t>
      </w:r>
      <w:proofErr w:type="spellEnd"/>
      <w:r w:rsidR="00FC3FF2">
        <w:rPr>
          <w:lang w:val="vi-VN"/>
        </w:rPr>
        <w:t xml:space="preserve"> không </w:t>
      </w:r>
      <w:proofErr w:type="spellStart"/>
      <w:r w:rsidR="00FC3FF2">
        <w:rPr>
          <w:lang w:val="vi-VN"/>
        </w:rPr>
        <w:t>trúng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đấu</w:t>
      </w:r>
      <w:proofErr w:type="spellEnd"/>
      <w:r w:rsidR="00FC3FF2">
        <w:rPr>
          <w:lang w:val="vi-VN"/>
        </w:rPr>
        <w:t xml:space="preserve"> </w:t>
      </w:r>
      <w:proofErr w:type="spellStart"/>
      <w:r w:rsidR="00FC3FF2"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r w:rsidR="006438BA">
        <w:rPr>
          <w:lang w:val="vi-VN"/>
        </w:rPr>
        <w:t xml:space="preserve">NĐ </w:t>
      </w:r>
      <w:proofErr w:type="spellStart"/>
      <w:r>
        <w:rPr>
          <w:lang w:val="vi-VN"/>
        </w:rPr>
        <w:t>vẫn</w:t>
      </w:r>
      <w:proofErr w:type="spellEnd"/>
      <w:r>
        <w:rPr>
          <w:lang w:val="vi-VN"/>
        </w:rPr>
        <w:t xml:space="preserve"> </w:t>
      </w:r>
      <w:r w:rsidR="006438BA">
        <w:rPr>
          <w:lang w:val="vi-VN"/>
        </w:rPr>
        <w:t xml:space="preserve">quy </w:t>
      </w:r>
      <w:proofErr w:type="spellStart"/>
      <w:r w:rsidR="006438BA">
        <w:rPr>
          <w:lang w:val="vi-VN"/>
        </w:rPr>
        <w:t>định</w:t>
      </w:r>
      <w:proofErr w:type="spellEnd"/>
      <w:r w:rsidR="006438BA">
        <w:rPr>
          <w:lang w:val="vi-VN"/>
        </w:rPr>
        <w:t xml:space="preserve"> </w:t>
      </w:r>
      <w:proofErr w:type="spellStart"/>
      <w:r>
        <w:rPr>
          <w:lang w:val="vi-VN"/>
        </w:rPr>
        <w:t>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ngoài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bảo</w:t>
      </w:r>
      <w:proofErr w:type="spellEnd"/>
      <w:r w:rsidR="006438BA">
        <w:rPr>
          <w:lang w:val="vi-VN"/>
        </w:rPr>
        <w:t xml:space="preserve"> </w:t>
      </w:r>
      <w:proofErr w:type="spellStart"/>
      <w:r w:rsidR="006438BA">
        <w:rPr>
          <w:lang w:val="vi-VN"/>
        </w:rPr>
        <w:t>lãnh</w:t>
      </w:r>
      <w:proofErr w:type="spellEnd"/>
      <w:r w:rsidR="006438BA">
        <w:rPr>
          <w:lang w:val="vi-VN"/>
        </w:rPr>
        <w:t xml:space="preserve"> ngân </w:t>
      </w:r>
      <w:proofErr w:type="spellStart"/>
      <w:r w:rsidR="006438BA">
        <w:rPr>
          <w:lang w:val="vi-VN"/>
        </w:rPr>
        <w:t>hàng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</w:t>
      </w:r>
      <w:proofErr w:type="spellStart"/>
      <w:r w:rsidR="006438BA">
        <w:rPr>
          <w:lang w:val="vi-VN"/>
        </w:rPr>
        <w:t>về</w:t>
      </w:r>
      <w:proofErr w:type="spellEnd"/>
      <w:r w:rsidR="006438BA">
        <w:rPr>
          <w:lang w:val="vi-VN"/>
        </w:rPr>
        <w:t xml:space="preserve"> </w:t>
      </w:r>
      <w:proofErr w:type="spellStart"/>
      <w:r>
        <w:rPr>
          <w:lang w:val="vi-VN"/>
        </w:rPr>
        <w:t>thời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lãnh</w:t>
      </w:r>
      <w:proofErr w:type="spellEnd"/>
      <w:r>
        <w:rPr>
          <w:lang w:val="vi-VN"/>
        </w:rPr>
        <w:t xml:space="preserve"> thanh </w:t>
      </w:r>
      <w:proofErr w:type="spellStart"/>
      <w:r>
        <w:rPr>
          <w:lang w:val="vi-VN"/>
        </w:rPr>
        <w:t>toán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bên không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 w:rsidR="006438BA">
        <w:rPr>
          <w:lang w:val="vi-VN"/>
        </w:rPr>
        <w:t>sẽ</w:t>
      </w:r>
      <w:proofErr w:type="spellEnd"/>
      <w:r w:rsidR="006438BA">
        <w:rPr>
          <w:lang w:val="vi-VN"/>
        </w:rPr>
        <w:t xml:space="preserve"> </w:t>
      </w:r>
      <w:proofErr w:type="spellStart"/>
      <w:r>
        <w:rPr>
          <w:lang w:val="vi-VN"/>
        </w:rPr>
        <w:t>hết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hạn</w:t>
      </w:r>
      <w:proofErr w:type="spellEnd"/>
      <w:r>
        <w:rPr>
          <w:lang w:val="vi-VN"/>
        </w:rPr>
        <w:t>.</w:t>
      </w:r>
    </w:p>
    <w:p w14:paraId="5D7874BA" w14:textId="4FCB3F34" w:rsidR="00C364AC" w:rsidRDefault="00C364AC" w:rsidP="00C364A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b/>
          <w:bCs/>
          <w:lang w:val="vi-VN"/>
        </w:rPr>
      </w:pPr>
      <w:proofErr w:type="spellStart"/>
      <w:r w:rsidRPr="00C364AC">
        <w:rPr>
          <w:b/>
          <w:bCs/>
          <w:lang w:val="vi-VN"/>
        </w:rPr>
        <w:t>Xác</w:t>
      </w:r>
      <w:proofErr w:type="spellEnd"/>
      <w:r w:rsidRPr="00C364AC">
        <w:rPr>
          <w:b/>
          <w:bCs/>
          <w:lang w:val="vi-VN"/>
        </w:rPr>
        <w:t xml:space="preserve"> </w:t>
      </w:r>
      <w:proofErr w:type="spellStart"/>
      <w:r w:rsidRPr="00C364AC">
        <w:rPr>
          <w:b/>
          <w:bCs/>
          <w:lang w:val="vi-VN"/>
        </w:rPr>
        <w:t>định</w:t>
      </w:r>
      <w:proofErr w:type="spellEnd"/>
      <w:r w:rsidRPr="00C364AC">
        <w:rPr>
          <w:b/>
          <w:bCs/>
          <w:lang w:val="vi-VN"/>
        </w:rPr>
        <w:t xml:space="preserve"> </w:t>
      </w:r>
      <w:proofErr w:type="spellStart"/>
      <w:r w:rsidRPr="00C364AC">
        <w:rPr>
          <w:b/>
          <w:bCs/>
          <w:lang w:val="vi-VN"/>
        </w:rPr>
        <w:t>giá</w:t>
      </w:r>
      <w:proofErr w:type="spellEnd"/>
      <w:r w:rsidRPr="00C364AC">
        <w:rPr>
          <w:b/>
          <w:bCs/>
          <w:lang w:val="vi-VN"/>
        </w:rPr>
        <w:t xml:space="preserve"> </w:t>
      </w:r>
      <w:proofErr w:type="spellStart"/>
      <w:r w:rsidRPr="00C364AC">
        <w:rPr>
          <w:b/>
          <w:bCs/>
          <w:lang w:val="vi-VN"/>
        </w:rPr>
        <w:t>khới</w:t>
      </w:r>
      <w:proofErr w:type="spellEnd"/>
      <w:r w:rsidRPr="00C364AC">
        <w:rPr>
          <w:b/>
          <w:bCs/>
          <w:lang w:val="vi-VN"/>
        </w:rPr>
        <w:t xml:space="preserve"> </w:t>
      </w:r>
      <w:proofErr w:type="spellStart"/>
      <w:r w:rsidRPr="00C364AC">
        <w:rPr>
          <w:b/>
          <w:bCs/>
          <w:lang w:val="vi-VN"/>
        </w:rPr>
        <w:t>điểm</w:t>
      </w:r>
      <w:proofErr w:type="spellEnd"/>
      <w:r w:rsidRPr="00C364AC">
        <w:rPr>
          <w:b/>
          <w:bCs/>
          <w:lang w:val="vi-VN"/>
        </w:rPr>
        <w:t xml:space="preserve"> </w:t>
      </w:r>
      <w:proofErr w:type="spellStart"/>
      <w:r w:rsidRPr="00C364AC">
        <w:rPr>
          <w:b/>
          <w:bCs/>
          <w:lang w:val="vi-VN"/>
        </w:rPr>
        <w:t>đấu</w:t>
      </w:r>
      <w:proofErr w:type="spellEnd"/>
      <w:r w:rsidRPr="00C364AC"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giá</w:t>
      </w:r>
      <w:proofErr w:type="spellEnd"/>
      <w:r>
        <w:rPr>
          <w:b/>
          <w:bCs/>
          <w:lang w:val="vi-VN"/>
        </w:rPr>
        <w:t>:</w:t>
      </w:r>
    </w:p>
    <w:p w14:paraId="43448C60" w14:textId="4AFE29CC" w:rsidR="00C364AC" w:rsidRDefault="00C364AC" w:rsidP="00C364AC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ghi “không </w:t>
      </w:r>
      <w:proofErr w:type="spellStart"/>
      <w:r>
        <w:rPr>
          <w:lang w:val="vi-VN"/>
        </w:rPr>
        <w:t>thấp</w:t>
      </w:r>
      <w:proofErr w:type="spellEnd"/>
      <w:r>
        <w:rPr>
          <w:lang w:val="vi-VN"/>
        </w:rPr>
        <w:t xml:space="preserve"> hơn </w:t>
      </w:r>
      <w:proofErr w:type="spellStart"/>
      <w:r>
        <w:rPr>
          <w:lang w:val="vi-VN"/>
        </w:rPr>
        <w:t>bảng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nhân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hệ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số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chỉnh</w:t>
      </w:r>
      <w:proofErr w:type="spellEnd"/>
      <w:r>
        <w:rPr>
          <w:lang w:val="vi-VN"/>
        </w:rPr>
        <w:t xml:space="preserve">”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tục</w:t>
      </w:r>
      <w:proofErr w:type="spellEnd"/>
      <w:r>
        <w:rPr>
          <w:lang w:val="vi-VN"/>
        </w:rPr>
        <w:t xml:space="preserve">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vậy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>:</w:t>
      </w:r>
    </w:p>
    <w:p w14:paraId="012ACBBD" w14:textId="7AE0F418" w:rsidR="00C364AC" w:rsidRDefault="00C364AC" w:rsidP="00C364AC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Khi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nhất</w:t>
      </w:r>
      <w:proofErr w:type="spellEnd"/>
      <w:r>
        <w:rPr>
          <w:lang w:val="vi-VN"/>
        </w:rPr>
        <w:t xml:space="preserve">?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thấp</w:t>
      </w:r>
      <w:proofErr w:type="spellEnd"/>
      <w:r>
        <w:rPr>
          <w:lang w:val="vi-VN"/>
        </w:rPr>
        <w:t xml:space="preserve"> hơn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cao hơn </w:t>
      </w:r>
      <w:proofErr w:type="spellStart"/>
      <w:r>
        <w:rPr>
          <w:lang w:val="vi-VN"/>
        </w:rPr>
        <w:t>thế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? Ai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thẩm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cao ở </w:t>
      </w:r>
      <w:proofErr w:type="spellStart"/>
      <w:r>
        <w:rPr>
          <w:lang w:val="vi-VN"/>
        </w:rPr>
        <w:t>mức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 xml:space="preserve">, trên cơ </w:t>
      </w:r>
      <w:proofErr w:type="spellStart"/>
      <w:r>
        <w:rPr>
          <w:lang w:val="vi-VN"/>
        </w:rPr>
        <w:t>sở</w:t>
      </w:r>
      <w:proofErr w:type="spellEnd"/>
      <w:r>
        <w:rPr>
          <w:lang w:val="vi-VN"/>
        </w:rPr>
        <w:t xml:space="preserve"> </w:t>
      </w:r>
      <w:proofErr w:type="spellStart"/>
      <w:r w:rsidR="00636AE3">
        <w:rPr>
          <w:lang w:val="vi-VN"/>
        </w:rPr>
        <w:t>gì</w:t>
      </w:r>
      <w:proofErr w:type="spellEnd"/>
      <w:r w:rsidR="00636AE3">
        <w:rPr>
          <w:lang w:val="vi-VN"/>
        </w:rPr>
        <w:t xml:space="preserve">, </w:t>
      </w:r>
      <w:proofErr w:type="spellStart"/>
      <w:r w:rsidR="00636AE3">
        <w:rPr>
          <w:lang w:val="vi-VN"/>
        </w:rPr>
        <w:t>sử</w:t>
      </w:r>
      <w:proofErr w:type="spellEnd"/>
      <w:r w:rsidR="00636AE3">
        <w:rPr>
          <w:lang w:val="vi-VN"/>
        </w:rPr>
        <w:t xml:space="preserve"> </w:t>
      </w:r>
      <w:proofErr w:type="spellStart"/>
      <w:r w:rsidR="00636AE3">
        <w:rPr>
          <w:lang w:val="vi-VN"/>
        </w:rPr>
        <w:t>dụng</w:t>
      </w:r>
      <w:proofErr w:type="spellEnd"/>
      <w:r w:rsidR="00636AE3">
        <w:rPr>
          <w:lang w:val="vi-VN"/>
        </w:rPr>
        <w:t xml:space="preserve"> </w:t>
      </w:r>
      <w:proofErr w:type="spellStart"/>
      <w:r w:rsidR="00636AE3">
        <w:rPr>
          <w:lang w:val="vi-VN"/>
        </w:rPr>
        <w:t>các</w:t>
      </w:r>
      <w:proofErr w:type="spellEnd"/>
      <w:r w:rsidR="00636AE3">
        <w:rPr>
          <w:lang w:val="vi-VN"/>
        </w:rPr>
        <w:t xml:space="preserve"> </w:t>
      </w:r>
      <w:proofErr w:type="spellStart"/>
      <w:r w:rsidR="00636AE3">
        <w:rPr>
          <w:lang w:val="vi-VN"/>
        </w:rPr>
        <w:t>biện</w:t>
      </w:r>
      <w:proofErr w:type="spellEnd"/>
      <w:r w:rsidR="00636AE3">
        <w:rPr>
          <w:lang w:val="vi-VN"/>
        </w:rPr>
        <w:t xml:space="preserve"> </w:t>
      </w:r>
      <w:proofErr w:type="spellStart"/>
      <w:r w:rsidR="00636AE3">
        <w:rPr>
          <w:lang w:val="vi-VN"/>
        </w:rPr>
        <w:t>pháp</w:t>
      </w:r>
      <w:proofErr w:type="spellEnd"/>
      <w:r w:rsidR="00636AE3">
        <w:rPr>
          <w:lang w:val="vi-VN"/>
        </w:rPr>
        <w:t xml:space="preserve"> </w:t>
      </w:r>
      <w:proofErr w:type="spellStart"/>
      <w:r w:rsidR="00636AE3">
        <w:rPr>
          <w:lang w:val="vi-VN"/>
        </w:rPr>
        <w:t>định</w:t>
      </w:r>
      <w:proofErr w:type="spellEnd"/>
      <w:r w:rsidR="00636AE3">
        <w:rPr>
          <w:lang w:val="vi-VN"/>
        </w:rPr>
        <w:t xml:space="preserve"> </w:t>
      </w:r>
      <w:proofErr w:type="spellStart"/>
      <w:r w:rsidR="00636AE3">
        <w:rPr>
          <w:lang w:val="vi-VN"/>
        </w:rPr>
        <w:t>giá</w:t>
      </w:r>
      <w:proofErr w:type="spellEnd"/>
      <w:r w:rsidR="00636AE3">
        <w:rPr>
          <w:lang w:val="vi-VN"/>
        </w:rPr>
        <w:t xml:space="preserve"> như </w:t>
      </w:r>
      <w:proofErr w:type="spellStart"/>
      <w:r w:rsidR="00636AE3">
        <w:rPr>
          <w:lang w:val="vi-VN"/>
        </w:rPr>
        <w:t>thế</w:t>
      </w:r>
      <w:proofErr w:type="spellEnd"/>
      <w:r w:rsidR="00636AE3">
        <w:rPr>
          <w:lang w:val="vi-VN"/>
        </w:rPr>
        <w:t xml:space="preserve"> </w:t>
      </w:r>
      <w:proofErr w:type="spellStart"/>
      <w:r w:rsidR="00636AE3">
        <w:rPr>
          <w:lang w:val="vi-VN"/>
        </w:rPr>
        <w:t>nào</w:t>
      </w:r>
      <w:proofErr w:type="spellEnd"/>
      <w:r>
        <w:rPr>
          <w:lang w:val="vi-VN"/>
        </w:rPr>
        <w:t>?</w:t>
      </w:r>
    </w:p>
    <w:p w14:paraId="14073BD7" w14:textId="598EC83B" w:rsidR="00C364AC" w:rsidRDefault="00C364AC" w:rsidP="00C364AC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Bảng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nào</w:t>
      </w:r>
      <w:proofErr w:type="spellEnd"/>
      <w:r>
        <w:rPr>
          <w:lang w:val="vi-VN"/>
        </w:rPr>
        <w:t>?</w:t>
      </w:r>
    </w:p>
    <w:p w14:paraId="55A47765" w14:textId="230146E3" w:rsidR="00C364AC" w:rsidRDefault="00C364AC" w:rsidP="00C364AC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proofErr w:type="spellStart"/>
      <w:r>
        <w:rPr>
          <w:lang w:val="vi-VN"/>
        </w:rPr>
        <w:t>Hệ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số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chỉnh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gì</w:t>
      </w:r>
      <w:proofErr w:type="spellEnd"/>
      <w:r>
        <w:rPr>
          <w:lang w:val="vi-VN"/>
        </w:rPr>
        <w:t>?</w:t>
      </w:r>
    </w:p>
    <w:p w14:paraId="03094A36" w14:textId="54631704" w:rsidR="00636AE3" w:rsidRDefault="00636AE3" w:rsidP="00636AE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lang w:val="vi-VN"/>
        </w:rPr>
      </w:pPr>
      <w:r>
        <w:rPr>
          <w:lang w:val="vi-VN"/>
        </w:rPr>
        <w:t xml:space="preserve">Theo </w:t>
      </w:r>
      <w:proofErr w:type="spellStart"/>
      <w:r>
        <w:rPr>
          <w:lang w:val="vi-VN"/>
        </w:rPr>
        <w:t>phạm</w:t>
      </w:r>
      <w:proofErr w:type="spellEnd"/>
      <w:r>
        <w:rPr>
          <w:lang w:val="vi-VN"/>
        </w:rPr>
        <w:t xml:space="preserve"> vi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chỉnh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t>QSDĐ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nước</w:t>
      </w:r>
      <w:proofErr w:type="spellEnd"/>
      <w:r>
        <w:rPr>
          <w:lang w:val="vi-VN"/>
        </w:rPr>
        <w:t xml:space="preserve"> giao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thu </w:t>
      </w:r>
      <w:proofErr w:type="spellStart"/>
      <w:r>
        <w:rPr>
          <w:lang w:val="vi-VN"/>
        </w:rPr>
        <w:t>tiền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hoặc</w:t>
      </w:r>
      <w:proofErr w:type="spellEnd"/>
      <w:r>
        <w:rPr>
          <w:lang w:val="vi-VN"/>
        </w:rPr>
        <w:t xml:space="preserve"> cho thuê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vậy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do, </w:t>
      </w:r>
      <w:proofErr w:type="spellStart"/>
      <w:r>
        <w:rPr>
          <w:lang w:val="vi-VN"/>
        </w:rPr>
        <w:t>mục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đích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điểm</w:t>
      </w:r>
      <w:proofErr w:type="spellEnd"/>
      <w:r>
        <w:rPr>
          <w:lang w:val="vi-VN"/>
        </w:rPr>
        <w:t xml:space="preserve"> c </w:t>
      </w:r>
      <w:proofErr w:type="spellStart"/>
      <w:r>
        <w:rPr>
          <w:lang w:val="vi-VN"/>
        </w:rPr>
        <w:t>khoản</w:t>
      </w:r>
      <w:proofErr w:type="spellEnd"/>
      <w:r>
        <w:rPr>
          <w:lang w:val="vi-VN"/>
        </w:rPr>
        <w:t xml:space="preserve"> 7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17a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gì</w:t>
      </w:r>
      <w:proofErr w:type="spellEnd"/>
      <w:r>
        <w:rPr>
          <w:lang w:val="vi-VN"/>
        </w:rPr>
        <w:t xml:space="preserve">?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TCTD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t>QSDĐ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hoạt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động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theo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xấu</w:t>
      </w:r>
      <w:proofErr w:type="spellEnd"/>
      <w:r>
        <w:rPr>
          <w:lang w:val="vi-VN"/>
        </w:rPr>
        <w:t xml:space="preserve"> hay </w:t>
      </w:r>
      <w:proofErr w:type="spellStart"/>
      <w:r>
        <w:rPr>
          <w:lang w:val="vi-VN"/>
        </w:rPr>
        <w:t>phạm</w:t>
      </w:r>
      <w:proofErr w:type="spellEnd"/>
      <w:r>
        <w:rPr>
          <w:lang w:val="vi-VN"/>
        </w:rPr>
        <w:t xml:space="preserve"> vi </w:t>
      </w:r>
      <w:proofErr w:type="spellStart"/>
      <w:r>
        <w:rPr>
          <w:lang w:val="vi-VN"/>
        </w:rPr>
        <w:t>áp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 w:rsidR="006438BA">
        <w:rPr>
          <w:lang w:val="vi-VN"/>
        </w:rPr>
        <w:t>này</w:t>
      </w:r>
      <w:proofErr w:type="spellEnd"/>
      <w:r w:rsidR="006438BA">
        <w:rPr>
          <w:lang w:val="vi-VN"/>
        </w:rPr>
        <w:t xml:space="preserve"> </w:t>
      </w:r>
      <w:proofErr w:type="spellStart"/>
      <w:r>
        <w:rPr>
          <w:lang w:val="vi-VN"/>
        </w:rPr>
        <w:t>được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mở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rộng</w:t>
      </w:r>
      <w:proofErr w:type="spellEnd"/>
      <w:r>
        <w:rPr>
          <w:lang w:val="vi-VN"/>
        </w:rPr>
        <w:t xml:space="preserve">?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vậy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r w:rsidR="00911636">
        <w:rPr>
          <w:lang w:val="vi-VN"/>
        </w:rPr>
        <w:t xml:space="preserve">1 </w:t>
      </w:r>
      <w:proofErr w:type="spellStart"/>
      <w:r w:rsidR="00911636">
        <w:rPr>
          <w:lang w:val="vi-VN"/>
        </w:rPr>
        <w:t>phạm</w:t>
      </w:r>
      <w:proofErr w:type="spellEnd"/>
      <w:r w:rsidR="00911636">
        <w:rPr>
          <w:lang w:val="vi-VN"/>
        </w:rPr>
        <w:t xml:space="preserve"> vi </w:t>
      </w:r>
      <w:proofErr w:type="spellStart"/>
      <w:r w:rsidR="00911636">
        <w:rPr>
          <w:lang w:val="vi-VN"/>
        </w:rPr>
        <w:t>điều</w:t>
      </w:r>
      <w:proofErr w:type="spellEnd"/>
      <w:r w:rsidR="00911636">
        <w:rPr>
          <w:lang w:val="vi-VN"/>
        </w:rPr>
        <w:t xml:space="preserve"> </w:t>
      </w:r>
      <w:proofErr w:type="spellStart"/>
      <w:r w:rsidR="00911636">
        <w:rPr>
          <w:lang w:val="vi-VN"/>
        </w:rPr>
        <w:t>chỉnh</w:t>
      </w:r>
      <w:proofErr w:type="spellEnd"/>
      <w:r w:rsidR="00911636">
        <w:rPr>
          <w:lang w:val="vi-VN"/>
        </w:rPr>
        <w:t xml:space="preserve"> </w:t>
      </w:r>
      <w:proofErr w:type="spellStart"/>
      <w:r w:rsidR="00911636">
        <w:rPr>
          <w:lang w:val="vi-VN"/>
        </w:rPr>
        <w:t>của</w:t>
      </w:r>
      <w:proofErr w:type="spellEnd"/>
      <w:r w:rsidR="00911636">
        <w:rPr>
          <w:lang w:val="vi-VN"/>
        </w:rPr>
        <w:t xml:space="preserve"> NĐ?</w:t>
      </w:r>
    </w:p>
    <w:p w14:paraId="7876E957" w14:textId="009FD582" w:rsidR="006438BA" w:rsidRPr="003B3E44" w:rsidRDefault="003B3E44" w:rsidP="006438B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b/>
          <w:bCs/>
          <w:lang w:val="vi-VN"/>
        </w:rPr>
      </w:pPr>
      <w:proofErr w:type="spellStart"/>
      <w:r w:rsidRPr="003B3E44">
        <w:rPr>
          <w:b/>
          <w:bCs/>
          <w:lang w:val="vi-VN"/>
        </w:rPr>
        <w:t>Cấp</w:t>
      </w:r>
      <w:proofErr w:type="spellEnd"/>
      <w:r w:rsidRPr="003B3E44">
        <w:rPr>
          <w:b/>
          <w:bCs/>
          <w:lang w:val="vi-VN"/>
        </w:rPr>
        <w:t xml:space="preserve"> </w:t>
      </w:r>
      <w:proofErr w:type="spellStart"/>
      <w:r w:rsidRPr="003B3E44">
        <w:rPr>
          <w:b/>
          <w:bCs/>
          <w:lang w:val="vi-VN"/>
        </w:rPr>
        <w:t>giấy</w:t>
      </w:r>
      <w:proofErr w:type="spellEnd"/>
      <w:r w:rsidRPr="003B3E44">
        <w:rPr>
          <w:b/>
          <w:bCs/>
          <w:lang w:val="vi-VN"/>
        </w:rPr>
        <w:t xml:space="preserve"> </w:t>
      </w:r>
      <w:proofErr w:type="spellStart"/>
      <w:r w:rsidRPr="003B3E44">
        <w:rPr>
          <w:b/>
          <w:bCs/>
          <w:lang w:val="vi-VN"/>
        </w:rPr>
        <w:t>chứng</w:t>
      </w:r>
      <w:proofErr w:type="spellEnd"/>
      <w:r w:rsidRPr="003B3E44">
        <w:rPr>
          <w:b/>
          <w:bCs/>
          <w:lang w:val="vi-VN"/>
        </w:rPr>
        <w:t xml:space="preserve"> </w:t>
      </w:r>
      <w:proofErr w:type="spellStart"/>
      <w:r w:rsidRPr="003B3E44">
        <w:rPr>
          <w:b/>
          <w:bCs/>
          <w:lang w:val="vi-VN"/>
        </w:rPr>
        <w:t>nhận</w:t>
      </w:r>
      <w:proofErr w:type="spellEnd"/>
      <w:r w:rsidRPr="003B3E44">
        <w:rPr>
          <w:b/>
          <w:bCs/>
          <w:lang w:val="vi-VN"/>
        </w:rPr>
        <w:t xml:space="preserve"> </w:t>
      </w:r>
      <w:proofErr w:type="spellStart"/>
      <w:r w:rsidRPr="003B3E44">
        <w:rPr>
          <w:b/>
          <w:bCs/>
          <w:lang w:val="vi-VN"/>
        </w:rPr>
        <w:t>Điều</w:t>
      </w:r>
      <w:proofErr w:type="spellEnd"/>
      <w:r w:rsidRPr="003B3E44">
        <w:rPr>
          <w:b/>
          <w:bCs/>
          <w:lang w:val="vi-VN"/>
        </w:rPr>
        <w:t xml:space="preserve"> 32a</w:t>
      </w:r>
      <w:r w:rsidR="00992A48">
        <w:rPr>
          <w:b/>
          <w:bCs/>
          <w:lang w:val="vi-VN"/>
        </w:rPr>
        <w:t xml:space="preserve"> </w:t>
      </w:r>
      <w:proofErr w:type="spellStart"/>
      <w:r w:rsidR="00992A48">
        <w:rPr>
          <w:b/>
          <w:bCs/>
          <w:lang w:val="vi-VN"/>
        </w:rPr>
        <w:t>và</w:t>
      </w:r>
      <w:proofErr w:type="spellEnd"/>
      <w:r w:rsidR="00992A48">
        <w:rPr>
          <w:b/>
          <w:bCs/>
          <w:lang w:val="vi-VN"/>
        </w:rPr>
        <w:t xml:space="preserve"> </w:t>
      </w:r>
      <w:proofErr w:type="spellStart"/>
      <w:r w:rsidR="00992A48">
        <w:rPr>
          <w:b/>
          <w:bCs/>
          <w:lang w:val="vi-VN"/>
        </w:rPr>
        <w:t>điều</w:t>
      </w:r>
      <w:proofErr w:type="spellEnd"/>
      <w:r w:rsidR="00992A48">
        <w:rPr>
          <w:b/>
          <w:bCs/>
          <w:lang w:val="vi-VN"/>
        </w:rPr>
        <w:t xml:space="preserve"> </w:t>
      </w:r>
      <w:r w:rsidR="00A374C2">
        <w:rPr>
          <w:b/>
          <w:bCs/>
          <w:lang w:val="vi-VN"/>
        </w:rPr>
        <w:t xml:space="preserve">72, gia </w:t>
      </w:r>
      <w:proofErr w:type="spellStart"/>
      <w:r w:rsidR="00A374C2">
        <w:rPr>
          <w:b/>
          <w:bCs/>
          <w:lang w:val="vi-VN"/>
        </w:rPr>
        <w:t>hạn</w:t>
      </w:r>
      <w:proofErr w:type="spellEnd"/>
      <w:r w:rsidR="00A374C2">
        <w:rPr>
          <w:b/>
          <w:bCs/>
          <w:lang w:val="vi-VN"/>
        </w:rPr>
        <w:t xml:space="preserve"> </w:t>
      </w:r>
      <w:r w:rsidR="00A374C2">
        <w:rPr>
          <w:lang w:val="vi-VN"/>
        </w:rPr>
        <w:t>QSDĐ</w:t>
      </w:r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điều</w:t>
      </w:r>
      <w:proofErr w:type="spellEnd"/>
      <w:r w:rsidR="00A374C2">
        <w:rPr>
          <w:lang w:val="vi-VN"/>
        </w:rPr>
        <w:t xml:space="preserve"> 74</w:t>
      </w:r>
    </w:p>
    <w:p w14:paraId="0AE06496" w14:textId="76AAE5E7" w:rsidR="00627599" w:rsidRPr="00627599" w:rsidRDefault="003B3E44" w:rsidP="0062759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b/>
          <w:bCs/>
          <w:lang w:val="vi-VN"/>
        </w:rPr>
      </w:pP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vẻ</w:t>
      </w:r>
      <w:proofErr w:type="spellEnd"/>
      <w:r>
        <w:rPr>
          <w:lang w:val="vi-VN"/>
        </w:rPr>
        <w:t xml:space="preserve"> như đang </w:t>
      </w:r>
      <w:proofErr w:type="spellStart"/>
      <w:r>
        <w:rPr>
          <w:lang w:val="vi-VN"/>
        </w:rPr>
        <w:t>điều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chỉnh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giấy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nhận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án</w:t>
      </w:r>
      <w:proofErr w:type="spellEnd"/>
      <w:r>
        <w:rPr>
          <w:lang w:val="vi-VN"/>
        </w:rPr>
        <w:t xml:space="preserve">. Trên </w:t>
      </w:r>
      <w:proofErr w:type="spellStart"/>
      <w:r>
        <w:rPr>
          <w:lang w:val="vi-VN"/>
        </w:rPr>
        <w:t>thực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tế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đầu</w:t>
      </w:r>
      <w:proofErr w:type="spellEnd"/>
      <w:r>
        <w:rPr>
          <w:lang w:val="vi-VN"/>
        </w:rPr>
        <w:t xml:space="preserve"> tư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bán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chủ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cơ </w:t>
      </w:r>
      <w:proofErr w:type="spellStart"/>
      <w:r>
        <w:rPr>
          <w:lang w:val="vi-VN"/>
        </w:rPr>
        <w:t>bản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chỉ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còn</w:t>
      </w:r>
      <w:proofErr w:type="spellEnd"/>
      <w:r>
        <w:rPr>
          <w:lang w:val="vi-VN"/>
        </w:rPr>
        <w:t xml:space="preserve"> xin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giấy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nhận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họ</w:t>
      </w:r>
      <w:proofErr w:type="spellEnd"/>
      <w:r>
        <w:rPr>
          <w:lang w:val="vi-VN"/>
        </w:rPr>
        <w:t xml:space="preserve"> đang </w:t>
      </w:r>
      <w:proofErr w:type="spellStart"/>
      <w:r>
        <w:rPr>
          <w:lang w:val="vi-VN"/>
        </w:rPr>
        <w:t>giữ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ràng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bỏ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ngỏ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vấn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giấy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nhận</w:t>
      </w:r>
      <w:proofErr w:type="spellEnd"/>
      <w:r>
        <w:rPr>
          <w:lang w:val="vi-VN"/>
        </w:rPr>
        <w:t xml:space="preserve"> cho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mua sơ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thứ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? </w:t>
      </w:r>
      <w:proofErr w:type="spellStart"/>
      <w:r>
        <w:rPr>
          <w:lang w:val="vi-VN"/>
        </w:rPr>
        <w:t>vì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vậy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kiến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làm</w:t>
      </w:r>
      <w:proofErr w:type="spellEnd"/>
      <w:r>
        <w:rPr>
          <w:lang w:val="vi-VN"/>
        </w:rPr>
        <w:t xml:space="preserve"> </w:t>
      </w:r>
      <w:proofErr w:type="spellStart"/>
      <w:r w:rsidR="00627599">
        <w:rPr>
          <w:lang w:val="vi-VN"/>
        </w:rPr>
        <w:t>rõ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các</w:t>
      </w:r>
      <w:proofErr w:type="spellEnd"/>
      <w:r w:rsidR="00627599">
        <w:rPr>
          <w:lang w:val="vi-VN"/>
        </w:rPr>
        <w:t xml:space="preserve"> quy </w:t>
      </w:r>
      <w:proofErr w:type="spellStart"/>
      <w:r w:rsidR="00627599">
        <w:rPr>
          <w:lang w:val="vi-VN"/>
        </w:rPr>
        <w:t>định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và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thủ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tục</w:t>
      </w:r>
      <w:proofErr w:type="spellEnd"/>
      <w:r w:rsidR="00627599">
        <w:rPr>
          <w:lang w:val="vi-VN"/>
        </w:rPr>
        <w:t xml:space="preserve"> cho </w:t>
      </w:r>
      <w:proofErr w:type="spellStart"/>
      <w:r w:rsidR="00627599">
        <w:rPr>
          <w:lang w:val="vi-VN"/>
        </w:rPr>
        <w:t>vấn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đề</w:t>
      </w:r>
      <w:proofErr w:type="spellEnd"/>
      <w:r w:rsidR="00627599">
        <w:rPr>
          <w:lang w:val="vi-VN"/>
        </w:rPr>
        <w:t xml:space="preserve"> sau đây, </w:t>
      </w:r>
      <w:proofErr w:type="spellStart"/>
      <w:r w:rsidR="00627599">
        <w:rPr>
          <w:lang w:val="vi-VN"/>
        </w:rPr>
        <w:t>chủ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đầu</w:t>
      </w:r>
      <w:proofErr w:type="spellEnd"/>
      <w:r w:rsidR="00627599">
        <w:rPr>
          <w:lang w:val="vi-VN"/>
        </w:rPr>
        <w:t xml:space="preserve"> tư </w:t>
      </w:r>
      <w:proofErr w:type="spellStart"/>
      <w:r w:rsidR="00627599">
        <w:rPr>
          <w:lang w:val="vi-VN"/>
        </w:rPr>
        <w:t>và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chủ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sở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hữu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là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người</w:t>
      </w:r>
      <w:proofErr w:type="spellEnd"/>
      <w:r w:rsidR="00627599">
        <w:rPr>
          <w:lang w:val="vi-VN"/>
        </w:rPr>
        <w:t xml:space="preserve"> mua sơ </w:t>
      </w:r>
      <w:proofErr w:type="spellStart"/>
      <w:r w:rsidR="00627599">
        <w:rPr>
          <w:lang w:val="vi-VN"/>
        </w:rPr>
        <w:t>cấp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và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thứ</w:t>
      </w:r>
      <w:proofErr w:type="spellEnd"/>
      <w:r w:rsidR="00627599">
        <w:rPr>
          <w:lang w:val="vi-VN"/>
        </w:rPr>
        <w:t xml:space="preserve"> </w:t>
      </w:r>
      <w:proofErr w:type="spellStart"/>
      <w:r w:rsidR="00627599">
        <w:rPr>
          <w:lang w:val="vi-VN"/>
        </w:rPr>
        <w:t>cấp</w:t>
      </w:r>
      <w:proofErr w:type="spellEnd"/>
      <w:r w:rsidR="00627599">
        <w:rPr>
          <w:lang w:val="vi-VN"/>
        </w:rPr>
        <w:t>:</w:t>
      </w:r>
    </w:p>
    <w:p w14:paraId="4A636438" w14:textId="7D26E381" w:rsidR="00627599" w:rsidRPr="00AD3CC1" w:rsidRDefault="00627599" w:rsidP="00627599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b/>
          <w:bCs/>
          <w:lang w:val="vi-VN"/>
        </w:rPr>
      </w:pP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gắn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trên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ở theo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ở, </w:t>
      </w: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kinh doanh </w:t>
      </w:r>
      <w:proofErr w:type="spellStart"/>
      <w:r>
        <w:rPr>
          <w:lang w:val="vi-VN"/>
        </w:rPr>
        <w:t>bất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động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r w:rsidR="00AD3CC1">
        <w:rPr>
          <w:lang w:val="vi-VN"/>
        </w:rPr>
        <w:t>(</w:t>
      </w:r>
      <w:proofErr w:type="spellStart"/>
      <w:r w:rsidR="00AD3CC1">
        <w:rPr>
          <w:lang w:val="vi-VN"/>
        </w:rPr>
        <w:t>trường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hợp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này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là</w:t>
      </w:r>
      <w:proofErr w:type="spellEnd"/>
      <w:r w:rsidR="00AD3CC1">
        <w:rPr>
          <w:lang w:val="vi-VN"/>
        </w:rPr>
        <w:t xml:space="preserve"> </w:t>
      </w:r>
      <w:r w:rsidR="00AD3CC1">
        <w:rPr>
          <w:lang w:val="vi-VN"/>
        </w:rPr>
        <w:t>QSDĐ</w:t>
      </w:r>
      <w:r w:rsidR="00AD3CC1">
        <w:rPr>
          <w:lang w:val="vi-VN"/>
        </w:rPr>
        <w:t xml:space="preserve"> ở lâu </w:t>
      </w:r>
      <w:proofErr w:type="spellStart"/>
      <w:r w:rsidR="00AD3CC1">
        <w:rPr>
          <w:lang w:val="vi-VN"/>
        </w:rPr>
        <w:t>dài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và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quyền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sở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hữu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tài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sản</w:t>
      </w:r>
      <w:proofErr w:type="spellEnd"/>
      <w:r w:rsidR="00AD3CC1">
        <w:rPr>
          <w:lang w:val="vi-VN"/>
        </w:rPr>
        <w:t xml:space="preserve"> trên </w:t>
      </w:r>
      <w:proofErr w:type="spellStart"/>
      <w:r w:rsidR="00AD3CC1">
        <w:rPr>
          <w:lang w:val="vi-VN"/>
        </w:rPr>
        <w:t>đất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là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nhà</w:t>
      </w:r>
      <w:proofErr w:type="spellEnd"/>
      <w:r w:rsidR="00AD3CC1">
        <w:rPr>
          <w:lang w:val="vi-VN"/>
        </w:rPr>
        <w:t xml:space="preserve"> ở)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gắn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trên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khác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ở </w:t>
      </w:r>
      <w:r w:rsidR="00AD3CC1">
        <w:rPr>
          <w:lang w:val="vi-VN"/>
        </w:rPr>
        <w:t xml:space="preserve">(trong </w:t>
      </w:r>
      <w:proofErr w:type="spellStart"/>
      <w:r w:rsidR="00AD3CC1">
        <w:rPr>
          <w:lang w:val="vi-VN"/>
        </w:rPr>
        <w:t>trường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hợp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này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là</w:t>
      </w:r>
      <w:proofErr w:type="spellEnd"/>
      <w:r w:rsidR="00AD3CC1">
        <w:rPr>
          <w:lang w:val="vi-VN"/>
        </w:rPr>
        <w:t xml:space="preserve"> QSDĐ không </w:t>
      </w:r>
      <w:proofErr w:type="spellStart"/>
      <w:r w:rsidR="00AD3CC1">
        <w:rPr>
          <w:lang w:val="vi-VN"/>
        </w:rPr>
        <w:t>phải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là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đất</w:t>
      </w:r>
      <w:proofErr w:type="spellEnd"/>
      <w:r w:rsidR="00AD3CC1">
        <w:rPr>
          <w:lang w:val="vi-VN"/>
        </w:rPr>
        <w:t xml:space="preserve"> ở </w:t>
      </w:r>
      <w:proofErr w:type="spellStart"/>
      <w:r w:rsidR="00AD3CC1">
        <w:rPr>
          <w:lang w:val="vi-VN"/>
        </w:rPr>
        <w:t>và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có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thời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hạn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và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quyền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sở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hữu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tài</w:t>
      </w:r>
      <w:proofErr w:type="spellEnd"/>
      <w:r w:rsidR="00AD3CC1">
        <w:rPr>
          <w:lang w:val="vi-VN"/>
        </w:rPr>
        <w:t xml:space="preserve"> </w:t>
      </w:r>
      <w:proofErr w:type="spellStart"/>
      <w:r w:rsidR="00AD3CC1">
        <w:rPr>
          <w:lang w:val="vi-VN"/>
        </w:rPr>
        <w:t>sản</w:t>
      </w:r>
      <w:proofErr w:type="spellEnd"/>
      <w:r w:rsidR="00AD3CC1">
        <w:rPr>
          <w:lang w:val="vi-VN"/>
        </w:rPr>
        <w:t xml:space="preserve"> trên </w:t>
      </w:r>
      <w:proofErr w:type="spellStart"/>
      <w:r w:rsidR="00AD3CC1">
        <w:rPr>
          <w:lang w:val="vi-VN"/>
        </w:rPr>
        <w:t>đất</w:t>
      </w:r>
      <w:proofErr w:type="spellEnd"/>
      <w:r w:rsidR="00AD3CC1">
        <w:rPr>
          <w:lang w:val="vi-VN"/>
        </w:rPr>
        <w:t xml:space="preserve"> (công </w:t>
      </w:r>
      <w:proofErr w:type="spellStart"/>
      <w:r w:rsidR="00AD3CC1">
        <w:rPr>
          <w:lang w:val="vi-VN"/>
        </w:rPr>
        <w:t>trình</w:t>
      </w:r>
      <w:proofErr w:type="spellEnd"/>
      <w:r w:rsidR="00AD3CC1">
        <w:rPr>
          <w:lang w:val="vi-VN"/>
        </w:rPr>
        <w:t xml:space="preserve"> xây </w:t>
      </w:r>
      <w:proofErr w:type="spellStart"/>
      <w:r w:rsidR="00AD3CC1">
        <w:rPr>
          <w:lang w:val="vi-VN"/>
        </w:rPr>
        <w:t>dựng</w:t>
      </w:r>
      <w:proofErr w:type="spellEnd"/>
      <w:r w:rsidR="00AD3CC1">
        <w:rPr>
          <w:lang w:val="vi-VN"/>
        </w:rPr>
        <w:t xml:space="preserve"> TMDV, Công </w:t>
      </w:r>
      <w:proofErr w:type="spellStart"/>
      <w:r w:rsidR="00AD3CC1">
        <w:rPr>
          <w:lang w:val="vi-VN"/>
        </w:rPr>
        <w:t>nghiệp</w:t>
      </w:r>
      <w:proofErr w:type="spellEnd"/>
      <w:r w:rsidR="00AD3CC1">
        <w:rPr>
          <w:lang w:val="vi-VN"/>
        </w:rPr>
        <w:t xml:space="preserve">, </w:t>
      </w:r>
      <w:proofErr w:type="spellStart"/>
      <w:r w:rsidR="00AD3CC1">
        <w:rPr>
          <w:lang w:val="vi-VN"/>
        </w:rPr>
        <w:t>v.v</w:t>
      </w:r>
      <w:proofErr w:type="spellEnd"/>
      <w:r w:rsidR="00AD3CC1">
        <w:rPr>
          <w:lang w:val="vi-VN"/>
        </w:rPr>
        <w:t xml:space="preserve">.) </w:t>
      </w:r>
      <w:r>
        <w:rPr>
          <w:lang w:val="vi-VN"/>
        </w:rPr>
        <w:t>?</w:t>
      </w:r>
    </w:p>
    <w:p w14:paraId="57F2B489" w14:textId="3A710A28" w:rsidR="00AD3CC1" w:rsidRPr="00AD3CC1" w:rsidRDefault="00AD3CC1" w:rsidP="00627599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b/>
          <w:bCs/>
          <w:lang w:val="vi-VN"/>
        </w:rPr>
      </w:pP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t>QSDĐ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chung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sở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hữu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ở hay công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xây </w:t>
      </w:r>
      <w:proofErr w:type="spellStart"/>
      <w:r>
        <w:rPr>
          <w:lang w:val="vi-VN"/>
        </w:rPr>
        <w:t>dựng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phải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ở cao </w:t>
      </w:r>
      <w:proofErr w:type="spellStart"/>
      <w:r>
        <w:rPr>
          <w:lang w:val="vi-VN"/>
        </w:rPr>
        <w:t>tầng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không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xây </w:t>
      </w:r>
      <w:proofErr w:type="spellStart"/>
      <w:r>
        <w:rPr>
          <w:lang w:val="vi-VN"/>
        </w:rPr>
        <w:t>dựng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dùng</w:t>
      </w:r>
      <w:proofErr w:type="spellEnd"/>
      <w:r>
        <w:rPr>
          <w:lang w:val="vi-VN"/>
        </w:rPr>
        <w:t xml:space="preserve"> chung xây </w:t>
      </w:r>
      <w:proofErr w:type="spellStart"/>
      <w:r>
        <w:rPr>
          <w:lang w:val="vi-VN"/>
        </w:rPr>
        <w:t>dựng</w:t>
      </w:r>
      <w:proofErr w:type="spellEnd"/>
      <w:r>
        <w:rPr>
          <w:lang w:val="vi-VN"/>
        </w:rPr>
        <w:t xml:space="preserve"> trên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?</w:t>
      </w:r>
    </w:p>
    <w:p w14:paraId="0D9E5774" w14:textId="3FA2BCB3" w:rsidR="00992A48" w:rsidRPr="00992A48" w:rsidRDefault="00992A48" w:rsidP="00AD3CC1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b/>
          <w:bCs/>
          <w:lang w:val="vi-VN"/>
        </w:rPr>
      </w:pPr>
      <w:proofErr w:type="spellStart"/>
      <w:r>
        <w:rPr>
          <w:lang w:val="vi-VN"/>
        </w:rPr>
        <w:t>Nghị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bổ</w:t>
      </w:r>
      <w:proofErr w:type="spellEnd"/>
      <w:r>
        <w:rPr>
          <w:lang w:val="vi-VN"/>
        </w:rPr>
        <w:t xml:space="preserve"> sung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cấp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giấy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nhận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t>QSDĐ</w:t>
      </w:r>
      <w:r>
        <w:rPr>
          <w:lang w:val="vi-VN"/>
        </w:rPr>
        <w:t xml:space="preserve"> ,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gắn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liền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đối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với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nhận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chuyển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nhượng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nhận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gán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tài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sản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 xml:space="preserve"> sau </w:t>
      </w:r>
      <w:proofErr w:type="spellStart"/>
      <w:r>
        <w:rPr>
          <w:lang w:val="vi-VN"/>
        </w:rPr>
        <w:t>quá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xấu</w:t>
      </w:r>
      <w:proofErr w:type="spellEnd"/>
      <w:r>
        <w:rPr>
          <w:lang w:val="vi-VN"/>
        </w:rPr>
        <w:t xml:space="preserve"> theo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quy </w:t>
      </w:r>
      <w:proofErr w:type="spellStart"/>
      <w:r>
        <w:rPr>
          <w:lang w:val="vi-VN"/>
        </w:rPr>
        <w:t>định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về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nợ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xấu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TCTD</w:t>
      </w:r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và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bổ</w:t>
      </w:r>
      <w:proofErr w:type="spellEnd"/>
      <w:r w:rsidR="00A374C2">
        <w:rPr>
          <w:lang w:val="vi-VN"/>
        </w:rPr>
        <w:t xml:space="preserve"> sung </w:t>
      </w:r>
      <w:proofErr w:type="spellStart"/>
      <w:r w:rsidR="00A374C2">
        <w:rPr>
          <w:lang w:val="vi-VN"/>
        </w:rPr>
        <w:t>vào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điều</w:t>
      </w:r>
      <w:proofErr w:type="spellEnd"/>
      <w:r w:rsidR="00A374C2">
        <w:rPr>
          <w:lang w:val="vi-VN"/>
        </w:rPr>
        <w:t xml:space="preserve"> 74 </w:t>
      </w:r>
      <w:proofErr w:type="spellStart"/>
      <w:r w:rsidR="00A374C2">
        <w:rPr>
          <w:lang w:val="vi-VN"/>
        </w:rPr>
        <w:t>các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trường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hợp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nhận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gán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nợ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bằng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tài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sản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này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cũng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sẽ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thuộc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đối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tượng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được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đề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nghị</w:t>
      </w:r>
      <w:proofErr w:type="spellEnd"/>
      <w:r w:rsidR="00A374C2">
        <w:rPr>
          <w:lang w:val="vi-VN"/>
        </w:rPr>
        <w:t xml:space="preserve"> gia </w:t>
      </w:r>
      <w:proofErr w:type="spellStart"/>
      <w:r w:rsidR="00A374C2">
        <w:rPr>
          <w:lang w:val="vi-VN"/>
        </w:rPr>
        <w:t>hạn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quyền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sử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dụng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đất</w:t>
      </w:r>
      <w:proofErr w:type="spellEnd"/>
    </w:p>
    <w:p w14:paraId="1D9F6C83" w14:textId="1376CE72" w:rsidR="00AD3CC1" w:rsidRPr="009D3512" w:rsidRDefault="00AD3CC1" w:rsidP="00AD3CC1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b/>
          <w:bCs/>
          <w:lang w:val="vi-VN"/>
        </w:rPr>
      </w:pPr>
      <w:proofErr w:type="spellStart"/>
      <w:r>
        <w:rPr>
          <w:lang w:val="vi-VN"/>
        </w:rPr>
        <w:t>Để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đảm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bảo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quyền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lợi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mua </w:t>
      </w:r>
      <w:proofErr w:type="spellStart"/>
      <w:r>
        <w:rPr>
          <w:lang w:val="vi-VN"/>
        </w:rPr>
        <w:t>nhà</w:t>
      </w:r>
      <w:proofErr w:type="spellEnd"/>
      <w:r>
        <w:rPr>
          <w:lang w:val="vi-VN"/>
        </w:rPr>
        <w:t xml:space="preserve"> ở hay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công </w:t>
      </w:r>
      <w:proofErr w:type="spellStart"/>
      <w:r>
        <w:rPr>
          <w:lang w:val="vi-VN"/>
        </w:rPr>
        <w:t>trình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dịch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vụ</w:t>
      </w:r>
      <w:proofErr w:type="spellEnd"/>
      <w:r>
        <w:rPr>
          <w:lang w:val="vi-VN"/>
        </w:rPr>
        <w:t xml:space="preserve"> thương </w:t>
      </w:r>
      <w:proofErr w:type="spellStart"/>
      <w:r>
        <w:rPr>
          <w:lang w:val="vi-VN"/>
        </w:rPr>
        <w:t>mại</w:t>
      </w:r>
      <w:proofErr w:type="spellEnd"/>
      <w:r>
        <w:rPr>
          <w:lang w:val="vi-VN"/>
        </w:rPr>
        <w:t xml:space="preserve"> như </w:t>
      </w:r>
      <w:proofErr w:type="spellStart"/>
      <w:r>
        <w:rPr>
          <w:lang w:val="vi-VN"/>
        </w:rPr>
        <w:t>shophouse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condotel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shoptel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v.v</w:t>
      </w:r>
      <w:proofErr w:type="spellEnd"/>
      <w:r>
        <w:rPr>
          <w:lang w:val="vi-VN"/>
        </w:rPr>
        <w:t>.</w:t>
      </w:r>
      <w:r w:rsidR="009D3512">
        <w:rPr>
          <w:lang w:val="vi-VN"/>
        </w:rPr>
        <w:t xml:space="preserve"> </w:t>
      </w:r>
      <w:proofErr w:type="spellStart"/>
      <w:r w:rsidR="00C23862">
        <w:rPr>
          <w:lang w:val="vi-VN"/>
        </w:rPr>
        <w:t>đủ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điều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kiện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để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cấp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giấy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chứng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nhận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hoặc</w:t>
      </w:r>
      <w:proofErr w:type="spellEnd"/>
      <w:r w:rsidR="00C23862">
        <w:rPr>
          <w:lang w:val="vi-VN"/>
        </w:rPr>
        <w:t xml:space="preserve"> chưa </w:t>
      </w:r>
      <w:proofErr w:type="spellStart"/>
      <w:r w:rsidR="00C23862">
        <w:rPr>
          <w:lang w:val="vi-VN"/>
        </w:rPr>
        <w:t>đủ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điều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kiện</w:t>
      </w:r>
      <w:proofErr w:type="spellEnd"/>
      <w:r w:rsidR="00C23862">
        <w:rPr>
          <w:lang w:val="vi-VN"/>
        </w:rPr>
        <w:t xml:space="preserve"> nhưng </w:t>
      </w:r>
      <w:proofErr w:type="spellStart"/>
      <w:r w:rsidR="00C23862">
        <w:rPr>
          <w:lang w:val="vi-VN"/>
        </w:rPr>
        <w:t>chủ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đầu</w:t>
      </w:r>
      <w:proofErr w:type="spellEnd"/>
      <w:r w:rsidR="00C23862">
        <w:rPr>
          <w:lang w:val="vi-VN"/>
        </w:rPr>
        <w:t xml:space="preserve"> tư </w:t>
      </w:r>
      <w:proofErr w:type="spellStart"/>
      <w:r w:rsidR="00C23862">
        <w:rPr>
          <w:lang w:val="vi-VN"/>
        </w:rPr>
        <w:t>đã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bàn</w:t>
      </w:r>
      <w:proofErr w:type="spellEnd"/>
      <w:r w:rsidR="00C23862">
        <w:rPr>
          <w:lang w:val="vi-VN"/>
        </w:rPr>
        <w:t xml:space="preserve"> giao cho </w:t>
      </w:r>
      <w:proofErr w:type="spellStart"/>
      <w:r w:rsidR="00C23862">
        <w:rPr>
          <w:lang w:val="vi-VN"/>
        </w:rPr>
        <w:t>người</w:t>
      </w:r>
      <w:proofErr w:type="spellEnd"/>
      <w:r w:rsidR="00C23862">
        <w:rPr>
          <w:lang w:val="vi-VN"/>
        </w:rPr>
        <w:t xml:space="preserve"> mua </w:t>
      </w:r>
      <w:proofErr w:type="spellStart"/>
      <w:r w:rsidR="00C23862">
        <w:rPr>
          <w:lang w:val="vi-VN"/>
        </w:rPr>
        <w:t>vào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sử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dụng</w:t>
      </w:r>
      <w:proofErr w:type="spellEnd"/>
      <w:r w:rsidR="00C23862">
        <w:rPr>
          <w:lang w:val="vi-VN"/>
        </w:rPr>
        <w:t xml:space="preserve">, </w:t>
      </w:r>
      <w:r w:rsidR="009D3512">
        <w:rPr>
          <w:lang w:val="vi-VN"/>
        </w:rPr>
        <w:t xml:space="preserve">nên chăng </w:t>
      </w:r>
      <w:proofErr w:type="spellStart"/>
      <w:r w:rsidR="009D3512">
        <w:rPr>
          <w:lang w:val="vi-VN"/>
        </w:rPr>
        <w:t>cần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có</w:t>
      </w:r>
      <w:proofErr w:type="spellEnd"/>
      <w:r w:rsidR="009D3512">
        <w:rPr>
          <w:lang w:val="vi-VN"/>
        </w:rPr>
        <w:t xml:space="preserve"> quy </w:t>
      </w:r>
      <w:proofErr w:type="spellStart"/>
      <w:r w:rsidR="009D3512">
        <w:rPr>
          <w:lang w:val="vi-VN"/>
        </w:rPr>
        <w:t>định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về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việc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cấp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giấy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chứng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nhận</w:t>
      </w:r>
      <w:proofErr w:type="spellEnd"/>
      <w:r w:rsidR="009D3512">
        <w:rPr>
          <w:lang w:val="vi-VN"/>
        </w:rPr>
        <w:t xml:space="preserve"> cho </w:t>
      </w:r>
      <w:proofErr w:type="spellStart"/>
      <w:r w:rsidR="009D3512">
        <w:rPr>
          <w:lang w:val="vi-VN"/>
        </w:rPr>
        <w:t>họ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nếu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chủ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đầu</w:t>
      </w:r>
      <w:proofErr w:type="spellEnd"/>
      <w:r w:rsidR="009D3512">
        <w:rPr>
          <w:lang w:val="vi-VN"/>
        </w:rPr>
        <w:t xml:space="preserve"> tư </w:t>
      </w:r>
      <w:r w:rsidR="00C23862">
        <w:rPr>
          <w:lang w:val="vi-VN"/>
        </w:rPr>
        <w:t>khôn</w:t>
      </w:r>
      <w:r w:rsidR="009D3512">
        <w:rPr>
          <w:lang w:val="vi-VN"/>
        </w:rPr>
        <w:t xml:space="preserve">g </w:t>
      </w:r>
      <w:proofErr w:type="spellStart"/>
      <w:r w:rsidR="009D3512">
        <w:rPr>
          <w:lang w:val="vi-VN"/>
        </w:rPr>
        <w:t>thực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hiện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nghĩa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vụ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làm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thủ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tục</w:t>
      </w:r>
      <w:proofErr w:type="spellEnd"/>
      <w:r w:rsidR="009D3512">
        <w:rPr>
          <w:lang w:val="vi-VN"/>
        </w:rPr>
        <w:t xml:space="preserve"> </w:t>
      </w:r>
      <w:proofErr w:type="spellStart"/>
      <w:r w:rsidR="00A374C2">
        <w:rPr>
          <w:lang w:val="vi-VN"/>
        </w:rPr>
        <w:t>để</w:t>
      </w:r>
      <w:proofErr w:type="spellEnd"/>
      <w:r w:rsidR="00A374C2">
        <w:rPr>
          <w:lang w:val="vi-VN"/>
        </w:rPr>
        <w:t xml:space="preserve"> </w:t>
      </w:r>
      <w:proofErr w:type="spellStart"/>
      <w:r w:rsidR="009D3512">
        <w:rPr>
          <w:lang w:val="vi-VN"/>
        </w:rPr>
        <w:t>cấp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giấy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chứng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nhận</w:t>
      </w:r>
      <w:proofErr w:type="spellEnd"/>
      <w:r w:rsidR="009D3512">
        <w:rPr>
          <w:lang w:val="vi-VN"/>
        </w:rPr>
        <w:t xml:space="preserve"> cho công </w:t>
      </w:r>
      <w:proofErr w:type="spellStart"/>
      <w:r w:rsidR="009D3512">
        <w:rPr>
          <w:lang w:val="vi-VN"/>
        </w:rPr>
        <w:lastRenderedPageBreak/>
        <w:t>trình</w:t>
      </w:r>
      <w:proofErr w:type="spellEnd"/>
      <w:r w:rsidR="009D3512">
        <w:rPr>
          <w:lang w:val="vi-VN"/>
        </w:rPr>
        <w:t xml:space="preserve"> </w:t>
      </w:r>
      <w:proofErr w:type="spellStart"/>
      <w:r w:rsidR="009D3512">
        <w:rPr>
          <w:lang w:val="vi-VN"/>
        </w:rPr>
        <w:t>và</w:t>
      </w:r>
      <w:proofErr w:type="spellEnd"/>
      <w:r w:rsidR="009D3512">
        <w:rPr>
          <w:lang w:val="vi-VN"/>
        </w:rPr>
        <w:t xml:space="preserve"> cho </w:t>
      </w:r>
      <w:proofErr w:type="spellStart"/>
      <w:r w:rsidR="009D3512">
        <w:rPr>
          <w:lang w:val="vi-VN"/>
        </w:rPr>
        <w:t>người</w:t>
      </w:r>
      <w:proofErr w:type="spellEnd"/>
      <w:r w:rsidR="009D3512">
        <w:rPr>
          <w:lang w:val="vi-VN"/>
        </w:rPr>
        <w:t xml:space="preserve"> </w:t>
      </w:r>
      <w:r w:rsidR="00C23862">
        <w:rPr>
          <w:lang w:val="vi-VN"/>
        </w:rPr>
        <w:t xml:space="preserve">mua </w:t>
      </w:r>
      <w:r w:rsidR="00A374C2">
        <w:rPr>
          <w:lang w:val="vi-VN"/>
        </w:rPr>
        <w:t xml:space="preserve">(như quy </w:t>
      </w:r>
      <w:proofErr w:type="spellStart"/>
      <w:r w:rsidR="00A374C2">
        <w:rPr>
          <w:lang w:val="vi-VN"/>
        </w:rPr>
        <w:t>định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tại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điều</w:t>
      </w:r>
      <w:proofErr w:type="spellEnd"/>
      <w:r w:rsidR="00A374C2">
        <w:rPr>
          <w:lang w:val="vi-VN"/>
        </w:rPr>
        <w:t xml:space="preserve"> 72 </w:t>
      </w:r>
      <w:proofErr w:type="spellStart"/>
      <w:r w:rsidR="00A374C2">
        <w:rPr>
          <w:lang w:val="vi-VN"/>
        </w:rPr>
        <w:t>sửa</w:t>
      </w:r>
      <w:proofErr w:type="spellEnd"/>
      <w:r w:rsidR="00A374C2">
        <w:rPr>
          <w:lang w:val="vi-VN"/>
        </w:rPr>
        <w:t xml:space="preserve"> </w:t>
      </w:r>
      <w:proofErr w:type="spellStart"/>
      <w:r w:rsidR="00A374C2">
        <w:rPr>
          <w:lang w:val="vi-VN"/>
        </w:rPr>
        <w:t>đổi</w:t>
      </w:r>
      <w:proofErr w:type="spellEnd"/>
      <w:r w:rsidR="00A374C2">
        <w:rPr>
          <w:lang w:val="vi-VN"/>
        </w:rPr>
        <w:t xml:space="preserve">) </w:t>
      </w:r>
      <w:proofErr w:type="spellStart"/>
      <w:r w:rsidR="00C23862">
        <w:rPr>
          <w:lang w:val="vi-VN"/>
        </w:rPr>
        <w:t>và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bổ</w:t>
      </w:r>
      <w:proofErr w:type="spellEnd"/>
      <w:r w:rsidR="00C23862">
        <w:rPr>
          <w:lang w:val="vi-VN"/>
        </w:rPr>
        <w:t xml:space="preserve"> sung </w:t>
      </w:r>
      <w:proofErr w:type="spellStart"/>
      <w:r w:rsidR="00C23862">
        <w:rPr>
          <w:lang w:val="vi-VN"/>
        </w:rPr>
        <w:t>chế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tài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đối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với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các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chủ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đầu</w:t>
      </w:r>
      <w:proofErr w:type="spellEnd"/>
      <w:r w:rsidR="00C23862">
        <w:rPr>
          <w:lang w:val="vi-VN"/>
        </w:rPr>
        <w:t xml:space="preserve"> tư vi </w:t>
      </w:r>
      <w:proofErr w:type="spellStart"/>
      <w:r w:rsidR="00C23862">
        <w:rPr>
          <w:lang w:val="vi-VN"/>
        </w:rPr>
        <w:t>phạm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nghĩa</w:t>
      </w:r>
      <w:proofErr w:type="spellEnd"/>
      <w:r w:rsidR="00C23862">
        <w:rPr>
          <w:lang w:val="vi-VN"/>
        </w:rPr>
        <w:t xml:space="preserve"> </w:t>
      </w:r>
      <w:proofErr w:type="spellStart"/>
      <w:r w:rsidR="00C23862">
        <w:rPr>
          <w:lang w:val="vi-VN"/>
        </w:rPr>
        <w:t>vụ</w:t>
      </w:r>
      <w:proofErr w:type="spellEnd"/>
      <w:r w:rsidR="009D3512">
        <w:rPr>
          <w:lang w:val="vi-VN"/>
        </w:rPr>
        <w:t>?</w:t>
      </w:r>
    </w:p>
    <w:p w14:paraId="4BC427EC" w14:textId="2507743B" w:rsidR="00FF716D" w:rsidRDefault="00FF716D" w:rsidP="00C364AC">
      <w:pPr>
        <w:pStyle w:val="ListParagraph"/>
        <w:spacing w:after="120" w:line="240" w:lineRule="auto"/>
        <w:ind w:left="667" w:firstLine="53"/>
        <w:contextualSpacing w:val="0"/>
        <w:jc w:val="both"/>
        <w:rPr>
          <w:lang w:val="vi-VN"/>
        </w:rPr>
      </w:pPr>
    </w:p>
    <w:p w14:paraId="2A02BE0C" w14:textId="08BF375C" w:rsidR="00C364AC" w:rsidRDefault="00917F21" w:rsidP="00917F21">
      <w:pPr>
        <w:spacing w:after="120" w:line="240" w:lineRule="auto"/>
        <w:jc w:val="both"/>
        <w:rPr>
          <w:lang w:val="vi-VN"/>
        </w:rPr>
      </w:pPr>
      <w:proofErr w:type="spellStart"/>
      <w:r>
        <w:rPr>
          <w:lang w:val="vi-VN"/>
        </w:rPr>
        <w:t>Luật</w:t>
      </w:r>
      <w:proofErr w:type="spellEnd"/>
      <w:r>
        <w:rPr>
          <w:lang w:val="vi-VN"/>
        </w:rPr>
        <w:t xml:space="preserve"> Sư Nguyễn Tuấn Minh</w:t>
      </w:r>
    </w:p>
    <w:p w14:paraId="2ABB83BD" w14:textId="7436973C" w:rsidR="00917F21" w:rsidRDefault="00917F21" w:rsidP="00917F21">
      <w:pPr>
        <w:spacing w:after="120" w:line="240" w:lineRule="auto"/>
        <w:jc w:val="both"/>
        <w:rPr>
          <w:lang w:val="vi-VN"/>
        </w:rPr>
      </w:pPr>
      <w:r>
        <w:rPr>
          <w:lang w:val="vi-VN"/>
        </w:rPr>
        <w:t xml:space="preserve">Vietnam </w:t>
      </w:r>
      <w:proofErr w:type="spellStart"/>
      <w:r>
        <w:rPr>
          <w:lang w:val="vi-VN"/>
        </w:rPr>
        <w:t>Premier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Lawyers</w:t>
      </w:r>
      <w:proofErr w:type="spellEnd"/>
      <w:r>
        <w:rPr>
          <w:lang w:val="vi-VN"/>
        </w:rPr>
        <w:t xml:space="preserve"> LLC</w:t>
      </w:r>
    </w:p>
    <w:p w14:paraId="6D54C9A3" w14:textId="6834B177" w:rsidR="00917F21" w:rsidRPr="00917F21" w:rsidRDefault="00917F21" w:rsidP="00917F21">
      <w:pPr>
        <w:spacing w:after="120" w:line="240" w:lineRule="auto"/>
        <w:jc w:val="both"/>
        <w:rPr>
          <w:lang w:val="vi-VN"/>
        </w:rPr>
      </w:pPr>
      <w:r>
        <w:rPr>
          <w:lang w:val="vi-VN"/>
        </w:rPr>
        <w:t>+84903430939</w:t>
      </w:r>
    </w:p>
    <w:sectPr w:rsidR="00917F21" w:rsidRPr="00917F21" w:rsidSect="00A133C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241"/>
    <w:multiLevelType w:val="multilevel"/>
    <w:tmpl w:val="41082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502C8"/>
    <w:multiLevelType w:val="multilevel"/>
    <w:tmpl w:val="B6929562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EC2D8A"/>
    <w:multiLevelType w:val="hybridMultilevel"/>
    <w:tmpl w:val="99A6E312"/>
    <w:lvl w:ilvl="0" w:tplc="3B2EC4AC">
      <w:start w:val="5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3A30176"/>
    <w:multiLevelType w:val="hybridMultilevel"/>
    <w:tmpl w:val="B2B42588"/>
    <w:lvl w:ilvl="0" w:tplc="41BE9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9508F"/>
    <w:multiLevelType w:val="hybridMultilevel"/>
    <w:tmpl w:val="467C8450"/>
    <w:lvl w:ilvl="0" w:tplc="AF664D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79300">
    <w:abstractNumId w:val="3"/>
  </w:num>
  <w:num w:numId="2" w16cid:durableId="825171102">
    <w:abstractNumId w:val="0"/>
  </w:num>
  <w:num w:numId="3" w16cid:durableId="1853372032">
    <w:abstractNumId w:val="2"/>
  </w:num>
  <w:num w:numId="4" w16cid:durableId="466894835">
    <w:abstractNumId w:val="1"/>
  </w:num>
  <w:num w:numId="5" w16cid:durableId="411312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87"/>
    <w:rsid w:val="000059FB"/>
    <w:rsid w:val="0000769A"/>
    <w:rsid w:val="000224AC"/>
    <w:rsid w:val="00057044"/>
    <w:rsid w:val="0008505C"/>
    <w:rsid w:val="00113CE7"/>
    <w:rsid w:val="00144887"/>
    <w:rsid w:val="00153285"/>
    <w:rsid w:val="00197808"/>
    <w:rsid w:val="001E67A0"/>
    <w:rsid w:val="001F721C"/>
    <w:rsid w:val="00200B3C"/>
    <w:rsid w:val="00236B78"/>
    <w:rsid w:val="00242EE7"/>
    <w:rsid w:val="002C2F66"/>
    <w:rsid w:val="00345E19"/>
    <w:rsid w:val="00350067"/>
    <w:rsid w:val="003B3E44"/>
    <w:rsid w:val="004431F3"/>
    <w:rsid w:val="00444D42"/>
    <w:rsid w:val="00446F68"/>
    <w:rsid w:val="004E2406"/>
    <w:rsid w:val="004E734F"/>
    <w:rsid w:val="00502B77"/>
    <w:rsid w:val="005278D0"/>
    <w:rsid w:val="00527EE3"/>
    <w:rsid w:val="00543F9D"/>
    <w:rsid w:val="005729CA"/>
    <w:rsid w:val="005A07E5"/>
    <w:rsid w:val="00627599"/>
    <w:rsid w:val="00636AE3"/>
    <w:rsid w:val="006438BA"/>
    <w:rsid w:val="0066512B"/>
    <w:rsid w:val="006B3B3C"/>
    <w:rsid w:val="006D17BD"/>
    <w:rsid w:val="007641E9"/>
    <w:rsid w:val="008313D8"/>
    <w:rsid w:val="00837A2A"/>
    <w:rsid w:val="008933C9"/>
    <w:rsid w:val="008D23D8"/>
    <w:rsid w:val="00911636"/>
    <w:rsid w:val="00917F21"/>
    <w:rsid w:val="009219AF"/>
    <w:rsid w:val="009444C1"/>
    <w:rsid w:val="00967187"/>
    <w:rsid w:val="00992A48"/>
    <w:rsid w:val="009D3512"/>
    <w:rsid w:val="00A133C4"/>
    <w:rsid w:val="00A32FDA"/>
    <w:rsid w:val="00A374C2"/>
    <w:rsid w:val="00A604A8"/>
    <w:rsid w:val="00A71B4B"/>
    <w:rsid w:val="00A97893"/>
    <w:rsid w:val="00AD3CC1"/>
    <w:rsid w:val="00B07E79"/>
    <w:rsid w:val="00B70BCF"/>
    <w:rsid w:val="00BA3395"/>
    <w:rsid w:val="00BF50F1"/>
    <w:rsid w:val="00C025E3"/>
    <w:rsid w:val="00C23862"/>
    <w:rsid w:val="00C364AC"/>
    <w:rsid w:val="00C43454"/>
    <w:rsid w:val="00C465DE"/>
    <w:rsid w:val="00C93269"/>
    <w:rsid w:val="00CD6D7A"/>
    <w:rsid w:val="00D238FF"/>
    <w:rsid w:val="00D32EB0"/>
    <w:rsid w:val="00D85FFA"/>
    <w:rsid w:val="00E515FA"/>
    <w:rsid w:val="00E82478"/>
    <w:rsid w:val="00EC74BD"/>
    <w:rsid w:val="00F00668"/>
    <w:rsid w:val="00FC3FF2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D898"/>
  <w15:chartTrackingRefBased/>
  <w15:docId w15:val="{61358A15-FFA1-4926-80B1-4B5B768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7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Nguyen</dc:creator>
  <cp:keywords/>
  <dc:description/>
  <cp:lastModifiedBy>Minh Nguyen</cp:lastModifiedBy>
  <cp:revision>2</cp:revision>
  <dcterms:created xsi:type="dcterms:W3CDTF">2022-04-18T07:45:00Z</dcterms:created>
  <dcterms:modified xsi:type="dcterms:W3CDTF">2022-04-19T09:29:00Z</dcterms:modified>
</cp:coreProperties>
</file>