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3" w:rsidRPr="002B0A1F" w:rsidRDefault="003541E7" w:rsidP="00DF6823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  <w:r w:rsidRPr="002B0A1F">
        <w:rPr>
          <w:b/>
          <w:bCs/>
          <w:color w:val="000000"/>
          <w:sz w:val="28"/>
          <w:szCs w:val="28"/>
        </w:rPr>
        <w:t xml:space="preserve">MỘT SỐ NỘI DUNG GỢI Ý VỀ </w:t>
      </w:r>
      <w:r w:rsidR="00DF6823" w:rsidRPr="002B0A1F">
        <w:rPr>
          <w:b/>
          <w:bCs/>
          <w:color w:val="000000"/>
          <w:sz w:val="28"/>
          <w:szCs w:val="28"/>
        </w:rPr>
        <w:t xml:space="preserve">VIỆC CUNG CẤP THÔNG TIN </w:t>
      </w:r>
    </w:p>
    <w:p w:rsidR="00DF6823" w:rsidRPr="002B0A1F" w:rsidRDefault="00DF6823" w:rsidP="00DF6823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  <w:r w:rsidRPr="002B0A1F">
        <w:rPr>
          <w:b/>
          <w:bCs/>
          <w:color w:val="000000"/>
          <w:sz w:val="28"/>
          <w:szCs w:val="28"/>
        </w:rPr>
        <w:t xml:space="preserve">TÌNH HÌNH THI HÀNH PHÁP LUẬT TRONG </w:t>
      </w:r>
    </w:p>
    <w:p w:rsidR="003541E7" w:rsidRPr="002B0A1F" w:rsidRDefault="00DF6823" w:rsidP="00DF6823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  <w:r w:rsidRPr="002B0A1F">
        <w:rPr>
          <w:b/>
          <w:bCs/>
          <w:color w:val="000000"/>
          <w:sz w:val="28"/>
          <w:szCs w:val="28"/>
        </w:rPr>
        <w:t>LĨNH VỰC TRỌNG TÂM, LIÊN NGÀNH NĂM 2021</w:t>
      </w:r>
    </w:p>
    <w:p w:rsidR="00B16237" w:rsidRDefault="00351940" w:rsidP="00EB16D5">
      <w:pPr>
        <w:pStyle w:val="NormalWeb"/>
        <w:spacing w:before="0" w:beforeAutospacing="0" w:after="160" w:afterAutospacing="0" w:line="288" w:lineRule="auto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3541E7">
        <w:rPr>
          <w:i/>
          <w:iCs/>
          <w:color w:val="000000"/>
          <w:sz w:val="28"/>
          <w:szCs w:val="28"/>
        </w:rPr>
        <w:t>Đính kèm the</w:t>
      </w:r>
      <w:r w:rsidR="00DF6823">
        <w:rPr>
          <w:i/>
          <w:iCs/>
          <w:color w:val="000000"/>
          <w:sz w:val="28"/>
          <w:szCs w:val="28"/>
        </w:rPr>
        <w:t xml:space="preserve">o Công văn số 625/PTM-PC ngày   tháng  </w:t>
      </w:r>
      <w:r w:rsidR="003541E7">
        <w:rPr>
          <w:i/>
          <w:iCs/>
          <w:color w:val="000000"/>
          <w:sz w:val="28"/>
          <w:szCs w:val="28"/>
        </w:rPr>
        <w:t xml:space="preserve"> năm 2021 của </w:t>
      </w:r>
      <w:r w:rsidR="003541E7">
        <w:rPr>
          <w:i/>
          <w:iCs/>
          <w:color w:val="000000"/>
          <w:sz w:val="28"/>
          <w:szCs w:val="28"/>
        </w:rPr>
        <w:br/>
        <w:t>Phòng Thương mại và Công nghiệp Việt Nam)</w:t>
      </w:r>
    </w:p>
    <w:p w:rsidR="00EB16D5" w:rsidRDefault="00EB16D5" w:rsidP="00EB16D5">
      <w:pPr>
        <w:pStyle w:val="NormalWeb"/>
        <w:spacing w:before="0" w:beforeAutospacing="0" w:after="160" w:afterAutospacing="0" w:line="288" w:lineRule="auto"/>
        <w:jc w:val="center"/>
      </w:pPr>
    </w:p>
    <w:p w:rsidR="00BD3ED3" w:rsidRPr="00B4005E" w:rsidRDefault="00BD3ED3" w:rsidP="0086591C">
      <w:pPr>
        <w:spacing w:line="336" w:lineRule="auto"/>
        <w:ind w:firstLine="720"/>
        <w:jc w:val="both"/>
      </w:pPr>
      <w:r w:rsidRPr="00B4005E">
        <w:t>Quý Hiệp hội/Doanh nghiệp c</w:t>
      </w:r>
      <w:bookmarkStart w:id="0" w:name="_GoBack"/>
      <w:bookmarkEnd w:id="0"/>
      <w:r w:rsidRPr="00B4005E">
        <w:t xml:space="preserve">ó thể tham khảo một số nội dung </w:t>
      </w:r>
      <w:r w:rsidR="00DF6823">
        <w:t>về tình hình thi hành pháp luật trong lĩnh vực trọng tâm, liên ngành năm 2021</w:t>
      </w:r>
      <w:r w:rsidRPr="00B4005E">
        <w:t xml:space="preserve"> sau đây:</w:t>
      </w:r>
    </w:p>
    <w:p w:rsidR="00DF6823" w:rsidRDefault="0001672C" w:rsidP="0086591C">
      <w:pPr>
        <w:spacing w:line="336" w:lineRule="auto"/>
        <w:ind w:firstLine="720"/>
        <w:jc w:val="both"/>
      </w:pPr>
      <w:r>
        <w:t xml:space="preserve">1. </w:t>
      </w:r>
      <w:r w:rsidR="00DF6823">
        <w:t>Ý kiến, kiến nghị về tính kịp thời, đầy đủ trong thi hành pháp luật; tính chính xác, thống nhất trong hướng dẫn, áp dụng pháp luật của cơ quan nhà nước có thẩm quyền; tính thống nhất, đồng bộ, khả thi của văn bản pháp luật trong từng lình vực trọng tâm, liên ngành;</w:t>
      </w:r>
    </w:p>
    <w:p w:rsidR="00DF6823" w:rsidRDefault="0001672C" w:rsidP="0086591C">
      <w:pPr>
        <w:spacing w:line="336" w:lineRule="auto"/>
        <w:ind w:firstLine="720"/>
        <w:jc w:val="both"/>
      </w:pPr>
      <w:r>
        <w:t>2</w:t>
      </w:r>
      <w:r w:rsidRPr="00B4005E">
        <w:t xml:space="preserve">. </w:t>
      </w:r>
      <w:r w:rsidR="00DF6823">
        <w:t>Những bất cập hạn chế, nguyên nhân chủ yếu và đề xuất giải pháp (nếu có).</w:t>
      </w:r>
    </w:p>
    <w:p w:rsidR="000D0902" w:rsidRPr="00B4005E" w:rsidRDefault="0086591C" w:rsidP="0086591C">
      <w:pPr>
        <w:spacing w:line="336" w:lineRule="auto"/>
        <w:ind w:firstLine="720"/>
        <w:jc w:val="both"/>
      </w:pPr>
      <w:r>
        <w:t>3</w:t>
      </w:r>
      <w:r w:rsidR="00F72E50" w:rsidRPr="00B4005E">
        <w:t>. Các nội dung khác</w:t>
      </w:r>
      <w:r w:rsidR="00F45882">
        <w:t xml:space="preserve"> (nếu có).</w:t>
      </w:r>
    </w:p>
    <w:sectPr w:rsidR="000D0902" w:rsidRPr="00B4005E" w:rsidSect="00EB16D5">
      <w:pgSz w:w="12240" w:h="15840"/>
      <w:pgMar w:top="1418" w:right="1418" w:bottom="141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01"/>
    <w:rsid w:val="0001672C"/>
    <w:rsid w:val="000D0902"/>
    <w:rsid w:val="00255791"/>
    <w:rsid w:val="002B0A1F"/>
    <w:rsid w:val="00351940"/>
    <w:rsid w:val="003541E7"/>
    <w:rsid w:val="003847D8"/>
    <w:rsid w:val="00495FA5"/>
    <w:rsid w:val="004A7969"/>
    <w:rsid w:val="00584F6D"/>
    <w:rsid w:val="005C160F"/>
    <w:rsid w:val="005E3D49"/>
    <w:rsid w:val="006A0C5E"/>
    <w:rsid w:val="006D7F81"/>
    <w:rsid w:val="00736F97"/>
    <w:rsid w:val="007729D1"/>
    <w:rsid w:val="00790C36"/>
    <w:rsid w:val="007B3EFC"/>
    <w:rsid w:val="007F2FB4"/>
    <w:rsid w:val="0086591C"/>
    <w:rsid w:val="00890412"/>
    <w:rsid w:val="00947930"/>
    <w:rsid w:val="009D1788"/>
    <w:rsid w:val="00A37A70"/>
    <w:rsid w:val="00AA2F4C"/>
    <w:rsid w:val="00B16237"/>
    <w:rsid w:val="00B25F86"/>
    <w:rsid w:val="00B4005E"/>
    <w:rsid w:val="00BD3ED3"/>
    <w:rsid w:val="00D41401"/>
    <w:rsid w:val="00DF6823"/>
    <w:rsid w:val="00E70141"/>
    <w:rsid w:val="00E94755"/>
    <w:rsid w:val="00EA5022"/>
    <w:rsid w:val="00EB16D5"/>
    <w:rsid w:val="00F45882"/>
    <w:rsid w:val="00F72E50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23C7E-7186-429B-A662-7EAF994F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1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2021-04-27T04:29:00Z</dcterms:created>
  <dcterms:modified xsi:type="dcterms:W3CDTF">2021-11-30T08:24:00Z</dcterms:modified>
</cp:coreProperties>
</file>