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2" w:type="dxa"/>
        <w:jc w:val="center"/>
        <w:tblInd w:w="-111" w:type="dxa"/>
        <w:tblLayout w:type="fixed"/>
        <w:tblLook w:val="0000"/>
      </w:tblPr>
      <w:tblGrid>
        <w:gridCol w:w="3150"/>
        <w:gridCol w:w="6192"/>
      </w:tblGrid>
      <w:tr w:rsidR="00310157" w:rsidRPr="00FB37AA" w:rsidTr="00063281">
        <w:trPr>
          <w:trHeight w:val="991"/>
          <w:jc w:val="center"/>
        </w:trPr>
        <w:tc>
          <w:tcPr>
            <w:tcW w:w="3150" w:type="dxa"/>
          </w:tcPr>
          <w:p w:rsidR="00961B0E" w:rsidRPr="00FB37AA" w:rsidRDefault="00932DEC">
            <w:pPr>
              <w:jc w:val="center"/>
              <w:rPr>
                <w:rFonts w:ascii="Times New Roman" w:hAnsi="Times New Roman"/>
                <w:b/>
                <w:sz w:val="26"/>
                <w:szCs w:val="28"/>
              </w:rPr>
            </w:pPr>
            <w:r>
              <w:rPr>
                <w:rFonts w:ascii="Times New Roman" w:hAnsi="Times New Roman"/>
                <w:b/>
                <w:noProof/>
                <w:sz w:val="26"/>
                <w:szCs w:val="28"/>
              </w:rPr>
              <w:pict>
                <v:shapetype id="_x0000_t32" coordsize="21600,21600" o:spt="32" o:oned="t" path="m,l21600,21600e" filled="f">
                  <v:path arrowok="t" fillok="f" o:connecttype="none"/>
                  <o:lock v:ext="edit" shapetype="t"/>
                </v:shapetype>
                <v:shape id="_x0000_s1026" type="#_x0000_t32" style="position:absolute;left:0;text-align:left;margin-left:51.75pt;margin-top:20.1pt;width:36.75pt;height:0;z-index:251658240" o:connectortype="straight"/>
              </w:pict>
            </w:r>
            <w:r w:rsidR="00310157" w:rsidRPr="00FB37AA">
              <w:rPr>
                <w:rFonts w:ascii="Times New Roman" w:hAnsi="Times New Roman"/>
                <w:b/>
                <w:sz w:val="26"/>
                <w:szCs w:val="28"/>
              </w:rPr>
              <w:t>CHÍNH PHỦ</w:t>
            </w:r>
          </w:p>
          <w:p w:rsidR="00310F55" w:rsidRPr="00FB37AA" w:rsidRDefault="00310F55" w:rsidP="00B651AE">
            <w:pPr>
              <w:jc w:val="center"/>
              <w:rPr>
                <w:rFonts w:ascii="Times New Roman" w:hAnsi="Times New Roman"/>
                <w:b/>
                <w:sz w:val="26"/>
                <w:szCs w:val="28"/>
              </w:rPr>
            </w:pPr>
          </w:p>
        </w:tc>
        <w:tc>
          <w:tcPr>
            <w:tcW w:w="6192" w:type="dxa"/>
          </w:tcPr>
          <w:p w:rsidR="00E1624E" w:rsidRPr="00FB37AA" w:rsidRDefault="00961B0E">
            <w:pPr>
              <w:jc w:val="center"/>
              <w:rPr>
                <w:rFonts w:ascii="Times New Roman" w:hAnsi="Times New Roman"/>
                <w:b/>
                <w:sz w:val="26"/>
                <w:szCs w:val="28"/>
              </w:rPr>
            </w:pPr>
            <w:r w:rsidRPr="00FB37AA">
              <w:rPr>
                <w:rFonts w:ascii="Times New Roman" w:hAnsi="Times New Roman"/>
                <w:b/>
                <w:sz w:val="26"/>
                <w:szCs w:val="28"/>
              </w:rPr>
              <w:t>CỘNG HÒA</w:t>
            </w:r>
            <w:r w:rsidR="00310157" w:rsidRPr="00FB37AA">
              <w:rPr>
                <w:rFonts w:ascii="Times New Roman" w:hAnsi="Times New Roman"/>
                <w:b/>
                <w:sz w:val="26"/>
                <w:szCs w:val="28"/>
              </w:rPr>
              <w:t xml:space="preserve"> XÃ HỘI CHỦ NGHĨA VIỆT NAM</w:t>
            </w:r>
          </w:p>
          <w:p w:rsidR="00E1624E" w:rsidRPr="00FB37AA" w:rsidRDefault="00310157">
            <w:pPr>
              <w:jc w:val="center"/>
              <w:rPr>
                <w:rFonts w:ascii="Times New Roman" w:hAnsi="Times New Roman"/>
                <w:b/>
                <w:szCs w:val="28"/>
              </w:rPr>
            </w:pPr>
            <w:r w:rsidRPr="00FB37AA">
              <w:rPr>
                <w:rFonts w:ascii="Times New Roman" w:hAnsi="Times New Roman"/>
                <w:b/>
                <w:szCs w:val="28"/>
              </w:rPr>
              <w:t>Độc lập - Tự do - Hạnh phúc</w:t>
            </w:r>
          </w:p>
          <w:p w:rsidR="00310F55" w:rsidRPr="00FB37AA" w:rsidRDefault="00932DEC" w:rsidP="00961B0E">
            <w:pPr>
              <w:jc w:val="center"/>
              <w:rPr>
                <w:rFonts w:ascii="Times New Roman" w:hAnsi="Times New Roman"/>
                <w:b/>
                <w:szCs w:val="28"/>
              </w:rPr>
            </w:pPr>
            <w:r>
              <w:rPr>
                <w:rFonts w:ascii="Times New Roman" w:hAnsi="Times New Roman"/>
                <w:b/>
                <w:noProof/>
                <w:szCs w:val="28"/>
              </w:rPr>
              <w:pict>
                <v:shape id="_x0000_s1027" type="#_x0000_t32" style="position:absolute;left:0;text-align:left;margin-left:60.7pt;margin-top:2.55pt;width:177pt;height:0;z-index:251659264" o:connectortype="straight"/>
              </w:pict>
            </w:r>
          </w:p>
        </w:tc>
      </w:tr>
      <w:tr w:rsidR="00961B0E" w:rsidRPr="00FB37AA" w:rsidTr="00063281">
        <w:trPr>
          <w:trHeight w:val="552"/>
          <w:jc w:val="center"/>
        </w:trPr>
        <w:tc>
          <w:tcPr>
            <w:tcW w:w="3150" w:type="dxa"/>
          </w:tcPr>
          <w:p w:rsidR="00961B0E" w:rsidRPr="00FB37AA" w:rsidRDefault="00961B0E" w:rsidP="00063281">
            <w:pPr>
              <w:jc w:val="center"/>
              <w:rPr>
                <w:rFonts w:ascii="Times New Roman" w:hAnsi="Times New Roman"/>
                <w:b/>
                <w:sz w:val="26"/>
                <w:szCs w:val="28"/>
              </w:rPr>
            </w:pPr>
            <w:r w:rsidRPr="00FB37AA">
              <w:rPr>
                <w:rFonts w:ascii="Times New Roman" w:hAnsi="Times New Roman"/>
                <w:szCs w:val="26"/>
              </w:rPr>
              <w:t xml:space="preserve">Số:   </w:t>
            </w:r>
            <w:r w:rsidR="00063281" w:rsidRPr="00FB37AA">
              <w:rPr>
                <w:rFonts w:ascii="Times New Roman" w:hAnsi="Times New Roman"/>
                <w:szCs w:val="26"/>
              </w:rPr>
              <w:t xml:space="preserve"> </w:t>
            </w:r>
            <w:r w:rsidRPr="00FB37AA">
              <w:rPr>
                <w:rFonts w:ascii="Times New Roman" w:hAnsi="Times New Roman"/>
                <w:szCs w:val="26"/>
              </w:rPr>
              <w:t xml:space="preserve">     /2021/NĐ-CP</w:t>
            </w:r>
          </w:p>
        </w:tc>
        <w:tc>
          <w:tcPr>
            <w:tcW w:w="6192" w:type="dxa"/>
          </w:tcPr>
          <w:p w:rsidR="00961B0E" w:rsidRPr="00FB37AA" w:rsidRDefault="00961B0E">
            <w:pPr>
              <w:jc w:val="center"/>
              <w:rPr>
                <w:rFonts w:ascii="Times New Roman" w:hAnsi="Times New Roman"/>
                <w:b/>
                <w:sz w:val="26"/>
                <w:szCs w:val="28"/>
              </w:rPr>
            </w:pPr>
            <w:r w:rsidRPr="00FB37AA">
              <w:rPr>
                <w:rFonts w:ascii="Times New Roman" w:hAnsi="Times New Roman"/>
                <w:i/>
                <w:szCs w:val="28"/>
              </w:rPr>
              <w:t>Hà Nội, ngày         tháng        năm 2021</w:t>
            </w:r>
          </w:p>
        </w:tc>
      </w:tr>
    </w:tbl>
    <w:p w:rsidR="00310F55" w:rsidRPr="00FB37AA" w:rsidRDefault="00310F55">
      <w:pPr>
        <w:jc w:val="center"/>
        <w:rPr>
          <w:rFonts w:ascii="Times New Roman" w:hAnsi="Times New Roman"/>
          <w:b/>
          <w:szCs w:val="28"/>
        </w:rPr>
      </w:pPr>
    </w:p>
    <w:p w:rsidR="00B92475" w:rsidRPr="00FB37AA" w:rsidRDefault="00B92475">
      <w:pPr>
        <w:jc w:val="center"/>
        <w:rPr>
          <w:rFonts w:ascii="Times New Roman" w:hAnsi="Times New Roman"/>
          <w:b/>
          <w:szCs w:val="28"/>
        </w:rPr>
      </w:pPr>
    </w:p>
    <w:p w:rsidR="00310F55" w:rsidRPr="00FB37AA" w:rsidRDefault="00B9673C">
      <w:pPr>
        <w:jc w:val="center"/>
        <w:rPr>
          <w:rFonts w:ascii="Times New Roman" w:hAnsi="Times New Roman"/>
          <w:b/>
          <w:szCs w:val="28"/>
        </w:rPr>
      </w:pPr>
      <w:r w:rsidRPr="00FB37AA">
        <w:rPr>
          <w:rFonts w:ascii="Times New Roman" w:hAnsi="Times New Roman"/>
          <w:b/>
          <w:szCs w:val="28"/>
        </w:rPr>
        <w:t>NGHỊ</w:t>
      </w:r>
      <w:r w:rsidR="00790D5F" w:rsidRPr="00FB37AA">
        <w:rPr>
          <w:rFonts w:ascii="Times New Roman" w:hAnsi="Times New Roman"/>
          <w:b/>
          <w:szCs w:val="28"/>
        </w:rPr>
        <w:t xml:space="preserve"> ĐỊNH</w:t>
      </w:r>
    </w:p>
    <w:p w:rsidR="00B651AE" w:rsidRPr="00FB37AA" w:rsidRDefault="00B651AE">
      <w:pPr>
        <w:jc w:val="center"/>
        <w:rPr>
          <w:rFonts w:ascii="Times New Roman" w:hAnsi="Times New Roman"/>
          <w:b/>
          <w:szCs w:val="28"/>
        </w:rPr>
      </w:pPr>
      <w:r w:rsidRPr="00FB37AA">
        <w:rPr>
          <w:rFonts w:ascii="Times New Roman" w:hAnsi="Times New Roman"/>
          <w:b/>
          <w:szCs w:val="28"/>
        </w:rPr>
        <w:t xml:space="preserve">Sửa đổi, bổ sung một số điều của Nghị định số </w:t>
      </w:r>
      <w:r w:rsidR="00E82583" w:rsidRPr="00FB37AA">
        <w:rPr>
          <w:rFonts w:ascii="Times New Roman" w:hAnsi="Times New Roman"/>
          <w:b/>
          <w:szCs w:val="28"/>
        </w:rPr>
        <w:t>119/2015/NĐ-CP</w:t>
      </w:r>
      <w:r w:rsidRPr="00FB37AA">
        <w:rPr>
          <w:rFonts w:ascii="Times New Roman" w:hAnsi="Times New Roman"/>
          <w:b/>
          <w:szCs w:val="28"/>
        </w:rPr>
        <w:t xml:space="preserve"> </w:t>
      </w:r>
    </w:p>
    <w:p w:rsidR="00961B0E" w:rsidRPr="00FB37AA" w:rsidRDefault="00B651AE">
      <w:pPr>
        <w:jc w:val="center"/>
        <w:rPr>
          <w:rFonts w:ascii="Times New Roman" w:hAnsi="Times New Roman"/>
          <w:b/>
          <w:szCs w:val="28"/>
        </w:rPr>
      </w:pPr>
      <w:r w:rsidRPr="00FB37AA">
        <w:rPr>
          <w:rFonts w:ascii="Times New Roman" w:hAnsi="Times New Roman"/>
          <w:b/>
          <w:szCs w:val="28"/>
        </w:rPr>
        <w:t xml:space="preserve">ngày </w:t>
      </w:r>
      <w:r w:rsidR="00E82583" w:rsidRPr="00FB37AA">
        <w:rPr>
          <w:rFonts w:ascii="Times New Roman" w:hAnsi="Times New Roman"/>
          <w:b/>
          <w:szCs w:val="28"/>
        </w:rPr>
        <w:t>1</w:t>
      </w:r>
      <w:r w:rsidRPr="00FB37AA">
        <w:rPr>
          <w:rFonts w:ascii="Times New Roman" w:hAnsi="Times New Roman"/>
          <w:b/>
          <w:szCs w:val="28"/>
        </w:rPr>
        <w:t xml:space="preserve">3 tháng </w:t>
      </w:r>
      <w:r w:rsidR="00E82583" w:rsidRPr="00FB37AA">
        <w:rPr>
          <w:rFonts w:ascii="Times New Roman" w:hAnsi="Times New Roman"/>
          <w:b/>
          <w:szCs w:val="28"/>
        </w:rPr>
        <w:t>11</w:t>
      </w:r>
      <w:r w:rsidRPr="00FB37AA">
        <w:rPr>
          <w:rFonts w:ascii="Times New Roman" w:hAnsi="Times New Roman"/>
          <w:b/>
          <w:szCs w:val="28"/>
        </w:rPr>
        <w:t xml:space="preserve"> năm 201</w:t>
      </w:r>
      <w:r w:rsidR="00E82583" w:rsidRPr="00FB37AA">
        <w:rPr>
          <w:rFonts w:ascii="Times New Roman" w:hAnsi="Times New Roman"/>
          <w:b/>
          <w:szCs w:val="28"/>
        </w:rPr>
        <w:t>5</w:t>
      </w:r>
      <w:r w:rsidRPr="00FB37AA">
        <w:rPr>
          <w:rFonts w:ascii="Times New Roman" w:hAnsi="Times New Roman"/>
          <w:b/>
          <w:szCs w:val="28"/>
        </w:rPr>
        <w:t xml:space="preserve"> của Chính phủ q</w:t>
      </w:r>
      <w:r w:rsidR="00B9673C" w:rsidRPr="00FB37AA">
        <w:rPr>
          <w:rFonts w:ascii="Times New Roman" w:hAnsi="Times New Roman"/>
          <w:b/>
          <w:szCs w:val="28"/>
        </w:rPr>
        <w:t xml:space="preserve">uy </w:t>
      </w:r>
      <w:r w:rsidR="00B9673C" w:rsidRPr="00FB37AA">
        <w:rPr>
          <w:rFonts w:ascii="Times New Roman" w:hAnsi="Times New Roman" w:hint="eastAsia"/>
          <w:b/>
          <w:szCs w:val="28"/>
        </w:rPr>
        <w:t>đ</w:t>
      </w:r>
      <w:r w:rsidR="00B9673C" w:rsidRPr="00FB37AA">
        <w:rPr>
          <w:rFonts w:ascii="Times New Roman" w:hAnsi="Times New Roman"/>
          <w:b/>
          <w:szCs w:val="28"/>
        </w:rPr>
        <w:t xml:space="preserve">ịnh </w:t>
      </w:r>
    </w:p>
    <w:p w:rsidR="00E1624E" w:rsidRPr="00FB37AA" w:rsidRDefault="00B9673C">
      <w:pPr>
        <w:jc w:val="center"/>
        <w:rPr>
          <w:rFonts w:ascii="Times New Roman" w:hAnsi="Times New Roman"/>
          <w:b/>
          <w:szCs w:val="28"/>
        </w:rPr>
      </w:pPr>
      <w:r w:rsidRPr="00FB37AA">
        <w:rPr>
          <w:rFonts w:ascii="Times New Roman" w:hAnsi="Times New Roman"/>
          <w:b/>
          <w:szCs w:val="28"/>
        </w:rPr>
        <w:t>bảo hiểm bắt buộc</w:t>
      </w:r>
      <w:r w:rsidR="00E82583" w:rsidRPr="00FB37AA">
        <w:rPr>
          <w:rFonts w:ascii="Times New Roman" w:hAnsi="Times New Roman"/>
          <w:b/>
          <w:szCs w:val="28"/>
        </w:rPr>
        <w:t xml:space="preserve"> trong hoạt động đầu tư xây dựng</w:t>
      </w:r>
    </w:p>
    <w:p w:rsidR="00B92475" w:rsidRPr="00FB37AA" w:rsidRDefault="00932DEC" w:rsidP="00063281">
      <w:pPr>
        <w:spacing w:before="120" w:after="120"/>
        <w:ind w:firstLine="567"/>
        <w:jc w:val="both"/>
        <w:rPr>
          <w:rFonts w:ascii="Times New Roman" w:hAnsi="Times New Roman"/>
          <w:i/>
          <w:szCs w:val="28"/>
        </w:rPr>
      </w:pPr>
      <w:r>
        <w:rPr>
          <w:rFonts w:ascii="Times New Roman" w:hAnsi="Times New Roman"/>
          <w:i/>
          <w:noProof/>
          <w:szCs w:val="28"/>
        </w:rPr>
        <w:pict>
          <v:shape id="_x0000_s1028" type="#_x0000_t32" style="position:absolute;left:0;text-align:left;margin-left:191.7pt;margin-top:14.75pt;width:69pt;height:0;z-index:251660288" o:connectortype="straight"/>
        </w:pict>
      </w:r>
    </w:p>
    <w:p w:rsidR="00B92475" w:rsidRPr="00FB37AA" w:rsidRDefault="00B92475" w:rsidP="00063281">
      <w:pPr>
        <w:spacing w:before="120" w:after="120"/>
        <w:ind w:firstLine="567"/>
        <w:jc w:val="both"/>
        <w:rPr>
          <w:rFonts w:ascii="Times New Roman" w:hAnsi="Times New Roman"/>
          <w:i/>
          <w:szCs w:val="28"/>
        </w:rPr>
      </w:pPr>
    </w:p>
    <w:p w:rsidR="00310F55" w:rsidRPr="00FB37AA" w:rsidRDefault="00B9673C" w:rsidP="00451B18">
      <w:pPr>
        <w:spacing w:before="240" w:after="240"/>
        <w:ind w:firstLine="851"/>
        <w:jc w:val="both"/>
        <w:rPr>
          <w:rFonts w:ascii="Times New Roman" w:hAnsi="Times New Roman"/>
          <w:i/>
          <w:szCs w:val="28"/>
        </w:rPr>
      </w:pPr>
      <w:r w:rsidRPr="00FB37AA">
        <w:rPr>
          <w:rFonts w:ascii="Times New Roman" w:hAnsi="Times New Roman"/>
          <w:i/>
          <w:szCs w:val="28"/>
        </w:rPr>
        <w:t>C</w:t>
      </w:r>
      <w:r w:rsidRPr="00FB37AA">
        <w:rPr>
          <w:rFonts w:ascii="Times New Roman" w:hAnsi="Times New Roman" w:hint="eastAsia"/>
          <w:i/>
          <w:szCs w:val="28"/>
        </w:rPr>
        <w:t>ă</w:t>
      </w:r>
      <w:r w:rsidRPr="00FB37AA">
        <w:rPr>
          <w:rFonts w:ascii="Times New Roman" w:hAnsi="Times New Roman"/>
          <w:i/>
          <w:szCs w:val="28"/>
        </w:rPr>
        <w:t xml:space="preserve">n cứ </w:t>
      </w:r>
      <w:r w:rsidR="00166F48" w:rsidRPr="00FB37AA">
        <w:rPr>
          <w:rFonts w:ascii="Times New Roman" w:hAnsi="Times New Roman"/>
          <w:i/>
          <w:iCs/>
          <w:szCs w:val="28"/>
        </w:rPr>
        <w:t xml:space="preserve">Luật </w:t>
      </w:r>
      <w:r w:rsidR="00D67CBB" w:rsidRPr="00FB37AA">
        <w:rPr>
          <w:rFonts w:ascii="Times New Roman" w:hAnsi="Times New Roman"/>
          <w:i/>
          <w:iCs/>
          <w:szCs w:val="28"/>
        </w:rPr>
        <w:t>T</w:t>
      </w:r>
      <w:r w:rsidR="00166F48" w:rsidRPr="00FB37AA">
        <w:rPr>
          <w:rFonts w:ascii="Times New Roman" w:hAnsi="Times New Roman"/>
          <w:i/>
          <w:iCs/>
          <w:szCs w:val="28"/>
        </w:rPr>
        <w:t>ổ chức Chính phủ ngày 19 tháng 6 năm 2015</w:t>
      </w:r>
      <w:r w:rsidRPr="00FB37AA">
        <w:rPr>
          <w:rFonts w:ascii="Times New Roman" w:hAnsi="Times New Roman"/>
          <w:i/>
          <w:szCs w:val="28"/>
        </w:rPr>
        <w:t>;</w:t>
      </w:r>
      <w:r w:rsidR="00E1603B" w:rsidRPr="00FB37AA">
        <w:rPr>
          <w:rFonts w:ascii="Times New Roman" w:hAnsi="Times New Roman"/>
          <w:i/>
          <w:szCs w:val="28"/>
        </w:rPr>
        <w:t xml:space="preserve"> Luật sửa </w:t>
      </w:r>
      <w:r w:rsidR="00E1603B" w:rsidRPr="00FB37AA">
        <w:rPr>
          <w:rFonts w:ascii="Times New Roman" w:hAnsi="Times New Roman" w:hint="eastAsia"/>
          <w:i/>
          <w:szCs w:val="28"/>
        </w:rPr>
        <w:t>đ</w:t>
      </w:r>
      <w:r w:rsidR="00E1603B" w:rsidRPr="00FB37AA">
        <w:rPr>
          <w:rFonts w:ascii="Times New Roman" w:hAnsi="Times New Roman"/>
          <w:i/>
          <w:szCs w:val="28"/>
        </w:rPr>
        <w:t xml:space="preserve">ổi, bổ sung một số </w:t>
      </w:r>
      <w:r w:rsidR="00E1603B" w:rsidRPr="00FB37AA">
        <w:rPr>
          <w:rFonts w:ascii="Times New Roman" w:hAnsi="Times New Roman" w:hint="eastAsia"/>
          <w:i/>
          <w:szCs w:val="28"/>
        </w:rPr>
        <w:t>đ</w:t>
      </w:r>
      <w:r w:rsidR="00E1603B" w:rsidRPr="00FB37AA">
        <w:rPr>
          <w:rFonts w:ascii="Times New Roman" w:hAnsi="Times New Roman"/>
          <w:i/>
          <w:szCs w:val="28"/>
        </w:rPr>
        <w:t xml:space="preserve">iều của Luật Tổ chức Chính phủ và Luật Tổ chức chính quyền </w:t>
      </w:r>
      <w:r w:rsidR="00E1603B" w:rsidRPr="00FB37AA">
        <w:rPr>
          <w:rFonts w:ascii="Times New Roman" w:hAnsi="Times New Roman" w:hint="eastAsia"/>
          <w:i/>
          <w:szCs w:val="28"/>
        </w:rPr>
        <w:t>đ</w:t>
      </w:r>
      <w:r w:rsidR="00E1603B" w:rsidRPr="00FB37AA">
        <w:rPr>
          <w:rFonts w:ascii="Times New Roman" w:hAnsi="Times New Roman"/>
          <w:i/>
          <w:szCs w:val="28"/>
        </w:rPr>
        <w:t>ịa ph</w:t>
      </w:r>
      <w:r w:rsidR="00E1603B" w:rsidRPr="00FB37AA">
        <w:rPr>
          <w:rFonts w:ascii="Times New Roman" w:hAnsi="Times New Roman" w:hint="eastAsia"/>
          <w:i/>
          <w:szCs w:val="28"/>
        </w:rPr>
        <w:t>ươ</w:t>
      </w:r>
      <w:r w:rsidR="00E1603B" w:rsidRPr="00FB37AA">
        <w:rPr>
          <w:rFonts w:ascii="Times New Roman" w:hAnsi="Times New Roman"/>
          <w:i/>
          <w:szCs w:val="28"/>
        </w:rPr>
        <w:t>ng ngày 22 tháng 11 n</w:t>
      </w:r>
      <w:r w:rsidR="00E1603B" w:rsidRPr="00FB37AA">
        <w:rPr>
          <w:rFonts w:ascii="Times New Roman" w:hAnsi="Times New Roman" w:hint="eastAsia"/>
          <w:i/>
          <w:szCs w:val="28"/>
        </w:rPr>
        <w:t>ă</w:t>
      </w:r>
      <w:r w:rsidR="00E1603B" w:rsidRPr="00FB37AA">
        <w:rPr>
          <w:rFonts w:ascii="Times New Roman" w:hAnsi="Times New Roman"/>
          <w:i/>
          <w:szCs w:val="28"/>
        </w:rPr>
        <w:t>m 2019;</w:t>
      </w:r>
      <w:r w:rsidR="00E1603B" w:rsidRPr="00FB37AA">
        <w:rPr>
          <w:rFonts w:ascii="Times New Roman" w:hAnsi="Times New Roman"/>
          <w:i/>
          <w:szCs w:val="28"/>
        </w:rPr>
        <w:tab/>
      </w:r>
    </w:p>
    <w:p w:rsidR="00E1603B" w:rsidRPr="00FB37AA" w:rsidRDefault="00B9673C" w:rsidP="00451B18">
      <w:pPr>
        <w:spacing w:before="240" w:after="240"/>
        <w:ind w:firstLine="851"/>
        <w:jc w:val="both"/>
        <w:rPr>
          <w:rFonts w:ascii="Times New Roman" w:hAnsi="Times New Roman"/>
          <w:i/>
          <w:iCs/>
          <w:spacing w:val="-4"/>
          <w:szCs w:val="28"/>
        </w:rPr>
      </w:pPr>
      <w:r w:rsidRPr="00FB37AA">
        <w:rPr>
          <w:rFonts w:ascii="Times New Roman" w:hAnsi="Times New Roman"/>
          <w:i/>
          <w:spacing w:val="-4"/>
          <w:szCs w:val="28"/>
        </w:rPr>
        <w:t>C</w:t>
      </w:r>
      <w:r w:rsidRPr="00FB37AA">
        <w:rPr>
          <w:rFonts w:ascii="Times New Roman" w:hAnsi="Times New Roman" w:hint="eastAsia"/>
          <w:i/>
          <w:spacing w:val="-4"/>
          <w:szCs w:val="28"/>
        </w:rPr>
        <w:t>ă</w:t>
      </w:r>
      <w:r w:rsidRPr="00FB37AA">
        <w:rPr>
          <w:rFonts w:ascii="Times New Roman" w:hAnsi="Times New Roman"/>
          <w:i/>
          <w:spacing w:val="-4"/>
          <w:szCs w:val="28"/>
        </w:rPr>
        <w:t xml:space="preserve">n cứ Luật </w:t>
      </w:r>
      <w:r w:rsidR="00B651AE" w:rsidRPr="00FB37AA">
        <w:rPr>
          <w:rFonts w:ascii="Times New Roman" w:hAnsi="Times New Roman"/>
          <w:i/>
          <w:spacing w:val="-4"/>
          <w:szCs w:val="28"/>
        </w:rPr>
        <w:t>K</w:t>
      </w:r>
      <w:r w:rsidRPr="00FB37AA">
        <w:rPr>
          <w:rFonts w:ascii="Times New Roman" w:hAnsi="Times New Roman"/>
          <w:i/>
          <w:spacing w:val="-4"/>
          <w:szCs w:val="28"/>
        </w:rPr>
        <w:t xml:space="preserve">inh doanh bảo hiểm ngày </w:t>
      </w:r>
      <w:r w:rsidR="00D92DA2" w:rsidRPr="00FB37AA">
        <w:rPr>
          <w:rFonts w:ascii="Times New Roman" w:hAnsi="Times New Roman"/>
          <w:i/>
          <w:spacing w:val="-4"/>
          <w:szCs w:val="28"/>
        </w:rPr>
        <w:t>0</w:t>
      </w:r>
      <w:r w:rsidRPr="00FB37AA">
        <w:rPr>
          <w:rFonts w:ascii="Times New Roman" w:hAnsi="Times New Roman"/>
          <w:i/>
          <w:spacing w:val="-4"/>
          <w:szCs w:val="28"/>
        </w:rPr>
        <w:t>9 tháng 12 n</w:t>
      </w:r>
      <w:r w:rsidRPr="00FB37AA">
        <w:rPr>
          <w:rFonts w:ascii="Times New Roman" w:hAnsi="Times New Roman" w:hint="eastAsia"/>
          <w:i/>
          <w:spacing w:val="-4"/>
          <w:szCs w:val="28"/>
        </w:rPr>
        <w:t>ă</w:t>
      </w:r>
      <w:r w:rsidRPr="00FB37AA">
        <w:rPr>
          <w:rFonts w:ascii="Times New Roman" w:hAnsi="Times New Roman"/>
          <w:i/>
          <w:spacing w:val="-4"/>
          <w:szCs w:val="28"/>
        </w:rPr>
        <w:t>m 2000</w:t>
      </w:r>
      <w:r w:rsidR="003C7D51" w:rsidRPr="00FB37AA">
        <w:rPr>
          <w:rFonts w:ascii="Times New Roman" w:hAnsi="Times New Roman"/>
          <w:i/>
          <w:spacing w:val="-4"/>
          <w:szCs w:val="28"/>
        </w:rPr>
        <w:t xml:space="preserve">; </w:t>
      </w:r>
      <w:r w:rsidR="003E5130" w:rsidRPr="00FB37AA">
        <w:rPr>
          <w:rFonts w:ascii="Times New Roman" w:hAnsi="Times New Roman"/>
          <w:i/>
          <w:iCs/>
          <w:spacing w:val="-4"/>
          <w:szCs w:val="28"/>
        </w:rPr>
        <w:t xml:space="preserve">Luật sửa đổi, bổ sung một số điều của Luật </w:t>
      </w:r>
      <w:r w:rsidR="00B651AE" w:rsidRPr="00FB37AA">
        <w:rPr>
          <w:rFonts w:ascii="Times New Roman" w:hAnsi="Times New Roman"/>
          <w:i/>
          <w:iCs/>
          <w:spacing w:val="-4"/>
          <w:szCs w:val="28"/>
        </w:rPr>
        <w:t>K</w:t>
      </w:r>
      <w:r w:rsidR="003E5130" w:rsidRPr="00FB37AA">
        <w:rPr>
          <w:rFonts w:ascii="Times New Roman" w:hAnsi="Times New Roman"/>
          <w:i/>
          <w:iCs/>
          <w:spacing w:val="-4"/>
          <w:szCs w:val="28"/>
        </w:rPr>
        <w:t>inh doanh bảo hiểm ngày 24 tháng 11 năm 2010</w:t>
      </w:r>
      <w:r w:rsidR="00EA75E6" w:rsidRPr="00FB37AA">
        <w:rPr>
          <w:rFonts w:ascii="Times New Roman" w:hAnsi="Times New Roman"/>
          <w:i/>
          <w:iCs/>
          <w:spacing w:val="-4"/>
          <w:szCs w:val="28"/>
        </w:rPr>
        <w:t>;</w:t>
      </w:r>
    </w:p>
    <w:p w:rsidR="00310F55" w:rsidRPr="00FB37AA" w:rsidRDefault="00E1603B" w:rsidP="00451B18">
      <w:pPr>
        <w:spacing w:before="240" w:after="240"/>
        <w:ind w:firstLine="851"/>
        <w:jc w:val="both"/>
        <w:rPr>
          <w:rFonts w:ascii="Times New Roman" w:hAnsi="Times New Roman"/>
          <w:i/>
          <w:iCs/>
          <w:szCs w:val="28"/>
        </w:rPr>
      </w:pPr>
      <w:r w:rsidRPr="00FB37AA">
        <w:rPr>
          <w:rFonts w:ascii="Times New Roman" w:hAnsi="Times New Roman"/>
          <w:i/>
          <w:iCs/>
          <w:szCs w:val="28"/>
        </w:rPr>
        <w:t>Căn cứ</w:t>
      </w:r>
      <w:r w:rsidR="003C7D51" w:rsidRPr="00FB37AA">
        <w:rPr>
          <w:rFonts w:ascii="Times New Roman" w:hAnsi="Times New Roman"/>
          <w:i/>
          <w:iCs/>
          <w:szCs w:val="28"/>
        </w:rPr>
        <w:t xml:space="preserve"> Luật sửa </w:t>
      </w:r>
      <w:r w:rsidR="003C7D51" w:rsidRPr="00FB37AA">
        <w:rPr>
          <w:rFonts w:ascii="Times New Roman" w:hAnsi="Times New Roman" w:hint="eastAsia"/>
          <w:i/>
          <w:iCs/>
          <w:szCs w:val="28"/>
        </w:rPr>
        <w:t>đ</w:t>
      </w:r>
      <w:r w:rsidR="003C7D51" w:rsidRPr="00FB37AA">
        <w:rPr>
          <w:rFonts w:ascii="Times New Roman" w:hAnsi="Times New Roman"/>
          <w:i/>
          <w:iCs/>
          <w:szCs w:val="28"/>
        </w:rPr>
        <w:t xml:space="preserve">ổi, bổ sung một số </w:t>
      </w:r>
      <w:r w:rsidR="003C7D51" w:rsidRPr="00FB37AA">
        <w:rPr>
          <w:rFonts w:ascii="Times New Roman" w:hAnsi="Times New Roman" w:hint="eastAsia"/>
          <w:i/>
          <w:iCs/>
          <w:szCs w:val="28"/>
        </w:rPr>
        <w:t>đ</w:t>
      </w:r>
      <w:r w:rsidR="003C7D51" w:rsidRPr="00FB37AA">
        <w:rPr>
          <w:rFonts w:ascii="Times New Roman" w:hAnsi="Times New Roman"/>
          <w:i/>
          <w:iCs/>
          <w:szCs w:val="28"/>
        </w:rPr>
        <w:t>iều của Luật Kinh doanh bảo hiểm, Luật Sở hữu trí tuệ ngày 14 tháng 6 n</w:t>
      </w:r>
      <w:r w:rsidR="003C7D51" w:rsidRPr="00FB37AA">
        <w:rPr>
          <w:rFonts w:ascii="Times New Roman" w:hAnsi="Times New Roman" w:hint="eastAsia"/>
          <w:i/>
          <w:iCs/>
          <w:szCs w:val="28"/>
        </w:rPr>
        <w:t>ă</w:t>
      </w:r>
      <w:r w:rsidR="003C7D51" w:rsidRPr="00FB37AA">
        <w:rPr>
          <w:rFonts w:ascii="Times New Roman" w:hAnsi="Times New Roman"/>
          <w:i/>
          <w:iCs/>
          <w:szCs w:val="28"/>
        </w:rPr>
        <w:t>m 2019</w:t>
      </w:r>
      <w:r w:rsidR="00A94F77" w:rsidRPr="00FB37AA">
        <w:rPr>
          <w:rFonts w:ascii="Times New Roman" w:hAnsi="Times New Roman"/>
          <w:i/>
          <w:iCs/>
          <w:szCs w:val="28"/>
        </w:rPr>
        <w:t>;</w:t>
      </w:r>
    </w:p>
    <w:p w:rsidR="00310F55" w:rsidRPr="00FB37AA" w:rsidRDefault="00B9673C" w:rsidP="00451B18">
      <w:pPr>
        <w:spacing w:before="240" w:after="240"/>
        <w:ind w:firstLine="851"/>
        <w:jc w:val="both"/>
        <w:rPr>
          <w:rFonts w:ascii="Times New Roman" w:hAnsi="Times New Roman"/>
          <w:i/>
          <w:szCs w:val="28"/>
        </w:rPr>
      </w:pPr>
      <w:r w:rsidRPr="00FB37AA">
        <w:rPr>
          <w:rFonts w:ascii="Times New Roman" w:hAnsi="Times New Roman"/>
          <w:i/>
          <w:szCs w:val="28"/>
        </w:rPr>
        <w:t>C</w:t>
      </w:r>
      <w:r w:rsidRPr="00FB37AA">
        <w:rPr>
          <w:rFonts w:ascii="Times New Roman" w:hAnsi="Times New Roman" w:hint="eastAsia"/>
          <w:i/>
          <w:szCs w:val="28"/>
        </w:rPr>
        <w:t>ă</w:t>
      </w:r>
      <w:r w:rsidRPr="00FB37AA">
        <w:rPr>
          <w:rFonts w:ascii="Times New Roman" w:hAnsi="Times New Roman"/>
          <w:i/>
          <w:szCs w:val="28"/>
        </w:rPr>
        <w:t xml:space="preserve">n cứ Luật </w:t>
      </w:r>
      <w:r w:rsidR="00E82583" w:rsidRPr="00FB37AA">
        <w:rPr>
          <w:rFonts w:ascii="Times New Roman" w:hAnsi="Times New Roman"/>
          <w:i/>
          <w:szCs w:val="28"/>
        </w:rPr>
        <w:t xml:space="preserve">Xây dựng </w:t>
      </w:r>
      <w:r w:rsidRPr="00FB37AA">
        <w:rPr>
          <w:rFonts w:ascii="Times New Roman" w:hAnsi="Times New Roman"/>
          <w:i/>
          <w:szCs w:val="28"/>
        </w:rPr>
        <w:t xml:space="preserve">ngày </w:t>
      </w:r>
      <w:r w:rsidR="00E82583" w:rsidRPr="00FB37AA">
        <w:rPr>
          <w:rFonts w:ascii="Times New Roman" w:hAnsi="Times New Roman"/>
          <w:i/>
          <w:szCs w:val="28"/>
        </w:rPr>
        <w:t>18</w:t>
      </w:r>
      <w:r w:rsidRPr="00FB37AA">
        <w:rPr>
          <w:rFonts w:ascii="Times New Roman" w:hAnsi="Times New Roman"/>
          <w:i/>
          <w:szCs w:val="28"/>
        </w:rPr>
        <w:t xml:space="preserve"> tháng 6 n</w:t>
      </w:r>
      <w:r w:rsidRPr="00FB37AA">
        <w:rPr>
          <w:rFonts w:ascii="Times New Roman" w:hAnsi="Times New Roman" w:hint="eastAsia"/>
          <w:i/>
          <w:szCs w:val="28"/>
        </w:rPr>
        <w:t>ă</w:t>
      </w:r>
      <w:r w:rsidRPr="00FB37AA">
        <w:rPr>
          <w:rFonts w:ascii="Times New Roman" w:hAnsi="Times New Roman"/>
          <w:i/>
          <w:szCs w:val="28"/>
        </w:rPr>
        <w:t>m 20</w:t>
      </w:r>
      <w:r w:rsidR="00E82583" w:rsidRPr="00FB37AA">
        <w:rPr>
          <w:rFonts w:ascii="Times New Roman" w:hAnsi="Times New Roman"/>
          <w:i/>
          <w:szCs w:val="28"/>
        </w:rPr>
        <w:t>14</w:t>
      </w:r>
      <w:r w:rsidR="00EA75E6" w:rsidRPr="00FB37AA">
        <w:rPr>
          <w:rFonts w:ascii="Times New Roman" w:hAnsi="Times New Roman"/>
          <w:i/>
          <w:szCs w:val="28"/>
        </w:rPr>
        <w:t>;</w:t>
      </w:r>
      <w:r w:rsidR="00A94F77" w:rsidRPr="00FB37AA">
        <w:rPr>
          <w:rFonts w:ascii="Times New Roman" w:hAnsi="Times New Roman"/>
          <w:i/>
          <w:szCs w:val="28"/>
        </w:rPr>
        <w:t xml:space="preserve"> </w:t>
      </w:r>
      <w:r w:rsidR="003E5130" w:rsidRPr="00FB37AA">
        <w:rPr>
          <w:rFonts w:ascii="Times New Roman" w:hAnsi="Times New Roman"/>
          <w:i/>
          <w:iCs/>
          <w:szCs w:val="28"/>
        </w:rPr>
        <w:t xml:space="preserve">Luật sửa đổi, bổ sung một số điều của Luật </w:t>
      </w:r>
      <w:r w:rsidR="00E82583" w:rsidRPr="00FB37AA">
        <w:rPr>
          <w:rFonts w:ascii="Times New Roman" w:hAnsi="Times New Roman"/>
          <w:i/>
          <w:szCs w:val="28"/>
        </w:rPr>
        <w:t xml:space="preserve">Xây dựng ngày </w:t>
      </w:r>
      <w:r w:rsidR="00E82583" w:rsidRPr="00FB37AA">
        <w:rPr>
          <w:rFonts w:ascii="Times New Roman" w:hAnsi="Times New Roman"/>
          <w:i/>
          <w:iCs/>
          <w:szCs w:val="28"/>
        </w:rPr>
        <w:t>17</w:t>
      </w:r>
      <w:r w:rsidR="003E5130" w:rsidRPr="00FB37AA">
        <w:rPr>
          <w:rFonts w:ascii="Times New Roman" w:hAnsi="Times New Roman"/>
          <w:i/>
          <w:iCs/>
          <w:szCs w:val="28"/>
        </w:rPr>
        <w:t xml:space="preserve"> tháng </w:t>
      </w:r>
      <w:r w:rsidR="00E82583" w:rsidRPr="00FB37AA">
        <w:rPr>
          <w:rFonts w:ascii="Times New Roman" w:hAnsi="Times New Roman"/>
          <w:i/>
          <w:iCs/>
          <w:szCs w:val="28"/>
        </w:rPr>
        <w:t>06</w:t>
      </w:r>
      <w:r w:rsidR="003E5130" w:rsidRPr="00FB37AA">
        <w:rPr>
          <w:rFonts w:ascii="Times New Roman" w:hAnsi="Times New Roman"/>
          <w:i/>
          <w:iCs/>
          <w:szCs w:val="28"/>
        </w:rPr>
        <w:t xml:space="preserve"> năm 20</w:t>
      </w:r>
      <w:r w:rsidR="00E82583" w:rsidRPr="00FB37AA">
        <w:rPr>
          <w:rFonts w:ascii="Times New Roman" w:hAnsi="Times New Roman"/>
          <w:i/>
          <w:iCs/>
          <w:szCs w:val="28"/>
        </w:rPr>
        <w:t>20</w:t>
      </w:r>
      <w:r w:rsidRPr="00FB37AA">
        <w:rPr>
          <w:rFonts w:ascii="Times New Roman" w:hAnsi="Times New Roman"/>
          <w:i/>
          <w:szCs w:val="28"/>
        </w:rPr>
        <w:t>;</w:t>
      </w:r>
    </w:p>
    <w:p w:rsidR="00310F55" w:rsidRPr="00FB37AA" w:rsidRDefault="00B9673C" w:rsidP="00451B18">
      <w:pPr>
        <w:spacing w:before="240" w:after="240"/>
        <w:ind w:firstLine="851"/>
        <w:jc w:val="both"/>
        <w:rPr>
          <w:rFonts w:ascii="Times New Roman" w:hAnsi="Times New Roman"/>
          <w:i/>
          <w:szCs w:val="28"/>
        </w:rPr>
      </w:pPr>
      <w:r w:rsidRPr="00FB37AA">
        <w:rPr>
          <w:rFonts w:ascii="Times New Roman" w:hAnsi="Times New Roman"/>
          <w:i/>
          <w:szCs w:val="28"/>
        </w:rPr>
        <w:t xml:space="preserve">Theo </w:t>
      </w:r>
      <w:r w:rsidRPr="00FB37AA">
        <w:rPr>
          <w:rFonts w:ascii="Times New Roman" w:hAnsi="Times New Roman" w:hint="eastAsia"/>
          <w:i/>
          <w:szCs w:val="28"/>
        </w:rPr>
        <w:t>đ</w:t>
      </w:r>
      <w:r w:rsidRPr="00FB37AA">
        <w:rPr>
          <w:rFonts w:ascii="Times New Roman" w:hAnsi="Times New Roman"/>
          <w:i/>
          <w:szCs w:val="28"/>
        </w:rPr>
        <w:t>ề nghị của Bộ tr</w:t>
      </w:r>
      <w:r w:rsidRPr="00FB37AA">
        <w:rPr>
          <w:rFonts w:ascii="Times New Roman" w:hAnsi="Times New Roman" w:hint="eastAsia"/>
          <w:i/>
          <w:szCs w:val="28"/>
        </w:rPr>
        <w:t>ư</w:t>
      </w:r>
      <w:r w:rsidRPr="00FB37AA">
        <w:rPr>
          <w:rFonts w:ascii="Times New Roman" w:hAnsi="Times New Roman"/>
          <w:i/>
          <w:szCs w:val="28"/>
        </w:rPr>
        <w:t>ởng Bộ Tài chính</w:t>
      </w:r>
      <w:r w:rsidR="001753FD" w:rsidRPr="00FB37AA">
        <w:rPr>
          <w:rFonts w:ascii="Times New Roman" w:hAnsi="Times New Roman"/>
          <w:i/>
          <w:szCs w:val="28"/>
        </w:rPr>
        <w:t>;</w:t>
      </w:r>
    </w:p>
    <w:p w:rsidR="00310F55" w:rsidRPr="00FB37AA" w:rsidRDefault="001753FD" w:rsidP="00451B18">
      <w:pPr>
        <w:spacing w:before="240" w:after="240"/>
        <w:ind w:firstLine="851"/>
        <w:jc w:val="both"/>
        <w:rPr>
          <w:rFonts w:ascii="Times New Roman" w:hAnsi="Times New Roman"/>
          <w:i/>
          <w:iCs/>
          <w:spacing w:val="-4"/>
          <w:szCs w:val="28"/>
        </w:rPr>
      </w:pPr>
      <w:r w:rsidRPr="00FB37AA">
        <w:rPr>
          <w:rFonts w:ascii="Times New Roman" w:hAnsi="Times New Roman"/>
          <w:i/>
          <w:iCs/>
          <w:spacing w:val="-4"/>
          <w:szCs w:val="28"/>
        </w:rPr>
        <w:t xml:space="preserve">Chính phủ ban hành Nghị định </w:t>
      </w:r>
      <w:r w:rsidR="00382C56" w:rsidRPr="00FB37AA">
        <w:rPr>
          <w:rFonts w:ascii="Times New Roman" w:hAnsi="Times New Roman"/>
          <w:i/>
          <w:iCs/>
          <w:spacing w:val="-4"/>
          <w:szCs w:val="28"/>
        </w:rPr>
        <w:t>s</w:t>
      </w:r>
      <w:r w:rsidR="00382C56" w:rsidRPr="00FB37AA">
        <w:rPr>
          <w:rFonts w:ascii="Times New Roman" w:hAnsi="Times New Roman" w:cs="Arial"/>
          <w:i/>
          <w:iCs/>
          <w:spacing w:val="-4"/>
          <w:szCs w:val="28"/>
        </w:rPr>
        <w:t>ử</w:t>
      </w:r>
      <w:r w:rsidR="00382C56" w:rsidRPr="00FB37AA">
        <w:rPr>
          <w:rFonts w:ascii="Times New Roman" w:hAnsi="Times New Roman" w:cs=".VnTime"/>
          <w:i/>
          <w:iCs/>
          <w:spacing w:val="-4"/>
          <w:szCs w:val="28"/>
        </w:rPr>
        <w:t xml:space="preserve">a </w:t>
      </w:r>
      <w:r w:rsidR="00382C56" w:rsidRPr="00FB37AA">
        <w:rPr>
          <w:rFonts w:ascii="Times New Roman" w:hAnsi="Times New Roman" w:cs="Arial"/>
          <w:i/>
          <w:iCs/>
          <w:spacing w:val="-4"/>
          <w:szCs w:val="28"/>
        </w:rPr>
        <w:t>đổ</w:t>
      </w:r>
      <w:r w:rsidR="00382C56" w:rsidRPr="00FB37AA">
        <w:rPr>
          <w:rFonts w:ascii="Times New Roman" w:hAnsi="Times New Roman" w:cs=".VnTime"/>
          <w:i/>
          <w:iCs/>
          <w:spacing w:val="-4"/>
          <w:szCs w:val="28"/>
        </w:rPr>
        <w:t>i, b</w:t>
      </w:r>
      <w:r w:rsidR="00382C56" w:rsidRPr="00FB37AA">
        <w:rPr>
          <w:rFonts w:ascii="Times New Roman" w:hAnsi="Times New Roman" w:cs="Arial"/>
          <w:i/>
          <w:iCs/>
          <w:spacing w:val="-4"/>
          <w:szCs w:val="28"/>
        </w:rPr>
        <w:t>ổ</w:t>
      </w:r>
      <w:r w:rsidR="00382C56" w:rsidRPr="00FB37AA">
        <w:rPr>
          <w:rFonts w:ascii="Times New Roman" w:hAnsi="Times New Roman" w:cs=".VnTime"/>
          <w:i/>
          <w:iCs/>
          <w:spacing w:val="-4"/>
          <w:szCs w:val="28"/>
        </w:rPr>
        <w:t xml:space="preserve"> sung m</w:t>
      </w:r>
      <w:r w:rsidR="00382C56" w:rsidRPr="00FB37AA">
        <w:rPr>
          <w:rFonts w:ascii="Times New Roman" w:hAnsi="Times New Roman" w:cs="Arial"/>
          <w:i/>
          <w:iCs/>
          <w:spacing w:val="-4"/>
          <w:szCs w:val="28"/>
        </w:rPr>
        <w:t>ộ</w:t>
      </w:r>
      <w:r w:rsidR="00382C56" w:rsidRPr="00FB37AA">
        <w:rPr>
          <w:rFonts w:ascii="Times New Roman" w:hAnsi="Times New Roman" w:cs=".VnTime"/>
          <w:i/>
          <w:iCs/>
          <w:spacing w:val="-4"/>
          <w:szCs w:val="28"/>
        </w:rPr>
        <w:t>t s</w:t>
      </w:r>
      <w:r w:rsidR="00382C56" w:rsidRPr="00FB37AA">
        <w:rPr>
          <w:rFonts w:ascii="Times New Roman" w:hAnsi="Times New Roman" w:cs="Arial"/>
          <w:i/>
          <w:iCs/>
          <w:spacing w:val="-4"/>
          <w:szCs w:val="28"/>
        </w:rPr>
        <w:t>ố</w:t>
      </w:r>
      <w:r w:rsidR="00382C56" w:rsidRPr="00FB37AA">
        <w:rPr>
          <w:rFonts w:ascii="Times New Roman" w:hAnsi="Times New Roman" w:cs=".VnTime"/>
          <w:i/>
          <w:iCs/>
          <w:spacing w:val="-4"/>
          <w:szCs w:val="28"/>
        </w:rPr>
        <w:t xml:space="preserve"> </w:t>
      </w:r>
      <w:r w:rsidR="00382C56" w:rsidRPr="00FB37AA">
        <w:rPr>
          <w:rFonts w:ascii="Times New Roman" w:hAnsi="Times New Roman" w:cs="Arial"/>
          <w:i/>
          <w:iCs/>
          <w:spacing w:val="-4"/>
          <w:szCs w:val="28"/>
        </w:rPr>
        <w:t>đ</w:t>
      </w:r>
      <w:r w:rsidR="00382C56" w:rsidRPr="00FB37AA">
        <w:rPr>
          <w:rFonts w:ascii="Times New Roman" w:hAnsi="Times New Roman"/>
          <w:i/>
          <w:iCs/>
          <w:spacing w:val="-4"/>
          <w:szCs w:val="28"/>
        </w:rPr>
        <w:t>i</w:t>
      </w:r>
      <w:r w:rsidR="00382C56" w:rsidRPr="00FB37AA">
        <w:rPr>
          <w:rFonts w:ascii="Times New Roman" w:hAnsi="Times New Roman" w:cs="Arial"/>
          <w:i/>
          <w:iCs/>
          <w:spacing w:val="-4"/>
          <w:szCs w:val="28"/>
        </w:rPr>
        <w:t>ề</w:t>
      </w:r>
      <w:r w:rsidR="00382C56" w:rsidRPr="00FB37AA">
        <w:rPr>
          <w:rFonts w:ascii="Times New Roman" w:hAnsi="Times New Roman" w:cs=".VnTime"/>
          <w:i/>
          <w:iCs/>
          <w:spacing w:val="-4"/>
          <w:szCs w:val="28"/>
        </w:rPr>
        <w:t>u c</w:t>
      </w:r>
      <w:r w:rsidR="00382C56" w:rsidRPr="00FB37AA">
        <w:rPr>
          <w:rFonts w:ascii="Times New Roman" w:hAnsi="Times New Roman" w:cs="Arial"/>
          <w:i/>
          <w:iCs/>
          <w:spacing w:val="-4"/>
          <w:szCs w:val="28"/>
        </w:rPr>
        <w:t>ủ</w:t>
      </w:r>
      <w:r w:rsidR="00382C56" w:rsidRPr="00FB37AA">
        <w:rPr>
          <w:rFonts w:ascii="Times New Roman" w:hAnsi="Times New Roman" w:cs=".VnTime"/>
          <w:i/>
          <w:iCs/>
          <w:spacing w:val="-4"/>
          <w:szCs w:val="28"/>
        </w:rPr>
        <w:t>a Ngh</w:t>
      </w:r>
      <w:r w:rsidR="00382C56" w:rsidRPr="00FB37AA">
        <w:rPr>
          <w:rFonts w:ascii="Times New Roman" w:hAnsi="Times New Roman" w:cs="Arial"/>
          <w:i/>
          <w:iCs/>
          <w:spacing w:val="-4"/>
          <w:szCs w:val="28"/>
        </w:rPr>
        <w:t>ị</w:t>
      </w:r>
      <w:r w:rsidR="00382C56" w:rsidRPr="00FB37AA">
        <w:rPr>
          <w:rFonts w:ascii="Times New Roman" w:hAnsi="Times New Roman" w:cs=".VnTime"/>
          <w:i/>
          <w:iCs/>
          <w:spacing w:val="-4"/>
          <w:szCs w:val="28"/>
        </w:rPr>
        <w:t xml:space="preserve"> </w:t>
      </w:r>
      <w:r w:rsidR="00382C56" w:rsidRPr="00FB37AA">
        <w:rPr>
          <w:rFonts w:ascii="Times New Roman" w:hAnsi="Times New Roman" w:cs="Arial"/>
          <w:i/>
          <w:iCs/>
          <w:spacing w:val="-4"/>
          <w:szCs w:val="28"/>
        </w:rPr>
        <w:t>đị</w:t>
      </w:r>
      <w:r w:rsidR="00382C56" w:rsidRPr="00FB37AA">
        <w:rPr>
          <w:rFonts w:ascii="Times New Roman" w:hAnsi="Times New Roman" w:cs=".VnTime"/>
          <w:i/>
          <w:iCs/>
          <w:spacing w:val="-4"/>
          <w:szCs w:val="28"/>
        </w:rPr>
        <w:t>nh s</w:t>
      </w:r>
      <w:r w:rsidR="00382C56" w:rsidRPr="00FB37AA">
        <w:rPr>
          <w:rFonts w:ascii="Times New Roman" w:hAnsi="Times New Roman" w:cs="Arial"/>
          <w:i/>
          <w:iCs/>
          <w:spacing w:val="-4"/>
          <w:szCs w:val="28"/>
        </w:rPr>
        <w:t>ố</w:t>
      </w:r>
      <w:r w:rsidR="00382C56" w:rsidRPr="00FB37AA">
        <w:rPr>
          <w:rFonts w:ascii="Times New Roman" w:hAnsi="Times New Roman" w:cs=".VnTime"/>
          <w:i/>
          <w:iCs/>
          <w:spacing w:val="-4"/>
          <w:szCs w:val="28"/>
        </w:rPr>
        <w:t xml:space="preserve"> </w:t>
      </w:r>
      <w:r w:rsidR="007D29A4" w:rsidRPr="00FB37AA">
        <w:rPr>
          <w:rFonts w:ascii="Times New Roman" w:hAnsi="Times New Roman" w:cs=".VnTime"/>
          <w:i/>
          <w:iCs/>
          <w:spacing w:val="-4"/>
          <w:szCs w:val="28"/>
        </w:rPr>
        <w:t>119/2015</w:t>
      </w:r>
      <w:r w:rsidR="00382C56" w:rsidRPr="00FB37AA">
        <w:rPr>
          <w:rFonts w:ascii="Times New Roman" w:hAnsi="Times New Roman" w:cs=".VnTime"/>
          <w:i/>
          <w:iCs/>
          <w:spacing w:val="-4"/>
          <w:szCs w:val="28"/>
        </w:rPr>
        <w:t>/N</w:t>
      </w:r>
      <w:r w:rsidR="00382C56" w:rsidRPr="00FB37AA">
        <w:rPr>
          <w:rFonts w:ascii="Times New Roman" w:hAnsi="Times New Roman" w:cs="Arial"/>
          <w:i/>
          <w:iCs/>
          <w:spacing w:val="-4"/>
          <w:szCs w:val="28"/>
        </w:rPr>
        <w:t>Đ</w:t>
      </w:r>
      <w:r w:rsidR="00382C56" w:rsidRPr="00FB37AA">
        <w:rPr>
          <w:rFonts w:ascii="Times New Roman" w:hAnsi="Times New Roman"/>
          <w:i/>
          <w:iCs/>
          <w:spacing w:val="-4"/>
          <w:szCs w:val="28"/>
        </w:rPr>
        <w:t xml:space="preserve">-CP ngày </w:t>
      </w:r>
      <w:r w:rsidR="007D29A4" w:rsidRPr="00FB37AA">
        <w:rPr>
          <w:rFonts w:ascii="Times New Roman" w:hAnsi="Times New Roman"/>
          <w:i/>
          <w:iCs/>
          <w:spacing w:val="-4"/>
          <w:szCs w:val="28"/>
        </w:rPr>
        <w:t>1</w:t>
      </w:r>
      <w:r w:rsidR="00382C56" w:rsidRPr="00FB37AA">
        <w:rPr>
          <w:rFonts w:ascii="Times New Roman" w:hAnsi="Times New Roman"/>
          <w:i/>
          <w:iCs/>
          <w:spacing w:val="-4"/>
          <w:szCs w:val="28"/>
        </w:rPr>
        <w:t xml:space="preserve">3 tháng </w:t>
      </w:r>
      <w:r w:rsidR="007D29A4" w:rsidRPr="00FB37AA">
        <w:rPr>
          <w:rFonts w:ascii="Times New Roman" w:hAnsi="Times New Roman"/>
          <w:i/>
          <w:iCs/>
          <w:spacing w:val="-4"/>
          <w:szCs w:val="28"/>
        </w:rPr>
        <w:t>11</w:t>
      </w:r>
      <w:r w:rsidR="00382C56" w:rsidRPr="00FB37AA">
        <w:rPr>
          <w:rFonts w:ascii="Times New Roman" w:hAnsi="Times New Roman"/>
          <w:i/>
          <w:iCs/>
          <w:spacing w:val="-4"/>
          <w:szCs w:val="28"/>
        </w:rPr>
        <w:t xml:space="preserve"> n</w:t>
      </w:r>
      <w:r w:rsidR="00382C56" w:rsidRPr="00FB37AA">
        <w:rPr>
          <w:rFonts w:ascii="Times New Roman" w:hAnsi="Times New Roman" w:cs="Arial"/>
          <w:i/>
          <w:iCs/>
          <w:spacing w:val="-4"/>
          <w:szCs w:val="28"/>
        </w:rPr>
        <w:t>ă</w:t>
      </w:r>
      <w:r w:rsidR="00382C56" w:rsidRPr="00FB37AA">
        <w:rPr>
          <w:rFonts w:ascii="Times New Roman" w:hAnsi="Times New Roman"/>
          <w:i/>
          <w:iCs/>
          <w:spacing w:val="-4"/>
          <w:szCs w:val="28"/>
        </w:rPr>
        <w:t>m 201</w:t>
      </w:r>
      <w:r w:rsidR="007D29A4" w:rsidRPr="00FB37AA">
        <w:rPr>
          <w:rFonts w:ascii="Times New Roman" w:hAnsi="Times New Roman"/>
          <w:i/>
          <w:iCs/>
          <w:spacing w:val="-4"/>
          <w:szCs w:val="28"/>
        </w:rPr>
        <w:t>5</w:t>
      </w:r>
      <w:r w:rsidR="00382C56" w:rsidRPr="00FB37AA">
        <w:rPr>
          <w:rFonts w:ascii="Times New Roman" w:hAnsi="Times New Roman"/>
          <w:i/>
          <w:iCs/>
          <w:spacing w:val="-4"/>
          <w:szCs w:val="28"/>
        </w:rPr>
        <w:t xml:space="preserve"> c</w:t>
      </w:r>
      <w:r w:rsidR="00382C56" w:rsidRPr="00FB37AA">
        <w:rPr>
          <w:rFonts w:ascii="Times New Roman" w:hAnsi="Times New Roman" w:cs="Arial"/>
          <w:i/>
          <w:iCs/>
          <w:spacing w:val="-4"/>
          <w:szCs w:val="28"/>
        </w:rPr>
        <w:t>ủ</w:t>
      </w:r>
      <w:r w:rsidR="00382C56" w:rsidRPr="00FB37AA">
        <w:rPr>
          <w:rFonts w:ascii="Times New Roman" w:hAnsi="Times New Roman" w:cs=".VnTime"/>
          <w:i/>
          <w:iCs/>
          <w:spacing w:val="-4"/>
          <w:szCs w:val="28"/>
        </w:rPr>
        <w:t>a Chính ph</w:t>
      </w:r>
      <w:r w:rsidR="00382C56" w:rsidRPr="00FB37AA">
        <w:rPr>
          <w:rFonts w:ascii="Times New Roman" w:hAnsi="Times New Roman" w:cs="Arial"/>
          <w:i/>
          <w:iCs/>
          <w:spacing w:val="-4"/>
          <w:szCs w:val="28"/>
        </w:rPr>
        <w:t>ủ</w:t>
      </w:r>
      <w:r w:rsidR="00382C56" w:rsidRPr="00FB37AA">
        <w:rPr>
          <w:rFonts w:ascii="Times New Roman" w:hAnsi="Times New Roman" w:cs=".VnTime"/>
          <w:i/>
          <w:iCs/>
          <w:spacing w:val="-4"/>
          <w:szCs w:val="28"/>
        </w:rPr>
        <w:t xml:space="preserve"> </w:t>
      </w:r>
      <w:r w:rsidRPr="00FB37AA">
        <w:rPr>
          <w:rFonts w:ascii="Times New Roman" w:hAnsi="Times New Roman"/>
          <w:i/>
          <w:iCs/>
          <w:spacing w:val="-4"/>
          <w:szCs w:val="28"/>
        </w:rPr>
        <w:t>quy định bảo hiểm bắt buộc</w:t>
      </w:r>
      <w:r w:rsidR="007D29A4" w:rsidRPr="00FB37AA">
        <w:rPr>
          <w:rFonts w:ascii="Times New Roman" w:hAnsi="Times New Roman"/>
          <w:i/>
          <w:iCs/>
          <w:spacing w:val="-4"/>
          <w:szCs w:val="28"/>
        </w:rPr>
        <w:t xml:space="preserve"> trong hoạt động đầu tư xây dựng</w:t>
      </w:r>
      <w:r w:rsidRPr="00FB37AA">
        <w:rPr>
          <w:rFonts w:ascii="Times New Roman" w:hAnsi="Times New Roman"/>
          <w:i/>
          <w:iCs/>
          <w:spacing w:val="-4"/>
          <w:szCs w:val="28"/>
        </w:rPr>
        <w:t>.</w:t>
      </w:r>
    </w:p>
    <w:p w:rsidR="00310F55" w:rsidRPr="00FB37AA" w:rsidRDefault="00B9673C" w:rsidP="00451B18">
      <w:pPr>
        <w:spacing w:before="240" w:after="240"/>
        <w:ind w:firstLine="851"/>
        <w:jc w:val="both"/>
        <w:rPr>
          <w:rFonts w:ascii="Times New Roman" w:hAnsi="Times New Roman"/>
          <w:b/>
          <w:iCs/>
          <w:szCs w:val="28"/>
        </w:rPr>
      </w:pPr>
      <w:r w:rsidRPr="00FB37AA">
        <w:rPr>
          <w:rFonts w:ascii="Times New Roman" w:hAnsi="Times New Roman" w:hint="eastAsia"/>
          <w:b/>
          <w:szCs w:val="28"/>
        </w:rPr>
        <w:t>Đ</w:t>
      </w:r>
      <w:r w:rsidRPr="00FB37AA">
        <w:rPr>
          <w:rFonts w:ascii="Times New Roman" w:hAnsi="Times New Roman"/>
          <w:b/>
          <w:szCs w:val="28"/>
        </w:rPr>
        <w:t xml:space="preserve">iều 1. </w:t>
      </w:r>
      <w:r w:rsidR="00382C56" w:rsidRPr="00FB37AA">
        <w:rPr>
          <w:rFonts w:ascii="Times New Roman" w:hAnsi="Times New Roman"/>
          <w:b/>
          <w:iCs/>
          <w:szCs w:val="28"/>
        </w:rPr>
        <w:t xml:space="preserve">Sửa đổi, bổ sung một số điều của Nghị định số </w:t>
      </w:r>
      <w:r w:rsidR="007D29A4" w:rsidRPr="00FB37AA">
        <w:rPr>
          <w:rFonts w:ascii="Times New Roman" w:hAnsi="Times New Roman"/>
          <w:b/>
          <w:iCs/>
          <w:szCs w:val="28"/>
        </w:rPr>
        <w:t>119</w:t>
      </w:r>
      <w:r w:rsidR="00382C56" w:rsidRPr="00FB37AA">
        <w:rPr>
          <w:rFonts w:ascii="Times New Roman" w:hAnsi="Times New Roman"/>
          <w:b/>
          <w:iCs/>
          <w:szCs w:val="28"/>
        </w:rPr>
        <w:t>/N</w:t>
      </w:r>
      <w:r w:rsidR="00382C56" w:rsidRPr="00FB37AA">
        <w:rPr>
          <w:rFonts w:ascii="Times New Roman" w:hAnsi="Times New Roman" w:hint="eastAsia"/>
          <w:b/>
          <w:iCs/>
          <w:szCs w:val="28"/>
        </w:rPr>
        <w:t>Đ</w:t>
      </w:r>
      <w:r w:rsidR="00382C56" w:rsidRPr="00FB37AA">
        <w:rPr>
          <w:rFonts w:ascii="Times New Roman" w:hAnsi="Times New Roman"/>
          <w:b/>
          <w:iCs/>
          <w:szCs w:val="28"/>
        </w:rPr>
        <w:t xml:space="preserve">-CP ngày </w:t>
      </w:r>
      <w:r w:rsidR="007D29A4" w:rsidRPr="00FB37AA">
        <w:rPr>
          <w:rFonts w:ascii="Times New Roman" w:hAnsi="Times New Roman"/>
          <w:b/>
          <w:iCs/>
          <w:szCs w:val="28"/>
        </w:rPr>
        <w:t>1</w:t>
      </w:r>
      <w:r w:rsidR="00382C56" w:rsidRPr="00FB37AA">
        <w:rPr>
          <w:rFonts w:ascii="Times New Roman" w:hAnsi="Times New Roman"/>
          <w:b/>
          <w:iCs/>
          <w:szCs w:val="28"/>
        </w:rPr>
        <w:t xml:space="preserve">3 tháng </w:t>
      </w:r>
      <w:r w:rsidR="007D29A4" w:rsidRPr="00FB37AA">
        <w:rPr>
          <w:rFonts w:ascii="Times New Roman" w:hAnsi="Times New Roman"/>
          <w:b/>
          <w:iCs/>
          <w:szCs w:val="28"/>
        </w:rPr>
        <w:t>11</w:t>
      </w:r>
      <w:r w:rsidR="00382C56" w:rsidRPr="00FB37AA">
        <w:rPr>
          <w:rFonts w:ascii="Times New Roman" w:hAnsi="Times New Roman"/>
          <w:b/>
          <w:iCs/>
          <w:szCs w:val="28"/>
        </w:rPr>
        <w:t xml:space="preserve"> n</w:t>
      </w:r>
      <w:r w:rsidR="00382C56" w:rsidRPr="00FB37AA">
        <w:rPr>
          <w:rFonts w:ascii="Times New Roman" w:hAnsi="Times New Roman" w:hint="eastAsia"/>
          <w:b/>
          <w:iCs/>
          <w:szCs w:val="28"/>
        </w:rPr>
        <w:t>ă</w:t>
      </w:r>
      <w:r w:rsidR="00382C56" w:rsidRPr="00FB37AA">
        <w:rPr>
          <w:rFonts w:ascii="Times New Roman" w:hAnsi="Times New Roman"/>
          <w:b/>
          <w:iCs/>
          <w:szCs w:val="28"/>
        </w:rPr>
        <w:t>m 201</w:t>
      </w:r>
      <w:r w:rsidR="007D29A4" w:rsidRPr="00FB37AA">
        <w:rPr>
          <w:rFonts w:ascii="Times New Roman" w:hAnsi="Times New Roman"/>
          <w:b/>
          <w:iCs/>
          <w:szCs w:val="28"/>
        </w:rPr>
        <w:t>5</w:t>
      </w:r>
      <w:r w:rsidR="00382C56" w:rsidRPr="00FB37AA">
        <w:rPr>
          <w:rFonts w:ascii="Times New Roman" w:hAnsi="Times New Roman"/>
          <w:b/>
          <w:iCs/>
          <w:szCs w:val="28"/>
        </w:rPr>
        <w:t xml:space="preserve"> của Chính phủ quy </w:t>
      </w:r>
      <w:r w:rsidR="00382C56" w:rsidRPr="00FB37AA">
        <w:rPr>
          <w:rFonts w:ascii="Times New Roman" w:hAnsi="Times New Roman" w:hint="eastAsia"/>
          <w:b/>
          <w:iCs/>
          <w:szCs w:val="28"/>
        </w:rPr>
        <w:t>đ</w:t>
      </w:r>
      <w:r w:rsidR="00382C56" w:rsidRPr="00FB37AA">
        <w:rPr>
          <w:rFonts w:ascii="Times New Roman" w:hAnsi="Times New Roman"/>
          <w:b/>
          <w:iCs/>
          <w:szCs w:val="28"/>
        </w:rPr>
        <w:t xml:space="preserve">ịnh </w:t>
      </w:r>
      <w:r w:rsidR="00865076" w:rsidRPr="00FB37AA">
        <w:rPr>
          <w:rFonts w:ascii="Times New Roman" w:hAnsi="Times New Roman"/>
          <w:b/>
          <w:iCs/>
          <w:szCs w:val="28"/>
        </w:rPr>
        <w:t xml:space="preserve">bảo hiểm bắt buộc trong hoạt </w:t>
      </w:r>
      <w:r w:rsidR="00865076" w:rsidRPr="00FB37AA">
        <w:rPr>
          <w:rFonts w:ascii="Times New Roman" w:hAnsi="Times New Roman" w:hint="eastAsia"/>
          <w:b/>
          <w:iCs/>
          <w:szCs w:val="28"/>
        </w:rPr>
        <w:t>đ</w:t>
      </w:r>
      <w:r w:rsidR="00865076" w:rsidRPr="00FB37AA">
        <w:rPr>
          <w:rFonts w:ascii="Times New Roman" w:hAnsi="Times New Roman"/>
          <w:b/>
          <w:iCs/>
          <w:szCs w:val="28"/>
        </w:rPr>
        <w:t xml:space="preserve">ộng </w:t>
      </w:r>
      <w:r w:rsidR="00865076" w:rsidRPr="00FB37AA">
        <w:rPr>
          <w:rFonts w:ascii="Times New Roman" w:hAnsi="Times New Roman" w:hint="eastAsia"/>
          <w:b/>
          <w:iCs/>
          <w:szCs w:val="28"/>
        </w:rPr>
        <w:t>đ</w:t>
      </w:r>
      <w:r w:rsidR="00865076" w:rsidRPr="00FB37AA">
        <w:rPr>
          <w:rFonts w:ascii="Times New Roman" w:hAnsi="Times New Roman"/>
          <w:b/>
          <w:iCs/>
          <w:szCs w:val="28"/>
        </w:rPr>
        <w:t>ầu t</w:t>
      </w:r>
      <w:r w:rsidR="00865076" w:rsidRPr="00FB37AA">
        <w:rPr>
          <w:rFonts w:ascii="Times New Roman" w:hAnsi="Times New Roman" w:hint="eastAsia"/>
          <w:b/>
          <w:iCs/>
          <w:szCs w:val="28"/>
        </w:rPr>
        <w:t>ư</w:t>
      </w:r>
      <w:r w:rsidR="00865076" w:rsidRPr="00FB37AA">
        <w:rPr>
          <w:rFonts w:ascii="Times New Roman" w:hAnsi="Times New Roman"/>
          <w:b/>
          <w:iCs/>
          <w:szCs w:val="28"/>
        </w:rPr>
        <w:t xml:space="preserve"> xây dựng</w:t>
      </w:r>
    </w:p>
    <w:p w:rsidR="000F7418" w:rsidRPr="00FB37AA" w:rsidRDefault="000F7418" w:rsidP="00451B18">
      <w:pPr>
        <w:spacing w:before="240" w:after="240"/>
        <w:ind w:firstLine="851"/>
        <w:jc w:val="both"/>
        <w:rPr>
          <w:rFonts w:ascii="Times New Roman" w:hAnsi="Times New Roman"/>
          <w:szCs w:val="28"/>
        </w:rPr>
      </w:pPr>
      <w:r w:rsidRPr="00FB37AA">
        <w:rPr>
          <w:rFonts w:ascii="Times New Roman" w:hAnsi="Times New Roman"/>
          <w:szCs w:val="28"/>
        </w:rPr>
        <w:t xml:space="preserve">1. </w:t>
      </w:r>
      <w:r w:rsidR="00FB72C1" w:rsidRPr="00FB37AA">
        <w:rPr>
          <w:rFonts w:ascii="Times New Roman" w:hAnsi="Times New Roman"/>
          <w:szCs w:val="28"/>
        </w:rPr>
        <w:t>Sửa đổi</w:t>
      </w:r>
      <w:r w:rsidR="009D406A">
        <w:rPr>
          <w:rFonts w:ascii="Times New Roman" w:hAnsi="Times New Roman"/>
          <w:szCs w:val="28"/>
        </w:rPr>
        <w:t>, bổ sung</w:t>
      </w:r>
      <w:r w:rsidR="00FB72C1" w:rsidRPr="00FB37AA">
        <w:rPr>
          <w:rFonts w:ascii="Times New Roman" w:hAnsi="Times New Roman"/>
          <w:szCs w:val="28"/>
        </w:rPr>
        <w:t xml:space="preserve"> điểm c</w:t>
      </w:r>
      <w:r w:rsidRPr="00FB37AA">
        <w:rPr>
          <w:rFonts w:ascii="Times New Roman" w:hAnsi="Times New Roman"/>
          <w:szCs w:val="28"/>
        </w:rPr>
        <w:t xml:space="preserve"> khoản 4 Điều 3 như sau:</w:t>
      </w:r>
    </w:p>
    <w:p w:rsidR="000F7418" w:rsidRPr="00FB37AA" w:rsidRDefault="00FB72C1" w:rsidP="00451B18">
      <w:pPr>
        <w:spacing w:before="240" w:after="240"/>
        <w:ind w:firstLine="851"/>
        <w:jc w:val="both"/>
        <w:rPr>
          <w:rFonts w:ascii="Times New Roman" w:hAnsi="Times New Roman"/>
          <w:szCs w:val="28"/>
        </w:rPr>
      </w:pPr>
      <w:r w:rsidRPr="00FB37AA">
        <w:rPr>
          <w:rFonts w:ascii="Times New Roman" w:hAnsi="Times New Roman"/>
          <w:szCs w:val="28"/>
        </w:rPr>
        <w:t>“</w:t>
      </w:r>
      <w:r w:rsidRPr="009D406A">
        <w:rPr>
          <w:rFonts w:ascii="Times New Roman" w:hAnsi="Times New Roman"/>
          <w:szCs w:val="28"/>
        </w:rPr>
        <w:t>Đối với bảo hiểm đối với người lao động thi công trên công trường</w:t>
      </w:r>
      <w:r w:rsidRPr="00FB37AA">
        <w:rPr>
          <w:rFonts w:ascii="Times New Roman" w:hAnsi="Times New Roman"/>
          <w:szCs w:val="28"/>
        </w:rPr>
        <w:t xml:space="preserve">, </w:t>
      </w:r>
      <w:r w:rsidRPr="009D406A">
        <w:rPr>
          <w:rFonts w:ascii="Times New Roman" w:hAnsi="Times New Roman"/>
          <w:szCs w:val="28"/>
          <w:u w:val="single"/>
        </w:rPr>
        <w:t>bảo hiểm trách nhiệm dân sự đối với bên thứ ba</w:t>
      </w:r>
      <w:r w:rsidRPr="00FB37AA">
        <w:rPr>
          <w:rFonts w:ascii="Times New Roman" w:hAnsi="Times New Roman"/>
          <w:szCs w:val="28"/>
        </w:rPr>
        <w:t>: Phí bảo hiểm được tính vào chi phí sản xuất kinh doanh</w:t>
      </w:r>
      <w:r w:rsidR="00EE3748">
        <w:rPr>
          <w:rFonts w:ascii="Times New Roman" w:hAnsi="Times New Roman"/>
          <w:szCs w:val="28"/>
        </w:rPr>
        <w:t>.</w:t>
      </w:r>
      <w:r w:rsidRPr="00FB37AA">
        <w:rPr>
          <w:rFonts w:ascii="Times New Roman" w:hAnsi="Times New Roman"/>
          <w:szCs w:val="28"/>
        </w:rPr>
        <w:t>”.</w:t>
      </w:r>
    </w:p>
    <w:p w:rsidR="00C75268" w:rsidRPr="00FB37AA" w:rsidRDefault="000F7418" w:rsidP="00451B18">
      <w:pPr>
        <w:spacing w:before="240" w:after="240"/>
        <w:ind w:firstLine="851"/>
        <w:jc w:val="both"/>
        <w:rPr>
          <w:rFonts w:ascii="Times New Roman" w:hAnsi="Times New Roman"/>
          <w:szCs w:val="28"/>
        </w:rPr>
      </w:pPr>
      <w:r w:rsidRPr="00FB37AA">
        <w:rPr>
          <w:rFonts w:ascii="Times New Roman" w:hAnsi="Times New Roman"/>
          <w:szCs w:val="28"/>
        </w:rPr>
        <w:t>2</w:t>
      </w:r>
      <w:r w:rsidR="00382C56" w:rsidRPr="00FB37AA">
        <w:rPr>
          <w:rFonts w:ascii="Times New Roman" w:hAnsi="Times New Roman"/>
          <w:szCs w:val="28"/>
        </w:rPr>
        <w:t xml:space="preserve">. </w:t>
      </w:r>
      <w:r w:rsidR="00C422DC" w:rsidRPr="00FB37AA">
        <w:rPr>
          <w:rFonts w:ascii="Times New Roman" w:hAnsi="Times New Roman"/>
          <w:szCs w:val="28"/>
        </w:rPr>
        <w:t>Sửa đổi</w:t>
      </w:r>
      <w:r w:rsidR="00C422DC">
        <w:rPr>
          <w:rFonts w:ascii="Times New Roman" w:hAnsi="Times New Roman"/>
          <w:szCs w:val="28"/>
        </w:rPr>
        <w:t>, bổ sung</w:t>
      </w:r>
      <w:r w:rsidR="00B14EF4" w:rsidRPr="00FB37AA">
        <w:rPr>
          <w:rFonts w:ascii="Times New Roman" w:hAnsi="Times New Roman"/>
          <w:szCs w:val="28"/>
        </w:rPr>
        <w:t xml:space="preserve"> </w:t>
      </w:r>
      <w:r w:rsidR="00634CDA" w:rsidRPr="00FB37AA">
        <w:rPr>
          <w:rFonts w:ascii="Times New Roman" w:hAnsi="Times New Roman"/>
          <w:szCs w:val="28"/>
        </w:rPr>
        <w:t>k</w:t>
      </w:r>
      <w:r w:rsidR="00B14EF4" w:rsidRPr="00FB37AA">
        <w:rPr>
          <w:rFonts w:ascii="Times New Roman" w:hAnsi="Times New Roman"/>
          <w:szCs w:val="28"/>
        </w:rPr>
        <w:t>hoản 3</w:t>
      </w:r>
      <w:r w:rsidR="00EC01DE" w:rsidRPr="00FB37AA">
        <w:rPr>
          <w:rFonts w:ascii="Times New Roman" w:hAnsi="Times New Roman"/>
          <w:szCs w:val="28"/>
        </w:rPr>
        <w:t xml:space="preserve"> Điều 4 như sau:</w:t>
      </w:r>
    </w:p>
    <w:p w:rsidR="000F7418" w:rsidRPr="00FB37AA" w:rsidRDefault="00B14EF4" w:rsidP="00451B18">
      <w:pPr>
        <w:spacing w:before="240" w:after="240"/>
        <w:ind w:firstLine="851"/>
        <w:jc w:val="both"/>
        <w:rPr>
          <w:rFonts w:ascii="Times New Roman" w:hAnsi="Times New Roman"/>
          <w:szCs w:val="28"/>
        </w:rPr>
      </w:pPr>
      <w:r w:rsidRPr="00FB37AA">
        <w:rPr>
          <w:rFonts w:ascii="Times New Roman" w:hAnsi="Times New Roman"/>
          <w:szCs w:val="28"/>
        </w:rPr>
        <w:lastRenderedPageBreak/>
        <w:t>“3</w:t>
      </w:r>
      <w:r w:rsidR="00730437" w:rsidRPr="00FB37AA">
        <w:rPr>
          <w:rFonts w:ascii="Times New Roman" w:hAnsi="Times New Roman"/>
          <w:szCs w:val="28"/>
        </w:rPr>
        <w:t xml:space="preserve">. </w:t>
      </w:r>
      <w:r w:rsidRPr="00FB37AA">
        <w:rPr>
          <w:rFonts w:ascii="Times New Roman" w:hAnsi="Times New Roman"/>
          <w:szCs w:val="28"/>
        </w:rPr>
        <w:t>Nhà thầu thi công xây dựng phải mua</w:t>
      </w:r>
      <w:r w:rsidR="00A017FD" w:rsidRPr="00FB37AA">
        <w:rPr>
          <w:rFonts w:ascii="Times New Roman" w:hAnsi="Times New Roman"/>
          <w:szCs w:val="28"/>
        </w:rPr>
        <w:t xml:space="preserve"> </w:t>
      </w:r>
      <w:r w:rsidRPr="00FB37AA">
        <w:rPr>
          <w:rFonts w:ascii="Times New Roman" w:hAnsi="Times New Roman"/>
          <w:szCs w:val="28"/>
        </w:rPr>
        <w:t xml:space="preserve">bảo hiểm cho người lao động thi công trên công trường </w:t>
      </w:r>
      <w:r w:rsidRPr="00662368">
        <w:rPr>
          <w:rFonts w:ascii="Times New Roman" w:hAnsi="Times New Roman"/>
          <w:szCs w:val="28"/>
          <w:u w:val="single"/>
        </w:rPr>
        <w:t>và bảo hiểm trách nhiệm dân s</w:t>
      </w:r>
      <w:r w:rsidR="00142883" w:rsidRPr="00662368">
        <w:rPr>
          <w:rFonts w:ascii="Times New Roman" w:hAnsi="Times New Roman"/>
          <w:szCs w:val="28"/>
          <w:u w:val="single"/>
        </w:rPr>
        <w:t>ự đối với bên thứ ba</w:t>
      </w:r>
      <w:r w:rsidR="00D277AC">
        <w:rPr>
          <w:rFonts w:ascii="Times New Roman" w:hAnsi="Times New Roman"/>
          <w:szCs w:val="28"/>
          <w:u w:val="single"/>
        </w:rPr>
        <w:t>.</w:t>
      </w:r>
      <w:r w:rsidR="00142883" w:rsidRPr="00FB37AA">
        <w:rPr>
          <w:rFonts w:ascii="Times New Roman" w:hAnsi="Times New Roman"/>
          <w:szCs w:val="28"/>
        </w:rPr>
        <w:t>”.</w:t>
      </w:r>
    </w:p>
    <w:p w:rsidR="00142883" w:rsidRPr="00FB37AA" w:rsidRDefault="000F7418" w:rsidP="00451B18">
      <w:pPr>
        <w:spacing w:before="240" w:after="240"/>
        <w:ind w:firstLine="851"/>
        <w:jc w:val="both"/>
        <w:rPr>
          <w:rFonts w:ascii="Times New Roman" w:hAnsi="Times New Roman"/>
          <w:szCs w:val="28"/>
        </w:rPr>
      </w:pPr>
      <w:r w:rsidRPr="00FB37AA">
        <w:rPr>
          <w:rFonts w:ascii="Times New Roman" w:hAnsi="Times New Roman"/>
          <w:szCs w:val="28"/>
        </w:rPr>
        <w:t>3</w:t>
      </w:r>
      <w:r w:rsidR="00142883" w:rsidRPr="00FB37AA">
        <w:rPr>
          <w:rFonts w:ascii="Times New Roman" w:hAnsi="Times New Roman"/>
          <w:szCs w:val="28"/>
        </w:rPr>
        <w:t xml:space="preserve">. </w:t>
      </w:r>
      <w:r w:rsidR="0079449D" w:rsidRPr="00FB37AA">
        <w:rPr>
          <w:rFonts w:ascii="Times New Roman" w:hAnsi="Times New Roman"/>
          <w:szCs w:val="28"/>
        </w:rPr>
        <w:t xml:space="preserve">Bổ sung khoản 4 </w:t>
      </w:r>
      <w:r w:rsidR="00662368">
        <w:rPr>
          <w:rFonts w:ascii="Times New Roman" w:hAnsi="Times New Roman"/>
          <w:szCs w:val="28"/>
        </w:rPr>
        <w:t xml:space="preserve">vào </w:t>
      </w:r>
      <w:r w:rsidR="0020334C" w:rsidRPr="00FB37AA">
        <w:rPr>
          <w:rFonts w:ascii="Times New Roman" w:hAnsi="Times New Roman"/>
          <w:szCs w:val="28"/>
        </w:rPr>
        <w:t xml:space="preserve">sau khoản 3 Điều 5 </w:t>
      </w:r>
      <w:r w:rsidR="0079449D" w:rsidRPr="00FB37AA">
        <w:rPr>
          <w:rFonts w:ascii="Times New Roman" w:hAnsi="Times New Roman"/>
          <w:szCs w:val="28"/>
        </w:rPr>
        <w:t>như sau:</w:t>
      </w:r>
    </w:p>
    <w:p w:rsidR="0079449D" w:rsidRPr="00FB37AA" w:rsidRDefault="0079449D" w:rsidP="00451B18">
      <w:pPr>
        <w:spacing w:before="240" w:after="240"/>
        <w:ind w:firstLine="851"/>
        <w:jc w:val="both"/>
        <w:rPr>
          <w:rFonts w:ascii="Times New Roman" w:hAnsi="Times New Roman"/>
          <w:color w:val="000000"/>
          <w:szCs w:val="28"/>
        </w:rPr>
      </w:pPr>
      <w:r w:rsidRPr="00FB37AA">
        <w:rPr>
          <w:rFonts w:ascii="Times New Roman" w:hAnsi="Times New Roman"/>
          <w:color w:val="000000"/>
          <w:szCs w:val="28"/>
        </w:rPr>
        <w:t>“</w:t>
      </w:r>
      <w:r w:rsidR="00A017FD" w:rsidRPr="00662368">
        <w:rPr>
          <w:rFonts w:ascii="Times New Roman" w:hAnsi="Times New Roman"/>
          <w:color w:val="000000"/>
          <w:szCs w:val="28"/>
          <w:u w:val="single"/>
        </w:rPr>
        <w:t xml:space="preserve">4. </w:t>
      </w:r>
      <w:r w:rsidRPr="00662368">
        <w:rPr>
          <w:rFonts w:ascii="Times New Roman" w:hAnsi="Times New Roman"/>
          <w:color w:val="000000"/>
          <w:szCs w:val="28"/>
          <w:u w:val="single"/>
        </w:rPr>
        <w:t xml:space="preserve">Thời hạn bảo hiểm </w:t>
      </w:r>
      <w:r w:rsidRPr="00662368">
        <w:rPr>
          <w:rFonts w:ascii="Times New Roman" w:hAnsi="Times New Roman"/>
          <w:szCs w:val="28"/>
          <w:u w:val="single"/>
        </w:rPr>
        <w:t>trách nhiệm dân sự đối với bên thứ ba</w:t>
      </w:r>
      <w:r w:rsidRPr="00662368">
        <w:rPr>
          <w:rFonts w:ascii="Times New Roman" w:hAnsi="Times New Roman"/>
          <w:color w:val="000000"/>
          <w:szCs w:val="28"/>
          <w:u w:val="single"/>
          <w:lang w:eastAsia="vi-VN"/>
        </w:rPr>
        <w:t xml:space="preserve"> là </w:t>
      </w:r>
      <w:r w:rsidRPr="00662368">
        <w:rPr>
          <w:rFonts w:ascii="Times New Roman" w:hAnsi="Times New Roman"/>
          <w:color w:val="000000"/>
          <w:szCs w:val="28"/>
          <w:u w:val="single"/>
        </w:rPr>
        <w:t xml:space="preserve">khoảng thời gian cụ thể, tính từ ngày bắt đầu </w:t>
      </w:r>
      <w:r w:rsidR="002E568F" w:rsidRPr="00662368">
        <w:rPr>
          <w:rFonts w:ascii="Times New Roman" w:hAnsi="Times New Roman"/>
          <w:color w:val="000000"/>
          <w:szCs w:val="28"/>
          <w:u w:val="single"/>
        </w:rPr>
        <w:t>thi công</w:t>
      </w:r>
      <w:r w:rsidRPr="00662368">
        <w:rPr>
          <w:rFonts w:ascii="Times New Roman" w:hAnsi="Times New Roman"/>
          <w:color w:val="000000"/>
          <w:szCs w:val="28"/>
          <w:u w:val="single"/>
        </w:rPr>
        <w:t xml:space="preserve"> xây dựng</w:t>
      </w:r>
      <w:r w:rsidR="002E568F" w:rsidRPr="00662368">
        <w:rPr>
          <w:rFonts w:ascii="Times New Roman" w:hAnsi="Times New Roman"/>
          <w:color w:val="000000"/>
          <w:szCs w:val="28"/>
          <w:u w:val="single"/>
        </w:rPr>
        <w:t xml:space="preserve"> công trình</w:t>
      </w:r>
      <w:r w:rsidRPr="00662368">
        <w:rPr>
          <w:rFonts w:ascii="Times New Roman" w:hAnsi="Times New Roman"/>
          <w:color w:val="000000"/>
          <w:szCs w:val="28"/>
          <w:u w:val="single"/>
        </w:rPr>
        <w:t xml:space="preserve"> </w:t>
      </w:r>
      <w:r w:rsidR="002E568F" w:rsidRPr="00662368">
        <w:rPr>
          <w:rFonts w:ascii="Times New Roman" w:hAnsi="Times New Roman"/>
          <w:color w:val="000000"/>
          <w:szCs w:val="28"/>
          <w:u w:val="single"/>
        </w:rPr>
        <w:t>đến khi kết thúc thời hạn bảo hành</w:t>
      </w:r>
      <w:r w:rsidR="007A654A" w:rsidRPr="00662368">
        <w:rPr>
          <w:rFonts w:ascii="Times New Roman" w:hAnsi="Times New Roman"/>
          <w:color w:val="000000"/>
          <w:szCs w:val="28"/>
          <w:u w:val="single"/>
        </w:rPr>
        <w:t xml:space="preserve"> công trình</w:t>
      </w:r>
      <w:r w:rsidRPr="00662368">
        <w:rPr>
          <w:rFonts w:ascii="Times New Roman" w:hAnsi="Times New Roman"/>
          <w:color w:val="000000"/>
          <w:szCs w:val="28"/>
          <w:u w:val="single"/>
        </w:rPr>
        <w:t xml:space="preserve"> </w:t>
      </w:r>
      <w:r w:rsidR="009130B3" w:rsidRPr="00662368">
        <w:rPr>
          <w:rFonts w:ascii="Times New Roman" w:hAnsi="Times New Roman"/>
          <w:color w:val="000000"/>
          <w:szCs w:val="28"/>
          <w:u w:val="single"/>
        </w:rPr>
        <w:t xml:space="preserve">căn cứ vào hợp đồng xây dựng </w:t>
      </w:r>
      <w:r w:rsidRPr="00662368">
        <w:rPr>
          <w:rFonts w:ascii="Times New Roman" w:hAnsi="Times New Roman"/>
          <w:color w:val="000000"/>
          <w:szCs w:val="28"/>
          <w:u w:val="single"/>
        </w:rPr>
        <w:t>và được ghi trong hợp đồng bảo hiểm</w:t>
      </w:r>
      <w:r w:rsidR="00D277AC">
        <w:rPr>
          <w:rFonts w:ascii="Times New Roman" w:hAnsi="Times New Roman"/>
          <w:color w:val="000000"/>
          <w:szCs w:val="28"/>
          <w:u w:val="single"/>
        </w:rPr>
        <w:t>.</w:t>
      </w:r>
      <w:r w:rsidRPr="00FB37AA">
        <w:rPr>
          <w:rFonts w:ascii="Times New Roman" w:hAnsi="Times New Roman"/>
          <w:color w:val="000000"/>
          <w:szCs w:val="28"/>
        </w:rPr>
        <w:t>”</w:t>
      </w:r>
      <w:r w:rsidR="00791EF7" w:rsidRPr="00FB37AA">
        <w:rPr>
          <w:rFonts w:ascii="Times New Roman" w:hAnsi="Times New Roman"/>
          <w:color w:val="000000"/>
          <w:szCs w:val="28"/>
        </w:rPr>
        <w:t>.</w:t>
      </w:r>
    </w:p>
    <w:p w:rsidR="00634CDA" w:rsidRPr="00FB37AA" w:rsidRDefault="000F7418" w:rsidP="00451B18">
      <w:pPr>
        <w:spacing w:before="240" w:after="240"/>
        <w:ind w:firstLine="851"/>
        <w:jc w:val="both"/>
        <w:rPr>
          <w:rFonts w:ascii="Times New Roman" w:hAnsi="Times New Roman"/>
          <w:szCs w:val="28"/>
        </w:rPr>
      </w:pPr>
      <w:r w:rsidRPr="00FB37AA">
        <w:rPr>
          <w:rFonts w:ascii="Times New Roman" w:hAnsi="Times New Roman"/>
          <w:szCs w:val="28"/>
        </w:rPr>
        <w:t>4</w:t>
      </w:r>
      <w:r w:rsidR="00634CDA" w:rsidRPr="00FB37AA">
        <w:rPr>
          <w:rFonts w:ascii="Times New Roman" w:hAnsi="Times New Roman"/>
          <w:szCs w:val="28"/>
        </w:rPr>
        <w:t>. Bổ sung</w:t>
      </w:r>
      <w:r w:rsidR="00BB4328" w:rsidRPr="00FB37AA">
        <w:rPr>
          <w:rFonts w:ascii="Times New Roman" w:hAnsi="Times New Roman"/>
          <w:szCs w:val="28"/>
        </w:rPr>
        <w:t xml:space="preserve"> điểm d </w:t>
      </w:r>
      <w:r w:rsidR="00662368">
        <w:rPr>
          <w:rFonts w:ascii="Times New Roman" w:hAnsi="Times New Roman"/>
          <w:szCs w:val="28"/>
        </w:rPr>
        <w:t xml:space="preserve">vào </w:t>
      </w:r>
      <w:r w:rsidR="00BB4328" w:rsidRPr="00FB37AA">
        <w:rPr>
          <w:rFonts w:ascii="Times New Roman" w:hAnsi="Times New Roman"/>
          <w:szCs w:val="28"/>
        </w:rPr>
        <w:t>sau điểm c</w:t>
      </w:r>
      <w:r w:rsidR="00634CDA" w:rsidRPr="00FB37AA">
        <w:rPr>
          <w:rFonts w:ascii="Times New Roman" w:hAnsi="Times New Roman"/>
          <w:szCs w:val="28"/>
        </w:rPr>
        <w:t xml:space="preserve"> k</w:t>
      </w:r>
      <w:r w:rsidR="00B61107" w:rsidRPr="00FB37AA">
        <w:rPr>
          <w:rFonts w:ascii="Times New Roman" w:hAnsi="Times New Roman"/>
          <w:szCs w:val="28"/>
        </w:rPr>
        <w:t>hoản</w:t>
      </w:r>
      <w:r w:rsidR="00634CDA" w:rsidRPr="00FB37AA">
        <w:rPr>
          <w:rFonts w:ascii="Times New Roman" w:hAnsi="Times New Roman"/>
          <w:szCs w:val="28"/>
        </w:rPr>
        <w:t xml:space="preserve"> 1 Điều 6 như sau:</w:t>
      </w:r>
    </w:p>
    <w:p w:rsidR="00BD795F" w:rsidRPr="00FB37AA" w:rsidRDefault="00BB4328" w:rsidP="00451B18">
      <w:pPr>
        <w:spacing w:before="240" w:after="240"/>
        <w:ind w:firstLine="851"/>
        <w:jc w:val="both"/>
        <w:rPr>
          <w:rFonts w:ascii="Times New Roman" w:hAnsi="Times New Roman" w:cs=".VnTime"/>
          <w:szCs w:val="28"/>
        </w:rPr>
      </w:pPr>
      <w:r w:rsidRPr="00FB37AA">
        <w:rPr>
          <w:rFonts w:ascii="Times New Roman" w:hAnsi="Times New Roman"/>
          <w:szCs w:val="28"/>
        </w:rPr>
        <w:t>“</w:t>
      </w:r>
      <w:r w:rsidR="00D277AC" w:rsidRPr="00D0419C">
        <w:rPr>
          <w:rFonts w:ascii="Times New Roman" w:hAnsi="Times New Roman"/>
          <w:szCs w:val="28"/>
          <w:u w:val="single"/>
        </w:rPr>
        <w:t>d) Doanh nghiệp bảo hiểm thực hiện trách nhiệm bồi thường cho nhà thầu thi công xây dựng những khoản tiền mà nhà thầu thi công xây dựng có trách nhiệm bồi thường cho bên thứ ba đối với những thiệt hại</w:t>
      </w:r>
      <w:r w:rsidR="00AC4947" w:rsidRPr="00AC4947">
        <w:rPr>
          <w:rFonts w:ascii="Times New Roman" w:eastAsia="MS Mincho" w:hAnsi="Times New Roman"/>
          <w:szCs w:val="28"/>
          <w:u w:val="single"/>
          <w:lang w:eastAsia="ja-JP"/>
        </w:rPr>
        <w:t xml:space="preserve"> </w:t>
      </w:r>
      <w:r w:rsidR="00AC4947" w:rsidRPr="00AC4947">
        <w:rPr>
          <w:rFonts w:ascii="Times New Roman" w:hAnsi="Times New Roman"/>
          <w:szCs w:val="28"/>
          <w:u w:val="single"/>
        </w:rPr>
        <w:t>ngoài hợp đồng về sức khỏe, tính mạng và tài sản</w:t>
      </w:r>
      <w:r w:rsidR="00D277AC" w:rsidRPr="00D0419C">
        <w:rPr>
          <w:rFonts w:ascii="Times New Roman" w:hAnsi="Times New Roman"/>
          <w:szCs w:val="28"/>
          <w:u w:val="single"/>
        </w:rPr>
        <w:t xml:space="preserve"> phát sinh trực tiếp trong quá trình thi công xây dựng công trình thuộc phạm vi trách nhiệm bảo hiểm và thỏa thuận tại hợp đồng bảo hiểm</w:t>
      </w:r>
      <w:r w:rsidR="00791EF7" w:rsidRPr="00D0419C">
        <w:rPr>
          <w:rFonts w:ascii="Times New Roman" w:hAnsi="Times New Roman" w:cs=".VnTime"/>
          <w:szCs w:val="28"/>
        </w:rPr>
        <w:t>.</w:t>
      </w:r>
      <w:r w:rsidR="00D277AC">
        <w:rPr>
          <w:rFonts w:ascii="Times New Roman" w:hAnsi="Times New Roman" w:cs=".VnTime"/>
          <w:szCs w:val="28"/>
        </w:rPr>
        <w:t>”.</w:t>
      </w:r>
    </w:p>
    <w:p w:rsidR="000E621F" w:rsidRPr="00D0419C" w:rsidRDefault="000F7418" w:rsidP="00451B18">
      <w:pPr>
        <w:spacing w:before="240" w:after="240"/>
        <w:ind w:firstLine="851"/>
        <w:jc w:val="both"/>
        <w:rPr>
          <w:rFonts w:ascii="Times New Roman" w:hAnsi="Times New Roman" w:cs=".VnTime"/>
          <w:szCs w:val="28"/>
        </w:rPr>
      </w:pPr>
      <w:r w:rsidRPr="00D0419C">
        <w:rPr>
          <w:rFonts w:ascii="Times New Roman" w:hAnsi="Times New Roman" w:cs=".VnTime"/>
          <w:szCs w:val="28"/>
        </w:rPr>
        <w:t>5</w:t>
      </w:r>
      <w:r w:rsidR="000E621F" w:rsidRPr="00D0419C">
        <w:rPr>
          <w:rFonts w:ascii="Times New Roman" w:hAnsi="Times New Roman" w:cs=".VnTime"/>
          <w:szCs w:val="28"/>
        </w:rPr>
        <w:t xml:space="preserve">. </w:t>
      </w:r>
      <w:r w:rsidR="006412A0" w:rsidRPr="00D0419C">
        <w:rPr>
          <w:rFonts w:ascii="Times New Roman" w:hAnsi="Times New Roman" w:cs=".VnTime"/>
          <w:szCs w:val="28"/>
        </w:rPr>
        <w:t>B</w:t>
      </w:r>
      <w:r w:rsidR="000E621F" w:rsidRPr="00D0419C">
        <w:rPr>
          <w:rFonts w:ascii="Times New Roman" w:hAnsi="Times New Roman" w:cs=".VnTime"/>
          <w:szCs w:val="28"/>
        </w:rPr>
        <w:t xml:space="preserve">ổ sung điểm e </w:t>
      </w:r>
      <w:r w:rsidR="00D277AC" w:rsidRPr="00D0419C">
        <w:rPr>
          <w:rFonts w:ascii="Times New Roman" w:hAnsi="Times New Roman" w:cs=".VnTime"/>
          <w:szCs w:val="28"/>
        </w:rPr>
        <w:t xml:space="preserve">vào </w:t>
      </w:r>
      <w:r w:rsidR="0020334C" w:rsidRPr="00D0419C">
        <w:rPr>
          <w:rFonts w:ascii="Times New Roman" w:hAnsi="Times New Roman" w:cs=".VnTime"/>
          <w:szCs w:val="28"/>
        </w:rPr>
        <w:t xml:space="preserve">sau điểm đ khoản 2 Điều 6 </w:t>
      </w:r>
      <w:r w:rsidR="000E621F" w:rsidRPr="00D0419C">
        <w:rPr>
          <w:rFonts w:ascii="Times New Roman" w:hAnsi="Times New Roman" w:cs=".VnTime"/>
          <w:szCs w:val="28"/>
        </w:rPr>
        <w:t>như sau:</w:t>
      </w:r>
    </w:p>
    <w:p w:rsidR="00634CDA" w:rsidRPr="00FB37AA" w:rsidRDefault="0000580E" w:rsidP="00451B18">
      <w:pPr>
        <w:pStyle w:val="BodyTextIndent"/>
        <w:spacing w:before="240" w:after="240" w:line="240" w:lineRule="auto"/>
        <w:ind w:firstLine="851"/>
        <w:rPr>
          <w:rFonts w:ascii="Times New Roman" w:hAnsi="Times New Roman"/>
          <w:color w:val="000000"/>
          <w:sz w:val="28"/>
          <w:szCs w:val="28"/>
          <w:lang w:val="nl-NL"/>
        </w:rPr>
      </w:pPr>
      <w:r w:rsidRPr="00D0419C">
        <w:rPr>
          <w:rFonts w:ascii="Times New Roman" w:hAnsi="Times New Roman"/>
          <w:color w:val="000000"/>
          <w:sz w:val="28"/>
          <w:szCs w:val="28"/>
          <w:lang w:val="nl-NL"/>
        </w:rPr>
        <w:t>“</w:t>
      </w:r>
      <w:r w:rsidRPr="00D0419C">
        <w:rPr>
          <w:rFonts w:ascii="Times New Roman" w:hAnsi="Times New Roman"/>
          <w:color w:val="000000"/>
          <w:sz w:val="28"/>
          <w:szCs w:val="28"/>
          <w:u w:val="single"/>
          <w:lang w:val="nl-NL"/>
        </w:rPr>
        <w:t>e) T</w:t>
      </w:r>
      <w:r w:rsidR="006412A0" w:rsidRPr="00D0419C">
        <w:rPr>
          <w:rFonts w:ascii="Times New Roman" w:hAnsi="Times New Roman"/>
          <w:color w:val="000000"/>
          <w:sz w:val="28"/>
          <w:szCs w:val="28"/>
          <w:u w:val="single"/>
          <w:lang w:val="nl-NL"/>
        </w:rPr>
        <w:t xml:space="preserve">ổn thất </w:t>
      </w:r>
      <w:r w:rsidRPr="00D0419C">
        <w:rPr>
          <w:rFonts w:ascii="Times New Roman" w:hAnsi="Times New Roman"/>
          <w:color w:val="000000"/>
          <w:sz w:val="28"/>
          <w:szCs w:val="28"/>
          <w:u w:val="single"/>
          <w:lang w:val="nl-NL"/>
        </w:rPr>
        <w:t xml:space="preserve">bị loại trừ trách nhiệm bảo hiểm </w:t>
      </w:r>
      <w:r w:rsidR="006412A0" w:rsidRPr="00D0419C">
        <w:rPr>
          <w:rFonts w:ascii="Times New Roman" w:hAnsi="Times New Roman"/>
          <w:color w:val="000000"/>
          <w:sz w:val="28"/>
          <w:szCs w:val="28"/>
          <w:u w:val="single"/>
          <w:lang w:val="nl-NL"/>
        </w:rPr>
        <w:t xml:space="preserve">theo </w:t>
      </w:r>
      <w:r w:rsidRPr="00D0419C">
        <w:rPr>
          <w:rFonts w:ascii="Times New Roman" w:hAnsi="Times New Roman"/>
          <w:color w:val="000000"/>
          <w:sz w:val="28"/>
          <w:szCs w:val="28"/>
          <w:u w:val="single"/>
          <w:lang w:val="nl-NL"/>
        </w:rPr>
        <w:t>tập quán quốc tế</w:t>
      </w:r>
      <w:r w:rsidR="006412A0" w:rsidRPr="00D0419C">
        <w:rPr>
          <w:rFonts w:ascii="Times New Roman" w:hAnsi="Times New Roman"/>
          <w:color w:val="000000"/>
          <w:sz w:val="28"/>
          <w:szCs w:val="28"/>
          <w:lang w:val="nl-NL"/>
        </w:rPr>
        <w:t>”.</w:t>
      </w:r>
    </w:p>
    <w:p w:rsidR="00D55AB5" w:rsidRPr="00FB37AA" w:rsidRDefault="000F7418" w:rsidP="008E70C0">
      <w:pPr>
        <w:pStyle w:val="BodyTextIndent"/>
        <w:spacing w:before="240" w:after="240" w:line="240" w:lineRule="auto"/>
        <w:ind w:firstLine="850"/>
        <w:rPr>
          <w:rFonts w:ascii="Times New Roman" w:hAnsi="Times New Roman"/>
          <w:color w:val="000000"/>
          <w:sz w:val="28"/>
          <w:szCs w:val="28"/>
          <w:lang w:val="nl-NL"/>
        </w:rPr>
      </w:pPr>
      <w:r w:rsidRPr="00FB37AA">
        <w:rPr>
          <w:rFonts w:ascii="Times New Roman" w:hAnsi="Times New Roman"/>
          <w:color w:val="000000"/>
          <w:sz w:val="28"/>
          <w:szCs w:val="28"/>
          <w:lang w:val="nl-NL"/>
        </w:rPr>
        <w:t>6</w:t>
      </w:r>
      <w:r w:rsidR="00D55AB5" w:rsidRPr="00FB37AA">
        <w:rPr>
          <w:rFonts w:ascii="Times New Roman" w:hAnsi="Times New Roman"/>
          <w:color w:val="000000"/>
          <w:sz w:val="28"/>
          <w:szCs w:val="28"/>
          <w:lang w:val="nl-NL"/>
        </w:rPr>
        <w:t xml:space="preserve">. Bổ sung khoản 4 </w:t>
      </w:r>
      <w:r w:rsidR="00D277AC">
        <w:rPr>
          <w:rFonts w:ascii="Times New Roman" w:hAnsi="Times New Roman"/>
          <w:color w:val="000000"/>
          <w:sz w:val="28"/>
          <w:szCs w:val="28"/>
          <w:lang w:val="nl-NL"/>
        </w:rPr>
        <w:t xml:space="preserve">vào </w:t>
      </w:r>
      <w:r w:rsidR="0020334C" w:rsidRPr="00FB37AA">
        <w:rPr>
          <w:rFonts w:ascii="Times New Roman" w:hAnsi="Times New Roman"/>
          <w:color w:val="000000"/>
          <w:sz w:val="28"/>
          <w:szCs w:val="28"/>
          <w:lang w:val="nl-NL"/>
        </w:rPr>
        <w:t xml:space="preserve">sau khoản 3 Điều 10 </w:t>
      </w:r>
      <w:r w:rsidR="00D55AB5" w:rsidRPr="00FB37AA">
        <w:rPr>
          <w:rFonts w:ascii="Times New Roman" w:hAnsi="Times New Roman"/>
          <w:color w:val="000000"/>
          <w:sz w:val="28"/>
          <w:szCs w:val="28"/>
          <w:lang w:val="nl-NL"/>
        </w:rPr>
        <w:t>như sau:</w:t>
      </w:r>
    </w:p>
    <w:p w:rsidR="00B92475" w:rsidRPr="00D277AC" w:rsidRDefault="00D55AB5" w:rsidP="008E70C0">
      <w:pPr>
        <w:pStyle w:val="BodyTextIndent"/>
        <w:spacing w:before="240" w:after="240" w:line="240" w:lineRule="auto"/>
        <w:ind w:firstLine="850"/>
        <w:rPr>
          <w:rFonts w:ascii="Times New Roman" w:hAnsi="Times New Roman"/>
          <w:sz w:val="28"/>
          <w:szCs w:val="28"/>
          <w:u w:val="single"/>
        </w:rPr>
      </w:pPr>
      <w:r w:rsidRPr="00D277AC">
        <w:rPr>
          <w:rFonts w:ascii="Times New Roman" w:hAnsi="Times New Roman"/>
          <w:color w:val="000000"/>
          <w:sz w:val="28"/>
          <w:szCs w:val="28"/>
          <w:u w:val="single"/>
          <w:lang w:val="nl-NL"/>
        </w:rPr>
        <w:t xml:space="preserve">“4. Đối với </w:t>
      </w:r>
      <w:r w:rsidRPr="00D277AC">
        <w:rPr>
          <w:rFonts w:ascii="Times New Roman" w:hAnsi="Times New Roman"/>
          <w:sz w:val="28"/>
          <w:szCs w:val="28"/>
          <w:u w:val="single"/>
        </w:rPr>
        <w:t xml:space="preserve">bảo hiểm trách nhiệm dân sự đối với bên thứ ba: </w:t>
      </w:r>
    </w:p>
    <w:p w:rsidR="00B92475" w:rsidRPr="00D277AC" w:rsidRDefault="00B92475" w:rsidP="008E70C0">
      <w:pPr>
        <w:pStyle w:val="BodyTextIndent"/>
        <w:spacing w:before="240" w:after="240" w:line="240" w:lineRule="auto"/>
        <w:ind w:firstLine="850"/>
        <w:rPr>
          <w:rFonts w:ascii="Times New Roman" w:hAnsi="Times New Roman"/>
          <w:sz w:val="28"/>
          <w:szCs w:val="28"/>
          <w:u w:val="single"/>
        </w:rPr>
      </w:pPr>
      <w:r w:rsidRPr="00D277AC">
        <w:rPr>
          <w:rFonts w:ascii="Times New Roman" w:hAnsi="Times New Roman"/>
          <w:sz w:val="28"/>
          <w:szCs w:val="28"/>
          <w:u w:val="single"/>
        </w:rPr>
        <w:t xml:space="preserve">a) </w:t>
      </w:r>
      <w:r w:rsidR="00D55AB5" w:rsidRPr="00D277AC">
        <w:rPr>
          <w:rFonts w:ascii="Times New Roman" w:hAnsi="Times New Roman"/>
          <w:sz w:val="28"/>
          <w:szCs w:val="28"/>
          <w:u w:val="single"/>
        </w:rPr>
        <w:t xml:space="preserve">Số tiền bảo hiểm tối thiểu </w:t>
      </w:r>
      <w:r w:rsidRPr="00D277AC">
        <w:rPr>
          <w:rFonts w:ascii="Times New Roman" w:hAnsi="Times New Roman"/>
          <w:sz w:val="28"/>
          <w:szCs w:val="28"/>
          <w:u w:val="single"/>
        </w:rPr>
        <w:t xml:space="preserve">đối với thiệt hại về sức khỏe, tính mạng </w:t>
      </w:r>
      <w:r w:rsidR="00D55AB5" w:rsidRPr="00D277AC">
        <w:rPr>
          <w:rFonts w:ascii="Times New Roman" w:hAnsi="Times New Roman"/>
          <w:sz w:val="28"/>
          <w:szCs w:val="28"/>
          <w:u w:val="single"/>
        </w:rPr>
        <w:t xml:space="preserve">là </w:t>
      </w:r>
      <w:r w:rsidRPr="00D277AC">
        <w:rPr>
          <w:rFonts w:ascii="Times New Roman" w:hAnsi="Times New Roman"/>
          <w:sz w:val="28"/>
          <w:szCs w:val="28"/>
          <w:u w:val="single"/>
        </w:rPr>
        <w:t>một trăm (100) triệu đồng cho một người trong một vụ</w:t>
      </w:r>
      <w:r w:rsidR="00451B18" w:rsidRPr="00D277AC">
        <w:rPr>
          <w:rFonts w:ascii="Times New Roman" w:hAnsi="Times New Roman"/>
          <w:sz w:val="28"/>
          <w:szCs w:val="28"/>
          <w:u w:val="single"/>
        </w:rPr>
        <w:t xml:space="preserve"> và không giới hạn số vụ tổn thất</w:t>
      </w:r>
      <w:r w:rsidRPr="00D277AC">
        <w:rPr>
          <w:rFonts w:ascii="Times New Roman" w:hAnsi="Times New Roman"/>
          <w:sz w:val="28"/>
          <w:szCs w:val="28"/>
          <w:u w:val="single"/>
        </w:rPr>
        <w:t>.</w:t>
      </w:r>
    </w:p>
    <w:p w:rsidR="008E70C0" w:rsidRPr="00D277AC" w:rsidRDefault="00B92475" w:rsidP="008E70C0">
      <w:pPr>
        <w:pStyle w:val="BodyTextIndent"/>
        <w:spacing w:before="240" w:after="240" w:line="240" w:lineRule="auto"/>
        <w:ind w:firstLine="850"/>
        <w:rPr>
          <w:rFonts w:ascii="Times New Roman" w:hAnsi="Times New Roman"/>
          <w:sz w:val="28"/>
          <w:szCs w:val="28"/>
          <w:u w:val="single"/>
        </w:rPr>
      </w:pPr>
      <w:r w:rsidRPr="00D277AC">
        <w:rPr>
          <w:rFonts w:ascii="Times New Roman" w:hAnsi="Times New Roman"/>
          <w:sz w:val="28"/>
          <w:szCs w:val="28"/>
          <w:u w:val="single"/>
        </w:rPr>
        <w:t>b) Số tiền bảo hiểm tối thiểu đối với thiệt hại về tài sản</w:t>
      </w:r>
      <w:r w:rsidR="008E70C0" w:rsidRPr="00D277AC">
        <w:rPr>
          <w:rFonts w:ascii="Times New Roman" w:hAnsi="Times New Roman"/>
          <w:sz w:val="28"/>
          <w:szCs w:val="28"/>
          <w:u w:val="single"/>
        </w:rPr>
        <w:t xml:space="preserve"> được xác định như sau:</w:t>
      </w:r>
    </w:p>
    <w:p w:rsidR="008E70C0" w:rsidRPr="00D277AC" w:rsidRDefault="008E70C0" w:rsidP="008E70C0">
      <w:pPr>
        <w:pStyle w:val="BodyTextIndent"/>
        <w:spacing w:before="240" w:after="240" w:line="240" w:lineRule="auto"/>
        <w:ind w:firstLine="850"/>
        <w:rPr>
          <w:rFonts w:ascii="Times New Roman" w:hAnsi="Times New Roman"/>
          <w:sz w:val="28"/>
          <w:szCs w:val="28"/>
          <w:u w:val="single"/>
        </w:rPr>
      </w:pPr>
      <w:r w:rsidRPr="00D277AC">
        <w:rPr>
          <w:rFonts w:ascii="Times New Roman" w:hAnsi="Times New Roman"/>
          <w:sz w:val="28"/>
          <w:szCs w:val="28"/>
          <w:u w:val="single"/>
        </w:rPr>
        <w:t>-</w:t>
      </w:r>
      <w:r w:rsidR="003A372F">
        <w:rPr>
          <w:rFonts w:ascii="Times New Roman" w:hAnsi="Times New Roman"/>
          <w:sz w:val="28"/>
          <w:szCs w:val="28"/>
          <w:u w:val="single"/>
        </w:rPr>
        <w:t xml:space="preserve"> </w:t>
      </w:r>
      <w:r w:rsidRPr="00D277AC">
        <w:rPr>
          <w:rFonts w:ascii="Times New Roman" w:hAnsi="Times New Roman" w:hint="eastAsia"/>
          <w:sz w:val="28"/>
          <w:szCs w:val="28"/>
          <w:u w:val="single"/>
        </w:rPr>
        <w:t>Đ</w:t>
      </w:r>
      <w:r w:rsidRPr="00D277AC">
        <w:rPr>
          <w:rFonts w:ascii="Times New Roman" w:hAnsi="Times New Roman"/>
          <w:sz w:val="28"/>
          <w:szCs w:val="28"/>
          <w:u w:val="single"/>
        </w:rPr>
        <w:t>ối với công trình có giá trị d</w:t>
      </w:r>
      <w:r w:rsidRPr="00D277AC">
        <w:rPr>
          <w:rFonts w:ascii="Times New Roman" w:hAnsi="Times New Roman" w:hint="eastAsia"/>
          <w:sz w:val="28"/>
          <w:szCs w:val="28"/>
          <w:u w:val="single"/>
        </w:rPr>
        <w:t>ư</w:t>
      </w:r>
      <w:r w:rsidRPr="00D277AC">
        <w:rPr>
          <w:rFonts w:ascii="Times New Roman" w:hAnsi="Times New Roman"/>
          <w:sz w:val="28"/>
          <w:szCs w:val="28"/>
          <w:u w:val="single"/>
        </w:rPr>
        <w:t>ới 1.000 (một nghìn</w:t>
      </w:r>
      <w:r w:rsidR="00A2295F" w:rsidRPr="00D277AC">
        <w:rPr>
          <w:rFonts w:ascii="Times New Roman" w:hAnsi="Times New Roman"/>
          <w:sz w:val="28"/>
          <w:szCs w:val="28"/>
          <w:u w:val="single"/>
        </w:rPr>
        <w:t>) tỷ</w:t>
      </w:r>
      <w:r w:rsidRPr="00D277AC">
        <w:rPr>
          <w:rFonts w:ascii="Times New Roman" w:hAnsi="Times New Roman"/>
          <w:sz w:val="28"/>
          <w:szCs w:val="28"/>
          <w:u w:val="single"/>
        </w:rPr>
        <w:t xml:space="preserve"> </w:t>
      </w:r>
      <w:r w:rsidRPr="00D277AC">
        <w:rPr>
          <w:rFonts w:ascii="Times New Roman" w:hAnsi="Times New Roman" w:hint="eastAsia"/>
          <w:sz w:val="28"/>
          <w:szCs w:val="28"/>
          <w:u w:val="single"/>
        </w:rPr>
        <w:t>đ</w:t>
      </w:r>
      <w:r w:rsidRPr="00D277AC">
        <w:rPr>
          <w:rFonts w:ascii="Times New Roman" w:hAnsi="Times New Roman"/>
          <w:sz w:val="28"/>
          <w:szCs w:val="28"/>
          <w:u w:val="single"/>
        </w:rPr>
        <w:t xml:space="preserve">ồng, số tiền bảo hiểm tối thiểu </w:t>
      </w:r>
      <w:r w:rsidRPr="00D277AC">
        <w:rPr>
          <w:rFonts w:ascii="Times New Roman" w:hAnsi="Times New Roman" w:hint="eastAsia"/>
          <w:sz w:val="28"/>
          <w:szCs w:val="28"/>
          <w:u w:val="single"/>
        </w:rPr>
        <w:t>đ</w:t>
      </w:r>
      <w:r w:rsidRPr="00D277AC">
        <w:rPr>
          <w:rFonts w:ascii="Times New Roman" w:hAnsi="Times New Roman"/>
          <w:sz w:val="28"/>
          <w:szCs w:val="28"/>
          <w:u w:val="single"/>
        </w:rPr>
        <w:t>ối với thiệt hại về tài sản là 10% giá trị công trình cho cả thời hạn bảo hiểm và không giới hạn số vụ tổn thất.</w:t>
      </w:r>
    </w:p>
    <w:p w:rsidR="00D55AB5" w:rsidRPr="00FB37AA" w:rsidRDefault="008E70C0" w:rsidP="008E70C0">
      <w:pPr>
        <w:pStyle w:val="BodyTextIndent"/>
        <w:spacing w:before="240" w:after="240" w:line="240" w:lineRule="auto"/>
        <w:ind w:firstLine="850"/>
        <w:rPr>
          <w:rFonts w:ascii="Times New Roman" w:hAnsi="Times New Roman"/>
          <w:sz w:val="28"/>
          <w:szCs w:val="28"/>
        </w:rPr>
      </w:pPr>
      <w:r w:rsidRPr="00D277AC">
        <w:rPr>
          <w:rFonts w:ascii="Times New Roman" w:hAnsi="Times New Roman"/>
          <w:sz w:val="28"/>
          <w:szCs w:val="28"/>
          <w:u w:val="single"/>
        </w:rPr>
        <w:t xml:space="preserve">- </w:t>
      </w:r>
      <w:r w:rsidRPr="00D277AC">
        <w:rPr>
          <w:rFonts w:ascii="Times New Roman" w:hAnsi="Times New Roman" w:hint="eastAsia"/>
          <w:sz w:val="28"/>
          <w:szCs w:val="28"/>
          <w:u w:val="single"/>
        </w:rPr>
        <w:t>Đ</w:t>
      </w:r>
      <w:r w:rsidRPr="00D277AC">
        <w:rPr>
          <w:rFonts w:ascii="Times New Roman" w:hAnsi="Times New Roman"/>
          <w:sz w:val="28"/>
          <w:szCs w:val="28"/>
          <w:u w:val="single"/>
        </w:rPr>
        <w:t>ối với công trình có giá trị từ 1.000 (một nghìn</w:t>
      </w:r>
      <w:r w:rsidR="00A2295F" w:rsidRPr="00D277AC">
        <w:rPr>
          <w:rFonts w:ascii="Times New Roman" w:hAnsi="Times New Roman"/>
          <w:sz w:val="28"/>
          <w:szCs w:val="28"/>
          <w:u w:val="single"/>
        </w:rPr>
        <w:t>)</w:t>
      </w:r>
      <w:r w:rsidRPr="00D277AC">
        <w:rPr>
          <w:rFonts w:ascii="Times New Roman" w:hAnsi="Times New Roman"/>
          <w:sz w:val="28"/>
          <w:szCs w:val="28"/>
          <w:u w:val="single"/>
        </w:rPr>
        <w:t xml:space="preserve"> tỷ </w:t>
      </w:r>
      <w:r w:rsidRPr="00D277AC">
        <w:rPr>
          <w:rFonts w:ascii="Times New Roman" w:hAnsi="Times New Roman" w:hint="eastAsia"/>
          <w:sz w:val="28"/>
          <w:szCs w:val="28"/>
          <w:u w:val="single"/>
        </w:rPr>
        <w:t>đ</w:t>
      </w:r>
      <w:r w:rsidRPr="00D277AC">
        <w:rPr>
          <w:rFonts w:ascii="Times New Roman" w:hAnsi="Times New Roman"/>
          <w:sz w:val="28"/>
          <w:szCs w:val="28"/>
          <w:u w:val="single"/>
        </w:rPr>
        <w:t xml:space="preserve">ồng trở lên, số tiền bảo hiểm tối thiểu </w:t>
      </w:r>
      <w:r w:rsidRPr="00D277AC">
        <w:rPr>
          <w:rFonts w:ascii="Times New Roman" w:hAnsi="Times New Roman" w:hint="eastAsia"/>
          <w:sz w:val="28"/>
          <w:szCs w:val="28"/>
          <w:u w:val="single"/>
        </w:rPr>
        <w:t>đ</w:t>
      </w:r>
      <w:r w:rsidRPr="00D277AC">
        <w:rPr>
          <w:rFonts w:ascii="Times New Roman" w:hAnsi="Times New Roman"/>
          <w:sz w:val="28"/>
          <w:szCs w:val="28"/>
          <w:u w:val="single"/>
        </w:rPr>
        <w:t xml:space="preserve">ối với thiệt hại về tài sản là 100 </w:t>
      </w:r>
      <w:r w:rsidR="003A372F">
        <w:rPr>
          <w:rFonts w:ascii="Times New Roman" w:hAnsi="Times New Roman"/>
          <w:sz w:val="28"/>
          <w:szCs w:val="28"/>
          <w:u w:val="single"/>
        </w:rPr>
        <w:t xml:space="preserve">(một trăm) </w:t>
      </w:r>
      <w:r w:rsidRPr="00D277AC">
        <w:rPr>
          <w:rFonts w:ascii="Times New Roman" w:hAnsi="Times New Roman"/>
          <w:sz w:val="28"/>
          <w:szCs w:val="28"/>
          <w:u w:val="single"/>
        </w:rPr>
        <w:t xml:space="preserve">tỷ </w:t>
      </w:r>
      <w:r w:rsidRPr="00D277AC">
        <w:rPr>
          <w:rFonts w:ascii="Times New Roman" w:hAnsi="Times New Roman" w:hint="eastAsia"/>
          <w:sz w:val="28"/>
          <w:szCs w:val="28"/>
          <w:u w:val="single"/>
        </w:rPr>
        <w:t>đ</w:t>
      </w:r>
      <w:r w:rsidRPr="00D277AC">
        <w:rPr>
          <w:rFonts w:ascii="Times New Roman" w:hAnsi="Times New Roman"/>
          <w:sz w:val="28"/>
          <w:szCs w:val="28"/>
          <w:u w:val="single"/>
        </w:rPr>
        <w:t>ồng cho cả thời hạn bảo hiểm và không giới hạn số vụ tổn thất</w:t>
      </w:r>
      <w:r w:rsidR="003A372F">
        <w:rPr>
          <w:rFonts w:ascii="Times New Roman" w:hAnsi="Times New Roman"/>
          <w:sz w:val="28"/>
          <w:szCs w:val="28"/>
        </w:rPr>
        <w:t>.</w:t>
      </w:r>
      <w:r w:rsidRPr="00FB37AA">
        <w:rPr>
          <w:rFonts w:ascii="Times New Roman" w:hAnsi="Times New Roman"/>
          <w:sz w:val="28"/>
          <w:szCs w:val="28"/>
        </w:rPr>
        <w:t>”</w:t>
      </w:r>
      <w:r w:rsidR="00D55AB5" w:rsidRPr="00FB37AA">
        <w:rPr>
          <w:rFonts w:ascii="Times New Roman" w:hAnsi="Times New Roman"/>
          <w:sz w:val="28"/>
          <w:szCs w:val="28"/>
        </w:rPr>
        <w:t>.</w:t>
      </w:r>
    </w:p>
    <w:p w:rsidR="00D55AB5" w:rsidRPr="00FB37AA" w:rsidRDefault="000F7418" w:rsidP="008E70C0">
      <w:pPr>
        <w:spacing w:before="240" w:after="240"/>
        <w:ind w:firstLine="850"/>
        <w:jc w:val="both"/>
        <w:rPr>
          <w:rFonts w:ascii="Times New Roman" w:hAnsi="Times New Roman"/>
          <w:szCs w:val="28"/>
        </w:rPr>
      </w:pPr>
      <w:r w:rsidRPr="00FB37AA">
        <w:rPr>
          <w:rFonts w:ascii="Times New Roman" w:hAnsi="Times New Roman"/>
          <w:szCs w:val="28"/>
        </w:rPr>
        <w:t>7</w:t>
      </w:r>
      <w:r w:rsidR="00D55AB5" w:rsidRPr="00FB37AA">
        <w:rPr>
          <w:rFonts w:ascii="Times New Roman" w:hAnsi="Times New Roman"/>
          <w:szCs w:val="28"/>
        </w:rPr>
        <w:t xml:space="preserve">. Bổ sung điểm d </w:t>
      </w:r>
      <w:r w:rsidR="00D0419C">
        <w:rPr>
          <w:rFonts w:ascii="Times New Roman" w:hAnsi="Times New Roman"/>
          <w:szCs w:val="28"/>
        </w:rPr>
        <w:t xml:space="preserve">vào </w:t>
      </w:r>
      <w:r w:rsidR="0020334C" w:rsidRPr="00FB37AA">
        <w:rPr>
          <w:rFonts w:ascii="Times New Roman" w:hAnsi="Times New Roman"/>
          <w:szCs w:val="28"/>
        </w:rPr>
        <w:t>sau điểm c khoản 1 Điều 12</w:t>
      </w:r>
      <w:r w:rsidR="00D55AB5" w:rsidRPr="00FB37AA">
        <w:rPr>
          <w:rFonts w:ascii="Times New Roman" w:hAnsi="Times New Roman"/>
          <w:szCs w:val="28"/>
        </w:rPr>
        <w:t xml:space="preserve"> như sau:</w:t>
      </w:r>
    </w:p>
    <w:p w:rsidR="00D55AB5" w:rsidRPr="00FB37AA" w:rsidRDefault="00D55AB5" w:rsidP="008E70C0">
      <w:pPr>
        <w:spacing w:before="240" w:after="240"/>
        <w:ind w:firstLine="850"/>
        <w:jc w:val="both"/>
        <w:rPr>
          <w:rFonts w:ascii="Times New Roman" w:hAnsi="Times New Roman"/>
          <w:szCs w:val="28"/>
        </w:rPr>
      </w:pPr>
      <w:r w:rsidRPr="00FB37AA">
        <w:rPr>
          <w:rFonts w:ascii="Times New Roman" w:hAnsi="Times New Roman"/>
          <w:szCs w:val="28"/>
        </w:rPr>
        <w:t>“</w:t>
      </w:r>
      <w:r w:rsidRPr="00D0419C">
        <w:rPr>
          <w:rFonts w:ascii="Times New Roman" w:hAnsi="Times New Roman"/>
          <w:szCs w:val="28"/>
          <w:u w:val="single"/>
        </w:rPr>
        <w:t>d) Bảo hiểm trách nhiệm dân sự đối với bên thứ ba</w:t>
      </w:r>
      <w:r w:rsidR="00D6641B" w:rsidRPr="00FB37AA">
        <w:rPr>
          <w:rFonts w:ascii="Times New Roman" w:hAnsi="Times New Roman"/>
          <w:szCs w:val="28"/>
        </w:rPr>
        <w:t>”</w:t>
      </w:r>
      <w:r w:rsidR="00063281" w:rsidRPr="00FB37AA">
        <w:rPr>
          <w:rFonts w:ascii="Times New Roman" w:hAnsi="Times New Roman"/>
          <w:szCs w:val="28"/>
        </w:rPr>
        <w:t>.</w:t>
      </w:r>
      <w:r w:rsidRPr="00FB37AA">
        <w:rPr>
          <w:rFonts w:ascii="Times New Roman" w:hAnsi="Times New Roman"/>
          <w:szCs w:val="28"/>
        </w:rPr>
        <w:t xml:space="preserve"> </w:t>
      </w:r>
    </w:p>
    <w:p w:rsidR="00961B0E" w:rsidRPr="007A6E8F" w:rsidRDefault="00961B0E" w:rsidP="00451B18">
      <w:pPr>
        <w:spacing w:before="240" w:after="240"/>
        <w:ind w:firstLine="851"/>
        <w:jc w:val="both"/>
        <w:rPr>
          <w:rFonts w:ascii="Times New Roman" w:hAnsi="Times New Roman"/>
          <w:iCs/>
          <w:szCs w:val="28"/>
        </w:rPr>
      </w:pPr>
      <w:r w:rsidRPr="00FB37AA">
        <w:rPr>
          <w:rFonts w:ascii="Times New Roman" w:hAnsi="Times New Roman" w:hint="eastAsia"/>
          <w:b/>
          <w:szCs w:val="28"/>
        </w:rPr>
        <w:lastRenderedPageBreak/>
        <w:t>Đ</w:t>
      </w:r>
      <w:r w:rsidRPr="00FB37AA">
        <w:rPr>
          <w:rFonts w:ascii="Times New Roman" w:hAnsi="Times New Roman"/>
          <w:b/>
          <w:szCs w:val="28"/>
        </w:rPr>
        <w:t xml:space="preserve">iều 2. </w:t>
      </w:r>
      <w:r w:rsidRPr="007A6E8F">
        <w:rPr>
          <w:rFonts w:ascii="Times New Roman" w:hAnsi="Times New Roman"/>
          <w:iCs/>
          <w:szCs w:val="28"/>
        </w:rPr>
        <w:t>Bãi bỏ khoản 6 Điều 3 Nghị định số 119/N</w:t>
      </w:r>
      <w:r w:rsidRPr="007A6E8F">
        <w:rPr>
          <w:rFonts w:ascii="Times New Roman" w:hAnsi="Times New Roman" w:hint="eastAsia"/>
          <w:iCs/>
          <w:szCs w:val="28"/>
        </w:rPr>
        <w:t>Đ</w:t>
      </w:r>
      <w:r w:rsidRPr="007A6E8F">
        <w:rPr>
          <w:rFonts w:ascii="Times New Roman" w:hAnsi="Times New Roman"/>
          <w:iCs/>
          <w:szCs w:val="28"/>
        </w:rPr>
        <w:t>-CP ngày 13 tháng 11 n</w:t>
      </w:r>
      <w:r w:rsidRPr="007A6E8F">
        <w:rPr>
          <w:rFonts w:ascii="Times New Roman" w:hAnsi="Times New Roman" w:hint="eastAsia"/>
          <w:iCs/>
          <w:szCs w:val="28"/>
        </w:rPr>
        <w:t>ă</w:t>
      </w:r>
      <w:r w:rsidRPr="007A6E8F">
        <w:rPr>
          <w:rFonts w:ascii="Times New Roman" w:hAnsi="Times New Roman"/>
          <w:iCs/>
          <w:szCs w:val="28"/>
        </w:rPr>
        <w:t xml:space="preserve">m 2015 của Chính phủ quy </w:t>
      </w:r>
      <w:r w:rsidRPr="007A6E8F">
        <w:rPr>
          <w:rFonts w:ascii="Times New Roman" w:hAnsi="Times New Roman" w:hint="eastAsia"/>
          <w:iCs/>
          <w:szCs w:val="28"/>
        </w:rPr>
        <w:t>đ</w:t>
      </w:r>
      <w:r w:rsidRPr="007A6E8F">
        <w:rPr>
          <w:rFonts w:ascii="Times New Roman" w:hAnsi="Times New Roman"/>
          <w:iCs/>
          <w:szCs w:val="28"/>
        </w:rPr>
        <w:t xml:space="preserve">ịnh bảo hiểm bắt buộc trong hoạt </w:t>
      </w:r>
      <w:r w:rsidRPr="007A6E8F">
        <w:rPr>
          <w:rFonts w:ascii="Times New Roman" w:hAnsi="Times New Roman" w:hint="eastAsia"/>
          <w:iCs/>
          <w:szCs w:val="28"/>
        </w:rPr>
        <w:t>đ</w:t>
      </w:r>
      <w:r w:rsidRPr="007A6E8F">
        <w:rPr>
          <w:rFonts w:ascii="Times New Roman" w:hAnsi="Times New Roman"/>
          <w:iCs/>
          <w:szCs w:val="28"/>
        </w:rPr>
        <w:t xml:space="preserve">ộng </w:t>
      </w:r>
      <w:r w:rsidRPr="007A6E8F">
        <w:rPr>
          <w:rFonts w:ascii="Times New Roman" w:hAnsi="Times New Roman" w:hint="eastAsia"/>
          <w:iCs/>
          <w:szCs w:val="28"/>
        </w:rPr>
        <w:t>đ</w:t>
      </w:r>
      <w:r w:rsidRPr="007A6E8F">
        <w:rPr>
          <w:rFonts w:ascii="Times New Roman" w:hAnsi="Times New Roman"/>
          <w:iCs/>
          <w:szCs w:val="28"/>
        </w:rPr>
        <w:t>ầu t</w:t>
      </w:r>
      <w:r w:rsidRPr="007A6E8F">
        <w:rPr>
          <w:rFonts w:ascii="Times New Roman" w:hAnsi="Times New Roman" w:hint="eastAsia"/>
          <w:iCs/>
          <w:szCs w:val="28"/>
        </w:rPr>
        <w:t>ư</w:t>
      </w:r>
      <w:r w:rsidRPr="007A6E8F">
        <w:rPr>
          <w:rFonts w:ascii="Times New Roman" w:hAnsi="Times New Roman"/>
          <w:iCs/>
          <w:szCs w:val="28"/>
        </w:rPr>
        <w:t xml:space="preserve"> xây dựng</w:t>
      </w:r>
      <w:r w:rsidR="007A6E8F" w:rsidRPr="007A6E8F">
        <w:rPr>
          <w:rFonts w:ascii="Times New Roman" w:hAnsi="Times New Roman"/>
          <w:iCs/>
          <w:szCs w:val="28"/>
        </w:rPr>
        <w:t>.</w:t>
      </w:r>
    </w:p>
    <w:p w:rsidR="00310F55" w:rsidRPr="00FB37AA" w:rsidRDefault="002335AF" w:rsidP="00451B18">
      <w:pPr>
        <w:spacing w:before="240" w:after="240"/>
        <w:ind w:firstLine="851"/>
        <w:jc w:val="both"/>
        <w:rPr>
          <w:rFonts w:ascii="Times New Roman" w:hAnsi="Times New Roman"/>
          <w:b/>
          <w:szCs w:val="28"/>
          <w:lang w:val="sv-SE"/>
        </w:rPr>
      </w:pPr>
      <w:r w:rsidRPr="00FB37AA">
        <w:rPr>
          <w:rFonts w:ascii="Times New Roman" w:hAnsi="Times New Roman"/>
          <w:b/>
          <w:szCs w:val="28"/>
          <w:lang w:val="sv-SE"/>
        </w:rPr>
        <w:t xml:space="preserve">Điều </w:t>
      </w:r>
      <w:r w:rsidR="00961B0E" w:rsidRPr="00FB37AA">
        <w:rPr>
          <w:rFonts w:ascii="Times New Roman" w:hAnsi="Times New Roman"/>
          <w:b/>
          <w:szCs w:val="28"/>
          <w:lang w:val="sv-SE"/>
        </w:rPr>
        <w:t>3</w:t>
      </w:r>
      <w:r w:rsidRPr="00FB37AA">
        <w:rPr>
          <w:rFonts w:ascii="Times New Roman" w:hAnsi="Times New Roman"/>
          <w:b/>
          <w:szCs w:val="28"/>
          <w:lang w:val="sv-SE"/>
        </w:rPr>
        <w:t>.</w:t>
      </w:r>
      <w:r w:rsidR="00DB790E" w:rsidRPr="00FB37AA">
        <w:rPr>
          <w:rFonts w:ascii="Times New Roman" w:hAnsi="Times New Roman"/>
          <w:b/>
          <w:szCs w:val="28"/>
          <w:lang w:val="sv-SE"/>
        </w:rPr>
        <w:t xml:space="preserve"> Điều khoản </w:t>
      </w:r>
      <w:r w:rsidR="00961B0E" w:rsidRPr="00FB37AA">
        <w:rPr>
          <w:rFonts w:ascii="Times New Roman" w:hAnsi="Times New Roman"/>
          <w:b/>
          <w:szCs w:val="28"/>
          <w:lang w:val="sv-SE"/>
        </w:rPr>
        <w:t>thi hành</w:t>
      </w:r>
    </w:p>
    <w:p w:rsidR="00961B0E" w:rsidRPr="00FB37AA" w:rsidRDefault="00961B0E" w:rsidP="00451B18">
      <w:pPr>
        <w:spacing w:before="240" w:after="240"/>
        <w:ind w:firstLine="851"/>
        <w:jc w:val="both"/>
        <w:rPr>
          <w:rFonts w:ascii="Times New Roman" w:hAnsi="Times New Roman"/>
          <w:szCs w:val="28"/>
          <w:lang w:val="nl-NL"/>
        </w:rPr>
      </w:pPr>
      <w:r w:rsidRPr="00FB37AA">
        <w:rPr>
          <w:rFonts w:ascii="Times New Roman" w:hAnsi="Times New Roman"/>
          <w:szCs w:val="28"/>
          <w:lang w:val="sv-SE"/>
        </w:rPr>
        <w:t xml:space="preserve">1. Nghị </w:t>
      </w:r>
      <w:r w:rsidRPr="00FB37AA">
        <w:rPr>
          <w:rFonts w:ascii="Times New Roman" w:hAnsi="Times New Roman" w:hint="eastAsia"/>
          <w:szCs w:val="28"/>
          <w:lang w:val="sv-SE"/>
        </w:rPr>
        <w:t>đ</w:t>
      </w:r>
      <w:r w:rsidRPr="00FB37AA">
        <w:rPr>
          <w:rFonts w:ascii="Times New Roman" w:hAnsi="Times New Roman"/>
          <w:szCs w:val="28"/>
          <w:lang w:val="sv-SE"/>
        </w:rPr>
        <w:t xml:space="preserve">ịnh này có hiệu lực thi hành </w:t>
      </w:r>
      <w:r w:rsidRPr="00FB37AA">
        <w:rPr>
          <w:rFonts w:ascii="Times New Roman" w:hAnsi="Times New Roman"/>
          <w:szCs w:val="28"/>
          <w:lang w:val="nl-NL"/>
        </w:rPr>
        <w:t xml:space="preserve">từ ngày  </w:t>
      </w:r>
      <w:r w:rsidR="00C53A03" w:rsidRPr="00FB37AA">
        <w:rPr>
          <w:rFonts w:ascii="Times New Roman" w:hAnsi="Times New Roman"/>
          <w:szCs w:val="28"/>
          <w:lang w:val="nl-NL"/>
        </w:rPr>
        <w:t xml:space="preserve">  </w:t>
      </w:r>
      <w:r w:rsidRPr="00FB37AA">
        <w:rPr>
          <w:rFonts w:ascii="Times New Roman" w:hAnsi="Times New Roman"/>
          <w:szCs w:val="28"/>
          <w:lang w:val="nl-NL"/>
        </w:rPr>
        <w:t xml:space="preserve">   tháng </w:t>
      </w:r>
      <w:r w:rsidR="00C53A03" w:rsidRPr="00FB37AA">
        <w:rPr>
          <w:rFonts w:ascii="Times New Roman" w:hAnsi="Times New Roman"/>
          <w:szCs w:val="28"/>
          <w:lang w:val="nl-NL"/>
        </w:rPr>
        <w:t xml:space="preserve"> </w:t>
      </w:r>
      <w:r w:rsidRPr="00FB37AA">
        <w:rPr>
          <w:rFonts w:ascii="Times New Roman" w:hAnsi="Times New Roman"/>
          <w:szCs w:val="28"/>
          <w:lang w:val="nl-NL"/>
        </w:rPr>
        <w:t xml:space="preserve">    năm 2021.</w:t>
      </w:r>
    </w:p>
    <w:p w:rsidR="00ED0F31" w:rsidRPr="00AB0268" w:rsidRDefault="00961B0E" w:rsidP="00594716">
      <w:pPr>
        <w:spacing w:before="240" w:after="240"/>
        <w:ind w:firstLine="851"/>
        <w:jc w:val="both"/>
        <w:rPr>
          <w:rFonts w:ascii="Times New Roman" w:hAnsi="Times New Roman"/>
          <w:szCs w:val="28"/>
          <w:lang w:val="sv-SE"/>
        </w:rPr>
      </w:pPr>
      <w:r w:rsidRPr="00FB37AA">
        <w:rPr>
          <w:rFonts w:ascii="Times New Roman" w:hAnsi="Times New Roman"/>
          <w:szCs w:val="28"/>
          <w:lang w:val="sv-SE"/>
        </w:rPr>
        <w:t xml:space="preserve">2. </w:t>
      </w:r>
      <w:r w:rsidR="00141559" w:rsidRPr="00FB37AA">
        <w:rPr>
          <w:rFonts w:ascii="Times New Roman" w:hAnsi="Times New Roman"/>
          <w:szCs w:val="28"/>
          <w:lang w:val="sv-SE"/>
        </w:rPr>
        <w:t xml:space="preserve">Các hợp </w:t>
      </w:r>
      <w:r w:rsidR="00141559" w:rsidRPr="00FB37AA">
        <w:rPr>
          <w:rFonts w:ascii="Times New Roman" w:hAnsi="Times New Roman" w:hint="eastAsia"/>
          <w:szCs w:val="28"/>
          <w:lang w:val="sv-SE"/>
        </w:rPr>
        <w:t>đ</w:t>
      </w:r>
      <w:r w:rsidR="00141559" w:rsidRPr="00FB37AA">
        <w:rPr>
          <w:rFonts w:ascii="Times New Roman" w:hAnsi="Times New Roman"/>
          <w:szCs w:val="28"/>
          <w:lang w:val="sv-SE"/>
        </w:rPr>
        <w:t xml:space="preserve">ồng bảo hiểm bắt buộc </w:t>
      </w:r>
      <w:r w:rsidR="00D6641B" w:rsidRPr="00FB37AA">
        <w:rPr>
          <w:rFonts w:ascii="Times New Roman" w:hAnsi="Times New Roman"/>
          <w:szCs w:val="28"/>
          <w:lang w:val="sv-SE"/>
        </w:rPr>
        <w:t xml:space="preserve">trong hoạt động đầu tư xây dựng </w:t>
      </w:r>
      <w:r w:rsidR="00141559" w:rsidRPr="00FB37AA">
        <w:rPr>
          <w:rFonts w:ascii="Times New Roman" w:hAnsi="Times New Roman" w:hint="eastAsia"/>
          <w:szCs w:val="28"/>
          <w:lang w:val="sv-SE"/>
        </w:rPr>
        <w:t>đã</w:t>
      </w:r>
      <w:r w:rsidR="00141559" w:rsidRPr="00FB37AA">
        <w:rPr>
          <w:rFonts w:ascii="Times New Roman" w:hAnsi="Times New Roman"/>
          <w:szCs w:val="28"/>
          <w:lang w:val="sv-SE"/>
        </w:rPr>
        <w:t xml:space="preserve"> giao kết tr</w:t>
      </w:r>
      <w:r w:rsidR="00141559" w:rsidRPr="00FB37AA">
        <w:rPr>
          <w:rFonts w:ascii="Times New Roman" w:hAnsi="Times New Roman" w:hint="eastAsia"/>
          <w:szCs w:val="28"/>
          <w:lang w:val="sv-SE"/>
        </w:rPr>
        <w:t>ư</w:t>
      </w:r>
      <w:r w:rsidR="00141559" w:rsidRPr="00FB37AA">
        <w:rPr>
          <w:rFonts w:ascii="Times New Roman" w:hAnsi="Times New Roman"/>
          <w:szCs w:val="28"/>
          <w:lang w:val="sv-SE"/>
        </w:rPr>
        <w:t xml:space="preserve">ớc ngày Nghị </w:t>
      </w:r>
      <w:r w:rsidR="00141559" w:rsidRPr="00FB37AA">
        <w:rPr>
          <w:rFonts w:ascii="Times New Roman" w:hAnsi="Times New Roman" w:hint="eastAsia"/>
          <w:szCs w:val="28"/>
          <w:lang w:val="sv-SE"/>
        </w:rPr>
        <w:t>đ</w:t>
      </w:r>
      <w:r w:rsidR="00141559" w:rsidRPr="00FB37AA">
        <w:rPr>
          <w:rFonts w:ascii="Times New Roman" w:hAnsi="Times New Roman"/>
          <w:szCs w:val="28"/>
          <w:lang w:val="sv-SE"/>
        </w:rPr>
        <w:t xml:space="preserve">ịnh này có hiệu lực </w:t>
      </w:r>
      <w:r w:rsidR="00141559" w:rsidRPr="00FB37AA">
        <w:rPr>
          <w:rFonts w:ascii="Times New Roman" w:hAnsi="Times New Roman" w:hint="eastAsia"/>
          <w:szCs w:val="28"/>
          <w:lang w:val="sv-SE"/>
        </w:rPr>
        <w:t>đư</w:t>
      </w:r>
      <w:r w:rsidR="00141559" w:rsidRPr="00FB37AA">
        <w:rPr>
          <w:rFonts w:ascii="Times New Roman" w:hAnsi="Times New Roman"/>
          <w:szCs w:val="28"/>
          <w:lang w:val="sv-SE"/>
        </w:rPr>
        <w:t xml:space="preserve">ợc tiếp tục thực hiện theo quy </w:t>
      </w:r>
      <w:r w:rsidR="00141559" w:rsidRPr="00FB37AA">
        <w:rPr>
          <w:rFonts w:ascii="Times New Roman" w:hAnsi="Times New Roman" w:hint="eastAsia"/>
          <w:szCs w:val="28"/>
          <w:lang w:val="sv-SE"/>
        </w:rPr>
        <w:t>đ</w:t>
      </w:r>
      <w:r w:rsidR="00141559" w:rsidRPr="00FB37AA">
        <w:rPr>
          <w:rFonts w:ascii="Times New Roman" w:hAnsi="Times New Roman"/>
          <w:szCs w:val="28"/>
          <w:lang w:val="sv-SE"/>
        </w:rPr>
        <w:t xml:space="preserve">ịnh pháp luật tại thời </w:t>
      </w:r>
      <w:r w:rsidR="00141559" w:rsidRPr="00FB37AA">
        <w:rPr>
          <w:rFonts w:ascii="Times New Roman" w:hAnsi="Times New Roman" w:hint="eastAsia"/>
          <w:szCs w:val="28"/>
          <w:lang w:val="sv-SE"/>
        </w:rPr>
        <w:t>đ</w:t>
      </w:r>
      <w:r w:rsidR="00141559" w:rsidRPr="00FB37AA">
        <w:rPr>
          <w:rFonts w:ascii="Times New Roman" w:hAnsi="Times New Roman"/>
          <w:szCs w:val="28"/>
          <w:lang w:val="sv-SE"/>
        </w:rPr>
        <w:t xml:space="preserve">iểm giao kết hợp </w:t>
      </w:r>
      <w:r w:rsidR="00141559" w:rsidRPr="00FB37AA">
        <w:rPr>
          <w:rFonts w:ascii="Times New Roman" w:hAnsi="Times New Roman" w:hint="eastAsia"/>
          <w:szCs w:val="28"/>
          <w:lang w:val="sv-SE"/>
        </w:rPr>
        <w:t>đ</w:t>
      </w:r>
      <w:r w:rsidR="00141559" w:rsidRPr="00FB37AA">
        <w:rPr>
          <w:rFonts w:ascii="Times New Roman" w:hAnsi="Times New Roman"/>
          <w:szCs w:val="28"/>
          <w:lang w:val="sv-SE"/>
        </w:rPr>
        <w:t>ồng</w:t>
      </w:r>
      <w:r w:rsidR="00B9722F" w:rsidRPr="00FB37AA">
        <w:rPr>
          <w:rFonts w:ascii="Times New Roman" w:hAnsi="Times New Roman"/>
          <w:szCs w:val="28"/>
          <w:lang w:val="sv-SE"/>
        </w:rPr>
        <w:t xml:space="preserve"> bảo hiểm</w:t>
      </w:r>
      <w:r w:rsidR="00D5365A" w:rsidRPr="00FB37AA">
        <w:rPr>
          <w:rFonts w:ascii="Times New Roman" w:hAnsi="Times New Roman"/>
          <w:szCs w:val="28"/>
          <w:lang w:val="sv-SE"/>
        </w:rPr>
        <w:t>.</w:t>
      </w:r>
      <w:r w:rsidRPr="00FB37AA">
        <w:rPr>
          <w:rFonts w:ascii="Times New Roman" w:hAnsi="Times New Roman"/>
          <w:szCs w:val="28"/>
          <w:lang w:val="sv-SE"/>
        </w:rPr>
        <w:t xml:space="preserve"> </w:t>
      </w:r>
    </w:p>
    <w:p w:rsidR="00310F55" w:rsidRPr="00FB37AA" w:rsidRDefault="00594716" w:rsidP="00451B18">
      <w:pPr>
        <w:spacing w:before="240" w:after="240"/>
        <w:ind w:firstLine="851"/>
        <w:jc w:val="both"/>
        <w:rPr>
          <w:rFonts w:ascii="Times New Roman" w:hAnsi="Times New Roman"/>
          <w:szCs w:val="28"/>
          <w:lang w:val="nl-NL"/>
        </w:rPr>
      </w:pPr>
      <w:r>
        <w:rPr>
          <w:rFonts w:ascii="Times New Roman" w:hAnsi="Times New Roman"/>
          <w:szCs w:val="28"/>
          <w:lang w:val="nl-NL"/>
        </w:rPr>
        <w:t>3</w:t>
      </w:r>
      <w:r w:rsidR="002335AF" w:rsidRPr="00FB37AA">
        <w:rPr>
          <w:rFonts w:ascii="Times New Roman" w:hAnsi="Times New Roman"/>
          <w:szCs w:val="28"/>
          <w:lang w:val="nl-NL"/>
        </w:rPr>
        <w:t xml:space="preserve">. </w:t>
      </w:r>
      <w:r w:rsidR="00B9673C" w:rsidRPr="00FB37AA">
        <w:rPr>
          <w:rFonts w:ascii="Times New Roman" w:hAnsi="Times New Roman"/>
          <w:szCs w:val="28"/>
          <w:lang w:val="nl-NL"/>
        </w:rPr>
        <w:t>Các Bộ tr</w:t>
      </w:r>
      <w:r w:rsidR="00B9673C" w:rsidRPr="00FB37AA">
        <w:rPr>
          <w:rFonts w:ascii="Times New Roman" w:hAnsi="Times New Roman" w:hint="eastAsia"/>
          <w:szCs w:val="28"/>
          <w:lang w:val="nl-NL"/>
        </w:rPr>
        <w:t>ư</w:t>
      </w:r>
      <w:r w:rsidR="00B9673C" w:rsidRPr="00FB37AA">
        <w:rPr>
          <w:rFonts w:ascii="Times New Roman" w:hAnsi="Times New Roman"/>
          <w:szCs w:val="28"/>
          <w:lang w:val="nl-NL"/>
        </w:rPr>
        <w:t>ởng, Thủ tr</w:t>
      </w:r>
      <w:r w:rsidR="00B9673C" w:rsidRPr="00FB37AA">
        <w:rPr>
          <w:rFonts w:ascii="Times New Roman" w:hAnsi="Times New Roman" w:hint="eastAsia"/>
          <w:szCs w:val="28"/>
          <w:lang w:val="nl-NL"/>
        </w:rPr>
        <w:t>ư</w:t>
      </w:r>
      <w:r w:rsidR="00B9673C" w:rsidRPr="00FB37AA">
        <w:rPr>
          <w:rFonts w:ascii="Times New Roman" w:hAnsi="Times New Roman"/>
          <w:szCs w:val="28"/>
          <w:lang w:val="nl-NL"/>
        </w:rPr>
        <w:t>ởng c</w:t>
      </w:r>
      <w:r w:rsidR="00B9673C" w:rsidRPr="00FB37AA">
        <w:rPr>
          <w:rFonts w:ascii="Times New Roman" w:hAnsi="Times New Roman" w:hint="eastAsia"/>
          <w:szCs w:val="28"/>
          <w:lang w:val="nl-NL"/>
        </w:rPr>
        <w:t>ơ</w:t>
      </w:r>
      <w:r w:rsidR="00B9673C" w:rsidRPr="00FB37AA">
        <w:rPr>
          <w:rFonts w:ascii="Times New Roman" w:hAnsi="Times New Roman"/>
          <w:szCs w:val="28"/>
          <w:lang w:val="nl-NL"/>
        </w:rPr>
        <w:t xml:space="preserve"> quan ngang </w:t>
      </w:r>
      <w:r w:rsidR="00072E34" w:rsidRPr="00FB37AA">
        <w:rPr>
          <w:rFonts w:ascii="Times New Roman" w:hAnsi="Times New Roman"/>
          <w:szCs w:val="28"/>
          <w:lang w:val="nl-NL"/>
        </w:rPr>
        <w:t>b</w:t>
      </w:r>
      <w:r w:rsidR="00B9673C" w:rsidRPr="00FB37AA">
        <w:rPr>
          <w:rFonts w:ascii="Times New Roman" w:hAnsi="Times New Roman"/>
          <w:szCs w:val="28"/>
          <w:lang w:val="nl-NL"/>
        </w:rPr>
        <w:t>ộ, Thủ tr</w:t>
      </w:r>
      <w:r w:rsidR="00B9673C" w:rsidRPr="00FB37AA">
        <w:rPr>
          <w:rFonts w:ascii="Times New Roman" w:hAnsi="Times New Roman" w:hint="eastAsia"/>
          <w:szCs w:val="28"/>
          <w:lang w:val="nl-NL"/>
        </w:rPr>
        <w:t>ư</w:t>
      </w:r>
      <w:r w:rsidR="00B9673C" w:rsidRPr="00FB37AA">
        <w:rPr>
          <w:rFonts w:ascii="Times New Roman" w:hAnsi="Times New Roman"/>
          <w:szCs w:val="28"/>
          <w:lang w:val="nl-NL"/>
        </w:rPr>
        <w:t>ởng c</w:t>
      </w:r>
      <w:r w:rsidR="00B9673C" w:rsidRPr="00FB37AA">
        <w:rPr>
          <w:rFonts w:ascii="Times New Roman" w:hAnsi="Times New Roman" w:hint="eastAsia"/>
          <w:szCs w:val="28"/>
          <w:lang w:val="nl-NL"/>
        </w:rPr>
        <w:t>ơ</w:t>
      </w:r>
      <w:r w:rsidR="00B9673C" w:rsidRPr="00FB37AA">
        <w:rPr>
          <w:rFonts w:ascii="Times New Roman" w:hAnsi="Times New Roman"/>
          <w:szCs w:val="28"/>
          <w:lang w:val="nl-NL"/>
        </w:rPr>
        <w:t xml:space="preserve"> quan thuộc Chính phủ, Chủ tịch </w:t>
      </w:r>
      <w:r w:rsidR="004F32C1" w:rsidRPr="00FB37AA">
        <w:rPr>
          <w:rFonts w:ascii="Times New Roman" w:hAnsi="Times New Roman"/>
          <w:szCs w:val="28"/>
          <w:lang w:val="nl-NL"/>
        </w:rPr>
        <w:t>Ủy ban nhân dân</w:t>
      </w:r>
      <w:r w:rsidR="00B9673C" w:rsidRPr="00FB37AA">
        <w:rPr>
          <w:rFonts w:ascii="Times New Roman" w:hAnsi="Times New Roman"/>
          <w:szCs w:val="28"/>
          <w:lang w:val="nl-NL"/>
        </w:rPr>
        <w:t xml:space="preserve"> tỉnh, thành phố trực thuộc </w:t>
      </w:r>
      <w:r w:rsidR="00072E34" w:rsidRPr="00FB37AA">
        <w:rPr>
          <w:rFonts w:ascii="Times New Roman" w:hAnsi="Times New Roman"/>
          <w:szCs w:val="28"/>
          <w:lang w:val="nl-NL"/>
        </w:rPr>
        <w:t>t</w:t>
      </w:r>
      <w:r w:rsidR="00B9673C" w:rsidRPr="00FB37AA">
        <w:rPr>
          <w:rFonts w:ascii="Times New Roman" w:hAnsi="Times New Roman"/>
          <w:szCs w:val="28"/>
          <w:lang w:val="nl-NL"/>
        </w:rPr>
        <w:t xml:space="preserve">rung </w:t>
      </w:r>
      <w:r w:rsidR="00B9673C" w:rsidRPr="00FB37AA">
        <w:rPr>
          <w:rFonts w:ascii="Times New Roman" w:hAnsi="Times New Roman" w:hint="eastAsia"/>
          <w:szCs w:val="28"/>
          <w:lang w:val="nl-NL"/>
        </w:rPr>
        <w:t>ươ</w:t>
      </w:r>
      <w:r w:rsidR="00B9673C" w:rsidRPr="00FB37AA">
        <w:rPr>
          <w:rFonts w:ascii="Times New Roman" w:hAnsi="Times New Roman"/>
          <w:szCs w:val="28"/>
          <w:lang w:val="nl-NL"/>
        </w:rPr>
        <w:t xml:space="preserve">ng </w:t>
      </w:r>
      <w:r w:rsidR="00EA2863" w:rsidRPr="00FB37AA">
        <w:rPr>
          <w:rFonts w:ascii="Times New Roman" w:hAnsi="Times New Roman"/>
          <w:szCs w:val="28"/>
          <w:lang w:val="nl-NL"/>
        </w:rPr>
        <w:t xml:space="preserve">và các đối tượng áp dụng của Nghị định </w:t>
      </w:r>
      <w:r w:rsidR="00B9673C" w:rsidRPr="00FB37AA">
        <w:rPr>
          <w:rFonts w:ascii="Times New Roman" w:hAnsi="Times New Roman"/>
          <w:szCs w:val="28"/>
          <w:lang w:val="nl-NL"/>
        </w:rPr>
        <w:t>chịu trách nhiệm thi hành</w:t>
      </w:r>
      <w:r w:rsidR="00063281" w:rsidRPr="00FB37AA">
        <w:rPr>
          <w:rFonts w:ascii="Times New Roman" w:hAnsi="Times New Roman"/>
          <w:szCs w:val="28"/>
          <w:lang w:val="nl-NL"/>
        </w:rPr>
        <w:t xml:space="preserve"> </w:t>
      </w:r>
      <w:r w:rsidR="000B397E" w:rsidRPr="00FB37AA">
        <w:rPr>
          <w:rFonts w:ascii="Times New Roman" w:hAnsi="Times New Roman"/>
          <w:szCs w:val="28"/>
          <w:lang w:val="nl-NL"/>
        </w:rPr>
        <w:br/>
      </w:r>
      <w:r w:rsidR="00B9673C" w:rsidRPr="00FB37AA">
        <w:rPr>
          <w:rFonts w:ascii="Times New Roman" w:hAnsi="Times New Roman"/>
          <w:szCs w:val="28"/>
          <w:lang w:val="nl-NL"/>
        </w:rPr>
        <w:t xml:space="preserve">Nghị </w:t>
      </w:r>
      <w:r w:rsidR="00B9673C" w:rsidRPr="00FB37AA">
        <w:rPr>
          <w:rFonts w:ascii="Times New Roman" w:hAnsi="Times New Roman" w:hint="eastAsia"/>
          <w:szCs w:val="28"/>
          <w:lang w:val="nl-NL"/>
        </w:rPr>
        <w:t>đ</w:t>
      </w:r>
      <w:r w:rsidR="00B9673C" w:rsidRPr="00FB37AA">
        <w:rPr>
          <w:rFonts w:ascii="Times New Roman" w:hAnsi="Times New Roman"/>
          <w:szCs w:val="28"/>
          <w:lang w:val="nl-NL"/>
        </w:rPr>
        <w:t>ịnh này./.</w:t>
      </w:r>
    </w:p>
    <w:p w:rsidR="00BB01B8" w:rsidRPr="00FB37AA" w:rsidRDefault="00BB01B8" w:rsidP="005D0DE3">
      <w:pPr>
        <w:spacing w:before="160" w:after="160"/>
        <w:ind w:firstLine="562"/>
        <w:jc w:val="both"/>
        <w:rPr>
          <w:rFonts w:ascii="Times New Roman" w:hAnsi="Times New Roman"/>
          <w:szCs w:val="28"/>
          <w:lang w:val="nl-NL"/>
        </w:rPr>
      </w:pPr>
    </w:p>
    <w:tbl>
      <w:tblPr>
        <w:tblW w:w="5000" w:type="pct"/>
        <w:tblLook w:val="0000"/>
      </w:tblPr>
      <w:tblGrid>
        <w:gridCol w:w="5814"/>
        <w:gridCol w:w="3474"/>
      </w:tblGrid>
      <w:tr w:rsidR="00B9673C" w:rsidRPr="00E1603B" w:rsidTr="00072E34">
        <w:tc>
          <w:tcPr>
            <w:tcW w:w="3130" w:type="pct"/>
          </w:tcPr>
          <w:p w:rsidR="002F5862" w:rsidRPr="00FB37AA" w:rsidRDefault="002F5862" w:rsidP="00063281">
            <w:pPr>
              <w:rPr>
                <w:rFonts w:ascii="Times New Roman" w:hAnsi="Times New Roman"/>
                <w:b/>
                <w:i/>
                <w:sz w:val="24"/>
                <w:lang w:val="nl-NL"/>
              </w:rPr>
            </w:pPr>
            <w:r w:rsidRPr="00FB37AA">
              <w:rPr>
                <w:rFonts w:ascii="Times New Roman" w:hAnsi="Times New Roman"/>
                <w:b/>
                <w:i/>
                <w:sz w:val="24"/>
                <w:lang w:val="nl-NL"/>
              </w:rPr>
              <w:t>Nơi nhận:</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Ban Bí th</w:t>
            </w:r>
            <w:r w:rsidRPr="00FB37AA">
              <w:rPr>
                <w:rFonts w:ascii="Times New Roman" w:hAnsi="Times New Roman" w:cs="Arial"/>
                <w:sz w:val="22"/>
                <w:lang w:val="nl-NL"/>
              </w:rPr>
              <w:t>ư</w:t>
            </w:r>
            <w:r w:rsidRPr="00FB37AA">
              <w:rPr>
                <w:rFonts w:ascii="Times New Roman" w:hAnsi="Times New Roman"/>
                <w:sz w:val="22"/>
                <w:lang w:val="nl-NL"/>
              </w:rPr>
              <w:t xml:space="preserve"> Trung </w:t>
            </w:r>
            <w:r w:rsidRPr="00FB37AA">
              <w:rPr>
                <w:rFonts w:ascii="Times New Roman" w:hAnsi="Times New Roman" w:cs="Arial"/>
                <w:sz w:val="22"/>
                <w:lang w:val="nl-NL"/>
              </w:rPr>
              <w:t>ươ</w:t>
            </w:r>
            <w:r w:rsidRPr="00FB37AA">
              <w:rPr>
                <w:rFonts w:ascii="Times New Roman" w:hAnsi="Times New Roman"/>
                <w:sz w:val="22"/>
                <w:lang w:val="nl-NL"/>
              </w:rPr>
              <w:t xml:space="preserve">ng </w:t>
            </w:r>
            <w:r w:rsidRPr="00FB37AA">
              <w:rPr>
                <w:rFonts w:ascii="Times New Roman" w:hAnsi="Times New Roman" w:cs="Arial"/>
                <w:sz w:val="22"/>
                <w:lang w:val="nl-NL"/>
              </w:rPr>
              <w:t>Đả</w:t>
            </w:r>
            <w:r w:rsidRPr="00FB37AA">
              <w:rPr>
                <w:rFonts w:ascii="Times New Roman" w:hAnsi="Times New Roman" w:cs=".VnTime"/>
                <w:sz w:val="22"/>
                <w:lang w:val="nl-NL"/>
              </w:rPr>
              <w:t>ng;</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Th</w:t>
            </w:r>
            <w:r w:rsidRPr="00FB37AA">
              <w:rPr>
                <w:rFonts w:ascii="Times New Roman" w:hAnsi="Times New Roman" w:cs="Arial"/>
                <w:sz w:val="22"/>
                <w:lang w:val="nl-NL"/>
              </w:rPr>
              <w:t>ủ</w:t>
            </w:r>
            <w:r w:rsidRPr="00FB37AA">
              <w:rPr>
                <w:rFonts w:ascii="Times New Roman" w:hAnsi="Times New Roman" w:cs=".VnTime"/>
                <w:sz w:val="22"/>
                <w:lang w:val="nl-NL"/>
              </w:rPr>
              <w:t xml:space="preserve"> t</w:t>
            </w:r>
            <w:r w:rsidRPr="00FB37AA">
              <w:rPr>
                <w:rFonts w:ascii="Times New Roman" w:hAnsi="Times New Roman" w:cs="Arial"/>
                <w:sz w:val="22"/>
                <w:lang w:val="nl-NL"/>
              </w:rPr>
              <w:t>ướ</w:t>
            </w:r>
            <w:r w:rsidRPr="00FB37AA">
              <w:rPr>
                <w:rFonts w:ascii="Times New Roman" w:hAnsi="Times New Roman" w:cs=".VnTime"/>
                <w:sz w:val="22"/>
                <w:lang w:val="nl-NL"/>
              </w:rPr>
              <w:t>ng, các Phó Th</w:t>
            </w:r>
            <w:r w:rsidRPr="00FB37AA">
              <w:rPr>
                <w:rFonts w:ascii="Times New Roman" w:hAnsi="Times New Roman" w:cs="Arial"/>
                <w:sz w:val="22"/>
                <w:lang w:val="nl-NL"/>
              </w:rPr>
              <w:t>ủ</w:t>
            </w:r>
            <w:r w:rsidRPr="00FB37AA">
              <w:rPr>
                <w:rFonts w:ascii="Times New Roman" w:hAnsi="Times New Roman" w:cs=".VnTime"/>
                <w:sz w:val="22"/>
                <w:lang w:val="nl-NL"/>
              </w:rPr>
              <w:t xml:space="preserve"> t</w:t>
            </w:r>
            <w:r w:rsidRPr="00FB37AA">
              <w:rPr>
                <w:rFonts w:ascii="Times New Roman" w:hAnsi="Times New Roman" w:cs="Arial"/>
                <w:sz w:val="22"/>
                <w:lang w:val="nl-NL"/>
              </w:rPr>
              <w:t>ướ</w:t>
            </w:r>
            <w:r w:rsidRPr="00FB37AA">
              <w:rPr>
                <w:rFonts w:ascii="Times New Roman" w:hAnsi="Times New Roman" w:cs=".VnTime"/>
                <w:sz w:val="22"/>
                <w:lang w:val="nl-NL"/>
              </w:rPr>
              <w:t>ng Chính ph</w:t>
            </w:r>
            <w:r w:rsidRPr="00FB37AA">
              <w:rPr>
                <w:rFonts w:ascii="Times New Roman" w:hAnsi="Times New Roman" w:cs="Arial"/>
                <w:sz w:val="22"/>
                <w:lang w:val="nl-NL"/>
              </w:rPr>
              <w:t>ủ</w:t>
            </w:r>
            <w:r w:rsidRPr="00FB37AA">
              <w:rPr>
                <w:rFonts w:ascii="Times New Roman" w:hAnsi="Times New Roman" w:cs=".VnTime"/>
                <w:sz w:val="22"/>
                <w:lang w:val="nl-NL"/>
              </w:rPr>
              <w:t>;</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Các b</w:t>
            </w:r>
            <w:r w:rsidRPr="00FB37AA">
              <w:rPr>
                <w:rFonts w:ascii="Times New Roman" w:hAnsi="Times New Roman" w:cs="Arial"/>
                <w:sz w:val="22"/>
                <w:lang w:val="nl-NL"/>
              </w:rPr>
              <w:t>ộ</w:t>
            </w:r>
            <w:r w:rsidRPr="00FB37AA">
              <w:rPr>
                <w:rFonts w:ascii="Times New Roman" w:hAnsi="Times New Roman" w:cs=".VnTime"/>
                <w:sz w:val="22"/>
                <w:lang w:val="nl-NL"/>
              </w:rPr>
              <w:t>, c</w:t>
            </w:r>
            <w:r w:rsidRPr="00FB37AA">
              <w:rPr>
                <w:rFonts w:ascii="Times New Roman" w:hAnsi="Times New Roman" w:cs="Arial"/>
                <w:sz w:val="22"/>
                <w:lang w:val="nl-NL"/>
              </w:rPr>
              <w:t>ơ</w:t>
            </w:r>
            <w:r w:rsidRPr="00FB37AA">
              <w:rPr>
                <w:rFonts w:ascii="Times New Roman" w:hAnsi="Times New Roman"/>
                <w:sz w:val="22"/>
                <w:lang w:val="nl-NL"/>
              </w:rPr>
              <w:t xml:space="preserve"> quan ngang b</w:t>
            </w:r>
            <w:r w:rsidRPr="00FB37AA">
              <w:rPr>
                <w:rFonts w:ascii="Times New Roman" w:hAnsi="Times New Roman" w:cs="Arial"/>
                <w:sz w:val="22"/>
                <w:lang w:val="nl-NL"/>
              </w:rPr>
              <w:t>ộ</w:t>
            </w:r>
            <w:r w:rsidRPr="00FB37AA">
              <w:rPr>
                <w:rFonts w:ascii="Times New Roman" w:hAnsi="Times New Roman" w:cs=".VnTime"/>
                <w:sz w:val="22"/>
                <w:lang w:val="nl-NL"/>
              </w:rPr>
              <w:t>, c</w:t>
            </w:r>
            <w:r w:rsidRPr="00FB37AA">
              <w:rPr>
                <w:rFonts w:ascii="Times New Roman" w:hAnsi="Times New Roman" w:cs="Arial"/>
                <w:sz w:val="22"/>
                <w:lang w:val="nl-NL"/>
              </w:rPr>
              <w:t>ơ</w:t>
            </w:r>
            <w:r w:rsidRPr="00FB37AA">
              <w:rPr>
                <w:rFonts w:ascii="Times New Roman" w:hAnsi="Times New Roman"/>
                <w:sz w:val="22"/>
                <w:lang w:val="nl-NL"/>
              </w:rPr>
              <w:t xml:space="preserve"> quan thu</w:t>
            </w:r>
            <w:r w:rsidRPr="00FB37AA">
              <w:rPr>
                <w:rFonts w:ascii="Times New Roman" w:hAnsi="Times New Roman" w:cs="Arial"/>
                <w:sz w:val="22"/>
                <w:lang w:val="nl-NL"/>
              </w:rPr>
              <w:t>ộ</w:t>
            </w:r>
            <w:r w:rsidRPr="00FB37AA">
              <w:rPr>
                <w:rFonts w:ascii="Times New Roman" w:hAnsi="Times New Roman" w:cs=".VnTime"/>
                <w:sz w:val="22"/>
                <w:lang w:val="nl-NL"/>
              </w:rPr>
              <w:t>c Chính ph</w:t>
            </w:r>
            <w:r w:rsidRPr="00FB37AA">
              <w:rPr>
                <w:rFonts w:ascii="Times New Roman" w:hAnsi="Times New Roman" w:cs="Arial"/>
                <w:sz w:val="22"/>
                <w:lang w:val="nl-NL"/>
              </w:rPr>
              <w:t>ủ</w:t>
            </w:r>
            <w:r w:rsidRPr="00FB37AA">
              <w:rPr>
                <w:rFonts w:ascii="Times New Roman" w:hAnsi="Times New Roman" w:cs=".VnTime"/>
                <w:sz w:val="22"/>
                <w:lang w:val="nl-NL"/>
              </w:rPr>
              <w:t>;</w:t>
            </w:r>
          </w:p>
          <w:p w:rsidR="002A7DA2" w:rsidRPr="00FB37AA" w:rsidRDefault="002A7DA2" w:rsidP="00063281">
            <w:pPr>
              <w:rPr>
                <w:rFonts w:ascii="Times New Roman" w:hAnsi="Times New Roman"/>
                <w:sz w:val="22"/>
                <w:lang w:val="nl-NL"/>
              </w:rPr>
            </w:pPr>
            <w:r w:rsidRPr="00FB37AA">
              <w:rPr>
                <w:rFonts w:ascii="Times New Roman" w:hAnsi="Times New Roman"/>
                <w:sz w:val="22"/>
                <w:lang w:val="nl-NL"/>
              </w:rPr>
              <w:t>- H</w:t>
            </w:r>
            <w:r w:rsidRPr="00FB37AA">
              <w:rPr>
                <w:rFonts w:ascii="Times New Roman" w:hAnsi="Times New Roman" w:cs="Arial"/>
                <w:sz w:val="22"/>
                <w:lang w:val="nl-NL"/>
              </w:rPr>
              <w:t>Đ</w:t>
            </w:r>
            <w:r w:rsidRPr="00FB37AA">
              <w:rPr>
                <w:rFonts w:ascii="Times New Roman" w:hAnsi="Times New Roman"/>
                <w:sz w:val="22"/>
                <w:lang w:val="nl-NL"/>
              </w:rPr>
              <w:t>ND, UBND các t</w:t>
            </w:r>
            <w:r w:rsidRPr="00FB37AA">
              <w:rPr>
                <w:rFonts w:ascii="Times New Roman" w:hAnsi="Times New Roman" w:cs="Arial"/>
                <w:sz w:val="22"/>
                <w:lang w:val="nl-NL"/>
              </w:rPr>
              <w:t>ỉ</w:t>
            </w:r>
            <w:r w:rsidRPr="00FB37AA">
              <w:rPr>
                <w:rFonts w:ascii="Times New Roman" w:hAnsi="Times New Roman" w:cs=".VnTime"/>
                <w:sz w:val="22"/>
                <w:lang w:val="nl-NL"/>
              </w:rPr>
              <w:t>nh, thành ph</w:t>
            </w:r>
            <w:r w:rsidRPr="00FB37AA">
              <w:rPr>
                <w:rFonts w:ascii="Times New Roman" w:hAnsi="Times New Roman" w:cs="Arial"/>
                <w:sz w:val="22"/>
                <w:lang w:val="nl-NL"/>
              </w:rPr>
              <w:t>ố</w:t>
            </w:r>
            <w:r w:rsidRPr="00FB37AA">
              <w:rPr>
                <w:rFonts w:ascii="Times New Roman" w:hAnsi="Times New Roman" w:cs=".VnTime"/>
                <w:sz w:val="22"/>
                <w:lang w:val="nl-NL"/>
              </w:rPr>
              <w:t xml:space="preserve"> tr</w:t>
            </w:r>
            <w:r w:rsidRPr="00FB37AA">
              <w:rPr>
                <w:rFonts w:ascii="Times New Roman" w:hAnsi="Times New Roman" w:cs="Arial"/>
                <w:sz w:val="22"/>
                <w:lang w:val="nl-NL"/>
              </w:rPr>
              <w:t>ự</w:t>
            </w:r>
            <w:r w:rsidRPr="00FB37AA">
              <w:rPr>
                <w:rFonts w:ascii="Times New Roman" w:hAnsi="Times New Roman" w:cs=".VnTime"/>
                <w:sz w:val="22"/>
                <w:lang w:val="nl-NL"/>
              </w:rPr>
              <w:t>c thu</w:t>
            </w:r>
            <w:r w:rsidRPr="00FB37AA">
              <w:rPr>
                <w:rFonts w:ascii="Times New Roman" w:hAnsi="Times New Roman" w:cs="Arial"/>
                <w:sz w:val="22"/>
                <w:lang w:val="nl-NL"/>
              </w:rPr>
              <w:t>ộ</w:t>
            </w:r>
            <w:r w:rsidRPr="00FB37AA">
              <w:rPr>
                <w:rFonts w:ascii="Times New Roman" w:hAnsi="Times New Roman" w:cs=".VnTime"/>
                <w:sz w:val="22"/>
                <w:lang w:val="nl-NL"/>
              </w:rPr>
              <w:t xml:space="preserve">c trung </w:t>
            </w:r>
            <w:r w:rsidRPr="00FB37AA">
              <w:rPr>
                <w:rFonts w:ascii="Times New Roman" w:hAnsi="Times New Roman" w:cs="Arial"/>
                <w:sz w:val="22"/>
                <w:lang w:val="nl-NL"/>
              </w:rPr>
              <w:t>ươ</w:t>
            </w:r>
            <w:r w:rsidRPr="00FB37AA">
              <w:rPr>
                <w:rFonts w:ascii="Times New Roman" w:hAnsi="Times New Roman"/>
                <w:sz w:val="22"/>
                <w:lang w:val="nl-NL"/>
              </w:rPr>
              <w:t>ng;</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V</w:t>
            </w:r>
            <w:r w:rsidRPr="00FB37AA">
              <w:rPr>
                <w:rFonts w:ascii="Times New Roman" w:hAnsi="Times New Roman" w:cs="Arial"/>
                <w:sz w:val="22"/>
                <w:lang w:val="nl-NL"/>
              </w:rPr>
              <w:t>ă</w:t>
            </w:r>
            <w:r w:rsidRPr="00FB37AA">
              <w:rPr>
                <w:rFonts w:ascii="Times New Roman" w:hAnsi="Times New Roman"/>
                <w:sz w:val="22"/>
                <w:lang w:val="nl-NL"/>
              </w:rPr>
              <w:t xml:space="preserve">n phòng Trung </w:t>
            </w:r>
            <w:r w:rsidRPr="00FB37AA">
              <w:rPr>
                <w:rFonts w:ascii="Times New Roman" w:hAnsi="Times New Roman" w:cs="Arial"/>
                <w:sz w:val="22"/>
                <w:lang w:val="nl-NL"/>
              </w:rPr>
              <w:t>ươ</w:t>
            </w:r>
            <w:r w:rsidRPr="00FB37AA">
              <w:rPr>
                <w:rFonts w:ascii="Times New Roman" w:hAnsi="Times New Roman"/>
                <w:sz w:val="22"/>
                <w:lang w:val="nl-NL"/>
              </w:rPr>
              <w:t>ng và các Ban c</w:t>
            </w:r>
            <w:r w:rsidRPr="00FB37AA">
              <w:rPr>
                <w:rFonts w:ascii="Times New Roman" w:hAnsi="Times New Roman" w:cs="Arial"/>
                <w:sz w:val="22"/>
                <w:lang w:val="nl-NL"/>
              </w:rPr>
              <w:t>ủ</w:t>
            </w:r>
            <w:r w:rsidRPr="00FB37AA">
              <w:rPr>
                <w:rFonts w:ascii="Times New Roman" w:hAnsi="Times New Roman" w:cs=".VnTime"/>
                <w:sz w:val="22"/>
                <w:lang w:val="nl-NL"/>
              </w:rPr>
              <w:t xml:space="preserve">a </w:t>
            </w:r>
            <w:r w:rsidRPr="00FB37AA">
              <w:rPr>
                <w:rFonts w:ascii="Times New Roman" w:hAnsi="Times New Roman" w:cs="Arial"/>
                <w:sz w:val="22"/>
                <w:lang w:val="nl-NL"/>
              </w:rPr>
              <w:t>Đả</w:t>
            </w:r>
            <w:r w:rsidRPr="00FB37AA">
              <w:rPr>
                <w:rFonts w:ascii="Times New Roman" w:hAnsi="Times New Roman" w:cs=".VnTime"/>
                <w:sz w:val="22"/>
                <w:lang w:val="nl-NL"/>
              </w:rPr>
              <w:t>ng;</w:t>
            </w:r>
          </w:p>
          <w:p w:rsidR="002A7DA2" w:rsidRPr="00FB37AA" w:rsidRDefault="002A7DA2" w:rsidP="00063281">
            <w:pPr>
              <w:rPr>
                <w:rFonts w:ascii="Times New Roman" w:hAnsi="Times New Roman"/>
                <w:sz w:val="22"/>
                <w:lang w:val="nl-NL"/>
              </w:rPr>
            </w:pPr>
            <w:r w:rsidRPr="00FB37AA">
              <w:rPr>
                <w:rFonts w:ascii="Times New Roman" w:hAnsi="Times New Roman"/>
                <w:sz w:val="22"/>
                <w:lang w:val="nl-NL"/>
              </w:rPr>
              <w:t>- V</w:t>
            </w:r>
            <w:r w:rsidRPr="00FB37AA">
              <w:rPr>
                <w:rFonts w:ascii="Times New Roman" w:hAnsi="Times New Roman" w:cs="Arial"/>
                <w:sz w:val="22"/>
                <w:lang w:val="nl-NL"/>
              </w:rPr>
              <w:t>ă</w:t>
            </w:r>
            <w:r w:rsidRPr="00FB37AA">
              <w:rPr>
                <w:rFonts w:ascii="Times New Roman" w:hAnsi="Times New Roman"/>
                <w:sz w:val="22"/>
                <w:lang w:val="nl-NL"/>
              </w:rPr>
              <w:t>n phòng T</w:t>
            </w:r>
            <w:r w:rsidRPr="00FB37AA">
              <w:rPr>
                <w:rFonts w:ascii="Times New Roman" w:hAnsi="Times New Roman" w:cs="Arial"/>
                <w:sz w:val="22"/>
                <w:lang w:val="nl-NL"/>
              </w:rPr>
              <w:t>ổ</w:t>
            </w:r>
            <w:r w:rsidRPr="00FB37AA">
              <w:rPr>
                <w:rFonts w:ascii="Times New Roman" w:hAnsi="Times New Roman" w:cs=".VnTime"/>
                <w:sz w:val="22"/>
                <w:lang w:val="nl-NL"/>
              </w:rPr>
              <w:t>ng Bí th</w:t>
            </w:r>
            <w:r w:rsidRPr="00FB37AA">
              <w:rPr>
                <w:rFonts w:ascii="Times New Roman" w:hAnsi="Times New Roman" w:cs="Arial"/>
                <w:sz w:val="22"/>
                <w:lang w:val="nl-NL"/>
              </w:rPr>
              <w:t>ư</w:t>
            </w:r>
            <w:r w:rsidRPr="00FB37AA">
              <w:rPr>
                <w:rFonts w:ascii="Times New Roman" w:hAnsi="Times New Roman"/>
                <w:sz w:val="22"/>
                <w:lang w:val="nl-NL"/>
              </w:rPr>
              <w:t>;</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V</w:t>
            </w:r>
            <w:r w:rsidRPr="00FB37AA">
              <w:rPr>
                <w:rFonts w:ascii="Times New Roman" w:hAnsi="Times New Roman" w:cs="Arial"/>
                <w:sz w:val="22"/>
                <w:lang w:val="nl-NL"/>
              </w:rPr>
              <w:t>ă</w:t>
            </w:r>
            <w:r w:rsidRPr="00FB37AA">
              <w:rPr>
                <w:rFonts w:ascii="Times New Roman" w:hAnsi="Times New Roman"/>
                <w:sz w:val="22"/>
                <w:lang w:val="nl-NL"/>
              </w:rPr>
              <w:t>n phòng Ch</w:t>
            </w:r>
            <w:r w:rsidRPr="00FB37AA">
              <w:rPr>
                <w:rFonts w:ascii="Times New Roman" w:hAnsi="Times New Roman" w:cs="Arial"/>
                <w:sz w:val="22"/>
                <w:lang w:val="nl-NL"/>
              </w:rPr>
              <w:t>ủ</w:t>
            </w:r>
            <w:r w:rsidRPr="00FB37AA">
              <w:rPr>
                <w:rFonts w:ascii="Times New Roman" w:hAnsi="Times New Roman" w:cs=".VnTime"/>
                <w:sz w:val="22"/>
                <w:lang w:val="nl-NL"/>
              </w:rPr>
              <w:t xml:space="preserve"> t</w:t>
            </w:r>
            <w:r w:rsidRPr="00FB37AA">
              <w:rPr>
                <w:rFonts w:ascii="Times New Roman" w:hAnsi="Times New Roman" w:cs="Arial"/>
                <w:sz w:val="22"/>
                <w:lang w:val="nl-NL"/>
              </w:rPr>
              <w:t>ị</w:t>
            </w:r>
            <w:r w:rsidRPr="00FB37AA">
              <w:rPr>
                <w:rFonts w:ascii="Times New Roman" w:hAnsi="Times New Roman" w:cs=".VnTime"/>
                <w:sz w:val="22"/>
                <w:lang w:val="nl-NL"/>
              </w:rPr>
              <w:t>ch n</w:t>
            </w:r>
            <w:r w:rsidRPr="00FB37AA">
              <w:rPr>
                <w:rFonts w:ascii="Times New Roman" w:hAnsi="Times New Roman" w:cs="Arial"/>
                <w:sz w:val="22"/>
                <w:lang w:val="nl-NL"/>
              </w:rPr>
              <w:t>ướ</w:t>
            </w:r>
            <w:r w:rsidRPr="00FB37AA">
              <w:rPr>
                <w:rFonts w:ascii="Times New Roman" w:hAnsi="Times New Roman" w:cs=".VnTime"/>
                <w:sz w:val="22"/>
                <w:lang w:val="nl-NL"/>
              </w:rPr>
              <w:t>c;</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H</w:t>
            </w:r>
            <w:r w:rsidRPr="00FB37AA">
              <w:rPr>
                <w:rFonts w:ascii="Times New Roman" w:hAnsi="Times New Roman" w:cs="Arial"/>
                <w:sz w:val="22"/>
                <w:lang w:val="nl-NL"/>
              </w:rPr>
              <w:t>ộ</w:t>
            </w:r>
            <w:r w:rsidRPr="00FB37AA">
              <w:rPr>
                <w:rFonts w:ascii="Times New Roman" w:hAnsi="Times New Roman" w:cs=".VnTime"/>
                <w:sz w:val="22"/>
                <w:lang w:val="nl-NL"/>
              </w:rPr>
              <w:t xml:space="preserve">i </w:t>
            </w:r>
            <w:r w:rsidRPr="00FB37AA">
              <w:rPr>
                <w:rFonts w:ascii="Times New Roman" w:hAnsi="Times New Roman" w:cs="Arial"/>
                <w:sz w:val="22"/>
                <w:lang w:val="nl-NL"/>
              </w:rPr>
              <w:t>đồ</w:t>
            </w:r>
            <w:r w:rsidRPr="00FB37AA">
              <w:rPr>
                <w:rFonts w:ascii="Times New Roman" w:hAnsi="Times New Roman" w:cs=".VnTime"/>
                <w:sz w:val="22"/>
                <w:lang w:val="nl-NL"/>
              </w:rPr>
              <w:t>ng dân t</w:t>
            </w:r>
            <w:r w:rsidRPr="00FB37AA">
              <w:rPr>
                <w:rFonts w:ascii="Times New Roman" w:hAnsi="Times New Roman" w:cs="Arial"/>
                <w:sz w:val="22"/>
                <w:lang w:val="nl-NL"/>
              </w:rPr>
              <w:t>ộ</w:t>
            </w:r>
            <w:r w:rsidRPr="00FB37AA">
              <w:rPr>
                <w:rFonts w:ascii="Times New Roman" w:hAnsi="Times New Roman" w:cs=".VnTime"/>
                <w:sz w:val="22"/>
                <w:lang w:val="nl-NL"/>
              </w:rPr>
              <w:t xml:space="preserve">c và các </w:t>
            </w:r>
            <w:r w:rsidRPr="00FB37AA">
              <w:rPr>
                <w:rFonts w:ascii="Times New Roman" w:hAnsi="Times New Roman" w:cs="Arial"/>
                <w:sz w:val="22"/>
                <w:lang w:val="nl-NL"/>
              </w:rPr>
              <w:t>Ủ</w:t>
            </w:r>
            <w:r w:rsidRPr="00FB37AA">
              <w:rPr>
                <w:rFonts w:ascii="Times New Roman" w:hAnsi="Times New Roman" w:cs=".VnTime"/>
                <w:sz w:val="22"/>
                <w:lang w:val="nl-NL"/>
              </w:rPr>
              <w:t>y ban c</w:t>
            </w:r>
            <w:r w:rsidRPr="00FB37AA">
              <w:rPr>
                <w:rFonts w:ascii="Times New Roman" w:hAnsi="Times New Roman" w:cs="Arial"/>
                <w:sz w:val="22"/>
                <w:lang w:val="nl-NL"/>
              </w:rPr>
              <w:t>ủ</w:t>
            </w:r>
            <w:r w:rsidRPr="00FB37AA">
              <w:rPr>
                <w:rFonts w:ascii="Times New Roman" w:hAnsi="Times New Roman" w:cs=".VnTime"/>
                <w:sz w:val="22"/>
                <w:lang w:val="nl-NL"/>
              </w:rPr>
              <w:t>a Qu</w:t>
            </w:r>
            <w:r w:rsidRPr="00FB37AA">
              <w:rPr>
                <w:rFonts w:ascii="Times New Roman" w:hAnsi="Times New Roman" w:cs="Arial"/>
                <w:sz w:val="22"/>
                <w:lang w:val="nl-NL"/>
              </w:rPr>
              <w:t>ố</w:t>
            </w:r>
            <w:r w:rsidRPr="00FB37AA">
              <w:rPr>
                <w:rFonts w:ascii="Times New Roman" w:hAnsi="Times New Roman" w:cs=".VnTime"/>
                <w:sz w:val="22"/>
                <w:lang w:val="nl-NL"/>
              </w:rPr>
              <w:t>c h</w:t>
            </w:r>
            <w:r w:rsidRPr="00FB37AA">
              <w:rPr>
                <w:rFonts w:ascii="Times New Roman" w:hAnsi="Times New Roman" w:cs="Arial"/>
                <w:sz w:val="22"/>
                <w:lang w:val="nl-NL"/>
              </w:rPr>
              <w:t>ộ</w:t>
            </w:r>
            <w:r w:rsidRPr="00FB37AA">
              <w:rPr>
                <w:rFonts w:ascii="Times New Roman" w:hAnsi="Times New Roman" w:cs=".VnTime"/>
                <w:sz w:val="22"/>
                <w:lang w:val="nl-NL"/>
              </w:rPr>
              <w:t>i;</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V</w:t>
            </w:r>
            <w:r w:rsidRPr="00FB37AA">
              <w:rPr>
                <w:rFonts w:ascii="Times New Roman" w:hAnsi="Times New Roman" w:cs="Arial"/>
                <w:sz w:val="22"/>
                <w:lang w:val="nl-NL"/>
              </w:rPr>
              <w:t>ă</w:t>
            </w:r>
            <w:r w:rsidRPr="00FB37AA">
              <w:rPr>
                <w:rFonts w:ascii="Times New Roman" w:hAnsi="Times New Roman"/>
                <w:sz w:val="22"/>
                <w:lang w:val="nl-NL"/>
              </w:rPr>
              <w:t>n phòng Qu</w:t>
            </w:r>
            <w:r w:rsidRPr="00FB37AA">
              <w:rPr>
                <w:rFonts w:ascii="Times New Roman" w:hAnsi="Times New Roman" w:cs="Arial"/>
                <w:sz w:val="22"/>
                <w:lang w:val="nl-NL"/>
              </w:rPr>
              <w:t>ố</w:t>
            </w:r>
            <w:r w:rsidRPr="00FB37AA">
              <w:rPr>
                <w:rFonts w:ascii="Times New Roman" w:hAnsi="Times New Roman" w:cs=".VnTime"/>
                <w:sz w:val="22"/>
                <w:lang w:val="nl-NL"/>
              </w:rPr>
              <w:t>c h</w:t>
            </w:r>
            <w:r w:rsidRPr="00FB37AA">
              <w:rPr>
                <w:rFonts w:ascii="Times New Roman" w:hAnsi="Times New Roman" w:cs="Arial"/>
                <w:sz w:val="22"/>
                <w:lang w:val="nl-NL"/>
              </w:rPr>
              <w:t>ộ</w:t>
            </w:r>
            <w:r w:rsidRPr="00FB37AA">
              <w:rPr>
                <w:rFonts w:ascii="Times New Roman" w:hAnsi="Times New Roman" w:cs=".VnTime"/>
                <w:sz w:val="22"/>
                <w:lang w:val="nl-NL"/>
              </w:rPr>
              <w:t>i;</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Tòa án nhân dân t</w:t>
            </w:r>
            <w:r w:rsidRPr="00FB37AA">
              <w:rPr>
                <w:rFonts w:ascii="Times New Roman" w:hAnsi="Times New Roman" w:cs="Arial"/>
                <w:sz w:val="22"/>
                <w:lang w:val="nl-NL"/>
              </w:rPr>
              <w:t>ố</w:t>
            </w:r>
            <w:r w:rsidRPr="00FB37AA">
              <w:rPr>
                <w:rFonts w:ascii="Times New Roman" w:hAnsi="Times New Roman" w:cs=".VnTime"/>
                <w:sz w:val="22"/>
                <w:lang w:val="nl-NL"/>
              </w:rPr>
              <w:t>i cao;</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Vi</w:t>
            </w:r>
            <w:r w:rsidRPr="00FB37AA">
              <w:rPr>
                <w:rFonts w:ascii="Times New Roman" w:hAnsi="Times New Roman" w:cs="Arial"/>
                <w:sz w:val="22"/>
                <w:lang w:val="nl-NL"/>
              </w:rPr>
              <w:t>ệ</w:t>
            </w:r>
            <w:r w:rsidRPr="00FB37AA">
              <w:rPr>
                <w:rFonts w:ascii="Times New Roman" w:hAnsi="Times New Roman" w:cs=".VnTime"/>
                <w:sz w:val="22"/>
                <w:lang w:val="nl-NL"/>
              </w:rPr>
              <w:t>n ki</w:t>
            </w:r>
            <w:r w:rsidRPr="00FB37AA">
              <w:rPr>
                <w:rFonts w:ascii="Times New Roman" w:hAnsi="Times New Roman" w:cs="Arial"/>
                <w:sz w:val="22"/>
                <w:lang w:val="nl-NL"/>
              </w:rPr>
              <w:t>ể</w:t>
            </w:r>
            <w:r w:rsidRPr="00FB37AA">
              <w:rPr>
                <w:rFonts w:ascii="Times New Roman" w:hAnsi="Times New Roman" w:cs=".VnTime"/>
                <w:sz w:val="22"/>
                <w:lang w:val="nl-NL"/>
              </w:rPr>
              <w:t>m sát nhân dân t</w:t>
            </w:r>
            <w:r w:rsidRPr="00FB37AA">
              <w:rPr>
                <w:rFonts w:ascii="Times New Roman" w:hAnsi="Times New Roman" w:cs="Arial"/>
                <w:sz w:val="22"/>
                <w:lang w:val="nl-NL"/>
              </w:rPr>
              <w:t>ố</w:t>
            </w:r>
            <w:r w:rsidRPr="00FB37AA">
              <w:rPr>
                <w:rFonts w:ascii="Times New Roman" w:hAnsi="Times New Roman" w:cs=".VnTime"/>
                <w:sz w:val="22"/>
                <w:lang w:val="nl-NL"/>
              </w:rPr>
              <w:t>i cao;</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Ki</w:t>
            </w:r>
            <w:r w:rsidRPr="00FB37AA">
              <w:rPr>
                <w:rFonts w:ascii="Times New Roman" w:hAnsi="Times New Roman" w:cs="Arial"/>
                <w:sz w:val="22"/>
                <w:lang w:val="nl-NL"/>
              </w:rPr>
              <w:t>ể</w:t>
            </w:r>
            <w:r w:rsidRPr="00FB37AA">
              <w:rPr>
                <w:rFonts w:ascii="Times New Roman" w:hAnsi="Times New Roman" w:cs=".VnTime"/>
                <w:sz w:val="22"/>
                <w:lang w:val="nl-NL"/>
              </w:rPr>
              <w:t>m toán nhà n</w:t>
            </w:r>
            <w:r w:rsidRPr="00FB37AA">
              <w:rPr>
                <w:rFonts w:ascii="Times New Roman" w:hAnsi="Times New Roman" w:cs="Arial"/>
                <w:sz w:val="22"/>
                <w:lang w:val="nl-NL"/>
              </w:rPr>
              <w:t>ướ</w:t>
            </w:r>
            <w:r w:rsidRPr="00FB37AA">
              <w:rPr>
                <w:rFonts w:ascii="Times New Roman" w:hAnsi="Times New Roman" w:cs=".VnTime"/>
                <w:sz w:val="22"/>
                <w:lang w:val="nl-NL"/>
              </w:rPr>
              <w:t>c;</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xml:space="preserve">- </w:t>
            </w:r>
            <w:r w:rsidRPr="00FB37AA">
              <w:rPr>
                <w:rFonts w:ascii="Times New Roman" w:hAnsi="Times New Roman" w:cs="Arial"/>
                <w:sz w:val="22"/>
                <w:lang w:val="nl-NL"/>
              </w:rPr>
              <w:t>Ủ</w:t>
            </w:r>
            <w:r w:rsidRPr="00FB37AA">
              <w:rPr>
                <w:rFonts w:ascii="Times New Roman" w:hAnsi="Times New Roman" w:cs=".VnTime"/>
                <w:sz w:val="22"/>
                <w:lang w:val="nl-NL"/>
              </w:rPr>
              <w:t>y ban Giám sát tài chính Qu</w:t>
            </w:r>
            <w:r w:rsidRPr="00FB37AA">
              <w:rPr>
                <w:rFonts w:ascii="Times New Roman" w:hAnsi="Times New Roman" w:cs="Arial"/>
                <w:sz w:val="22"/>
                <w:lang w:val="nl-NL"/>
              </w:rPr>
              <w:t>ố</w:t>
            </w:r>
            <w:r w:rsidRPr="00FB37AA">
              <w:rPr>
                <w:rFonts w:ascii="Times New Roman" w:hAnsi="Times New Roman" w:cs=".VnTime"/>
                <w:sz w:val="22"/>
                <w:lang w:val="nl-NL"/>
              </w:rPr>
              <w:t>c gia;</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Ngân hàng Chính sách xã h</w:t>
            </w:r>
            <w:r w:rsidRPr="00FB37AA">
              <w:rPr>
                <w:rFonts w:ascii="Times New Roman" w:hAnsi="Times New Roman" w:cs="Arial"/>
                <w:sz w:val="22"/>
                <w:lang w:val="nl-NL"/>
              </w:rPr>
              <w:t>ộ</w:t>
            </w:r>
            <w:r w:rsidRPr="00FB37AA">
              <w:rPr>
                <w:rFonts w:ascii="Times New Roman" w:hAnsi="Times New Roman" w:cs=".VnTime"/>
                <w:sz w:val="22"/>
                <w:lang w:val="nl-NL"/>
              </w:rPr>
              <w:t>i;</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Ngân hàng Phát tri</w:t>
            </w:r>
            <w:r w:rsidRPr="00FB37AA">
              <w:rPr>
                <w:rFonts w:ascii="Times New Roman" w:hAnsi="Times New Roman" w:cs="Arial"/>
                <w:sz w:val="22"/>
                <w:lang w:val="nl-NL"/>
              </w:rPr>
              <w:t>ể</w:t>
            </w:r>
            <w:r w:rsidRPr="00FB37AA">
              <w:rPr>
                <w:rFonts w:ascii="Times New Roman" w:hAnsi="Times New Roman" w:cs=".VnTime"/>
                <w:sz w:val="22"/>
                <w:lang w:val="nl-NL"/>
              </w:rPr>
              <w:t>n Vi</w:t>
            </w:r>
            <w:r w:rsidRPr="00FB37AA">
              <w:rPr>
                <w:rFonts w:ascii="Times New Roman" w:hAnsi="Times New Roman" w:cs="Arial"/>
                <w:sz w:val="22"/>
                <w:lang w:val="nl-NL"/>
              </w:rPr>
              <w:t>ệ</w:t>
            </w:r>
            <w:r w:rsidRPr="00FB37AA">
              <w:rPr>
                <w:rFonts w:ascii="Times New Roman" w:hAnsi="Times New Roman" w:cs=".VnTime"/>
                <w:sz w:val="22"/>
                <w:lang w:val="nl-NL"/>
              </w:rPr>
              <w:t>t Nam;</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xml:space="preserve">- </w:t>
            </w:r>
            <w:r w:rsidRPr="00FB37AA">
              <w:rPr>
                <w:rFonts w:ascii="Times New Roman" w:hAnsi="Times New Roman" w:cs="Arial"/>
                <w:sz w:val="22"/>
                <w:lang w:val="nl-NL"/>
              </w:rPr>
              <w:t>Ủ</w:t>
            </w:r>
            <w:r w:rsidRPr="00FB37AA">
              <w:rPr>
                <w:rFonts w:ascii="Times New Roman" w:hAnsi="Times New Roman" w:cs=".VnTime"/>
                <w:sz w:val="22"/>
                <w:lang w:val="nl-NL"/>
              </w:rPr>
              <w:t xml:space="preserve">y ban trung </w:t>
            </w:r>
            <w:r w:rsidRPr="00FB37AA">
              <w:rPr>
                <w:rFonts w:ascii="Times New Roman" w:hAnsi="Times New Roman" w:cs="Arial"/>
                <w:sz w:val="22"/>
                <w:lang w:val="nl-NL"/>
              </w:rPr>
              <w:t>ươ</w:t>
            </w:r>
            <w:r w:rsidRPr="00FB37AA">
              <w:rPr>
                <w:rFonts w:ascii="Times New Roman" w:hAnsi="Times New Roman"/>
                <w:sz w:val="22"/>
                <w:lang w:val="nl-NL"/>
              </w:rPr>
              <w:t>ng M</w:t>
            </w:r>
            <w:r w:rsidRPr="00FB37AA">
              <w:rPr>
                <w:rFonts w:ascii="Times New Roman" w:hAnsi="Times New Roman" w:cs="Arial"/>
                <w:sz w:val="22"/>
                <w:lang w:val="nl-NL"/>
              </w:rPr>
              <w:t>ặ</w:t>
            </w:r>
            <w:r w:rsidRPr="00FB37AA">
              <w:rPr>
                <w:rFonts w:ascii="Times New Roman" w:hAnsi="Times New Roman" w:cs=".VnTime"/>
                <w:sz w:val="22"/>
                <w:lang w:val="nl-NL"/>
              </w:rPr>
              <w:t>t tr</w:t>
            </w:r>
            <w:r w:rsidRPr="00FB37AA">
              <w:rPr>
                <w:rFonts w:ascii="Times New Roman" w:hAnsi="Times New Roman" w:cs="Arial"/>
                <w:sz w:val="22"/>
                <w:lang w:val="nl-NL"/>
              </w:rPr>
              <w:t>ậ</w:t>
            </w:r>
            <w:r w:rsidRPr="00FB37AA">
              <w:rPr>
                <w:rFonts w:ascii="Times New Roman" w:hAnsi="Times New Roman" w:cs=".VnTime"/>
                <w:sz w:val="22"/>
                <w:lang w:val="nl-NL"/>
              </w:rPr>
              <w:t>n T</w:t>
            </w:r>
            <w:r w:rsidRPr="00FB37AA">
              <w:rPr>
                <w:rFonts w:ascii="Times New Roman" w:hAnsi="Times New Roman" w:cs="Arial"/>
                <w:sz w:val="22"/>
                <w:lang w:val="nl-NL"/>
              </w:rPr>
              <w:t>ổ</w:t>
            </w:r>
            <w:r w:rsidRPr="00FB37AA">
              <w:rPr>
                <w:rFonts w:ascii="Times New Roman" w:hAnsi="Times New Roman" w:cs=".VnTime"/>
                <w:sz w:val="22"/>
                <w:lang w:val="nl-NL"/>
              </w:rPr>
              <w:t xml:space="preserve"> qu</w:t>
            </w:r>
            <w:r w:rsidRPr="00FB37AA">
              <w:rPr>
                <w:rFonts w:ascii="Times New Roman" w:hAnsi="Times New Roman" w:cs="Arial"/>
                <w:sz w:val="22"/>
                <w:lang w:val="nl-NL"/>
              </w:rPr>
              <w:t>ố</w:t>
            </w:r>
            <w:r w:rsidRPr="00FB37AA">
              <w:rPr>
                <w:rFonts w:ascii="Times New Roman" w:hAnsi="Times New Roman" w:cs=".VnTime"/>
                <w:sz w:val="22"/>
                <w:lang w:val="nl-NL"/>
              </w:rPr>
              <w:t>c Vi</w:t>
            </w:r>
            <w:r w:rsidRPr="00FB37AA">
              <w:rPr>
                <w:rFonts w:ascii="Times New Roman" w:hAnsi="Times New Roman" w:cs="Arial"/>
                <w:sz w:val="22"/>
                <w:lang w:val="nl-NL"/>
              </w:rPr>
              <w:t>ệ</w:t>
            </w:r>
            <w:r w:rsidRPr="00FB37AA">
              <w:rPr>
                <w:rFonts w:ascii="Times New Roman" w:hAnsi="Times New Roman" w:cs=".VnTime"/>
                <w:sz w:val="22"/>
                <w:lang w:val="nl-NL"/>
              </w:rPr>
              <w:t>t Nam;</w:t>
            </w:r>
          </w:p>
          <w:p w:rsidR="002A7DA2" w:rsidRPr="00FB37AA" w:rsidRDefault="002A7DA2" w:rsidP="00063281">
            <w:pPr>
              <w:rPr>
                <w:rFonts w:ascii="Times New Roman" w:hAnsi="Times New Roman" w:cs=".VnTime"/>
                <w:sz w:val="22"/>
                <w:lang w:val="nl-NL"/>
              </w:rPr>
            </w:pPr>
            <w:r w:rsidRPr="00FB37AA">
              <w:rPr>
                <w:rFonts w:ascii="Times New Roman" w:hAnsi="Times New Roman"/>
                <w:sz w:val="22"/>
                <w:lang w:val="nl-NL"/>
              </w:rPr>
              <w:t>- C</w:t>
            </w:r>
            <w:r w:rsidRPr="00FB37AA">
              <w:rPr>
                <w:rFonts w:ascii="Times New Roman" w:hAnsi="Times New Roman" w:cs="Arial"/>
                <w:sz w:val="22"/>
                <w:lang w:val="nl-NL"/>
              </w:rPr>
              <w:t>ơ</w:t>
            </w:r>
            <w:r w:rsidRPr="00FB37AA">
              <w:rPr>
                <w:rFonts w:ascii="Times New Roman" w:hAnsi="Times New Roman"/>
                <w:sz w:val="22"/>
                <w:lang w:val="nl-NL"/>
              </w:rPr>
              <w:t xml:space="preserve"> quan trung </w:t>
            </w:r>
            <w:r w:rsidRPr="00FB37AA">
              <w:rPr>
                <w:rFonts w:ascii="Times New Roman" w:hAnsi="Times New Roman" w:cs="Arial"/>
                <w:sz w:val="22"/>
                <w:lang w:val="nl-NL"/>
              </w:rPr>
              <w:t>ươ</w:t>
            </w:r>
            <w:r w:rsidRPr="00FB37AA">
              <w:rPr>
                <w:rFonts w:ascii="Times New Roman" w:hAnsi="Times New Roman"/>
                <w:sz w:val="22"/>
                <w:lang w:val="nl-NL"/>
              </w:rPr>
              <w:t>ng c</w:t>
            </w:r>
            <w:r w:rsidRPr="00FB37AA">
              <w:rPr>
                <w:rFonts w:ascii="Times New Roman" w:hAnsi="Times New Roman" w:cs="Arial"/>
                <w:sz w:val="22"/>
                <w:lang w:val="nl-NL"/>
              </w:rPr>
              <w:t>ủ</w:t>
            </w:r>
            <w:r w:rsidRPr="00FB37AA">
              <w:rPr>
                <w:rFonts w:ascii="Times New Roman" w:hAnsi="Times New Roman" w:cs=".VnTime"/>
                <w:sz w:val="22"/>
                <w:lang w:val="nl-NL"/>
              </w:rPr>
              <w:t xml:space="preserve">a các </w:t>
            </w:r>
            <w:r w:rsidRPr="00FB37AA">
              <w:rPr>
                <w:rFonts w:ascii="Times New Roman" w:hAnsi="Times New Roman" w:cs="Arial"/>
                <w:sz w:val="22"/>
                <w:lang w:val="nl-NL"/>
              </w:rPr>
              <w:t>đ</w:t>
            </w:r>
            <w:r w:rsidRPr="00FB37AA">
              <w:rPr>
                <w:rFonts w:ascii="Times New Roman" w:hAnsi="Times New Roman"/>
                <w:sz w:val="22"/>
                <w:lang w:val="nl-NL"/>
              </w:rPr>
              <w:t>oàn th</w:t>
            </w:r>
            <w:r w:rsidRPr="00FB37AA">
              <w:rPr>
                <w:rFonts w:ascii="Times New Roman" w:hAnsi="Times New Roman" w:cs="Arial"/>
                <w:sz w:val="22"/>
                <w:lang w:val="nl-NL"/>
              </w:rPr>
              <w:t>ể</w:t>
            </w:r>
            <w:r w:rsidRPr="00FB37AA">
              <w:rPr>
                <w:rFonts w:ascii="Times New Roman" w:hAnsi="Times New Roman" w:cs=".VnTime"/>
                <w:sz w:val="22"/>
                <w:lang w:val="nl-NL"/>
              </w:rPr>
              <w:t>;</w:t>
            </w:r>
          </w:p>
          <w:p w:rsidR="002A0ECD" w:rsidRPr="00FB37AA" w:rsidRDefault="002A7DA2" w:rsidP="00063281">
            <w:pPr>
              <w:rPr>
                <w:rFonts w:ascii="Times New Roman" w:hAnsi="Times New Roman"/>
                <w:sz w:val="22"/>
                <w:lang w:val="nl-NL"/>
              </w:rPr>
            </w:pPr>
            <w:r w:rsidRPr="00FB37AA">
              <w:rPr>
                <w:rFonts w:ascii="Times New Roman" w:hAnsi="Times New Roman"/>
                <w:sz w:val="22"/>
                <w:lang w:val="nl-NL"/>
              </w:rPr>
              <w:t>- VPCP: BTCN, các PCN, Tr</w:t>
            </w:r>
            <w:r w:rsidRPr="00FB37AA">
              <w:rPr>
                <w:rFonts w:ascii="Times New Roman" w:hAnsi="Times New Roman" w:cs="Arial"/>
                <w:sz w:val="22"/>
                <w:lang w:val="nl-NL"/>
              </w:rPr>
              <w:t>ợ</w:t>
            </w:r>
            <w:r w:rsidRPr="00FB37AA">
              <w:rPr>
                <w:rFonts w:ascii="Times New Roman" w:hAnsi="Times New Roman" w:cs=".VnTime"/>
                <w:sz w:val="22"/>
                <w:lang w:val="nl-NL"/>
              </w:rPr>
              <w:t xml:space="preserve"> lý TTg, TG</w:t>
            </w:r>
            <w:r w:rsidRPr="00FB37AA">
              <w:rPr>
                <w:rFonts w:ascii="Times New Roman" w:hAnsi="Times New Roman" w:cs="Arial"/>
                <w:sz w:val="22"/>
                <w:lang w:val="nl-NL"/>
              </w:rPr>
              <w:t>Đ</w:t>
            </w:r>
            <w:r w:rsidRPr="00FB37AA">
              <w:rPr>
                <w:rFonts w:ascii="Times New Roman" w:hAnsi="Times New Roman"/>
                <w:sz w:val="22"/>
                <w:lang w:val="nl-NL"/>
              </w:rPr>
              <w:t xml:space="preserve"> C</w:t>
            </w:r>
            <w:r w:rsidRPr="00FB37AA">
              <w:rPr>
                <w:rFonts w:ascii="Times New Roman" w:hAnsi="Times New Roman" w:cs="Arial"/>
                <w:sz w:val="22"/>
                <w:lang w:val="nl-NL"/>
              </w:rPr>
              <w:t>ổ</w:t>
            </w:r>
            <w:r w:rsidRPr="00FB37AA">
              <w:rPr>
                <w:rFonts w:ascii="Times New Roman" w:hAnsi="Times New Roman" w:cs=".VnTime"/>
                <w:sz w:val="22"/>
                <w:lang w:val="nl-NL"/>
              </w:rPr>
              <w:t>ng TT</w:t>
            </w:r>
            <w:r w:rsidRPr="00FB37AA">
              <w:rPr>
                <w:rFonts w:ascii="Times New Roman" w:hAnsi="Times New Roman" w:cs="Arial"/>
                <w:sz w:val="22"/>
                <w:lang w:val="nl-NL"/>
              </w:rPr>
              <w:t>Đ</w:t>
            </w:r>
            <w:r w:rsidRPr="00FB37AA">
              <w:rPr>
                <w:rFonts w:ascii="Times New Roman" w:hAnsi="Times New Roman"/>
                <w:sz w:val="22"/>
                <w:lang w:val="nl-NL"/>
              </w:rPr>
              <w:t xml:space="preserve">T, </w:t>
            </w:r>
          </w:p>
          <w:p w:rsidR="002A7DA2" w:rsidRPr="00FB37AA" w:rsidRDefault="002A0ECD" w:rsidP="00063281">
            <w:pPr>
              <w:rPr>
                <w:rFonts w:ascii="Times New Roman" w:hAnsi="Times New Roman" w:cs=".VnTime"/>
                <w:sz w:val="22"/>
                <w:lang w:val="nl-NL"/>
              </w:rPr>
            </w:pPr>
            <w:r w:rsidRPr="00FB37AA">
              <w:rPr>
                <w:rFonts w:ascii="Times New Roman" w:hAnsi="Times New Roman"/>
                <w:sz w:val="22"/>
                <w:lang w:val="nl-NL"/>
              </w:rPr>
              <w:t xml:space="preserve">  </w:t>
            </w:r>
            <w:r w:rsidR="002A7DA2" w:rsidRPr="00FB37AA">
              <w:rPr>
                <w:rFonts w:ascii="Times New Roman" w:hAnsi="Times New Roman"/>
                <w:sz w:val="22"/>
                <w:lang w:val="nl-NL"/>
              </w:rPr>
              <w:t>các V</w:t>
            </w:r>
            <w:r w:rsidR="002A7DA2" w:rsidRPr="00FB37AA">
              <w:rPr>
                <w:rFonts w:ascii="Times New Roman" w:hAnsi="Times New Roman" w:cs="Arial"/>
                <w:sz w:val="22"/>
                <w:lang w:val="nl-NL"/>
              </w:rPr>
              <w:t>ụ</w:t>
            </w:r>
            <w:r w:rsidR="002A7DA2" w:rsidRPr="00FB37AA">
              <w:rPr>
                <w:rFonts w:ascii="Times New Roman" w:hAnsi="Times New Roman" w:cs=".VnTime"/>
                <w:sz w:val="22"/>
                <w:lang w:val="nl-NL"/>
              </w:rPr>
              <w:t>, C</w:t>
            </w:r>
            <w:r w:rsidR="002A7DA2" w:rsidRPr="00FB37AA">
              <w:rPr>
                <w:rFonts w:ascii="Times New Roman" w:hAnsi="Times New Roman" w:cs="Arial"/>
                <w:sz w:val="22"/>
                <w:lang w:val="nl-NL"/>
              </w:rPr>
              <w:t>ụ</w:t>
            </w:r>
            <w:r w:rsidR="002A7DA2" w:rsidRPr="00FB37AA">
              <w:rPr>
                <w:rFonts w:ascii="Times New Roman" w:hAnsi="Times New Roman" w:cs=".VnTime"/>
                <w:sz w:val="22"/>
                <w:lang w:val="nl-NL"/>
              </w:rPr>
              <w:t xml:space="preserve">c, </w:t>
            </w:r>
            <w:r w:rsidR="002A7DA2" w:rsidRPr="00FB37AA">
              <w:rPr>
                <w:rFonts w:ascii="Times New Roman" w:hAnsi="Times New Roman" w:cs="Arial"/>
                <w:sz w:val="22"/>
                <w:lang w:val="nl-NL"/>
              </w:rPr>
              <w:t>đơ</w:t>
            </w:r>
            <w:r w:rsidR="002A7DA2" w:rsidRPr="00FB37AA">
              <w:rPr>
                <w:rFonts w:ascii="Times New Roman" w:hAnsi="Times New Roman"/>
                <w:sz w:val="22"/>
                <w:lang w:val="nl-NL"/>
              </w:rPr>
              <w:t>n v</w:t>
            </w:r>
            <w:r w:rsidR="002A7DA2" w:rsidRPr="00FB37AA">
              <w:rPr>
                <w:rFonts w:ascii="Times New Roman" w:hAnsi="Times New Roman" w:cs="Arial"/>
                <w:sz w:val="22"/>
                <w:lang w:val="nl-NL"/>
              </w:rPr>
              <w:t>ị</w:t>
            </w:r>
            <w:r w:rsidR="002A7DA2" w:rsidRPr="00FB37AA">
              <w:rPr>
                <w:rFonts w:ascii="Times New Roman" w:hAnsi="Times New Roman" w:cs=".VnTime"/>
                <w:sz w:val="22"/>
                <w:lang w:val="nl-NL"/>
              </w:rPr>
              <w:t xml:space="preserve"> tr</w:t>
            </w:r>
            <w:r w:rsidR="002A7DA2" w:rsidRPr="00FB37AA">
              <w:rPr>
                <w:rFonts w:ascii="Times New Roman" w:hAnsi="Times New Roman" w:cs="Arial"/>
                <w:sz w:val="22"/>
                <w:lang w:val="nl-NL"/>
              </w:rPr>
              <w:t>ự</w:t>
            </w:r>
            <w:r w:rsidR="002A7DA2" w:rsidRPr="00FB37AA">
              <w:rPr>
                <w:rFonts w:ascii="Times New Roman" w:hAnsi="Times New Roman" w:cs=".VnTime"/>
                <w:sz w:val="22"/>
                <w:lang w:val="nl-NL"/>
              </w:rPr>
              <w:t>c thu</w:t>
            </w:r>
            <w:r w:rsidR="002A7DA2" w:rsidRPr="00FB37AA">
              <w:rPr>
                <w:rFonts w:ascii="Times New Roman" w:hAnsi="Times New Roman" w:cs="Arial"/>
                <w:sz w:val="22"/>
                <w:lang w:val="nl-NL"/>
              </w:rPr>
              <w:t>ộ</w:t>
            </w:r>
            <w:r w:rsidR="002A7DA2" w:rsidRPr="00FB37AA">
              <w:rPr>
                <w:rFonts w:ascii="Times New Roman" w:hAnsi="Times New Roman" w:cs=".VnTime"/>
                <w:sz w:val="22"/>
                <w:lang w:val="nl-NL"/>
              </w:rPr>
              <w:t>c, Công báo;</w:t>
            </w:r>
          </w:p>
          <w:p w:rsidR="00B9673C" w:rsidRPr="00FB37AA" w:rsidRDefault="002A7DA2" w:rsidP="007A6E8F">
            <w:pPr>
              <w:rPr>
                <w:lang w:val="fr-FR"/>
              </w:rPr>
            </w:pPr>
            <w:r w:rsidRPr="00FB37AA">
              <w:rPr>
                <w:rFonts w:ascii="Times New Roman" w:hAnsi="Times New Roman"/>
                <w:sz w:val="22"/>
                <w:lang w:val="fr-FR"/>
              </w:rPr>
              <w:t>- L</w:t>
            </w:r>
            <w:r w:rsidRPr="00FB37AA">
              <w:rPr>
                <w:rFonts w:ascii="Times New Roman" w:hAnsi="Times New Roman" w:cs="Arial"/>
                <w:sz w:val="22"/>
                <w:lang w:val="fr-FR"/>
              </w:rPr>
              <w:t>ư</w:t>
            </w:r>
            <w:r w:rsidRPr="00FB37AA">
              <w:rPr>
                <w:rFonts w:ascii="Times New Roman" w:hAnsi="Times New Roman"/>
                <w:sz w:val="22"/>
                <w:lang w:val="fr-FR"/>
              </w:rPr>
              <w:t>u: VT, KTTH</w:t>
            </w:r>
            <w:r w:rsidR="002A0ECD" w:rsidRPr="00FB37AA">
              <w:rPr>
                <w:rFonts w:ascii="Times New Roman" w:hAnsi="Times New Roman"/>
                <w:sz w:val="22"/>
                <w:lang w:val="fr-FR"/>
              </w:rPr>
              <w:t xml:space="preserve"> (2)</w:t>
            </w:r>
            <w:r w:rsidRPr="00FB37AA">
              <w:rPr>
                <w:rFonts w:ascii="Times New Roman" w:hAnsi="Times New Roman"/>
                <w:sz w:val="22"/>
                <w:lang w:val="fr-FR"/>
              </w:rPr>
              <w:t xml:space="preserve">. </w:t>
            </w:r>
          </w:p>
        </w:tc>
        <w:tc>
          <w:tcPr>
            <w:tcW w:w="1870" w:type="pct"/>
          </w:tcPr>
          <w:p w:rsidR="00B9673C" w:rsidRPr="00FB37AA" w:rsidRDefault="009E2340" w:rsidP="00790D5F">
            <w:pPr>
              <w:pStyle w:val="Heading3"/>
              <w:spacing w:line="240" w:lineRule="auto"/>
              <w:jc w:val="center"/>
              <w:rPr>
                <w:rFonts w:ascii="Times New Roman" w:hAnsi="Times New Roman"/>
                <w:szCs w:val="28"/>
                <w:lang w:val="fr-FR"/>
              </w:rPr>
            </w:pPr>
            <w:r w:rsidRPr="00FB37AA">
              <w:rPr>
                <w:rFonts w:ascii="Times New Roman" w:hAnsi="Times New Roman"/>
                <w:szCs w:val="28"/>
                <w:lang w:val="fr-FR"/>
              </w:rPr>
              <w:t>TM. CHÍNH PHỦ</w:t>
            </w:r>
          </w:p>
          <w:p w:rsidR="005B13C3" w:rsidRPr="00FB37AA" w:rsidRDefault="009E2340" w:rsidP="00790D5F">
            <w:pPr>
              <w:pStyle w:val="Heading3"/>
              <w:spacing w:line="240" w:lineRule="auto"/>
              <w:jc w:val="center"/>
              <w:rPr>
                <w:rFonts w:ascii="Times New Roman" w:hAnsi="Times New Roman"/>
                <w:szCs w:val="28"/>
                <w:lang w:val="fr-FR"/>
              </w:rPr>
            </w:pPr>
            <w:r w:rsidRPr="00FB37AA">
              <w:rPr>
                <w:rFonts w:ascii="Times New Roman" w:hAnsi="Times New Roman"/>
                <w:szCs w:val="28"/>
                <w:lang w:val="fr-FR"/>
              </w:rPr>
              <w:t>THỦ T</w:t>
            </w:r>
            <w:r w:rsidRPr="00FB37AA">
              <w:rPr>
                <w:rFonts w:ascii="Times New Roman" w:hAnsi="Times New Roman" w:hint="eastAsia"/>
                <w:szCs w:val="28"/>
                <w:lang w:val="fr-FR"/>
              </w:rPr>
              <w:t>Ư</w:t>
            </w:r>
            <w:r w:rsidRPr="00FB37AA">
              <w:rPr>
                <w:rFonts w:ascii="Times New Roman" w:hAnsi="Times New Roman"/>
                <w:szCs w:val="28"/>
                <w:lang w:val="fr-FR"/>
              </w:rPr>
              <w:t>ỚNG</w:t>
            </w:r>
          </w:p>
          <w:p w:rsidR="002335AF" w:rsidRPr="00FB37AA" w:rsidRDefault="002335AF" w:rsidP="00313A46">
            <w:pPr>
              <w:jc w:val="center"/>
              <w:rPr>
                <w:rFonts w:ascii="Times New Roman" w:hAnsi="Times New Roman"/>
                <w:b/>
                <w:lang w:val="fr-FR"/>
              </w:rPr>
            </w:pPr>
          </w:p>
          <w:p w:rsidR="002335AF" w:rsidRPr="00FB37AA" w:rsidRDefault="002335AF" w:rsidP="00313A46">
            <w:pPr>
              <w:jc w:val="center"/>
              <w:rPr>
                <w:rFonts w:ascii="Times New Roman" w:hAnsi="Times New Roman"/>
                <w:b/>
                <w:lang w:val="fr-FR"/>
              </w:rPr>
            </w:pPr>
          </w:p>
          <w:p w:rsidR="002335AF" w:rsidRPr="00FB37AA" w:rsidRDefault="002335AF" w:rsidP="00313A46">
            <w:pPr>
              <w:jc w:val="center"/>
              <w:rPr>
                <w:rFonts w:ascii="Times New Roman" w:hAnsi="Times New Roman"/>
                <w:b/>
                <w:lang w:val="fr-FR"/>
              </w:rPr>
            </w:pPr>
          </w:p>
          <w:p w:rsidR="00C53A03" w:rsidRPr="00FB37AA" w:rsidRDefault="00C53A03" w:rsidP="00313A46">
            <w:pPr>
              <w:jc w:val="center"/>
              <w:rPr>
                <w:rFonts w:ascii="Times New Roman" w:hAnsi="Times New Roman"/>
                <w:b/>
                <w:lang w:val="fr-FR"/>
              </w:rPr>
            </w:pPr>
          </w:p>
          <w:p w:rsidR="00063281" w:rsidRPr="00FB37AA" w:rsidRDefault="00063281" w:rsidP="00313A46">
            <w:pPr>
              <w:jc w:val="center"/>
              <w:rPr>
                <w:rFonts w:ascii="Times New Roman" w:hAnsi="Times New Roman"/>
                <w:b/>
                <w:lang w:val="fr-FR"/>
              </w:rPr>
            </w:pPr>
          </w:p>
          <w:p w:rsidR="002335AF" w:rsidRPr="00FB37AA" w:rsidRDefault="002335AF" w:rsidP="00313A46">
            <w:pPr>
              <w:jc w:val="center"/>
              <w:rPr>
                <w:rFonts w:ascii="Times New Roman" w:hAnsi="Times New Roman"/>
                <w:b/>
                <w:lang w:val="fr-FR"/>
              </w:rPr>
            </w:pPr>
          </w:p>
          <w:p w:rsidR="00313A46" w:rsidRPr="00E86614" w:rsidRDefault="00961B0E" w:rsidP="00313A46">
            <w:pPr>
              <w:jc w:val="center"/>
              <w:rPr>
                <w:rFonts w:ascii="Times New Roman" w:hAnsi="Times New Roman"/>
                <w:b/>
                <w:lang w:val="fr-FR"/>
              </w:rPr>
            </w:pPr>
            <w:r w:rsidRPr="00FB37AA">
              <w:rPr>
                <w:rFonts w:ascii="Times New Roman" w:hAnsi="Times New Roman"/>
                <w:b/>
                <w:lang w:val="fr-FR"/>
              </w:rPr>
              <w:t>Phạm Minh Chính</w:t>
            </w:r>
          </w:p>
          <w:p w:rsidR="00310157" w:rsidRPr="00E86614" w:rsidRDefault="00310157" w:rsidP="00790D5F">
            <w:pPr>
              <w:rPr>
                <w:rFonts w:ascii="Times New Roman" w:hAnsi="Times New Roman"/>
                <w:lang w:val="fr-FR"/>
              </w:rPr>
            </w:pPr>
          </w:p>
          <w:p w:rsidR="00975307" w:rsidRPr="00E86614" w:rsidRDefault="00975307" w:rsidP="00790D5F">
            <w:pPr>
              <w:rPr>
                <w:rFonts w:ascii="Times New Roman" w:hAnsi="Times New Roman"/>
                <w:lang w:val="fr-FR"/>
              </w:rPr>
            </w:pPr>
          </w:p>
          <w:p w:rsidR="00B9673C" w:rsidRPr="00E86614" w:rsidRDefault="00975307" w:rsidP="00790D5F">
            <w:pPr>
              <w:jc w:val="center"/>
              <w:rPr>
                <w:rFonts w:ascii="Times New Roman" w:hAnsi="Times New Roman"/>
                <w:b/>
                <w:lang w:val="fr-FR"/>
              </w:rPr>
            </w:pPr>
            <w:r w:rsidRPr="00E86614">
              <w:rPr>
                <w:rFonts w:ascii="Times New Roman" w:hAnsi="Times New Roman"/>
                <w:b/>
                <w:lang w:val="fr-FR"/>
              </w:rPr>
              <w:t xml:space="preserve">               </w:t>
            </w:r>
          </w:p>
        </w:tc>
      </w:tr>
    </w:tbl>
    <w:p w:rsidR="00D50A08" w:rsidRDefault="00D50A08" w:rsidP="00063281">
      <w:pPr>
        <w:pStyle w:val="Title"/>
        <w:jc w:val="left"/>
        <w:rPr>
          <w:rFonts w:ascii="Times New Roman" w:hAnsi="Times New Roman"/>
          <w:szCs w:val="28"/>
          <w:lang w:val="fr-FR"/>
        </w:rPr>
      </w:pPr>
    </w:p>
    <w:sectPr w:rsidR="00D50A08" w:rsidSect="00B92475">
      <w:headerReference w:type="even" r:id="rId7"/>
      <w:headerReference w:type="default" r:id="rId8"/>
      <w:footerReference w:type="even" r:id="rId9"/>
      <w:pgSz w:w="11907" w:h="16840" w:code="9"/>
      <w:pgMar w:top="1134" w:right="1134" w:bottom="1134" w:left="1701" w:header="567" w:footer="0" w:gutter="0"/>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947" w:rsidRDefault="00AC4947">
      <w:r>
        <w:separator/>
      </w:r>
    </w:p>
  </w:endnote>
  <w:endnote w:type="continuationSeparator" w:id="1">
    <w:p w:rsidR="00AC4947" w:rsidRDefault="00AC4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7" w:rsidRDefault="00932DEC" w:rsidP="00D043C5">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C4947">
      <w:rPr>
        <w:rStyle w:val="PageNumber"/>
        <w:rFonts w:ascii="Times New Roman" w:hAnsi="Times New Roman"/>
      </w:rPr>
      <w:instrText xml:space="preserve">PAGE  </w:instrText>
    </w:r>
    <w:r>
      <w:rPr>
        <w:rStyle w:val="PageNumber"/>
        <w:rFonts w:ascii="Times New Roman" w:hAnsi="Times New Roman"/>
      </w:rPr>
      <w:fldChar w:fldCharType="end"/>
    </w:r>
  </w:p>
  <w:p w:rsidR="00AC4947" w:rsidRDefault="00AC4947">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947" w:rsidRDefault="00AC4947">
      <w:r>
        <w:separator/>
      </w:r>
    </w:p>
  </w:footnote>
  <w:footnote w:type="continuationSeparator" w:id="1">
    <w:p w:rsidR="00AC4947" w:rsidRDefault="00AC4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7" w:rsidRDefault="00932DEC" w:rsidP="00790D5F">
    <w:pPr>
      <w:pStyle w:val="Header"/>
      <w:framePr w:wrap="around" w:vAnchor="text" w:hAnchor="margin" w:xAlign="right" w:y="1"/>
      <w:rPr>
        <w:rStyle w:val="PageNumber"/>
      </w:rPr>
    </w:pPr>
    <w:r>
      <w:rPr>
        <w:rStyle w:val="PageNumber"/>
      </w:rPr>
      <w:fldChar w:fldCharType="begin"/>
    </w:r>
    <w:r w:rsidR="00AC4947">
      <w:rPr>
        <w:rStyle w:val="PageNumber"/>
      </w:rPr>
      <w:instrText xml:space="preserve">PAGE  </w:instrText>
    </w:r>
    <w:r>
      <w:rPr>
        <w:rStyle w:val="PageNumber"/>
      </w:rPr>
      <w:fldChar w:fldCharType="end"/>
    </w:r>
  </w:p>
  <w:p w:rsidR="00AC4947" w:rsidRDefault="00AC4947" w:rsidP="00790D5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47" w:rsidRPr="00B92475" w:rsidRDefault="00932DEC">
    <w:pPr>
      <w:pStyle w:val="Header"/>
      <w:jc w:val="center"/>
      <w:rPr>
        <w:rFonts w:ascii="Times New Roman" w:hAnsi="Times New Roman"/>
        <w:szCs w:val="28"/>
      </w:rPr>
    </w:pPr>
    <w:r w:rsidRPr="00B92475">
      <w:rPr>
        <w:rFonts w:ascii="Times New Roman" w:hAnsi="Times New Roman"/>
        <w:szCs w:val="28"/>
      </w:rPr>
      <w:fldChar w:fldCharType="begin"/>
    </w:r>
    <w:r w:rsidR="00AC4947" w:rsidRPr="00B92475">
      <w:rPr>
        <w:rFonts w:ascii="Times New Roman" w:hAnsi="Times New Roman"/>
        <w:szCs w:val="28"/>
      </w:rPr>
      <w:instrText xml:space="preserve"> PAGE   \* MERGEFORMAT </w:instrText>
    </w:r>
    <w:r w:rsidRPr="00B92475">
      <w:rPr>
        <w:rFonts w:ascii="Times New Roman" w:hAnsi="Times New Roman"/>
        <w:szCs w:val="28"/>
      </w:rPr>
      <w:fldChar w:fldCharType="separate"/>
    </w:r>
    <w:r w:rsidR="00CA1B32">
      <w:rPr>
        <w:rFonts w:ascii="Times New Roman" w:hAnsi="Times New Roman"/>
        <w:noProof/>
        <w:szCs w:val="28"/>
      </w:rPr>
      <w:t>2</w:t>
    </w:r>
    <w:r w:rsidRPr="00B92475">
      <w:rPr>
        <w:rFonts w:ascii="Times New Roman" w:hAnsi="Times New Roman"/>
        <w:szCs w:val="28"/>
      </w:rPr>
      <w:fldChar w:fldCharType="end"/>
    </w:r>
  </w:p>
  <w:p w:rsidR="00AC4947" w:rsidRPr="00790D5F" w:rsidRDefault="00AC4947" w:rsidP="00790D5F">
    <w:pPr>
      <w:pStyle w:val="Header"/>
      <w:ind w:right="360"/>
      <w:rPr>
        <w:rFonts w:ascii="Times New Roman" w:hAnsi="Times New Roman"/>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8B8"/>
    <w:multiLevelType w:val="hybridMultilevel"/>
    <w:tmpl w:val="BEDA532E"/>
    <w:lvl w:ilvl="0" w:tplc="0820FE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507159"/>
    <w:multiLevelType w:val="hybridMultilevel"/>
    <w:tmpl w:val="57A24C68"/>
    <w:lvl w:ilvl="0" w:tplc="73C615D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285C7B69"/>
    <w:multiLevelType w:val="hybridMultilevel"/>
    <w:tmpl w:val="4DA0797E"/>
    <w:lvl w:ilvl="0" w:tplc="2E26E01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4036195E"/>
    <w:multiLevelType w:val="singleLevel"/>
    <w:tmpl w:val="EF8C8640"/>
    <w:lvl w:ilvl="0">
      <w:start w:val="1"/>
      <w:numFmt w:val="bullet"/>
      <w:lvlText w:val="-"/>
      <w:lvlJc w:val="left"/>
      <w:pPr>
        <w:tabs>
          <w:tab w:val="num" w:pos="420"/>
        </w:tabs>
        <w:ind w:left="420" w:hanging="360"/>
      </w:pPr>
      <w:rPr>
        <w:rFonts w:ascii="Times New Roman" w:hAnsi="Times New Roman" w:hint="default"/>
        <w:lang w:val="fr-FR"/>
      </w:rPr>
    </w:lvl>
  </w:abstractNum>
  <w:abstractNum w:abstractNumId="4">
    <w:nsid w:val="55393595"/>
    <w:multiLevelType w:val="multilevel"/>
    <w:tmpl w:val="D376EF28"/>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
    <w:nsid w:val="65815CF2"/>
    <w:multiLevelType w:val="hybridMultilevel"/>
    <w:tmpl w:val="D376EF28"/>
    <w:lvl w:ilvl="0" w:tplc="1BCCDD50">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737928C9"/>
    <w:multiLevelType w:val="multilevel"/>
    <w:tmpl w:val="D376EF28"/>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7">
    <w:nsid w:val="76D060AB"/>
    <w:multiLevelType w:val="hybridMultilevel"/>
    <w:tmpl w:val="2B68C106"/>
    <w:lvl w:ilvl="0" w:tplc="A66025A2">
      <w:start w:val="1"/>
      <w:numFmt w:val="decimal"/>
      <w:lvlText w:val="%1."/>
      <w:lvlJc w:val="left"/>
      <w:pPr>
        <w:ind w:left="1447" w:hanging="885"/>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9"/>
  <w:drawingGridVerticalSpacing w:val="381"/>
  <w:displayHorizontalDrawingGridEvery w:val="2"/>
  <w:noPunctuationKerning/>
  <w:characterSpacingControl w:val="doNotCompress"/>
  <w:hdrShapeDefaults>
    <o:shapedefaults v:ext="edit" spidmax="108545"/>
  </w:hdrShapeDefaults>
  <w:footnotePr>
    <w:footnote w:id="0"/>
    <w:footnote w:id="1"/>
  </w:footnotePr>
  <w:endnotePr>
    <w:endnote w:id="0"/>
    <w:endnote w:id="1"/>
  </w:endnotePr>
  <w:compat/>
  <w:rsids>
    <w:rsidRoot w:val="00396ABD"/>
    <w:rsid w:val="000011B1"/>
    <w:rsid w:val="00002640"/>
    <w:rsid w:val="00003D97"/>
    <w:rsid w:val="000049E2"/>
    <w:rsid w:val="00005628"/>
    <w:rsid w:val="0000580E"/>
    <w:rsid w:val="0000638A"/>
    <w:rsid w:val="0001760B"/>
    <w:rsid w:val="000177C9"/>
    <w:rsid w:val="00024A76"/>
    <w:rsid w:val="00026BCC"/>
    <w:rsid w:val="00032A1A"/>
    <w:rsid w:val="00035130"/>
    <w:rsid w:val="00035447"/>
    <w:rsid w:val="0003623D"/>
    <w:rsid w:val="0003698E"/>
    <w:rsid w:val="00036C59"/>
    <w:rsid w:val="000379AB"/>
    <w:rsid w:val="00041220"/>
    <w:rsid w:val="00041551"/>
    <w:rsid w:val="00042599"/>
    <w:rsid w:val="000473F7"/>
    <w:rsid w:val="00047C6D"/>
    <w:rsid w:val="00052669"/>
    <w:rsid w:val="00056C0E"/>
    <w:rsid w:val="0006082E"/>
    <w:rsid w:val="00063281"/>
    <w:rsid w:val="0006780C"/>
    <w:rsid w:val="00072E34"/>
    <w:rsid w:val="00077070"/>
    <w:rsid w:val="00083A21"/>
    <w:rsid w:val="000842CB"/>
    <w:rsid w:val="0008498A"/>
    <w:rsid w:val="00085530"/>
    <w:rsid w:val="00085986"/>
    <w:rsid w:val="0008695C"/>
    <w:rsid w:val="000874CF"/>
    <w:rsid w:val="0008765D"/>
    <w:rsid w:val="000919D1"/>
    <w:rsid w:val="00092740"/>
    <w:rsid w:val="000962E5"/>
    <w:rsid w:val="000A0D59"/>
    <w:rsid w:val="000A1D58"/>
    <w:rsid w:val="000A2E80"/>
    <w:rsid w:val="000A3D29"/>
    <w:rsid w:val="000B1919"/>
    <w:rsid w:val="000B397E"/>
    <w:rsid w:val="000B7AE8"/>
    <w:rsid w:val="000C02CA"/>
    <w:rsid w:val="000C059F"/>
    <w:rsid w:val="000C1802"/>
    <w:rsid w:val="000C4423"/>
    <w:rsid w:val="000C4E30"/>
    <w:rsid w:val="000C53D4"/>
    <w:rsid w:val="000D21EA"/>
    <w:rsid w:val="000E300F"/>
    <w:rsid w:val="000E621F"/>
    <w:rsid w:val="000F0848"/>
    <w:rsid w:val="000F292A"/>
    <w:rsid w:val="000F3625"/>
    <w:rsid w:val="000F46B6"/>
    <w:rsid w:val="000F7418"/>
    <w:rsid w:val="000F76C0"/>
    <w:rsid w:val="000F78F8"/>
    <w:rsid w:val="00100DFD"/>
    <w:rsid w:val="00103A48"/>
    <w:rsid w:val="00105A51"/>
    <w:rsid w:val="00105CAB"/>
    <w:rsid w:val="00106E72"/>
    <w:rsid w:val="001100EE"/>
    <w:rsid w:val="00113AA3"/>
    <w:rsid w:val="00124C82"/>
    <w:rsid w:val="00133049"/>
    <w:rsid w:val="00134D71"/>
    <w:rsid w:val="00141559"/>
    <w:rsid w:val="0014249C"/>
    <w:rsid w:val="00142883"/>
    <w:rsid w:val="00145257"/>
    <w:rsid w:val="001518B1"/>
    <w:rsid w:val="001522B2"/>
    <w:rsid w:val="00152EC5"/>
    <w:rsid w:val="001534F1"/>
    <w:rsid w:val="0015372F"/>
    <w:rsid w:val="00161CAF"/>
    <w:rsid w:val="00164B23"/>
    <w:rsid w:val="00165049"/>
    <w:rsid w:val="001660D3"/>
    <w:rsid w:val="00166F48"/>
    <w:rsid w:val="00167E86"/>
    <w:rsid w:val="0017180C"/>
    <w:rsid w:val="0017205C"/>
    <w:rsid w:val="00172C32"/>
    <w:rsid w:val="00174793"/>
    <w:rsid w:val="001753FD"/>
    <w:rsid w:val="001802D0"/>
    <w:rsid w:val="001805D8"/>
    <w:rsid w:val="0018061B"/>
    <w:rsid w:val="001814BD"/>
    <w:rsid w:val="001817DF"/>
    <w:rsid w:val="0018405C"/>
    <w:rsid w:val="001873B7"/>
    <w:rsid w:val="00187A31"/>
    <w:rsid w:val="00190678"/>
    <w:rsid w:val="001933BF"/>
    <w:rsid w:val="00195707"/>
    <w:rsid w:val="001A57B9"/>
    <w:rsid w:val="001A7CF6"/>
    <w:rsid w:val="001B070E"/>
    <w:rsid w:val="001B2786"/>
    <w:rsid w:val="001B28F8"/>
    <w:rsid w:val="001B468C"/>
    <w:rsid w:val="001B524A"/>
    <w:rsid w:val="001C0083"/>
    <w:rsid w:val="001C05C4"/>
    <w:rsid w:val="001C2266"/>
    <w:rsid w:val="001C30FA"/>
    <w:rsid w:val="001C3A09"/>
    <w:rsid w:val="001C5991"/>
    <w:rsid w:val="001C75EB"/>
    <w:rsid w:val="001D4B31"/>
    <w:rsid w:val="001E2A8D"/>
    <w:rsid w:val="001E42D2"/>
    <w:rsid w:val="001E4A33"/>
    <w:rsid w:val="001F01DF"/>
    <w:rsid w:val="001F0720"/>
    <w:rsid w:val="001F1533"/>
    <w:rsid w:val="001F4EA9"/>
    <w:rsid w:val="0020334C"/>
    <w:rsid w:val="00206C57"/>
    <w:rsid w:val="0020712B"/>
    <w:rsid w:val="00210AF8"/>
    <w:rsid w:val="00214A71"/>
    <w:rsid w:val="00216013"/>
    <w:rsid w:val="002162A2"/>
    <w:rsid w:val="002168AF"/>
    <w:rsid w:val="00221963"/>
    <w:rsid w:val="002278E3"/>
    <w:rsid w:val="00231AF6"/>
    <w:rsid w:val="002335AF"/>
    <w:rsid w:val="00234FB5"/>
    <w:rsid w:val="002351BC"/>
    <w:rsid w:val="0023558A"/>
    <w:rsid w:val="002431B4"/>
    <w:rsid w:val="00243CF5"/>
    <w:rsid w:val="002469A2"/>
    <w:rsid w:val="0024775A"/>
    <w:rsid w:val="0025264C"/>
    <w:rsid w:val="0025330A"/>
    <w:rsid w:val="00254A55"/>
    <w:rsid w:val="002553AD"/>
    <w:rsid w:val="00255C8E"/>
    <w:rsid w:val="00255D83"/>
    <w:rsid w:val="0026362D"/>
    <w:rsid w:val="00266351"/>
    <w:rsid w:val="00266747"/>
    <w:rsid w:val="0026677A"/>
    <w:rsid w:val="00270C65"/>
    <w:rsid w:val="00273960"/>
    <w:rsid w:val="00273E2E"/>
    <w:rsid w:val="00274D94"/>
    <w:rsid w:val="00283093"/>
    <w:rsid w:val="00286616"/>
    <w:rsid w:val="00291A06"/>
    <w:rsid w:val="002923B9"/>
    <w:rsid w:val="002924A3"/>
    <w:rsid w:val="002949B1"/>
    <w:rsid w:val="0029565B"/>
    <w:rsid w:val="002973B8"/>
    <w:rsid w:val="002A0ECD"/>
    <w:rsid w:val="002A2A22"/>
    <w:rsid w:val="002A35C1"/>
    <w:rsid w:val="002A55EC"/>
    <w:rsid w:val="002A6571"/>
    <w:rsid w:val="002A7DA2"/>
    <w:rsid w:val="002B0050"/>
    <w:rsid w:val="002B07B7"/>
    <w:rsid w:val="002B1D39"/>
    <w:rsid w:val="002B5DA5"/>
    <w:rsid w:val="002C0D03"/>
    <w:rsid w:val="002C6CBF"/>
    <w:rsid w:val="002C74EF"/>
    <w:rsid w:val="002D2EA9"/>
    <w:rsid w:val="002E1FA4"/>
    <w:rsid w:val="002E568F"/>
    <w:rsid w:val="002F1EC8"/>
    <w:rsid w:val="002F4695"/>
    <w:rsid w:val="002F5862"/>
    <w:rsid w:val="002F76D6"/>
    <w:rsid w:val="002F7A46"/>
    <w:rsid w:val="00303FDA"/>
    <w:rsid w:val="003045F3"/>
    <w:rsid w:val="003066A6"/>
    <w:rsid w:val="00306E89"/>
    <w:rsid w:val="0030786F"/>
    <w:rsid w:val="00310157"/>
    <w:rsid w:val="00310F55"/>
    <w:rsid w:val="00313A46"/>
    <w:rsid w:val="00313D74"/>
    <w:rsid w:val="0031538D"/>
    <w:rsid w:val="00317FA6"/>
    <w:rsid w:val="003314D2"/>
    <w:rsid w:val="0033615F"/>
    <w:rsid w:val="00340B31"/>
    <w:rsid w:val="003524A6"/>
    <w:rsid w:val="00355F15"/>
    <w:rsid w:val="003561F3"/>
    <w:rsid w:val="0036083E"/>
    <w:rsid w:val="00362234"/>
    <w:rsid w:val="00365FE3"/>
    <w:rsid w:val="0036713A"/>
    <w:rsid w:val="00367B0B"/>
    <w:rsid w:val="00370388"/>
    <w:rsid w:val="00374F9F"/>
    <w:rsid w:val="0037690A"/>
    <w:rsid w:val="00376DD0"/>
    <w:rsid w:val="00382C56"/>
    <w:rsid w:val="00385CD5"/>
    <w:rsid w:val="00385FA0"/>
    <w:rsid w:val="00387F00"/>
    <w:rsid w:val="00392E2E"/>
    <w:rsid w:val="00392FB3"/>
    <w:rsid w:val="003954C4"/>
    <w:rsid w:val="00396ABD"/>
    <w:rsid w:val="003A18AF"/>
    <w:rsid w:val="003A25AF"/>
    <w:rsid w:val="003A372F"/>
    <w:rsid w:val="003A6EB0"/>
    <w:rsid w:val="003A73DD"/>
    <w:rsid w:val="003B37B3"/>
    <w:rsid w:val="003C24B5"/>
    <w:rsid w:val="003C545D"/>
    <w:rsid w:val="003C6FC3"/>
    <w:rsid w:val="003C7D51"/>
    <w:rsid w:val="003D043E"/>
    <w:rsid w:val="003D1695"/>
    <w:rsid w:val="003D21F6"/>
    <w:rsid w:val="003D56A7"/>
    <w:rsid w:val="003D6AD8"/>
    <w:rsid w:val="003D6B88"/>
    <w:rsid w:val="003E1239"/>
    <w:rsid w:val="003E4440"/>
    <w:rsid w:val="003E4BDA"/>
    <w:rsid w:val="003E5130"/>
    <w:rsid w:val="003F0A4E"/>
    <w:rsid w:val="003F2AD9"/>
    <w:rsid w:val="003F2E23"/>
    <w:rsid w:val="003F330B"/>
    <w:rsid w:val="003F657F"/>
    <w:rsid w:val="003F7A01"/>
    <w:rsid w:val="00405A56"/>
    <w:rsid w:val="0041005C"/>
    <w:rsid w:val="0041401C"/>
    <w:rsid w:val="00414539"/>
    <w:rsid w:val="00416871"/>
    <w:rsid w:val="004217D7"/>
    <w:rsid w:val="00424B5D"/>
    <w:rsid w:val="00430D6A"/>
    <w:rsid w:val="00446519"/>
    <w:rsid w:val="00450935"/>
    <w:rsid w:val="00451B18"/>
    <w:rsid w:val="004561B8"/>
    <w:rsid w:val="004579DB"/>
    <w:rsid w:val="00460984"/>
    <w:rsid w:val="00460F62"/>
    <w:rsid w:val="0046226D"/>
    <w:rsid w:val="00465099"/>
    <w:rsid w:val="004750B2"/>
    <w:rsid w:val="004772D6"/>
    <w:rsid w:val="0048408A"/>
    <w:rsid w:val="00484AF9"/>
    <w:rsid w:val="0049389A"/>
    <w:rsid w:val="004942B7"/>
    <w:rsid w:val="00495B97"/>
    <w:rsid w:val="00496EDE"/>
    <w:rsid w:val="004A033E"/>
    <w:rsid w:val="004A1C9F"/>
    <w:rsid w:val="004A2C66"/>
    <w:rsid w:val="004B009F"/>
    <w:rsid w:val="004B066C"/>
    <w:rsid w:val="004B1CCC"/>
    <w:rsid w:val="004B1ED7"/>
    <w:rsid w:val="004B5925"/>
    <w:rsid w:val="004C0097"/>
    <w:rsid w:val="004C0B85"/>
    <w:rsid w:val="004C5C5E"/>
    <w:rsid w:val="004C7F14"/>
    <w:rsid w:val="004D0C39"/>
    <w:rsid w:val="004D23A6"/>
    <w:rsid w:val="004D505D"/>
    <w:rsid w:val="004D63E8"/>
    <w:rsid w:val="004D76D8"/>
    <w:rsid w:val="004E1869"/>
    <w:rsid w:val="004E5F06"/>
    <w:rsid w:val="004E789A"/>
    <w:rsid w:val="004E7D26"/>
    <w:rsid w:val="004F32C1"/>
    <w:rsid w:val="004F4B8C"/>
    <w:rsid w:val="004F7545"/>
    <w:rsid w:val="00501B53"/>
    <w:rsid w:val="0050508B"/>
    <w:rsid w:val="00511090"/>
    <w:rsid w:val="00512E04"/>
    <w:rsid w:val="00521A21"/>
    <w:rsid w:val="00521A92"/>
    <w:rsid w:val="00524D99"/>
    <w:rsid w:val="00531099"/>
    <w:rsid w:val="00531186"/>
    <w:rsid w:val="00535C10"/>
    <w:rsid w:val="005401F5"/>
    <w:rsid w:val="00541B5A"/>
    <w:rsid w:val="00541D6D"/>
    <w:rsid w:val="005454CC"/>
    <w:rsid w:val="0054741D"/>
    <w:rsid w:val="005479DF"/>
    <w:rsid w:val="00554E5C"/>
    <w:rsid w:val="00555847"/>
    <w:rsid w:val="00555E9F"/>
    <w:rsid w:val="00562B59"/>
    <w:rsid w:val="0056592C"/>
    <w:rsid w:val="00570022"/>
    <w:rsid w:val="00570977"/>
    <w:rsid w:val="00571484"/>
    <w:rsid w:val="00572102"/>
    <w:rsid w:val="005723B7"/>
    <w:rsid w:val="00574690"/>
    <w:rsid w:val="0058553E"/>
    <w:rsid w:val="0058655F"/>
    <w:rsid w:val="0058759C"/>
    <w:rsid w:val="00587708"/>
    <w:rsid w:val="00587BA2"/>
    <w:rsid w:val="005933FF"/>
    <w:rsid w:val="00594716"/>
    <w:rsid w:val="005958CE"/>
    <w:rsid w:val="0059699E"/>
    <w:rsid w:val="005A1363"/>
    <w:rsid w:val="005A6861"/>
    <w:rsid w:val="005A7B7B"/>
    <w:rsid w:val="005A7EF4"/>
    <w:rsid w:val="005B1258"/>
    <w:rsid w:val="005B13C3"/>
    <w:rsid w:val="005B5E55"/>
    <w:rsid w:val="005B5EAE"/>
    <w:rsid w:val="005C03C8"/>
    <w:rsid w:val="005C7908"/>
    <w:rsid w:val="005C7D5C"/>
    <w:rsid w:val="005D0DE3"/>
    <w:rsid w:val="005D1436"/>
    <w:rsid w:val="005D257B"/>
    <w:rsid w:val="005D686B"/>
    <w:rsid w:val="005D7B12"/>
    <w:rsid w:val="005E11D6"/>
    <w:rsid w:val="005E6396"/>
    <w:rsid w:val="005E775F"/>
    <w:rsid w:val="005F43DF"/>
    <w:rsid w:val="005F5014"/>
    <w:rsid w:val="005F5E7C"/>
    <w:rsid w:val="005F5ECB"/>
    <w:rsid w:val="005F6E55"/>
    <w:rsid w:val="00616D13"/>
    <w:rsid w:val="00624C9A"/>
    <w:rsid w:val="00632056"/>
    <w:rsid w:val="00632198"/>
    <w:rsid w:val="006330EA"/>
    <w:rsid w:val="00634CDA"/>
    <w:rsid w:val="00637120"/>
    <w:rsid w:val="006412A0"/>
    <w:rsid w:val="006424AF"/>
    <w:rsid w:val="006445A1"/>
    <w:rsid w:val="006459F2"/>
    <w:rsid w:val="0065033F"/>
    <w:rsid w:val="006508DA"/>
    <w:rsid w:val="0065109F"/>
    <w:rsid w:val="00652432"/>
    <w:rsid w:val="00654F9D"/>
    <w:rsid w:val="00656C9A"/>
    <w:rsid w:val="00662368"/>
    <w:rsid w:val="00670D74"/>
    <w:rsid w:val="00671E87"/>
    <w:rsid w:val="006739A4"/>
    <w:rsid w:val="00675968"/>
    <w:rsid w:val="00675A16"/>
    <w:rsid w:val="00676C0A"/>
    <w:rsid w:val="00676D6B"/>
    <w:rsid w:val="00677D85"/>
    <w:rsid w:val="00685FB7"/>
    <w:rsid w:val="0069195D"/>
    <w:rsid w:val="006A03F1"/>
    <w:rsid w:val="006A1E92"/>
    <w:rsid w:val="006A629C"/>
    <w:rsid w:val="006B051C"/>
    <w:rsid w:val="006B2DC9"/>
    <w:rsid w:val="006B43D6"/>
    <w:rsid w:val="006B4E78"/>
    <w:rsid w:val="006C30D9"/>
    <w:rsid w:val="006C4B30"/>
    <w:rsid w:val="006C4D79"/>
    <w:rsid w:val="006C4E89"/>
    <w:rsid w:val="006C7EA6"/>
    <w:rsid w:val="006D07AA"/>
    <w:rsid w:val="006D42C7"/>
    <w:rsid w:val="006D4BEE"/>
    <w:rsid w:val="006D5CDD"/>
    <w:rsid w:val="006D650E"/>
    <w:rsid w:val="006D66A2"/>
    <w:rsid w:val="006D724A"/>
    <w:rsid w:val="006E5CDF"/>
    <w:rsid w:val="006E5E67"/>
    <w:rsid w:val="006E740C"/>
    <w:rsid w:val="006F1EEE"/>
    <w:rsid w:val="006F4D98"/>
    <w:rsid w:val="006F5BC2"/>
    <w:rsid w:val="006F6964"/>
    <w:rsid w:val="00701C99"/>
    <w:rsid w:val="007038BB"/>
    <w:rsid w:val="007051F6"/>
    <w:rsid w:val="00707BA7"/>
    <w:rsid w:val="007112F9"/>
    <w:rsid w:val="00712EFE"/>
    <w:rsid w:val="007136DF"/>
    <w:rsid w:val="00714163"/>
    <w:rsid w:val="00715DF7"/>
    <w:rsid w:val="00721305"/>
    <w:rsid w:val="00721423"/>
    <w:rsid w:val="0072517D"/>
    <w:rsid w:val="007264DA"/>
    <w:rsid w:val="00726C72"/>
    <w:rsid w:val="00730437"/>
    <w:rsid w:val="00734083"/>
    <w:rsid w:val="00735B0E"/>
    <w:rsid w:val="00735F81"/>
    <w:rsid w:val="0074447D"/>
    <w:rsid w:val="00746A93"/>
    <w:rsid w:val="00754146"/>
    <w:rsid w:val="007554C1"/>
    <w:rsid w:val="00757694"/>
    <w:rsid w:val="00763F0C"/>
    <w:rsid w:val="00767064"/>
    <w:rsid w:val="00767B28"/>
    <w:rsid w:val="00770781"/>
    <w:rsid w:val="007740E4"/>
    <w:rsid w:val="00775CAB"/>
    <w:rsid w:val="00776AA3"/>
    <w:rsid w:val="00781954"/>
    <w:rsid w:val="007822B8"/>
    <w:rsid w:val="00783DAB"/>
    <w:rsid w:val="0078400B"/>
    <w:rsid w:val="007854A6"/>
    <w:rsid w:val="0078646D"/>
    <w:rsid w:val="00790D5F"/>
    <w:rsid w:val="00791EF7"/>
    <w:rsid w:val="00792046"/>
    <w:rsid w:val="007921B4"/>
    <w:rsid w:val="00792B9D"/>
    <w:rsid w:val="0079449D"/>
    <w:rsid w:val="00797BFE"/>
    <w:rsid w:val="007A29CF"/>
    <w:rsid w:val="007A2B29"/>
    <w:rsid w:val="007A2DAB"/>
    <w:rsid w:val="007A319F"/>
    <w:rsid w:val="007A325C"/>
    <w:rsid w:val="007A654A"/>
    <w:rsid w:val="007A6E8F"/>
    <w:rsid w:val="007A7332"/>
    <w:rsid w:val="007A7AFB"/>
    <w:rsid w:val="007B18EB"/>
    <w:rsid w:val="007B3CB1"/>
    <w:rsid w:val="007B475D"/>
    <w:rsid w:val="007C1C5F"/>
    <w:rsid w:val="007C2E76"/>
    <w:rsid w:val="007C46E0"/>
    <w:rsid w:val="007D0981"/>
    <w:rsid w:val="007D1247"/>
    <w:rsid w:val="007D29A4"/>
    <w:rsid w:val="007D5FE5"/>
    <w:rsid w:val="007D6865"/>
    <w:rsid w:val="007E2789"/>
    <w:rsid w:val="007E3274"/>
    <w:rsid w:val="007E3663"/>
    <w:rsid w:val="007E7697"/>
    <w:rsid w:val="007F2775"/>
    <w:rsid w:val="007F321B"/>
    <w:rsid w:val="007F6258"/>
    <w:rsid w:val="007F665C"/>
    <w:rsid w:val="00800F25"/>
    <w:rsid w:val="00804E81"/>
    <w:rsid w:val="008071A6"/>
    <w:rsid w:val="00810965"/>
    <w:rsid w:val="00812266"/>
    <w:rsid w:val="008130EE"/>
    <w:rsid w:val="00820B12"/>
    <w:rsid w:val="008211A7"/>
    <w:rsid w:val="0082211C"/>
    <w:rsid w:val="00822CAF"/>
    <w:rsid w:val="00824B1E"/>
    <w:rsid w:val="008275B2"/>
    <w:rsid w:val="008279BE"/>
    <w:rsid w:val="00827C14"/>
    <w:rsid w:val="00833065"/>
    <w:rsid w:val="00835089"/>
    <w:rsid w:val="0083766B"/>
    <w:rsid w:val="00840C59"/>
    <w:rsid w:val="00843F3B"/>
    <w:rsid w:val="0084775F"/>
    <w:rsid w:val="008519EB"/>
    <w:rsid w:val="00852E9C"/>
    <w:rsid w:val="00853A38"/>
    <w:rsid w:val="008548F5"/>
    <w:rsid w:val="00856E7C"/>
    <w:rsid w:val="00863076"/>
    <w:rsid w:val="00864B4F"/>
    <w:rsid w:val="00865076"/>
    <w:rsid w:val="00866B39"/>
    <w:rsid w:val="008715D6"/>
    <w:rsid w:val="00874BDB"/>
    <w:rsid w:val="008810BD"/>
    <w:rsid w:val="00881A1B"/>
    <w:rsid w:val="00882B0F"/>
    <w:rsid w:val="008858FA"/>
    <w:rsid w:val="008875CF"/>
    <w:rsid w:val="008923E7"/>
    <w:rsid w:val="008A2355"/>
    <w:rsid w:val="008A5DD5"/>
    <w:rsid w:val="008A6299"/>
    <w:rsid w:val="008A6A95"/>
    <w:rsid w:val="008B00D3"/>
    <w:rsid w:val="008C19D5"/>
    <w:rsid w:val="008C3E58"/>
    <w:rsid w:val="008C5E2E"/>
    <w:rsid w:val="008C6A73"/>
    <w:rsid w:val="008C706D"/>
    <w:rsid w:val="008C7E31"/>
    <w:rsid w:val="008D3263"/>
    <w:rsid w:val="008D440C"/>
    <w:rsid w:val="008D4EA5"/>
    <w:rsid w:val="008D525C"/>
    <w:rsid w:val="008D6953"/>
    <w:rsid w:val="008E07AC"/>
    <w:rsid w:val="008E0998"/>
    <w:rsid w:val="008E70C0"/>
    <w:rsid w:val="008F18CE"/>
    <w:rsid w:val="008F1EB3"/>
    <w:rsid w:val="008F2DA3"/>
    <w:rsid w:val="008F7537"/>
    <w:rsid w:val="008F7F98"/>
    <w:rsid w:val="0090125E"/>
    <w:rsid w:val="009033A0"/>
    <w:rsid w:val="00907790"/>
    <w:rsid w:val="00907918"/>
    <w:rsid w:val="0091185D"/>
    <w:rsid w:val="009130B3"/>
    <w:rsid w:val="009172FB"/>
    <w:rsid w:val="00920E21"/>
    <w:rsid w:val="0092144D"/>
    <w:rsid w:val="00923D51"/>
    <w:rsid w:val="00924942"/>
    <w:rsid w:val="0092639E"/>
    <w:rsid w:val="00932DEC"/>
    <w:rsid w:val="00937D96"/>
    <w:rsid w:val="00940BD2"/>
    <w:rsid w:val="00941F76"/>
    <w:rsid w:val="009470EC"/>
    <w:rsid w:val="009471FB"/>
    <w:rsid w:val="009531DA"/>
    <w:rsid w:val="00956728"/>
    <w:rsid w:val="00957529"/>
    <w:rsid w:val="00961B0E"/>
    <w:rsid w:val="00961CFF"/>
    <w:rsid w:val="009622D4"/>
    <w:rsid w:val="009640B5"/>
    <w:rsid w:val="00964E4E"/>
    <w:rsid w:val="00970A51"/>
    <w:rsid w:val="009714C5"/>
    <w:rsid w:val="00973281"/>
    <w:rsid w:val="00975307"/>
    <w:rsid w:val="00977892"/>
    <w:rsid w:val="00982C99"/>
    <w:rsid w:val="00983AF5"/>
    <w:rsid w:val="009867F7"/>
    <w:rsid w:val="00986A66"/>
    <w:rsid w:val="00990046"/>
    <w:rsid w:val="00992680"/>
    <w:rsid w:val="00995832"/>
    <w:rsid w:val="009A15A2"/>
    <w:rsid w:val="009A3741"/>
    <w:rsid w:val="009A5C29"/>
    <w:rsid w:val="009A676E"/>
    <w:rsid w:val="009A7FEE"/>
    <w:rsid w:val="009B0AAB"/>
    <w:rsid w:val="009B144C"/>
    <w:rsid w:val="009B1AA7"/>
    <w:rsid w:val="009B1D5D"/>
    <w:rsid w:val="009B7C35"/>
    <w:rsid w:val="009C1167"/>
    <w:rsid w:val="009C2A35"/>
    <w:rsid w:val="009C3352"/>
    <w:rsid w:val="009C429C"/>
    <w:rsid w:val="009C43D1"/>
    <w:rsid w:val="009C6BB6"/>
    <w:rsid w:val="009D1464"/>
    <w:rsid w:val="009D406A"/>
    <w:rsid w:val="009D4C0A"/>
    <w:rsid w:val="009D4F54"/>
    <w:rsid w:val="009D71FC"/>
    <w:rsid w:val="009D76ED"/>
    <w:rsid w:val="009E05D3"/>
    <w:rsid w:val="009E2340"/>
    <w:rsid w:val="009F17D4"/>
    <w:rsid w:val="009F4BB5"/>
    <w:rsid w:val="009F63C8"/>
    <w:rsid w:val="00A00B3A"/>
    <w:rsid w:val="00A017FD"/>
    <w:rsid w:val="00A03969"/>
    <w:rsid w:val="00A04D81"/>
    <w:rsid w:val="00A05E78"/>
    <w:rsid w:val="00A05FAF"/>
    <w:rsid w:val="00A110C5"/>
    <w:rsid w:val="00A11810"/>
    <w:rsid w:val="00A124FE"/>
    <w:rsid w:val="00A138AE"/>
    <w:rsid w:val="00A13DA6"/>
    <w:rsid w:val="00A14A9B"/>
    <w:rsid w:val="00A15321"/>
    <w:rsid w:val="00A15639"/>
    <w:rsid w:val="00A1713B"/>
    <w:rsid w:val="00A17C91"/>
    <w:rsid w:val="00A217A3"/>
    <w:rsid w:val="00A225B2"/>
    <w:rsid w:val="00A2295F"/>
    <w:rsid w:val="00A24E0D"/>
    <w:rsid w:val="00A277B3"/>
    <w:rsid w:val="00A30AE9"/>
    <w:rsid w:val="00A31957"/>
    <w:rsid w:val="00A3377B"/>
    <w:rsid w:val="00A41032"/>
    <w:rsid w:val="00A424A6"/>
    <w:rsid w:val="00A461AD"/>
    <w:rsid w:val="00A4621D"/>
    <w:rsid w:val="00A5329C"/>
    <w:rsid w:val="00A57BCE"/>
    <w:rsid w:val="00A6615E"/>
    <w:rsid w:val="00A70D83"/>
    <w:rsid w:val="00A73D8C"/>
    <w:rsid w:val="00A74510"/>
    <w:rsid w:val="00A749EB"/>
    <w:rsid w:val="00A767DA"/>
    <w:rsid w:val="00A7748A"/>
    <w:rsid w:val="00A80F88"/>
    <w:rsid w:val="00A87F8A"/>
    <w:rsid w:val="00A92135"/>
    <w:rsid w:val="00A93E29"/>
    <w:rsid w:val="00A93F1C"/>
    <w:rsid w:val="00A94131"/>
    <w:rsid w:val="00A94F77"/>
    <w:rsid w:val="00A965B6"/>
    <w:rsid w:val="00AA1C5B"/>
    <w:rsid w:val="00AA4807"/>
    <w:rsid w:val="00AA7421"/>
    <w:rsid w:val="00AA7868"/>
    <w:rsid w:val="00AB0268"/>
    <w:rsid w:val="00AB2298"/>
    <w:rsid w:val="00AB22A7"/>
    <w:rsid w:val="00AB22AF"/>
    <w:rsid w:val="00AB3198"/>
    <w:rsid w:val="00AB4868"/>
    <w:rsid w:val="00AB6BB5"/>
    <w:rsid w:val="00AC16F5"/>
    <w:rsid w:val="00AC2161"/>
    <w:rsid w:val="00AC311A"/>
    <w:rsid w:val="00AC4947"/>
    <w:rsid w:val="00AC68A1"/>
    <w:rsid w:val="00AC7103"/>
    <w:rsid w:val="00AD19CF"/>
    <w:rsid w:val="00AD3C73"/>
    <w:rsid w:val="00AD45A3"/>
    <w:rsid w:val="00AE1789"/>
    <w:rsid w:val="00AE3760"/>
    <w:rsid w:val="00AE449E"/>
    <w:rsid w:val="00AE4BE1"/>
    <w:rsid w:val="00AE56A3"/>
    <w:rsid w:val="00AE7FFB"/>
    <w:rsid w:val="00AF22A2"/>
    <w:rsid w:val="00AF3F54"/>
    <w:rsid w:val="00AF6285"/>
    <w:rsid w:val="00AF68CF"/>
    <w:rsid w:val="00AF7824"/>
    <w:rsid w:val="00AF79EA"/>
    <w:rsid w:val="00B0332D"/>
    <w:rsid w:val="00B0704B"/>
    <w:rsid w:val="00B14EF4"/>
    <w:rsid w:val="00B24687"/>
    <w:rsid w:val="00B2652C"/>
    <w:rsid w:val="00B318D3"/>
    <w:rsid w:val="00B32740"/>
    <w:rsid w:val="00B3379B"/>
    <w:rsid w:val="00B374BA"/>
    <w:rsid w:val="00B40ABB"/>
    <w:rsid w:val="00B40FB3"/>
    <w:rsid w:val="00B42F35"/>
    <w:rsid w:val="00B434FA"/>
    <w:rsid w:val="00B46D68"/>
    <w:rsid w:val="00B518A9"/>
    <w:rsid w:val="00B52D1B"/>
    <w:rsid w:val="00B55DA4"/>
    <w:rsid w:val="00B57040"/>
    <w:rsid w:val="00B60AD3"/>
    <w:rsid w:val="00B61107"/>
    <w:rsid w:val="00B6280A"/>
    <w:rsid w:val="00B64E47"/>
    <w:rsid w:val="00B651AE"/>
    <w:rsid w:val="00B6616F"/>
    <w:rsid w:val="00B71018"/>
    <w:rsid w:val="00B7184E"/>
    <w:rsid w:val="00B745ED"/>
    <w:rsid w:val="00B754DF"/>
    <w:rsid w:val="00B80C4C"/>
    <w:rsid w:val="00B83174"/>
    <w:rsid w:val="00B840EF"/>
    <w:rsid w:val="00B8649C"/>
    <w:rsid w:val="00B86D24"/>
    <w:rsid w:val="00B90326"/>
    <w:rsid w:val="00B90476"/>
    <w:rsid w:val="00B91787"/>
    <w:rsid w:val="00B92475"/>
    <w:rsid w:val="00B9673C"/>
    <w:rsid w:val="00B9722F"/>
    <w:rsid w:val="00BA0CF4"/>
    <w:rsid w:val="00BA240A"/>
    <w:rsid w:val="00BA2C1B"/>
    <w:rsid w:val="00BA6693"/>
    <w:rsid w:val="00BB019B"/>
    <w:rsid w:val="00BB01B8"/>
    <w:rsid w:val="00BB0932"/>
    <w:rsid w:val="00BB10A6"/>
    <w:rsid w:val="00BB3371"/>
    <w:rsid w:val="00BB3868"/>
    <w:rsid w:val="00BB38DB"/>
    <w:rsid w:val="00BB402F"/>
    <w:rsid w:val="00BB4328"/>
    <w:rsid w:val="00BB4AB7"/>
    <w:rsid w:val="00BB5ED0"/>
    <w:rsid w:val="00BC3A36"/>
    <w:rsid w:val="00BC4590"/>
    <w:rsid w:val="00BC73F2"/>
    <w:rsid w:val="00BD30EC"/>
    <w:rsid w:val="00BD3568"/>
    <w:rsid w:val="00BD4F89"/>
    <w:rsid w:val="00BD795F"/>
    <w:rsid w:val="00BE2BDA"/>
    <w:rsid w:val="00BF3E9E"/>
    <w:rsid w:val="00C001C8"/>
    <w:rsid w:val="00C00F89"/>
    <w:rsid w:val="00C04255"/>
    <w:rsid w:val="00C067F5"/>
    <w:rsid w:val="00C11148"/>
    <w:rsid w:val="00C121C4"/>
    <w:rsid w:val="00C12285"/>
    <w:rsid w:val="00C14B62"/>
    <w:rsid w:val="00C1524C"/>
    <w:rsid w:val="00C16CF5"/>
    <w:rsid w:val="00C17B34"/>
    <w:rsid w:val="00C422DC"/>
    <w:rsid w:val="00C47816"/>
    <w:rsid w:val="00C50393"/>
    <w:rsid w:val="00C532BC"/>
    <w:rsid w:val="00C53A03"/>
    <w:rsid w:val="00C542DD"/>
    <w:rsid w:val="00C55682"/>
    <w:rsid w:val="00C578F2"/>
    <w:rsid w:val="00C57DA2"/>
    <w:rsid w:val="00C60699"/>
    <w:rsid w:val="00C61BD5"/>
    <w:rsid w:val="00C642E0"/>
    <w:rsid w:val="00C662ED"/>
    <w:rsid w:val="00C66BA8"/>
    <w:rsid w:val="00C71585"/>
    <w:rsid w:val="00C7374A"/>
    <w:rsid w:val="00C74036"/>
    <w:rsid w:val="00C750D4"/>
    <w:rsid w:val="00C75268"/>
    <w:rsid w:val="00C81DC1"/>
    <w:rsid w:val="00C81E5D"/>
    <w:rsid w:val="00C873E9"/>
    <w:rsid w:val="00C90501"/>
    <w:rsid w:val="00C90FC9"/>
    <w:rsid w:val="00C9119A"/>
    <w:rsid w:val="00C932C8"/>
    <w:rsid w:val="00C93C86"/>
    <w:rsid w:val="00C94E2B"/>
    <w:rsid w:val="00C9590A"/>
    <w:rsid w:val="00C95AEE"/>
    <w:rsid w:val="00C95F32"/>
    <w:rsid w:val="00CA1166"/>
    <w:rsid w:val="00CA1B32"/>
    <w:rsid w:val="00CA1EE1"/>
    <w:rsid w:val="00CA3FFF"/>
    <w:rsid w:val="00CA4489"/>
    <w:rsid w:val="00CA5FE2"/>
    <w:rsid w:val="00CA7361"/>
    <w:rsid w:val="00CA79E1"/>
    <w:rsid w:val="00CB5591"/>
    <w:rsid w:val="00CB678B"/>
    <w:rsid w:val="00CC11D0"/>
    <w:rsid w:val="00CC1951"/>
    <w:rsid w:val="00CC7AE7"/>
    <w:rsid w:val="00CD316D"/>
    <w:rsid w:val="00CD5190"/>
    <w:rsid w:val="00CD65D0"/>
    <w:rsid w:val="00CD7063"/>
    <w:rsid w:val="00CD7CCE"/>
    <w:rsid w:val="00CE3C75"/>
    <w:rsid w:val="00CE6AEC"/>
    <w:rsid w:val="00CE704A"/>
    <w:rsid w:val="00CE7BB6"/>
    <w:rsid w:val="00CF1B32"/>
    <w:rsid w:val="00D0419C"/>
    <w:rsid w:val="00D043C5"/>
    <w:rsid w:val="00D04A2C"/>
    <w:rsid w:val="00D05434"/>
    <w:rsid w:val="00D05D69"/>
    <w:rsid w:val="00D06893"/>
    <w:rsid w:val="00D07457"/>
    <w:rsid w:val="00D10CCD"/>
    <w:rsid w:val="00D149E2"/>
    <w:rsid w:val="00D224D7"/>
    <w:rsid w:val="00D22DC6"/>
    <w:rsid w:val="00D24906"/>
    <w:rsid w:val="00D263DE"/>
    <w:rsid w:val="00D26595"/>
    <w:rsid w:val="00D277AC"/>
    <w:rsid w:val="00D30B8F"/>
    <w:rsid w:val="00D341C9"/>
    <w:rsid w:val="00D349B7"/>
    <w:rsid w:val="00D36213"/>
    <w:rsid w:val="00D423ED"/>
    <w:rsid w:val="00D45D9D"/>
    <w:rsid w:val="00D50115"/>
    <w:rsid w:val="00D5041F"/>
    <w:rsid w:val="00D5084B"/>
    <w:rsid w:val="00D50A08"/>
    <w:rsid w:val="00D5365A"/>
    <w:rsid w:val="00D55039"/>
    <w:rsid w:val="00D55AB5"/>
    <w:rsid w:val="00D56C23"/>
    <w:rsid w:val="00D57428"/>
    <w:rsid w:val="00D6641B"/>
    <w:rsid w:val="00D67B9C"/>
    <w:rsid w:val="00D67CBB"/>
    <w:rsid w:val="00D721FE"/>
    <w:rsid w:val="00D72608"/>
    <w:rsid w:val="00D751A0"/>
    <w:rsid w:val="00D75FF5"/>
    <w:rsid w:val="00D77FF8"/>
    <w:rsid w:val="00D80C57"/>
    <w:rsid w:val="00D84D24"/>
    <w:rsid w:val="00D84E68"/>
    <w:rsid w:val="00D85664"/>
    <w:rsid w:val="00D868E5"/>
    <w:rsid w:val="00D90E92"/>
    <w:rsid w:val="00D91CF9"/>
    <w:rsid w:val="00D92DA2"/>
    <w:rsid w:val="00D95038"/>
    <w:rsid w:val="00D960F9"/>
    <w:rsid w:val="00DA1F94"/>
    <w:rsid w:val="00DA65FD"/>
    <w:rsid w:val="00DB0F69"/>
    <w:rsid w:val="00DB587A"/>
    <w:rsid w:val="00DB790E"/>
    <w:rsid w:val="00DC4F19"/>
    <w:rsid w:val="00DC56B7"/>
    <w:rsid w:val="00DC748D"/>
    <w:rsid w:val="00DC7EF8"/>
    <w:rsid w:val="00DD207F"/>
    <w:rsid w:val="00DD4614"/>
    <w:rsid w:val="00DD598F"/>
    <w:rsid w:val="00DD63D5"/>
    <w:rsid w:val="00DE0BAE"/>
    <w:rsid w:val="00DE0ED3"/>
    <w:rsid w:val="00DE3D7D"/>
    <w:rsid w:val="00DE6587"/>
    <w:rsid w:val="00DE6D2F"/>
    <w:rsid w:val="00DE7330"/>
    <w:rsid w:val="00DF34F0"/>
    <w:rsid w:val="00DF3B2F"/>
    <w:rsid w:val="00E0151F"/>
    <w:rsid w:val="00E060E2"/>
    <w:rsid w:val="00E10E23"/>
    <w:rsid w:val="00E13918"/>
    <w:rsid w:val="00E13C91"/>
    <w:rsid w:val="00E153C9"/>
    <w:rsid w:val="00E1603B"/>
    <w:rsid w:val="00E16136"/>
    <w:rsid w:val="00E1624E"/>
    <w:rsid w:val="00E22960"/>
    <w:rsid w:val="00E230FA"/>
    <w:rsid w:val="00E23626"/>
    <w:rsid w:val="00E23F98"/>
    <w:rsid w:val="00E2567F"/>
    <w:rsid w:val="00E270AD"/>
    <w:rsid w:val="00E32851"/>
    <w:rsid w:val="00E36BF2"/>
    <w:rsid w:val="00E41897"/>
    <w:rsid w:val="00E41A82"/>
    <w:rsid w:val="00E44D82"/>
    <w:rsid w:val="00E4506D"/>
    <w:rsid w:val="00E45C9F"/>
    <w:rsid w:val="00E46666"/>
    <w:rsid w:val="00E47058"/>
    <w:rsid w:val="00E50319"/>
    <w:rsid w:val="00E54DB3"/>
    <w:rsid w:val="00E56119"/>
    <w:rsid w:val="00E650FD"/>
    <w:rsid w:val="00E7522B"/>
    <w:rsid w:val="00E776BD"/>
    <w:rsid w:val="00E82583"/>
    <w:rsid w:val="00E86614"/>
    <w:rsid w:val="00E86FFD"/>
    <w:rsid w:val="00E87D50"/>
    <w:rsid w:val="00E955A7"/>
    <w:rsid w:val="00E95BFE"/>
    <w:rsid w:val="00E97C8E"/>
    <w:rsid w:val="00EA2863"/>
    <w:rsid w:val="00EA75E6"/>
    <w:rsid w:val="00EB009C"/>
    <w:rsid w:val="00EB159A"/>
    <w:rsid w:val="00EB5827"/>
    <w:rsid w:val="00EB7451"/>
    <w:rsid w:val="00EC01DE"/>
    <w:rsid w:val="00EC036C"/>
    <w:rsid w:val="00EC464D"/>
    <w:rsid w:val="00EC59A5"/>
    <w:rsid w:val="00EC63BC"/>
    <w:rsid w:val="00EC76DD"/>
    <w:rsid w:val="00ED0F31"/>
    <w:rsid w:val="00ED4934"/>
    <w:rsid w:val="00ED57D4"/>
    <w:rsid w:val="00ED646B"/>
    <w:rsid w:val="00ED754E"/>
    <w:rsid w:val="00ED7655"/>
    <w:rsid w:val="00ED79A7"/>
    <w:rsid w:val="00EE0628"/>
    <w:rsid w:val="00EE0C08"/>
    <w:rsid w:val="00EE15EE"/>
    <w:rsid w:val="00EE3515"/>
    <w:rsid w:val="00EE3748"/>
    <w:rsid w:val="00EE3911"/>
    <w:rsid w:val="00EE4004"/>
    <w:rsid w:val="00EE7946"/>
    <w:rsid w:val="00EF50E7"/>
    <w:rsid w:val="00EF57A2"/>
    <w:rsid w:val="00EF5CB4"/>
    <w:rsid w:val="00F015E2"/>
    <w:rsid w:val="00F02FF3"/>
    <w:rsid w:val="00F0472F"/>
    <w:rsid w:val="00F04DD1"/>
    <w:rsid w:val="00F07110"/>
    <w:rsid w:val="00F11CD1"/>
    <w:rsid w:val="00F1224E"/>
    <w:rsid w:val="00F144D4"/>
    <w:rsid w:val="00F14590"/>
    <w:rsid w:val="00F145CE"/>
    <w:rsid w:val="00F14A36"/>
    <w:rsid w:val="00F15228"/>
    <w:rsid w:val="00F201EF"/>
    <w:rsid w:val="00F23783"/>
    <w:rsid w:val="00F24B79"/>
    <w:rsid w:val="00F26257"/>
    <w:rsid w:val="00F265F9"/>
    <w:rsid w:val="00F311D9"/>
    <w:rsid w:val="00F33801"/>
    <w:rsid w:val="00F33A5A"/>
    <w:rsid w:val="00F416ED"/>
    <w:rsid w:val="00F439F7"/>
    <w:rsid w:val="00F45AD3"/>
    <w:rsid w:val="00F50E8D"/>
    <w:rsid w:val="00F52211"/>
    <w:rsid w:val="00F57AD8"/>
    <w:rsid w:val="00F61E2E"/>
    <w:rsid w:val="00F64DBC"/>
    <w:rsid w:val="00F67291"/>
    <w:rsid w:val="00F67C54"/>
    <w:rsid w:val="00F7003F"/>
    <w:rsid w:val="00F73EB9"/>
    <w:rsid w:val="00F747E8"/>
    <w:rsid w:val="00F75D73"/>
    <w:rsid w:val="00F76E9D"/>
    <w:rsid w:val="00F836EC"/>
    <w:rsid w:val="00F85FF6"/>
    <w:rsid w:val="00F87173"/>
    <w:rsid w:val="00F90158"/>
    <w:rsid w:val="00F9093D"/>
    <w:rsid w:val="00F90985"/>
    <w:rsid w:val="00F90A16"/>
    <w:rsid w:val="00F94794"/>
    <w:rsid w:val="00FA0981"/>
    <w:rsid w:val="00FA3B5F"/>
    <w:rsid w:val="00FA7147"/>
    <w:rsid w:val="00FA7660"/>
    <w:rsid w:val="00FB0875"/>
    <w:rsid w:val="00FB14C5"/>
    <w:rsid w:val="00FB1AFC"/>
    <w:rsid w:val="00FB24FA"/>
    <w:rsid w:val="00FB37AA"/>
    <w:rsid w:val="00FB3BCF"/>
    <w:rsid w:val="00FB515F"/>
    <w:rsid w:val="00FB72AD"/>
    <w:rsid w:val="00FB72C1"/>
    <w:rsid w:val="00FB74C3"/>
    <w:rsid w:val="00FC3798"/>
    <w:rsid w:val="00FC52BB"/>
    <w:rsid w:val="00FD26A3"/>
    <w:rsid w:val="00FD5127"/>
    <w:rsid w:val="00FD69AD"/>
    <w:rsid w:val="00FF1C87"/>
    <w:rsid w:val="00FF2BAF"/>
    <w:rsid w:val="00FF37C0"/>
    <w:rsid w:val="00FF53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4A6"/>
    <w:rPr>
      <w:rFonts w:ascii=".VnTime" w:hAnsi=".VnTime"/>
      <w:sz w:val="28"/>
      <w:szCs w:val="24"/>
    </w:rPr>
  </w:style>
  <w:style w:type="paragraph" w:styleId="Heading1">
    <w:name w:val="heading 1"/>
    <w:basedOn w:val="Normal"/>
    <w:next w:val="Normal"/>
    <w:qFormat/>
    <w:rsid w:val="003524A6"/>
    <w:pPr>
      <w:keepNext/>
      <w:jc w:val="center"/>
      <w:outlineLvl w:val="0"/>
    </w:pPr>
    <w:rPr>
      <w:rFonts w:ascii=".VnTimeH" w:hAnsi=".VnTimeH"/>
      <w:b/>
      <w:sz w:val="26"/>
      <w:szCs w:val="20"/>
    </w:rPr>
  </w:style>
  <w:style w:type="paragraph" w:styleId="Heading2">
    <w:name w:val="heading 2"/>
    <w:basedOn w:val="Normal"/>
    <w:next w:val="Normal"/>
    <w:qFormat/>
    <w:rsid w:val="003524A6"/>
    <w:pPr>
      <w:keepNext/>
      <w:spacing w:line="360" w:lineRule="auto"/>
      <w:jc w:val="center"/>
      <w:outlineLvl w:val="1"/>
    </w:pPr>
    <w:rPr>
      <w:rFonts w:ascii=".VnTimeH" w:hAnsi=".VnTimeH"/>
      <w:b/>
      <w:szCs w:val="20"/>
    </w:rPr>
  </w:style>
  <w:style w:type="paragraph" w:styleId="Heading3">
    <w:name w:val="heading 3"/>
    <w:basedOn w:val="Normal"/>
    <w:next w:val="Normal"/>
    <w:qFormat/>
    <w:rsid w:val="003524A6"/>
    <w:pPr>
      <w:keepNext/>
      <w:spacing w:line="360" w:lineRule="auto"/>
      <w:jc w:val="both"/>
      <w:outlineLvl w:val="2"/>
    </w:pPr>
    <w:rPr>
      <w:rFonts w:ascii=".VnTimeH" w:hAnsi=".VnTimeH"/>
      <w:b/>
      <w:sz w:val="26"/>
      <w:szCs w:val="20"/>
    </w:rPr>
  </w:style>
  <w:style w:type="paragraph" w:styleId="Heading4">
    <w:name w:val="heading 4"/>
    <w:basedOn w:val="Normal"/>
    <w:next w:val="Normal"/>
    <w:qFormat/>
    <w:rsid w:val="003524A6"/>
    <w:pPr>
      <w:keepNext/>
      <w:jc w:val="center"/>
      <w:outlineLvl w:val="3"/>
    </w:pPr>
    <w:rPr>
      <w:rFonts w:ascii=".VnTimeH" w:hAnsi=".VnTimeH"/>
      <w:b/>
      <w:sz w:val="36"/>
      <w:szCs w:val="20"/>
    </w:rPr>
  </w:style>
  <w:style w:type="paragraph" w:styleId="Heading5">
    <w:name w:val="heading 5"/>
    <w:basedOn w:val="Normal"/>
    <w:next w:val="Normal"/>
    <w:qFormat/>
    <w:rsid w:val="003524A6"/>
    <w:pPr>
      <w:keepNext/>
      <w:jc w:val="center"/>
      <w:outlineLvl w:val="4"/>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524A6"/>
    <w:pPr>
      <w:spacing w:line="360" w:lineRule="auto"/>
      <w:ind w:firstLine="567"/>
      <w:jc w:val="both"/>
    </w:pPr>
    <w:rPr>
      <w:sz w:val="26"/>
      <w:szCs w:val="20"/>
    </w:rPr>
  </w:style>
  <w:style w:type="paragraph" w:styleId="BodyText">
    <w:name w:val="Body Text"/>
    <w:basedOn w:val="Normal"/>
    <w:rsid w:val="003524A6"/>
    <w:pPr>
      <w:spacing w:line="360" w:lineRule="auto"/>
      <w:jc w:val="both"/>
    </w:pPr>
    <w:rPr>
      <w:b/>
      <w:sz w:val="26"/>
      <w:szCs w:val="20"/>
    </w:rPr>
  </w:style>
  <w:style w:type="paragraph" w:styleId="BodyText2">
    <w:name w:val="Body Text 2"/>
    <w:basedOn w:val="Normal"/>
    <w:rsid w:val="003524A6"/>
    <w:pPr>
      <w:spacing w:line="360" w:lineRule="auto"/>
      <w:jc w:val="center"/>
    </w:pPr>
    <w:rPr>
      <w:rFonts w:ascii=".VnTimeH" w:hAnsi=".VnTimeH"/>
      <w:b/>
      <w:sz w:val="24"/>
      <w:szCs w:val="20"/>
    </w:rPr>
  </w:style>
  <w:style w:type="paragraph" w:styleId="Title">
    <w:name w:val="Title"/>
    <w:basedOn w:val="Normal"/>
    <w:qFormat/>
    <w:rsid w:val="003524A6"/>
    <w:pPr>
      <w:jc w:val="center"/>
    </w:pPr>
    <w:rPr>
      <w:rFonts w:ascii=".VnTimeH" w:hAnsi=".VnTimeH"/>
      <w:b/>
      <w:szCs w:val="20"/>
    </w:rPr>
  </w:style>
  <w:style w:type="paragraph" w:styleId="Subtitle">
    <w:name w:val="Subtitle"/>
    <w:basedOn w:val="Normal"/>
    <w:qFormat/>
    <w:rsid w:val="003524A6"/>
    <w:pPr>
      <w:jc w:val="center"/>
    </w:pPr>
    <w:rPr>
      <w:rFonts w:ascii=".VnTimeH" w:hAnsi=".VnTimeH"/>
      <w:b/>
      <w:spacing w:val="-8"/>
      <w:szCs w:val="28"/>
    </w:rPr>
  </w:style>
  <w:style w:type="paragraph" w:styleId="Footer">
    <w:name w:val="footer"/>
    <w:basedOn w:val="Normal"/>
    <w:link w:val="FooterChar"/>
    <w:uiPriority w:val="99"/>
    <w:rsid w:val="003524A6"/>
    <w:pPr>
      <w:tabs>
        <w:tab w:val="center" w:pos="4320"/>
        <w:tab w:val="right" w:pos="8640"/>
      </w:tabs>
    </w:pPr>
    <w:rPr>
      <w:sz w:val="26"/>
      <w:szCs w:val="20"/>
    </w:rPr>
  </w:style>
  <w:style w:type="character" w:styleId="PageNumber">
    <w:name w:val="page number"/>
    <w:basedOn w:val="DefaultParagraphFont"/>
    <w:rsid w:val="003524A6"/>
  </w:style>
  <w:style w:type="paragraph" w:styleId="BodyTextIndent2">
    <w:name w:val="Body Text Indent 2"/>
    <w:basedOn w:val="Normal"/>
    <w:rsid w:val="003524A6"/>
    <w:pPr>
      <w:spacing w:before="120" w:after="120" w:line="400" w:lineRule="exact"/>
      <w:ind w:firstLine="567"/>
      <w:jc w:val="both"/>
    </w:pPr>
    <w:rPr>
      <w:szCs w:val="28"/>
    </w:rPr>
  </w:style>
  <w:style w:type="paragraph" w:styleId="BodyTextIndent3">
    <w:name w:val="Body Text Indent 3"/>
    <w:basedOn w:val="Normal"/>
    <w:rsid w:val="003524A6"/>
    <w:pPr>
      <w:ind w:firstLine="900"/>
      <w:jc w:val="both"/>
    </w:pPr>
    <w:rPr>
      <w:szCs w:val="28"/>
    </w:rPr>
  </w:style>
  <w:style w:type="paragraph" w:styleId="Header">
    <w:name w:val="header"/>
    <w:basedOn w:val="Normal"/>
    <w:link w:val="HeaderChar"/>
    <w:uiPriority w:val="99"/>
    <w:rsid w:val="003524A6"/>
    <w:pPr>
      <w:tabs>
        <w:tab w:val="center" w:pos="4320"/>
        <w:tab w:val="right" w:pos="8640"/>
      </w:tabs>
    </w:pPr>
  </w:style>
  <w:style w:type="paragraph" w:styleId="BalloonText">
    <w:name w:val="Balloon Text"/>
    <w:basedOn w:val="Normal"/>
    <w:link w:val="BalloonTextChar"/>
    <w:rsid w:val="003E5130"/>
    <w:rPr>
      <w:rFonts w:ascii="Tahoma" w:hAnsi="Tahoma"/>
      <w:sz w:val="16"/>
      <w:szCs w:val="16"/>
    </w:rPr>
  </w:style>
  <w:style w:type="character" w:customStyle="1" w:styleId="BalloonTextChar">
    <w:name w:val="Balloon Text Char"/>
    <w:link w:val="BalloonText"/>
    <w:rsid w:val="003E5130"/>
    <w:rPr>
      <w:rFonts w:ascii="Tahoma" w:hAnsi="Tahoma" w:cs="Tahoma"/>
      <w:sz w:val="16"/>
      <w:szCs w:val="16"/>
      <w:lang w:val="en-US" w:eastAsia="en-US"/>
    </w:rPr>
  </w:style>
  <w:style w:type="character" w:styleId="CommentReference">
    <w:name w:val="annotation reference"/>
    <w:unhideWhenUsed/>
    <w:rsid w:val="003E5130"/>
    <w:rPr>
      <w:sz w:val="16"/>
      <w:szCs w:val="16"/>
    </w:rPr>
  </w:style>
  <w:style w:type="paragraph" w:styleId="CommentText">
    <w:name w:val="annotation text"/>
    <w:basedOn w:val="Normal"/>
    <w:link w:val="CommentTextChar"/>
    <w:unhideWhenUsed/>
    <w:rsid w:val="003E5130"/>
    <w:rPr>
      <w:sz w:val="20"/>
      <w:szCs w:val="20"/>
    </w:rPr>
  </w:style>
  <w:style w:type="character" w:customStyle="1" w:styleId="CommentTextChar">
    <w:name w:val="Comment Text Char"/>
    <w:link w:val="CommentText"/>
    <w:rsid w:val="003E5130"/>
    <w:rPr>
      <w:rFonts w:ascii=".VnTime" w:hAnsi=".VnTime"/>
      <w:lang w:val="en-US" w:eastAsia="en-US"/>
    </w:rPr>
  </w:style>
  <w:style w:type="paragraph" w:styleId="FootnoteText">
    <w:name w:val="footnote text"/>
    <w:basedOn w:val="Normal"/>
    <w:link w:val="FootnoteTextChar"/>
    <w:uiPriority w:val="99"/>
    <w:unhideWhenUsed/>
    <w:rsid w:val="00C47816"/>
    <w:rPr>
      <w:sz w:val="20"/>
      <w:szCs w:val="20"/>
    </w:rPr>
  </w:style>
  <w:style w:type="character" w:customStyle="1" w:styleId="FootnoteTextChar">
    <w:name w:val="Footnote Text Char"/>
    <w:link w:val="FootnoteText"/>
    <w:uiPriority w:val="99"/>
    <w:rsid w:val="00C47816"/>
    <w:rPr>
      <w:rFonts w:ascii=".VnTime" w:hAnsi=".VnTime"/>
      <w:lang w:val="en-US" w:eastAsia="en-US"/>
    </w:rPr>
  </w:style>
  <w:style w:type="character" w:styleId="FootnoteReference">
    <w:name w:val="footnote reference"/>
    <w:uiPriority w:val="99"/>
    <w:unhideWhenUsed/>
    <w:rsid w:val="00C47816"/>
    <w:rPr>
      <w:vertAlign w:val="superscript"/>
    </w:rPr>
  </w:style>
  <w:style w:type="paragraph" w:styleId="CommentSubject">
    <w:name w:val="annotation subject"/>
    <w:basedOn w:val="CommentText"/>
    <w:next w:val="CommentText"/>
    <w:link w:val="CommentSubjectChar"/>
    <w:rsid w:val="008A6A95"/>
    <w:rPr>
      <w:b/>
      <w:bCs/>
    </w:rPr>
  </w:style>
  <w:style w:type="character" w:customStyle="1" w:styleId="CommentSubjectChar">
    <w:name w:val="Comment Subject Char"/>
    <w:link w:val="CommentSubject"/>
    <w:rsid w:val="008A6A95"/>
    <w:rPr>
      <w:rFonts w:ascii=".VnTime" w:hAnsi=".VnTime"/>
      <w:b/>
      <w:bCs/>
      <w:lang w:val="en-US" w:eastAsia="en-US"/>
    </w:rPr>
  </w:style>
  <w:style w:type="character" w:customStyle="1" w:styleId="BodyTextIndentChar">
    <w:name w:val="Body Text Indent Char"/>
    <w:link w:val="BodyTextIndent"/>
    <w:rsid w:val="00BD3568"/>
    <w:rPr>
      <w:rFonts w:ascii=".VnTime" w:hAnsi=".VnTime"/>
      <w:sz w:val="26"/>
      <w:lang w:val="en-US" w:eastAsia="en-US"/>
    </w:rPr>
  </w:style>
  <w:style w:type="table" w:styleId="TableGrid">
    <w:name w:val="Table Grid"/>
    <w:basedOn w:val="TableNormal"/>
    <w:rsid w:val="000C4E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C95F32"/>
    <w:rPr>
      <w:rFonts w:ascii=".VnTime" w:hAnsi=".VnTime"/>
      <w:sz w:val="28"/>
      <w:szCs w:val="24"/>
      <w:lang w:val="en-US" w:eastAsia="en-US"/>
    </w:rPr>
  </w:style>
  <w:style w:type="character" w:customStyle="1" w:styleId="FooterChar">
    <w:name w:val="Footer Char"/>
    <w:link w:val="Footer"/>
    <w:uiPriority w:val="99"/>
    <w:rsid w:val="006A1E92"/>
    <w:rPr>
      <w:rFonts w:ascii=".VnTime" w:hAnsi=".VnTime"/>
      <w:sz w:val="26"/>
      <w:lang w:val="en-US" w:eastAsia="en-US"/>
    </w:rPr>
  </w:style>
  <w:style w:type="paragraph" w:styleId="EndnoteText">
    <w:name w:val="endnote text"/>
    <w:basedOn w:val="Normal"/>
    <w:link w:val="EndnoteTextChar"/>
    <w:rsid w:val="0050508B"/>
    <w:rPr>
      <w:sz w:val="20"/>
      <w:szCs w:val="20"/>
    </w:rPr>
  </w:style>
  <w:style w:type="character" w:customStyle="1" w:styleId="EndnoteTextChar">
    <w:name w:val="Endnote Text Char"/>
    <w:link w:val="EndnoteText"/>
    <w:rsid w:val="0050508B"/>
    <w:rPr>
      <w:rFonts w:ascii=".VnTime" w:hAnsi=".VnTime"/>
      <w:lang w:val="en-US" w:eastAsia="en-US"/>
    </w:rPr>
  </w:style>
  <w:style w:type="character" w:styleId="EndnoteReference">
    <w:name w:val="endnote reference"/>
    <w:rsid w:val="0050508B"/>
    <w:rPr>
      <w:vertAlign w:val="superscript"/>
    </w:rPr>
  </w:style>
  <w:style w:type="paragraph" w:styleId="ListParagraph">
    <w:name w:val="List Paragraph"/>
    <w:basedOn w:val="Normal"/>
    <w:uiPriority w:val="34"/>
    <w:qFormat/>
    <w:rsid w:val="00A767DA"/>
    <w:pPr>
      <w:ind w:left="720"/>
      <w:contextualSpacing/>
    </w:pPr>
  </w:style>
</w:styles>
</file>

<file path=word/webSettings.xml><?xml version="1.0" encoding="utf-8"?>
<w:webSettings xmlns:r="http://schemas.openxmlformats.org/officeDocument/2006/relationships" xmlns:w="http://schemas.openxmlformats.org/wordprocessingml/2006/main">
  <w:divs>
    <w:div w:id="45763648">
      <w:bodyDiv w:val="1"/>
      <w:marLeft w:val="0"/>
      <w:marRight w:val="0"/>
      <w:marTop w:val="0"/>
      <w:marBottom w:val="0"/>
      <w:divBdr>
        <w:top w:val="none" w:sz="0" w:space="0" w:color="auto"/>
        <w:left w:val="none" w:sz="0" w:space="0" w:color="auto"/>
        <w:bottom w:val="none" w:sz="0" w:space="0" w:color="auto"/>
        <w:right w:val="none" w:sz="0" w:space="0" w:color="auto"/>
      </w:divBdr>
    </w:div>
    <w:div w:id="424542953">
      <w:bodyDiv w:val="1"/>
      <w:marLeft w:val="0"/>
      <w:marRight w:val="0"/>
      <w:marTop w:val="0"/>
      <w:marBottom w:val="0"/>
      <w:divBdr>
        <w:top w:val="none" w:sz="0" w:space="0" w:color="auto"/>
        <w:left w:val="none" w:sz="0" w:space="0" w:color="auto"/>
        <w:bottom w:val="none" w:sz="0" w:space="0" w:color="auto"/>
        <w:right w:val="none" w:sz="0" w:space="0" w:color="auto"/>
      </w:divBdr>
    </w:div>
    <w:div w:id="925462592">
      <w:bodyDiv w:val="1"/>
      <w:marLeft w:val="0"/>
      <w:marRight w:val="0"/>
      <w:marTop w:val="0"/>
      <w:marBottom w:val="0"/>
      <w:divBdr>
        <w:top w:val="none" w:sz="0" w:space="0" w:color="auto"/>
        <w:left w:val="none" w:sz="0" w:space="0" w:color="auto"/>
        <w:bottom w:val="none" w:sz="0" w:space="0" w:color="auto"/>
        <w:right w:val="none" w:sz="0" w:space="0" w:color="auto"/>
      </w:divBdr>
    </w:div>
    <w:div w:id="971054740">
      <w:bodyDiv w:val="1"/>
      <w:marLeft w:val="19"/>
      <w:marRight w:val="19"/>
      <w:marTop w:val="0"/>
      <w:marBottom w:val="0"/>
      <w:divBdr>
        <w:top w:val="none" w:sz="0" w:space="0" w:color="auto"/>
        <w:left w:val="none" w:sz="0" w:space="0" w:color="auto"/>
        <w:bottom w:val="none" w:sz="0" w:space="0" w:color="auto"/>
        <w:right w:val="none" w:sz="0" w:space="0" w:color="auto"/>
      </w:divBdr>
      <w:divsChild>
        <w:div w:id="1677682750">
          <w:marLeft w:val="0"/>
          <w:marRight w:val="0"/>
          <w:marTop w:val="0"/>
          <w:marBottom w:val="0"/>
          <w:divBdr>
            <w:top w:val="none" w:sz="0" w:space="0" w:color="auto"/>
            <w:left w:val="none" w:sz="0" w:space="0" w:color="auto"/>
            <w:bottom w:val="none" w:sz="0" w:space="0" w:color="auto"/>
            <w:right w:val="none" w:sz="0" w:space="0" w:color="auto"/>
          </w:divBdr>
          <w:divsChild>
            <w:div w:id="100492641">
              <w:marLeft w:val="0"/>
              <w:marRight w:val="0"/>
              <w:marTop w:val="0"/>
              <w:marBottom w:val="0"/>
              <w:divBdr>
                <w:top w:val="none" w:sz="0" w:space="0" w:color="auto"/>
                <w:left w:val="none" w:sz="0" w:space="0" w:color="auto"/>
                <w:bottom w:val="none" w:sz="0" w:space="0" w:color="auto"/>
                <w:right w:val="none" w:sz="0" w:space="0" w:color="auto"/>
              </w:divBdr>
              <w:divsChild>
                <w:div w:id="93480727">
                  <w:marLeft w:val="112"/>
                  <w:marRight w:val="0"/>
                  <w:marTop w:val="0"/>
                  <w:marBottom w:val="0"/>
                  <w:divBdr>
                    <w:top w:val="none" w:sz="0" w:space="0" w:color="auto"/>
                    <w:left w:val="none" w:sz="0" w:space="0" w:color="auto"/>
                    <w:bottom w:val="none" w:sz="0" w:space="0" w:color="auto"/>
                    <w:right w:val="none" w:sz="0" w:space="0" w:color="auto"/>
                  </w:divBdr>
                  <w:divsChild>
                    <w:div w:id="151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7843">
      <w:bodyDiv w:val="1"/>
      <w:marLeft w:val="0"/>
      <w:marRight w:val="0"/>
      <w:marTop w:val="0"/>
      <w:marBottom w:val="0"/>
      <w:divBdr>
        <w:top w:val="none" w:sz="0" w:space="0" w:color="auto"/>
        <w:left w:val="none" w:sz="0" w:space="0" w:color="auto"/>
        <w:bottom w:val="none" w:sz="0" w:space="0" w:color="auto"/>
        <w:right w:val="none" w:sz="0" w:space="0" w:color="auto"/>
      </w:divBdr>
    </w:div>
    <w:div w:id="1872452707">
      <w:bodyDiv w:val="1"/>
      <w:marLeft w:val="0"/>
      <w:marRight w:val="0"/>
      <w:marTop w:val="0"/>
      <w:marBottom w:val="0"/>
      <w:divBdr>
        <w:top w:val="none" w:sz="0" w:space="0" w:color="auto"/>
        <w:left w:val="none" w:sz="0" w:space="0" w:color="auto"/>
        <w:bottom w:val="none" w:sz="0" w:space="0" w:color="auto"/>
        <w:right w:val="none" w:sz="0" w:space="0" w:color="auto"/>
      </w:divBdr>
    </w:div>
    <w:div w:id="21294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Nghi dinh Bao hiem</vt:lpstr>
    </vt:vector>
  </TitlesOfParts>
  <Company>PCCC</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Nghi dinh Bao hiem</dc:title>
  <dc:subject>Du thao Nghi dinh</dc:subject>
  <dc:creator>Tran Duy Hien</dc:creator>
  <cp:lastModifiedBy>phamthuhuong</cp:lastModifiedBy>
  <cp:revision>2</cp:revision>
  <cp:lastPrinted>2021-07-08T06:38:00Z</cp:lastPrinted>
  <dcterms:created xsi:type="dcterms:W3CDTF">2021-07-08T06:41:00Z</dcterms:created>
  <dcterms:modified xsi:type="dcterms:W3CDTF">2021-07-08T06:41:00Z</dcterms:modified>
</cp:coreProperties>
</file>