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70E" w:rsidRDefault="00F5770E" w:rsidP="00F5770E">
      <w:pPr>
        <w:keepNext/>
        <w:widowControl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6894195</wp:posOffset>
                </wp:positionH>
                <wp:positionV relativeFrom="paragraph">
                  <wp:posOffset>-503555</wp:posOffset>
                </wp:positionV>
                <wp:extent cx="2057400" cy="800100"/>
                <wp:effectExtent l="0" t="0" r="1905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70E" w:rsidRPr="00F5770E" w:rsidRDefault="00F5770E" w:rsidP="00F5770E">
                            <w:pPr>
                              <w:autoSpaceDE w:val="0"/>
                              <w:autoSpaceDN w:val="0"/>
                              <w:adjustRightInd w:val="0"/>
                              <w:spacing w:after="0" w:line="264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F5770E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Mẫu số:</w:t>
                            </w:r>
                            <w:r w:rsidRPr="00F5770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03-6</w:t>
                            </w:r>
                            <w:r w:rsidRPr="00F5770E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/TNDN </w:t>
                            </w:r>
                          </w:p>
                          <w:p w:rsidR="00F5770E" w:rsidRPr="00F5770E" w:rsidRDefault="00F5770E" w:rsidP="00F5770E">
                            <w:pPr>
                              <w:spacing w:after="0" w:line="264" w:lineRule="auto"/>
                              <w:jc w:val="center"/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 w:rsidRPr="00F5770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(</w:t>
                            </w:r>
                            <w:r w:rsidRPr="00F5770E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Ban hành kèm theo Thông tư số</w:t>
                            </w:r>
                            <w:r w:rsidR="001E372D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 xml:space="preserve"> …./2021/TT-</w:t>
                            </w:r>
                            <w:proofErr w:type="gramStart"/>
                            <w:r w:rsidR="001E372D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BTC  ngày</w:t>
                            </w:r>
                            <w:proofErr w:type="gramEnd"/>
                            <w:r w:rsidR="001E372D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 xml:space="preserve"> …/…/2021 </w:t>
                            </w:r>
                            <w:r w:rsidRPr="00F5770E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của Bộ Tài chính)</w:t>
                            </w:r>
                          </w:p>
                          <w:p w:rsidR="00F5770E" w:rsidRPr="005A228B" w:rsidRDefault="00F5770E" w:rsidP="00F53C7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42.85pt;margin-top:-39.65pt;width:162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">
                <v:textbox>
                  <w:txbxContent>
                    <w:p w:rsidR="00F5770E" w:rsidRPr="00F5770E" w:rsidRDefault="00F5770E" w:rsidP="00F5770E">
                      <w:pPr>
                        <w:autoSpaceDE w:val="0"/>
                        <w:autoSpaceDN w:val="0"/>
                        <w:adjustRightInd w:val="0"/>
                        <w:spacing w:after="0" w:line="264" w:lineRule="auto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F5770E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Mẫu số:</w:t>
                      </w:r>
                      <w:r w:rsidRPr="00F5770E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03-6</w:t>
                      </w:r>
                      <w:r w:rsidRPr="00F5770E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/TNDN </w:t>
                      </w:r>
                    </w:p>
                    <w:p w:rsidR="00F5770E" w:rsidRPr="00F5770E" w:rsidRDefault="00F5770E" w:rsidP="00F5770E">
                      <w:pPr>
                        <w:spacing w:after="0" w:line="264" w:lineRule="auto"/>
                        <w:jc w:val="center"/>
                        <w:rPr>
                          <w:rFonts w:ascii="Times New Roman" w:hAnsi="Times New Roman"/>
                          <w:i/>
                        </w:rPr>
                      </w:pPr>
                      <w:r w:rsidRPr="00F5770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(</w:t>
                      </w:r>
                      <w:r w:rsidRPr="00F5770E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Ban hành kèm theo Thông tư số</w:t>
                      </w:r>
                      <w:r w:rsidR="001E372D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 xml:space="preserve"> …./2021/TT-</w:t>
                      </w:r>
                      <w:proofErr w:type="gramStart"/>
                      <w:r w:rsidR="001E372D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BTC  ngày</w:t>
                      </w:r>
                      <w:proofErr w:type="gramEnd"/>
                      <w:r w:rsidR="001E372D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 xml:space="preserve"> …/…/2021 </w:t>
                      </w:r>
                      <w:r w:rsidRPr="00F5770E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của Bộ Tài chính)</w:t>
                      </w:r>
                    </w:p>
                    <w:p w:rsidR="00F5770E" w:rsidRPr="005A228B" w:rsidRDefault="00F5770E" w:rsidP="00F53C7C">
                      <w:pPr>
                        <w:autoSpaceDE w:val="0"/>
                        <w:autoSpaceDN w:val="0"/>
                        <w:adjustRightInd w:val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5770E" w:rsidRDefault="00F5770E" w:rsidP="00A27912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A27912" w:rsidRPr="002C573E" w:rsidRDefault="00A27912" w:rsidP="00A27912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vi-VN"/>
        </w:rPr>
      </w:pPr>
      <w:r w:rsidRPr="002C573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vi-VN"/>
        </w:rPr>
        <w:t>BÁO CÁO TRÍCH LẬP, SỬ DỤNG QUỸ PHÁT TRIỂN KHOA HỌC VÀ CÔNG NGHỆ</w:t>
      </w:r>
    </w:p>
    <w:p w:rsidR="00A27912" w:rsidRPr="002C573E" w:rsidRDefault="00A27912" w:rsidP="00A27912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/>
          <w:i/>
          <w:iCs/>
          <w:color w:val="000000"/>
          <w:sz w:val="28"/>
          <w:szCs w:val="28"/>
          <w:lang w:val="vi-VN"/>
        </w:rPr>
      </w:pPr>
      <w:r w:rsidRPr="002C573E">
        <w:rPr>
          <w:rFonts w:ascii="Times New Roman" w:eastAsia="Times New Roman" w:hAnsi="Times New Roman"/>
          <w:i/>
          <w:iCs/>
          <w:color w:val="000000"/>
          <w:sz w:val="28"/>
          <w:szCs w:val="28"/>
          <w:lang w:val="vi-VN"/>
        </w:rPr>
        <w:t>(Kèm theo tờ khai Quyết toán thuế TNDN số 03/TNDN)</w:t>
      </w:r>
    </w:p>
    <w:p w:rsidR="00A27912" w:rsidRPr="002C573E" w:rsidRDefault="00A27912" w:rsidP="00A27912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vi-VN"/>
        </w:rPr>
      </w:pPr>
      <w:r w:rsidRPr="002C573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vi-VN"/>
        </w:rPr>
        <w:t xml:space="preserve">Kỳ tính thuế: </w:t>
      </w:r>
      <w:r w:rsidR="00F5770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vi-VN"/>
        </w:rPr>
        <w:t>………</w:t>
      </w:r>
      <w:r w:rsidRPr="002C573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vi-VN"/>
        </w:rPr>
        <w:t>từ……….đến……….</w:t>
      </w:r>
    </w:p>
    <w:p w:rsidR="00A27912" w:rsidRPr="002C573E" w:rsidRDefault="00A27912" w:rsidP="00A27912">
      <w:pPr>
        <w:keepNext/>
        <w:widowControl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vi-VN"/>
        </w:rPr>
      </w:pPr>
    </w:p>
    <w:p w:rsidR="00A27912" w:rsidRPr="002C573E" w:rsidRDefault="00A27912" w:rsidP="00A27912">
      <w:pPr>
        <w:keepNext/>
        <w:widowControl w:val="0"/>
        <w:tabs>
          <w:tab w:val="right" w:leader="dot" w:pos="9072"/>
        </w:tabs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vi-VN"/>
        </w:rPr>
      </w:pPr>
      <w:r w:rsidRPr="002C573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vi-VN"/>
        </w:rPr>
        <w:t xml:space="preserve">Tên người nộp thuế: </w:t>
      </w:r>
      <w:r w:rsidRPr="002C573E">
        <w:rPr>
          <w:rFonts w:ascii="Times New Roman" w:eastAsia="Times New Roman" w:hAnsi="Times New Roman"/>
          <w:bCs/>
          <w:color w:val="000000"/>
          <w:sz w:val="28"/>
          <w:szCs w:val="28"/>
          <w:lang w:val="vi-VN"/>
        </w:rPr>
        <w:tab/>
      </w:r>
    </w:p>
    <w:p w:rsidR="00A27912" w:rsidRPr="002C573E" w:rsidRDefault="00A27912" w:rsidP="00A27912">
      <w:pPr>
        <w:keepNext/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vi-VN"/>
        </w:rPr>
      </w:pPr>
      <w:r w:rsidRPr="002C573E">
        <w:rPr>
          <w:rFonts w:ascii="Times New Roman" w:eastAsia="Times New Roman" w:hAnsi="Times New Roman"/>
          <w:color w:val="000000"/>
          <w:sz w:val="28"/>
          <w:szCs w:val="28"/>
          <w:lang w:val="vi-VN"/>
        </w:rPr>
        <w:t xml:space="preserve">Mã số thuế: </w:t>
      </w:r>
    </w:p>
    <w:tbl>
      <w:tblPr>
        <w:tblW w:w="0" w:type="auto"/>
        <w:tblInd w:w="2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A27912" w:rsidRPr="001E372D" w:rsidTr="00F5770E">
        <w:tc>
          <w:tcPr>
            <w:tcW w:w="397" w:type="dxa"/>
          </w:tcPr>
          <w:p w:rsidR="00A27912" w:rsidRPr="002C573E" w:rsidRDefault="00A27912" w:rsidP="00390ABD">
            <w:pPr>
              <w:keepNext/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397" w:type="dxa"/>
          </w:tcPr>
          <w:p w:rsidR="00A27912" w:rsidRPr="002C573E" w:rsidRDefault="00A27912" w:rsidP="00390ABD">
            <w:pPr>
              <w:keepNext/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397" w:type="dxa"/>
          </w:tcPr>
          <w:p w:rsidR="00A27912" w:rsidRPr="002C573E" w:rsidRDefault="00A27912" w:rsidP="00390ABD">
            <w:pPr>
              <w:keepNext/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397" w:type="dxa"/>
          </w:tcPr>
          <w:p w:rsidR="00A27912" w:rsidRPr="002C573E" w:rsidRDefault="00A27912" w:rsidP="00390ABD">
            <w:pPr>
              <w:keepNext/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397" w:type="dxa"/>
          </w:tcPr>
          <w:p w:rsidR="00A27912" w:rsidRPr="002C573E" w:rsidRDefault="00A27912" w:rsidP="00390ABD">
            <w:pPr>
              <w:keepNext/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397" w:type="dxa"/>
          </w:tcPr>
          <w:p w:rsidR="00A27912" w:rsidRPr="002C573E" w:rsidRDefault="00A27912" w:rsidP="00390ABD">
            <w:pPr>
              <w:keepNext/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397" w:type="dxa"/>
          </w:tcPr>
          <w:p w:rsidR="00A27912" w:rsidRPr="002C573E" w:rsidRDefault="00A27912" w:rsidP="00390ABD">
            <w:pPr>
              <w:keepNext/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397" w:type="dxa"/>
          </w:tcPr>
          <w:p w:rsidR="00A27912" w:rsidRPr="002C573E" w:rsidRDefault="00A27912" w:rsidP="00390ABD">
            <w:pPr>
              <w:keepNext/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397" w:type="dxa"/>
          </w:tcPr>
          <w:p w:rsidR="00A27912" w:rsidRPr="002C573E" w:rsidRDefault="00A27912" w:rsidP="00390ABD">
            <w:pPr>
              <w:keepNext/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A27912" w:rsidRPr="002C573E" w:rsidRDefault="00A27912" w:rsidP="00390ABD">
            <w:pPr>
              <w:keepNext/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7912" w:rsidRPr="002C573E" w:rsidRDefault="00A27912" w:rsidP="00390ABD">
            <w:pPr>
              <w:keepNext/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A27912" w:rsidRPr="002C573E" w:rsidRDefault="00A27912" w:rsidP="00390ABD">
            <w:pPr>
              <w:keepNext/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397" w:type="dxa"/>
          </w:tcPr>
          <w:p w:rsidR="00A27912" w:rsidRPr="002C573E" w:rsidRDefault="00A27912" w:rsidP="00390ABD">
            <w:pPr>
              <w:keepNext/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397" w:type="dxa"/>
          </w:tcPr>
          <w:p w:rsidR="00A27912" w:rsidRPr="002C573E" w:rsidRDefault="00A27912" w:rsidP="00390ABD">
            <w:pPr>
              <w:keepNext/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val="vi-VN"/>
              </w:rPr>
            </w:pPr>
          </w:p>
        </w:tc>
      </w:tr>
    </w:tbl>
    <w:p w:rsidR="00A27912" w:rsidRPr="002C573E" w:rsidRDefault="00A27912" w:rsidP="00A27912">
      <w:pPr>
        <w:keepNext/>
        <w:widowControl w:val="0"/>
        <w:spacing w:before="120" w:after="120" w:line="240" w:lineRule="auto"/>
        <w:jc w:val="both"/>
        <w:rPr>
          <w:rFonts w:ascii="Times New Roman Bold" w:eastAsia="Times New Roman" w:hAnsi="Times New Roman Bold"/>
          <w:b/>
          <w:bCs/>
          <w:color w:val="000000"/>
          <w:spacing w:val="-8"/>
          <w:sz w:val="28"/>
          <w:szCs w:val="28"/>
          <w:lang w:val="vi-VN"/>
        </w:rPr>
      </w:pPr>
      <w:r w:rsidRPr="002C573E">
        <w:rPr>
          <w:rFonts w:ascii="Times New Roman Bold" w:eastAsia="Times New Roman" w:hAnsi="Times New Roman Bold"/>
          <w:b/>
          <w:bCs/>
          <w:color w:val="000000"/>
          <w:spacing w:val="-8"/>
          <w:sz w:val="28"/>
          <w:szCs w:val="28"/>
          <w:lang w:val="vi-VN"/>
        </w:rPr>
        <w:t>I. Xác định số trích lập Quỹ phát triển khoa học và công nghệ trong kỳ tính thuế:</w:t>
      </w:r>
    </w:p>
    <w:p w:rsidR="00A27912" w:rsidRPr="002C573E" w:rsidRDefault="00A27912" w:rsidP="00A27912">
      <w:pPr>
        <w:keepNext/>
        <w:widowControl w:val="0"/>
        <w:tabs>
          <w:tab w:val="right" w:leader="dot" w:pos="3828"/>
        </w:tabs>
        <w:spacing w:before="120" w:after="12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vi-VN"/>
        </w:rPr>
      </w:pPr>
      <w:r w:rsidRPr="002C573E">
        <w:rPr>
          <w:rFonts w:ascii="Times New Roman" w:eastAsia="Times New Roman" w:hAnsi="Times New Roman"/>
          <w:color w:val="000000"/>
          <w:sz w:val="28"/>
          <w:szCs w:val="28"/>
          <w:lang w:val="vi-VN"/>
        </w:rPr>
        <w:t xml:space="preserve">1. Mức trích lập: </w:t>
      </w:r>
      <w:r w:rsidRPr="002C573E">
        <w:rPr>
          <w:rFonts w:ascii="Times New Roman" w:eastAsia="Times New Roman" w:hAnsi="Times New Roman"/>
          <w:color w:val="000000"/>
          <w:sz w:val="28"/>
          <w:szCs w:val="28"/>
          <w:lang w:val="vi-VN"/>
        </w:rPr>
        <w:tab/>
      </w:r>
    </w:p>
    <w:p w:rsidR="00A27912" w:rsidRPr="002C573E" w:rsidRDefault="00A27912" w:rsidP="00A27912">
      <w:pPr>
        <w:keepNext/>
        <w:widowControl w:val="0"/>
        <w:tabs>
          <w:tab w:val="right" w:leader="dot" w:pos="4395"/>
        </w:tabs>
        <w:spacing w:before="120" w:after="12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vi-VN"/>
        </w:rPr>
      </w:pPr>
      <w:r w:rsidRPr="002C573E">
        <w:rPr>
          <w:rFonts w:ascii="Times New Roman" w:eastAsia="Times New Roman" w:hAnsi="Times New Roman"/>
          <w:color w:val="000000"/>
          <w:sz w:val="28"/>
          <w:szCs w:val="28"/>
          <w:lang w:val="vi-VN"/>
        </w:rPr>
        <w:t xml:space="preserve">2. Số tiền trích lập: </w:t>
      </w:r>
      <w:r w:rsidRPr="002C573E">
        <w:rPr>
          <w:rFonts w:ascii="Times New Roman" w:eastAsia="Times New Roman" w:hAnsi="Times New Roman"/>
          <w:color w:val="000000"/>
          <w:sz w:val="28"/>
          <w:szCs w:val="28"/>
          <w:lang w:val="vi-VN"/>
        </w:rPr>
        <w:tab/>
        <w:t xml:space="preserve"> đồng</w:t>
      </w:r>
    </w:p>
    <w:p w:rsidR="00A27912" w:rsidRPr="002C573E" w:rsidRDefault="00A27912" w:rsidP="00A27912">
      <w:pPr>
        <w:keepNext/>
        <w:widowControl w:val="0"/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vi-VN"/>
        </w:rPr>
      </w:pPr>
      <w:r w:rsidRPr="002C573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vi-VN"/>
        </w:rPr>
        <w:t>II. Theo dõi việc điều chuyển, sử dụng Quỹ phát triển khoa học và công nghệ các kỳ tính thuế trước và kỳ này:</w:t>
      </w:r>
    </w:p>
    <w:tbl>
      <w:tblPr>
        <w:tblW w:w="1447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134"/>
        <w:gridCol w:w="1418"/>
        <w:gridCol w:w="2268"/>
        <w:gridCol w:w="1559"/>
        <w:gridCol w:w="1418"/>
        <w:gridCol w:w="1842"/>
        <w:gridCol w:w="2127"/>
        <w:gridCol w:w="2126"/>
      </w:tblGrid>
      <w:tr w:rsidR="00A27912" w:rsidRPr="00723261" w:rsidTr="00F5770E">
        <w:trPr>
          <w:trHeight w:val="960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ind w:left="-93" w:right="-124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  <w:t>STT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ind w:left="-108" w:right="-9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  <w:t>Năm trích lập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  <w:t>Mức trích lập trong kỳ tính thuế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  <w:t>Số tiền trích lập trong kỳ tính thuế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  <w:t>Số nhận điều chuyển trong kỳ tính thuế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  <w:t>Số điều chuyển trong kỳ tính thuế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  <w:t>Số tiền đã sử dụng trong kỳ tính thuế trước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ind w:left="-108" w:right="-16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  <w:t>Số tiền đã sử dụng trong kỳ tính thuế này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  <w:t xml:space="preserve"> Số tiền được chuyển sang các kỳ tính thuế sau </w:t>
            </w:r>
          </w:p>
        </w:tc>
      </w:tr>
      <w:tr w:rsidR="00A27912" w:rsidRPr="00723261" w:rsidTr="00F5770E">
        <w:trPr>
          <w:trHeight w:val="660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  <w:t>(1)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  <w:t>(2)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  <w:t>(3)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  <w:t>(4)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  <w:t>(5)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  <w:t>(6)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  <w:t>(7)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  <w:t>(8)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  <w:t>(9)=(4)+(5)-(6)-(7)-(8)</w:t>
            </w:r>
          </w:p>
        </w:tc>
      </w:tr>
      <w:tr w:rsidR="00A27912" w:rsidRPr="00723261" w:rsidTr="00F5770E">
        <w:trPr>
          <w:trHeight w:val="33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A27912" w:rsidRPr="00723261" w:rsidTr="00F5770E">
        <w:trPr>
          <w:trHeight w:val="33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A27912" w:rsidRPr="00723261" w:rsidTr="00F5770E">
        <w:trPr>
          <w:trHeight w:val="33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…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……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bookmarkStart w:id="0" w:name="_GoBack"/>
            <w:bookmarkEnd w:id="0"/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  <w:tr w:rsidR="00A27912" w:rsidRPr="00723261" w:rsidTr="00F5770E">
        <w:trPr>
          <w:trHeight w:val="330"/>
        </w:trPr>
        <w:tc>
          <w:tcPr>
            <w:tcW w:w="1716" w:type="dxa"/>
            <w:gridSpan w:val="2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  <w:t>Tổng cộng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A27912" w:rsidRPr="00BE794F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</w:tbl>
    <w:p w:rsidR="00F629B6" w:rsidRDefault="00F629B6" w:rsidP="008D7757">
      <w:pPr>
        <w:keepNext/>
        <w:widowControl w:val="0"/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F629B6" w:rsidRDefault="00F629B6" w:rsidP="008D7757">
      <w:pPr>
        <w:keepNext/>
        <w:widowControl w:val="0"/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F629B6" w:rsidRDefault="00F629B6" w:rsidP="008D7757">
      <w:pPr>
        <w:keepNext/>
        <w:widowControl w:val="0"/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8D7757" w:rsidRPr="00520635" w:rsidRDefault="008D7757" w:rsidP="008D7757">
      <w:pPr>
        <w:keepNext/>
        <w:widowControl w:val="0"/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color w:val="0070C0"/>
          <w:sz w:val="28"/>
          <w:szCs w:val="28"/>
          <w:lang w:val="vi-VN"/>
        </w:rPr>
      </w:pPr>
      <w:r w:rsidRPr="00520635">
        <w:rPr>
          <w:rFonts w:ascii="Times New Roman" w:eastAsia="Times New Roman" w:hAnsi="Times New Roman"/>
          <w:b/>
          <w:bCs/>
          <w:color w:val="0070C0"/>
          <w:sz w:val="28"/>
          <w:szCs w:val="28"/>
          <w:lang w:val="vi-VN"/>
        </w:rPr>
        <w:lastRenderedPageBreak/>
        <w:t>III. Xử lý Quỹ khi doanh nghiệp không sử dụng, sử dụng không hết và sử dụng không đúng mục đích</w:t>
      </w:r>
      <w:r w:rsidRPr="00520635">
        <w:rPr>
          <w:b/>
          <w:bCs/>
          <w:noProof/>
          <w:color w:val="0070C0"/>
          <w:sz w:val="28"/>
          <w:szCs w:val="28"/>
          <w:lang w:val="vi-VN"/>
        </w:rPr>
        <w:t xml:space="preserve"> </w:t>
      </w:r>
    </w:p>
    <w:tbl>
      <w:tblPr>
        <w:tblW w:w="1475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134"/>
        <w:gridCol w:w="1418"/>
        <w:gridCol w:w="1276"/>
        <w:gridCol w:w="1275"/>
        <w:gridCol w:w="1135"/>
        <w:gridCol w:w="993"/>
        <w:gridCol w:w="1274"/>
        <w:gridCol w:w="1701"/>
        <w:gridCol w:w="1134"/>
        <w:gridCol w:w="1417"/>
        <w:gridCol w:w="1417"/>
      </w:tblGrid>
      <w:tr w:rsidR="00520635" w:rsidRPr="00520635" w:rsidTr="00F5770E">
        <w:trPr>
          <w:trHeight w:val="960"/>
        </w:trPr>
        <w:tc>
          <w:tcPr>
            <w:tcW w:w="582" w:type="dxa"/>
            <w:shd w:val="clear" w:color="auto" w:fill="auto"/>
            <w:noWrap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ind w:left="-93" w:right="-124"/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  <w:t>STT</w:t>
            </w:r>
          </w:p>
        </w:tc>
        <w:tc>
          <w:tcPr>
            <w:tcW w:w="1134" w:type="dxa"/>
            <w:shd w:val="clear" w:color="auto" w:fill="auto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ind w:left="-108" w:right="-92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  <w:t>Năm trích lập</w:t>
            </w:r>
          </w:p>
        </w:tc>
        <w:tc>
          <w:tcPr>
            <w:tcW w:w="1418" w:type="dxa"/>
            <w:shd w:val="clear" w:color="auto" w:fill="auto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  <w:t>Mức trích lập trong kỳ tính thuế</w:t>
            </w:r>
          </w:p>
        </w:tc>
        <w:tc>
          <w:tcPr>
            <w:tcW w:w="1276" w:type="dxa"/>
            <w:shd w:val="clear" w:color="auto" w:fill="auto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  <w:t>Số tiền trích lập trong kỳ tính thuế</w:t>
            </w:r>
          </w:p>
        </w:tc>
        <w:tc>
          <w:tcPr>
            <w:tcW w:w="1275" w:type="dxa"/>
            <w:shd w:val="clear" w:color="auto" w:fill="auto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  <w:t>Số nhận điều chuyển trong kỳ tính thuế</w:t>
            </w:r>
          </w:p>
        </w:tc>
        <w:tc>
          <w:tcPr>
            <w:tcW w:w="1135" w:type="dxa"/>
            <w:shd w:val="clear" w:color="auto" w:fill="auto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  <w:t>Số điều chuyển trong kỳ tính thuế</w:t>
            </w:r>
          </w:p>
        </w:tc>
        <w:tc>
          <w:tcPr>
            <w:tcW w:w="993" w:type="dxa"/>
            <w:shd w:val="clear" w:color="auto" w:fill="auto"/>
            <w:hideMark/>
          </w:tcPr>
          <w:p w:rsidR="00F5770E" w:rsidRPr="00520635" w:rsidRDefault="00F5770E" w:rsidP="008D7757">
            <w:pPr>
              <w:keepNext/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  <w:t xml:space="preserve">Số tiền đã sử dụng </w:t>
            </w:r>
          </w:p>
        </w:tc>
        <w:tc>
          <w:tcPr>
            <w:tcW w:w="1274" w:type="dxa"/>
            <w:shd w:val="clear" w:color="auto" w:fill="auto"/>
          </w:tcPr>
          <w:p w:rsidR="00F5770E" w:rsidRPr="00520635" w:rsidRDefault="00F5770E" w:rsidP="00F5770E">
            <w:pPr>
              <w:keepNext/>
              <w:widowControl w:val="0"/>
              <w:spacing w:after="0" w:line="240" w:lineRule="auto"/>
              <w:ind w:left="-108" w:right="34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  <w:t>Số tiền đã nộp về Quỹ phát triển KHCN</w:t>
            </w:r>
          </w:p>
        </w:tc>
        <w:tc>
          <w:tcPr>
            <w:tcW w:w="1701" w:type="dxa"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  <w:t xml:space="preserve">Số tiền không sử dụng hết </w:t>
            </w:r>
            <w:r w:rsidRPr="00520635"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  <w:u w:val="single"/>
              </w:rPr>
              <w:t>&gt;</w:t>
            </w:r>
            <w:r w:rsidRPr="00520635"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  <w:t xml:space="preserve"> 30% số quỹ đã trích lập phải tính thuế TNDN</w:t>
            </w:r>
          </w:p>
        </w:tc>
        <w:tc>
          <w:tcPr>
            <w:tcW w:w="1134" w:type="dxa"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  <w:t>Thuế suất thuế TNDN</w:t>
            </w:r>
          </w:p>
        </w:tc>
        <w:tc>
          <w:tcPr>
            <w:tcW w:w="1417" w:type="dxa"/>
            <w:shd w:val="clear" w:color="auto" w:fill="auto"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  <w:t>Thuế TNDN phải nộp</w:t>
            </w:r>
          </w:p>
        </w:tc>
        <w:tc>
          <w:tcPr>
            <w:tcW w:w="1417" w:type="dxa"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  <w:t xml:space="preserve">Lãi  đối với số thuế thu hồi </w:t>
            </w:r>
          </w:p>
        </w:tc>
      </w:tr>
      <w:tr w:rsidR="00520635" w:rsidRPr="00520635" w:rsidTr="00F5770E">
        <w:trPr>
          <w:trHeight w:val="660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  <w:t>(1)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  <w:t>(2)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  <w:t>(3)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  <w:t>(4)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  <w:t>(5)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  <w:t>(6)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  <w:t>(7)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  <w:t>(8)</w:t>
            </w:r>
          </w:p>
        </w:tc>
        <w:tc>
          <w:tcPr>
            <w:tcW w:w="1701" w:type="dxa"/>
            <w:vAlign w:val="center"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  <w:t>(9)=(4)+(5)-(6)-(7)-(8)</w:t>
            </w:r>
          </w:p>
        </w:tc>
        <w:tc>
          <w:tcPr>
            <w:tcW w:w="1134" w:type="dxa"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  <w:t>(10)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770E" w:rsidRPr="00520635" w:rsidRDefault="00F5770E" w:rsidP="00F5770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  <w:t>(11) = (9) x (10)</w:t>
            </w:r>
          </w:p>
        </w:tc>
        <w:tc>
          <w:tcPr>
            <w:tcW w:w="1417" w:type="dxa"/>
          </w:tcPr>
          <w:p w:rsidR="00F5770E" w:rsidRPr="00520635" w:rsidRDefault="00F5770E" w:rsidP="00F5770E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  <w:t>(12)</w:t>
            </w:r>
          </w:p>
        </w:tc>
      </w:tr>
      <w:tr w:rsidR="00520635" w:rsidRPr="00520635" w:rsidTr="00F5770E">
        <w:trPr>
          <w:trHeight w:val="33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 </w:t>
            </w:r>
          </w:p>
        </w:tc>
        <w:tc>
          <w:tcPr>
            <w:tcW w:w="1701" w:type="dxa"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</w:p>
        </w:tc>
        <w:tc>
          <w:tcPr>
            <w:tcW w:w="1134" w:type="dxa"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 </w:t>
            </w:r>
          </w:p>
        </w:tc>
        <w:tc>
          <w:tcPr>
            <w:tcW w:w="1417" w:type="dxa"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</w:p>
        </w:tc>
      </w:tr>
      <w:tr w:rsidR="00520635" w:rsidRPr="00520635" w:rsidTr="00F5770E">
        <w:trPr>
          <w:trHeight w:val="33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 </w:t>
            </w:r>
          </w:p>
        </w:tc>
        <w:tc>
          <w:tcPr>
            <w:tcW w:w="1701" w:type="dxa"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</w:p>
        </w:tc>
        <w:tc>
          <w:tcPr>
            <w:tcW w:w="1134" w:type="dxa"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 </w:t>
            </w:r>
          </w:p>
        </w:tc>
        <w:tc>
          <w:tcPr>
            <w:tcW w:w="1417" w:type="dxa"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</w:p>
        </w:tc>
      </w:tr>
      <w:tr w:rsidR="00520635" w:rsidRPr="00520635" w:rsidTr="00F5770E">
        <w:trPr>
          <w:trHeight w:val="33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…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……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 </w:t>
            </w:r>
          </w:p>
        </w:tc>
        <w:tc>
          <w:tcPr>
            <w:tcW w:w="1701" w:type="dxa"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</w:p>
        </w:tc>
        <w:tc>
          <w:tcPr>
            <w:tcW w:w="1134" w:type="dxa"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 </w:t>
            </w:r>
          </w:p>
        </w:tc>
        <w:tc>
          <w:tcPr>
            <w:tcW w:w="1417" w:type="dxa"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</w:p>
        </w:tc>
      </w:tr>
      <w:tr w:rsidR="00520635" w:rsidRPr="00520635" w:rsidTr="00F5770E">
        <w:trPr>
          <w:trHeight w:val="330"/>
        </w:trPr>
        <w:tc>
          <w:tcPr>
            <w:tcW w:w="1716" w:type="dxa"/>
            <w:gridSpan w:val="2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b/>
                <w:bCs/>
                <w:color w:val="0070C0"/>
                <w:sz w:val="26"/>
                <w:szCs w:val="26"/>
              </w:rPr>
              <w:t>Tổng cộng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 </w:t>
            </w:r>
          </w:p>
        </w:tc>
        <w:tc>
          <w:tcPr>
            <w:tcW w:w="1274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 </w:t>
            </w:r>
          </w:p>
        </w:tc>
        <w:tc>
          <w:tcPr>
            <w:tcW w:w="1701" w:type="dxa"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</w:p>
        </w:tc>
        <w:tc>
          <w:tcPr>
            <w:tcW w:w="1134" w:type="dxa"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  <w:r w:rsidRPr="00520635"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  <w:t> </w:t>
            </w:r>
          </w:p>
        </w:tc>
        <w:tc>
          <w:tcPr>
            <w:tcW w:w="1417" w:type="dxa"/>
          </w:tcPr>
          <w:p w:rsidR="00F5770E" w:rsidRPr="00520635" w:rsidRDefault="00F5770E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6"/>
                <w:szCs w:val="26"/>
              </w:rPr>
            </w:pPr>
          </w:p>
        </w:tc>
      </w:tr>
    </w:tbl>
    <w:p w:rsidR="008D7757" w:rsidRDefault="008D7757" w:rsidP="00A27912">
      <w:pPr>
        <w:keepNext/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D7757" w:rsidRPr="008D7757" w:rsidRDefault="008D7757" w:rsidP="00A27912">
      <w:pPr>
        <w:keepNext/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tbl>
      <w:tblPr>
        <w:tblW w:w="14055" w:type="dxa"/>
        <w:jc w:val="center"/>
        <w:tblLook w:val="04A0" w:firstRow="1" w:lastRow="0" w:firstColumn="1" w:lastColumn="0" w:noHBand="0" w:noVBand="1"/>
      </w:tblPr>
      <w:tblGrid>
        <w:gridCol w:w="3936"/>
        <w:gridCol w:w="10119"/>
      </w:tblGrid>
      <w:tr w:rsidR="00A27912" w:rsidRPr="00723261" w:rsidTr="00F629B6">
        <w:trPr>
          <w:jc w:val="center"/>
        </w:trPr>
        <w:tc>
          <w:tcPr>
            <w:tcW w:w="3936" w:type="dxa"/>
          </w:tcPr>
          <w:p w:rsidR="00A27912" w:rsidRPr="00723261" w:rsidRDefault="00A27912" w:rsidP="00390ABD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A27912" w:rsidRPr="00723261" w:rsidRDefault="00A27912" w:rsidP="00390ABD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E794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NHÂN VIÊN ĐẠI LÝ THUẾ</w:t>
            </w:r>
          </w:p>
          <w:p w:rsidR="00A27912" w:rsidRPr="00723261" w:rsidRDefault="00A27912" w:rsidP="00390ABD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A27912" w:rsidRPr="00723261" w:rsidRDefault="00A27912" w:rsidP="00390ABD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Họ và tên:</w:t>
            </w:r>
          </w:p>
          <w:p w:rsidR="00A27912" w:rsidRPr="00723261" w:rsidRDefault="00A27912" w:rsidP="00390ABD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794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Chứng chỉ hành nghề số: …..</w:t>
            </w:r>
          </w:p>
        </w:tc>
        <w:tc>
          <w:tcPr>
            <w:tcW w:w="10119" w:type="dxa"/>
          </w:tcPr>
          <w:p w:rsidR="00A27912" w:rsidRPr="00723261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..…ngày…tháng…</w:t>
            </w:r>
            <w:r w:rsidRPr="00BE794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năm…..</w:t>
            </w:r>
          </w:p>
          <w:p w:rsidR="00A27912" w:rsidRPr="00723261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E794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NGƯỜI NỘP THUẾ hoặc</w:t>
            </w:r>
          </w:p>
          <w:p w:rsidR="00A27912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E794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ĐẠI DIỆN HỢP PHÁP </w:t>
            </w:r>
          </w:p>
          <w:p w:rsidR="00A27912" w:rsidRPr="00723261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E794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CỦA NGƯỜI NỘP THUẾ</w:t>
            </w:r>
          </w:p>
          <w:p w:rsidR="00A27912" w:rsidRPr="00723261" w:rsidRDefault="00A27912" w:rsidP="00390ABD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94F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>(Ký, ghi rõ họ tên; chức vụ và đóng dấu (nếu có)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>)</w:t>
            </w:r>
          </w:p>
        </w:tc>
      </w:tr>
    </w:tbl>
    <w:p w:rsidR="00C70B78" w:rsidRDefault="00E14D13"/>
    <w:sectPr w:rsidR="00C70B78" w:rsidSect="001E372D">
      <w:footerReference w:type="default" r:id="rId7"/>
      <w:pgSz w:w="16840" w:h="11907" w:orient="landscape" w:code="9"/>
      <w:pgMar w:top="1134" w:right="1134" w:bottom="1134" w:left="1134" w:header="720" w:footer="445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D13" w:rsidRDefault="00E14D13" w:rsidP="001E372D">
      <w:pPr>
        <w:spacing w:after="0" w:line="240" w:lineRule="auto"/>
      </w:pPr>
      <w:r>
        <w:separator/>
      </w:r>
    </w:p>
  </w:endnote>
  <w:endnote w:type="continuationSeparator" w:id="0">
    <w:p w:rsidR="00E14D13" w:rsidRDefault="00E14D13" w:rsidP="001E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04999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E372D" w:rsidRDefault="001E372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372D" w:rsidRDefault="001E37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D13" w:rsidRDefault="00E14D13" w:rsidP="001E372D">
      <w:pPr>
        <w:spacing w:after="0" w:line="240" w:lineRule="auto"/>
      </w:pPr>
      <w:r>
        <w:separator/>
      </w:r>
    </w:p>
  </w:footnote>
  <w:footnote w:type="continuationSeparator" w:id="0">
    <w:p w:rsidR="00E14D13" w:rsidRDefault="00E14D13" w:rsidP="001E37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912"/>
    <w:rsid w:val="000E344E"/>
    <w:rsid w:val="001E372D"/>
    <w:rsid w:val="00520635"/>
    <w:rsid w:val="008715FD"/>
    <w:rsid w:val="008D7757"/>
    <w:rsid w:val="00A27912"/>
    <w:rsid w:val="00E14D13"/>
    <w:rsid w:val="00F142D3"/>
    <w:rsid w:val="00F5770E"/>
    <w:rsid w:val="00F629B6"/>
    <w:rsid w:val="00FF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3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372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E3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372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3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372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E3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372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Tong cuc Thue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Tong Cuc Thue</dc:creator>
  <cp:lastModifiedBy>Tong Cuc Thue</cp:lastModifiedBy>
  <cp:revision>4</cp:revision>
  <dcterms:created xsi:type="dcterms:W3CDTF">2019-09-24T08:32:00Z</dcterms:created>
  <dcterms:modified xsi:type="dcterms:W3CDTF">2021-02-25T04:05:00Z</dcterms:modified>
</cp:coreProperties>
</file>