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4A0" w:firstRow="1" w:lastRow="0" w:firstColumn="1" w:lastColumn="0" w:noHBand="0" w:noVBand="1"/>
      </w:tblPr>
      <w:tblGrid>
        <w:gridCol w:w="3828"/>
        <w:gridCol w:w="5528"/>
      </w:tblGrid>
      <w:tr w:rsidR="007A1A4B" w:rsidRPr="007A1A4B" w:rsidTr="00AD588C">
        <w:tc>
          <w:tcPr>
            <w:tcW w:w="3828" w:type="dxa"/>
            <w:shd w:val="clear" w:color="auto" w:fill="auto"/>
          </w:tcPr>
          <w:p w:rsidR="00F93E78" w:rsidRPr="007A1A4B" w:rsidRDefault="00FD00FE" w:rsidP="00845239">
            <w:pPr>
              <w:pStyle w:val="Bodytext20"/>
              <w:shd w:val="clear" w:color="auto" w:fill="auto"/>
              <w:spacing w:after="0"/>
              <w:jc w:val="center"/>
              <w:rPr>
                <w:noProof/>
                <w:color w:val="000000" w:themeColor="text1"/>
                <w:sz w:val="24"/>
                <w:szCs w:val="24"/>
              </w:rPr>
            </w:pPr>
            <w:bookmarkStart w:id="0" w:name="_GoBack"/>
            <w:bookmarkEnd w:id="0"/>
            <w:r w:rsidRPr="007A1A4B">
              <w:rPr>
                <w:noProof/>
                <w:color w:val="000000" w:themeColor="text1"/>
                <w:sz w:val="24"/>
                <w:szCs w:val="24"/>
              </w:rPr>
              <w:t>NGÂN HÀNG NHÀ NƯỚC</w:t>
            </w:r>
            <w:r w:rsidR="00A9517E" w:rsidRPr="007A1A4B">
              <w:rPr>
                <w:noProof/>
                <w:color w:val="000000" w:themeColor="text1"/>
                <w:sz w:val="24"/>
                <w:szCs w:val="24"/>
              </w:rPr>
              <w:t xml:space="preserve"> </w:t>
            </w:r>
          </w:p>
          <w:p w:rsidR="00FD00FE" w:rsidRPr="007A1A4B" w:rsidRDefault="00FD00FE" w:rsidP="00845239">
            <w:pPr>
              <w:pStyle w:val="Bodytext20"/>
              <w:shd w:val="clear" w:color="auto" w:fill="auto"/>
              <w:spacing w:after="0"/>
              <w:jc w:val="center"/>
              <w:rPr>
                <w:noProof/>
                <w:color w:val="000000" w:themeColor="text1"/>
                <w:sz w:val="24"/>
                <w:szCs w:val="24"/>
              </w:rPr>
            </w:pPr>
            <w:r w:rsidRPr="007A1A4B">
              <w:rPr>
                <w:noProof/>
                <w:color w:val="000000" w:themeColor="text1"/>
                <w:sz w:val="24"/>
                <w:szCs w:val="24"/>
              </w:rPr>
              <w:t>VIỆT NAM</w:t>
            </w:r>
          </w:p>
          <w:p w:rsidR="005B7BF4" w:rsidRPr="007A1A4B" w:rsidRDefault="006C6FC3" w:rsidP="00845239">
            <w:pPr>
              <w:pStyle w:val="Bodytext20"/>
              <w:shd w:val="clear" w:color="auto" w:fill="auto"/>
              <w:spacing w:after="0"/>
              <w:jc w:val="center"/>
              <w:rPr>
                <w:b w:val="0"/>
                <w:noProof/>
                <w:color w:val="000000" w:themeColor="text1"/>
                <w:sz w:val="24"/>
                <w:szCs w:val="24"/>
                <w:lang w:val="en-US"/>
              </w:rPr>
            </w:pPr>
            <w:r w:rsidRPr="007A1A4B">
              <w:rPr>
                <w:noProof/>
                <w:color w:val="000000" w:themeColor="text1"/>
                <w:lang w:bidi="ar-SA"/>
              </w:rPr>
              <mc:AlternateContent>
                <mc:Choice Requires="wps">
                  <w:drawing>
                    <wp:anchor distT="4294967294" distB="4294967294" distL="114300" distR="114300" simplePos="0" relativeHeight="251649536" behindDoc="0" locked="0" layoutInCell="1" allowOverlap="1" wp14:anchorId="0F39323B" wp14:editId="2048A88C">
                      <wp:simplePos x="0" y="0"/>
                      <wp:positionH relativeFrom="column">
                        <wp:posOffset>794385</wp:posOffset>
                      </wp:positionH>
                      <wp:positionV relativeFrom="paragraph">
                        <wp:posOffset>31115</wp:posOffset>
                      </wp:positionV>
                      <wp:extent cx="716915" cy="0"/>
                      <wp:effectExtent l="5080" t="6350" r="11430" b="1270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4497" id="Line 8"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55pt,2.45pt" to="11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R3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" strokeweight=".5pt"/>
                  </w:pict>
                </mc:Fallback>
              </mc:AlternateContent>
            </w:r>
          </w:p>
          <w:p w:rsidR="00FD00FE" w:rsidRPr="007A1A4B" w:rsidRDefault="00F93E78" w:rsidP="00845239">
            <w:pPr>
              <w:pStyle w:val="BodyText"/>
              <w:shd w:val="clear" w:color="auto" w:fill="auto"/>
              <w:spacing w:after="0"/>
              <w:ind w:firstLine="0"/>
              <w:jc w:val="center"/>
              <w:rPr>
                <w:noProof/>
                <w:color w:val="000000" w:themeColor="text1"/>
                <w:sz w:val="24"/>
                <w:szCs w:val="24"/>
              </w:rPr>
            </w:pPr>
            <w:r w:rsidRPr="007A1A4B">
              <w:rPr>
                <w:noProof/>
                <w:color w:val="000000" w:themeColor="text1"/>
                <w:sz w:val="24"/>
                <w:szCs w:val="24"/>
              </w:rPr>
              <w:t xml:space="preserve">Số:    </w:t>
            </w:r>
            <w:r w:rsidR="002D6DD6" w:rsidRPr="007A1A4B">
              <w:rPr>
                <w:noProof/>
                <w:color w:val="000000" w:themeColor="text1"/>
                <w:sz w:val="24"/>
                <w:szCs w:val="24"/>
              </w:rPr>
              <w:t xml:space="preserve">   </w:t>
            </w:r>
            <w:r w:rsidR="006C5A94" w:rsidRPr="007A1A4B">
              <w:rPr>
                <w:noProof/>
                <w:color w:val="000000" w:themeColor="text1"/>
                <w:sz w:val="24"/>
                <w:szCs w:val="24"/>
              </w:rPr>
              <w:t xml:space="preserve"> </w:t>
            </w:r>
            <w:r w:rsidRPr="007A1A4B">
              <w:rPr>
                <w:noProof/>
                <w:color w:val="000000" w:themeColor="text1"/>
                <w:sz w:val="24"/>
                <w:szCs w:val="24"/>
              </w:rPr>
              <w:t xml:space="preserve">  </w:t>
            </w:r>
            <w:r w:rsidR="00C82F2C" w:rsidRPr="007A1A4B">
              <w:rPr>
                <w:noProof/>
                <w:color w:val="000000" w:themeColor="text1"/>
                <w:sz w:val="24"/>
                <w:szCs w:val="24"/>
              </w:rPr>
              <w:t>/202</w:t>
            </w:r>
            <w:r w:rsidR="006D1A69" w:rsidRPr="007A1A4B">
              <w:rPr>
                <w:noProof/>
                <w:color w:val="000000" w:themeColor="text1"/>
                <w:sz w:val="24"/>
                <w:szCs w:val="24"/>
              </w:rPr>
              <w:t>1</w:t>
            </w:r>
            <w:r w:rsidR="00C82F2C" w:rsidRPr="007A1A4B">
              <w:rPr>
                <w:noProof/>
                <w:color w:val="000000" w:themeColor="text1"/>
                <w:sz w:val="24"/>
                <w:szCs w:val="24"/>
              </w:rPr>
              <w:t>/</w:t>
            </w:r>
            <w:r w:rsidR="00812CF0" w:rsidRPr="007A1A4B">
              <w:rPr>
                <w:noProof/>
                <w:color w:val="000000" w:themeColor="text1"/>
                <w:sz w:val="24"/>
                <w:szCs w:val="24"/>
              </w:rPr>
              <w:t>TT</w:t>
            </w:r>
            <w:r w:rsidR="00FD00FE" w:rsidRPr="007A1A4B">
              <w:rPr>
                <w:noProof/>
                <w:color w:val="000000" w:themeColor="text1"/>
                <w:sz w:val="24"/>
                <w:szCs w:val="24"/>
              </w:rPr>
              <w:t>-NHNN</w:t>
            </w:r>
          </w:p>
          <w:p w:rsidR="00FD00FE" w:rsidRPr="007A1A4B" w:rsidRDefault="00FD00FE" w:rsidP="00845239">
            <w:pPr>
              <w:pStyle w:val="Bodytext20"/>
              <w:shd w:val="clear" w:color="auto" w:fill="auto"/>
              <w:spacing w:after="0"/>
              <w:jc w:val="center"/>
              <w:rPr>
                <w:noProof/>
                <w:color w:val="000000" w:themeColor="text1"/>
                <w:sz w:val="24"/>
                <w:szCs w:val="24"/>
              </w:rPr>
            </w:pPr>
          </w:p>
        </w:tc>
        <w:tc>
          <w:tcPr>
            <w:tcW w:w="5528" w:type="dxa"/>
            <w:shd w:val="clear" w:color="auto" w:fill="auto"/>
          </w:tcPr>
          <w:p w:rsidR="00FD00FE" w:rsidRPr="007A1A4B" w:rsidRDefault="00B67E5C" w:rsidP="00845239">
            <w:pPr>
              <w:pStyle w:val="Bodytext20"/>
              <w:shd w:val="clear" w:color="auto" w:fill="auto"/>
              <w:spacing w:after="0"/>
              <w:jc w:val="center"/>
              <w:rPr>
                <w:noProof/>
                <w:color w:val="000000" w:themeColor="text1"/>
                <w:sz w:val="24"/>
                <w:szCs w:val="24"/>
              </w:rPr>
            </w:pPr>
            <w:r w:rsidRPr="007A1A4B">
              <w:rPr>
                <w:noProof/>
                <w:color w:val="000000" w:themeColor="text1"/>
                <w:sz w:val="24"/>
                <w:szCs w:val="24"/>
              </w:rPr>
              <w:t>CỘNG HÒA XÃ</w:t>
            </w:r>
            <w:r w:rsidR="00FD00FE" w:rsidRPr="007A1A4B">
              <w:rPr>
                <w:noProof/>
                <w:color w:val="000000" w:themeColor="text1"/>
                <w:sz w:val="24"/>
                <w:szCs w:val="24"/>
              </w:rPr>
              <w:t xml:space="preserve"> HỘI CHỦ NGHĨA VIỆT NAM</w:t>
            </w:r>
          </w:p>
          <w:p w:rsidR="00FD00FE" w:rsidRPr="007A1A4B" w:rsidRDefault="00FD00FE" w:rsidP="00845239">
            <w:pPr>
              <w:pStyle w:val="BodyText"/>
              <w:shd w:val="clear" w:color="auto" w:fill="auto"/>
              <w:spacing w:after="0"/>
              <w:ind w:firstLine="0"/>
              <w:jc w:val="center"/>
              <w:rPr>
                <w:b/>
                <w:bCs/>
                <w:noProof/>
                <w:color w:val="000000" w:themeColor="text1"/>
                <w:sz w:val="26"/>
                <w:szCs w:val="26"/>
              </w:rPr>
            </w:pPr>
            <w:r w:rsidRPr="007A1A4B">
              <w:rPr>
                <w:b/>
                <w:bCs/>
                <w:noProof/>
                <w:color w:val="000000" w:themeColor="text1"/>
                <w:sz w:val="26"/>
                <w:szCs w:val="26"/>
              </w:rPr>
              <w:t>Độc lập - Tự do - Hạnh phúc</w:t>
            </w:r>
          </w:p>
          <w:p w:rsidR="00F93E78" w:rsidRPr="007A1A4B" w:rsidRDefault="006C6FC3" w:rsidP="00F93E78">
            <w:pPr>
              <w:pStyle w:val="BodyText"/>
              <w:shd w:val="clear" w:color="auto" w:fill="auto"/>
              <w:spacing w:after="0"/>
              <w:ind w:firstLine="0"/>
              <w:jc w:val="center"/>
              <w:rPr>
                <w:noProof/>
                <w:color w:val="000000" w:themeColor="text1"/>
                <w:sz w:val="24"/>
                <w:szCs w:val="24"/>
                <w:lang w:val="en-US"/>
              </w:rPr>
            </w:pPr>
            <w:r w:rsidRPr="007A1A4B">
              <w:rPr>
                <w:noProof/>
                <w:color w:val="000000" w:themeColor="text1"/>
                <w:lang w:bidi="ar-SA"/>
              </w:rPr>
              <mc:AlternateContent>
                <mc:Choice Requires="wps">
                  <w:drawing>
                    <wp:anchor distT="4294967294" distB="4294967294" distL="114300" distR="114300" simplePos="0" relativeHeight="251650560" behindDoc="0" locked="0" layoutInCell="1" allowOverlap="1" wp14:anchorId="1E76D5A8" wp14:editId="4FEF5CDB">
                      <wp:simplePos x="0" y="0"/>
                      <wp:positionH relativeFrom="column">
                        <wp:posOffset>692785</wp:posOffset>
                      </wp:positionH>
                      <wp:positionV relativeFrom="paragraph">
                        <wp:posOffset>31115</wp:posOffset>
                      </wp:positionV>
                      <wp:extent cx="1979930" cy="0"/>
                      <wp:effectExtent l="10160" t="11430" r="10160" b="762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2D7F" id="Line 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5pt,2.45pt" to="210.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Uk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" strokeweight=".5pt"/>
                  </w:pict>
                </mc:Fallback>
              </mc:AlternateContent>
            </w:r>
          </w:p>
          <w:p w:rsidR="00FD00FE" w:rsidRPr="007A1A4B" w:rsidRDefault="00F93E78" w:rsidP="006D1A69">
            <w:pPr>
              <w:pStyle w:val="BodyText"/>
              <w:shd w:val="clear" w:color="auto" w:fill="auto"/>
              <w:spacing w:after="0"/>
              <w:ind w:firstLine="0"/>
              <w:jc w:val="center"/>
              <w:rPr>
                <w:noProof/>
                <w:color w:val="000000" w:themeColor="text1"/>
                <w:sz w:val="24"/>
                <w:szCs w:val="24"/>
              </w:rPr>
            </w:pPr>
            <w:r w:rsidRPr="007A1A4B">
              <w:rPr>
                <w:i/>
                <w:iCs/>
                <w:noProof/>
                <w:color w:val="000000" w:themeColor="text1"/>
                <w:sz w:val="24"/>
                <w:szCs w:val="24"/>
              </w:rPr>
              <w:t xml:space="preserve">Hà Nội, ngày   </w:t>
            </w:r>
            <w:r w:rsidR="006C5A94" w:rsidRPr="007A1A4B">
              <w:rPr>
                <w:i/>
                <w:iCs/>
                <w:noProof/>
                <w:color w:val="000000" w:themeColor="text1"/>
                <w:sz w:val="24"/>
                <w:szCs w:val="24"/>
              </w:rPr>
              <w:t xml:space="preserve">   </w:t>
            </w:r>
            <w:r w:rsidRPr="007A1A4B">
              <w:rPr>
                <w:i/>
                <w:iCs/>
                <w:noProof/>
                <w:color w:val="000000" w:themeColor="text1"/>
                <w:sz w:val="24"/>
                <w:szCs w:val="24"/>
              </w:rPr>
              <w:t xml:space="preserve">  tháng     </w:t>
            </w:r>
            <w:r w:rsidR="006C5A94" w:rsidRPr="007A1A4B">
              <w:rPr>
                <w:i/>
                <w:iCs/>
                <w:noProof/>
                <w:color w:val="000000" w:themeColor="text1"/>
                <w:sz w:val="24"/>
                <w:szCs w:val="24"/>
              </w:rPr>
              <w:t xml:space="preserve"> </w:t>
            </w:r>
            <w:r w:rsidRPr="007A1A4B">
              <w:rPr>
                <w:i/>
                <w:iCs/>
                <w:noProof/>
                <w:color w:val="000000" w:themeColor="text1"/>
                <w:sz w:val="24"/>
                <w:szCs w:val="24"/>
              </w:rPr>
              <w:t xml:space="preserve"> </w:t>
            </w:r>
            <w:r w:rsidR="00FD00FE" w:rsidRPr="007A1A4B">
              <w:rPr>
                <w:i/>
                <w:iCs/>
                <w:noProof/>
                <w:color w:val="000000" w:themeColor="text1"/>
                <w:sz w:val="24"/>
                <w:szCs w:val="24"/>
              </w:rPr>
              <w:t>năm 202</w:t>
            </w:r>
            <w:r w:rsidR="006D1A69" w:rsidRPr="007A1A4B">
              <w:rPr>
                <w:i/>
                <w:iCs/>
                <w:noProof/>
                <w:color w:val="000000" w:themeColor="text1"/>
                <w:sz w:val="24"/>
                <w:szCs w:val="24"/>
              </w:rPr>
              <w:t>1</w:t>
            </w:r>
          </w:p>
        </w:tc>
      </w:tr>
    </w:tbl>
    <w:p w:rsidR="00CB5F3E" w:rsidRPr="007A1A4B" w:rsidRDefault="00D8371B" w:rsidP="00DF1012">
      <w:pPr>
        <w:pStyle w:val="BodyText"/>
        <w:contextualSpacing/>
        <w:jc w:val="center"/>
        <w:rPr>
          <w:b/>
          <w:noProof/>
          <w:color w:val="000000" w:themeColor="text1"/>
        </w:rPr>
      </w:pPr>
      <w:r w:rsidRPr="007A1A4B">
        <w:rPr>
          <w:b/>
          <w:bCs/>
          <w:noProof/>
          <w:color w:val="000000" w:themeColor="text1"/>
          <w:lang w:bidi="ar-SA"/>
        </w:rPr>
        <mc:AlternateContent>
          <mc:Choice Requires="wps">
            <w:drawing>
              <wp:anchor distT="0" distB="0" distL="114300" distR="114300" simplePos="0" relativeHeight="251666944" behindDoc="0" locked="0" layoutInCell="1" allowOverlap="1" wp14:anchorId="2CCA1AB2" wp14:editId="606EF009">
                <wp:simplePos x="0" y="0"/>
                <wp:positionH relativeFrom="column">
                  <wp:posOffset>-642308</wp:posOffset>
                </wp:positionH>
                <wp:positionV relativeFrom="paragraph">
                  <wp:posOffset>-83448</wp:posOffset>
                </wp:positionV>
                <wp:extent cx="1226288" cy="297711"/>
                <wp:effectExtent l="0" t="0" r="12065" b="26670"/>
                <wp:wrapNone/>
                <wp:docPr id="18" name="Rectangle 18"/>
                <wp:cNvGraphicFramePr/>
                <a:graphic xmlns:a="http://schemas.openxmlformats.org/drawingml/2006/main">
                  <a:graphicData uri="http://schemas.microsoft.com/office/word/2010/wordprocessingShape">
                    <wps:wsp>
                      <wps:cNvSpPr/>
                      <wps:spPr>
                        <a:xfrm>
                          <a:off x="0" y="0"/>
                          <a:ext cx="1226288" cy="297711"/>
                        </a:xfrm>
                        <a:prstGeom prst="rect">
                          <a:avLst/>
                        </a:prstGeom>
                      </wps:spPr>
                      <wps:style>
                        <a:lnRef idx="2">
                          <a:schemeClr val="dk1"/>
                        </a:lnRef>
                        <a:fillRef idx="1">
                          <a:schemeClr val="lt1"/>
                        </a:fillRef>
                        <a:effectRef idx="0">
                          <a:schemeClr val="dk1"/>
                        </a:effectRef>
                        <a:fontRef idx="minor">
                          <a:schemeClr val="dk1"/>
                        </a:fontRef>
                      </wps:style>
                      <wps:txbx>
                        <w:txbxContent>
                          <w:p w:rsidR="00214C39" w:rsidRPr="00DF1012" w:rsidRDefault="00214C39" w:rsidP="00D8371B">
                            <w:pPr>
                              <w:jc w:val="center"/>
                              <w:rPr>
                                <w:rFonts w:ascii="Times New Roman" w:hAnsi="Times New Roman" w:cs="Times New Roman"/>
                                <w:b/>
                                <w:color w:val="auto"/>
                                <w:sz w:val="28"/>
                              </w:rPr>
                            </w:pPr>
                            <w:r w:rsidRPr="00DF1012">
                              <w:rPr>
                                <w:rFonts w:ascii="Times New Roman" w:hAnsi="Times New Roman" w:cs="Times New Roman"/>
                                <w:b/>
                                <w:color w:val="auto"/>
                                <w:sz w:val="28"/>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left:0;text-align:left;margin-left:-50.6pt;margin-top:-6.55pt;width:96.55pt;height:23.4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" fillcolor="white [3201]" strokecolor="black [3200]" strokeweight="1pt">
                <v:textbox>
                  <w:txbxContent>
                    <w:p w:rsidR="00214C39" w:rsidRPr="00DF1012" w:rsidRDefault="00214C39" w:rsidP="00D8371B">
                      <w:pPr>
                        <w:jc w:val="center"/>
                        <w:rPr>
                          <w:rFonts w:ascii="Times New Roman" w:hAnsi="Times New Roman" w:cs="Times New Roman"/>
                          <w:b/>
                          <w:color w:val="auto"/>
                          <w:sz w:val="28"/>
                        </w:rPr>
                      </w:pPr>
                      <w:r w:rsidRPr="00DF1012">
                        <w:rPr>
                          <w:rFonts w:ascii="Times New Roman" w:hAnsi="Times New Roman" w:cs="Times New Roman"/>
                          <w:b/>
                          <w:color w:val="auto"/>
                          <w:sz w:val="28"/>
                        </w:rPr>
                        <w:t xml:space="preserve">Dự thảo </w:t>
                      </w:r>
                    </w:p>
                  </w:txbxContent>
                </v:textbox>
              </v:rect>
            </w:pict>
          </mc:Fallback>
        </mc:AlternateContent>
      </w:r>
      <w:r w:rsidR="00812CF0" w:rsidRPr="007A1A4B">
        <w:rPr>
          <w:b/>
          <w:bCs/>
          <w:noProof/>
          <w:color w:val="000000" w:themeColor="text1"/>
        </w:rPr>
        <w:t>THÔNG TƯ</w:t>
      </w:r>
      <w:r w:rsidR="000B3E70" w:rsidRPr="007A1A4B">
        <w:rPr>
          <w:b/>
          <w:bCs/>
          <w:noProof/>
          <w:color w:val="000000" w:themeColor="text1"/>
        </w:rPr>
        <w:br/>
      </w:r>
      <w:r w:rsidR="00C82F2C" w:rsidRPr="007A1A4B">
        <w:rPr>
          <w:b/>
          <w:bCs/>
          <w:noProof/>
          <w:color w:val="000000" w:themeColor="text1"/>
        </w:rPr>
        <w:t xml:space="preserve">Quy định </w:t>
      </w:r>
      <w:r w:rsidR="00C82F2C" w:rsidRPr="007A1A4B">
        <w:rPr>
          <w:b/>
          <w:noProof/>
          <w:color w:val="000000" w:themeColor="text1"/>
        </w:rPr>
        <w:t xml:space="preserve">về </w:t>
      </w:r>
      <w:r w:rsidR="000474F0" w:rsidRPr="007A1A4B">
        <w:rPr>
          <w:b/>
          <w:noProof/>
          <w:color w:val="000000" w:themeColor="text1"/>
        </w:rPr>
        <w:t xml:space="preserve">tái cấp vốn đối với </w:t>
      </w:r>
      <w:r w:rsidR="006C6FC3" w:rsidRPr="007A1A4B">
        <w:rPr>
          <w:b/>
          <w:noProof/>
          <w:color w:val="000000" w:themeColor="text1"/>
        </w:rPr>
        <w:t>tổ chức tín dụng</w:t>
      </w:r>
      <w:r w:rsidR="000474F0" w:rsidRPr="007A1A4B">
        <w:rPr>
          <w:b/>
          <w:noProof/>
          <w:color w:val="000000" w:themeColor="text1"/>
        </w:rPr>
        <w:t xml:space="preserve"> </w:t>
      </w:r>
      <w:r w:rsidR="004116BB" w:rsidRPr="007A1A4B">
        <w:rPr>
          <w:b/>
          <w:noProof/>
          <w:color w:val="000000" w:themeColor="text1"/>
        </w:rPr>
        <w:t>sau khi tổ chức tín dụng cho Tổng công ty Hàng không Việt Nam – CTCP vay</w:t>
      </w:r>
      <w:r w:rsidR="00C757DC" w:rsidRPr="007A1A4B">
        <w:rPr>
          <w:b/>
          <w:noProof/>
          <w:color w:val="000000" w:themeColor="text1"/>
        </w:rPr>
        <w:t xml:space="preserve"> và</w:t>
      </w:r>
      <w:r w:rsidR="004116BB" w:rsidRPr="007A1A4B">
        <w:rPr>
          <w:b/>
          <w:noProof/>
          <w:color w:val="000000" w:themeColor="text1"/>
        </w:rPr>
        <w:t xml:space="preserve"> </w:t>
      </w:r>
      <w:r w:rsidR="001431B0" w:rsidRPr="007A1A4B">
        <w:rPr>
          <w:b/>
          <w:noProof/>
          <w:color w:val="000000" w:themeColor="text1"/>
        </w:rPr>
        <w:t xml:space="preserve">về </w:t>
      </w:r>
      <w:r w:rsidR="004116BB" w:rsidRPr="007A1A4B">
        <w:rPr>
          <w:b/>
          <w:noProof/>
          <w:color w:val="000000" w:themeColor="text1"/>
        </w:rPr>
        <w:t>cơ cấu lại thời h</w:t>
      </w:r>
      <w:r w:rsidR="00C757DC" w:rsidRPr="007A1A4B">
        <w:rPr>
          <w:b/>
          <w:noProof/>
          <w:color w:val="000000" w:themeColor="text1"/>
        </w:rPr>
        <w:t>ạn trả nợ, giữ nguyên nhóm nợ,</w:t>
      </w:r>
      <w:r w:rsidR="004116BB" w:rsidRPr="007A1A4B">
        <w:rPr>
          <w:b/>
          <w:noProof/>
          <w:color w:val="000000" w:themeColor="text1"/>
        </w:rPr>
        <w:t xml:space="preserve"> trích lập dự phòng </w:t>
      </w:r>
      <w:r w:rsidR="005F50CD" w:rsidRPr="007A1A4B">
        <w:rPr>
          <w:b/>
          <w:noProof/>
          <w:color w:val="000000" w:themeColor="text1"/>
        </w:rPr>
        <w:t xml:space="preserve">rủi ro </w:t>
      </w:r>
      <w:r w:rsidR="004116BB" w:rsidRPr="007A1A4B">
        <w:rPr>
          <w:b/>
          <w:noProof/>
          <w:color w:val="000000" w:themeColor="text1"/>
        </w:rPr>
        <w:t xml:space="preserve">đối với khoản nợ của Tổng công ty Hàng không Việt Nam </w:t>
      </w:r>
      <w:r w:rsidR="00CB5F3E" w:rsidRPr="007A1A4B">
        <w:rPr>
          <w:b/>
          <w:noProof/>
          <w:color w:val="000000" w:themeColor="text1"/>
        </w:rPr>
        <w:t>–</w:t>
      </w:r>
      <w:r w:rsidR="004116BB" w:rsidRPr="007A1A4B">
        <w:rPr>
          <w:b/>
          <w:noProof/>
          <w:color w:val="000000" w:themeColor="text1"/>
        </w:rPr>
        <w:t xml:space="preserve"> CTCP</w:t>
      </w:r>
      <w:r w:rsidR="00CB5F3E" w:rsidRPr="007A1A4B">
        <w:rPr>
          <w:b/>
          <w:noProof/>
          <w:color w:val="000000" w:themeColor="text1"/>
        </w:rPr>
        <w:t xml:space="preserve"> </w:t>
      </w:r>
      <w:r w:rsidR="004116BB" w:rsidRPr="007A1A4B">
        <w:rPr>
          <w:b/>
          <w:noProof/>
          <w:color w:val="000000" w:themeColor="text1"/>
        </w:rPr>
        <w:t xml:space="preserve">do ảnh hưởng </w:t>
      </w:r>
    </w:p>
    <w:p w:rsidR="00C8705F" w:rsidRPr="007A1A4B" w:rsidRDefault="004116BB" w:rsidP="00DF1012">
      <w:pPr>
        <w:pStyle w:val="BodyText"/>
        <w:contextualSpacing/>
        <w:jc w:val="center"/>
        <w:rPr>
          <w:b/>
          <w:bCs/>
          <w:noProof/>
          <w:color w:val="000000" w:themeColor="text1"/>
        </w:rPr>
      </w:pPr>
      <w:r w:rsidRPr="007A1A4B">
        <w:rPr>
          <w:b/>
          <w:noProof/>
          <w:color w:val="000000" w:themeColor="text1"/>
        </w:rPr>
        <w:t xml:space="preserve">của đại dịch COVID-19 </w:t>
      </w:r>
      <w:r w:rsidR="00D85EB7" w:rsidRPr="007A1A4B">
        <w:rPr>
          <w:b/>
          <w:noProof/>
          <w:color w:val="000000" w:themeColor="text1"/>
        </w:rPr>
        <w:t xml:space="preserve"> </w:t>
      </w:r>
      <w:r w:rsidR="006D1A69" w:rsidRPr="007A1A4B">
        <w:rPr>
          <w:b/>
          <w:noProof/>
          <w:color w:val="000000" w:themeColor="text1"/>
        </w:rPr>
        <w:t xml:space="preserve"> </w:t>
      </w:r>
    </w:p>
    <w:p w:rsidR="005B7BF4" w:rsidRPr="007A1A4B" w:rsidRDefault="006C6FC3" w:rsidP="007A6E62">
      <w:pPr>
        <w:pStyle w:val="BodyText"/>
        <w:shd w:val="clear" w:color="auto" w:fill="auto"/>
        <w:spacing w:after="0"/>
        <w:ind w:firstLine="0"/>
        <w:jc w:val="center"/>
        <w:rPr>
          <w:b/>
          <w:bCs/>
          <w:noProof/>
          <w:color w:val="000000" w:themeColor="text1"/>
        </w:rPr>
      </w:pPr>
      <w:r w:rsidRPr="007A1A4B">
        <w:rPr>
          <w:noProof/>
          <w:color w:val="000000" w:themeColor="text1"/>
          <w:lang w:bidi="ar-SA"/>
        </w:rPr>
        <mc:AlternateContent>
          <mc:Choice Requires="wps">
            <w:drawing>
              <wp:anchor distT="4294967294" distB="4294967294" distL="114300" distR="114300" simplePos="0" relativeHeight="251651584" behindDoc="0" locked="0" layoutInCell="1" allowOverlap="1" wp14:anchorId="1AFB6D27" wp14:editId="3A972984">
                <wp:simplePos x="0" y="0"/>
                <wp:positionH relativeFrom="column">
                  <wp:posOffset>2514229</wp:posOffset>
                </wp:positionH>
                <wp:positionV relativeFrom="paragraph">
                  <wp:posOffset>83185</wp:posOffset>
                </wp:positionV>
                <wp:extent cx="1176045" cy="0"/>
                <wp:effectExtent l="0" t="0" r="2413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D540" id="Line 8"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95pt,6.55pt" to="290.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Su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" strokeweight=".5pt"/>
            </w:pict>
          </mc:Fallback>
        </mc:AlternateContent>
      </w:r>
    </w:p>
    <w:p w:rsidR="00F86CB1" w:rsidRPr="007A1A4B" w:rsidRDefault="00530704" w:rsidP="00AD588C">
      <w:pPr>
        <w:pStyle w:val="BodyText"/>
        <w:shd w:val="clear" w:color="auto" w:fill="auto"/>
        <w:tabs>
          <w:tab w:val="left" w:pos="824"/>
        </w:tabs>
        <w:spacing w:before="360" w:after="120"/>
        <w:ind w:firstLine="720"/>
        <w:jc w:val="both"/>
        <w:rPr>
          <w:noProof/>
          <w:color w:val="000000" w:themeColor="text1"/>
        </w:rPr>
      </w:pPr>
      <w:r w:rsidRPr="007A1A4B">
        <w:rPr>
          <w:noProof/>
          <w:color w:val="000000" w:themeColor="text1"/>
        </w:rPr>
        <w:t>Căn cứ Luật Ngân hàng Nhà nước Việt Nam ngày 16 tháng 6 năm 2010;</w:t>
      </w:r>
    </w:p>
    <w:p w:rsidR="008B3891" w:rsidRPr="007A1A4B" w:rsidRDefault="00F70D3F" w:rsidP="007A6E62">
      <w:pPr>
        <w:pStyle w:val="BodyText"/>
        <w:shd w:val="clear" w:color="auto" w:fill="auto"/>
        <w:tabs>
          <w:tab w:val="left" w:pos="829"/>
        </w:tabs>
        <w:spacing w:before="120" w:after="120"/>
        <w:ind w:firstLine="720"/>
        <w:jc w:val="both"/>
        <w:rPr>
          <w:noProof/>
          <w:color w:val="000000" w:themeColor="text1"/>
        </w:rPr>
      </w:pPr>
      <w:r w:rsidRPr="007A1A4B">
        <w:rPr>
          <w:noProof/>
          <w:color w:val="000000" w:themeColor="text1"/>
        </w:rPr>
        <w:t>Căn cứ Luật Các tổ chức tín dụ</w:t>
      </w:r>
      <w:r w:rsidR="00530704" w:rsidRPr="007A1A4B">
        <w:rPr>
          <w:noProof/>
          <w:color w:val="000000" w:themeColor="text1"/>
        </w:rPr>
        <w:t>ng ngày 16 tháng 6 năm 2010 và Luật sửa đổi, bổ sung một số điều của Luật Các tổ chức tín dụng ngày 20 tháng 11 năm 2017;</w:t>
      </w:r>
      <w:r w:rsidR="008B3891" w:rsidRPr="007A1A4B">
        <w:rPr>
          <w:noProof/>
          <w:color w:val="000000" w:themeColor="text1"/>
        </w:rPr>
        <w:t xml:space="preserve"> </w:t>
      </w:r>
    </w:p>
    <w:p w:rsidR="00971C7A" w:rsidRPr="007A1A4B" w:rsidRDefault="00971C7A" w:rsidP="00971C7A">
      <w:pPr>
        <w:pStyle w:val="BodyText"/>
        <w:shd w:val="clear" w:color="auto" w:fill="auto"/>
        <w:tabs>
          <w:tab w:val="left" w:pos="829"/>
        </w:tabs>
        <w:spacing w:before="120" w:after="120"/>
        <w:ind w:firstLine="720"/>
        <w:jc w:val="both"/>
        <w:rPr>
          <w:noProof/>
          <w:color w:val="000000" w:themeColor="text1"/>
        </w:rPr>
      </w:pPr>
      <w:r w:rsidRPr="007A1A4B">
        <w:rPr>
          <w:noProof/>
          <w:color w:val="000000" w:themeColor="text1"/>
        </w:rPr>
        <w:t>Căn cứ Nghị định số 16/2017/NĐ-CP ngày 17 tháng 02 năm 2017 của Chính phủ quy định chức năng, nhiệm vụ, quyền hạn và cơ cấu tổ chức của Ngân hàng Nhà nước Việt Nam;</w:t>
      </w:r>
    </w:p>
    <w:p w:rsidR="00155CEB" w:rsidRPr="007A1A4B" w:rsidRDefault="00155CEB" w:rsidP="00155CEB">
      <w:pPr>
        <w:pStyle w:val="BodyText"/>
        <w:tabs>
          <w:tab w:val="left" w:pos="829"/>
        </w:tabs>
        <w:spacing w:before="120" w:after="120"/>
        <w:ind w:firstLine="720"/>
        <w:jc w:val="both"/>
        <w:rPr>
          <w:noProof/>
          <w:color w:val="000000" w:themeColor="text1"/>
        </w:rPr>
      </w:pPr>
      <w:r w:rsidRPr="007A1A4B">
        <w:rPr>
          <w:noProof/>
          <w:color w:val="000000" w:themeColor="text1"/>
        </w:rPr>
        <w:t>Căn cứ Nghị quyết số 135/2020/QH14 ngày 17 tháng 11 năm 2020 của Quốc hội về Kỳ họp thứ 10, Quốc hội khóa XIV;</w:t>
      </w:r>
    </w:p>
    <w:p w:rsidR="00155CEB" w:rsidRPr="007A1A4B" w:rsidRDefault="00155CEB" w:rsidP="00155CEB">
      <w:pPr>
        <w:pStyle w:val="BodyText"/>
        <w:tabs>
          <w:tab w:val="left" w:pos="829"/>
        </w:tabs>
        <w:spacing w:before="120" w:after="120"/>
        <w:ind w:firstLine="720"/>
        <w:jc w:val="both"/>
        <w:rPr>
          <w:noProof/>
          <w:color w:val="000000" w:themeColor="text1"/>
        </w:rPr>
      </w:pPr>
      <w:r w:rsidRPr="007A1A4B">
        <w:rPr>
          <w:noProof/>
          <w:color w:val="000000" w:themeColor="text1"/>
        </w:rPr>
        <w:t>Căn cứ Nghị quyết số 24/NQ-CP ngày 29 tháng 7 năm 2020 của Chính phủ về các giải pháp tháo gỡ khó khăn cho Tổng công ty Hàng không Việt Nam- CTCP do ảnh hưởng của đại dịch Covid-19;</w:t>
      </w:r>
    </w:p>
    <w:p w:rsidR="00155CEB" w:rsidRPr="007A1A4B" w:rsidRDefault="00155CEB" w:rsidP="00155CEB">
      <w:pPr>
        <w:pStyle w:val="BodyText"/>
        <w:tabs>
          <w:tab w:val="left" w:pos="829"/>
        </w:tabs>
        <w:spacing w:before="120" w:after="120"/>
        <w:ind w:firstLine="720"/>
        <w:jc w:val="both"/>
        <w:rPr>
          <w:noProof/>
          <w:color w:val="000000" w:themeColor="text1"/>
        </w:rPr>
      </w:pPr>
      <w:r w:rsidRPr="007A1A4B">
        <w:rPr>
          <w:noProof/>
          <w:color w:val="000000" w:themeColor="text1"/>
        </w:rPr>
        <w:t xml:space="preserve">Căn cứ Nghị quyết số </w:t>
      </w:r>
      <w:r w:rsidR="007D5115" w:rsidRPr="007A1A4B">
        <w:rPr>
          <w:noProof/>
          <w:color w:val="000000" w:themeColor="text1"/>
        </w:rPr>
        <w:t>194</w:t>
      </w:r>
      <w:r w:rsidRPr="007A1A4B">
        <w:rPr>
          <w:noProof/>
          <w:color w:val="000000" w:themeColor="text1"/>
        </w:rPr>
        <w:t xml:space="preserve">/NQ-CP ngày </w:t>
      </w:r>
      <w:r w:rsidR="00D61AFB" w:rsidRPr="007A1A4B">
        <w:rPr>
          <w:noProof/>
          <w:color w:val="000000" w:themeColor="text1"/>
        </w:rPr>
        <w:t>31</w:t>
      </w:r>
      <w:r w:rsidRPr="007A1A4B">
        <w:rPr>
          <w:noProof/>
          <w:color w:val="000000" w:themeColor="text1"/>
        </w:rPr>
        <w:t xml:space="preserve"> tháng </w:t>
      </w:r>
      <w:r w:rsidR="00D61AFB" w:rsidRPr="007A1A4B">
        <w:rPr>
          <w:noProof/>
          <w:color w:val="000000" w:themeColor="text1"/>
        </w:rPr>
        <w:t xml:space="preserve">12 </w:t>
      </w:r>
      <w:r w:rsidRPr="007A1A4B">
        <w:rPr>
          <w:noProof/>
          <w:color w:val="000000" w:themeColor="text1"/>
        </w:rPr>
        <w:t>năm 2020 của Chính phủ về triển khai thực hiện Nghị quyết của Quốc hội về các giải pháp tháo gỡ khó khăn cho Tổng Công ty Hàng không Việt Nam - CTCP do ảnh hưởng của đại dịch Covid-19;</w:t>
      </w:r>
    </w:p>
    <w:p w:rsidR="007D5115" w:rsidRPr="007A1A4B" w:rsidRDefault="008B3891" w:rsidP="007D5115">
      <w:pPr>
        <w:pStyle w:val="BodyText"/>
        <w:shd w:val="clear" w:color="auto" w:fill="auto"/>
        <w:tabs>
          <w:tab w:val="left" w:pos="829"/>
        </w:tabs>
        <w:spacing w:before="120" w:after="120"/>
        <w:ind w:firstLine="720"/>
        <w:jc w:val="both"/>
        <w:rPr>
          <w:noProof/>
          <w:color w:val="000000" w:themeColor="text1"/>
        </w:rPr>
      </w:pPr>
      <w:r w:rsidRPr="007A1A4B">
        <w:rPr>
          <w:noProof/>
          <w:color w:val="000000" w:themeColor="text1"/>
        </w:rPr>
        <w:t xml:space="preserve">Căn cứ </w:t>
      </w:r>
      <w:bookmarkStart w:id="1" w:name="_Hlk39502766"/>
      <w:r w:rsidR="00155CEB" w:rsidRPr="007A1A4B">
        <w:rPr>
          <w:noProof/>
          <w:color w:val="000000" w:themeColor="text1"/>
        </w:rPr>
        <w:t xml:space="preserve">Quyết định số </w:t>
      </w:r>
      <w:r w:rsidR="00964162" w:rsidRPr="007A1A4B">
        <w:rPr>
          <w:noProof/>
          <w:color w:val="000000" w:themeColor="text1"/>
        </w:rPr>
        <w:t>...</w:t>
      </w:r>
      <w:r w:rsidR="00D61AFB" w:rsidRPr="007A1A4B">
        <w:rPr>
          <w:noProof/>
          <w:color w:val="000000" w:themeColor="text1"/>
        </w:rPr>
        <w:t xml:space="preserve"> </w:t>
      </w:r>
      <w:r w:rsidRPr="007A1A4B">
        <w:rPr>
          <w:noProof/>
          <w:color w:val="000000" w:themeColor="text1"/>
        </w:rPr>
        <w:t xml:space="preserve">của Thủ tướng Chính phủ </w:t>
      </w:r>
      <w:bookmarkEnd w:id="1"/>
      <w:r w:rsidR="00BE48DA" w:rsidRPr="007A1A4B">
        <w:rPr>
          <w:noProof/>
          <w:color w:val="000000" w:themeColor="text1"/>
        </w:rPr>
        <w:t>về việc Ngân hàng Nhà nước tái cấp vốn đối với tổ chức tín dụng sau khi tổ chức tín dụng cho Tổng công ty</w:t>
      </w:r>
      <w:r w:rsidR="00C757DC" w:rsidRPr="007A1A4B">
        <w:rPr>
          <w:noProof/>
          <w:color w:val="000000" w:themeColor="text1"/>
        </w:rPr>
        <w:t xml:space="preserve"> Hàng không Việt Nam – CTCP vay và</w:t>
      </w:r>
      <w:r w:rsidR="00BE48DA" w:rsidRPr="007A1A4B">
        <w:rPr>
          <w:noProof/>
          <w:color w:val="000000" w:themeColor="text1"/>
        </w:rPr>
        <w:t xml:space="preserve"> </w:t>
      </w:r>
      <w:r w:rsidR="001431B0" w:rsidRPr="007A1A4B">
        <w:rPr>
          <w:noProof/>
          <w:color w:val="000000" w:themeColor="text1"/>
        </w:rPr>
        <w:t xml:space="preserve">về </w:t>
      </w:r>
      <w:r w:rsidR="00BE48DA" w:rsidRPr="007A1A4B">
        <w:rPr>
          <w:noProof/>
          <w:color w:val="000000" w:themeColor="text1"/>
        </w:rPr>
        <w:t>cơ cấu lại thời hạn trả nợ, giữ nguyên nhóm nợ</w:t>
      </w:r>
      <w:r w:rsidR="00C757DC" w:rsidRPr="007A1A4B">
        <w:rPr>
          <w:noProof/>
          <w:color w:val="000000" w:themeColor="text1"/>
        </w:rPr>
        <w:t>,</w:t>
      </w:r>
      <w:r w:rsidR="00BE48DA" w:rsidRPr="007A1A4B">
        <w:rPr>
          <w:noProof/>
          <w:color w:val="000000" w:themeColor="text1"/>
        </w:rPr>
        <w:t xml:space="preserve"> trích lập dự phòng</w:t>
      </w:r>
      <w:r w:rsidR="005F50CD" w:rsidRPr="007A1A4B">
        <w:rPr>
          <w:noProof/>
          <w:color w:val="000000" w:themeColor="text1"/>
        </w:rPr>
        <w:t xml:space="preserve"> rủi ro</w:t>
      </w:r>
      <w:r w:rsidR="00BE48DA" w:rsidRPr="007A1A4B">
        <w:rPr>
          <w:noProof/>
          <w:color w:val="000000" w:themeColor="text1"/>
        </w:rPr>
        <w:t xml:space="preserve"> đối với khoản nợ của Tổng công ty Hàng không Việt Nam - CTCP do ảnh hưởng của đại dịch COVID-19</w:t>
      </w:r>
      <w:r w:rsidRPr="007A1A4B">
        <w:rPr>
          <w:noProof/>
          <w:color w:val="000000" w:themeColor="text1"/>
        </w:rPr>
        <w:t>;</w:t>
      </w:r>
      <w:r w:rsidR="007D5115" w:rsidRPr="007A1A4B">
        <w:rPr>
          <w:noProof/>
          <w:color w:val="000000" w:themeColor="text1"/>
        </w:rPr>
        <w:t xml:space="preserve"> </w:t>
      </w:r>
    </w:p>
    <w:p w:rsidR="00C82F2C" w:rsidRPr="007A1A4B" w:rsidRDefault="00530704" w:rsidP="00AD588C">
      <w:pPr>
        <w:pStyle w:val="BodyText"/>
        <w:shd w:val="clear" w:color="auto" w:fill="auto"/>
        <w:tabs>
          <w:tab w:val="left" w:pos="842"/>
        </w:tabs>
        <w:spacing w:before="120" w:after="120"/>
        <w:ind w:firstLine="720"/>
        <w:jc w:val="both"/>
        <w:rPr>
          <w:noProof/>
          <w:color w:val="000000" w:themeColor="text1"/>
        </w:rPr>
      </w:pPr>
      <w:r w:rsidRPr="007A1A4B">
        <w:rPr>
          <w:noProof/>
          <w:color w:val="000000" w:themeColor="text1"/>
        </w:rPr>
        <w:t xml:space="preserve">Theo đề nghị của </w:t>
      </w:r>
      <w:r w:rsidR="00C82F2C" w:rsidRPr="007A1A4B">
        <w:rPr>
          <w:noProof/>
          <w:color w:val="000000" w:themeColor="text1"/>
        </w:rPr>
        <w:t>Vụ trưởng Vụ Chính sách tiền tệ</w:t>
      </w:r>
      <w:r w:rsidR="00B12081" w:rsidRPr="007A1A4B">
        <w:rPr>
          <w:noProof/>
          <w:color w:val="000000" w:themeColor="text1"/>
        </w:rPr>
        <w:t xml:space="preserve">, </w:t>
      </w:r>
      <w:r w:rsidR="00A019B6" w:rsidRPr="007A1A4B">
        <w:rPr>
          <w:noProof/>
          <w:color w:val="000000" w:themeColor="text1"/>
        </w:rPr>
        <w:t xml:space="preserve">Chánh Thanh tra, giám sát ngân hàng và </w:t>
      </w:r>
      <w:r w:rsidR="00B12081" w:rsidRPr="007A1A4B">
        <w:rPr>
          <w:noProof/>
          <w:color w:val="000000" w:themeColor="text1"/>
        </w:rPr>
        <w:t>Vụ trưởng Vụ Tín dụng các ngành kinh tế</w:t>
      </w:r>
      <w:r w:rsidR="00C82F2C" w:rsidRPr="007A1A4B">
        <w:rPr>
          <w:noProof/>
          <w:color w:val="000000" w:themeColor="text1"/>
        </w:rPr>
        <w:t>;</w:t>
      </w:r>
    </w:p>
    <w:p w:rsidR="0097360B" w:rsidRPr="007A1A4B" w:rsidRDefault="004165D9" w:rsidP="006D1A69">
      <w:pPr>
        <w:pStyle w:val="BodyText"/>
        <w:spacing w:before="120" w:after="120"/>
        <w:jc w:val="both"/>
        <w:rPr>
          <w:b/>
          <w:bCs/>
          <w:noProof/>
          <w:color w:val="000000" w:themeColor="text1"/>
          <w:lang w:eastAsia="en-US" w:bidi="ar-SA"/>
        </w:rPr>
      </w:pPr>
      <w:r w:rsidRPr="007A1A4B">
        <w:rPr>
          <w:rStyle w:val="BodyTextChar1"/>
          <w:noProof/>
          <w:color w:val="000000" w:themeColor="text1"/>
          <w:sz w:val="28"/>
          <w:szCs w:val="28"/>
        </w:rPr>
        <w:tab/>
      </w:r>
      <w:r w:rsidR="00C82F2C" w:rsidRPr="007A1A4B">
        <w:rPr>
          <w:rStyle w:val="BodyTextChar1"/>
          <w:noProof/>
          <w:color w:val="000000" w:themeColor="text1"/>
          <w:sz w:val="28"/>
          <w:szCs w:val="28"/>
        </w:rPr>
        <w:t>Thống đốc Ngân hàng Nhà nước Việt Nam ban hành Thông tư quy định</w:t>
      </w:r>
      <w:r w:rsidR="00816D29" w:rsidRPr="007A1A4B">
        <w:rPr>
          <w:rStyle w:val="BodyTextChar1"/>
          <w:noProof/>
          <w:color w:val="000000" w:themeColor="text1"/>
          <w:sz w:val="28"/>
          <w:szCs w:val="28"/>
        </w:rPr>
        <w:t xml:space="preserve"> về </w:t>
      </w:r>
      <w:r w:rsidR="006C6FC3" w:rsidRPr="007A1A4B">
        <w:rPr>
          <w:rStyle w:val="BodyTextChar1"/>
          <w:noProof/>
          <w:color w:val="000000" w:themeColor="text1"/>
          <w:sz w:val="28"/>
          <w:szCs w:val="28"/>
        </w:rPr>
        <w:t xml:space="preserve">tái cấp vốn đối với tổ chức tín dụng </w:t>
      </w:r>
      <w:r w:rsidR="004116BB" w:rsidRPr="007A1A4B">
        <w:rPr>
          <w:rStyle w:val="BodyTextChar1"/>
          <w:noProof/>
          <w:color w:val="000000" w:themeColor="text1"/>
          <w:sz w:val="28"/>
          <w:szCs w:val="28"/>
        </w:rPr>
        <w:t>sau khi tổ chức tín dụng cho Tổng công ty Hàng không Việt Nam – CTCP vay</w:t>
      </w:r>
      <w:r w:rsidR="00C757DC" w:rsidRPr="007A1A4B">
        <w:rPr>
          <w:rStyle w:val="BodyTextChar1"/>
          <w:noProof/>
          <w:color w:val="000000" w:themeColor="text1"/>
          <w:sz w:val="28"/>
          <w:szCs w:val="28"/>
        </w:rPr>
        <w:t xml:space="preserve"> và</w:t>
      </w:r>
      <w:r w:rsidR="004116BB" w:rsidRPr="007A1A4B">
        <w:rPr>
          <w:rStyle w:val="BodyTextChar1"/>
          <w:noProof/>
          <w:color w:val="000000" w:themeColor="text1"/>
          <w:sz w:val="28"/>
          <w:szCs w:val="28"/>
        </w:rPr>
        <w:t xml:space="preserve"> </w:t>
      </w:r>
      <w:r w:rsidR="001431B0" w:rsidRPr="007A1A4B">
        <w:rPr>
          <w:rStyle w:val="BodyTextChar1"/>
          <w:noProof/>
          <w:color w:val="000000" w:themeColor="text1"/>
          <w:sz w:val="28"/>
          <w:szCs w:val="28"/>
        </w:rPr>
        <w:t xml:space="preserve">về </w:t>
      </w:r>
      <w:r w:rsidR="004116BB" w:rsidRPr="007A1A4B">
        <w:rPr>
          <w:rStyle w:val="BodyTextChar1"/>
          <w:noProof/>
          <w:color w:val="000000" w:themeColor="text1"/>
          <w:sz w:val="28"/>
          <w:szCs w:val="28"/>
        </w:rPr>
        <w:t>cơ cấu lại thời h</w:t>
      </w:r>
      <w:r w:rsidR="00C757DC" w:rsidRPr="007A1A4B">
        <w:rPr>
          <w:rStyle w:val="BodyTextChar1"/>
          <w:noProof/>
          <w:color w:val="000000" w:themeColor="text1"/>
          <w:sz w:val="28"/>
          <w:szCs w:val="28"/>
        </w:rPr>
        <w:t>ạn trả nợ, giữ nguyên nhóm nợ,</w:t>
      </w:r>
      <w:r w:rsidR="004116BB" w:rsidRPr="007A1A4B">
        <w:rPr>
          <w:rStyle w:val="BodyTextChar1"/>
          <w:noProof/>
          <w:color w:val="000000" w:themeColor="text1"/>
          <w:sz w:val="28"/>
          <w:szCs w:val="28"/>
        </w:rPr>
        <w:t xml:space="preserve"> trích lập dự phòng </w:t>
      </w:r>
      <w:r w:rsidR="005F50CD" w:rsidRPr="007A1A4B">
        <w:rPr>
          <w:rStyle w:val="BodyTextChar1"/>
          <w:noProof/>
          <w:color w:val="000000" w:themeColor="text1"/>
          <w:sz w:val="28"/>
          <w:szCs w:val="28"/>
        </w:rPr>
        <w:t xml:space="preserve">rủi ro </w:t>
      </w:r>
      <w:r w:rsidR="004116BB" w:rsidRPr="007A1A4B">
        <w:rPr>
          <w:rStyle w:val="BodyTextChar1"/>
          <w:noProof/>
          <w:color w:val="000000" w:themeColor="text1"/>
          <w:sz w:val="28"/>
          <w:szCs w:val="28"/>
        </w:rPr>
        <w:t>đối với khoản nợ của Tổng công ty Hàng không Việt Nam - CTCP do ảnh hưởng của đại dịch COVID-19</w:t>
      </w:r>
      <w:r w:rsidR="00816D29" w:rsidRPr="007A1A4B">
        <w:rPr>
          <w:rStyle w:val="BodyTextChar1"/>
          <w:noProof/>
          <w:color w:val="000000" w:themeColor="text1"/>
          <w:sz w:val="28"/>
          <w:szCs w:val="28"/>
        </w:rPr>
        <w:t>.</w:t>
      </w:r>
    </w:p>
    <w:p w:rsidR="00F95366" w:rsidRPr="007A1A4B" w:rsidRDefault="00601E96"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lastRenderedPageBreak/>
        <w:t xml:space="preserve">Điều 1. </w:t>
      </w:r>
      <w:r w:rsidR="0046449C" w:rsidRPr="007A1A4B">
        <w:rPr>
          <w:b/>
          <w:bCs/>
          <w:noProof/>
          <w:color w:val="000000" w:themeColor="text1"/>
        </w:rPr>
        <w:t>Phạm vi điều chỉnh</w:t>
      </w:r>
      <w:r w:rsidR="00971C7A" w:rsidRPr="007A1A4B">
        <w:rPr>
          <w:b/>
          <w:bCs/>
          <w:noProof/>
          <w:color w:val="000000" w:themeColor="text1"/>
        </w:rPr>
        <w:t xml:space="preserve"> </w:t>
      </w:r>
    </w:p>
    <w:p w:rsidR="00F95366" w:rsidRPr="007A1A4B" w:rsidRDefault="00971C7A" w:rsidP="00601E96">
      <w:pPr>
        <w:pStyle w:val="BodyText"/>
        <w:spacing w:before="120" w:after="120" w:line="259" w:lineRule="auto"/>
        <w:ind w:firstLine="720"/>
        <w:jc w:val="both"/>
        <w:rPr>
          <w:rFonts w:eastAsia="Calibri"/>
          <w:color w:val="000000" w:themeColor="text1"/>
          <w:lang w:eastAsia="en-US" w:bidi="ar-SA"/>
        </w:rPr>
      </w:pPr>
      <w:r w:rsidRPr="007A1A4B">
        <w:rPr>
          <w:bCs/>
          <w:noProof/>
          <w:color w:val="000000" w:themeColor="text1"/>
        </w:rPr>
        <w:t xml:space="preserve">1. </w:t>
      </w:r>
      <w:r w:rsidR="00D737B6" w:rsidRPr="007A1A4B">
        <w:rPr>
          <w:bCs/>
          <w:noProof/>
          <w:color w:val="000000" w:themeColor="text1"/>
        </w:rPr>
        <w:t xml:space="preserve">Thông tư này quy định về việc </w:t>
      </w:r>
      <w:r w:rsidR="002225C3" w:rsidRPr="007A1A4B">
        <w:rPr>
          <w:bCs/>
          <w:noProof/>
          <w:color w:val="000000" w:themeColor="text1"/>
        </w:rPr>
        <w:t>Ngân hàng Nhà nước Việt Nam</w:t>
      </w:r>
      <w:r w:rsidR="000F503D" w:rsidRPr="007A1A4B">
        <w:rPr>
          <w:bCs/>
          <w:noProof/>
          <w:color w:val="000000" w:themeColor="text1"/>
        </w:rPr>
        <w:t xml:space="preserve"> (sau đây gọi là Ngân hàng Nhà nước)</w:t>
      </w:r>
      <w:r w:rsidR="002225C3" w:rsidRPr="007A1A4B">
        <w:rPr>
          <w:bCs/>
          <w:noProof/>
          <w:color w:val="000000" w:themeColor="text1"/>
        </w:rPr>
        <w:t xml:space="preserve"> </w:t>
      </w:r>
      <w:r w:rsidR="00D61AFB" w:rsidRPr="007A1A4B">
        <w:rPr>
          <w:bCs/>
          <w:noProof/>
          <w:color w:val="000000" w:themeColor="text1"/>
        </w:rPr>
        <w:t xml:space="preserve">tái cấp vốn </w:t>
      </w:r>
      <w:r w:rsidR="00BF0846" w:rsidRPr="007A1A4B">
        <w:rPr>
          <w:bCs/>
          <w:noProof/>
          <w:color w:val="000000" w:themeColor="text1"/>
        </w:rPr>
        <w:t xml:space="preserve">đối với các tổ chức tín dụng </w:t>
      </w:r>
      <w:r w:rsidR="004116BB" w:rsidRPr="007A1A4B">
        <w:rPr>
          <w:bCs/>
          <w:noProof/>
          <w:color w:val="000000" w:themeColor="text1"/>
          <w:lang w:val="pt-BR"/>
        </w:rPr>
        <w:t xml:space="preserve">sau khi tổ chức tín dụng cho </w:t>
      </w:r>
      <w:r w:rsidR="0031462B" w:rsidRPr="007A1A4B">
        <w:rPr>
          <w:bCs/>
          <w:noProof/>
          <w:color w:val="000000" w:themeColor="text1"/>
        </w:rPr>
        <w:t xml:space="preserve">Tổng công ty Hàng không Việt Nam - CTCP </w:t>
      </w:r>
      <w:r w:rsidR="004116BB" w:rsidRPr="007A1A4B">
        <w:rPr>
          <w:bCs/>
          <w:noProof/>
          <w:color w:val="000000" w:themeColor="text1"/>
          <w:lang w:val="pt-BR"/>
        </w:rPr>
        <w:t>vay</w:t>
      </w:r>
      <w:r w:rsidR="00C757DC" w:rsidRPr="007A1A4B">
        <w:rPr>
          <w:bCs/>
          <w:noProof/>
          <w:color w:val="000000" w:themeColor="text1"/>
        </w:rPr>
        <w:t xml:space="preserve"> </w:t>
      </w:r>
      <w:r w:rsidRPr="007A1A4B">
        <w:rPr>
          <w:bCs/>
          <w:noProof/>
          <w:color w:val="000000" w:themeColor="text1"/>
        </w:rPr>
        <w:t xml:space="preserve">(sau đây gọi là </w:t>
      </w:r>
      <w:r w:rsidR="00A21778" w:rsidRPr="007A1A4B">
        <w:rPr>
          <w:bCs/>
          <w:noProof/>
          <w:color w:val="000000" w:themeColor="text1"/>
        </w:rPr>
        <w:t>tái cấp vốn)</w:t>
      </w:r>
      <w:r w:rsidR="00F95366" w:rsidRPr="007A1A4B">
        <w:rPr>
          <w:rFonts w:eastAsia="Calibri"/>
          <w:color w:val="000000" w:themeColor="text1"/>
          <w:lang w:eastAsia="en-US" w:bidi="ar-SA"/>
        </w:rPr>
        <w:t>.</w:t>
      </w:r>
    </w:p>
    <w:p w:rsidR="00BE6EEB" w:rsidRPr="007A1A4B" w:rsidRDefault="00F95366" w:rsidP="00DF1012">
      <w:pPr>
        <w:pStyle w:val="BodyText"/>
        <w:spacing w:before="120" w:after="120" w:line="259" w:lineRule="auto"/>
        <w:ind w:firstLine="720"/>
        <w:jc w:val="both"/>
        <w:rPr>
          <w:rFonts w:eastAsia="Calibri"/>
          <w:color w:val="000000" w:themeColor="text1"/>
          <w:shd w:val="clear" w:color="auto" w:fill="FFFFFF"/>
          <w:lang w:eastAsia="en-US" w:bidi="ar-SA"/>
        </w:rPr>
      </w:pPr>
      <w:r w:rsidRPr="007A1A4B">
        <w:rPr>
          <w:rFonts w:eastAsia="Calibri"/>
          <w:color w:val="000000" w:themeColor="text1"/>
          <w:lang w:eastAsia="en-US" w:bidi="ar-SA"/>
        </w:rPr>
        <w:t xml:space="preserve">2. Việc tổ chức tín dụng cơ cấu lại thời hạn trả nợ, giữ nguyên nhóm nợ và trích lập dự phòng </w:t>
      </w:r>
      <w:r w:rsidR="005F50CD" w:rsidRPr="007A1A4B">
        <w:rPr>
          <w:rFonts w:eastAsia="Calibri"/>
          <w:color w:val="000000" w:themeColor="text1"/>
          <w:lang w:eastAsia="en-US" w:bidi="ar-SA"/>
        </w:rPr>
        <w:t xml:space="preserve">rủi ro </w:t>
      </w:r>
      <w:r w:rsidRPr="007A1A4B">
        <w:rPr>
          <w:rFonts w:eastAsia="Calibri"/>
          <w:color w:val="000000" w:themeColor="text1"/>
          <w:lang w:eastAsia="en-US" w:bidi="ar-SA"/>
        </w:rPr>
        <w:t xml:space="preserve">đối với </w:t>
      </w:r>
      <w:r w:rsidRPr="007A1A4B">
        <w:rPr>
          <w:rFonts w:eastAsia="Calibri"/>
          <w:color w:val="000000" w:themeColor="text1"/>
          <w:shd w:val="clear" w:color="auto" w:fill="FFFFFF"/>
          <w:lang w:val="pt-BR" w:eastAsia="en-US" w:bidi="ar-SA"/>
        </w:rPr>
        <w:t xml:space="preserve">các khoản cho vay của tổ chức tín dụng đối với </w:t>
      </w:r>
      <w:r w:rsidR="00165A91" w:rsidRPr="007A1A4B">
        <w:rPr>
          <w:rFonts w:eastAsia="Calibri"/>
          <w:color w:val="000000" w:themeColor="text1"/>
          <w:shd w:val="clear" w:color="auto" w:fill="FFFFFF"/>
          <w:lang w:val="pt-BR" w:eastAsia="en-US" w:bidi="ar-SA"/>
        </w:rPr>
        <w:t>Tổng công ty Hàng không Việt Nam - CTCP (sau đây gọi là VNA)</w:t>
      </w:r>
      <w:r w:rsidRPr="007A1A4B">
        <w:rPr>
          <w:rFonts w:eastAsia="Calibri"/>
          <w:color w:val="000000" w:themeColor="text1"/>
          <w:shd w:val="clear" w:color="auto" w:fill="FFFFFF"/>
          <w:lang w:val="pt-BR" w:eastAsia="en-US" w:bidi="ar-SA"/>
        </w:rPr>
        <w:t xml:space="preserve"> theo Nghị quyết Quốc hội và Nghị quyết Chính phủ.</w:t>
      </w:r>
      <w:r w:rsidR="00BE6EEB" w:rsidRPr="007A1A4B">
        <w:rPr>
          <w:rFonts w:eastAsia="Calibri"/>
          <w:color w:val="000000" w:themeColor="text1"/>
          <w:shd w:val="clear" w:color="auto" w:fill="FFFFFF"/>
          <w:lang w:eastAsia="en-US" w:bidi="ar-SA"/>
        </w:rPr>
        <w:t xml:space="preserve"> </w:t>
      </w:r>
    </w:p>
    <w:p w:rsidR="00F95366" w:rsidRPr="007A1A4B" w:rsidRDefault="00F95366" w:rsidP="00F95366">
      <w:pPr>
        <w:pStyle w:val="BodyText"/>
        <w:shd w:val="clear" w:color="auto" w:fill="auto"/>
        <w:spacing w:before="120" w:after="120" w:line="259" w:lineRule="auto"/>
        <w:ind w:firstLine="720"/>
        <w:jc w:val="both"/>
        <w:rPr>
          <w:b/>
          <w:bCs/>
          <w:noProof/>
          <w:color w:val="000000" w:themeColor="text1"/>
        </w:rPr>
      </w:pPr>
      <w:r w:rsidRPr="007A1A4B">
        <w:rPr>
          <w:rFonts w:eastAsia="Calibri"/>
          <w:b/>
          <w:color w:val="000000" w:themeColor="text1"/>
          <w:shd w:val="clear" w:color="auto" w:fill="FFFFFF"/>
          <w:lang w:val="pt-BR" w:eastAsia="en-US" w:bidi="ar-SA"/>
        </w:rPr>
        <w:t>Điều 2.</w:t>
      </w:r>
      <w:r w:rsidRPr="007A1A4B">
        <w:rPr>
          <w:b/>
          <w:bCs/>
          <w:noProof/>
          <w:color w:val="000000" w:themeColor="text1"/>
        </w:rPr>
        <w:t xml:space="preserve"> Đối tượng áp dụng  </w:t>
      </w:r>
    </w:p>
    <w:p w:rsidR="00F95366" w:rsidRPr="007A1A4B" w:rsidRDefault="007D7F16" w:rsidP="00F95366">
      <w:pPr>
        <w:pStyle w:val="BodyText"/>
        <w:spacing w:before="120" w:after="120" w:line="259" w:lineRule="auto"/>
        <w:ind w:firstLine="720"/>
        <w:jc w:val="both"/>
        <w:rPr>
          <w:color w:val="000000" w:themeColor="text1"/>
        </w:rPr>
      </w:pPr>
      <w:r w:rsidRPr="007A1A4B">
        <w:rPr>
          <w:color w:val="000000" w:themeColor="text1"/>
        </w:rPr>
        <w:t>Tổ chức tín dụng</w:t>
      </w:r>
      <w:r w:rsidR="00F95366" w:rsidRPr="007A1A4B">
        <w:rPr>
          <w:color w:val="000000" w:themeColor="text1"/>
        </w:rPr>
        <w:t xml:space="preserve"> (không bao gồm tổ chức tín dụng đang được kiểm soát đặc biệt) </w:t>
      </w:r>
      <w:r w:rsidRPr="007A1A4B">
        <w:rPr>
          <w:color w:val="000000" w:themeColor="text1"/>
        </w:rPr>
        <w:t>c</w:t>
      </w:r>
      <w:r w:rsidR="00A21778" w:rsidRPr="007A1A4B">
        <w:rPr>
          <w:color w:val="000000" w:themeColor="text1"/>
        </w:rPr>
        <w:t xml:space="preserve">ó khoản cho vay VNA là khoản </w:t>
      </w:r>
      <w:r w:rsidR="00F9716B" w:rsidRPr="007A1A4B">
        <w:rPr>
          <w:color w:val="000000" w:themeColor="text1"/>
        </w:rPr>
        <w:t xml:space="preserve">cho vay </w:t>
      </w:r>
      <w:r w:rsidR="00A21778" w:rsidRPr="007A1A4B">
        <w:rPr>
          <w:color w:val="000000" w:themeColor="text1"/>
        </w:rPr>
        <w:t xml:space="preserve">của tổ chức tín dụng theo Nghị quyết được quy định tại </w:t>
      </w:r>
      <w:r w:rsidR="00BA06B7" w:rsidRPr="007A1A4B">
        <w:rPr>
          <w:color w:val="000000" w:themeColor="text1"/>
        </w:rPr>
        <w:t xml:space="preserve">khoản 2 Điều 3 Quyết định số </w:t>
      </w:r>
      <w:r w:rsidR="001F09D5" w:rsidRPr="007A1A4B">
        <w:rPr>
          <w:color w:val="000000" w:themeColor="text1"/>
        </w:rPr>
        <w:t>…</w:t>
      </w:r>
      <w:r w:rsidR="00BA06B7" w:rsidRPr="007A1A4B">
        <w:rPr>
          <w:color w:val="000000" w:themeColor="text1"/>
        </w:rPr>
        <w:t xml:space="preserve"> </w:t>
      </w:r>
      <w:r w:rsidR="000507F9" w:rsidRPr="007A1A4B">
        <w:rPr>
          <w:color w:val="000000" w:themeColor="text1"/>
        </w:rPr>
        <w:t xml:space="preserve">của Thủ tướng Chính phủ về việc Ngân hàng Nhà nước tái cấp vốn đối với tổ chức tín dụng </w:t>
      </w:r>
      <w:r w:rsidR="004116BB" w:rsidRPr="007A1A4B">
        <w:rPr>
          <w:color w:val="000000" w:themeColor="text1"/>
        </w:rPr>
        <w:t>sau k</w:t>
      </w:r>
      <w:r w:rsidR="00BE6EEB" w:rsidRPr="007A1A4B">
        <w:rPr>
          <w:color w:val="000000" w:themeColor="text1"/>
        </w:rPr>
        <w:t>hi tổ chức tín dụng cho VNA vay và</w:t>
      </w:r>
      <w:r w:rsidR="004116BB" w:rsidRPr="007A1A4B">
        <w:rPr>
          <w:color w:val="000000" w:themeColor="text1"/>
        </w:rPr>
        <w:t xml:space="preserve"> </w:t>
      </w:r>
      <w:r w:rsidR="00BE6EEB" w:rsidRPr="007A1A4B">
        <w:rPr>
          <w:color w:val="000000" w:themeColor="text1"/>
        </w:rPr>
        <w:t xml:space="preserve">về </w:t>
      </w:r>
      <w:r w:rsidR="004116BB" w:rsidRPr="007A1A4B">
        <w:rPr>
          <w:color w:val="000000" w:themeColor="text1"/>
        </w:rPr>
        <w:t>cơ cấu lại thời hạ</w:t>
      </w:r>
      <w:r w:rsidR="00BE6EEB" w:rsidRPr="007A1A4B">
        <w:rPr>
          <w:color w:val="000000" w:themeColor="text1"/>
        </w:rPr>
        <w:t>n trả nợ, giữ nguyên nhóm nợ,</w:t>
      </w:r>
      <w:r w:rsidR="004116BB" w:rsidRPr="007A1A4B">
        <w:rPr>
          <w:color w:val="000000" w:themeColor="text1"/>
        </w:rPr>
        <w:t xml:space="preserve"> trích lập dự phòng </w:t>
      </w:r>
      <w:r w:rsidR="005F50CD" w:rsidRPr="007A1A4B">
        <w:rPr>
          <w:color w:val="000000" w:themeColor="text1"/>
        </w:rPr>
        <w:t xml:space="preserve">rủi ro </w:t>
      </w:r>
      <w:r w:rsidR="004116BB" w:rsidRPr="007A1A4B">
        <w:rPr>
          <w:color w:val="000000" w:themeColor="text1"/>
        </w:rPr>
        <w:t xml:space="preserve">đối với khoản nợ của VNA do ảnh hưởng của đại dịch COVID-19 </w:t>
      </w:r>
      <w:r w:rsidR="00BA06B7" w:rsidRPr="007A1A4B">
        <w:rPr>
          <w:color w:val="000000" w:themeColor="text1"/>
        </w:rPr>
        <w:t xml:space="preserve">(sau đây gọi là khoản </w:t>
      </w:r>
      <w:r w:rsidR="006D1A69" w:rsidRPr="007A1A4B">
        <w:rPr>
          <w:color w:val="000000" w:themeColor="text1"/>
        </w:rPr>
        <w:t>cho vay</w:t>
      </w:r>
      <w:r w:rsidR="00BA06B7" w:rsidRPr="007A1A4B">
        <w:rPr>
          <w:color w:val="000000" w:themeColor="text1"/>
        </w:rPr>
        <w:t xml:space="preserve"> của tổ chức tín dụng</w:t>
      </w:r>
      <w:r w:rsidR="006D1A69" w:rsidRPr="007A1A4B">
        <w:rPr>
          <w:color w:val="000000" w:themeColor="text1"/>
        </w:rPr>
        <w:t xml:space="preserve"> theo Nghị quyết</w:t>
      </w:r>
      <w:r w:rsidR="00F95366" w:rsidRPr="007A1A4B">
        <w:rPr>
          <w:color w:val="000000" w:themeColor="text1"/>
        </w:rPr>
        <w:t>).</w:t>
      </w:r>
    </w:p>
    <w:p w:rsidR="0046449C" w:rsidRPr="007A1A4B" w:rsidRDefault="00F95366" w:rsidP="00DF1012">
      <w:pPr>
        <w:pStyle w:val="BodyText"/>
        <w:spacing w:before="120" w:after="120" w:line="259" w:lineRule="auto"/>
        <w:ind w:firstLine="720"/>
        <w:jc w:val="both"/>
        <w:rPr>
          <w:bCs/>
          <w:noProof/>
          <w:color w:val="000000" w:themeColor="text1"/>
        </w:rPr>
      </w:pPr>
      <w:r w:rsidRPr="007A1A4B">
        <w:rPr>
          <w:color w:val="000000" w:themeColor="text1"/>
        </w:rPr>
        <w:t xml:space="preserve"> </w:t>
      </w:r>
      <w:r w:rsidR="00601E96" w:rsidRPr="007A1A4B">
        <w:rPr>
          <w:b/>
          <w:bCs/>
          <w:noProof/>
          <w:color w:val="000000" w:themeColor="text1"/>
        </w:rPr>
        <w:t xml:space="preserve">Điều </w:t>
      </w:r>
      <w:r w:rsidRPr="007A1A4B">
        <w:rPr>
          <w:b/>
          <w:bCs/>
          <w:noProof/>
          <w:color w:val="000000" w:themeColor="text1"/>
        </w:rPr>
        <w:t>3</w:t>
      </w:r>
      <w:r w:rsidR="00601E96" w:rsidRPr="007A1A4B">
        <w:rPr>
          <w:b/>
          <w:bCs/>
          <w:noProof/>
          <w:color w:val="000000" w:themeColor="text1"/>
        </w:rPr>
        <w:t xml:space="preserve">. </w:t>
      </w:r>
      <w:r w:rsidR="0046449C" w:rsidRPr="007A1A4B">
        <w:rPr>
          <w:b/>
          <w:bCs/>
          <w:noProof/>
          <w:color w:val="000000" w:themeColor="text1"/>
        </w:rPr>
        <w:t>Số tiền tái cấp vốn</w:t>
      </w:r>
    </w:p>
    <w:p w:rsidR="002E583E" w:rsidRPr="007A1A4B" w:rsidRDefault="002E583E" w:rsidP="00601E96">
      <w:pPr>
        <w:pStyle w:val="BodyText"/>
        <w:spacing w:before="120" w:after="120" w:line="259" w:lineRule="auto"/>
        <w:ind w:firstLine="720"/>
        <w:jc w:val="both"/>
        <w:rPr>
          <w:bCs/>
          <w:noProof/>
          <w:color w:val="000000" w:themeColor="text1"/>
          <w:lang w:eastAsia="en-US" w:bidi="ar-SA"/>
        </w:rPr>
      </w:pPr>
      <w:r w:rsidRPr="007A1A4B">
        <w:rPr>
          <w:bCs/>
          <w:noProof/>
          <w:color w:val="000000" w:themeColor="text1"/>
          <w:lang w:eastAsia="en-US" w:bidi="ar-SA"/>
        </w:rPr>
        <w:t xml:space="preserve">1. </w:t>
      </w:r>
      <w:r w:rsidR="009806BE" w:rsidRPr="007A1A4B">
        <w:rPr>
          <w:bCs/>
          <w:noProof/>
          <w:color w:val="000000" w:themeColor="text1"/>
          <w:lang w:eastAsia="en-US" w:bidi="ar-SA"/>
        </w:rPr>
        <w:t xml:space="preserve">Tổng số tiền tái cấp vốn </w:t>
      </w:r>
      <w:r w:rsidR="00162D29" w:rsidRPr="007A1A4B">
        <w:rPr>
          <w:bCs/>
          <w:noProof/>
          <w:color w:val="000000" w:themeColor="text1"/>
          <w:lang w:eastAsia="en-US" w:bidi="ar-SA"/>
        </w:rPr>
        <w:t xml:space="preserve">đối với các tổ chức tín dụng </w:t>
      </w:r>
      <w:r w:rsidR="009806BE" w:rsidRPr="007A1A4B">
        <w:rPr>
          <w:bCs/>
          <w:noProof/>
          <w:color w:val="000000" w:themeColor="text1"/>
          <w:lang w:eastAsia="en-US" w:bidi="ar-SA"/>
        </w:rPr>
        <w:t>tối đa</w:t>
      </w:r>
      <w:r w:rsidR="00387920" w:rsidRPr="007A1A4B">
        <w:rPr>
          <w:bCs/>
          <w:noProof/>
          <w:color w:val="000000" w:themeColor="text1"/>
          <w:lang w:eastAsia="en-US" w:bidi="ar-SA"/>
        </w:rPr>
        <w:t xml:space="preserve"> là</w:t>
      </w:r>
      <w:r w:rsidR="009806BE" w:rsidRPr="007A1A4B">
        <w:rPr>
          <w:bCs/>
          <w:noProof/>
          <w:color w:val="000000" w:themeColor="text1"/>
          <w:lang w:eastAsia="en-US" w:bidi="ar-SA"/>
        </w:rPr>
        <w:t xml:space="preserve"> </w:t>
      </w:r>
      <w:r w:rsidR="006C6FC3" w:rsidRPr="007A1A4B">
        <w:rPr>
          <w:bCs/>
          <w:noProof/>
          <w:color w:val="000000" w:themeColor="text1"/>
          <w:lang w:eastAsia="en-US" w:bidi="ar-SA"/>
        </w:rPr>
        <w:t>4</w:t>
      </w:r>
      <w:r w:rsidR="002225C3" w:rsidRPr="007A1A4B">
        <w:rPr>
          <w:bCs/>
          <w:noProof/>
          <w:color w:val="000000" w:themeColor="text1"/>
          <w:lang w:eastAsia="en-US" w:bidi="ar-SA"/>
        </w:rPr>
        <w:t>.000 tỷ đồng (</w:t>
      </w:r>
      <w:r w:rsidR="006C6FC3" w:rsidRPr="007A1A4B">
        <w:rPr>
          <w:bCs/>
          <w:noProof/>
          <w:color w:val="000000" w:themeColor="text1"/>
          <w:lang w:eastAsia="en-US" w:bidi="ar-SA"/>
        </w:rPr>
        <w:t>bốn</w:t>
      </w:r>
      <w:r w:rsidR="00EB0EA3" w:rsidRPr="007A1A4B">
        <w:rPr>
          <w:bCs/>
          <w:noProof/>
          <w:color w:val="000000" w:themeColor="text1"/>
          <w:lang w:eastAsia="en-US" w:bidi="ar-SA"/>
        </w:rPr>
        <w:t xml:space="preserve"> nghìn tỷ </w:t>
      </w:r>
      <w:r w:rsidR="009806BE" w:rsidRPr="007A1A4B">
        <w:rPr>
          <w:bCs/>
          <w:noProof/>
          <w:color w:val="000000" w:themeColor="text1"/>
          <w:lang w:eastAsia="en-US" w:bidi="ar-SA"/>
        </w:rPr>
        <w:t>đồng).</w:t>
      </w:r>
      <w:r w:rsidR="00162D29" w:rsidRPr="007A1A4B">
        <w:rPr>
          <w:bCs/>
          <w:noProof/>
          <w:color w:val="000000" w:themeColor="text1"/>
          <w:lang w:eastAsia="en-US" w:bidi="ar-SA"/>
        </w:rPr>
        <w:t xml:space="preserve"> </w:t>
      </w:r>
    </w:p>
    <w:p w:rsidR="008F4B26" w:rsidRPr="007A1A4B" w:rsidRDefault="00E168E4" w:rsidP="00F9086F">
      <w:pPr>
        <w:pStyle w:val="BodyText"/>
        <w:spacing w:before="120" w:after="120" w:line="259" w:lineRule="auto"/>
        <w:ind w:firstLine="720"/>
        <w:jc w:val="both"/>
        <w:rPr>
          <w:bCs/>
          <w:noProof/>
          <w:color w:val="000000" w:themeColor="text1"/>
          <w:lang w:eastAsia="en-US" w:bidi="ar-SA"/>
        </w:rPr>
      </w:pPr>
      <w:r w:rsidRPr="007A1A4B">
        <w:rPr>
          <w:bCs/>
          <w:noProof/>
          <w:color w:val="000000" w:themeColor="text1"/>
          <w:lang w:eastAsia="en-US" w:bidi="ar-SA"/>
        </w:rPr>
        <w:t xml:space="preserve">2. Số tiền </w:t>
      </w:r>
      <w:r w:rsidR="00A068D3" w:rsidRPr="007A1A4B">
        <w:rPr>
          <w:bCs/>
          <w:noProof/>
          <w:color w:val="000000" w:themeColor="text1"/>
          <w:lang w:eastAsia="en-US" w:bidi="ar-SA"/>
        </w:rPr>
        <w:t xml:space="preserve">tái cấp vốn </w:t>
      </w:r>
      <w:r w:rsidR="002D3427" w:rsidRPr="007A1A4B">
        <w:rPr>
          <w:bCs/>
          <w:noProof/>
          <w:color w:val="000000" w:themeColor="text1"/>
          <w:lang w:eastAsia="en-US" w:bidi="ar-SA"/>
        </w:rPr>
        <w:t xml:space="preserve">tối đa </w:t>
      </w:r>
      <w:r w:rsidR="006F5546" w:rsidRPr="007A1A4B">
        <w:rPr>
          <w:bCs/>
          <w:noProof/>
          <w:color w:val="000000" w:themeColor="text1"/>
          <w:lang w:eastAsia="en-US" w:bidi="ar-SA"/>
        </w:rPr>
        <w:t xml:space="preserve">đối với từng khoản cho vay của tổ chức tín dụng theo Nghị quyết theo đề nghị của </w:t>
      </w:r>
      <w:r w:rsidRPr="007A1A4B">
        <w:rPr>
          <w:bCs/>
          <w:noProof/>
          <w:color w:val="000000" w:themeColor="text1"/>
          <w:lang w:eastAsia="en-US" w:bidi="ar-SA"/>
        </w:rPr>
        <w:t xml:space="preserve">tổ chức tín dụng </w:t>
      </w:r>
      <w:r w:rsidR="006F5546" w:rsidRPr="007A1A4B">
        <w:rPr>
          <w:bCs/>
          <w:noProof/>
          <w:color w:val="000000" w:themeColor="text1"/>
          <w:lang w:eastAsia="en-US" w:bidi="ar-SA"/>
        </w:rPr>
        <w:t xml:space="preserve">và không vượt quá số tiền cho vay của khoản </w:t>
      </w:r>
      <w:r w:rsidRPr="007A1A4B">
        <w:rPr>
          <w:color w:val="000000" w:themeColor="text1"/>
          <w:lang w:eastAsia="en-US" w:bidi="ar-SA"/>
        </w:rPr>
        <w:t>cho vay của tổ chức tín dụng theo Nghị quyết</w:t>
      </w:r>
      <w:r w:rsidR="006F5546" w:rsidRPr="007A1A4B">
        <w:rPr>
          <w:color w:val="000000" w:themeColor="text1"/>
          <w:lang w:eastAsia="en-US" w:bidi="ar-SA"/>
        </w:rPr>
        <w:t xml:space="preserve"> nêu tại </w:t>
      </w:r>
      <w:r w:rsidR="00441D0B" w:rsidRPr="007A1A4B">
        <w:rPr>
          <w:color w:val="000000" w:themeColor="text1"/>
          <w:lang w:eastAsia="en-US" w:bidi="ar-SA"/>
        </w:rPr>
        <w:t xml:space="preserve">Giấy đề nghị vay tái cấp vốn </w:t>
      </w:r>
      <w:r w:rsidR="006F5546" w:rsidRPr="007A1A4B">
        <w:rPr>
          <w:color w:val="000000" w:themeColor="text1"/>
          <w:lang w:eastAsia="en-US" w:bidi="ar-SA"/>
        </w:rPr>
        <w:t xml:space="preserve">của tổ chức tín dụng quy tại </w:t>
      </w:r>
      <w:r w:rsidR="001431B0" w:rsidRPr="007A1A4B">
        <w:rPr>
          <w:color w:val="000000" w:themeColor="text1"/>
          <w:lang w:eastAsia="en-US" w:bidi="ar-SA"/>
        </w:rPr>
        <w:t xml:space="preserve">khoản </w:t>
      </w:r>
      <w:r w:rsidR="006F5546" w:rsidRPr="007A1A4B">
        <w:rPr>
          <w:color w:val="000000" w:themeColor="text1"/>
          <w:lang w:eastAsia="en-US" w:bidi="ar-SA"/>
        </w:rPr>
        <w:t xml:space="preserve">1 Điều </w:t>
      </w:r>
      <w:r w:rsidR="001431B0" w:rsidRPr="007A1A4B">
        <w:rPr>
          <w:color w:val="000000" w:themeColor="text1"/>
          <w:lang w:eastAsia="en-US" w:bidi="ar-SA"/>
        </w:rPr>
        <w:t>8</w:t>
      </w:r>
      <w:r w:rsidR="006F5546" w:rsidRPr="007A1A4B">
        <w:rPr>
          <w:color w:val="000000" w:themeColor="text1"/>
          <w:lang w:eastAsia="en-US" w:bidi="ar-SA"/>
        </w:rPr>
        <w:t xml:space="preserve"> Thông tư này. Trong phạm vi số tiền tái cấp vốn tối đa, Ngân hàng Nhà nước</w:t>
      </w:r>
      <w:r w:rsidR="004A6182" w:rsidRPr="007A1A4B">
        <w:rPr>
          <w:color w:val="000000" w:themeColor="text1"/>
          <w:lang w:eastAsia="en-US" w:bidi="ar-SA"/>
        </w:rPr>
        <w:t xml:space="preserve"> giải ngân </w:t>
      </w:r>
      <w:r w:rsidR="006F5546" w:rsidRPr="007A1A4B">
        <w:rPr>
          <w:color w:val="000000" w:themeColor="text1"/>
          <w:lang w:eastAsia="en-US" w:bidi="ar-SA"/>
        </w:rPr>
        <w:t xml:space="preserve">đối với tổ chức tín dụng </w:t>
      </w:r>
      <w:r w:rsidR="004A6182" w:rsidRPr="007A1A4B">
        <w:rPr>
          <w:color w:val="000000" w:themeColor="text1"/>
          <w:lang w:eastAsia="en-US" w:bidi="ar-SA"/>
        </w:rPr>
        <w:t xml:space="preserve">theo quy định tại Điều </w:t>
      </w:r>
      <w:r w:rsidR="00441D0B" w:rsidRPr="007A1A4B">
        <w:rPr>
          <w:color w:val="000000" w:themeColor="text1"/>
          <w:lang w:eastAsia="en-US" w:bidi="ar-SA"/>
        </w:rPr>
        <w:t>7</w:t>
      </w:r>
      <w:r w:rsidR="004A6182" w:rsidRPr="007A1A4B">
        <w:rPr>
          <w:color w:val="000000" w:themeColor="text1"/>
          <w:lang w:eastAsia="en-US" w:bidi="ar-SA"/>
        </w:rPr>
        <w:t xml:space="preserve"> Thông tư này</w:t>
      </w:r>
      <w:r w:rsidRPr="007A1A4B">
        <w:rPr>
          <w:bCs/>
          <w:noProof/>
          <w:color w:val="000000" w:themeColor="text1"/>
          <w:lang w:eastAsia="en-US" w:bidi="ar-SA"/>
        </w:rPr>
        <w:t xml:space="preserve">. </w:t>
      </w:r>
      <w:r w:rsidR="004A144C" w:rsidRPr="007A1A4B">
        <w:rPr>
          <w:bCs/>
          <w:noProof/>
          <w:color w:val="000000" w:themeColor="text1"/>
          <w:lang w:eastAsia="en-US" w:bidi="ar-SA"/>
        </w:rPr>
        <w:t xml:space="preserve"> </w:t>
      </w:r>
    </w:p>
    <w:p w:rsidR="0046449C" w:rsidRPr="007A1A4B" w:rsidRDefault="00601E96"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t xml:space="preserve">Điều </w:t>
      </w:r>
      <w:r w:rsidR="004B26FD" w:rsidRPr="007A1A4B">
        <w:rPr>
          <w:b/>
          <w:bCs/>
          <w:noProof/>
          <w:color w:val="000000" w:themeColor="text1"/>
        </w:rPr>
        <w:t>4</w:t>
      </w:r>
      <w:r w:rsidRPr="007A1A4B">
        <w:rPr>
          <w:b/>
          <w:bCs/>
          <w:noProof/>
          <w:color w:val="000000" w:themeColor="text1"/>
        </w:rPr>
        <w:t xml:space="preserve">. </w:t>
      </w:r>
      <w:r w:rsidR="0046449C" w:rsidRPr="007A1A4B">
        <w:rPr>
          <w:b/>
          <w:bCs/>
          <w:noProof/>
          <w:color w:val="000000" w:themeColor="text1"/>
        </w:rPr>
        <w:t>Lãi suất</w:t>
      </w:r>
      <w:r w:rsidR="005468F6" w:rsidRPr="007A1A4B">
        <w:rPr>
          <w:b/>
          <w:bCs/>
          <w:noProof/>
          <w:color w:val="000000" w:themeColor="text1"/>
        </w:rPr>
        <w:t xml:space="preserve"> tái cấp vốn</w:t>
      </w:r>
    </w:p>
    <w:p w:rsidR="008E3BD6" w:rsidRPr="007A1A4B" w:rsidRDefault="00D737B6" w:rsidP="00601E96">
      <w:pPr>
        <w:pStyle w:val="BodyText"/>
        <w:spacing w:before="120" w:after="120" w:line="259" w:lineRule="auto"/>
        <w:ind w:firstLine="720"/>
        <w:jc w:val="both"/>
        <w:rPr>
          <w:bCs/>
          <w:noProof/>
          <w:color w:val="000000" w:themeColor="text1"/>
        </w:rPr>
      </w:pPr>
      <w:r w:rsidRPr="007A1A4B">
        <w:rPr>
          <w:bCs/>
          <w:noProof/>
          <w:color w:val="000000" w:themeColor="text1"/>
        </w:rPr>
        <w:t xml:space="preserve">1. </w:t>
      </w:r>
      <w:r w:rsidR="0035282F" w:rsidRPr="007A1A4B">
        <w:rPr>
          <w:bCs/>
          <w:noProof/>
          <w:color w:val="000000" w:themeColor="text1"/>
        </w:rPr>
        <w:t>Lãi suất tái cấp vốn là</w:t>
      </w:r>
      <w:r w:rsidR="00887C7B" w:rsidRPr="007A1A4B">
        <w:rPr>
          <w:bCs/>
          <w:noProof/>
          <w:color w:val="000000" w:themeColor="text1"/>
        </w:rPr>
        <w:t xml:space="preserve"> 0%/năm</w:t>
      </w:r>
      <w:r w:rsidR="005E4A0F" w:rsidRPr="007A1A4B">
        <w:rPr>
          <w:bCs/>
          <w:noProof/>
          <w:color w:val="000000" w:themeColor="text1"/>
        </w:rPr>
        <w:t xml:space="preserve">, </w:t>
      </w:r>
      <w:r w:rsidR="00BA06B7" w:rsidRPr="007A1A4B">
        <w:rPr>
          <w:bCs/>
          <w:noProof/>
          <w:color w:val="000000" w:themeColor="text1"/>
        </w:rPr>
        <w:t xml:space="preserve">áp dụng đối với </w:t>
      </w:r>
      <w:r w:rsidR="005E4A0F" w:rsidRPr="007A1A4B">
        <w:rPr>
          <w:bCs/>
          <w:noProof/>
          <w:color w:val="000000" w:themeColor="text1"/>
        </w:rPr>
        <w:t xml:space="preserve">thời hạn tái cấp vốn và </w:t>
      </w:r>
      <w:r w:rsidR="00BA06B7" w:rsidRPr="007A1A4B">
        <w:rPr>
          <w:bCs/>
          <w:noProof/>
          <w:color w:val="000000" w:themeColor="text1"/>
        </w:rPr>
        <w:t xml:space="preserve">thời </w:t>
      </w:r>
      <w:r w:rsidR="005E4A0F" w:rsidRPr="007A1A4B">
        <w:rPr>
          <w:bCs/>
          <w:noProof/>
          <w:color w:val="000000" w:themeColor="text1"/>
        </w:rPr>
        <w:t>hạn</w:t>
      </w:r>
      <w:r w:rsidR="00BA06B7" w:rsidRPr="007A1A4B">
        <w:rPr>
          <w:bCs/>
          <w:noProof/>
          <w:color w:val="000000" w:themeColor="text1"/>
        </w:rPr>
        <w:t xml:space="preserve"> gia hạn tái cấp vốn</w:t>
      </w:r>
      <w:r w:rsidR="00A21778" w:rsidRPr="007A1A4B">
        <w:rPr>
          <w:bCs/>
          <w:noProof/>
          <w:color w:val="000000" w:themeColor="text1"/>
        </w:rPr>
        <w:t xml:space="preserve"> (nếu có)</w:t>
      </w:r>
      <w:r w:rsidR="00BA06B7" w:rsidRPr="007A1A4B">
        <w:rPr>
          <w:bCs/>
          <w:noProof/>
          <w:color w:val="000000" w:themeColor="text1"/>
        </w:rPr>
        <w:t xml:space="preserve">. </w:t>
      </w:r>
    </w:p>
    <w:p w:rsidR="00511759" w:rsidRPr="007A1A4B" w:rsidRDefault="00D737B6" w:rsidP="00601E96">
      <w:pPr>
        <w:pStyle w:val="BodyText"/>
        <w:spacing w:before="120" w:after="120" w:line="259" w:lineRule="auto"/>
        <w:ind w:firstLine="720"/>
        <w:jc w:val="both"/>
        <w:rPr>
          <w:bCs/>
          <w:noProof/>
          <w:color w:val="000000" w:themeColor="text1"/>
        </w:rPr>
      </w:pPr>
      <w:r w:rsidRPr="007A1A4B">
        <w:rPr>
          <w:bCs/>
          <w:noProof/>
          <w:color w:val="000000" w:themeColor="text1"/>
        </w:rPr>
        <w:t xml:space="preserve">2. </w:t>
      </w:r>
      <w:r w:rsidR="00162D29" w:rsidRPr="007A1A4B">
        <w:rPr>
          <w:bCs/>
          <w:noProof/>
          <w:color w:val="000000" w:themeColor="text1"/>
        </w:rPr>
        <w:t>Lãi suất</w:t>
      </w:r>
      <w:r w:rsidR="008B033E" w:rsidRPr="007A1A4B">
        <w:rPr>
          <w:bCs/>
          <w:noProof/>
          <w:color w:val="000000" w:themeColor="text1"/>
        </w:rPr>
        <w:t xml:space="preserve"> tái cấp vốn </w:t>
      </w:r>
      <w:r w:rsidR="00FD79CE" w:rsidRPr="007A1A4B">
        <w:rPr>
          <w:bCs/>
          <w:noProof/>
          <w:color w:val="000000" w:themeColor="text1"/>
        </w:rPr>
        <w:t xml:space="preserve">đối với nợ gốc </w:t>
      </w:r>
      <w:r w:rsidR="008B033E" w:rsidRPr="007A1A4B">
        <w:rPr>
          <w:bCs/>
          <w:noProof/>
          <w:color w:val="000000" w:themeColor="text1"/>
        </w:rPr>
        <w:t>quá hạn</w:t>
      </w:r>
      <w:r w:rsidR="00203D39" w:rsidRPr="007A1A4B">
        <w:rPr>
          <w:bCs/>
          <w:noProof/>
          <w:color w:val="000000" w:themeColor="text1"/>
        </w:rPr>
        <w:t xml:space="preserve"> </w:t>
      </w:r>
      <w:r w:rsidR="00BA1D23" w:rsidRPr="007A1A4B">
        <w:rPr>
          <w:bCs/>
          <w:noProof/>
          <w:color w:val="000000" w:themeColor="text1"/>
        </w:rPr>
        <w:t>bằng</w:t>
      </w:r>
      <w:r w:rsidR="008B033E" w:rsidRPr="007A1A4B">
        <w:rPr>
          <w:bCs/>
          <w:noProof/>
          <w:color w:val="000000" w:themeColor="text1"/>
        </w:rPr>
        <w:t xml:space="preserve"> </w:t>
      </w:r>
      <w:r w:rsidR="002E44D9" w:rsidRPr="007A1A4B">
        <w:rPr>
          <w:bCs/>
          <w:noProof/>
          <w:color w:val="000000" w:themeColor="text1"/>
        </w:rPr>
        <w:t xml:space="preserve">150% </w:t>
      </w:r>
      <w:r w:rsidR="008B033E" w:rsidRPr="007A1A4B">
        <w:rPr>
          <w:bCs/>
          <w:noProof/>
          <w:color w:val="000000" w:themeColor="text1"/>
        </w:rPr>
        <w:t xml:space="preserve">lãi suất tái cấp vốn do Ngân hàng Nhà nước công bố trong từng thời kỳ tại thời điểm khoản tái cấp vốn được </w:t>
      </w:r>
      <w:r w:rsidR="002E44D9" w:rsidRPr="007A1A4B">
        <w:rPr>
          <w:bCs/>
          <w:noProof/>
          <w:color w:val="000000" w:themeColor="text1"/>
        </w:rPr>
        <w:t>chuyển quá hạn</w:t>
      </w:r>
      <w:r w:rsidR="00203D39" w:rsidRPr="007A1A4B">
        <w:rPr>
          <w:bCs/>
          <w:noProof/>
          <w:color w:val="000000" w:themeColor="text1"/>
        </w:rPr>
        <w:t>; không tính lãi đối với nợ lãi quá hạn.</w:t>
      </w:r>
    </w:p>
    <w:p w:rsidR="00124907" w:rsidRPr="007A1A4B" w:rsidRDefault="00601E96"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t xml:space="preserve">Điều </w:t>
      </w:r>
      <w:r w:rsidR="004B26FD" w:rsidRPr="007A1A4B">
        <w:rPr>
          <w:b/>
          <w:bCs/>
          <w:noProof/>
          <w:color w:val="000000" w:themeColor="text1"/>
        </w:rPr>
        <w:t>5</w:t>
      </w:r>
      <w:r w:rsidRPr="007A1A4B">
        <w:rPr>
          <w:b/>
          <w:bCs/>
          <w:noProof/>
          <w:color w:val="000000" w:themeColor="text1"/>
        </w:rPr>
        <w:t xml:space="preserve">. </w:t>
      </w:r>
      <w:r w:rsidR="00124907" w:rsidRPr="007A1A4B">
        <w:rPr>
          <w:b/>
          <w:bCs/>
          <w:noProof/>
          <w:color w:val="000000" w:themeColor="text1"/>
        </w:rPr>
        <w:t>Tài sản bảo đảm</w:t>
      </w:r>
    </w:p>
    <w:p w:rsidR="00124907" w:rsidRPr="007A1A4B" w:rsidRDefault="00277784" w:rsidP="00601E96">
      <w:pPr>
        <w:pStyle w:val="BodyText"/>
        <w:spacing w:before="120" w:after="120" w:line="259" w:lineRule="auto"/>
        <w:ind w:firstLine="720"/>
        <w:jc w:val="both"/>
        <w:rPr>
          <w:bCs/>
          <w:noProof/>
          <w:color w:val="000000" w:themeColor="text1"/>
        </w:rPr>
      </w:pPr>
      <w:r w:rsidRPr="007A1A4B">
        <w:rPr>
          <w:bCs/>
          <w:noProof/>
          <w:color w:val="000000" w:themeColor="text1"/>
        </w:rPr>
        <w:t xml:space="preserve">Ngân hàng Nhà nước tái cấp vốn không có tài sản bảo đảm </w:t>
      </w:r>
      <w:r w:rsidR="005E4A0F" w:rsidRPr="007A1A4B">
        <w:rPr>
          <w:bCs/>
          <w:noProof/>
          <w:color w:val="000000" w:themeColor="text1"/>
        </w:rPr>
        <w:t xml:space="preserve">đối với </w:t>
      </w:r>
      <w:r w:rsidR="00124907" w:rsidRPr="007A1A4B">
        <w:rPr>
          <w:bCs/>
          <w:noProof/>
          <w:color w:val="000000" w:themeColor="text1"/>
        </w:rPr>
        <w:t>tổ chức tín dụng</w:t>
      </w:r>
      <w:r w:rsidR="005E4A0F" w:rsidRPr="007A1A4B">
        <w:rPr>
          <w:bCs/>
          <w:noProof/>
          <w:color w:val="000000" w:themeColor="text1"/>
        </w:rPr>
        <w:t xml:space="preserve">. </w:t>
      </w:r>
    </w:p>
    <w:p w:rsidR="000773F9" w:rsidRPr="007A1A4B" w:rsidRDefault="00601E96"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lastRenderedPageBreak/>
        <w:t xml:space="preserve">Điều </w:t>
      </w:r>
      <w:r w:rsidR="00072205" w:rsidRPr="007A1A4B">
        <w:rPr>
          <w:b/>
          <w:bCs/>
          <w:noProof/>
          <w:color w:val="000000" w:themeColor="text1"/>
        </w:rPr>
        <w:t>6</w:t>
      </w:r>
      <w:r w:rsidRPr="007A1A4B">
        <w:rPr>
          <w:b/>
          <w:bCs/>
          <w:noProof/>
          <w:color w:val="000000" w:themeColor="text1"/>
        </w:rPr>
        <w:t xml:space="preserve">. </w:t>
      </w:r>
      <w:r w:rsidR="000773F9" w:rsidRPr="007A1A4B">
        <w:rPr>
          <w:b/>
          <w:bCs/>
          <w:noProof/>
          <w:color w:val="000000" w:themeColor="text1"/>
        </w:rPr>
        <w:t xml:space="preserve">Thời hạn tái cấp vốn, </w:t>
      </w:r>
      <w:r w:rsidR="002C44F7" w:rsidRPr="007A1A4B">
        <w:rPr>
          <w:b/>
          <w:bCs/>
          <w:noProof/>
          <w:color w:val="000000" w:themeColor="text1"/>
        </w:rPr>
        <w:t>gia hạn tái cấp vốn</w:t>
      </w:r>
    </w:p>
    <w:p w:rsidR="00AE2FA4" w:rsidRPr="007A1A4B" w:rsidRDefault="00CE3C6D" w:rsidP="00601E96">
      <w:pPr>
        <w:pStyle w:val="BodyText"/>
        <w:spacing w:before="120" w:after="120" w:line="259" w:lineRule="auto"/>
        <w:ind w:firstLine="720"/>
        <w:jc w:val="both"/>
        <w:rPr>
          <w:color w:val="000000" w:themeColor="text1"/>
          <w:lang w:eastAsia="en-US" w:bidi="ar-SA"/>
        </w:rPr>
      </w:pPr>
      <w:r w:rsidRPr="007A1A4B">
        <w:rPr>
          <w:color w:val="000000" w:themeColor="text1"/>
          <w:lang w:eastAsia="en-US" w:bidi="ar-SA"/>
        </w:rPr>
        <w:t>1. Thời hạn tái cấp vốn</w:t>
      </w:r>
      <w:r w:rsidR="00AE3BCF" w:rsidRPr="007A1A4B">
        <w:rPr>
          <w:color w:val="000000" w:themeColor="text1"/>
          <w:lang w:eastAsia="en-US" w:bidi="ar-SA"/>
        </w:rPr>
        <w:t>: Thời hạn tái cấp vốn</w:t>
      </w:r>
      <w:r w:rsidRPr="007A1A4B">
        <w:rPr>
          <w:color w:val="000000" w:themeColor="text1"/>
          <w:lang w:eastAsia="en-US" w:bidi="ar-SA"/>
        </w:rPr>
        <w:t xml:space="preserve"> </w:t>
      </w:r>
      <w:r w:rsidR="00203D39" w:rsidRPr="007A1A4B">
        <w:rPr>
          <w:color w:val="000000" w:themeColor="text1"/>
          <w:lang w:eastAsia="en-US" w:bidi="ar-SA"/>
        </w:rPr>
        <w:t xml:space="preserve">theo đề nghị của tổ chức tín dụng, tối đa </w:t>
      </w:r>
      <w:r w:rsidRPr="007A1A4B">
        <w:rPr>
          <w:color w:val="000000" w:themeColor="text1"/>
          <w:lang w:eastAsia="en-US" w:bidi="ar-SA"/>
        </w:rPr>
        <w:t xml:space="preserve">bằng thời hạn </w:t>
      </w:r>
      <w:r w:rsidR="00203D39" w:rsidRPr="007A1A4B">
        <w:rPr>
          <w:color w:val="000000" w:themeColor="text1"/>
          <w:lang w:eastAsia="en-US" w:bidi="ar-SA"/>
        </w:rPr>
        <w:t>của</w:t>
      </w:r>
      <w:r w:rsidRPr="007A1A4B">
        <w:rPr>
          <w:color w:val="000000" w:themeColor="text1"/>
          <w:lang w:eastAsia="en-US" w:bidi="ar-SA"/>
        </w:rPr>
        <w:t xml:space="preserve"> </w:t>
      </w:r>
      <w:r w:rsidR="006B24B5" w:rsidRPr="007A1A4B">
        <w:rPr>
          <w:color w:val="000000" w:themeColor="text1"/>
          <w:lang w:eastAsia="en-US" w:bidi="ar-SA"/>
        </w:rPr>
        <w:t xml:space="preserve">khoản cho vay của tổ chức tín dụng theo Nghị quyết </w:t>
      </w:r>
      <w:r w:rsidR="00203D39" w:rsidRPr="007A1A4B">
        <w:rPr>
          <w:color w:val="000000" w:themeColor="text1"/>
          <w:lang w:eastAsia="en-US" w:bidi="ar-SA"/>
        </w:rPr>
        <w:t>và</w:t>
      </w:r>
      <w:r w:rsidRPr="007A1A4B">
        <w:rPr>
          <w:color w:val="000000" w:themeColor="text1"/>
          <w:lang w:eastAsia="en-US" w:bidi="ar-SA"/>
        </w:rPr>
        <w:t xml:space="preserve"> không vượt quá 364 ngày</w:t>
      </w:r>
      <w:r w:rsidR="000053E5" w:rsidRPr="007A1A4B">
        <w:rPr>
          <w:color w:val="000000" w:themeColor="text1"/>
          <w:lang w:eastAsia="en-US" w:bidi="ar-SA"/>
        </w:rPr>
        <w:t>. Thời hạn tái cấp vốn được tính kể từ ngày tiếp theo liền kề ngày Ngân hàng Nhà nước giải ngân tái cấp vốn đối với tổ chức tín dụng.</w:t>
      </w:r>
    </w:p>
    <w:p w:rsidR="00287CAD" w:rsidRPr="007A1A4B" w:rsidRDefault="00287CAD" w:rsidP="00601E96">
      <w:pPr>
        <w:pStyle w:val="BodyText"/>
        <w:spacing w:before="120" w:after="120" w:line="259" w:lineRule="auto"/>
        <w:ind w:firstLine="720"/>
        <w:jc w:val="both"/>
        <w:rPr>
          <w:color w:val="000000" w:themeColor="text1"/>
          <w:lang w:eastAsia="en-US" w:bidi="ar-SA"/>
        </w:rPr>
      </w:pPr>
      <w:r w:rsidRPr="007A1A4B">
        <w:rPr>
          <w:color w:val="000000" w:themeColor="text1"/>
          <w:lang w:eastAsia="en-US" w:bidi="ar-SA"/>
        </w:rPr>
        <w:t xml:space="preserve">2. Thời hạn tái cấp vốn quy định tại khoản 1 Điều này được áp dụng theo từng lần giải ngân quy định tại khoản 6 Điều </w:t>
      </w:r>
      <w:r w:rsidR="00072205" w:rsidRPr="007A1A4B">
        <w:rPr>
          <w:color w:val="000000" w:themeColor="text1"/>
          <w:lang w:eastAsia="en-US" w:bidi="ar-SA"/>
        </w:rPr>
        <w:t>8</w:t>
      </w:r>
      <w:r w:rsidRPr="007A1A4B">
        <w:rPr>
          <w:color w:val="000000" w:themeColor="text1"/>
          <w:lang w:eastAsia="en-US" w:bidi="ar-SA"/>
        </w:rPr>
        <w:t xml:space="preserve"> Thông tư này.</w:t>
      </w:r>
    </w:p>
    <w:p w:rsidR="002C44F7" w:rsidRPr="007A1A4B" w:rsidRDefault="00287CAD" w:rsidP="001431B0">
      <w:pPr>
        <w:pStyle w:val="BodyText"/>
        <w:spacing w:before="120" w:after="120" w:line="259" w:lineRule="auto"/>
        <w:ind w:firstLine="720"/>
        <w:jc w:val="both"/>
        <w:rPr>
          <w:color w:val="000000" w:themeColor="text1"/>
          <w:lang w:eastAsia="en-US" w:bidi="ar-SA"/>
        </w:rPr>
      </w:pPr>
      <w:r w:rsidRPr="007A1A4B">
        <w:rPr>
          <w:color w:val="000000" w:themeColor="text1"/>
          <w:lang w:eastAsia="en-US" w:bidi="ar-SA"/>
        </w:rPr>
        <w:t>3</w:t>
      </w:r>
      <w:r w:rsidR="00AE2FA4" w:rsidRPr="007A1A4B">
        <w:rPr>
          <w:color w:val="000000" w:themeColor="text1"/>
          <w:lang w:eastAsia="en-US" w:bidi="ar-SA"/>
        </w:rPr>
        <w:t xml:space="preserve">. </w:t>
      </w:r>
      <w:r w:rsidR="00BE48DA" w:rsidRPr="007A1A4B">
        <w:rPr>
          <w:color w:val="000000" w:themeColor="text1"/>
          <w:lang w:eastAsia="en-US" w:bidi="ar-SA"/>
        </w:rPr>
        <w:t>G</w:t>
      </w:r>
      <w:r w:rsidR="009B5CC2" w:rsidRPr="007A1A4B">
        <w:rPr>
          <w:color w:val="000000" w:themeColor="text1"/>
          <w:lang w:eastAsia="en-US" w:bidi="ar-SA"/>
        </w:rPr>
        <w:t xml:space="preserve">ia hạn tái cấp vốn: </w:t>
      </w:r>
      <w:r w:rsidR="00C757DC" w:rsidRPr="007A1A4B">
        <w:rPr>
          <w:color w:val="000000" w:themeColor="text1"/>
          <w:lang w:eastAsia="en-US" w:bidi="ar-SA"/>
        </w:rPr>
        <w:t>K</w:t>
      </w:r>
      <w:r w:rsidR="00153574" w:rsidRPr="007A1A4B">
        <w:rPr>
          <w:color w:val="000000" w:themeColor="text1"/>
          <w:lang w:eastAsia="en-US" w:bidi="ar-SA"/>
        </w:rPr>
        <w:t xml:space="preserve">hoản tái cấp vốn được </w:t>
      </w:r>
      <w:r w:rsidR="00BE48DA" w:rsidRPr="007A1A4B">
        <w:rPr>
          <w:color w:val="000000" w:themeColor="text1"/>
          <w:lang w:eastAsia="en-US" w:bidi="ar-SA"/>
        </w:rPr>
        <w:t xml:space="preserve">gia hạn </w:t>
      </w:r>
      <w:r w:rsidR="00153574" w:rsidRPr="007A1A4B">
        <w:rPr>
          <w:color w:val="000000" w:themeColor="text1"/>
          <w:lang w:eastAsia="en-US" w:bidi="ar-SA"/>
        </w:rPr>
        <w:t>tự động 02 (hai) lần tại thời điểm đến hạn đối với dư nợ gốc tái cấp vốn còn lại</w:t>
      </w:r>
      <w:r w:rsidR="00F9086F" w:rsidRPr="007A1A4B">
        <w:rPr>
          <w:color w:val="000000" w:themeColor="text1"/>
          <w:lang w:eastAsia="en-US" w:bidi="ar-SA"/>
        </w:rPr>
        <w:t>;</w:t>
      </w:r>
      <w:r w:rsidR="00153574" w:rsidRPr="007A1A4B">
        <w:rPr>
          <w:color w:val="000000" w:themeColor="text1"/>
          <w:lang w:eastAsia="en-US" w:bidi="ar-SA"/>
        </w:rPr>
        <w:t xml:space="preserve"> tổng thời gian tái cấp vốn và các lần gia hạn tái cấp vốn không vượt quá 1.092 ngày (một nghìn không trăm chín mươi hai ngày).</w:t>
      </w:r>
      <w:r w:rsidR="00AE2FA4" w:rsidRPr="007A1A4B">
        <w:rPr>
          <w:color w:val="000000" w:themeColor="text1"/>
          <w:lang w:eastAsia="en-US" w:bidi="ar-SA"/>
        </w:rPr>
        <w:t xml:space="preserve"> </w:t>
      </w:r>
      <w:r w:rsidR="00BE48DA" w:rsidRPr="007A1A4B">
        <w:rPr>
          <w:color w:val="000000" w:themeColor="text1"/>
          <w:lang w:eastAsia="en-US" w:bidi="ar-SA"/>
        </w:rPr>
        <w:t xml:space="preserve"> </w:t>
      </w:r>
    </w:p>
    <w:p w:rsidR="00AB058C" w:rsidRPr="007A1A4B" w:rsidRDefault="00601E96"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t xml:space="preserve">Điều </w:t>
      </w:r>
      <w:r w:rsidR="00072205" w:rsidRPr="007A1A4B">
        <w:rPr>
          <w:b/>
          <w:bCs/>
          <w:noProof/>
          <w:color w:val="000000" w:themeColor="text1"/>
        </w:rPr>
        <w:t>7</w:t>
      </w:r>
      <w:r w:rsidRPr="007A1A4B">
        <w:rPr>
          <w:b/>
          <w:bCs/>
          <w:noProof/>
          <w:color w:val="000000" w:themeColor="text1"/>
        </w:rPr>
        <w:t xml:space="preserve">. </w:t>
      </w:r>
      <w:r w:rsidR="00AE2FA4" w:rsidRPr="007A1A4B">
        <w:rPr>
          <w:b/>
          <w:bCs/>
          <w:noProof/>
          <w:color w:val="000000" w:themeColor="text1"/>
        </w:rPr>
        <w:t>G</w:t>
      </w:r>
      <w:r w:rsidR="001062DA" w:rsidRPr="007A1A4B">
        <w:rPr>
          <w:b/>
          <w:bCs/>
          <w:noProof/>
          <w:color w:val="000000" w:themeColor="text1"/>
        </w:rPr>
        <w:t>iải ngân tái cấp vốn</w:t>
      </w:r>
      <w:r w:rsidR="00AB058C" w:rsidRPr="007A1A4B">
        <w:rPr>
          <w:b/>
          <w:bCs/>
          <w:noProof/>
          <w:color w:val="000000" w:themeColor="text1"/>
        </w:rPr>
        <w:t xml:space="preserve"> </w:t>
      </w:r>
      <w:r w:rsidR="00A922E7" w:rsidRPr="007A1A4B">
        <w:rPr>
          <w:b/>
          <w:bCs/>
          <w:noProof/>
          <w:color w:val="000000" w:themeColor="text1"/>
        </w:rPr>
        <w:t xml:space="preserve"> </w:t>
      </w:r>
    </w:p>
    <w:p w:rsidR="00A068D3" w:rsidRPr="007A1A4B" w:rsidRDefault="00122A26" w:rsidP="00A068D3">
      <w:pPr>
        <w:pStyle w:val="BodyText"/>
        <w:spacing w:before="120" w:after="120" w:line="259" w:lineRule="auto"/>
        <w:ind w:firstLine="720"/>
        <w:jc w:val="both"/>
        <w:rPr>
          <w:color w:val="000000" w:themeColor="text1"/>
          <w:lang w:eastAsia="en-US" w:bidi="ar-SA"/>
        </w:rPr>
      </w:pPr>
      <w:r w:rsidRPr="007A1A4B">
        <w:rPr>
          <w:color w:val="000000" w:themeColor="text1"/>
          <w:lang w:eastAsia="en-US" w:bidi="ar-SA"/>
        </w:rPr>
        <w:t>1. Ngân hàng Nhà nước giải ngân tái cấp vốn</w:t>
      </w:r>
      <w:r w:rsidR="00A068D3" w:rsidRPr="007A1A4B">
        <w:rPr>
          <w:color w:val="000000" w:themeColor="text1"/>
          <w:lang w:eastAsia="en-US" w:bidi="ar-SA"/>
        </w:rPr>
        <w:t xml:space="preserve"> </w:t>
      </w:r>
      <w:r w:rsidRPr="007A1A4B">
        <w:rPr>
          <w:color w:val="000000" w:themeColor="text1"/>
          <w:lang w:eastAsia="en-US" w:bidi="ar-SA"/>
        </w:rPr>
        <w:t>theo đề nghị của tổ chức tín dụng</w:t>
      </w:r>
      <w:r w:rsidR="00A068D3" w:rsidRPr="007A1A4B">
        <w:rPr>
          <w:color w:val="000000" w:themeColor="text1"/>
          <w:lang w:eastAsia="en-US" w:bidi="ar-SA"/>
        </w:rPr>
        <w:t xml:space="preserve"> trong phạm vi số tiền tái cấp vốn tối đa quy định tại khoản 2 Điều </w:t>
      </w:r>
      <w:r w:rsidR="00441D0B" w:rsidRPr="007A1A4B">
        <w:rPr>
          <w:color w:val="000000" w:themeColor="text1"/>
          <w:lang w:eastAsia="en-US" w:bidi="ar-SA"/>
        </w:rPr>
        <w:t>3</w:t>
      </w:r>
      <w:r w:rsidRPr="007A1A4B">
        <w:rPr>
          <w:color w:val="000000" w:themeColor="text1"/>
          <w:lang w:eastAsia="en-US" w:bidi="ar-SA"/>
        </w:rPr>
        <w:t xml:space="preserve"> </w:t>
      </w:r>
      <w:r w:rsidR="00A068D3" w:rsidRPr="007A1A4B">
        <w:rPr>
          <w:color w:val="000000" w:themeColor="text1"/>
          <w:lang w:eastAsia="en-US" w:bidi="ar-SA"/>
        </w:rPr>
        <w:t xml:space="preserve">Thông tư này </w:t>
      </w:r>
      <w:r w:rsidRPr="007A1A4B">
        <w:rPr>
          <w:color w:val="000000" w:themeColor="text1"/>
          <w:lang w:eastAsia="en-US" w:bidi="ar-SA"/>
        </w:rPr>
        <w:t>và đảm bảo</w:t>
      </w:r>
      <w:r w:rsidR="00A068D3" w:rsidRPr="007A1A4B">
        <w:rPr>
          <w:color w:val="000000" w:themeColor="text1"/>
          <w:lang w:eastAsia="en-US" w:bidi="ar-SA"/>
        </w:rPr>
        <w:t xml:space="preserve"> s</w:t>
      </w:r>
      <w:r w:rsidR="000D251B" w:rsidRPr="007A1A4B">
        <w:rPr>
          <w:color w:val="000000" w:themeColor="text1"/>
          <w:lang w:eastAsia="en-US" w:bidi="ar-SA"/>
        </w:rPr>
        <w:t xml:space="preserve">ố dư gốc </w:t>
      </w:r>
      <w:r w:rsidR="00062582" w:rsidRPr="007A1A4B">
        <w:rPr>
          <w:color w:val="000000" w:themeColor="text1"/>
          <w:lang w:eastAsia="en-US" w:bidi="ar-SA"/>
        </w:rPr>
        <w:t xml:space="preserve">khoản </w:t>
      </w:r>
      <w:r w:rsidR="000D251B" w:rsidRPr="007A1A4B">
        <w:rPr>
          <w:color w:val="000000" w:themeColor="text1"/>
          <w:lang w:eastAsia="en-US" w:bidi="ar-SA"/>
        </w:rPr>
        <w:t xml:space="preserve">tái cấp vốn sau khi giải ngân không vượt quá dư nợ gốc khoản </w:t>
      </w:r>
      <w:r w:rsidR="00682BBD" w:rsidRPr="007A1A4B">
        <w:rPr>
          <w:color w:val="000000" w:themeColor="text1"/>
          <w:lang w:eastAsia="en-US" w:bidi="ar-SA"/>
        </w:rPr>
        <w:t xml:space="preserve">cho vay của tổ chức tín dụng </w:t>
      </w:r>
      <w:r w:rsidR="000D251B" w:rsidRPr="007A1A4B">
        <w:rPr>
          <w:color w:val="000000" w:themeColor="text1"/>
          <w:lang w:eastAsia="en-US" w:bidi="ar-SA"/>
        </w:rPr>
        <w:t xml:space="preserve">theo Nghị quyết tại thời điểm </w:t>
      </w:r>
      <w:r w:rsidR="00A1627A" w:rsidRPr="007A1A4B">
        <w:rPr>
          <w:color w:val="000000" w:themeColor="text1"/>
          <w:lang w:eastAsia="en-US" w:bidi="ar-SA"/>
        </w:rPr>
        <w:t xml:space="preserve">số liệu </w:t>
      </w:r>
      <w:r w:rsidR="005E4A0F" w:rsidRPr="007A1A4B">
        <w:rPr>
          <w:color w:val="000000" w:themeColor="text1"/>
          <w:lang w:eastAsia="en-US" w:bidi="ar-SA"/>
        </w:rPr>
        <w:t xml:space="preserve">tổ chức tín dụng </w:t>
      </w:r>
      <w:r w:rsidR="00A1627A" w:rsidRPr="007A1A4B">
        <w:rPr>
          <w:color w:val="000000" w:themeColor="text1"/>
          <w:lang w:eastAsia="en-US" w:bidi="ar-SA"/>
        </w:rPr>
        <w:t xml:space="preserve">báo cáo trong </w:t>
      </w:r>
      <w:r w:rsidR="00662E2B" w:rsidRPr="007A1A4B">
        <w:rPr>
          <w:color w:val="000000" w:themeColor="text1"/>
          <w:lang w:eastAsia="en-US" w:bidi="ar-SA"/>
        </w:rPr>
        <w:t xml:space="preserve">Giấy đề nghị </w:t>
      </w:r>
      <w:r w:rsidR="005E4A0F" w:rsidRPr="007A1A4B">
        <w:rPr>
          <w:color w:val="000000" w:themeColor="text1"/>
          <w:lang w:eastAsia="en-US" w:bidi="ar-SA"/>
        </w:rPr>
        <w:t>giải ngân</w:t>
      </w:r>
      <w:r w:rsidR="00662E2B" w:rsidRPr="007A1A4B">
        <w:rPr>
          <w:color w:val="000000" w:themeColor="text1"/>
          <w:lang w:eastAsia="en-US" w:bidi="ar-SA"/>
        </w:rPr>
        <w:t xml:space="preserve"> tái cấp vốn</w:t>
      </w:r>
      <w:r w:rsidR="00A068D3" w:rsidRPr="007A1A4B">
        <w:rPr>
          <w:color w:val="000000" w:themeColor="text1"/>
          <w:lang w:eastAsia="en-US" w:bidi="ar-SA"/>
        </w:rPr>
        <w:t>.</w:t>
      </w:r>
      <w:r w:rsidR="00F16314" w:rsidRPr="007A1A4B">
        <w:rPr>
          <w:color w:val="000000" w:themeColor="text1"/>
          <w:lang w:eastAsia="en-US" w:bidi="ar-SA"/>
        </w:rPr>
        <w:t xml:space="preserve"> </w:t>
      </w:r>
    </w:p>
    <w:p w:rsidR="00124109" w:rsidRPr="007A1A4B" w:rsidRDefault="00FA2314" w:rsidP="00601E96">
      <w:pPr>
        <w:pStyle w:val="BodyText"/>
        <w:spacing w:before="120" w:after="120" w:line="259" w:lineRule="auto"/>
        <w:ind w:firstLine="720"/>
        <w:jc w:val="both"/>
        <w:rPr>
          <w:color w:val="000000" w:themeColor="text1"/>
          <w:lang w:eastAsia="en-US" w:bidi="ar-SA"/>
        </w:rPr>
      </w:pPr>
      <w:r w:rsidRPr="007A1A4B">
        <w:rPr>
          <w:color w:val="000000" w:themeColor="text1"/>
          <w:lang w:eastAsia="en-US" w:bidi="ar-SA"/>
        </w:rPr>
        <w:t xml:space="preserve">2. Quy định tại khoản 1 Điều này được xác định </w:t>
      </w:r>
      <w:r w:rsidR="00FD0DA2" w:rsidRPr="007A1A4B">
        <w:rPr>
          <w:color w:val="000000" w:themeColor="text1"/>
          <w:lang w:eastAsia="en-US" w:bidi="ar-SA"/>
        </w:rPr>
        <w:t xml:space="preserve">theo từng </w:t>
      </w:r>
      <w:r w:rsidR="005E4A0F" w:rsidRPr="007A1A4B">
        <w:rPr>
          <w:color w:val="000000" w:themeColor="text1"/>
          <w:lang w:eastAsia="en-US" w:bidi="ar-SA"/>
        </w:rPr>
        <w:t>Quyết định tái cấp vốn</w:t>
      </w:r>
      <w:r w:rsidR="00FD0DA2" w:rsidRPr="007A1A4B">
        <w:rPr>
          <w:color w:val="000000" w:themeColor="text1"/>
          <w:lang w:eastAsia="en-US" w:bidi="ar-SA"/>
        </w:rPr>
        <w:t xml:space="preserve"> </w:t>
      </w:r>
      <w:r w:rsidR="000D251B" w:rsidRPr="007A1A4B">
        <w:rPr>
          <w:color w:val="000000" w:themeColor="text1"/>
          <w:lang w:eastAsia="en-US" w:bidi="ar-SA"/>
        </w:rPr>
        <w:t xml:space="preserve">tương ứng với </w:t>
      </w:r>
      <w:r w:rsidR="00AE3BCF" w:rsidRPr="007A1A4B">
        <w:rPr>
          <w:color w:val="000000" w:themeColor="text1"/>
          <w:lang w:eastAsia="en-US" w:bidi="ar-SA"/>
        </w:rPr>
        <w:t xml:space="preserve">từng </w:t>
      </w:r>
      <w:r w:rsidR="000D251B" w:rsidRPr="007A1A4B">
        <w:rPr>
          <w:color w:val="000000" w:themeColor="text1"/>
          <w:lang w:eastAsia="en-US" w:bidi="ar-SA"/>
        </w:rPr>
        <w:t>khoản cho vay của tổ chức tín dụng theo Nghị quyết</w:t>
      </w:r>
      <w:r w:rsidR="00682BBD" w:rsidRPr="007A1A4B">
        <w:rPr>
          <w:color w:val="000000" w:themeColor="text1"/>
          <w:lang w:eastAsia="en-US" w:bidi="ar-SA"/>
        </w:rPr>
        <w:t xml:space="preserve"> </w:t>
      </w:r>
      <w:r w:rsidR="00FD0DA2" w:rsidRPr="007A1A4B">
        <w:rPr>
          <w:color w:val="000000" w:themeColor="text1"/>
          <w:lang w:eastAsia="en-US" w:bidi="ar-SA"/>
        </w:rPr>
        <w:t xml:space="preserve">(sau đây gọi là tính theo từng khoản). </w:t>
      </w:r>
    </w:p>
    <w:p w:rsidR="00BF6BBA" w:rsidRPr="007A1A4B" w:rsidRDefault="00FA2314" w:rsidP="00601E96">
      <w:pPr>
        <w:pStyle w:val="BodyText"/>
        <w:spacing w:before="120" w:after="120" w:line="259" w:lineRule="auto"/>
        <w:ind w:firstLine="720"/>
        <w:jc w:val="both"/>
        <w:rPr>
          <w:color w:val="000000" w:themeColor="text1"/>
          <w:lang w:eastAsia="en-US" w:bidi="ar-SA"/>
        </w:rPr>
      </w:pPr>
      <w:r w:rsidRPr="007A1A4B">
        <w:rPr>
          <w:color w:val="000000" w:themeColor="text1"/>
          <w:lang w:eastAsia="en-US" w:bidi="ar-SA"/>
        </w:rPr>
        <w:t>3</w:t>
      </w:r>
      <w:r w:rsidR="00F85E6A" w:rsidRPr="007A1A4B">
        <w:rPr>
          <w:color w:val="000000" w:themeColor="text1"/>
          <w:lang w:eastAsia="en-US" w:bidi="ar-SA"/>
        </w:rPr>
        <w:t xml:space="preserve">. </w:t>
      </w:r>
      <w:r w:rsidR="00B05012" w:rsidRPr="007A1A4B">
        <w:rPr>
          <w:color w:val="000000" w:themeColor="text1"/>
          <w:lang w:eastAsia="en-US" w:bidi="ar-SA"/>
        </w:rPr>
        <w:t xml:space="preserve">Ngân hàng Nhà nước dừng </w:t>
      </w:r>
      <w:r w:rsidR="006B24B5" w:rsidRPr="007A1A4B">
        <w:rPr>
          <w:color w:val="000000" w:themeColor="text1"/>
          <w:lang w:eastAsia="en-US" w:bidi="ar-SA"/>
        </w:rPr>
        <w:t xml:space="preserve">giải ngân tái cấp vốn đối với các tổ chức tín dụng khi Ngân hàng Nhà nước giải ngân hết số tiền quy định tại </w:t>
      </w:r>
      <w:r w:rsidR="000D251B" w:rsidRPr="007A1A4B">
        <w:rPr>
          <w:color w:val="000000" w:themeColor="text1"/>
          <w:lang w:eastAsia="en-US" w:bidi="ar-SA"/>
        </w:rPr>
        <w:t xml:space="preserve">khoản 1 </w:t>
      </w:r>
      <w:r w:rsidR="006B24B5" w:rsidRPr="007A1A4B">
        <w:rPr>
          <w:color w:val="000000" w:themeColor="text1"/>
          <w:lang w:eastAsia="en-US" w:bidi="ar-SA"/>
        </w:rPr>
        <w:t xml:space="preserve">Điều </w:t>
      </w:r>
      <w:r w:rsidR="00441D0B" w:rsidRPr="007A1A4B">
        <w:rPr>
          <w:color w:val="000000" w:themeColor="text1"/>
          <w:lang w:eastAsia="en-US" w:bidi="ar-SA"/>
        </w:rPr>
        <w:t>3</w:t>
      </w:r>
      <w:r w:rsidR="006B24B5" w:rsidRPr="007A1A4B">
        <w:rPr>
          <w:color w:val="000000" w:themeColor="text1"/>
          <w:lang w:eastAsia="en-US" w:bidi="ar-SA"/>
        </w:rPr>
        <w:t xml:space="preserve"> Thông tư này nhưng không muộn hơn </w:t>
      </w:r>
      <w:r w:rsidR="000D251B" w:rsidRPr="007A1A4B">
        <w:rPr>
          <w:color w:val="000000" w:themeColor="text1"/>
          <w:lang w:eastAsia="en-US" w:bidi="ar-SA"/>
        </w:rPr>
        <w:t>ngày 31 tháng 12 năm 2021.</w:t>
      </w:r>
    </w:p>
    <w:p w:rsidR="00E23D2A" w:rsidRPr="007A1A4B" w:rsidRDefault="00601E96"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t xml:space="preserve">Điều </w:t>
      </w:r>
      <w:r w:rsidR="00072205" w:rsidRPr="007A1A4B">
        <w:rPr>
          <w:b/>
          <w:bCs/>
          <w:noProof/>
          <w:color w:val="000000" w:themeColor="text1"/>
        </w:rPr>
        <w:t>8</w:t>
      </w:r>
      <w:r w:rsidRPr="007A1A4B">
        <w:rPr>
          <w:b/>
          <w:bCs/>
          <w:noProof/>
          <w:color w:val="000000" w:themeColor="text1"/>
        </w:rPr>
        <w:t xml:space="preserve">. </w:t>
      </w:r>
      <w:r w:rsidR="00E23D2A" w:rsidRPr="007A1A4B">
        <w:rPr>
          <w:b/>
          <w:bCs/>
          <w:noProof/>
          <w:color w:val="000000" w:themeColor="text1"/>
        </w:rPr>
        <w:t>Trình tự tái cấp vốn</w:t>
      </w:r>
      <w:r w:rsidR="001C1911" w:rsidRPr="007A1A4B">
        <w:rPr>
          <w:b/>
          <w:bCs/>
          <w:noProof/>
          <w:color w:val="000000" w:themeColor="text1"/>
        </w:rPr>
        <w:t>,</w:t>
      </w:r>
      <w:r w:rsidR="00FA2314" w:rsidRPr="007A1A4B">
        <w:rPr>
          <w:b/>
          <w:bCs/>
          <w:noProof/>
          <w:color w:val="000000" w:themeColor="text1"/>
        </w:rPr>
        <w:t xml:space="preserve"> giải ngân tái cấp vốn</w:t>
      </w:r>
    </w:p>
    <w:p w:rsidR="00142491" w:rsidRPr="007A1A4B" w:rsidRDefault="00602AAB" w:rsidP="00142491">
      <w:pPr>
        <w:widowControl/>
        <w:spacing w:before="120" w:after="120" w:line="259" w:lineRule="auto"/>
        <w:ind w:right="-20" w:firstLine="720"/>
        <w:jc w:val="both"/>
        <w:rPr>
          <w:rFonts w:ascii="Times New Roman" w:eastAsia="Calibri" w:hAnsi="Times New Roman" w:cs="Times New Roman"/>
          <w:noProof/>
          <w:color w:val="000000" w:themeColor="text1"/>
          <w:sz w:val="28"/>
          <w:szCs w:val="28"/>
          <w:lang w:eastAsia="en-US" w:bidi="ar-SA"/>
        </w:rPr>
      </w:pPr>
      <w:bookmarkStart w:id="2" w:name="_Hlk38390705"/>
      <w:r w:rsidRPr="007A1A4B">
        <w:rPr>
          <w:rFonts w:ascii="Times New Roman" w:eastAsia="Calibri" w:hAnsi="Times New Roman" w:cs="Times New Roman"/>
          <w:noProof/>
          <w:color w:val="000000" w:themeColor="text1"/>
          <w:sz w:val="28"/>
          <w:szCs w:val="28"/>
          <w:lang w:eastAsia="en-US" w:bidi="ar-SA"/>
        </w:rPr>
        <w:t xml:space="preserve">1. </w:t>
      </w:r>
      <w:r w:rsidR="00FA2314" w:rsidRPr="007A1A4B">
        <w:rPr>
          <w:rFonts w:ascii="Times New Roman" w:eastAsia="Calibri" w:hAnsi="Times New Roman" w:cs="Times New Roman"/>
          <w:noProof/>
          <w:color w:val="000000" w:themeColor="text1"/>
          <w:sz w:val="28"/>
          <w:szCs w:val="28"/>
          <w:lang w:eastAsia="en-US" w:bidi="ar-SA"/>
        </w:rPr>
        <w:t>Tổ chức tín</w:t>
      </w:r>
      <w:r w:rsidR="00236F4A" w:rsidRPr="007A1A4B">
        <w:rPr>
          <w:rFonts w:ascii="Times New Roman" w:eastAsia="Calibri" w:hAnsi="Times New Roman" w:cs="Times New Roman"/>
          <w:noProof/>
          <w:color w:val="000000" w:themeColor="text1"/>
          <w:sz w:val="28"/>
          <w:szCs w:val="28"/>
          <w:lang w:eastAsia="en-US" w:bidi="ar-SA"/>
        </w:rPr>
        <w:t xml:space="preserve"> dụng</w:t>
      </w:r>
      <w:r w:rsidR="00FA2314" w:rsidRPr="007A1A4B">
        <w:rPr>
          <w:rFonts w:ascii="Times New Roman" w:eastAsia="Calibri" w:hAnsi="Times New Roman" w:cs="Times New Roman"/>
          <w:noProof/>
          <w:color w:val="000000" w:themeColor="text1"/>
          <w:sz w:val="28"/>
          <w:szCs w:val="28"/>
          <w:lang w:eastAsia="en-US" w:bidi="ar-SA"/>
        </w:rPr>
        <w:t xml:space="preserve"> </w:t>
      </w:r>
      <w:r w:rsidRPr="007A1A4B">
        <w:rPr>
          <w:rFonts w:ascii="Times New Roman" w:eastAsia="Calibri" w:hAnsi="Times New Roman" w:cs="Times New Roman"/>
          <w:noProof/>
          <w:color w:val="000000" w:themeColor="text1"/>
          <w:sz w:val="28"/>
          <w:szCs w:val="28"/>
          <w:lang w:eastAsia="en-US" w:bidi="ar-SA"/>
        </w:rPr>
        <w:t xml:space="preserve">gửi trực tiếp hoặc qua dịch vụ bưu chính </w:t>
      </w:r>
      <w:r w:rsidR="00FA2314" w:rsidRPr="007A1A4B">
        <w:rPr>
          <w:rFonts w:ascii="Times New Roman" w:eastAsia="Calibri" w:hAnsi="Times New Roman" w:cs="Times New Roman"/>
          <w:noProof/>
          <w:color w:val="000000" w:themeColor="text1"/>
          <w:sz w:val="28"/>
          <w:szCs w:val="28"/>
          <w:lang w:eastAsia="en-US" w:bidi="ar-SA"/>
        </w:rPr>
        <w:t xml:space="preserve">đến trụ sở chính Ngân hàng Nhà nước (Bộ phận Tiếp nhận và Trả kết quả) 01 </w:t>
      </w:r>
      <w:r w:rsidR="00FA5272" w:rsidRPr="007A1A4B">
        <w:rPr>
          <w:rFonts w:ascii="Times New Roman" w:eastAsia="Calibri" w:hAnsi="Times New Roman" w:cs="Times New Roman"/>
          <w:noProof/>
          <w:color w:val="000000" w:themeColor="text1"/>
          <w:sz w:val="28"/>
          <w:szCs w:val="28"/>
          <w:lang w:eastAsia="en-US" w:bidi="ar-SA"/>
        </w:rPr>
        <w:t xml:space="preserve">(một) </w:t>
      </w:r>
      <w:r w:rsidR="001A5620" w:rsidRPr="007A1A4B">
        <w:rPr>
          <w:rFonts w:ascii="Times New Roman" w:eastAsia="Calibri" w:hAnsi="Times New Roman" w:cs="Times New Roman"/>
          <w:noProof/>
          <w:color w:val="000000" w:themeColor="text1"/>
          <w:sz w:val="28"/>
          <w:szCs w:val="28"/>
          <w:lang w:eastAsia="en-US" w:bidi="ar-SA"/>
        </w:rPr>
        <w:t xml:space="preserve">Giấy đề nghị </w:t>
      </w:r>
      <w:r w:rsidR="00236F4A" w:rsidRPr="007A1A4B">
        <w:rPr>
          <w:rFonts w:ascii="Times New Roman" w:eastAsia="Calibri" w:hAnsi="Times New Roman" w:cs="Times New Roman"/>
          <w:noProof/>
          <w:color w:val="000000" w:themeColor="text1"/>
          <w:sz w:val="28"/>
          <w:szCs w:val="28"/>
          <w:lang w:eastAsia="en-US" w:bidi="ar-SA"/>
        </w:rPr>
        <w:t xml:space="preserve">vay </w:t>
      </w:r>
      <w:r w:rsidR="001A5620" w:rsidRPr="007A1A4B">
        <w:rPr>
          <w:rFonts w:ascii="Times New Roman" w:eastAsia="Calibri" w:hAnsi="Times New Roman" w:cs="Times New Roman"/>
          <w:noProof/>
          <w:color w:val="000000" w:themeColor="text1"/>
          <w:sz w:val="28"/>
          <w:szCs w:val="28"/>
          <w:lang w:eastAsia="en-US" w:bidi="ar-SA"/>
        </w:rPr>
        <w:t>tái cấp</w:t>
      </w:r>
      <w:r w:rsidR="006D0449" w:rsidRPr="007A1A4B">
        <w:rPr>
          <w:rFonts w:ascii="Times New Roman" w:eastAsia="Calibri" w:hAnsi="Times New Roman" w:cs="Times New Roman"/>
          <w:noProof/>
          <w:color w:val="000000" w:themeColor="text1"/>
          <w:sz w:val="28"/>
          <w:szCs w:val="28"/>
          <w:lang w:eastAsia="en-US" w:bidi="ar-SA"/>
        </w:rPr>
        <w:t xml:space="preserve"> </w:t>
      </w:r>
      <w:r w:rsidR="006E117F" w:rsidRPr="007A1A4B">
        <w:rPr>
          <w:rFonts w:ascii="Times New Roman" w:eastAsia="Calibri" w:hAnsi="Times New Roman" w:cs="Times New Roman"/>
          <w:noProof/>
          <w:color w:val="000000" w:themeColor="text1"/>
          <w:sz w:val="28"/>
          <w:szCs w:val="28"/>
          <w:lang w:eastAsia="en-US" w:bidi="ar-SA"/>
        </w:rPr>
        <w:t xml:space="preserve">vốn </w:t>
      </w:r>
      <w:r w:rsidR="001A5620" w:rsidRPr="007A1A4B">
        <w:rPr>
          <w:rFonts w:ascii="Times New Roman" w:eastAsia="Calibri" w:hAnsi="Times New Roman" w:cs="Times New Roman"/>
          <w:noProof/>
          <w:color w:val="000000" w:themeColor="text1"/>
          <w:sz w:val="28"/>
          <w:szCs w:val="28"/>
          <w:lang w:eastAsia="en-US" w:bidi="ar-SA"/>
        </w:rPr>
        <w:t>theo Phụ lục I ban hành kèm theo Thông tư này, trong đó</w:t>
      </w:r>
      <w:r w:rsidR="00A57ABD" w:rsidRPr="007A1A4B">
        <w:rPr>
          <w:rFonts w:ascii="Times New Roman" w:eastAsia="Calibri" w:hAnsi="Times New Roman" w:cs="Times New Roman"/>
          <w:noProof/>
          <w:color w:val="000000" w:themeColor="text1"/>
          <w:sz w:val="28"/>
          <w:szCs w:val="28"/>
          <w:lang w:eastAsia="en-US" w:bidi="ar-SA"/>
        </w:rPr>
        <w:t xml:space="preserve"> </w:t>
      </w:r>
      <w:r w:rsidR="001A5620" w:rsidRPr="007A1A4B">
        <w:rPr>
          <w:rFonts w:ascii="Times New Roman" w:eastAsia="Calibri" w:hAnsi="Times New Roman" w:cs="Times New Roman"/>
          <w:noProof/>
          <w:color w:val="000000" w:themeColor="text1"/>
          <w:sz w:val="28"/>
          <w:szCs w:val="28"/>
          <w:lang w:eastAsia="en-US" w:bidi="ar-SA"/>
        </w:rPr>
        <w:t xml:space="preserve"> nêu rõ</w:t>
      </w:r>
      <w:r w:rsidR="00A57ABD" w:rsidRPr="007A1A4B">
        <w:rPr>
          <w:rFonts w:ascii="Times New Roman" w:eastAsia="Calibri" w:hAnsi="Times New Roman" w:cs="Times New Roman"/>
          <w:noProof/>
          <w:color w:val="000000" w:themeColor="text1"/>
          <w:sz w:val="28"/>
          <w:szCs w:val="28"/>
          <w:lang w:eastAsia="en-US" w:bidi="ar-SA"/>
        </w:rPr>
        <w:t xml:space="preserve">: </w:t>
      </w:r>
      <w:r w:rsidR="001431B0" w:rsidRPr="007A1A4B">
        <w:rPr>
          <w:rFonts w:ascii="Times New Roman" w:eastAsia="Calibri" w:hAnsi="Times New Roman" w:cs="Times New Roman"/>
          <w:noProof/>
          <w:color w:val="000000" w:themeColor="text1"/>
          <w:sz w:val="28"/>
          <w:szCs w:val="28"/>
          <w:lang w:eastAsia="en-US" w:bidi="ar-SA"/>
        </w:rPr>
        <w:t>khoản cho vay của tổ chức tín dụng theo Nghị quyết</w:t>
      </w:r>
      <w:r w:rsidR="00A57ABD" w:rsidRPr="007A1A4B">
        <w:rPr>
          <w:rFonts w:asciiTheme="majorHAnsi" w:hAnsiTheme="majorHAnsi" w:cstheme="majorHAnsi"/>
          <w:color w:val="000000" w:themeColor="text1"/>
          <w:sz w:val="28"/>
          <w:szCs w:val="28"/>
        </w:rPr>
        <w:t xml:space="preserve">, </w:t>
      </w:r>
      <w:r w:rsidR="001431B0" w:rsidRPr="007A1A4B">
        <w:rPr>
          <w:rFonts w:asciiTheme="majorHAnsi" w:hAnsiTheme="majorHAnsi" w:cstheme="majorHAnsi"/>
          <w:color w:val="000000" w:themeColor="text1"/>
          <w:sz w:val="28"/>
          <w:szCs w:val="28"/>
        </w:rPr>
        <w:t xml:space="preserve">số tiền tái cấp vốn tối đa </w:t>
      </w:r>
      <w:r w:rsidR="001431B0" w:rsidRPr="007A1A4B">
        <w:rPr>
          <w:rFonts w:ascii="Times New Roman" w:eastAsia="Calibri" w:hAnsi="Times New Roman" w:cs="Times New Roman"/>
          <w:noProof/>
          <w:color w:val="000000" w:themeColor="text1"/>
          <w:sz w:val="28"/>
          <w:szCs w:val="28"/>
          <w:lang w:eastAsia="en-US" w:bidi="ar-SA"/>
        </w:rPr>
        <w:t>đề nghị</w:t>
      </w:r>
      <w:r w:rsidR="001A5620" w:rsidRPr="007A1A4B">
        <w:rPr>
          <w:rFonts w:ascii="Times New Roman" w:eastAsia="Calibri" w:hAnsi="Times New Roman" w:cs="Times New Roman"/>
          <w:noProof/>
          <w:color w:val="000000" w:themeColor="text1"/>
          <w:sz w:val="28"/>
          <w:szCs w:val="28"/>
          <w:lang w:eastAsia="en-US" w:bidi="ar-SA"/>
        </w:rPr>
        <w:t>,</w:t>
      </w:r>
      <w:r w:rsidR="00142491" w:rsidRPr="007A1A4B">
        <w:rPr>
          <w:rFonts w:ascii="Times New Roman" w:eastAsia="Calibri" w:hAnsi="Times New Roman" w:cs="Times New Roman"/>
          <w:noProof/>
          <w:color w:val="000000" w:themeColor="text1"/>
          <w:sz w:val="28"/>
          <w:szCs w:val="28"/>
          <w:lang w:eastAsia="en-US" w:bidi="ar-SA"/>
        </w:rPr>
        <w:t xml:space="preserve"> lãi suất,</w:t>
      </w:r>
      <w:r w:rsidR="001A5620" w:rsidRPr="007A1A4B">
        <w:rPr>
          <w:rFonts w:ascii="Times New Roman" w:eastAsia="Calibri" w:hAnsi="Times New Roman" w:cs="Times New Roman"/>
          <w:noProof/>
          <w:color w:val="000000" w:themeColor="text1"/>
          <w:sz w:val="28"/>
          <w:szCs w:val="28"/>
          <w:lang w:eastAsia="en-US" w:bidi="ar-SA"/>
        </w:rPr>
        <w:t xml:space="preserve"> thời hạn </w:t>
      </w:r>
      <w:r w:rsidR="00142491" w:rsidRPr="007A1A4B">
        <w:rPr>
          <w:rFonts w:ascii="Times New Roman" w:eastAsia="Calibri" w:hAnsi="Times New Roman" w:cs="Times New Roman"/>
          <w:noProof/>
          <w:color w:val="000000" w:themeColor="text1"/>
          <w:sz w:val="28"/>
          <w:szCs w:val="28"/>
          <w:lang w:eastAsia="en-US" w:bidi="ar-SA"/>
        </w:rPr>
        <w:t>vay t</w:t>
      </w:r>
      <w:r w:rsidR="001A5620" w:rsidRPr="007A1A4B">
        <w:rPr>
          <w:rFonts w:ascii="Times New Roman" w:eastAsia="Calibri" w:hAnsi="Times New Roman" w:cs="Times New Roman"/>
          <w:noProof/>
          <w:color w:val="000000" w:themeColor="text1"/>
          <w:sz w:val="28"/>
          <w:szCs w:val="28"/>
          <w:lang w:eastAsia="en-US" w:bidi="ar-SA"/>
        </w:rPr>
        <w:t>ái cấp vố</w:t>
      </w:r>
      <w:r w:rsidR="00A57ABD" w:rsidRPr="007A1A4B">
        <w:rPr>
          <w:rFonts w:ascii="Times New Roman" w:eastAsia="Calibri" w:hAnsi="Times New Roman" w:cs="Times New Roman"/>
          <w:noProof/>
          <w:color w:val="000000" w:themeColor="text1"/>
          <w:sz w:val="28"/>
          <w:szCs w:val="28"/>
          <w:lang w:eastAsia="en-US" w:bidi="ar-SA"/>
        </w:rPr>
        <w:t>n</w:t>
      </w:r>
      <w:r w:rsidR="00142491" w:rsidRPr="007A1A4B">
        <w:rPr>
          <w:rFonts w:ascii="Times New Roman" w:eastAsia="Calibri" w:hAnsi="Times New Roman" w:cs="Times New Roman"/>
          <w:noProof/>
          <w:color w:val="000000" w:themeColor="text1"/>
          <w:sz w:val="28"/>
          <w:szCs w:val="28"/>
          <w:lang w:eastAsia="en-US" w:bidi="ar-SA"/>
        </w:rPr>
        <w:t xml:space="preserve">, gia hạn tái cấp vốn.  </w:t>
      </w:r>
    </w:p>
    <w:p w:rsidR="00236F4A" w:rsidRPr="007A1A4B" w:rsidRDefault="00602AAB">
      <w:pPr>
        <w:widowControl/>
        <w:spacing w:before="120" w:after="120" w:line="259" w:lineRule="auto"/>
        <w:ind w:right="-20" w:firstLine="720"/>
        <w:jc w:val="both"/>
        <w:rPr>
          <w:rFonts w:ascii="Times New Roman" w:eastAsia="Calibri" w:hAnsi="Times New Roman" w:cs="Times New Roman"/>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2. Trong thời hạn 0</w:t>
      </w:r>
      <w:r w:rsidR="001C1911" w:rsidRPr="007A1A4B">
        <w:rPr>
          <w:rFonts w:ascii="Times New Roman" w:eastAsia="Calibri" w:hAnsi="Times New Roman" w:cs="Times New Roman"/>
          <w:noProof/>
          <w:color w:val="000000" w:themeColor="text1"/>
          <w:sz w:val="28"/>
          <w:szCs w:val="28"/>
          <w:lang w:eastAsia="en-US" w:bidi="ar-SA"/>
        </w:rPr>
        <w:t>3</w:t>
      </w:r>
      <w:r w:rsidRPr="007A1A4B">
        <w:rPr>
          <w:rFonts w:ascii="Times New Roman" w:eastAsia="Calibri" w:hAnsi="Times New Roman" w:cs="Times New Roman"/>
          <w:noProof/>
          <w:color w:val="000000" w:themeColor="text1"/>
          <w:sz w:val="28"/>
          <w:szCs w:val="28"/>
          <w:lang w:eastAsia="en-US" w:bidi="ar-SA"/>
        </w:rPr>
        <w:t xml:space="preserve"> ngày làm việc kể từ ngày nhận được </w:t>
      </w:r>
      <w:r w:rsidR="00236F4A" w:rsidRPr="007A1A4B">
        <w:rPr>
          <w:rFonts w:ascii="Times New Roman" w:eastAsia="Calibri" w:hAnsi="Times New Roman" w:cs="Times New Roman"/>
          <w:noProof/>
          <w:color w:val="000000" w:themeColor="text1"/>
          <w:sz w:val="28"/>
          <w:szCs w:val="28"/>
          <w:lang w:eastAsia="en-US" w:bidi="ar-SA"/>
        </w:rPr>
        <w:t xml:space="preserve">Giấy đề nghị vay tái cấp vốn </w:t>
      </w:r>
      <w:r w:rsidR="0027663F" w:rsidRPr="007A1A4B">
        <w:rPr>
          <w:rFonts w:ascii="Times New Roman" w:eastAsia="Calibri" w:hAnsi="Times New Roman" w:cs="Times New Roman"/>
          <w:noProof/>
          <w:color w:val="000000" w:themeColor="text1"/>
          <w:sz w:val="28"/>
          <w:szCs w:val="28"/>
          <w:lang w:eastAsia="en-US" w:bidi="ar-SA"/>
        </w:rPr>
        <w:t>quy định tại khoản 1 Điều này</w:t>
      </w:r>
      <w:r w:rsidRPr="007A1A4B">
        <w:rPr>
          <w:rFonts w:ascii="Times New Roman" w:eastAsia="Calibri" w:hAnsi="Times New Roman" w:cs="Times New Roman"/>
          <w:noProof/>
          <w:color w:val="000000" w:themeColor="text1"/>
          <w:sz w:val="28"/>
          <w:szCs w:val="28"/>
          <w:lang w:eastAsia="en-US" w:bidi="ar-SA"/>
        </w:rPr>
        <w:t xml:space="preserve">, Vụ Chính sách tiền tệ </w:t>
      </w:r>
      <w:r w:rsidR="009E14F1" w:rsidRPr="007A1A4B">
        <w:rPr>
          <w:rFonts w:ascii="Times New Roman" w:eastAsia="Calibri" w:hAnsi="Times New Roman" w:cs="Times New Roman"/>
          <w:noProof/>
          <w:color w:val="000000" w:themeColor="text1"/>
          <w:sz w:val="28"/>
          <w:szCs w:val="28"/>
          <w:lang w:eastAsia="en-US" w:bidi="ar-SA"/>
        </w:rPr>
        <w:t>gửi lấy ý kiến Vụ Tín dụng các ngành kinh tế, Cơ quan Thanh tra, giám sát ngân hàng và Sở Giao dịch Ngân hàng Nhà nước</w:t>
      </w:r>
      <w:r w:rsidR="006E117F" w:rsidRPr="007A1A4B">
        <w:rPr>
          <w:rFonts w:ascii="Times New Roman" w:eastAsia="Calibri" w:hAnsi="Times New Roman" w:cs="Times New Roman"/>
          <w:noProof/>
          <w:color w:val="000000" w:themeColor="text1"/>
          <w:sz w:val="28"/>
          <w:szCs w:val="28"/>
          <w:lang w:eastAsia="en-US" w:bidi="ar-SA"/>
        </w:rPr>
        <w:t xml:space="preserve"> về đề nghị vay tái cấp vốn của tổ chức tín dụng.</w:t>
      </w:r>
    </w:p>
    <w:p w:rsidR="007B095E" w:rsidRPr="007A1A4B" w:rsidRDefault="009E14F1" w:rsidP="00601E96">
      <w:pPr>
        <w:widowControl/>
        <w:spacing w:before="120" w:after="120" w:line="259" w:lineRule="auto"/>
        <w:ind w:right="-20" w:firstLine="720"/>
        <w:jc w:val="both"/>
        <w:rPr>
          <w:rFonts w:ascii="Times New Roman" w:eastAsia="Calibri" w:hAnsi="Times New Roman" w:cs="Times New Roman"/>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 xml:space="preserve">3. Trong thời hạn </w:t>
      </w:r>
      <w:r w:rsidR="0027663F" w:rsidRPr="007A1A4B">
        <w:rPr>
          <w:rFonts w:ascii="Times New Roman" w:eastAsia="Calibri" w:hAnsi="Times New Roman" w:cs="Times New Roman"/>
          <w:noProof/>
          <w:color w:val="000000" w:themeColor="text1"/>
          <w:sz w:val="28"/>
          <w:szCs w:val="28"/>
          <w:lang w:eastAsia="en-US" w:bidi="ar-SA"/>
        </w:rPr>
        <w:t>0</w:t>
      </w:r>
      <w:r w:rsidR="001C1911" w:rsidRPr="007A1A4B">
        <w:rPr>
          <w:rFonts w:ascii="Times New Roman" w:eastAsia="Calibri" w:hAnsi="Times New Roman" w:cs="Times New Roman"/>
          <w:noProof/>
          <w:color w:val="000000" w:themeColor="text1"/>
          <w:sz w:val="28"/>
          <w:szCs w:val="28"/>
          <w:lang w:eastAsia="en-US" w:bidi="ar-SA"/>
        </w:rPr>
        <w:t>3</w:t>
      </w:r>
      <w:r w:rsidRPr="007A1A4B">
        <w:rPr>
          <w:rFonts w:ascii="Times New Roman" w:eastAsia="Calibri" w:hAnsi="Times New Roman" w:cs="Times New Roman"/>
          <w:noProof/>
          <w:color w:val="000000" w:themeColor="text1"/>
          <w:sz w:val="28"/>
          <w:szCs w:val="28"/>
          <w:lang w:eastAsia="en-US" w:bidi="ar-SA"/>
        </w:rPr>
        <w:t xml:space="preserve"> ngày làm việc kể từ ngày nhận được văn bản đề nghị của Vụ Chính sách tiền tệ quy định tại khoản 2 Điều này</w:t>
      </w:r>
      <w:r w:rsidR="00DF2DF2" w:rsidRPr="007A1A4B">
        <w:rPr>
          <w:rFonts w:ascii="Times New Roman" w:eastAsia="Calibri" w:hAnsi="Times New Roman" w:cs="Times New Roman"/>
          <w:noProof/>
          <w:color w:val="000000" w:themeColor="text1"/>
          <w:sz w:val="28"/>
          <w:szCs w:val="28"/>
          <w:lang w:eastAsia="en-US" w:bidi="ar-SA"/>
        </w:rPr>
        <w:t xml:space="preserve">, Vụ Tín dụng các ngành </w:t>
      </w:r>
      <w:r w:rsidR="00DF2DF2" w:rsidRPr="007A1A4B">
        <w:rPr>
          <w:rFonts w:ascii="Times New Roman" w:eastAsia="Calibri" w:hAnsi="Times New Roman" w:cs="Times New Roman"/>
          <w:noProof/>
          <w:color w:val="000000" w:themeColor="text1"/>
          <w:sz w:val="28"/>
          <w:szCs w:val="28"/>
          <w:lang w:eastAsia="en-US" w:bidi="ar-SA"/>
        </w:rPr>
        <w:lastRenderedPageBreak/>
        <w:t xml:space="preserve">kinh tế, Cơ quan Thanh tra, giám sát ngân hàng và Sở Giao dịch Ngân hàng Nhà nước có ý kiến bằng văn bản </w:t>
      </w:r>
      <w:r w:rsidR="00F9716B" w:rsidRPr="007A1A4B">
        <w:rPr>
          <w:rFonts w:ascii="Times New Roman" w:eastAsia="Calibri" w:hAnsi="Times New Roman" w:cs="Times New Roman"/>
          <w:noProof/>
          <w:color w:val="000000" w:themeColor="text1"/>
          <w:sz w:val="28"/>
          <w:szCs w:val="28"/>
          <w:lang w:eastAsia="en-US" w:bidi="ar-SA"/>
        </w:rPr>
        <w:t>theo đề nghị của</w:t>
      </w:r>
      <w:r w:rsidR="00DF2DF2" w:rsidRPr="007A1A4B">
        <w:rPr>
          <w:rFonts w:ascii="Times New Roman" w:eastAsia="Calibri" w:hAnsi="Times New Roman" w:cs="Times New Roman"/>
          <w:noProof/>
          <w:color w:val="000000" w:themeColor="text1"/>
          <w:sz w:val="28"/>
          <w:szCs w:val="28"/>
          <w:lang w:eastAsia="en-US" w:bidi="ar-SA"/>
        </w:rPr>
        <w:t xml:space="preserve"> Vụ Chính sách tiền tệ.</w:t>
      </w:r>
      <w:r w:rsidRPr="007A1A4B">
        <w:rPr>
          <w:rFonts w:ascii="Times New Roman" w:eastAsia="Calibri" w:hAnsi="Times New Roman" w:cs="Times New Roman"/>
          <w:noProof/>
          <w:color w:val="000000" w:themeColor="text1"/>
          <w:sz w:val="28"/>
          <w:szCs w:val="28"/>
          <w:lang w:eastAsia="en-US" w:bidi="ar-SA"/>
        </w:rPr>
        <w:t xml:space="preserve"> </w:t>
      </w:r>
    </w:p>
    <w:p w:rsidR="007B095E" w:rsidRPr="007A1A4B" w:rsidRDefault="0027663F" w:rsidP="00DF1012">
      <w:pPr>
        <w:widowControl/>
        <w:spacing w:before="120" w:after="120" w:line="259" w:lineRule="auto"/>
        <w:ind w:right="-20" w:firstLine="720"/>
        <w:jc w:val="both"/>
        <w:rPr>
          <w:rFonts w:ascii="Times New Roman" w:eastAsia="Calibri" w:hAnsi="Times New Roman" w:cs="Times New Roman"/>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 xml:space="preserve">4. </w:t>
      </w:r>
      <w:r w:rsidR="009E14F1" w:rsidRPr="007A1A4B">
        <w:rPr>
          <w:rFonts w:ascii="Times New Roman" w:eastAsia="Calibri" w:hAnsi="Times New Roman" w:cs="Times New Roman"/>
          <w:noProof/>
          <w:color w:val="000000" w:themeColor="text1"/>
          <w:sz w:val="28"/>
          <w:szCs w:val="28"/>
          <w:lang w:eastAsia="en-US" w:bidi="ar-SA"/>
        </w:rPr>
        <w:t xml:space="preserve">Trong thời hạn 02 ngày làm việc kể từ ngày nhận được đầy đủ ý kiến của các đơn vị </w:t>
      </w:r>
      <w:r w:rsidRPr="007A1A4B">
        <w:rPr>
          <w:rFonts w:ascii="Times New Roman" w:eastAsia="Calibri" w:hAnsi="Times New Roman" w:cs="Times New Roman"/>
          <w:noProof/>
          <w:color w:val="000000" w:themeColor="text1"/>
          <w:sz w:val="28"/>
          <w:szCs w:val="28"/>
          <w:lang w:eastAsia="en-US" w:bidi="ar-SA"/>
        </w:rPr>
        <w:t>quy định tại khoản 3 Điều này</w:t>
      </w:r>
      <w:r w:rsidR="009E14F1" w:rsidRPr="007A1A4B">
        <w:rPr>
          <w:rFonts w:ascii="Times New Roman" w:eastAsia="Calibri" w:hAnsi="Times New Roman" w:cs="Times New Roman"/>
          <w:noProof/>
          <w:color w:val="000000" w:themeColor="text1"/>
          <w:sz w:val="28"/>
          <w:szCs w:val="28"/>
          <w:lang w:eastAsia="en-US" w:bidi="ar-SA"/>
        </w:rPr>
        <w:t xml:space="preserve">, Vụ Chính sách tiền tệ tổng hợp, trình </w:t>
      </w:r>
      <w:r w:rsidR="00236F4A" w:rsidRPr="007A1A4B">
        <w:rPr>
          <w:rFonts w:ascii="Times New Roman" w:eastAsia="Calibri" w:hAnsi="Times New Roman" w:cs="Times New Roman"/>
          <w:noProof/>
          <w:color w:val="000000" w:themeColor="text1"/>
          <w:sz w:val="28"/>
          <w:szCs w:val="28"/>
          <w:lang w:eastAsia="en-US" w:bidi="ar-SA"/>
        </w:rPr>
        <w:t xml:space="preserve">Thống đốc </w:t>
      </w:r>
      <w:r w:rsidR="007B095E" w:rsidRPr="007A1A4B">
        <w:rPr>
          <w:rFonts w:ascii="Times New Roman" w:eastAsia="Calibri" w:hAnsi="Times New Roman" w:cs="Times New Roman"/>
          <w:noProof/>
          <w:color w:val="000000" w:themeColor="text1"/>
          <w:sz w:val="28"/>
          <w:szCs w:val="28"/>
          <w:lang w:eastAsia="en-US" w:bidi="ar-SA"/>
        </w:rPr>
        <w:t xml:space="preserve">có </w:t>
      </w:r>
      <w:r w:rsidR="00236F4A" w:rsidRPr="007A1A4B">
        <w:rPr>
          <w:rFonts w:ascii="Times New Roman" w:eastAsia="Calibri" w:hAnsi="Times New Roman" w:cs="Times New Roman"/>
          <w:noProof/>
          <w:color w:val="000000" w:themeColor="text1"/>
          <w:sz w:val="28"/>
          <w:szCs w:val="28"/>
          <w:lang w:eastAsia="en-US" w:bidi="ar-SA"/>
        </w:rPr>
        <w:t>Quyết định tái cấp vốn đối với tổ chức tín dụng</w:t>
      </w:r>
      <w:r w:rsidR="00112610" w:rsidRPr="007A1A4B">
        <w:rPr>
          <w:rFonts w:ascii="Times New Roman" w:eastAsia="Calibri" w:hAnsi="Times New Roman" w:cs="Times New Roman"/>
          <w:noProof/>
          <w:color w:val="000000" w:themeColor="text1"/>
          <w:sz w:val="28"/>
          <w:szCs w:val="28"/>
          <w:lang w:eastAsia="en-US" w:bidi="ar-SA"/>
        </w:rPr>
        <w:t xml:space="preserve">, trong đó </w:t>
      </w:r>
      <w:r w:rsidR="00214C39" w:rsidRPr="007A1A4B">
        <w:rPr>
          <w:rFonts w:ascii="Times New Roman" w:eastAsia="Calibri" w:hAnsi="Times New Roman" w:cs="Times New Roman"/>
          <w:noProof/>
          <w:color w:val="000000" w:themeColor="text1"/>
          <w:sz w:val="28"/>
          <w:szCs w:val="28"/>
          <w:lang w:eastAsia="en-US" w:bidi="ar-SA"/>
        </w:rPr>
        <w:t xml:space="preserve">tối thiểu </w:t>
      </w:r>
      <w:r w:rsidR="00112610" w:rsidRPr="007A1A4B">
        <w:rPr>
          <w:rFonts w:ascii="Times New Roman" w:eastAsia="Calibri" w:hAnsi="Times New Roman" w:cs="Times New Roman"/>
          <w:noProof/>
          <w:color w:val="000000" w:themeColor="text1"/>
          <w:sz w:val="28"/>
          <w:szCs w:val="28"/>
          <w:lang w:eastAsia="en-US" w:bidi="ar-SA"/>
        </w:rPr>
        <w:t xml:space="preserve">có </w:t>
      </w:r>
      <w:r w:rsidR="00214C39" w:rsidRPr="007A1A4B">
        <w:rPr>
          <w:rFonts w:ascii="Times New Roman" w:eastAsia="Calibri" w:hAnsi="Times New Roman" w:cs="Times New Roman"/>
          <w:noProof/>
          <w:color w:val="000000" w:themeColor="text1"/>
          <w:sz w:val="28"/>
          <w:szCs w:val="28"/>
          <w:lang w:eastAsia="en-US" w:bidi="ar-SA"/>
        </w:rPr>
        <w:t xml:space="preserve">các </w:t>
      </w:r>
      <w:r w:rsidR="00112610" w:rsidRPr="007A1A4B">
        <w:rPr>
          <w:rFonts w:ascii="Times New Roman" w:eastAsia="Calibri" w:hAnsi="Times New Roman" w:cs="Times New Roman"/>
          <w:noProof/>
          <w:color w:val="000000" w:themeColor="text1"/>
          <w:sz w:val="28"/>
          <w:szCs w:val="28"/>
          <w:lang w:eastAsia="en-US" w:bidi="ar-SA"/>
        </w:rPr>
        <w:t>nội dung: khoản cho vay của tổ chức tín dụng theo Nghị quyết được tái cấp vốn, số tiền tái cấp vốn tối đa, thời hạn tái cấp vốn</w:t>
      </w:r>
      <w:r w:rsidR="00511759" w:rsidRPr="007A1A4B">
        <w:rPr>
          <w:rFonts w:ascii="Times New Roman" w:eastAsia="Calibri" w:hAnsi="Times New Roman" w:cs="Times New Roman"/>
          <w:noProof/>
          <w:color w:val="000000" w:themeColor="text1"/>
          <w:sz w:val="28"/>
          <w:szCs w:val="28"/>
          <w:lang w:eastAsia="en-US" w:bidi="ar-SA"/>
        </w:rPr>
        <w:t>, lãi suất tái cấp vốn</w:t>
      </w:r>
      <w:r w:rsidR="00CB5F3E" w:rsidRPr="007A1A4B">
        <w:rPr>
          <w:rFonts w:ascii="Times New Roman" w:eastAsia="Calibri" w:hAnsi="Times New Roman" w:cs="Times New Roman"/>
          <w:noProof/>
          <w:color w:val="000000" w:themeColor="text1"/>
          <w:sz w:val="28"/>
          <w:szCs w:val="28"/>
          <w:lang w:eastAsia="en-US" w:bidi="ar-SA"/>
        </w:rPr>
        <w:t>, gia hạn tái cấp vốn</w:t>
      </w:r>
      <w:r w:rsidR="00112610" w:rsidRPr="007A1A4B">
        <w:rPr>
          <w:rFonts w:ascii="Times New Roman" w:eastAsia="Calibri" w:hAnsi="Times New Roman" w:cs="Times New Roman"/>
          <w:noProof/>
          <w:color w:val="000000" w:themeColor="text1"/>
          <w:sz w:val="28"/>
          <w:szCs w:val="28"/>
          <w:lang w:eastAsia="en-US" w:bidi="ar-SA"/>
        </w:rPr>
        <w:t xml:space="preserve">. </w:t>
      </w:r>
      <w:r w:rsidR="00112610" w:rsidRPr="007A1A4B">
        <w:rPr>
          <w:rFonts w:ascii="Times New Roman" w:eastAsia="Calibri" w:hAnsi="Times New Roman" w:cs="Times New Roman"/>
          <w:color w:val="000000" w:themeColor="text1"/>
          <w:sz w:val="28"/>
          <w:szCs w:val="28"/>
          <w:lang w:eastAsia="en-US" w:bidi="ar-SA"/>
        </w:rPr>
        <w:t>T</w:t>
      </w:r>
      <w:r w:rsidR="007B095E" w:rsidRPr="007A1A4B">
        <w:rPr>
          <w:rFonts w:ascii="Times New Roman" w:eastAsia="Calibri" w:hAnsi="Times New Roman" w:cs="Times New Roman"/>
          <w:color w:val="000000" w:themeColor="text1"/>
          <w:sz w:val="28"/>
          <w:szCs w:val="28"/>
          <w:lang w:eastAsia="en-US" w:bidi="ar-SA"/>
        </w:rPr>
        <w:t>rường hợp không đồng ý, Ngân hàng Nhà nước có văn bản nêu rõ lý do gửi tổ chức tín dụng.</w:t>
      </w:r>
    </w:p>
    <w:p w:rsidR="00ED5460" w:rsidRPr="007A1A4B" w:rsidRDefault="00781F95" w:rsidP="00601E96">
      <w:pPr>
        <w:widowControl/>
        <w:spacing w:before="120" w:after="120" w:line="259" w:lineRule="auto"/>
        <w:ind w:right="-20" w:firstLine="720"/>
        <w:jc w:val="both"/>
        <w:rPr>
          <w:rFonts w:ascii="Times New Roman" w:eastAsia="Calibri" w:hAnsi="Times New Roman" w:cs="Times New Roman"/>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5</w:t>
      </w:r>
      <w:r w:rsidR="009E14F1" w:rsidRPr="007A1A4B">
        <w:rPr>
          <w:rFonts w:ascii="Times New Roman" w:eastAsia="Calibri" w:hAnsi="Times New Roman" w:cs="Times New Roman"/>
          <w:noProof/>
          <w:color w:val="000000" w:themeColor="text1"/>
          <w:sz w:val="28"/>
          <w:szCs w:val="28"/>
          <w:lang w:eastAsia="en-US" w:bidi="ar-SA"/>
        </w:rPr>
        <w:t xml:space="preserve">. Trong thời hạn </w:t>
      </w:r>
      <w:r w:rsidR="00602AAB" w:rsidRPr="007A1A4B">
        <w:rPr>
          <w:rFonts w:ascii="Times New Roman" w:eastAsia="Calibri" w:hAnsi="Times New Roman" w:cs="Times New Roman"/>
          <w:noProof/>
          <w:color w:val="000000" w:themeColor="text1"/>
          <w:sz w:val="28"/>
          <w:szCs w:val="28"/>
          <w:lang w:eastAsia="en-US" w:bidi="ar-SA"/>
        </w:rPr>
        <w:t>03 ngày làm việc kể từ ngày nhận được Quyết định</w:t>
      </w:r>
      <w:r w:rsidR="00A75C21" w:rsidRPr="007A1A4B">
        <w:rPr>
          <w:rFonts w:ascii="Times New Roman" w:eastAsia="Calibri" w:hAnsi="Times New Roman" w:cs="Times New Roman"/>
          <w:noProof/>
          <w:color w:val="000000" w:themeColor="text1"/>
          <w:sz w:val="28"/>
          <w:szCs w:val="28"/>
          <w:lang w:eastAsia="en-US" w:bidi="ar-SA"/>
        </w:rPr>
        <w:t xml:space="preserve"> </w:t>
      </w:r>
      <w:r w:rsidR="00602AAB" w:rsidRPr="007A1A4B">
        <w:rPr>
          <w:rFonts w:ascii="Times New Roman" w:eastAsia="Calibri" w:hAnsi="Times New Roman" w:cs="Times New Roman"/>
          <w:noProof/>
          <w:color w:val="000000" w:themeColor="text1"/>
          <w:sz w:val="28"/>
          <w:szCs w:val="28"/>
          <w:lang w:eastAsia="en-US" w:bidi="ar-SA"/>
        </w:rPr>
        <w:t xml:space="preserve">tái cấp vốn quy định tại khoản </w:t>
      </w:r>
      <w:r w:rsidRPr="007A1A4B">
        <w:rPr>
          <w:rFonts w:ascii="Times New Roman" w:eastAsia="Calibri" w:hAnsi="Times New Roman" w:cs="Times New Roman"/>
          <w:noProof/>
          <w:color w:val="000000" w:themeColor="text1"/>
          <w:sz w:val="28"/>
          <w:szCs w:val="28"/>
          <w:lang w:eastAsia="en-US" w:bidi="ar-SA"/>
        </w:rPr>
        <w:t>4</w:t>
      </w:r>
      <w:r w:rsidR="00602AAB" w:rsidRPr="007A1A4B">
        <w:rPr>
          <w:rFonts w:ascii="Times New Roman" w:eastAsia="Calibri" w:hAnsi="Times New Roman" w:cs="Times New Roman"/>
          <w:noProof/>
          <w:color w:val="000000" w:themeColor="text1"/>
          <w:sz w:val="28"/>
          <w:szCs w:val="28"/>
          <w:lang w:eastAsia="en-US" w:bidi="ar-SA"/>
        </w:rPr>
        <w:t xml:space="preserve"> Điều này, Sở Giao dịch Ngân hàng Nhà nước và tổ chức tín dụng thực hiện ký </w:t>
      </w:r>
      <w:r w:rsidR="00203ECE" w:rsidRPr="007A1A4B">
        <w:rPr>
          <w:rFonts w:ascii="Times New Roman" w:eastAsia="Times New Roman" w:hAnsi="Times New Roman" w:cs="Times New Roman"/>
          <w:color w:val="000000" w:themeColor="text1"/>
          <w:sz w:val="28"/>
          <w:szCs w:val="28"/>
          <w:lang w:eastAsia="en-US" w:bidi="ar-SA"/>
        </w:rPr>
        <w:t>Hợp đồng</w:t>
      </w:r>
      <w:r w:rsidR="009E14F1" w:rsidRPr="007A1A4B">
        <w:rPr>
          <w:rFonts w:ascii="Times New Roman" w:eastAsia="Times New Roman" w:hAnsi="Times New Roman" w:cs="Times New Roman"/>
          <w:color w:val="000000" w:themeColor="text1"/>
          <w:sz w:val="28"/>
          <w:szCs w:val="28"/>
          <w:lang w:eastAsia="en-US" w:bidi="ar-SA"/>
        </w:rPr>
        <w:t xml:space="preserve"> </w:t>
      </w:r>
      <w:r w:rsidR="00CE3C6D" w:rsidRPr="007A1A4B">
        <w:rPr>
          <w:rFonts w:ascii="Times New Roman" w:eastAsia="Times New Roman" w:hAnsi="Times New Roman" w:cs="Times New Roman"/>
          <w:color w:val="000000" w:themeColor="text1"/>
          <w:sz w:val="28"/>
          <w:szCs w:val="28"/>
          <w:lang w:eastAsia="en-US" w:bidi="ar-SA"/>
        </w:rPr>
        <w:t xml:space="preserve">nguyên tắc </w:t>
      </w:r>
      <w:r w:rsidR="009E14F1" w:rsidRPr="007A1A4B">
        <w:rPr>
          <w:rFonts w:ascii="Times New Roman" w:eastAsia="Times New Roman" w:hAnsi="Times New Roman" w:cs="Times New Roman"/>
          <w:color w:val="000000" w:themeColor="text1"/>
          <w:sz w:val="28"/>
          <w:szCs w:val="28"/>
          <w:lang w:eastAsia="en-US" w:bidi="ar-SA"/>
        </w:rPr>
        <w:t>tái cấp vốn</w:t>
      </w:r>
      <w:r w:rsidR="007B095E" w:rsidRPr="007A1A4B">
        <w:rPr>
          <w:rFonts w:ascii="Times New Roman" w:eastAsia="Times New Roman" w:hAnsi="Times New Roman" w:cs="Times New Roman"/>
          <w:color w:val="000000" w:themeColor="text1"/>
          <w:sz w:val="28"/>
          <w:szCs w:val="28"/>
          <w:lang w:eastAsia="en-US" w:bidi="ar-SA"/>
        </w:rPr>
        <w:t xml:space="preserve"> đối với tổ chức tín dụng</w:t>
      </w:r>
      <w:r w:rsidR="00112610" w:rsidRPr="007A1A4B">
        <w:rPr>
          <w:rFonts w:ascii="Times New Roman" w:eastAsia="Times New Roman" w:hAnsi="Times New Roman" w:cs="Times New Roman"/>
          <w:color w:val="000000" w:themeColor="text1"/>
          <w:sz w:val="28"/>
          <w:szCs w:val="28"/>
          <w:lang w:eastAsia="en-US" w:bidi="ar-SA"/>
        </w:rPr>
        <w:t>.</w:t>
      </w:r>
      <w:r w:rsidRPr="007A1A4B">
        <w:rPr>
          <w:rFonts w:ascii="Times New Roman" w:eastAsia="Times New Roman" w:hAnsi="Times New Roman" w:cs="Times New Roman"/>
          <w:color w:val="000000" w:themeColor="text1"/>
          <w:sz w:val="28"/>
          <w:szCs w:val="28"/>
          <w:lang w:eastAsia="en-US" w:bidi="ar-SA"/>
        </w:rPr>
        <w:t xml:space="preserve"> </w:t>
      </w:r>
    </w:p>
    <w:p w:rsidR="00120859" w:rsidRPr="007A1A4B" w:rsidRDefault="00781F95" w:rsidP="00601E96">
      <w:pPr>
        <w:widowControl/>
        <w:spacing w:before="120" w:after="120" w:line="259" w:lineRule="auto"/>
        <w:ind w:right="-20" w:firstLine="720"/>
        <w:jc w:val="both"/>
        <w:rPr>
          <w:bCs/>
          <w:noProof/>
          <w:color w:val="000000" w:themeColor="text1"/>
        </w:rPr>
      </w:pPr>
      <w:r w:rsidRPr="007A1A4B">
        <w:rPr>
          <w:rFonts w:ascii="Times New Roman" w:hAnsi="Times New Roman" w:cs="Times New Roman"/>
          <w:bCs/>
          <w:noProof/>
          <w:color w:val="000000" w:themeColor="text1"/>
          <w:sz w:val="28"/>
          <w:szCs w:val="28"/>
        </w:rPr>
        <w:t>6</w:t>
      </w:r>
      <w:r w:rsidR="00120859" w:rsidRPr="007A1A4B">
        <w:rPr>
          <w:rFonts w:ascii="Times New Roman" w:hAnsi="Times New Roman" w:cs="Times New Roman"/>
          <w:bCs/>
          <w:noProof/>
          <w:color w:val="000000" w:themeColor="text1"/>
          <w:sz w:val="28"/>
          <w:szCs w:val="28"/>
        </w:rPr>
        <w:t xml:space="preserve">. </w:t>
      </w:r>
      <w:r w:rsidR="0012506E" w:rsidRPr="007A1A4B">
        <w:rPr>
          <w:rFonts w:ascii="Times New Roman" w:hAnsi="Times New Roman" w:cs="Times New Roman"/>
          <w:bCs/>
          <w:noProof/>
          <w:color w:val="000000" w:themeColor="text1"/>
          <w:sz w:val="28"/>
          <w:szCs w:val="28"/>
        </w:rPr>
        <w:t>Ngân hàng Nhà nước g</w:t>
      </w:r>
      <w:r w:rsidR="00120859" w:rsidRPr="007A1A4B">
        <w:rPr>
          <w:rFonts w:ascii="Times New Roman" w:hAnsi="Times New Roman" w:cs="Times New Roman"/>
          <w:bCs/>
          <w:noProof/>
          <w:color w:val="000000" w:themeColor="text1"/>
          <w:sz w:val="28"/>
          <w:szCs w:val="28"/>
        </w:rPr>
        <w:t xml:space="preserve">iải ngân tái cấp vốn </w:t>
      </w:r>
      <w:r w:rsidR="00287CAD" w:rsidRPr="007A1A4B">
        <w:rPr>
          <w:rFonts w:ascii="Times New Roman" w:hAnsi="Times New Roman" w:cs="Times New Roman"/>
          <w:bCs/>
          <w:noProof/>
          <w:color w:val="000000" w:themeColor="text1"/>
          <w:sz w:val="28"/>
          <w:szCs w:val="28"/>
        </w:rPr>
        <w:t xml:space="preserve">từng lần </w:t>
      </w:r>
      <w:r w:rsidR="00120859" w:rsidRPr="007A1A4B">
        <w:rPr>
          <w:rFonts w:ascii="Times New Roman" w:hAnsi="Times New Roman" w:cs="Times New Roman"/>
          <w:bCs/>
          <w:noProof/>
          <w:color w:val="000000" w:themeColor="text1"/>
          <w:sz w:val="28"/>
          <w:szCs w:val="28"/>
        </w:rPr>
        <w:t>đối với tổ chức tín dụng:</w:t>
      </w:r>
      <w:r w:rsidR="00120859" w:rsidRPr="007A1A4B">
        <w:rPr>
          <w:bCs/>
          <w:noProof/>
          <w:color w:val="000000" w:themeColor="text1"/>
        </w:rPr>
        <w:t xml:space="preserve"> </w:t>
      </w:r>
    </w:p>
    <w:p w:rsidR="00ED5460" w:rsidRPr="007A1A4B" w:rsidRDefault="00A1627A" w:rsidP="00601E96">
      <w:pPr>
        <w:widowControl/>
        <w:spacing w:before="120" w:after="120" w:line="259" w:lineRule="auto"/>
        <w:ind w:firstLine="720"/>
        <w:jc w:val="both"/>
        <w:rPr>
          <w:rFonts w:ascii="Times New Roman" w:eastAsia="Calibri" w:hAnsi="Times New Roman" w:cs="Times New Roman"/>
          <w:strike/>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a</w:t>
      </w:r>
      <w:r w:rsidR="00ED5460" w:rsidRPr="007A1A4B">
        <w:rPr>
          <w:rFonts w:ascii="Times New Roman" w:eastAsia="Calibri" w:hAnsi="Times New Roman" w:cs="Times New Roman"/>
          <w:noProof/>
          <w:color w:val="000000" w:themeColor="text1"/>
          <w:sz w:val="28"/>
          <w:szCs w:val="28"/>
          <w:lang w:eastAsia="en-US" w:bidi="ar-SA"/>
        </w:rPr>
        <w:t xml:space="preserve">) </w:t>
      </w:r>
      <w:r w:rsidRPr="007A1A4B">
        <w:rPr>
          <w:rFonts w:ascii="Times New Roman" w:eastAsia="Calibri" w:hAnsi="Times New Roman" w:cs="Times New Roman"/>
          <w:noProof/>
          <w:color w:val="000000" w:themeColor="text1"/>
          <w:sz w:val="28"/>
          <w:szCs w:val="28"/>
          <w:lang w:eastAsia="en-US" w:bidi="ar-SA"/>
        </w:rPr>
        <w:t xml:space="preserve">Căn cứ dư nợ </w:t>
      </w:r>
      <w:r w:rsidR="009720E6" w:rsidRPr="007A1A4B">
        <w:rPr>
          <w:rFonts w:ascii="Times New Roman" w:eastAsia="Calibri" w:hAnsi="Times New Roman" w:cs="Times New Roman"/>
          <w:noProof/>
          <w:color w:val="000000" w:themeColor="text1"/>
          <w:sz w:val="28"/>
          <w:szCs w:val="28"/>
          <w:lang w:eastAsia="en-US" w:bidi="ar-SA"/>
        </w:rPr>
        <w:t xml:space="preserve">gốc </w:t>
      </w:r>
      <w:r w:rsidRPr="007A1A4B">
        <w:rPr>
          <w:rFonts w:ascii="Times New Roman" w:eastAsia="Calibri" w:hAnsi="Times New Roman" w:cs="Times New Roman"/>
          <w:noProof/>
          <w:color w:val="000000" w:themeColor="text1"/>
          <w:sz w:val="28"/>
          <w:szCs w:val="28"/>
          <w:lang w:eastAsia="en-US" w:bidi="ar-SA"/>
        </w:rPr>
        <w:t xml:space="preserve">khoản cho vay của tổ chức tín dụng theo Nghị quyết đã được Ngân hàng Nhà nước </w:t>
      </w:r>
      <w:r w:rsidR="00781F95" w:rsidRPr="007A1A4B">
        <w:rPr>
          <w:rFonts w:ascii="Times New Roman" w:eastAsia="Calibri" w:hAnsi="Times New Roman" w:cs="Times New Roman"/>
          <w:noProof/>
          <w:color w:val="000000" w:themeColor="text1"/>
          <w:sz w:val="28"/>
          <w:szCs w:val="28"/>
          <w:lang w:eastAsia="en-US" w:bidi="ar-SA"/>
        </w:rPr>
        <w:t>ban hành Q</w:t>
      </w:r>
      <w:r w:rsidRPr="007A1A4B">
        <w:rPr>
          <w:rFonts w:ascii="Times New Roman" w:eastAsia="Calibri" w:hAnsi="Times New Roman" w:cs="Times New Roman"/>
          <w:noProof/>
          <w:color w:val="000000" w:themeColor="text1"/>
          <w:sz w:val="28"/>
          <w:szCs w:val="28"/>
          <w:lang w:eastAsia="en-US" w:bidi="ar-SA"/>
        </w:rPr>
        <w:t xml:space="preserve">uyết định tái cấp vốn và </w:t>
      </w:r>
      <w:r w:rsidR="00B604AE" w:rsidRPr="007A1A4B">
        <w:rPr>
          <w:rFonts w:ascii="Times New Roman" w:eastAsia="Calibri" w:hAnsi="Times New Roman" w:cs="Times New Roman"/>
          <w:noProof/>
          <w:color w:val="000000" w:themeColor="text1"/>
          <w:sz w:val="28"/>
          <w:szCs w:val="28"/>
          <w:lang w:eastAsia="en-US" w:bidi="ar-SA"/>
        </w:rPr>
        <w:t xml:space="preserve">ký </w:t>
      </w:r>
      <w:r w:rsidR="00F15AAB" w:rsidRPr="007A1A4B">
        <w:rPr>
          <w:rFonts w:ascii="Times New Roman" w:eastAsia="Calibri" w:hAnsi="Times New Roman" w:cs="Times New Roman"/>
          <w:noProof/>
          <w:color w:val="000000" w:themeColor="text1"/>
          <w:sz w:val="28"/>
          <w:szCs w:val="28"/>
          <w:lang w:eastAsia="en-US" w:bidi="ar-SA"/>
        </w:rPr>
        <w:t>Hợp đồng nguyên tắc</w:t>
      </w:r>
      <w:r w:rsidR="00D92A2D" w:rsidRPr="007A1A4B">
        <w:rPr>
          <w:rFonts w:ascii="Times New Roman" w:eastAsia="Calibri" w:hAnsi="Times New Roman" w:cs="Times New Roman"/>
          <w:noProof/>
          <w:color w:val="000000" w:themeColor="text1"/>
          <w:sz w:val="28"/>
          <w:szCs w:val="28"/>
          <w:lang w:eastAsia="en-US" w:bidi="ar-SA"/>
        </w:rPr>
        <w:t xml:space="preserve"> tái cấp vốn</w:t>
      </w:r>
      <w:r w:rsidR="00F15AAB" w:rsidRPr="007A1A4B">
        <w:rPr>
          <w:rFonts w:ascii="Times New Roman" w:eastAsia="Calibri" w:hAnsi="Times New Roman" w:cs="Times New Roman"/>
          <w:noProof/>
          <w:color w:val="000000" w:themeColor="text1"/>
          <w:sz w:val="28"/>
          <w:szCs w:val="28"/>
          <w:lang w:eastAsia="en-US" w:bidi="ar-SA"/>
        </w:rPr>
        <w:t xml:space="preserve">, </w:t>
      </w:r>
      <w:r w:rsidR="00ED5460" w:rsidRPr="007A1A4B">
        <w:rPr>
          <w:rFonts w:ascii="Times New Roman" w:eastAsia="Calibri" w:hAnsi="Times New Roman" w:cs="Times New Roman"/>
          <w:noProof/>
          <w:color w:val="000000" w:themeColor="text1"/>
          <w:sz w:val="28"/>
          <w:szCs w:val="28"/>
          <w:lang w:eastAsia="en-US" w:bidi="ar-SA"/>
        </w:rPr>
        <w:t>tổ chức tín dụng</w:t>
      </w:r>
      <w:r w:rsidR="00781F95" w:rsidRPr="007A1A4B">
        <w:rPr>
          <w:rFonts w:ascii="Times New Roman" w:eastAsia="Calibri" w:hAnsi="Times New Roman" w:cs="Times New Roman"/>
          <w:noProof/>
          <w:color w:val="000000" w:themeColor="text1"/>
          <w:sz w:val="28"/>
          <w:szCs w:val="28"/>
          <w:lang w:eastAsia="en-US" w:bidi="ar-SA"/>
        </w:rPr>
        <w:t xml:space="preserve"> </w:t>
      </w:r>
      <w:r w:rsidR="00B33B02" w:rsidRPr="007A1A4B">
        <w:rPr>
          <w:rFonts w:ascii="Times New Roman" w:eastAsia="Calibri" w:hAnsi="Times New Roman" w:cs="Times New Roman"/>
          <w:noProof/>
          <w:color w:val="000000" w:themeColor="text1"/>
          <w:sz w:val="28"/>
          <w:szCs w:val="28"/>
          <w:lang w:eastAsia="en-US" w:bidi="ar-SA"/>
        </w:rPr>
        <w:t xml:space="preserve">gửi </w:t>
      </w:r>
      <w:r w:rsidR="00781F95" w:rsidRPr="007A1A4B">
        <w:rPr>
          <w:rFonts w:ascii="Times New Roman" w:eastAsia="Calibri" w:hAnsi="Times New Roman" w:cs="Times New Roman"/>
          <w:noProof/>
          <w:color w:val="000000" w:themeColor="text1"/>
          <w:sz w:val="28"/>
          <w:szCs w:val="28"/>
          <w:lang w:eastAsia="en-US" w:bidi="ar-SA"/>
        </w:rPr>
        <w:t>Ngân hàng Nhà nước (Sở Giao dịch Ngân hàn</w:t>
      </w:r>
      <w:r w:rsidR="00DE1619" w:rsidRPr="007A1A4B">
        <w:rPr>
          <w:rFonts w:ascii="Times New Roman" w:eastAsia="Calibri" w:hAnsi="Times New Roman" w:cs="Times New Roman"/>
          <w:noProof/>
          <w:color w:val="000000" w:themeColor="text1"/>
          <w:sz w:val="28"/>
          <w:szCs w:val="28"/>
          <w:lang w:eastAsia="en-US" w:bidi="ar-SA"/>
        </w:rPr>
        <w:t>g</w:t>
      </w:r>
      <w:r w:rsidR="00781F95" w:rsidRPr="007A1A4B">
        <w:rPr>
          <w:rFonts w:ascii="Times New Roman" w:eastAsia="Calibri" w:hAnsi="Times New Roman" w:cs="Times New Roman"/>
          <w:noProof/>
          <w:color w:val="000000" w:themeColor="text1"/>
          <w:sz w:val="28"/>
          <w:szCs w:val="28"/>
          <w:lang w:eastAsia="en-US" w:bidi="ar-SA"/>
        </w:rPr>
        <w:t xml:space="preserve"> Nhà nước) </w:t>
      </w:r>
      <w:r w:rsidR="00B33B02" w:rsidRPr="007A1A4B">
        <w:rPr>
          <w:rFonts w:ascii="Times New Roman" w:eastAsia="Calibri" w:hAnsi="Times New Roman" w:cs="Times New Roman"/>
          <w:noProof/>
          <w:color w:val="000000" w:themeColor="text1"/>
          <w:sz w:val="28"/>
          <w:szCs w:val="28"/>
          <w:lang w:eastAsia="en-US" w:bidi="ar-SA"/>
        </w:rPr>
        <w:t xml:space="preserve">Giấy đề nghị giải ngân tái cấp vốn </w:t>
      </w:r>
      <w:r w:rsidR="00ED5460" w:rsidRPr="007A1A4B">
        <w:rPr>
          <w:rFonts w:ascii="Times New Roman" w:eastAsia="Calibri" w:hAnsi="Times New Roman" w:cs="Times New Roman"/>
          <w:noProof/>
          <w:color w:val="000000" w:themeColor="text1"/>
          <w:sz w:val="28"/>
          <w:szCs w:val="28"/>
          <w:lang w:eastAsia="en-US" w:bidi="ar-SA"/>
        </w:rPr>
        <w:t xml:space="preserve">theo Phụ lục </w:t>
      </w:r>
      <w:r w:rsidR="00786BD5" w:rsidRPr="007A1A4B">
        <w:rPr>
          <w:rFonts w:ascii="Times New Roman" w:eastAsia="Calibri" w:hAnsi="Times New Roman" w:cs="Times New Roman"/>
          <w:noProof/>
          <w:color w:val="000000" w:themeColor="text1"/>
          <w:sz w:val="28"/>
          <w:szCs w:val="28"/>
          <w:lang w:eastAsia="en-US" w:bidi="ar-SA"/>
        </w:rPr>
        <w:t>II</w:t>
      </w:r>
      <w:r w:rsidR="00ED5460" w:rsidRPr="007A1A4B">
        <w:rPr>
          <w:rFonts w:ascii="Times New Roman" w:eastAsia="Calibri" w:hAnsi="Times New Roman" w:cs="Times New Roman"/>
          <w:noProof/>
          <w:color w:val="000000" w:themeColor="text1"/>
          <w:sz w:val="28"/>
          <w:szCs w:val="28"/>
          <w:lang w:eastAsia="en-US" w:bidi="ar-SA"/>
        </w:rPr>
        <w:t xml:space="preserve"> ban </w:t>
      </w:r>
      <w:r w:rsidR="00B33B02" w:rsidRPr="007A1A4B">
        <w:rPr>
          <w:rFonts w:ascii="Times New Roman" w:eastAsia="Calibri" w:hAnsi="Times New Roman" w:cs="Times New Roman"/>
          <w:noProof/>
          <w:color w:val="000000" w:themeColor="text1"/>
          <w:sz w:val="28"/>
          <w:szCs w:val="28"/>
          <w:lang w:eastAsia="en-US" w:bidi="ar-SA"/>
        </w:rPr>
        <w:t>h</w:t>
      </w:r>
      <w:r w:rsidR="00ED5460" w:rsidRPr="007A1A4B">
        <w:rPr>
          <w:rFonts w:ascii="Times New Roman" w:eastAsia="Calibri" w:hAnsi="Times New Roman" w:cs="Times New Roman"/>
          <w:noProof/>
          <w:color w:val="000000" w:themeColor="text1"/>
          <w:sz w:val="28"/>
          <w:szCs w:val="28"/>
          <w:lang w:eastAsia="en-US" w:bidi="ar-SA"/>
        </w:rPr>
        <w:t>ành kèm theo Thông tư này</w:t>
      </w:r>
      <w:r w:rsidR="00D92A2D" w:rsidRPr="007A1A4B">
        <w:rPr>
          <w:rFonts w:ascii="Times New Roman" w:eastAsia="Calibri" w:hAnsi="Times New Roman" w:cs="Times New Roman"/>
          <w:noProof/>
          <w:color w:val="000000" w:themeColor="text1"/>
          <w:sz w:val="28"/>
          <w:szCs w:val="28"/>
          <w:lang w:eastAsia="en-US" w:bidi="ar-SA"/>
        </w:rPr>
        <w:t>, trong đó đề nghị rõ về số tiền giải ngân tái cấp vốn</w:t>
      </w:r>
      <w:r w:rsidR="00C407EB" w:rsidRPr="007A1A4B">
        <w:rPr>
          <w:rFonts w:ascii="Times New Roman" w:eastAsia="Calibri" w:hAnsi="Times New Roman" w:cs="Times New Roman"/>
          <w:noProof/>
          <w:color w:val="000000" w:themeColor="text1"/>
          <w:sz w:val="28"/>
          <w:szCs w:val="28"/>
          <w:lang w:eastAsia="en-US" w:bidi="ar-SA"/>
        </w:rPr>
        <w:t xml:space="preserve"> phù hợp với </w:t>
      </w:r>
      <w:r w:rsidR="00D92A2D" w:rsidRPr="007A1A4B">
        <w:rPr>
          <w:rFonts w:ascii="Times New Roman" w:eastAsia="Calibri" w:hAnsi="Times New Roman" w:cs="Times New Roman"/>
          <w:noProof/>
          <w:color w:val="000000" w:themeColor="text1"/>
          <w:sz w:val="28"/>
          <w:szCs w:val="28"/>
          <w:lang w:eastAsia="en-US" w:bidi="ar-SA"/>
        </w:rPr>
        <w:t xml:space="preserve">quy định tại khoản 1 và 2 Điều </w:t>
      </w:r>
      <w:r w:rsidR="00441D0B" w:rsidRPr="007A1A4B">
        <w:rPr>
          <w:rFonts w:ascii="Times New Roman" w:eastAsia="Calibri" w:hAnsi="Times New Roman" w:cs="Times New Roman"/>
          <w:noProof/>
          <w:color w:val="000000" w:themeColor="text1"/>
          <w:sz w:val="28"/>
          <w:szCs w:val="28"/>
          <w:lang w:eastAsia="en-US" w:bidi="ar-SA"/>
        </w:rPr>
        <w:t>7</w:t>
      </w:r>
      <w:r w:rsidR="00D92A2D" w:rsidRPr="007A1A4B">
        <w:rPr>
          <w:rFonts w:ascii="Times New Roman" w:eastAsia="Calibri" w:hAnsi="Times New Roman" w:cs="Times New Roman"/>
          <w:noProof/>
          <w:color w:val="000000" w:themeColor="text1"/>
          <w:sz w:val="28"/>
          <w:szCs w:val="28"/>
          <w:lang w:eastAsia="en-US" w:bidi="ar-SA"/>
        </w:rPr>
        <w:t xml:space="preserve"> Thông tư này</w:t>
      </w:r>
      <w:r w:rsidR="00ED5460" w:rsidRPr="007A1A4B">
        <w:rPr>
          <w:rFonts w:ascii="Times New Roman" w:eastAsia="Calibri" w:hAnsi="Times New Roman" w:cs="Times New Roman"/>
          <w:noProof/>
          <w:color w:val="000000" w:themeColor="text1"/>
          <w:sz w:val="28"/>
          <w:szCs w:val="28"/>
          <w:lang w:eastAsia="en-US" w:bidi="ar-SA"/>
        </w:rPr>
        <w:t>.</w:t>
      </w:r>
      <w:r w:rsidR="00ED5460" w:rsidRPr="007A1A4B">
        <w:rPr>
          <w:rFonts w:ascii="Times New Roman" w:eastAsia="Calibri" w:hAnsi="Times New Roman" w:cs="Times New Roman"/>
          <w:strike/>
          <w:noProof/>
          <w:color w:val="000000" w:themeColor="text1"/>
          <w:sz w:val="28"/>
          <w:szCs w:val="28"/>
          <w:lang w:eastAsia="en-US" w:bidi="ar-SA"/>
        </w:rPr>
        <w:t xml:space="preserve">  </w:t>
      </w:r>
    </w:p>
    <w:p w:rsidR="00662E2B" w:rsidRPr="007A1A4B" w:rsidRDefault="00F15AAB">
      <w:pPr>
        <w:widowControl/>
        <w:spacing w:before="120" w:after="120" w:line="259" w:lineRule="auto"/>
        <w:ind w:firstLine="720"/>
        <w:jc w:val="both"/>
        <w:rPr>
          <w:rFonts w:ascii="Times New Roman" w:eastAsia="Calibri" w:hAnsi="Times New Roman" w:cs="Times New Roman"/>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b</w:t>
      </w:r>
      <w:r w:rsidR="00ED5460" w:rsidRPr="007A1A4B">
        <w:rPr>
          <w:rFonts w:ascii="Times New Roman" w:eastAsia="Calibri" w:hAnsi="Times New Roman" w:cs="Times New Roman"/>
          <w:noProof/>
          <w:color w:val="000000" w:themeColor="text1"/>
          <w:sz w:val="28"/>
          <w:szCs w:val="28"/>
          <w:lang w:eastAsia="en-US" w:bidi="ar-SA"/>
        </w:rPr>
        <w:t>) Trong thời hạn 0</w:t>
      </w:r>
      <w:r w:rsidRPr="007A1A4B">
        <w:rPr>
          <w:rFonts w:ascii="Times New Roman" w:eastAsia="Calibri" w:hAnsi="Times New Roman" w:cs="Times New Roman"/>
          <w:noProof/>
          <w:color w:val="000000" w:themeColor="text1"/>
          <w:sz w:val="28"/>
          <w:szCs w:val="28"/>
          <w:lang w:eastAsia="en-US" w:bidi="ar-SA"/>
        </w:rPr>
        <w:t>2</w:t>
      </w:r>
      <w:r w:rsidR="00ED5460" w:rsidRPr="007A1A4B">
        <w:rPr>
          <w:rFonts w:ascii="Times New Roman" w:eastAsia="Calibri" w:hAnsi="Times New Roman" w:cs="Times New Roman"/>
          <w:noProof/>
          <w:color w:val="000000" w:themeColor="text1"/>
          <w:sz w:val="28"/>
          <w:szCs w:val="28"/>
          <w:lang w:eastAsia="en-US" w:bidi="ar-SA"/>
        </w:rPr>
        <w:t xml:space="preserve"> ngày làm việc kể từ ngày nhận được </w:t>
      </w:r>
      <w:r w:rsidR="0012506E" w:rsidRPr="007A1A4B">
        <w:rPr>
          <w:rFonts w:ascii="Times New Roman" w:eastAsia="Calibri" w:hAnsi="Times New Roman" w:cs="Times New Roman"/>
          <w:noProof/>
          <w:color w:val="000000" w:themeColor="text1"/>
          <w:sz w:val="28"/>
          <w:szCs w:val="28"/>
          <w:lang w:eastAsia="en-US" w:bidi="ar-SA"/>
        </w:rPr>
        <w:t xml:space="preserve">Giấy đề nghị giải ngân tái cấp vốn </w:t>
      </w:r>
      <w:r w:rsidR="00ED5460" w:rsidRPr="007A1A4B">
        <w:rPr>
          <w:rFonts w:ascii="Times New Roman" w:eastAsia="Calibri" w:hAnsi="Times New Roman" w:cs="Times New Roman"/>
          <w:noProof/>
          <w:color w:val="000000" w:themeColor="text1"/>
          <w:sz w:val="28"/>
          <w:szCs w:val="28"/>
          <w:lang w:eastAsia="en-US" w:bidi="ar-SA"/>
        </w:rPr>
        <w:t xml:space="preserve">của tổ chức tín dụng quy định tại điểm a </w:t>
      </w:r>
      <w:r w:rsidR="00C407EB" w:rsidRPr="007A1A4B">
        <w:rPr>
          <w:rFonts w:ascii="Times New Roman" w:eastAsia="Calibri" w:hAnsi="Times New Roman" w:cs="Times New Roman"/>
          <w:noProof/>
          <w:color w:val="000000" w:themeColor="text1"/>
          <w:sz w:val="28"/>
          <w:szCs w:val="28"/>
          <w:lang w:eastAsia="en-US" w:bidi="ar-SA"/>
        </w:rPr>
        <w:t xml:space="preserve">Khoản </w:t>
      </w:r>
      <w:r w:rsidR="00ED5460" w:rsidRPr="007A1A4B">
        <w:rPr>
          <w:rFonts w:ascii="Times New Roman" w:eastAsia="Calibri" w:hAnsi="Times New Roman" w:cs="Times New Roman"/>
          <w:noProof/>
          <w:color w:val="000000" w:themeColor="text1"/>
          <w:sz w:val="28"/>
          <w:szCs w:val="28"/>
          <w:lang w:eastAsia="en-US" w:bidi="ar-SA"/>
        </w:rPr>
        <w:t xml:space="preserve">này, Sở Giao dịch Ngân hàng Nhà nước phê duyệt, </w:t>
      </w:r>
      <w:r w:rsidR="00DE1619" w:rsidRPr="007A1A4B">
        <w:rPr>
          <w:rFonts w:ascii="Times New Roman" w:eastAsia="Calibri" w:hAnsi="Times New Roman" w:cs="Times New Roman"/>
          <w:noProof/>
          <w:color w:val="000000" w:themeColor="text1"/>
          <w:sz w:val="28"/>
          <w:szCs w:val="28"/>
          <w:lang w:eastAsia="en-US" w:bidi="ar-SA"/>
        </w:rPr>
        <w:t xml:space="preserve">ký Khế ước nhận nợ và </w:t>
      </w:r>
      <w:r w:rsidR="00ED5460" w:rsidRPr="007A1A4B">
        <w:rPr>
          <w:rFonts w:ascii="Times New Roman" w:eastAsia="Calibri" w:hAnsi="Times New Roman" w:cs="Times New Roman"/>
          <w:noProof/>
          <w:color w:val="000000" w:themeColor="text1"/>
          <w:sz w:val="28"/>
          <w:szCs w:val="28"/>
          <w:lang w:eastAsia="en-US" w:bidi="ar-SA"/>
        </w:rPr>
        <w:t>giải ngân tái cấp vốn</w:t>
      </w:r>
      <w:r w:rsidR="00C407EB" w:rsidRPr="007A1A4B">
        <w:rPr>
          <w:rFonts w:ascii="Times New Roman" w:eastAsia="Calibri" w:hAnsi="Times New Roman" w:cs="Times New Roman"/>
          <w:noProof/>
          <w:color w:val="000000" w:themeColor="text1"/>
          <w:sz w:val="28"/>
          <w:szCs w:val="28"/>
          <w:lang w:eastAsia="en-US" w:bidi="ar-SA"/>
        </w:rPr>
        <w:t xml:space="preserve"> </w:t>
      </w:r>
      <w:r w:rsidR="00E42F98" w:rsidRPr="007A1A4B">
        <w:rPr>
          <w:rFonts w:ascii="Times New Roman" w:eastAsia="Calibri" w:hAnsi="Times New Roman" w:cs="Times New Roman"/>
          <w:noProof/>
          <w:color w:val="000000" w:themeColor="text1"/>
          <w:sz w:val="28"/>
          <w:szCs w:val="28"/>
          <w:lang w:eastAsia="en-US" w:bidi="ar-SA"/>
        </w:rPr>
        <w:t>theo số tiền tổ chức tín dụng</w:t>
      </w:r>
      <w:r w:rsidR="00800FF5" w:rsidRPr="007A1A4B">
        <w:rPr>
          <w:rFonts w:ascii="Times New Roman" w:eastAsia="Calibri" w:hAnsi="Times New Roman" w:cs="Times New Roman"/>
          <w:noProof/>
          <w:color w:val="000000" w:themeColor="text1"/>
          <w:sz w:val="28"/>
          <w:szCs w:val="28"/>
          <w:lang w:eastAsia="en-US" w:bidi="ar-SA"/>
        </w:rPr>
        <w:t xml:space="preserve"> và Sở </w:t>
      </w:r>
      <w:r w:rsidR="00BE6EEB" w:rsidRPr="007A1A4B">
        <w:rPr>
          <w:rFonts w:ascii="Times New Roman" w:eastAsia="Calibri" w:hAnsi="Times New Roman" w:cs="Times New Roman"/>
          <w:noProof/>
          <w:color w:val="000000" w:themeColor="text1"/>
          <w:sz w:val="28"/>
          <w:szCs w:val="28"/>
          <w:lang w:eastAsia="en-US" w:bidi="ar-SA"/>
        </w:rPr>
        <w:t>Giao</w:t>
      </w:r>
      <w:r w:rsidR="00BE6EEB" w:rsidRPr="007A1A4B" w:rsidDel="00BE6EEB">
        <w:rPr>
          <w:rFonts w:ascii="Times New Roman" w:eastAsia="Calibri" w:hAnsi="Times New Roman" w:cs="Times New Roman"/>
          <w:noProof/>
          <w:color w:val="000000" w:themeColor="text1"/>
          <w:sz w:val="28"/>
          <w:szCs w:val="28"/>
          <w:lang w:eastAsia="en-US" w:bidi="ar-SA"/>
        </w:rPr>
        <w:t xml:space="preserve"> </w:t>
      </w:r>
      <w:r w:rsidR="00800FF5" w:rsidRPr="007A1A4B">
        <w:rPr>
          <w:rFonts w:ascii="Times New Roman" w:eastAsia="Calibri" w:hAnsi="Times New Roman" w:cs="Times New Roman"/>
          <w:noProof/>
          <w:color w:val="000000" w:themeColor="text1"/>
          <w:sz w:val="28"/>
          <w:szCs w:val="28"/>
          <w:lang w:eastAsia="en-US" w:bidi="ar-SA"/>
        </w:rPr>
        <w:t xml:space="preserve">dịch Ngân hàng Nhà nước đã ký tại Khế ước nhận nợ </w:t>
      </w:r>
      <w:r w:rsidR="00662E2B" w:rsidRPr="007A1A4B">
        <w:rPr>
          <w:rFonts w:ascii="Times New Roman" w:eastAsia="Calibri" w:hAnsi="Times New Roman" w:cs="Times New Roman"/>
          <w:noProof/>
          <w:color w:val="000000" w:themeColor="text1"/>
          <w:sz w:val="28"/>
          <w:szCs w:val="28"/>
          <w:lang w:eastAsia="en-US" w:bidi="ar-SA"/>
        </w:rPr>
        <w:t>phù hợp với quy định tại Điều 7 Thông tư này.</w:t>
      </w:r>
    </w:p>
    <w:p w:rsidR="006A2ECF" w:rsidRPr="007A1A4B" w:rsidRDefault="00D92A2D" w:rsidP="00601E96">
      <w:pPr>
        <w:widowControl/>
        <w:spacing w:before="120" w:after="120" w:line="259" w:lineRule="auto"/>
        <w:ind w:firstLine="720"/>
        <w:jc w:val="both"/>
        <w:rPr>
          <w:rFonts w:ascii="Times New Roman" w:eastAsia="Calibri" w:hAnsi="Times New Roman" w:cs="Times New Roman"/>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 xml:space="preserve">7. </w:t>
      </w:r>
      <w:r w:rsidR="009F5198" w:rsidRPr="007A1A4B">
        <w:rPr>
          <w:rFonts w:ascii="Times New Roman" w:eastAsia="Calibri" w:hAnsi="Times New Roman" w:cs="Times New Roman"/>
          <w:noProof/>
          <w:color w:val="000000" w:themeColor="text1"/>
          <w:sz w:val="28"/>
          <w:szCs w:val="28"/>
          <w:lang w:eastAsia="en-US" w:bidi="ar-SA"/>
        </w:rPr>
        <w:t xml:space="preserve">Sau khi kết thúc </w:t>
      </w:r>
      <w:r w:rsidRPr="007A1A4B">
        <w:rPr>
          <w:rFonts w:ascii="Times New Roman" w:eastAsia="Calibri" w:hAnsi="Times New Roman" w:cs="Times New Roman"/>
          <w:noProof/>
          <w:color w:val="000000" w:themeColor="text1"/>
          <w:sz w:val="28"/>
          <w:szCs w:val="28"/>
          <w:lang w:eastAsia="en-US" w:bidi="ar-SA"/>
        </w:rPr>
        <w:t xml:space="preserve">thời hạn giải ngân tái cấp vốn quy định tại </w:t>
      </w:r>
      <w:r w:rsidR="009F5198" w:rsidRPr="007A1A4B">
        <w:rPr>
          <w:rFonts w:ascii="Times New Roman" w:eastAsia="Calibri" w:hAnsi="Times New Roman" w:cs="Times New Roman"/>
          <w:noProof/>
          <w:color w:val="000000" w:themeColor="text1"/>
          <w:sz w:val="28"/>
          <w:szCs w:val="28"/>
          <w:lang w:eastAsia="en-US" w:bidi="ar-SA"/>
        </w:rPr>
        <w:t xml:space="preserve">khoản 3 Điều </w:t>
      </w:r>
      <w:r w:rsidR="00441D0B" w:rsidRPr="007A1A4B">
        <w:rPr>
          <w:rFonts w:ascii="Times New Roman" w:eastAsia="Calibri" w:hAnsi="Times New Roman" w:cs="Times New Roman"/>
          <w:noProof/>
          <w:color w:val="000000" w:themeColor="text1"/>
          <w:sz w:val="28"/>
          <w:szCs w:val="28"/>
          <w:lang w:eastAsia="en-US" w:bidi="ar-SA"/>
        </w:rPr>
        <w:t>7</w:t>
      </w:r>
      <w:r w:rsidR="009F5198" w:rsidRPr="007A1A4B">
        <w:rPr>
          <w:rFonts w:ascii="Times New Roman" w:eastAsia="Calibri" w:hAnsi="Times New Roman" w:cs="Times New Roman"/>
          <w:noProof/>
          <w:color w:val="000000" w:themeColor="text1"/>
          <w:sz w:val="28"/>
          <w:szCs w:val="28"/>
          <w:lang w:eastAsia="en-US" w:bidi="ar-SA"/>
        </w:rPr>
        <w:t xml:space="preserve"> Thông tư này, </w:t>
      </w:r>
      <w:r w:rsidR="00852A2F" w:rsidRPr="007A1A4B">
        <w:rPr>
          <w:rFonts w:ascii="Times New Roman" w:eastAsia="Calibri" w:hAnsi="Times New Roman" w:cs="Times New Roman"/>
          <w:noProof/>
          <w:color w:val="000000" w:themeColor="text1"/>
          <w:sz w:val="28"/>
          <w:szCs w:val="28"/>
          <w:lang w:eastAsia="en-US" w:bidi="ar-SA"/>
        </w:rPr>
        <w:t xml:space="preserve">tổ chức tín dụng không gửi đề nghị tái cấp vốn và giải ngân tái cấp vốn </w:t>
      </w:r>
      <w:r w:rsidR="009F5198" w:rsidRPr="007A1A4B">
        <w:rPr>
          <w:rFonts w:ascii="Times New Roman" w:eastAsia="Calibri" w:hAnsi="Times New Roman" w:cs="Times New Roman"/>
          <w:noProof/>
          <w:color w:val="000000" w:themeColor="text1"/>
          <w:sz w:val="28"/>
          <w:szCs w:val="28"/>
          <w:lang w:eastAsia="en-US" w:bidi="ar-SA"/>
        </w:rPr>
        <w:t xml:space="preserve">theo Thông tư này. </w:t>
      </w:r>
    </w:p>
    <w:bookmarkEnd w:id="2"/>
    <w:p w:rsidR="00E11798" w:rsidRPr="007A1A4B" w:rsidRDefault="00601E96" w:rsidP="00601E96">
      <w:pPr>
        <w:pStyle w:val="BodyText"/>
        <w:shd w:val="clear" w:color="auto" w:fill="auto"/>
        <w:spacing w:before="120" w:after="120" w:line="259" w:lineRule="auto"/>
        <w:ind w:firstLine="720"/>
        <w:jc w:val="both"/>
        <w:rPr>
          <w:rFonts w:eastAsia="Calibri"/>
          <w:b/>
          <w:noProof/>
          <w:color w:val="000000" w:themeColor="text1"/>
          <w:lang w:eastAsia="en-US" w:bidi="ar-SA"/>
        </w:rPr>
      </w:pPr>
      <w:r w:rsidRPr="007A1A4B">
        <w:rPr>
          <w:rFonts w:eastAsia="Calibri"/>
          <w:b/>
          <w:noProof/>
          <w:color w:val="000000" w:themeColor="text1"/>
          <w:lang w:eastAsia="en-US" w:bidi="ar-SA"/>
        </w:rPr>
        <w:t xml:space="preserve">Điều </w:t>
      </w:r>
      <w:r w:rsidR="00800FF5" w:rsidRPr="007A1A4B">
        <w:rPr>
          <w:rFonts w:eastAsia="Calibri"/>
          <w:b/>
          <w:noProof/>
          <w:color w:val="000000" w:themeColor="text1"/>
          <w:lang w:eastAsia="en-US" w:bidi="ar-SA"/>
        </w:rPr>
        <w:t>9</w:t>
      </w:r>
      <w:r w:rsidRPr="007A1A4B">
        <w:rPr>
          <w:rFonts w:eastAsia="Calibri"/>
          <w:b/>
          <w:noProof/>
          <w:color w:val="000000" w:themeColor="text1"/>
          <w:lang w:eastAsia="en-US" w:bidi="ar-SA"/>
        </w:rPr>
        <w:t xml:space="preserve">. </w:t>
      </w:r>
      <w:r w:rsidR="008E3BD6" w:rsidRPr="007A1A4B">
        <w:rPr>
          <w:rFonts w:eastAsia="Calibri"/>
          <w:b/>
          <w:noProof/>
          <w:color w:val="000000" w:themeColor="text1"/>
          <w:lang w:eastAsia="en-US" w:bidi="ar-SA"/>
        </w:rPr>
        <w:t xml:space="preserve">Trả nợ vay tái cấp vốn </w:t>
      </w:r>
    </w:p>
    <w:p w:rsidR="00FA5272" w:rsidRPr="007A1A4B" w:rsidRDefault="00FA5272" w:rsidP="00601E96">
      <w:pPr>
        <w:widowControl/>
        <w:spacing w:before="120" w:after="120" w:line="259" w:lineRule="auto"/>
        <w:ind w:firstLine="720"/>
        <w:jc w:val="both"/>
        <w:rPr>
          <w:rFonts w:ascii="Times New Roman" w:eastAsia="Calibri" w:hAnsi="Times New Roman" w:cs="Times New Roman"/>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Tổ chức tín dụng trả nợ vay tái cấp vốn trong các trường hợp sau:</w:t>
      </w:r>
    </w:p>
    <w:p w:rsidR="001F74BB" w:rsidRPr="007A1A4B" w:rsidRDefault="008E3BD6" w:rsidP="00601E96">
      <w:pPr>
        <w:widowControl/>
        <w:spacing w:before="120" w:after="120" w:line="259" w:lineRule="auto"/>
        <w:ind w:firstLine="720"/>
        <w:jc w:val="both"/>
        <w:rPr>
          <w:rFonts w:ascii="Times New Roman" w:eastAsia="Calibri" w:hAnsi="Times New Roman" w:cs="Times New Roman"/>
          <w:noProof/>
          <w:color w:val="000000" w:themeColor="text1"/>
          <w:sz w:val="28"/>
          <w:szCs w:val="28"/>
          <w:lang w:eastAsia="en-US" w:bidi="ar-SA"/>
        </w:rPr>
      </w:pPr>
      <w:r w:rsidRPr="007A1A4B">
        <w:rPr>
          <w:rFonts w:ascii="Times New Roman" w:eastAsia="Calibri" w:hAnsi="Times New Roman" w:cs="Times New Roman"/>
          <w:noProof/>
          <w:color w:val="000000" w:themeColor="text1"/>
          <w:sz w:val="28"/>
          <w:szCs w:val="28"/>
          <w:lang w:eastAsia="en-US" w:bidi="ar-SA"/>
        </w:rPr>
        <w:t xml:space="preserve">1. </w:t>
      </w:r>
      <w:r w:rsidR="00FA5272" w:rsidRPr="007A1A4B">
        <w:rPr>
          <w:rFonts w:ascii="Times New Roman" w:eastAsia="Calibri" w:hAnsi="Times New Roman" w:cs="Times New Roman"/>
          <w:noProof/>
          <w:color w:val="000000" w:themeColor="text1"/>
          <w:sz w:val="28"/>
          <w:szCs w:val="28"/>
          <w:lang w:eastAsia="en-US" w:bidi="ar-SA"/>
        </w:rPr>
        <w:t xml:space="preserve">Khi </w:t>
      </w:r>
      <w:r w:rsidR="00852A2F" w:rsidRPr="007A1A4B">
        <w:rPr>
          <w:rFonts w:ascii="Times New Roman" w:eastAsia="Calibri" w:hAnsi="Times New Roman" w:cs="Times New Roman"/>
          <w:noProof/>
          <w:color w:val="000000" w:themeColor="text1"/>
          <w:sz w:val="28"/>
          <w:szCs w:val="28"/>
          <w:lang w:eastAsia="en-US" w:bidi="ar-SA"/>
        </w:rPr>
        <w:t xml:space="preserve">khoản </w:t>
      </w:r>
      <w:r w:rsidR="00571EDE" w:rsidRPr="007A1A4B">
        <w:rPr>
          <w:rFonts w:ascii="Times New Roman" w:eastAsia="Calibri" w:hAnsi="Times New Roman" w:cs="Times New Roman"/>
          <w:noProof/>
          <w:color w:val="000000" w:themeColor="text1"/>
          <w:sz w:val="28"/>
          <w:szCs w:val="28"/>
          <w:lang w:eastAsia="en-US" w:bidi="ar-SA"/>
        </w:rPr>
        <w:t xml:space="preserve">vay </w:t>
      </w:r>
      <w:r w:rsidR="00852A2F" w:rsidRPr="007A1A4B">
        <w:rPr>
          <w:rFonts w:ascii="Times New Roman" w:eastAsia="Calibri" w:hAnsi="Times New Roman" w:cs="Times New Roman"/>
          <w:noProof/>
          <w:color w:val="000000" w:themeColor="text1"/>
          <w:sz w:val="28"/>
          <w:szCs w:val="28"/>
          <w:lang w:eastAsia="en-US" w:bidi="ar-SA"/>
        </w:rPr>
        <w:t>tái cấp vốn đến hạn</w:t>
      </w:r>
      <w:r w:rsidR="00FA5272" w:rsidRPr="007A1A4B">
        <w:rPr>
          <w:rFonts w:ascii="Times New Roman" w:eastAsia="Calibri" w:hAnsi="Times New Roman" w:cs="Times New Roman"/>
          <w:noProof/>
          <w:color w:val="000000" w:themeColor="text1"/>
          <w:sz w:val="28"/>
          <w:szCs w:val="28"/>
          <w:lang w:eastAsia="en-US" w:bidi="ar-SA"/>
        </w:rPr>
        <w:t xml:space="preserve">, </w:t>
      </w:r>
      <w:r w:rsidR="00060CA7" w:rsidRPr="007A1A4B">
        <w:rPr>
          <w:rFonts w:ascii="Times New Roman" w:eastAsia="Calibri" w:hAnsi="Times New Roman" w:cs="Times New Roman"/>
          <w:noProof/>
          <w:color w:val="000000" w:themeColor="text1"/>
          <w:sz w:val="28"/>
          <w:szCs w:val="28"/>
          <w:lang w:eastAsia="en-US" w:bidi="ar-SA"/>
        </w:rPr>
        <w:t>t</w:t>
      </w:r>
      <w:r w:rsidR="007A67AF" w:rsidRPr="007A1A4B">
        <w:rPr>
          <w:rFonts w:ascii="Times New Roman" w:eastAsia="Calibri" w:hAnsi="Times New Roman" w:cs="Times New Roman"/>
          <w:noProof/>
          <w:color w:val="000000" w:themeColor="text1"/>
          <w:sz w:val="28"/>
          <w:szCs w:val="28"/>
          <w:lang w:eastAsia="en-US" w:bidi="ar-SA"/>
        </w:rPr>
        <w:t>ổ chức tín dụng</w:t>
      </w:r>
      <w:r w:rsidR="004D4600" w:rsidRPr="007A1A4B">
        <w:rPr>
          <w:rFonts w:ascii="Times New Roman" w:eastAsia="Calibri" w:hAnsi="Times New Roman" w:cs="Times New Roman"/>
          <w:noProof/>
          <w:color w:val="000000" w:themeColor="text1"/>
          <w:sz w:val="28"/>
          <w:szCs w:val="28"/>
          <w:lang w:eastAsia="en-US" w:bidi="ar-SA"/>
        </w:rPr>
        <w:t xml:space="preserve"> </w:t>
      </w:r>
      <w:r w:rsidRPr="007A1A4B">
        <w:rPr>
          <w:rFonts w:ascii="Times New Roman" w:eastAsia="Calibri" w:hAnsi="Times New Roman" w:cs="Times New Roman"/>
          <w:noProof/>
          <w:color w:val="000000" w:themeColor="text1"/>
          <w:sz w:val="28"/>
          <w:szCs w:val="28"/>
          <w:lang w:eastAsia="en-US" w:bidi="ar-SA"/>
        </w:rPr>
        <w:t xml:space="preserve">phải trả </w:t>
      </w:r>
      <w:r w:rsidR="00EE6082" w:rsidRPr="007A1A4B">
        <w:rPr>
          <w:rFonts w:ascii="Times New Roman" w:eastAsia="Calibri" w:hAnsi="Times New Roman" w:cs="Times New Roman"/>
          <w:noProof/>
          <w:color w:val="000000" w:themeColor="text1"/>
          <w:sz w:val="28"/>
          <w:szCs w:val="28"/>
          <w:lang w:eastAsia="en-US" w:bidi="ar-SA"/>
        </w:rPr>
        <w:t xml:space="preserve">hết </w:t>
      </w:r>
      <w:r w:rsidR="00FA5272" w:rsidRPr="007A1A4B">
        <w:rPr>
          <w:rFonts w:ascii="Times New Roman" w:eastAsia="Calibri" w:hAnsi="Times New Roman" w:cs="Times New Roman"/>
          <w:noProof/>
          <w:color w:val="000000" w:themeColor="text1"/>
          <w:sz w:val="28"/>
          <w:szCs w:val="28"/>
          <w:lang w:eastAsia="en-US" w:bidi="ar-SA"/>
        </w:rPr>
        <w:t>dư</w:t>
      </w:r>
      <w:r w:rsidRPr="007A1A4B">
        <w:rPr>
          <w:rFonts w:ascii="Times New Roman" w:eastAsia="Calibri" w:hAnsi="Times New Roman" w:cs="Times New Roman"/>
          <w:noProof/>
          <w:color w:val="000000" w:themeColor="text1"/>
          <w:sz w:val="28"/>
          <w:szCs w:val="28"/>
          <w:lang w:eastAsia="en-US" w:bidi="ar-SA"/>
        </w:rPr>
        <w:t xml:space="preserve"> nợ gốc </w:t>
      </w:r>
      <w:r w:rsidR="00852A2F" w:rsidRPr="007A1A4B">
        <w:rPr>
          <w:rFonts w:ascii="Times New Roman" w:eastAsia="Calibri" w:hAnsi="Times New Roman" w:cs="Times New Roman"/>
          <w:noProof/>
          <w:color w:val="000000" w:themeColor="text1"/>
          <w:sz w:val="28"/>
          <w:szCs w:val="28"/>
          <w:lang w:eastAsia="en-US" w:bidi="ar-SA"/>
        </w:rPr>
        <w:t xml:space="preserve">của khoản </w:t>
      </w:r>
      <w:r w:rsidR="00571EDE" w:rsidRPr="007A1A4B">
        <w:rPr>
          <w:rFonts w:ascii="Times New Roman" w:eastAsia="Calibri" w:hAnsi="Times New Roman" w:cs="Times New Roman"/>
          <w:noProof/>
          <w:color w:val="000000" w:themeColor="text1"/>
          <w:sz w:val="28"/>
          <w:szCs w:val="28"/>
          <w:lang w:eastAsia="en-US" w:bidi="ar-SA"/>
        </w:rPr>
        <w:t xml:space="preserve">vay </w:t>
      </w:r>
      <w:r w:rsidRPr="007A1A4B">
        <w:rPr>
          <w:rFonts w:ascii="Times New Roman" w:eastAsia="Calibri" w:hAnsi="Times New Roman" w:cs="Times New Roman"/>
          <w:noProof/>
          <w:color w:val="000000" w:themeColor="text1"/>
          <w:sz w:val="28"/>
          <w:szCs w:val="28"/>
          <w:lang w:eastAsia="en-US" w:bidi="ar-SA"/>
        </w:rPr>
        <w:t>tái cấp vốn</w:t>
      </w:r>
      <w:r w:rsidR="00EE6082" w:rsidRPr="007A1A4B">
        <w:rPr>
          <w:rFonts w:ascii="Times New Roman" w:eastAsia="Calibri" w:hAnsi="Times New Roman" w:cs="Times New Roman"/>
          <w:noProof/>
          <w:color w:val="000000" w:themeColor="text1"/>
          <w:sz w:val="28"/>
          <w:szCs w:val="28"/>
          <w:lang w:eastAsia="en-US" w:bidi="ar-SA"/>
        </w:rPr>
        <w:t>.</w:t>
      </w:r>
    </w:p>
    <w:p w:rsidR="00900857" w:rsidRPr="007A1A4B" w:rsidRDefault="008E3BD6" w:rsidP="00601E96">
      <w:pPr>
        <w:pStyle w:val="BodyText"/>
        <w:shd w:val="clear" w:color="auto" w:fill="auto"/>
        <w:spacing w:before="120" w:after="120" w:line="259" w:lineRule="auto"/>
        <w:ind w:firstLine="720"/>
        <w:jc w:val="both"/>
        <w:rPr>
          <w:bCs/>
          <w:noProof/>
          <w:color w:val="000000" w:themeColor="text1"/>
        </w:rPr>
      </w:pPr>
      <w:r w:rsidRPr="007A1A4B">
        <w:rPr>
          <w:rFonts w:eastAsia="Calibri"/>
          <w:noProof/>
          <w:color w:val="000000" w:themeColor="text1"/>
          <w:lang w:eastAsia="en-US" w:bidi="ar-SA"/>
        </w:rPr>
        <w:t>2.</w:t>
      </w:r>
      <w:bookmarkStart w:id="3" w:name="_Hlk39675342"/>
      <w:r w:rsidR="00514BC8" w:rsidRPr="007A1A4B">
        <w:rPr>
          <w:rFonts w:eastAsia="Calibri"/>
          <w:noProof/>
          <w:color w:val="000000" w:themeColor="text1"/>
          <w:lang w:eastAsia="en-US" w:bidi="ar-SA"/>
        </w:rPr>
        <w:t xml:space="preserve"> </w:t>
      </w:r>
      <w:r w:rsidR="00852A2F" w:rsidRPr="007A1A4B">
        <w:rPr>
          <w:rFonts w:eastAsia="Calibri"/>
          <w:noProof/>
          <w:color w:val="000000" w:themeColor="text1"/>
          <w:lang w:eastAsia="en-US" w:bidi="ar-SA"/>
        </w:rPr>
        <w:t>Đến cuối ngày, t</w:t>
      </w:r>
      <w:r w:rsidR="00900857" w:rsidRPr="007A1A4B">
        <w:rPr>
          <w:rFonts w:eastAsia="Calibri"/>
          <w:noProof/>
          <w:color w:val="000000" w:themeColor="text1"/>
          <w:lang w:eastAsia="en-US" w:bidi="ar-SA"/>
        </w:rPr>
        <w:t xml:space="preserve">rường hợp </w:t>
      </w:r>
      <w:r w:rsidR="00852A2F" w:rsidRPr="007A1A4B">
        <w:rPr>
          <w:bCs/>
          <w:noProof/>
          <w:color w:val="000000" w:themeColor="text1"/>
        </w:rPr>
        <w:t>dư nợ gốc khoản vay tái cấp vốn lớn hơn số dư khoản cho vay của tổ chức tín dụng theo Nghị quyết (tính theo từng khoản)</w:t>
      </w:r>
      <w:r w:rsidR="00900857" w:rsidRPr="007A1A4B">
        <w:rPr>
          <w:bCs/>
          <w:noProof/>
          <w:color w:val="000000" w:themeColor="text1"/>
        </w:rPr>
        <w:t>, trong thời hạn 0</w:t>
      </w:r>
      <w:r w:rsidR="00F5635F" w:rsidRPr="007A1A4B">
        <w:rPr>
          <w:bCs/>
          <w:noProof/>
          <w:color w:val="000000" w:themeColor="text1"/>
        </w:rPr>
        <w:t>3</w:t>
      </w:r>
      <w:r w:rsidR="00900857" w:rsidRPr="007A1A4B">
        <w:rPr>
          <w:bCs/>
          <w:noProof/>
          <w:color w:val="000000" w:themeColor="text1"/>
        </w:rPr>
        <w:t xml:space="preserve"> ngày làm việc </w:t>
      </w:r>
      <w:r w:rsidR="00852A2F" w:rsidRPr="007A1A4B">
        <w:rPr>
          <w:bCs/>
          <w:noProof/>
          <w:color w:val="000000" w:themeColor="text1"/>
        </w:rPr>
        <w:t>tiếp theo</w:t>
      </w:r>
      <w:r w:rsidR="00900857" w:rsidRPr="007A1A4B">
        <w:rPr>
          <w:bCs/>
          <w:noProof/>
          <w:color w:val="000000" w:themeColor="text1"/>
        </w:rPr>
        <w:t xml:space="preserve">, </w:t>
      </w:r>
      <w:r w:rsidR="00900857" w:rsidRPr="007A1A4B">
        <w:rPr>
          <w:rFonts w:eastAsia="Calibri"/>
          <w:noProof/>
          <w:color w:val="000000" w:themeColor="text1"/>
          <w:lang w:eastAsia="en-US" w:bidi="ar-SA"/>
        </w:rPr>
        <w:t xml:space="preserve">tổ chức tín dụng </w:t>
      </w:r>
      <w:r w:rsidR="002540AC" w:rsidRPr="007A1A4B">
        <w:rPr>
          <w:rFonts w:eastAsia="Calibri"/>
          <w:noProof/>
          <w:color w:val="000000" w:themeColor="text1"/>
          <w:lang w:eastAsia="en-US" w:bidi="ar-SA"/>
        </w:rPr>
        <w:t xml:space="preserve">phải </w:t>
      </w:r>
      <w:r w:rsidR="00900857" w:rsidRPr="007A1A4B">
        <w:rPr>
          <w:rFonts w:eastAsia="Calibri"/>
          <w:noProof/>
          <w:color w:val="000000" w:themeColor="text1"/>
          <w:lang w:eastAsia="en-US" w:bidi="ar-SA"/>
        </w:rPr>
        <w:t xml:space="preserve">chủ động </w:t>
      </w:r>
      <w:r w:rsidR="00900857" w:rsidRPr="007A1A4B">
        <w:rPr>
          <w:bCs/>
          <w:noProof/>
          <w:color w:val="000000" w:themeColor="text1"/>
        </w:rPr>
        <w:t xml:space="preserve">trả nợ </w:t>
      </w:r>
      <w:r w:rsidR="00852A2F" w:rsidRPr="007A1A4B">
        <w:rPr>
          <w:bCs/>
          <w:noProof/>
          <w:color w:val="000000" w:themeColor="text1"/>
        </w:rPr>
        <w:t xml:space="preserve">khoản </w:t>
      </w:r>
      <w:r w:rsidR="00900857" w:rsidRPr="007A1A4B">
        <w:rPr>
          <w:bCs/>
          <w:noProof/>
          <w:color w:val="000000" w:themeColor="text1"/>
        </w:rPr>
        <w:t>vay tái cấp vốn</w:t>
      </w:r>
      <w:r w:rsidR="00321092" w:rsidRPr="007A1A4B">
        <w:rPr>
          <w:bCs/>
          <w:noProof/>
          <w:color w:val="000000" w:themeColor="text1"/>
        </w:rPr>
        <w:t xml:space="preserve"> </w:t>
      </w:r>
      <w:r w:rsidR="00900857" w:rsidRPr="007A1A4B">
        <w:rPr>
          <w:bCs/>
          <w:noProof/>
          <w:color w:val="000000" w:themeColor="text1"/>
        </w:rPr>
        <w:t xml:space="preserve">theo thứ tự từ Khế ước nhận nợ còn dư nợ được ký sớm </w:t>
      </w:r>
      <w:r w:rsidR="00900857" w:rsidRPr="007A1A4B">
        <w:rPr>
          <w:bCs/>
          <w:noProof/>
          <w:color w:val="000000" w:themeColor="text1"/>
        </w:rPr>
        <w:lastRenderedPageBreak/>
        <w:t xml:space="preserve">nhất </w:t>
      </w:r>
      <w:r w:rsidR="00852A2F" w:rsidRPr="007A1A4B">
        <w:rPr>
          <w:bCs/>
          <w:noProof/>
          <w:color w:val="000000" w:themeColor="text1"/>
        </w:rPr>
        <w:t>của khoản tái cấp vốn tương ứng</w:t>
      </w:r>
      <w:r w:rsidR="006F5546" w:rsidRPr="007A1A4B">
        <w:rPr>
          <w:bCs/>
          <w:noProof/>
          <w:color w:val="000000" w:themeColor="text1"/>
        </w:rPr>
        <w:t xml:space="preserve"> với khoản vay của tổ chức tín dụng theo Nghị quyết</w:t>
      </w:r>
      <w:r w:rsidR="00AE0E31" w:rsidRPr="007A1A4B">
        <w:rPr>
          <w:bCs/>
          <w:noProof/>
          <w:color w:val="000000" w:themeColor="text1"/>
        </w:rPr>
        <w:t>,</w:t>
      </w:r>
      <w:r w:rsidR="00852A2F" w:rsidRPr="007A1A4B">
        <w:rPr>
          <w:bCs/>
          <w:noProof/>
          <w:color w:val="000000" w:themeColor="text1"/>
        </w:rPr>
        <w:t xml:space="preserve"> </w:t>
      </w:r>
      <w:r w:rsidR="00900857" w:rsidRPr="007A1A4B">
        <w:rPr>
          <w:bCs/>
          <w:noProof/>
          <w:color w:val="000000" w:themeColor="text1"/>
        </w:rPr>
        <w:t xml:space="preserve">bảo đảm </w:t>
      </w:r>
      <w:r w:rsidR="003A4705" w:rsidRPr="007A1A4B">
        <w:rPr>
          <w:bCs/>
          <w:noProof/>
          <w:color w:val="000000" w:themeColor="text1"/>
        </w:rPr>
        <w:t xml:space="preserve">dư nợ </w:t>
      </w:r>
      <w:r w:rsidR="00900857" w:rsidRPr="007A1A4B">
        <w:rPr>
          <w:bCs/>
          <w:noProof/>
          <w:color w:val="000000" w:themeColor="text1"/>
        </w:rPr>
        <w:t xml:space="preserve">gốc </w:t>
      </w:r>
      <w:r w:rsidR="003A4705" w:rsidRPr="007A1A4B">
        <w:rPr>
          <w:bCs/>
          <w:noProof/>
          <w:color w:val="000000" w:themeColor="text1"/>
        </w:rPr>
        <w:t xml:space="preserve">vay </w:t>
      </w:r>
      <w:r w:rsidR="00900857" w:rsidRPr="007A1A4B">
        <w:rPr>
          <w:bCs/>
          <w:noProof/>
          <w:color w:val="000000" w:themeColor="text1"/>
        </w:rPr>
        <w:t>tái cấp vốn</w:t>
      </w:r>
      <w:r w:rsidR="003A4705" w:rsidRPr="007A1A4B">
        <w:rPr>
          <w:bCs/>
          <w:noProof/>
          <w:color w:val="000000" w:themeColor="text1"/>
        </w:rPr>
        <w:t xml:space="preserve"> </w:t>
      </w:r>
      <w:r w:rsidR="002D3427" w:rsidRPr="007A1A4B">
        <w:rPr>
          <w:bCs/>
          <w:noProof/>
          <w:color w:val="000000" w:themeColor="text1"/>
        </w:rPr>
        <w:t xml:space="preserve">bằng </w:t>
      </w:r>
      <w:r w:rsidR="003A4705" w:rsidRPr="007A1A4B">
        <w:rPr>
          <w:bCs/>
          <w:noProof/>
          <w:color w:val="000000" w:themeColor="text1"/>
        </w:rPr>
        <w:t xml:space="preserve">số dư khoản cho vay của tổ chức tín dụng theo Nghị quyết tính theo từng khoản. </w:t>
      </w:r>
    </w:p>
    <w:p w:rsidR="003A4705" w:rsidRPr="007A1A4B" w:rsidRDefault="003A4705" w:rsidP="00601E96">
      <w:pPr>
        <w:pStyle w:val="BodyText"/>
        <w:shd w:val="clear" w:color="auto" w:fill="auto"/>
        <w:spacing w:before="120" w:after="120" w:line="259" w:lineRule="auto"/>
        <w:ind w:firstLine="720"/>
        <w:jc w:val="both"/>
        <w:rPr>
          <w:rFonts w:eastAsia="Calibri"/>
          <w:noProof/>
          <w:color w:val="000000" w:themeColor="text1"/>
          <w:lang w:eastAsia="en-US" w:bidi="ar-SA"/>
        </w:rPr>
      </w:pPr>
      <w:r w:rsidRPr="007A1A4B">
        <w:rPr>
          <w:bCs/>
          <w:noProof/>
          <w:color w:val="000000" w:themeColor="text1"/>
        </w:rPr>
        <w:t xml:space="preserve">3. Tổ chức tín dụng được trả nợ </w:t>
      </w:r>
      <w:r w:rsidR="00AE0E31" w:rsidRPr="007A1A4B">
        <w:rPr>
          <w:bCs/>
          <w:noProof/>
          <w:color w:val="000000" w:themeColor="text1"/>
        </w:rPr>
        <w:t xml:space="preserve">vay </w:t>
      </w:r>
      <w:r w:rsidRPr="007A1A4B">
        <w:rPr>
          <w:bCs/>
          <w:noProof/>
          <w:color w:val="000000" w:themeColor="text1"/>
        </w:rPr>
        <w:t xml:space="preserve">tái cấp vốn </w:t>
      </w:r>
      <w:r w:rsidR="00AE0E31" w:rsidRPr="007A1A4B">
        <w:rPr>
          <w:bCs/>
          <w:noProof/>
          <w:color w:val="000000" w:themeColor="text1"/>
        </w:rPr>
        <w:t xml:space="preserve">trước hạn hoặc hoàn trả số tiền lớn hơn số tiền </w:t>
      </w:r>
      <w:r w:rsidR="0003647F" w:rsidRPr="007A1A4B">
        <w:rPr>
          <w:bCs/>
          <w:noProof/>
          <w:color w:val="000000" w:themeColor="text1"/>
        </w:rPr>
        <w:t xml:space="preserve">phải trả nợ </w:t>
      </w:r>
      <w:r w:rsidR="00AE0E31" w:rsidRPr="007A1A4B">
        <w:rPr>
          <w:bCs/>
          <w:noProof/>
          <w:color w:val="000000" w:themeColor="text1"/>
        </w:rPr>
        <w:t xml:space="preserve">quy định tại khoản 2 Điều này. </w:t>
      </w:r>
    </w:p>
    <w:p w:rsidR="00514BC8" w:rsidRPr="007A1A4B" w:rsidRDefault="00601E96" w:rsidP="00601E96">
      <w:pPr>
        <w:pStyle w:val="BodyText"/>
        <w:shd w:val="clear" w:color="auto" w:fill="auto"/>
        <w:spacing w:before="120" w:after="120" w:line="259" w:lineRule="auto"/>
        <w:ind w:firstLine="720"/>
        <w:jc w:val="both"/>
        <w:rPr>
          <w:b/>
          <w:color w:val="000000" w:themeColor="text1"/>
        </w:rPr>
      </w:pPr>
      <w:r w:rsidRPr="007A1A4B">
        <w:rPr>
          <w:rFonts w:eastAsia="Calibri"/>
          <w:b/>
          <w:noProof/>
          <w:color w:val="000000" w:themeColor="text1"/>
          <w:lang w:eastAsia="en-US" w:bidi="ar-SA"/>
        </w:rPr>
        <w:t xml:space="preserve">Điều </w:t>
      </w:r>
      <w:r w:rsidR="00C35DA0" w:rsidRPr="007A1A4B">
        <w:rPr>
          <w:rFonts w:eastAsia="Calibri"/>
          <w:b/>
          <w:noProof/>
          <w:color w:val="000000" w:themeColor="text1"/>
          <w:lang w:eastAsia="en-US" w:bidi="ar-SA"/>
        </w:rPr>
        <w:t>10</w:t>
      </w:r>
      <w:r w:rsidRPr="007A1A4B">
        <w:rPr>
          <w:rFonts w:eastAsia="Calibri"/>
          <w:b/>
          <w:noProof/>
          <w:color w:val="000000" w:themeColor="text1"/>
          <w:lang w:eastAsia="en-US" w:bidi="ar-SA"/>
        </w:rPr>
        <w:t xml:space="preserve">. </w:t>
      </w:r>
      <w:r w:rsidR="001C1911" w:rsidRPr="007A1A4B">
        <w:rPr>
          <w:rFonts w:eastAsia="Calibri"/>
          <w:b/>
          <w:noProof/>
          <w:color w:val="000000" w:themeColor="text1"/>
          <w:lang w:eastAsia="en-US" w:bidi="ar-SA"/>
        </w:rPr>
        <w:t>X</w:t>
      </w:r>
      <w:r w:rsidR="00514BC8" w:rsidRPr="007A1A4B">
        <w:rPr>
          <w:rFonts w:eastAsia="Calibri"/>
          <w:b/>
          <w:noProof/>
          <w:color w:val="000000" w:themeColor="text1"/>
          <w:lang w:eastAsia="en-US" w:bidi="ar-SA"/>
        </w:rPr>
        <w:t xml:space="preserve">ử lý khi tổ chức tín dụng không trả nợ </w:t>
      </w:r>
      <w:r w:rsidR="001C1911" w:rsidRPr="007A1A4B">
        <w:rPr>
          <w:rFonts w:eastAsia="Calibri"/>
          <w:b/>
          <w:noProof/>
          <w:color w:val="000000" w:themeColor="text1"/>
          <w:lang w:eastAsia="en-US" w:bidi="ar-SA"/>
        </w:rPr>
        <w:t>đúng hạn</w:t>
      </w:r>
    </w:p>
    <w:bookmarkEnd w:id="3"/>
    <w:p w:rsidR="00C757DC" w:rsidRPr="007A1A4B" w:rsidRDefault="00C757DC" w:rsidP="00C757DC">
      <w:pPr>
        <w:spacing w:before="120" w:after="120" w:line="259" w:lineRule="auto"/>
        <w:ind w:firstLine="720"/>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 xml:space="preserve">1. Trường hợp tổ chức tín dụng không trả nợ đúng hạn theo quy định tại khoản 1 Điều 9 Thông tư này, Ngân hàng Nhà nước chuyển số tiền nợ gốc vay tái cấp vốn không trả đúng hạn sang theo dõi quá hạn theo quy định của Ngân hàng Nhà nước về phương pháp tính và hạch toán thu, trả lãi trong hoạt động nhận tiền gửi và cho vay giữa Ngân hàng Nhà nước và tổ chức tín dụng và áp dụng lãi suất quy định tại khoản 2 Điều 4 Thông tư này đối với tiền nợ gốc vay tái cấp vốn chưa trả đúng hạn, kể từ ngày tiếp theo liền kề ngày tổ chức tín dụng phải trả theo quy định đến ngày tổ chức tín dụng trả hết số tiền chưa trả đúng hạn. </w:t>
      </w:r>
    </w:p>
    <w:p w:rsidR="00C757DC" w:rsidRPr="007A1A4B" w:rsidRDefault="00C757DC" w:rsidP="00C757DC">
      <w:pPr>
        <w:spacing w:before="120" w:after="120" w:line="259" w:lineRule="auto"/>
        <w:ind w:firstLine="720"/>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2. Trường hợp, tổ chức tín dụng không trả nợ đúng hạn theo quy định tại khoản 2 Điều 9 Thông tư này, Ngân hàng Nhà nước áp dụng lãi suất bằng 150% lãi suất tái cấp vốn do Ngân hàng Nhà nước công bố trong từng thời kỳ đối với tiền nợ gốc vay tái cấp vốn chưa trả đúng hạn, kể từ ngày tiếp theo liền kề ngày tổ chức tín dụng phải trả theo quy định đến ngày tổ chức tín dụng trả hết số tiền chưa trả đúng hạn.</w:t>
      </w:r>
    </w:p>
    <w:p w:rsidR="00C757DC" w:rsidRPr="007A1A4B" w:rsidRDefault="00C757DC" w:rsidP="00C757DC">
      <w:pPr>
        <w:spacing w:before="120" w:after="120" w:line="259" w:lineRule="auto"/>
        <w:ind w:firstLine="720"/>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3. Trường hợp, tổ chức tín dụng không trả nợ đúng hạn theo quy định tại khoản 1 và khoản 2 Điều 9 Thông tư này, Ngân hàng Nhà nước trích tài khoản tiền gửi của tổ chức tín dụng tại Ngân hàng Nhà nước để thu hồi hết số tiền tổ chức tín dụng phải trả (bao gồm số tiền nợ gốc vay tái cấp vốn chưa trả đúng hạn và số tiền lãi theo lãi suất quy định tại khoản 2 Điều 4 Thông tư này trên số tiền nợ gốc vay tái cấp vốn chưa trả đúng hạn) trong thời hạn như sau:</w:t>
      </w:r>
    </w:p>
    <w:p w:rsidR="00C757DC" w:rsidRPr="007A1A4B" w:rsidRDefault="00C757DC" w:rsidP="00C757DC">
      <w:pPr>
        <w:spacing w:before="120" w:after="120" w:line="259" w:lineRule="auto"/>
        <w:ind w:firstLine="720"/>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 xml:space="preserve">- Sau 05 ngày làm việc tiếp theo ngày Ngân hàng Nhà nước chuyển số tiền nợ gốc vay tái cấp vốn sang theo dõi quá hạn đối với trường hợp tổ chức tín dụng không trả nợ đúng hạn theo quy định tại khoản 1 Điều 9 Thông tư này. </w:t>
      </w:r>
    </w:p>
    <w:p w:rsidR="00C757DC" w:rsidRPr="007A1A4B" w:rsidRDefault="00C757DC" w:rsidP="00AA06C9">
      <w:pPr>
        <w:pStyle w:val="BodyText"/>
        <w:shd w:val="clear" w:color="auto" w:fill="auto"/>
        <w:spacing w:before="120" w:after="120" w:line="259" w:lineRule="auto"/>
        <w:ind w:firstLine="720"/>
        <w:jc w:val="both"/>
        <w:rPr>
          <w:rFonts w:eastAsiaTheme="minorHAnsi" w:cstheme="minorBidi"/>
          <w:noProof/>
          <w:color w:val="000000" w:themeColor="text1"/>
          <w:szCs w:val="22"/>
          <w:lang w:eastAsia="en-US" w:bidi="ar-SA"/>
        </w:rPr>
      </w:pPr>
      <w:r w:rsidRPr="007A1A4B">
        <w:rPr>
          <w:rFonts w:eastAsiaTheme="minorHAnsi" w:cstheme="minorBidi"/>
          <w:bCs/>
          <w:noProof/>
          <w:color w:val="000000" w:themeColor="text1"/>
          <w:szCs w:val="22"/>
          <w:lang w:eastAsia="en-US" w:bidi="ar-SA"/>
        </w:rPr>
        <w:t>- S</w:t>
      </w:r>
      <w:r w:rsidRPr="007A1A4B">
        <w:rPr>
          <w:rFonts w:eastAsiaTheme="minorHAnsi" w:cstheme="minorBidi"/>
          <w:noProof/>
          <w:color w:val="000000" w:themeColor="text1"/>
          <w:szCs w:val="22"/>
          <w:lang w:eastAsia="en-US" w:bidi="ar-SA"/>
        </w:rPr>
        <w:t xml:space="preserve">au 05 ngày làm việc tiếp theo ngày Sở </w:t>
      </w:r>
      <w:r w:rsidR="00BE6EEB" w:rsidRPr="007A1A4B">
        <w:rPr>
          <w:rFonts w:eastAsiaTheme="minorHAnsi" w:cstheme="minorBidi"/>
          <w:noProof/>
          <w:color w:val="000000" w:themeColor="text1"/>
          <w:szCs w:val="22"/>
          <w:lang w:eastAsia="en-US" w:bidi="ar-SA"/>
        </w:rPr>
        <w:t>G</w:t>
      </w:r>
      <w:r w:rsidRPr="007A1A4B">
        <w:rPr>
          <w:rFonts w:eastAsiaTheme="minorHAnsi" w:cstheme="minorBidi"/>
          <w:noProof/>
          <w:color w:val="000000" w:themeColor="text1"/>
          <w:szCs w:val="22"/>
          <w:lang w:eastAsia="en-US" w:bidi="ar-SA"/>
        </w:rPr>
        <w:t>iao dịch Ngân hàng Nhà nước nhận được văn bản của Cơ quan Thanh tra, giám sát thông báo vi phạm quy định tại điểm c khoản 4 Điều 14 Thông tư này đối với</w:t>
      </w:r>
      <w:r w:rsidRPr="007A1A4B">
        <w:rPr>
          <w:rFonts w:eastAsiaTheme="minorHAnsi" w:cstheme="minorBidi"/>
          <w:bCs/>
          <w:noProof/>
          <w:color w:val="000000" w:themeColor="text1"/>
          <w:szCs w:val="22"/>
          <w:lang w:eastAsia="en-US" w:bidi="ar-SA"/>
        </w:rPr>
        <w:t xml:space="preserve"> trường hợp tổ chức tín dụng không trả nợ đúng hạn </w:t>
      </w:r>
      <w:r w:rsidRPr="007A1A4B">
        <w:rPr>
          <w:rFonts w:eastAsiaTheme="minorHAnsi" w:cstheme="minorBidi"/>
          <w:noProof/>
          <w:color w:val="000000" w:themeColor="text1"/>
          <w:szCs w:val="22"/>
          <w:lang w:eastAsia="en-US" w:bidi="ar-SA"/>
        </w:rPr>
        <w:t>theo quy định tại khoản 2 Điều 9 Thông tư này.</w:t>
      </w:r>
    </w:p>
    <w:p w:rsidR="00094764" w:rsidRPr="007A1A4B" w:rsidRDefault="00C757DC">
      <w:pPr>
        <w:pStyle w:val="BodyText"/>
        <w:shd w:val="clear" w:color="auto" w:fill="auto"/>
        <w:spacing w:before="120" w:after="120" w:line="259" w:lineRule="auto"/>
        <w:ind w:firstLine="720"/>
        <w:jc w:val="both"/>
        <w:rPr>
          <w:bCs/>
          <w:strike/>
          <w:noProof/>
          <w:color w:val="000000" w:themeColor="text1"/>
        </w:rPr>
      </w:pPr>
      <w:r w:rsidRPr="007A1A4B">
        <w:rPr>
          <w:bCs/>
          <w:noProof/>
          <w:color w:val="000000" w:themeColor="text1"/>
        </w:rPr>
        <w:t>4</w:t>
      </w:r>
      <w:r w:rsidR="0005230D" w:rsidRPr="007A1A4B">
        <w:rPr>
          <w:bCs/>
          <w:noProof/>
          <w:color w:val="000000" w:themeColor="text1"/>
        </w:rPr>
        <w:t>. Thu nợ từ các nguồn khác (nếu có) của tổ chức tín dụng.</w:t>
      </w:r>
    </w:p>
    <w:p w:rsidR="00014679" w:rsidRPr="007A1A4B" w:rsidRDefault="009720E6"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t>Điều 1</w:t>
      </w:r>
      <w:r w:rsidR="00DD1DB5" w:rsidRPr="007A1A4B">
        <w:rPr>
          <w:b/>
          <w:bCs/>
          <w:noProof/>
          <w:color w:val="000000" w:themeColor="text1"/>
        </w:rPr>
        <w:t>1</w:t>
      </w:r>
      <w:r w:rsidRPr="007A1A4B">
        <w:rPr>
          <w:b/>
          <w:bCs/>
          <w:noProof/>
          <w:color w:val="000000" w:themeColor="text1"/>
        </w:rPr>
        <w:t xml:space="preserve">. </w:t>
      </w:r>
      <w:r w:rsidRPr="007A1A4B">
        <w:rPr>
          <w:b/>
          <w:noProof/>
          <w:color w:val="000000" w:themeColor="text1"/>
        </w:rPr>
        <w:t>Chuyển khoản tái cấp vốn thành khoản cho vay đặc biệt</w:t>
      </w:r>
    </w:p>
    <w:p w:rsidR="009720E6" w:rsidRPr="007A1A4B" w:rsidRDefault="0080689C" w:rsidP="00601E96">
      <w:pPr>
        <w:spacing w:before="120" w:after="120" w:line="259" w:lineRule="auto"/>
        <w:ind w:firstLine="72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Trong thời gian</w:t>
      </w:r>
      <w:r w:rsidR="00B604AE" w:rsidRPr="007A1A4B">
        <w:rPr>
          <w:rFonts w:ascii="Times New Roman" w:eastAsia="Times New Roman" w:hAnsi="Times New Roman" w:cs="Times New Roman"/>
          <w:noProof/>
          <w:color w:val="000000" w:themeColor="text1"/>
          <w:sz w:val="28"/>
          <w:szCs w:val="28"/>
        </w:rPr>
        <w:t xml:space="preserve"> còn dư nợ</w:t>
      </w:r>
      <w:r w:rsidRPr="007A1A4B">
        <w:rPr>
          <w:rFonts w:ascii="Times New Roman" w:eastAsia="Times New Roman" w:hAnsi="Times New Roman" w:cs="Times New Roman"/>
          <w:noProof/>
          <w:color w:val="000000" w:themeColor="text1"/>
          <w:sz w:val="28"/>
          <w:szCs w:val="28"/>
        </w:rPr>
        <w:t xml:space="preserve"> tái cấp vốn, trường hợp tổ chức tín dụng quy định tại Điều </w:t>
      </w:r>
      <w:r w:rsidR="00441D0B" w:rsidRPr="007A1A4B">
        <w:rPr>
          <w:rFonts w:ascii="Times New Roman" w:eastAsia="Times New Roman" w:hAnsi="Times New Roman" w:cs="Times New Roman"/>
          <w:noProof/>
          <w:color w:val="000000" w:themeColor="text1"/>
          <w:sz w:val="28"/>
          <w:szCs w:val="28"/>
        </w:rPr>
        <w:t>2</w:t>
      </w:r>
      <w:r w:rsidRPr="007A1A4B">
        <w:rPr>
          <w:rFonts w:ascii="Times New Roman" w:eastAsia="Times New Roman" w:hAnsi="Times New Roman" w:cs="Times New Roman"/>
          <w:noProof/>
          <w:color w:val="000000" w:themeColor="text1"/>
          <w:sz w:val="28"/>
          <w:szCs w:val="28"/>
        </w:rPr>
        <w:t xml:space="preserve"> Thông tư này được kiểm soát đặc biệt, Ngân hàng Nhà nước thực </w:t>
      </w:r>
      <w:r w:rsidRPr="007A1A4B">
        <w:rPr>
          <w:rFonts w:ascii="Times New Roman" w:eastAsia="Times New Roman" w:hAnsi="Times New Roman" w:cs="Times New Roman"/>
          <w:noProof/>
          <w:color w:val="000000" w:themeColor="text1"/>
          <w:sz w:val="28"/>
          <w:szCs w:val="28"/>
        </w:rPr>
        <w:lastRenderedPageBreak/>
        <w:t xml:space="preserve">hiện </w:t>
      </w:r>
      <w:r w:rsidR="009720E6" w:rsidRPr="007A1A4B">
        <w:rPr>
          <w:rFonts w:ascii="Times New Roman" w:eastAsia="Times New Roman" w:hAnsi="Times New Roman" w:cs="Times New Roman"/>
          <w:noProof/>
          <w:color w:val="000000" w:themeColor="text1"/>
          <w:sz w:val="28"/>
          <w:szCs w:val="28"/>
        </w:rPr>
        <w:t>chuyển khoản tái cấp vốn quy định tại Thông tư này thành khoản cho vay đặc biệt theo quy định của Ngân hàng Nhà nước về cho vay đặc biệt đối với tổ chức tín dụng được kiểm soát đặc biệt.</w:t>
      </w:r>
    </w:p>
    <w:p w:rsidR="009B5CC2" w:rsidRPr="007A1A4B" w:rsidRDefault="009B5CC2" w:rsidP="00601E96">
      <w:pPr>
        <w:spacing w:before="120" w:after="120" w:line="259" w:lineRule="auto"/>
        <w:ind w:firstLine="720"/>
        <w:jc w:val="both"/>
        <w:rPr>
          <w:rFonts w:ascii="Times New Roman" w:eastAsia="Times New Roman" w:hAnsi="Times New Roman" w:cs="Times New Roman"/>
          <w:b/>
          <w:noProof/>
          <w:color w:val="000000" w:themeColor="text1"/>
          <w:sz w:val="28"/>
          <w:szCs w:val="28"/>
        </w:rPr>
      </w:pPr>
      <w:r w:rsidRPr="007A1A4B">
        <w:rPr>
          <w:rFonts w:ascii="Times New Roman" w:eastAsia="Times New Roman" w:hAnsi="Times New Roman" w:cs="Times New Roman"/>
          <w:b/>
          <w:noProof/>
          <w:color w:val="000000" w:themeColor="text1"/>
          <w:sz w:val="28"/>
          <w:szCs w:val="28"/>
        </w:rPr>
        <w:t>Điều 1</w:t>
      </w:r>
      <w:r w:rsidR="00C35DA0" w:rsidRPr="007A1A4B">
        <w:rPr>
          <w:rFonts w:ascii="Times New Roman" w:eastAsia="Times New Roman" w:hAnsi="Times New Roman" w:cs="Times New Roman"/>
          <w:b/>
          <w:noProof/>
          <w:color w:val="000000" w:themeColor="text1"/>
          <w:sz w:val="28"/>
          <w:szCs w:val="28"/>
        </w:rPr>
        <w:t>2</w:t>
      </w:r>
      <w:r w:rsidRPr="007A1A4B">
        <w:rPr>
          <w:rFonts w:ascii="Times New Roman" w:eastAsia="Times New Roman" w:hAnsi="Times New Roman" w:cs="Times New Roman"/>
          <w:b/>
          <w:noProof/>
          <w:color w:val="000000" w:themeColor="text1"/>
          <w:sz w:val="28"/>
          <w:szCs w:val="28"/>
        </w:rPr>
        <w:t xml:space="preserve">. </w:t>
      </w:r>
      <w:r w:rsidR="004B26FD" w:rsidRPr="007A1A4B">
        <w:rPr>
          <w:rFonts w:ascii="Times New Roman" w:eastAsia="Times New Roman" w:hAnsi="Times New Roman" w:cs="Times New Roman"/>
          <w:b/>
          <w:noProof/>
          <w:color w:val="000000" w:themeColor="text1"/>
          <w:sz w:val="28"/>
          <w:szCs w:val="28"/>
        </w:rPr>
        <w:t xml:space="preserve">Cơ cấu lại thời hạn trả nợ, giữ nguyên nhóm nợ và trích lập dự phòng </w:t>
      </w:r>
      <w:r w:rsidR="005F50CD" w:rsidRPr="007A1A4B">
        <w:rPr>
          <w:rFonts w:ascii="Times New Roman" w:eastAsia="Times New Roman" w:hAnsi="Times New Roman" w:cs="Times New Roman"/>
          <w:b/>
          <w:noProof/>
          <w:color w:val="000000" w:themeColor="text1"/>
          <w:sz w:val="28"/>
          <w:szCs w:val="28"/>
        </w:rPr>
        <w:t>rủi ro</w:t>
      </w:r>
    </w:p>
    <w:p w:rsidR="00C35DA0" w:rsidRPr="007A1A4B" w:rsidRDefault="00C35DA0" w:rsidP="00601E96">
      <w:pPr>
        <w:spacing w:before="120" w:after="120" w:line="259" w:lineRule="auto"/>
        <w:ind w:firstLine="72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 xml:space="preserve">1. Tổ chức tín dụng được cơ cấu lại thời hạn trả nợ trong thời hạn tối đa không quá 03 năm (bao gồm cả thời gian cho vay và cơ cấu lại thời hạn trả nợ) kể từ ngày Quyết định </w:t>
      </w:r>
      <w:r w:rsidR="00165A91" w:rsidRPr="007A1A4B">
        <w:rPr>
          <w:rFonts w:ascii="Times New Roman" w:eastAsia="Times New Roman" w:hAnsi="Times New Roman" w:cs="Times New Roman"/>
          <w:noProof/>
          <w:color w:val="000000" w:themeColor="text1"/>
          <w:sz w:val="28"/>
          <w:szCs w:val="28"/>
        </w:rPr>
        <w:t xml:space="preserve">... </w:t>
      </w:r>
      <w:r w:rsidRPr="007A1A4B">
        <w:rPr>
          <w:rFonts w:ascii="Times New Roman" w:eastAsia="Times New Roman" w:hAnsi="Times New Roman" w:cs="Times New Roman"/>
          <w:noProof/>
          <w:color w:val="000000" w:themeColor="text1"/>
          <w:sz w:val="28"/>
          <w:szCs w:val="28"/>
        </w:rPr>
        <w:t>của Thủ tướng Chính ph</w:t>
      </w:r>
      <w:r w:rsidR="00DD1DB5" w:rsidRPr="007A1A4B">
        <w:rPr>
          <w:rFonts w:ascii="Times New Roman" w:eastAsia="Times New Roman" w:hAnsi="Times New Roman" w:cs="Times New Roman"/>
          <w:noProof/>
          <w:color w:val="000000" w:themeColor="text1"/>
          <w:sz w:val="28"/>
          <w:szCs w:val="28"/>
        </w:rPr>
        <w:t xml:space="preserve">ủ về việc Ngân hàng Nhà nước tái cấp vốn đối với tổ chức tín dụng sau khi tổ chức tín dụng cho VNA vay, cơ cấu lại thời hạn trả nợ, giữ nguyên nhóm nợ và trích lập dự phòng </w:t>
      </w:r>
      <w:r w:rsidR="005F50CD" w:rsidRPr="007A1A4B">
        <w:rPr>
          <w:rFonts w:ascii="Times New Roman" w:eastAsia="Times New Roman" w:hAnsi="Times New Roman" w:cs="Times New Roman"/>
          <w:noProof/>
          <w:color w:val="000000" w:themeColor="text1"/>
          <w:sz w:val="28"/>
          <w:szCs w:val="28"/>
        </w:rPr>
        <w:t xml:space="preserve">rủi ro </w:t>
      </w:r>
      <w:r w:rsidR="00DD1DB5" w:rsidRPr="007A1A4B">
        <w:rPr>
          <w:rFonts w:ascii="Times New Roman" w:eastAsia="Times New Roman" w:hAnsi="Times New Roman" w:cs="Times New Roman"/>
          <w:noProof/>
          <w:color w:val="000000" w:themeColor="text1"/>
          <w:sz w:val="28"/>
          <w:szCs w:val="28"/>
        </w:rPr>
        <w:t xml:space="preserve">đối với khoản nợ của VNA do ảnh hưởng của đại dịch COVID-19 </w:t>
      </w:r>
      <w:r w:rsidR="00604257" w:rsidRPr="007A1A4B">
        <w:rPr>
          <w:rFonts w:ascii="Times New Roman" w:eastAsia="Times New Roman" w:hAnsi="Times New Roman" w:cs="Times New Roman"/>
          <w:noProof/>
          <w:color w:val="000000" w:themeColor="text1"/>
          <w:sz w:val="28"/>
          <w:szCs w:val="28"/>
        </w:rPr>
        <w:t xml:space="preserve">(sau đây gọi là Quyết định của Thủ tướng Chính phủ) </w:t>
      </w:r>
      <w:r w:rsidRPr="007A1A4B">
        <w:rPr>
          <w:rFonts w:ascii="Times New Roman" w:eastAsia="Times New Roman" w:hAnsi="Times New Roman" w:cs="Times New Roman"/>
          <w:noProof/>
          <w:color w:val="000000" w:themeColor="text1"/>
          <w:sz w:val="28"/>
          <w:szCs w:val="28"/>
        </w:rPr>
        <w:t>có hiệu lực thi hành.</w:t>
      </w:r>
    </w:p>
    <w:p w:rsidR="00DD1DB5" w:rsidRPr="007A1A4B" w:rsidRDefault="00C35DA0" w:rsidP="00601E96">
      <w:pPr>
        <w:spacing w:before="120" w:after="120" w:line="259" w:lineRule="auto"/>
        <w:ind w:firstLine="72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2. Trong thời gian cơ cấu lại thời hạn trả nợ quy định tại khoản 1 Điều này, tổ chức tín dụng được giữ nguyên nhóm nợ theo nhóm nợ tại thời điểm Quyết định của Thủ tướng Chính phủ</w:t>
      </w:r>
      <w:r w:rsidRPr="007A1A4B" w:rsidDel="00F70CE0">
        <w:rPr>
          <w:rFonts w:ascii="Times New Roman" w:eastAsia="Times New Roman" w:hAnsi="Times New Roman" w:cs="Times New Roman"/>
          <w:noProof/>
          <w:color w:val="000000" w:themeColor="text1"/>
          <w:sz w:val="28"/>
          <w:szCs w:val="28"/>
        </w:rPr>
        <w:t xml:space="preserve"> </w:t>
      </w:r>
      <w:r w:rsidRPr="007A1A4B">
        <w:rPr>
          <w:rFonts w:ascii="Times New Roman" w:eastAsia="Times New Roman" w:hAnsi="Times New Roman" w:cs="Times New Roman"/>
          <w:noProof/>
          <w:color w:val="000000" w:themeColor="text1"/>
          <w:sz w:val="28"/>
          <w:szCs w:val="28"/>
        </w:rPr>
        <w:t>có hiệu lực thi hành và thực hiện trích lập dự phòng rủi ro theo quy định tại khoản 3 Điều này.</w:t>
      </w:r>
      <w:r w:rsidR="00DD1DB5" w:rsidRPr="007A1A4B">
        <w:rPr>
          <w:rFonts w:ascii="Times New Roman" w:eastAsia="Times New Roman" w:hAnsi="Times New Roman" w:cs="Times New Roman"/>
          <w:noProof/>
          <w:color w:val="000000" w:themeColor="text1"/>
          <w:sz w:val="28"/>
          <w:szCs w:val="28"/>
        </w:rPr>
        <w:t xml:space="preserve"> </w:t>
      </w:r>
    </w:p>
    <w:p w:rsidR="00C35DA0" w:rsidRPr="007A1A4B" w:rsidRDefault="00DD1DB5" w:rsidP="00601E96">
      <w:pPr>
        <w:spacing w:before="120" w:after="120" w:line="259" w:lineRule="auto"/>
        <w:ind w:firstLine="72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 xml:space="preserve">Trường hợp khoản nợ đến hạn trả nợ mà không được tổ chức tín dụng cơ cấu lại thời hạn trả nợ, tổ chức tín dụng thực hiện phân loại nợ, trích lập dự phòng </w:t>
      </w:r>
      <w:r w:rsidR="005F50CD" w:rsidRPr="007A1A4B">
        <w:rPr>
          <w:rFonts w:ascii="Times New Roman" w:eastAsia="Times New Roman" w:hAnsi="Times New Roman" w:cs="Times New Roman"/>
          <w:noProof/>
          <w:color w:val="000000" w:themeColor="text1"/>
          <w:sz w:val="28"/>
          <w:szCs w:val="28"/>
        </w:rPr>
        <w:t xml:space="preserve">rủi ro </w:t>
      </w:r>
      <w:r w:rsidRPr="007A1A4B">
        <w:rPr>
          <w:rFonts w:ascii="Times New Roman" w:eastAsia="Times New Roman" w:hAnsi="Times New Roman" w:cs="Times New Roman"/>
          <w:noProof/>
          <w:color w:val="000000" w:themeColor="text1"/>
          <w:sz w:val="28"/>
          <w:szCs w:val="28"/>
        </w:rPr>
        <w:t xml:space="preserve">theo quy định của </w:t>
      </w:r>
      <w:r w:rsidR="00883877" w:rsidRPr="007A1A4B">
        <w:rPr>
          <w:rFonts w:ascii="Times New Roman" w:eastAsia="Times New Roman" w:hAnsi="Times New Roman" w:cs="Times New Roman"/>
          <w:noProof/>
          <w:color w:val="000000" w:themeColor="text1"/>
          <w:sz w:val="28"/>
          <w:szCs w:val="28"/>
        </w:rPr>
        <w:t xml:space="preserve">Ngân hàng Nhà nước </w:t>
      </w:r>
      <w:r w:rsidRPr="007A1A4B">
        <w:rPr>
          <w:rFonts w:ascii="Times New Roman" w:eastAsia="Times New Roman" w:hAnsi="Times New Roman" w:cs="Times New Roman"/>
          <w:noProof/>
          <w:color w:val="000000" w:themeColor="text1"/>
          <w:sz w:val="28"/>
          <w:szCs w:val="28"/>
        </w:rPr>
        <w:t xml:space="preserve">về phân loại nợ, trích lập và sử dụng dự phòng để xử lý rủi ro trong hoạt động của tổ chức tín dụng. </w:t>
      </w:r>
    </w:p>
    <w:p w:rsidR="00DD1DB5" w:rsidRPr="007A1A4B" w:rsidRDefault="00DD1DB5" w:rsidP="00DF1012">
      <w:pPr>
        <w:spacing w:before="120" w:after="120" w:line="259" w:lineRule="auto"/>
        <w:ind w:firstLine="72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 xml:space="preserve">3. Tổ chức tín dụng xác định số tiền trích lập dự phòng rủi ro cụ thể phải trích theo quy định của Ngân hàng Nhà nước về phân loại nợ, trích lập và sử dụng dự phòng </w:t>
      </w:r>
      <w:r w:rsidR="005F50CD" w:rsidRPr="007A1A4B">
        <w:rPr>
          <w:rFonts w:ascii="Times New Roman" w:eastAsia="Times New Roman" w:hAnsi="Times New Roman" w:cs="Times New Roman"/>
          <w:noProof/>
          <w:color w:val="000000" w:themeColor="text1"/>
          <w:sz w:val="28"/>
          <w:szCs w:val="28"/>
        </w:rPr>
        <w:t xml:space="preserve">rủi ro </w:t>
      </w:r>
      <w:r w:rsidRPr="007A1A4B">
        <w:rPr>
          <w:rFonts w:ascii="Times New Roman" w:eastAsia="Times New Roman" w:hAnsi="Times New Roman" w:cs="Times New Roman"/>
          <w:noProof/>
          <w:color w:val="000000" w:themeColor="text1"/>
          <w:sz w:val="28"/>
          <w:szCs w:val="28"/>
        </w:rPr>
        <w:t>để xử lý rủi ro trong hoạt động của tổ chức tín dụng và phân bổ số tiền này theo năng lực tài chính trong thời hạn tối đa 03 năm kể từ ngày Quyết định của Thủ tướng Chính phủ có hiệu lực thi hành.</w:t>
      </w:r>
    </w:p>
    <w:p w:rsidR="00DD1DB5" w:rsidRPr="007A1A4B" w:rsidRDefault="00DD1DB5" w:rsidP="00DD1DB5">
      <w:pPr>
        <w:spacing w:before="120"/>
        <w:ind w:firstLine="63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4. Sau thời hạn quy định tại khoản 2 Điều này, tổ chức tín dụng căn cứ quy định của Ngân hàng Nhà nước về phân loại nợ, trích lập và sử dụng dự phòng rủi ro để xử lý rủi ro trong hoạt động của tổ chức tín dụng để phân loại, trích lập dự phòng rủi ro đối với toàn bộ dư nợ, cam kết ngoại bảng của VNA.</w:t>
      </w:r>
    </w:p>
    <w:p w:rsidR="00C35DA0" w:rsidRPr="007A1A4B" w:rsidRDefault="00DD1DB5" w:rsidP="00DD1DB5">
      <w:pPr>
        <w:spacing w:before="120" w:after="120" w:line="259" w:lineRule="auto"/>
        <w:ind w:firstLine="72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5. Các nội dung liên quan đến cơ cấu lại thời hạn trả nợ, phân loại nợ, trích lập và sử dụng dự phòng để xử lý rủi ro không qui định tại Thông tư này, tổ chức tín dụng thực hiện theo quy định tại các văn bản quy phạm pháp luật khác có liên quan.</w:t>
      </w:r>
    </w:p>
    <w:p w:rsidR="00453606" w:rsidRPr="007A1A4B" w:rsidRDefault="009720E6" w:rsidP="00DF1012">
      <w:pPr>
        <w:spacing w:before="120" w:after="120" w:line="259" w:lineRule="auto"/>
        <w:ind w:firstLine="720"/>
        <w:jc w:val="both"/>
        <w:rPr>
          <w:rFonts w:ascii="Times New Roman" w:eastAsia="Times New Roman" w:hAnsi="Times New Roman" w:cs="Times New Roman"/>
          <w:b/>
          <w:noProof/>
          <w:color w:val="000000" w:themeColor="text1"/>
          <w:sz w:val="28"/>
          <w:szCs w:val="28"/>
        </w:rPr>
      </w:pPr>
      <w:r w:rsidRPr="007A1A4B">
        <w:rPr>
          <w:rFonts w:ascii="Times New Roman" w:eastAsia="Times New Roman" w:hAnsi="Times New Roman" w:cs="Times New Roman"/>
          <w:b/>
          <w:noProof/>
          <w:color w:val="000000" w:themeColor="text1"/>
          <w:sz w:val="28"/>
          <w:szCs w:val="28"/>
        </w:rPr>
        <w:t xml:space="preserve">Điều </w:t>
      </w:r>
      <w:r w:rsidR="009B5CC2" w:rsidRPr="007A1A4B">
        <w:rPr>
          <w:rFonts w:ascii="Times New Roman" w:eastAsia="Times New Roman" w:hAnsi="Times New Roman" w:cs="Times New Roman"/>
          <w:b/>
          <w:noProof/>
          <w:color w:val="000000" w:themeColor="text1"/>
          <w:sz w:val="28"/>
          <w:szCs w:val="28"/>
        </w:rPr>
        <w:t>1</w:t>
      </w:r>
      <w:r w:rsidR="00DD1DB5" w:rsidRPr="007A1A4B">
        <w:rPr>
          <w:rFonts w:ascii="Times New Roman" w:eastAsia="Times New Roman" w:hAnsi="Times New Roman" w:cs="Times New Roman"/>
          <w:b/>
          <w:noProof/>
          <w:color w:val="000000" w:themeColor="text1"/>
          <w:sz w:val="28"/>
          <w:szCs w:val="28"/>
        </w:rPr>
        <w:t>3</w:t>
      </w:r>
      <w:r w:rsidRPr="007A1A4B">
        <w:rPr>
          <w:rFonts w:ascii="Times New Roman" w:eastAsia="Times New Roman" w:hAnsi="Times New Roman" w:cs="Times New Roman"/>
          <w:b/>
          <w:noProof/>
          <w:color w:val="000000" w:themeColor="text1"/>
          <w:sz w:val="28"/>
          <w:szCs w:val="28"/>
        </w:rPr>
        <w:t xml:space="preserve">. </w:t>
      </w:r>
      <w:r w:rsidR="0098174B" w:rsidRPr="007A1A4B">
        <w:rPr>
          <w:rFonts w:ascii="Times New Roman" w:eastAsia="Times New Roman" w:hAnsi="Times New Roman" w:cs="Times New Roman"/>
          <w:b/>
          <w:noProof/>
          <w:color w:val="000000" w:themeColor="text1"/>
          <w:sz w:val="28"/>
          <w:szCs w:val="28"/>
        </w:rPr>
        <w:t>Trách nhiệm</w:t>
      </w:r>
      <w:r w:rsidR="00097D22" w:rsidRPr="007A1A4B">
        <w:rPr>
          <w:rFonts w:ascii="Times New Roman" w:eastAsia="Times New Roman" w:hAnsi="Times New Roman" w:cs="Times New Roman"/>
          <w:b/>
          <w:noProof/>
          <w:color w:val="000000" w:themeColor="text1"/>
          <w:sz w:val="28"/>
          <w:szCs w:val="28"/>
        </w:rPr>
        <w:t xml:space="preserve"> của</w:t>
      </w:r>
      <w:r w:rsidR="0098174B" w:rsidRPr="007A1A4B">
        <w:rPr>
          <w:rFonts w:ascii="Times New Roman" w:eastAsia="Times New Roman" w:hAnsi="Times New Roman" w:cs="Times New Roman"/>
          <w:b/>
          <w:noProof/>
          <w:color w:val="000000" w:themeColor="text1"/>
          <w:sz w:val="28"/>
          <w:szCs w:val="28"/>
        </w:rPr>
        <w:t xml:space="preserve"> </w:t>
      </w:r>
      <w:r w:rsidR="001720E7" w:rsidRPr="007A1A4B">
        <w:rPr>
          <w:rFonts w:ascii="Times New Roman" w:eastAsia="Times New Roman" w:hAnsi="Times New Roman" w:cs="Times New Roman"/>
          <w:b/>
          <w:noProof/>
          <w:color w:val="000000" w:themeColor="text1"/>
          <w:sz w:val="28"/>
          <w:szCs w:val="28"/>
        </w:rPr>
        <w:t xml:space="preserve">tổ </w:t>
      </w:r>
      <w:r w:rsidR="007A67AF" w:rsidRPr="007A1A4B">
        <w:rPr>
          <w:rFonts w:ascii="Times New Roman" w:eastAsia="Times New Roman" w:hAnsi="Times New Roman" w:cs="Times New Roman"/>
          <w:b/>
          <w:noProof/>
          <w:color w:val="000000" w:themeColor="text1"/>
          <w:sz w:val="28"/>
          <w:szCs w:val="28"/>
        </w:rPr>
        <w:t>chức tín dụng</w:t>
      </w:r>
      <w:r w:rsidR="002C1467" w:rsidRPr="007A1A4B">
        <w:rPr>
          <w:rFonts w:ascii="Times New Roman" w:eastAsia="Times New Roman" w:hAnsi="Times New Roman" w:cs="Times New Roman"/>
          <w:b/>
          <w:noProof/>
          <w:color w:val="000000" w:themeColor="text1"/>
          <w:sz w:val="28"/>
          <w:szCs w:val="28"/>
        </w:rPr>
        <w:t xml:space="preserve"> </w:t>
      </w:r>
    </w:p>
    <w:p w:rsidR="006E3C96" w:rsidRPr="007A1A4B" w:rsidRDefault="006E3C96"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1. </w:t>
      </w:r>
      <w:r w:rsidR="00A05AE7" w:rsidRPr="007A1A4B">
        <w:rPr>
          <w:bCs/>
          <w:noProof/>
          <w:color w:val="000000" w:themeColor="text1"/>
        </w:rPr>
        <w:t xml:space="preserve">Khi có nhu cầu tái cấp vốn, giải ngân tái cấp vốn, gửi văn bản đề nghị có xác nhận của VNA theo quy định tại Thông tư này và chịu trách nhiệm trước pháp luật về tính chính xác, hợp pháp của các văn bản này. </w:t>
      </w:r>
    </w:p>
    <w:p w:rsidR="006E3C96" w:rsidRPr="007A1A4B" w:rsidRDefault="00A05AE7" w:rsidP="001C1911">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2</w:t>
      </w:r>
      <w:r w:rsidR="006E3C96" w:rsidRPr="007A1A4B">
        <w:rPr>
          <w:bCs/>
          <w:noProof/>
          <w:color w:val="000000" w:themeColor="text1"/>
        </w:rPr>
        <w:t xml:space="preserve">. </w:t>
      </w:r>
      <w:r w:rsidR="001C1911" w:rsidRPr="007A1A4B">
        <w:rPr>
          <w:bCs/>
          <w:noProof/>
          <w:color w:val="000000" w:themeColor="text1"/>
        </w:rPr>
        <w:t xml:space="preserve">Thực hiện ký Hợp đồng nguyên tắc tái cấp vốn, Khế ước nhận nợ với Sở </w:t>
      </w:r>
      <w:r w:rsidR="001C1911" w:rsidRPr="007A1A4B">
        <w:rPr>
          <w:bCs/>
          <w:noProof/>
          <w:color w:val="000000" w:themeColor="text1"/>
        </w:rPr>
        <w:lastRenderedPageBreak/>
        <w:t>Giao dịch Ngân hàng Nhà nước; trả nợ tái cấp vốn cho Ngân hàng Nhà nước đầy đủ, đúng hạn theo quy định tại Thông tư này.</w:t>
      </w:r>
    </w:p>
    <w:p w:rsidR="002C1467" w:rsidRPr="007A1A4B" w:rsidRDefault="00453606" w:rsidP="00DF1012">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3. </w:t>
      </w:r>
      <w:r w:rsidR="00B17011" w:rsidRPr="007A1A4B">
        <w:rPr>
          <w:bCs/>
          <w:noProof/>
          <w:color w:val="000000" w:themeColor="text1"/>
        </w:rPr>
        <w:t xml:space="preserve">Theo dõi, hạch toán, quản lý riêng các khoản cho vay của tổ chức tín dụng theo Nghị quyết và các khoản vay tái cấp vốn Ngân hàng Nhà nước. </w:t>
      </w:r>
    </w:p>
    <w:p w:rsidR="00B17011" w:rsidRPr="007A1A4B" w:rsidRDefault="00511759" w:rsidP="00B17011">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4</w:t>
      </w:r>
      <w:r w:rsidR="00997065" w:rsidRPr="007A1A4B">
        <w:rPr>
          <w:bCs/>
          <w:noProof/>
          <w:color w:val="000000" w:themeColor="text1"/>
        </w:rPr>
        <w:t xml:space="preserve">. </w:t>
      </w:r>
      <w:r w:rsidR="00B17011" w:rsidRPr="007A1A4B">
        <w:rPr>
          <w:bCs/>
          <w:noProof/>
          <w:color w:val="000000" w:themeColor="text1"/>
        </w:rPr>
        <w:t>Báo cáo gửi Ngân hàng Nhà nước như sau:</w:t>
      </w:r>
    </w:p>
    <w:p w:rsidR="00093C0A" w:rsidRPr="007A1A4B" w:rsidRDefault="00B17011">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a) Trong thời gian còn dư nợ vay tái cấp vốn, hằng tháng, trong thời hạn </w:t>
      </w:r>
      <w:r w:rsidR="006A2ECF" w:rsidRPr="007A1A4B">
        <w:rPr>
          <w:bCs/>
          <w:noProof/>
          <w:color w:val="000000" w:themeColor="text1"/>
        </w:rPr>
        <w:t>10</w:t>
      </w:r>
      <w:r w:rsidR="00FE436D" w:rsidRPr="007A1A4B">
        <w:rPr>
          <w:bCs/>
          <w:noProof/>
          <w:color w:val="000000" w:themeColor="text1"/>
        </w:rPr>
        <w:t xml:space="preserve"> </w:t>
      </w:r>
      <w:r w:rsidRPr="007A1A4B">
        <w:rPr>
          <w:bCs/>
          <w:noProof/>
          <w:color w:val="000000" w:themeColor="text1"/>
        </w:rPr>
        <w:t xml:space="preserve">ngày làm việc </w:t>
      </w:r>
      <w:r w:rsidR="006F5546" w:rsidRPr="007A1A4B">
        <w:rPr>
          <w:bCs/>
          <w:noProof/>
          <w:color w:val="000000" w:themeColor="text1"/>
        </w:rPr>
        <w:t>đầu tháng</w:t>
      </w:r>
      <w:r w:rsidRPr="007A1A4B">
        <w:rPr>
          <w:bCs/>
          <w:noProof/>
          <w:color w:val="000000" w:themeColor="text1"/>
        </w:rPr>
        <w:t>, tổ chức tín dụng báo cáo số dư khoản cho vay của tổ chức tín dụng theo Nghị quyết còn dư nợ vay tái cấp vốn trong tháng trước có xác nhận của VNA theo Phụ lục IV đính kèm Thông tư này</w:t>
      </w:r>
      <w:r w:rsidR="006F5546" w:rsidRPr="007A1A4B">
        <w:rPr>
          <w:bCs/>
          <w:noProof/>
          <w:color w:val="000000" w:themeColor="text1"/>
        </w:rPr>
        <w:t>.</w:t>
      </w:r>
      <w:r w:rsidR="00C86888" w:rsidRPr="007A1A4B">
        <w:rPr>
          <w:bCs/>
          <w:noProof/>
          <w:color w:val="000000" w:themeColor="text1"/>
        </w:rPr>
        <w:t xml:space="preserve"> </w:t>
      </w:r>
      <w:r w:rsidR="006F5546" w:rsidRPr="007A1A4B">
        <w:rPr>
          <w:bCs/>
          <w:noProof/>
          <w:color w:val="000000" w:themeColor="text1"/>
        </w:rPr>
        <w:t xml:space="preserve"> </w:t>
      </w:r>
    </w:p>
    <w:p w:rsidR="008640B4" w:rsidRPr="007A1A4B" w:rsidRDefault="00B17011"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b) Trường hợp phát sinh việc trả nợ vay tái cấp vốn theo quy định tại khoản 2 Điều </w:t>
      </w:r>
      <w:r w:rsidR="00CB5F3E" w:rsidRPr="007A1A4B">
        <w:rPr>
          <w:bCs/>
          <w:noProof/>
          <w:color w:val="000000" w:themeColor="text1"/>
        </w:rPr>
        <w:t xml:space="preserve">9 </w:t>
      </w:r>
      <w:r w:rsidRPr="007A1A4B">
        <w:rPr>
          <w:bCs/>
          <w:noProof/>
          <w:color w:val="000000" w:themeColor="text1"/>
        </w:rPr>
        <w:t xml:space="preserve">Thông tư này, trong thời hạn tối đa </w:t>
      </w:r>
      <w:r w:rsidR="00DE77CF" w:rsidRPr="007A1A4B">
        <w:rPr>
          <w:bCs/>
          <w:noProof/>
          <w:color w:val="000000" w:themeColor="text1"/>
        </w:rPr>
        <w:t>0</w:t>
      </w:r>
      <w:r w:rsidRPr="007A1A4B">
        <w:rPr>
          <w:bCs/>
          <w:noProof/>
          <w:color w:val="000000" w:themeColor="text1"/>
        </w:rPr>
        <w:t>5 ngày làm việc tiếp theo, báo cáo Ngân hàng Nhà nước theo Phụ lục III đính kèm Thông tư này.</w:t>
      </w:r>
    </w:p>
    <w:p w:rsidR="008D27CD" w:rsidRPr="007A1A4B" w:rsidRDefault="00511759"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5</w:t>
      </w:r>
      <w:r w:rsidR="008D27CD" w:rsidRPr="007A1A4B">
        <w:rPr>
          <w:bCs/>
          <w:noProof/>
          <w:color w:val="000000" w:themeColor="text1"/>
        </w:rPr>
        <w:t xml:space="preserve">. </w:t>
      </w:r>
      <w:r w:rsidR="00A05AE7" w:rsidRPr="007A1A4B">
        <w:rPr>
          <w:bCs/>
          <w:noProof/>
          <w:color w:val="000000" w:themeColor="text1"/>
        </w:rPr>
        <w:t xml:space="preserve">Thực hiện các trách nhiệm khác quy định tại Quyết định </w:t>
      </w:r>
      <w:r w:rsidR="00EA12FB" w:rsidRPr="007A1A4B">
        <w:rPr>
          <w:bCs/>
          <w:noProof/>
          <w:color w:val="000000" w:themeColor="text1"/>
        </w:rPr>
        <w:t xml:space="preserve">của Thủ tướng Chính phủ </w:t>
      </w:r>
      <w:r w:rsidR="00A05AE7" w:rsidRPr="007A1A4B">
        <w:rPr>
          <w:bCs/>
          <w:noProof/>
          <w:color w:val="000000" w:themeColor="text1"/>
        </w:rPr>
        <w:t xml:space="preserve">và quy định pháp luật khác có liên quan. </w:t>
      </w:r>
    </w:p>
    <w:p w:rsidR="008F4B26" w:rsidRPr="007A1A4B" w:rsidRDefault="00936737" w:rsidP="00601E96">
      <w:pPr>
        <w:pStyle w:val="BodyText"/>
        <w:shd w:val="clear" w:color="auto" w:fill="auto"/>
        <w:spacing w:before="120" w:after="120" w:line="259" w:lineRule="auto"/>
        <w:ind w:firstLine="720"/>
        <w:jc w:val="both"/>
        <w:rPr>
          <w:b/>
          <w:bCs/>
          <w:noProof/>
          <w:color w:val="000000" w:themeColor="text1"/>
        </w:rPr>
      </w:pPr>
      <w:r w:rsidRPr="007A1A4B">
        <w:rPr>
          <w:b/>
          <w:bCs/>
          <w:noProof/>
          <w:color w:val="000000" w:themeColor="text1"/>
        </w:rPr>
        <w:t xml:space="preserve">Điều </w:t>
      </w:r>
      <w:r w:rsidR="009B5CC2" w:rsidRPr="007A1A4B">
        <w:rPr>
          <w:b/>
          <w:bCs/>
          <w:noProof/>
          <w:color w:val="000000" w:themeColor="text1"/>
        </w:rPr>
        <w:t>1</w:t>
      </w:r>
      <w:r w:rsidR="00883877" w:rsidRPr="007A1A4B">
        <w:rPr>
          <w:b/>
          <w:bCs/>
          <w:noProof/>
          <w:color w:val="000000" w:themeColor="text1"/>
        </w:rPr>
        <w:t>4</w:t>
      </w:r>
      <w:r w:rsidRPr="007A1A4B">
        <w:rPr>
          <w:b/>
          <w:bCs/>
          <w:noProof/>
          <w:color w:val="000000" w:themeColor="text1"/>
        </w:rPr>
        <w:t>.</w:t>
      </w:r>
      <w:r w:rsidR="00EB0EA3" w:rsidRPr="007A1A4B">
        <w:rPr>
          <w:b/>
          <w:bCs/>
          <w:noProof/>
          <w:color w:val="000000" w:themeColor="text1"/>
        </w:rPr>
        <w:t xml:space="preserve"> Trách nhiệm các đơn vị thuộc Ngân hàng Nhà nước</w:t>
      </w:r>
    </w:p>
    <w:p w:rsidR="001704A0" w:rsidRPr="007A1A4B" w:rsidRDefault="007B7845" w:rsidP="001704A0">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1</w:t>
      </w:r>
      <w:r w:rsidR="00936737" w:rsidRPr="007A1A4B">
        <w:rPr>
          <w:bCs/>
          <w:noProof/>
          <w:color w:val="000000" w:themeColor="text1"/>
        </w:rPr>
        <w:t xml:space="preserve">. </w:t>
      </w:r>
      <w:r w:rsidR="001704A0" w:rsidRPr="007A1A4B">
        <w:rPr>
          <w:bCs/>
          <w:noProof/>
          <w:color w:val="000000" w:themeColor="text1"/>
        </w:rPr>
        <w:t>Vụ Chính sách tiền tệ</w:t>
      </w:r>
    </w:p>
    <w:p w:rsidR="001704A0" w:rsidRPr="007A1A4B" w:rsidRDefault="001704A0" w:rsidP="001704A0">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a) Đầu mối </w:t>
      </w:r>
      <w:r w:rsidR="00BA1D23" w:rsidRPr="007A1A4B">
        <w:rPr>
          <w:bCs/>
          <w:noProof/>
          <w:color w:val="000000" w:themeColor="text1"/>
        </w:rPr>
        <w:t xml:space="preserve">trình Thống đốc Ngân hàng Nhà nước xem xét, </w:t>
      </w:r>
      <w:r w:rsidR="00574C86" w:rsidRPr="007A1A4B">
        <w:rPr>
          <w:bCs/>
          <w:noProof/>
          <w:color w:val="000000" w:themeColor="text1"/>
        </w:rPr>
        <w:t xml:space="preserve">xử lý đề nghị vay tái cấp vốn của </w:t>
      </w:r>
      <w:r w:rsidRPr="007A1A4B">
        <w:rPr>
          <w:bCs/>
          <w:noProof/>
          <w:color w:val="000000" w:themeColor="text1"/>
        </w:rPr>
        <w:t xml:space="preserve">tổ chức tín dụng </w:t>
      </w:r>
      <w:r w:rsidR="00BA1D23" w:rsidRPr="007A1A4B">
        <w:rPr>
          <w:bCs/>
          <w:noProof/>
          <w:color w:val="000000" w:themeColor="text1"/>
        </w:rPr>
        <w:t xml:space="preserve">theo </w:t>
      </w:r>
      <w:r w:rsidRPr="007A1A4B">
        <w:rPr>
          <w:bCs/>
          <w:noProof/>
          <w:color w:val="000000" w:themeColor="text1"/>
        </w:rPr>
        <w:t xml:space="preserve">quy định tại Thông tư này. </w:t>
      </w:r>
    </w:p>
    <w:p w:rsidR="001704A0" w:rsidRPr="007A1A4B" w:rsidRDefault="001704A0" w:rsidP="001704A0">
      <w:pPr>
        <w:pStyle w:val="BodyText"/>
        <w:shd w:val="clear" w:color="auto" w:fill="auto"/>
        <w:spacing w:before="120" w:after="120" w:line="259" w:lineRule="auto"/>
        <w:ind w:firstLine="720"/>
        <w:jc w:val="both"/>
        <w:rPr>
          <w:bCs/>
          <w:noProof/>
          <w:color w:val="000000" w:themeColor="text1"/>
        </w:rPr>
      </w:pPr>
      <w:r w:rsidRPr="007A1A4B">
        <w:rPr>
          <w:rFonts w:eastAsia="Calibri"/>
          <w:noProof/>
          <w:color w:val="000000" w:themeColor="text1"/>
        </w:rPr>
        <w:t xml:space="preserve">b) </w:t>
      </w:r>
      <w:r w:rsidRPr="007A1A4B">
        <w:rPr>
          <w:bCs/>
          <w:noProof/>
          <w:color w:val="000000" w:themeColor="text1"/>
        </w:rPr>
        <w:t>Đầu mối xử lý các vướng mắc phát sinh liên quan đến quy định tại Thông tư này.</w:t>
      </w:r>
    </w:p>
    <w:p w:rsidR="007B7845" w:rsidRPr="007A1A4B" w:rsidRDefault="007B7845" w:rsidP="00601E96">
      <w:pPr>
        <w:pStyle w:val="BodyText"/>
        <w:shd w:val="clear" w:color="auto" w:fill="auto"/>
        <w:spacing w:before="120" w:after="120" w:line="259" w:lineRule="auto"/>
        <w:ind w:firstLine="720"/>
        <w:jc w:val="both"/>
        <w:rPr>
          <w:noProof/>
          <w:color w:val="000000" w:themeColor="text1"/>
        </w:rPr>
      </w:pPr>
      <w:r w:rsidRPr="007A1A4B">
        <w:rPr>
          <w:noProof/>
          <w:color w:val="000000" w:themeColor="text1"/>
        </w:rPr>
        <w:t>2. Vụ Tín dụng các ngành kinh tế</w:t>
      </w:r>
    </w:p>
    <w:p w:rsidR="007B7845" w:rsidRPr="007A1A4B" w:rsidRDefault="007B7845"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Có ý kiến gửi Vụ Chính sách tiền tệ về </w:t>
      </w:r>
      <w:r w:rsidR="00CB5F3E" w:rsidRPr="007A1A4B">
        <w:rPr>
          <w:bCs/>
          <w:noProof/>
          <w:color w:val="000000" w:themeColor="text1"/>
        </w:rPr>
        <w:t>đề nghị vay tái cấp vốn</w:t>
      </w:r>
      <w:r w:rsidRPr="007A1A4B">
        <w:rPr>
          <w:bCs/>
          <w:noProof/>
          <w:color w:val="000000" w:themeColor="text1"/>
        </w:rPr>
        <w:t xml:space="preserve"> của tổ chức tín dụng theo quy định tại khoản 3 Điều </w:t>
      </w:r>
      <w:r w:rsidR="00EA12FB" w:rsidRPr="007A1A4B">
        <w:rPr>
          <w:bCs/>
          <w:noProof/>
          <w:color w:val="000000" w:themeColor="text1"/>
        </w:rPr>
        <w:t>8</w:t>
      </w:r>
      <w:r w:rsidRPr="007A1A4B">
        <w:rPr>
          <w:bCs/>
          <w:noProof/>
          <w:color w:val="000000" w:themeColor="text1"/>
        </w:rPr>
        <w:t xml:space="preserve"> Thông tư này</w:t>
      </w:r>
      <w:r w:rsidR="00CB5F3E" w:rsidRPr="007A1A4B">
        <w:rPr>
          <w:bCs/>
          <w:noProof/>
          <w:color w:val="000000" w:themeColor="text1"/>
        </w:rPr>
        <w:t>.</w:t>
      </w:r>
    </w:p>
    <w:p w:rsidR="001704A0" w:rsidRPr="007A1A4B" w:rsidRDefault="001704A0" w:rsidP="001704A0">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3</w:t>
      </w:r>
      <w:r w:rsidR="00EB0EA3" w:rsidRPr="007A1A4B">
        <w:rPr>
          <w:bCs/>
          <w:noProof/>
          <w:color w:val="000000" w:themeColor="text1"/>
        </w:rPr>
        <w:t xml:space="preserve">. </w:t>
      </w:r>
      <w:r w:rsidRPr="007A1A4B">
        <w:rPr>
          <w:bCs/>
          <w:noProof/>
          <w:color w:val="000000" w:themeColor="text1"/>
        </w:rPr>
        <w:t>Sở Giao dịch Ngân hàng Nhà nước</w:t>
      </w:r>
    </w:p>
    <w:p w:rsidR="001704A0" w:rsidRPr="007A1A4B" w:rsidRDefault="001704A0" w:rsidP="001704A0">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a) Có ý kiến gửi Vụ Chính sách tiền tệ về </w:t>
      </w:r>
      <w:r w:rsidR="00CB5F3E" w:rsidRPr="007A1A4B">
        <w:rPr>
          <w:bCs/>
          <w:noProof/>
          <w:color w:val="000000" w:themeColor="text1"/>
        </w:rPr>
        <w:t>đề nghị vay tái cấp vốn của tổ chức tín dụng</w:t>
      </w:r>
      <w:r w:rsidRPr="007A1A4B">
        <w:rPr>
          <w:bCs/>
          <w:noProof/>
          <w:color w:val="000000" w:themeColor="text1"/>
        </w:rPr>
        <w:t xml:space="preserve"> theo quy định tại khoản 3 Điều </w:t>
      </w:r>
      <w:r w:rsidR="00463C0B" w:rsidRPr="007A1A4B">
        <w:rPr>
          <w:bCs/>
          <w:noProof/>
          <w:color w:val="000000" w:themeColor="text1"/>
        </w:rPr>
        <w:t>8</w:t>
      </w:r>
      <w:r w:rsidRPr="007A1A4B">
        <w:rPr>
          <w:bCs/>
          <w:noProof/>
          <w:color w:val="000000" w:themeColor="text1"/>
        </w:rPr>
        <w:t xml:space="preserve"> Thông tư này;</w:t>
      </w:r>
      <w:r w:rsidR="00CB5F3E" w:rsidRPr="007A1A4B">
        <w:rPr>
          <w:bCs/>
          <w:noProof/>
          <w:color w:val="000000" w:themeColor="text1"/>
        </w:rPr>
        <w:t xml:space="preserve"> </w:t>
      </w:r>
    </w:p>
    <w:p w:rsidR="001704A0" w:rsidRPr="007A1A4B" w:rsidRDefault="001704A0" w:rsidP="001704A0">
      <w:pPr>
        <w:pStyle w:val="BodyText"/>
        <w:shd w:val="clear" w:color="auto" w:fill="auto"/>
        <w:spacing w:before="120" w:after="120" w:line="259" w:lineRule="auto"/>
        <w:ind w:firstLine="720"/>
        <w:jc w:val="both"/>
        <w:rPr>
          <w:noProof/>
          <w:color w:val="000000" w:themeColor="text1"/>
          <w:lang w:eastAsia="en-US" w:bidi="ar-SA"/>
        </w:rPr>
      </w:pPr>
      <w:r w:rsidRPr="007A1A4B">
        <w:rPr>
          <w:bCs/>
          <w:noProof/>
          <w:color w:val="000000" w:themeColor="text1"/>
        </w:rPr>
        <w:t>b) Th</w:t>
      </w:r>
      <w:r w:rsidRPr="007A1A4B">
        <w:rPr>
          <w:noProof/>
          <w:color w:val="000000" w:themeColor="text1"/>
          <w:lang w:eastAsia="en-US" w:bidi="ar-SA"/>
        </w:rPr>
        <w:t xml:space="preserve">ực hiện ký Hợp đồng </w:t>
      </w:r>
      <w:r w:rsidRPr="007A1A4B">
        <w:rPr>
          <w:bCs/>
          <w:noProof/>
          <w:color w:val="000000" w:themeColor="text1"/>
        </w:rPr>
        <w:t xml:space="preserve">nguyên tắc </w:t>
      </w:r>
      <w:r w:rsidRPr="007A1A4B">
        <w:rPr>
          <w:noProof/>
          <w:color w:val="000000" w:themeColor="text1"/>
          <w:lang w:eastAsia="en-US" w:bidi="ar-SA"/>
        </w:rPr>
        <w:t xml:space="preserve">tái cấp vốn quy định tại khoản 5 Điều </w:t>
      </w:r>
      <w:r w:rsidR="00463C0B" w:rsidRPr="007A1A4B">
        <w:rPr>
          <w:noProof/>
          <w:color w:val="000000" w:themeColor="text1"/>
          <w:lang w:eastAsia="en-US" w:bidi="ar-SA"/>
        </w:rPr>
        <w:t>8</w:t>
      </w:r>
      <w:r w:rsidRPr="007A1A4B">
        <w:rPr>
          <w:noProof/>
          <w:color w:val="000000" w:themeColor="text1"/>
          <w:lang w:eastAsia="en-US" w:bidi="ar-SA"/>
        </w:rPr>
        <w:t xml:space="preserve"> Thông tư này</w:t>
      </w:r>
      <w:r w:rsidRPr="007A1A4B">
        <w:rPr>
          <w:bCs/>
          <w:noProof/>
          <w:color w:val="000000" w:themeColor="text1"/>
        </w:rPr>
        <w:t>;</w:t>
      </w:r>
      <w:r w:rsidRPr="007A1A4B">
        <w:rPr>
          <w:noProof/>
          <w:color w:val="000000" w:themeColor="text1"/>
          <w:lang w:eastAsia="en-US" w:bidi="ar-SA"/>
        </w:rPr>
        <w:t xml:space="preserve"> phê duyệt và giải ngân tái cấp vốn trên cơ sở đề nghị của tổ chức tín dụng theo quy định tại điểm b khoản 6 Điều </w:t>
      </w:r>
      <w:r w:rsidR="00463C0B" w:rsidRPr="007A1A4B">
        <w:rPr>
          <w:noProof/>
          <w:color w:val="000000" w:themeColor="text1"/>
          <w:lang w:eastAsia="en-US" w:bidi="ar-SA"/>
        </w:rPr>
        <w:t>8</w:t>
      </w:r>
      <w:r w:rsidRPr="007A1A4B">
        <w:rPr>
          <w:noProof/>
          <w:color w:val="000000" w:themeColor="text1"/>
          <w:lang w:eastAsia="en-US" w:bidi="ar-SA"/>
        </w:rPr>
        <w:t xml:space="preserve"> và Điều </w:t>
      </w:r>
      <w:r w:rsidR="00463C0B" w:rsidRPr="007A1A4B">
        <w:rPr>
          <w:noProof/>
          <w:color w:val="000000" w:themeColor="text1"/>
          <w:lang w:eastAsia="en-US" w:bidi="ar-SA"/>
        </w:rPr>
        <w:t>7</w:t>
      </w:r>
      <w:r w:rsidRPr="007A1A4B">
        <w:rPr>
          <w:noProof/>
          <w:color w:val="000000" w:themeColor="text1"/>
          <w:lang w:eastAsia="en-US" w:bidi="ar-SA"/>
        </w:rPr>
        <w:t xml:space="preserve"> Thông tư này; gia hạn tái cấp vốn, thu nợ tái cấp vốn, chuyển khoản tái cấp vốn sang theo dõi quá hạn theo quy định tại Thông tư này</w:t>
      </w:r>
      <w:r w:rsidR="005F50CD" w:rsidRPr="007A1A4B">
        <w:rPr>
          <w:noProof/>
          <w:color w:val="000000" w:themeColor="text1"/>
          <w:lang w:eastAsia="en-US" w:bidi="ar-SA"/>
        </w:rPr>
        <w:t>.</w:t>
      </w:r>
    </w:p>
    <w:p w:rsidR="001704A0" w:rsidRPr="007A1A4B" w:rsidRDefault="001704A0" w:rsidP="001704A0">
      <w:pPr>
        <w:pStyle w:val="BodyText"/>
        <w:spacing w:before="120" w:after="120" w:line="259" w:lineRule="auto"/>
        <w:ind w:firstLine="720"/>
        <w:jc w:val="both"/>
        <w:rPr>
          <w:noProof/>
          <w:color w:val="000000" w:themeColor="text1"/>
          <w:lang w:eastAsia="en-US" w:bidi="ar-SA"/>
        </w:rPr>
      </w:pPr>
      <w:r w:rsidRPr="007A1A4B">
        <w:rPr>
          <w:noProof/>
          <w:color w:val="000000" w:themeColor="text1"/>
          <w:lang w:eastAsia="en-US" w:bidi="ar-SA"/>
        </w:rPr>
        <w:t xml:space="preserve">c) Thực hiện biện pháp trích tài khoản tiền gửi của tổ chức tín dụng tại Ngân hàng Nhà nước theo quy định tại khoản </w:t>
      </w:r>
      <w:r w:rsidR="00BE6EEB" w:rsidRPr="007A1A4B">
        <w:rPr>
          <w:noProof/>
          <w:color w:val="000000" w:themeColor="text1"/>
          <w:lang w:eastAsia="en-US" w:bidi="ar-SA"/>
        </w:rPr>
        <w:t>3</w:t>
      </w:r>
      <w:r w:rsidRPr="007A1A4B">
        <w:rPr>
          <w:noProof/>
          <w:color w:val="000000" w:themeColor="text1"/>
          <w:lang w:eastAsia="en-US" w:bidi="ar-SA"/>
        </w:rPr>
        <w:t xml:space="preserve"> Điều </w:t>
      </w:r>
      <w:r w:rsidR="00463C0B" w:rsidRPr="007A1A4B">
        <w:rPr>
          <w:noProof/>
          <w:color w:val="000000" w:themeColor="text1"/>
          <w:lang w:eastAsia="en-US" w:bidi="ar-SA"/>
        </w:rPr>
        <w:t>10</w:t>
      </w:r>
      <w:r w:rsidRPr="007A1A4B">
        <w:rPr>
          <w:noProof/>
          <w:color w:val="000000" w:themeColor="text1"/>
          <w:lang w:eastAsia="en-US" w:bidi="ar-SA"/>
        </w:rPr>
        <w:t xml:space="preserve"> Thông tư này</w:t>
      </w:r>
      <w:r w:rsidR="005F50CD" w:rsidRPr="007A1A4B">
        <w:rPr>
          <w:noProof/>
          <w:color w:val="000000" w:themeColor="text1"/>
          <w:lang w:eastAsia="en-US" w:bidi="ar-SA"/>
        </w:rPr>
        <w:t>.</w:t>
      </w:r>
      <w:r w:rsidRPr="007A1A4B">
        <w:rPr>
          <w:noProof/>
          <w:color w:val="000000" w:themeColor="text1"/>
          <w:lang w:eastAsia="en-US" w:bidi="ar-SA"/>
        </w:rPr>
        <w:t xml:space="preserve">  </w:t>
      </w:r>
    </w:p>
    <w:p w:rsidR="001704A0" w:rsidRPr="007A1A4B" w:rsidRDefault="001704A0" w:rsidP="001704A0">
      <w:pPr>
        <w:pStyle w:val="BodyText"/>
        <w:shd w:val="clear" w:color="auto" w:fill="auto"/>
        <w:spacing w:before="120" w:after="120" w:line="259" w:lineRule="auto"/>
        <w:ind w:firstLine="720"/>
        <w:jc w:val="both"/>
        <w:rPr>
          <w:noProof/>
          <w:color w:val="000000" w:themeColor="text1"/>
          <w:lang w:eastAsia="en-US" w:bidi="ar-SA"/>
        </w:rPr>
      </w:pPr>
      <w:r w:rsidRPr="007A1A4B">
        <w:rPr>
          <w:noProof/>
          <w:color w:val="000000" w:themeColor="text1"/>
          <w:lang w:eastAsia="en-US" w:bidi="ar-SA"/>
        </w:rPr>
        <w:t xml:space="preserve">d) Trường hợp đã thực hiện biện pháp quy định tại khoản </w:t>
      </w:r>
      <w:r w:rsidR="00BE6EEB" w:rsidRPr="007A1A4B">
        <w:rPr>
          <w:noProof/>
          <w:color w:val="000000" w:themeColor="text1"/>
          <w:lang w:eastAsia="en-US" w:bidi="ar-SA"/>
        </w:rPr>
        <w:t>3</w:t>
      </w:r>
      <w:r w:rsidRPr="007A1A4B">
        <w:rPr>
          <w:noProof/>
          <w:color w:val="000000" w:themeColor="text1"/>
          <w:lang w:eastAsia="en-US" w:bidi="ar-SA"/>
        </w:rPr>
        <w:t xml:space="preserve"> Điều </w:t>
      </w:r>
      <w:r w:rsidR="00463C0B" w:rsidRPr="007A1A4B">
        <w:rPr>
          <w:noProof/>
          <w:color w:val="000000" w:themeColor="text1"/>
          <w:lang w:eastAsia="en-US" w:bidi="ar-SA"/>
        </w:rPr>
        <w:t>10</w:t>
      </w:r>
      <w:r w:rsidRPr="007A1A4B">
        <w:rPr>
          <w:noProof/>
          <w:color w:val="000000" w:themeColor="text1"/>
          <w:lang w:eastAsia="en-US" w:bidi="ar-SA"/>
        </w:rPr>
        <w:t xml:space="preserve"> Thông tư này trong </w:t>
      </w:r>
      <w:r w:rsidR="00CB1381" w:rsidRPr="007A1A4B">
        <w:rPr>
          <w:noProof/>
          <w:color w:val="000000" w:themeColor="text1"/>
          <w:lang w:eastAsia="en-US" w:bidi="ar-SA"/>
        </w:rPr>
        <w:t>0</w:t>
      </w:r>
      <w:r w:rsidRPr="007A1A4B">
        <w:rPr>
          <w:noProof/>
          <w:color w:val="000000" w:themeColor="text1"/>
          <w:lang w:eastAsia="en-US" w:bidi="ar-SA"/>
        </w:rPr>
        <w:t xml:space="preserve">1 tháng mà chưa thu hồi hết số tiền tổ chức tín dụng phải trả theo </w:t>
      </w:r>
      <w:r w:rsidRPr="007A1A4B">
        <w:rPr>
          <w:noProof/>
          <w:color w:val="000000" w:themeColor="text1"/>
          <w:lang w:eastAsia="en-US" w:bidi="ar-SA"/>
        </w:rPr>
        <w:lastRenderedPageBreak/>
        <w:t xml:space="preserve">quy định, Sở Giao dịch có văn bản chuyển Cơ quan Thanh tra, giám sát ngân hàng </w:t>
      </w:r>
      <w:r w:rsidR="0003647F" w:rsidRPr="007A1A4B">
        <w:rPr>
          <w:noProof/>
          <w:color w:val="000000" w:themeColor="text1"/>
          <w:lang w:eastAsia="en-US" w:bidi="ar-SA"/>
        </w:rPr>
        <w:t xml:space="preserve">để </w:t>
      </w:r>
      <w:r w:rsidRPr="007A1A4B">
        <w:rPr>
          <w:noProof/>
          <w:color w:val="000000" w:themeColor="text1"/>
          <w:lang w:eastAsia="en-US" w:bidi="ar-SA"/>
        </w:rPr>
        <w:t xml:space="preserve">xử lý, kiến nghị biện pháp xử lý quy định tại khoản </w:t>
      </w:r>
      <w:r w:rsidR="00BE6EEB" w:rsidRPr="007A1A4B">
        <w:rPr>
          <w:noProof/>
          <w:color w:val="000000" w:themeColor="text1"/>
          <w:lang w:eastAsia="en-US" w:bidi="ar-SA"/>
        </w:rPr>
        <w:t>4</w:t>
      </w:r>
      <w:r w:rsidR="00BA1D23" w:rsidRPr="007A1A4B">
        <w:rPr>
          <w:noProof/>
          <w:color w:val="000000" w:themeColor="text1"/>
          <w:lang w:eastAsia="en-US" w:bidi="ar-SA"/>
        </w:rPr>
        <w:t xml:space="preserve"> </w:t>
      </w:r>
      <w:r w:rsidRPr="007A1A4B">
        <w:rPr>
          <w:noProof/>
          <w:color w:val="000000" w:themeColor="text1"/>
          <w:lang w:eastAsia="en-US" w:bidi="ar-SA"/>
        </w:rPr>
        <w:t xml:space="preserve">Điều </w:t>
      </w:r>
      <w:r w:rsidR="00463C0B" w:rsidRPr="007A1A4B">
        <w:rPr>
          <w:noProof/>
          <w:color w:val="000000" w:themeColor="text1"/>
          <w:lang w:eastAsia="en-US" w:bidi="ar-SA"/>
        </w:rPr>
        <w:t>10</w:t>
      </w:r>
      <w:r w:rsidRPr="007A1A4B">
        <w:rPr>
          <w:noProof/>
          <w:color w:val="000000" w:themeColor="text1"/>
          <w:lang w:eastAsia="en-US" w:bidi="ar-SA"/>
        </w:rPr>
        <w:t xml:space="preserve"> Thông tư này</w:t>
      </w:r>
      <w:r w:rsidR="00C757DC" w:rsidRPr="007A1A4B">
        <w:rPr>
          <w:noProof/>
          <w:color w:val="000000" w:themeColor="text1"/>
          <w:lang w:eastAsia="en-US" w:bidi="ar-SA"/>
        </w:rPr>
        <w:t xml:space="preserve"> </w:t>
      </w:r>
      <w:r w:rsidR="001C593F" w:rsidRPr="007A1A4B">
        <w:rPr>
          <w:noProof/>
          <w:color w:val="000000" w:themeColor="text1"/>
          <w:lang w:eastAsia="en-US" w:bidi="ar-SA"/>
        </w:rPr>
        <w:t>và tiếp tục thực hiện biện pháp quy định tại điểm c khoản 3 Điều này đến khi Cơ quan Thanh tra, giám sát ngân hàng có thông báo biện pháp xử lý tổ chức tín dụng quy định tại điểm b khoản 4 Điều này</w:t>
      </w:r>
      <w:r w:rsidR="00C757DC" w:rsidRPr="007A1A4B">
        <w:rPr>
          <w:noProof/>
          <w:color w:val="000000" w:themeColor="text1"/>
          <w:lang w:eastAsia="en-US" w:bidi="ar-SA"/>
        </w:rPr>
        <w:t>.</w:t>
      </w:r>
    </w:p>
    <w:p w:rsidR="001704A0" w:rsidRPr="007A1A4B" w:rsidRDefault="001704A0" w:rsidP="001704A0">
      <w:pPr>
        <w:pStyle w:val="BodyText"/>
        <w:shd w:val="clear" w:color="auto" w:fill="auto"/>
        <w:spacing w:before="120" w:after="120" w:line="259" w:lineRule="auto"/>
        <w:ind w:firstLine="720"/>
        <w:jc w:val="both"/>
        <w:rPr>
          <w:noProof/>
          <w:color w:val="000000" w:themeColor="text1"/>
        </w:rPr>
      </w:pPr>
      <w:r w:rsidRPr="007A1A4B">
        <w:rPr>
          <w:noProof/>
          <w:color w:val="000000" w:themeColor="text1"/>
        </w:rPr>
        <w:t>đ) Hằng tháng, t</w:t>
      </w:r>
      <w:r w:rsidRPr="007A1A4B">
        <w:rPr>
          <w:rFonts w:eastAsia="Calibri"/>
          <w:noProof/>
          <w:color w:val="000000" w:themeColor="text1"/>
        </w:rPr>
        <w:t xml:space="preserve">rong thời hạn </w:t>
      </w:r>
      <w:r w:rsidR="00C86888" w:rsidRPr="007A1A4B">
        <w:rPr>
          <w:rFonts w:eastAsia="Calibri"/>
          <w:noProof/>
          <w:color w:val="000000" w:themeColor="text1"/>
        </w:rPr>
        <w:t>1</w:t>
      </w:r>
      <w:r w:rsidR="006F5546" w:rsidRPr="007A1A4B">
        <w:rPr>
          <w:rFonts w:eastAsia="Calibri"/>
          <w:noProof/>
          <w:color w:val="000000" w:themeColor="text1"/>
        </w:rPr>
        <w:t>5</w:t>
      </w:r>
      <w:r w:rsidR="007F55A9" w:rsidRPr="007A1A4B">
        <w:rPr>
          <w:rFonts w:eastAsia="Calibri"/>
          <w:noProof/>
          <w:color w:val="000000" w:themeColor="text1"/>
        </w:rPr>
        <w:t xml:space="preserve"> </w:t>
      </w:r>
      <w:r w:rsidRPr="007A1A4B">
        <w:rPr>
          <w:rFonts w:eastAsia="Calibri"/>
          <w:noProof/>
          <w:color w:val="000000" w:themeColor="text1"/>
        </w:rPr>
        <w:t xml:space="preserve">ngày đầu tiên của tháng, </w:t>
      </w:r>
      <w:r w:rsidRPr="007A1A4B">
        <w:rPr>
          <w:bCs/>
          <w:noProof/>
          <w:color w:val="000000" w:themeColor="text1"/>
        </w:rPr>
        <w:t xml:space="preserve">báo cáo Thống đốc Ngân hàng Nhà nước về số liệu tái cấp vốn </w:t>
      </w:r>
      <w:r w:rsidRPr="007A1A4B">
        <w:rPr>
          <w:noProof/>
          <w:color w:val="000000" w:themeColor="text1"/>
        </w:rPr>
        <w:t>đối với tổ chức tín dụng theo Phụ lục V ban hành kèm theo Thông tư này; đồng thời gửi Vụ Chính sách tiền tệ, Cơ quan Thanh tra, giám sát ngân hàng</w:t>
      </w:r>
      <w:r w:rsidR="005F50CD" w:rsidRPr="007A1A4B">
        <w:rPr>
          <w:noProof/>
          <w:color w:val="000000" w:themeColor="text1"/>
        </w:rPr>
        <w:t xml:space="preserve"> và </w:t>
      </w:r>
      <w:r w:rsidRPr="007A1A4B">
        <w:rPr>
          <w:bCs/>
          <w:noProof/>
          <w:color w:val="000000" w:themeColor="text1"/>
        </w:rPr>
        <w:t>Vụ Tín dụng các ngành kinh tế</w:t>
      </w:r>
      <w:r w:rsidR="005F50CD" w:rsidRPr="007A1A4B">
        <w:rPr>
          <w:bCs/>
          <w:noProof/>
          <w:color w:val="000000" w:themeColor="text1"/>
        </w:rPr>
        <w:t>.</w:t>
      </w:r>
    </w:p>
    <w:p w:rsidR="00E54578" w:rsidRPr="007A1A4B" w:rsidRDefault="001704A0" w:rsidP="001704A0">
      <w:pPr>
        <w:pStyle w:val="BodyText"/>
        <w:shd w:val="clear" w:color="auto" w:fill="auto"/>
        <w:spacing w:before="120" w:after="120" w:line="259" w:lineRule="auto"/>
        <w:ind w:firstLine="720"/>
        <w:jc w:val="both"/>
        <w:rPr>
          <w:noProof/>
          <w:color w:val="000000" w:themeColor="text1"/>
        </w:rPr>
      </w:pPr>
      <w:r w:rsidRPr="007A1A4B">
        <w:rPr>
          <w:noProof/>
          <w:color w:val="000000" w:themeColor="text1"/>
        </w:rPr>
        <w:t xml:space="preserve">e) Trường hợp Ngân hàng Nhà nước giải ngân tái cấp vốn cho các tổ chức tín dụng hết 4.000 tỷ đồng trước ngày 31 tháng 12 năm 2021, trong ngày làm việc tiếp theo ngày giải ngân hết số tiền 4.000 tỷ đồng, Sở Giao dịch trình </w:t>
      </w:r>
      <w:r w:rsidR="00F74B4E" w:rsidRPr="007A1A4B">
        <w:rPr>
          <w:noProof/>
          <w:color w:val="000000" w:themeColor="text1"/>
        </w:rPr>
        <w:t>Thống đốc</w:t>
      </w:r>
      <w:r w:rsidRPr="007A1A4B">
        <w:rPr>
          <w:noProof/>
          <w:color w:val="000000" w:themeColor="text1"/>
        </w:rPr>
        <w:t xml:space="preserve"> Ngân hàng Nhà nước thông báo hết thời hạn giải ngân tái cấp vốn theo Thông tư này trên Cổng thông tin điện tử của Ngân hàng Nhà nước.</w:t>
      </w:r>
    </w:p>
    <w:p w:rsidR="0042028F" w:rsidRPr="007A1A4B" w:rsidRDefault="001704A0"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4</w:t>
      </w:r>
      <w:r w:rsidR="005027A7" w:rsidRPr="007A1A4B">
        <w:rPr>
          <w:bCs/>
          <w:noProof/>
          <w:color w:val="000000" w:themeColor="text1"/>
        </w:rPr>
        <w:t xml:space="preserve">. </w:t>
      </w:r>
      <w:r w:rsidR="00EB0EA3" w:rsidRPr="007A1A4B">
        <w:rPr>
          <w:bCs/>
          <w:noProof/>
          <w:color w:val="000000" w:themeColor="text1"/>
        </w:rPr>
        <w:t>Cơ quan Thanh tra, giám sát ngân hàng</w:t>
      </w:r>
    </w:p>
    <w:p w:rsidR="00492E42" w:rsidRPr="007A1A4B" w:rsidRDefault="00492E42"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a) Có ý kiến gửi Vụ Chính sách tiền tệ </w:t>
      </w:r>
      <w:r w:rsidR="00165A91" w:rsidRPr="007A1A4B">
        <w:rPr>
          <w:bCs/>
          <w:noProof/>
          <w:color w:val="000000" w:themeColor="text1"/>
        </w:rPr>
        <w:t>về đề nghị vay tái cấp vốn của tổ chức tín dụng theo quy định tại khoản 3 Điều 8 Thông tư này</w:t>
      </w:r>
      <w:r w:rsidR="005F50CD" w:rsidRPr="007A1A4B">
        <w:rPr>
          <w:bCs/>
          <w:noProof/>
          <w:color w:val="000000" w:themeColor="text1"/>
        </w:rPr>
        <w:t>.</w:t>
      </w:r>
    </w:p>
    <w:p w:rsidR="001833E3" w:rsidRPr="007A1A4B" w:rsidRDefault="001833E3"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 xml:space="preserve">b) Xử lý, kiến nghị theo thẩm quyền biện pháp xử lý khi tổ chức tín dụng không trả nợ tái cấp vốn </w:t>
      </w:r>
      <w:r w:rsidR="00DE77CF" w:rsidRPr="007A1A4B">
        <w:rPr>
          <w:bCs/>
          <w:noProof/>
          <w:color w:val="000000" w:themeColor="text1"/>
        </w:rPr>
        <w:t xml:space="preserve">trong </w:t>
      </w:r>
      <w:r w:rsidR="009163F4" w:rsidRPr="007A1A4B">
        <w:rPr>
          <w:bCs/>
          <w:noProof/>
          <w:color w:val="000000" w:themeColor="text1"/>
        </w:rPr>
        <w:t>20</w:t>
      </w:r>
      <w:r w:rsidR="00DE77CF" w:rsidRPr="007A1A4B">
        <w:rPr>
          <w:bCs/>
          <w:noProof/>
          <w:color w:val="000000" w:themeColor="text1"/>
        </w:rPr>
        <w:t xml:space="preserve"> ngày làm việc kể từ ngày </w:t>
      </w:r>
      <w:r w:rsidR="00D460FA" w:rsidRPr="007A1A4B">
        <w:rPr>
          <w:bCs/>
          <w:noProof/>
          <w:color w:val="000000" w:themeColor="text1"/>
        </w:rPr>
        <w:t xml:space="preserve">nhận </w:t>
      </w:r>
      <w:r w:rsidR="00DE77CF" w:rsidRPr="007A1A4B">
        <w:rPr>
          <w:bCs/>
          <w:noProof/>
          <w:color w:val="000000" w:themeColor="text1"/>
        </w:rPr>
        <w:t xml:space="preserve">được </w:t>
      </w:r>
      <w:r w:rsidR="00D460FA" w:rsidRPr="007A1A4B">
        <w:rPr>
          <w:bCs/>
          <w:noProof/>
          <w:color w:val="000000" w:themeColor="text1"/>
        </w:rPr>
        <w:t xml:space="preserve">văn bản của </w:t>
      </w:r>
      <w:r w:rsidRPr="007A1A4B">
        <w:rPr>
          <w:bCs/>
          <w:noProof/>
          <w:color w:val="000000" w:themeColor="text1"/>
        </w:rPr>
        <w:t xml:space="preserve">Sở Giao dịch quy định tại điểm </w:t>
      </w:r>
      <w:r w:rsidR="00786BD5" w:rsidRPr="007A1A4B">
        <w:rPr>
          <w:bCs/>
          <w:noProof/>
          <w:color w:val="000000" w:themeColor="text1"/>
        </w:rPr>
        <w:t xml:space="preserve">d </w:t>
      </w:r>
      <w:r w:rsidRPr="007A1A4B">
        <w:rPr>
          <w:bCs/>
          <w:noProof/>
          <w:color w:val="000000" w:themeColor="text1"/>
        </w:rPr>
        <w:t xml:space="preserve">khoản </w:t>
      </w:r>
      <w:r w:rsidR="007F55A9" w:rsidRPr="007A1A4B">
        <w:rPr>
          <w:bCs/>
          <w:noProof/>
          <w:color w:val="000000" w:themeColor="text1"/>
        </w:rPr>
        <w:t xml:space="preserve">3 </w:t>
      </w:r>
      <w:r w:rsidRPr="007A1A4B">
        <w:rPr>
          <w:bCs/>
          <w:noProof/>
          <w:color w:val="000000" w:themeColor="text1"/>
        </w:rPr>
        <w:t xml:space="preserve">Điều này. </w:t>
      </w:r>
    </w:p>
    <w:p w:rsidR="001704A0" w:rsidRPr="007A1A4B" w:rsidRDefault="00D20E1F" w:rsidP="00EC1CD8">
      <w:pPr>
        <w:pStyle w:val="BodyText"/>
        <w:shd w:val="clear" w:color="auto" w:fill="auto"/>
        <w:spacing w:before="120" w:after="120" w:line="259" w:lineRule="auto"/>
        <w:ind w:firstLine="720"/>
        <w:jc w:val="both"/>
        <w:rPr>
          <w:noProof/>
          <w:color w:val="000000" w:themeColor="text1"/>
        </w:rPr>
      </w:pPr>
      <w:r w:rsidRPr="007A1A4B">
        <w:rPr>
          <w:bCs/>
          <w:noProof/>
          <w:color w:val="000000" w:themeColor="text1"/>
        </w:rPr>
        <w:t>c</w:t>
      </w:r>
      <w:r w:rsidR="001833E3" w:rsidRPr="007A1A4B">
        <w:rPr>
          <w:bCs/>
          <w:noProof/>
          <w:color w:val="000000" w:themeColor="text1"/>
        </w:rPr>
        <w:t xml:space="preserve">) Trường hợp </w:t>
      </w:r>
      <w:r w:rsidR="00A33814" w:rsidRPr="007A1A4B">
        <w:rPr>
          <w:bCs/>
          <w:noProof/>
          <w:color w:val="000000" w:themeColor="text1"/>
        </w:rPr>
        <w:t xml:space="preserve">phát hiện </w:t>
      </w:r>
      <w:r w:rsidR="001833E3" w:rsidRPr="007A1A4B">
        <w:rPr>
          <w:bCs/>
          <w:noProof/>
          <w:color w:val="000000" w:themeColor="text1"/>
        </w:rPr>
        <w:t xml:space="preserve">tổ chức tín dụng </w:t>
      </w:r>
      <w:r w:rsidR="00DE77CF" w:rsidRPr="007A1A4B">
        <w:rPr>
          <w:bCs/>
          <w:noProof/>
          <w:color w:val="000000" w:themeColor="text1"/>
        </w:rPr>
        <w:t xml:space="preserve">không </w:t>
      </w:r>
      <w:r w:rsidR="001833E3" w:rsidRPr="007A1A4B">
        <w:rPr>
          <w:bCs/>
          <w:noProof/>
          <w:color w:val="000000" w:themeColor="text1"/>
        </w:rPr>
        <w:t xml:space="preserve">trả nợ vay tái cấp vốn theo quy định tại khoản 2 Điều </w:t>
      </w:r>
      <w:r w:rsidR="00463C0B" w:rsidRPr="007A1A4B">
        <w:rPr>
          <w:bCs/>
          <w:noProof/>
          <w:color w:val="000000" w:themeColor="text1"/>
        </w:rPr>
        <w:t>9</w:t>
      </w:r>
      <w:r w:rsidR="001833E3" w:rsidRPr="007A1A4B">
        <w:rPr>
          <w:bCs/>
          <w:noProof/>
          <w:color w:val="000000" w:themeColor="text1"/>
        </w:rPr>
        <w:t xml:space="preserve"> Thông tư này, </w:t>
      </w:r>
      <w:r w:rsidR="00DE77CF" w:rsidRPr="007A1A4B">
        <w:rPr>
          <w:bCs/>
          <w:noProof/>
          <w:color w:val="000000" w:themeColor="text1"/>
        </w:rPr>
        <w:t>trong 03 ngày làm việc</w:t>
      </w:r>
      <w:r w:rsidR="00FE436D" w:rsidRPr="007A1A4B">
        <w:rPr>
          <w:bCs/>
          <w:noProof/>
          <w:color w:val="000000" w:themeColor="text1"/>
        </w:rPr>
        <w:t xml:space="preserve"> kể từ ngày phát hiện</w:t>
      </w:r>
      <w:r w:rsidR="00FE436D" w:rsidRPr="007A1A4B">
        <w:rPr>
          <w:color w:val="000000" w:themeColor="text1"/>
        </w:rPr>
        <w:t xml:space="preserve"> </w:t>
      </w:r>
      <w:r w:rsidR="00FE436D" w:rsidRPr="007A1A4B">
        <w:rPr>
          <w:bCs/>
          <w:noProof/>
          <w:color w:val="000000" w:themeColor="text1"/>
        </w:rPr>
        <w:t>tổ chức tín dụng không trả nợ</w:t>
      </w:r>
      <w:r w:rsidR="00093C0A" w:rsidRPr="007A1A4B">
        <w:rPr>
          <w:bCs/>
          <w:noProof/>
          <w:color w:val="000000" w:themeColor="text1"/>
        </w:rPr>
        <w:t xml:space="preserve"> vay tái cấp vốn</w:t>
      </w:r>
      <w:r w:rsidR="00DE77CF" w:rsidRPr="007A1A4B">
        <w:rPr>
          <w:bCs/>
          <w:noProof/>
          <w:color w:val="000000" w:themeColor="text1"/>
        </w:rPr>
        <w:t xml:space="preserve"> </w:t>
      </w:r>
      <w:r w:rsidR="001833E3" w:rsidRPr="007A1A4B">
        <w:rPr>
          <w:bCs/>
          <w:noProof/>
          <w:color w:val="000000" w:themeColor="text1"/>
        </w:rPr>
        <w:t>Cơ quan Thanh tra, giám sát có văn bản</w:t>
      </w:r>
      <w:r w:rsidR="00EC1CD8" w:rsidRPr="007A1A4B">
        <w:rPr>
          <w:bCs/>
          <w:noProof/>
          <w:color w:val="000000" w:themeColor="text1"/>
        </w:rPr>
        <w:t xml:space="preserve"> thông báo</w:t>
      </w:r>
      <w:r w:rsidR="001833E3" w:rsidRPr="007A1A4B">
        <w:rPr>
          <w:bCs/>
          <w:noProof/>
          <w:color w:val="000000" w:themeColor="text1"/>
        </w:rPr>
        <w:t xml:space="preserve"> </w:t>
      </w:r>
      <w:r w:rsidR="00786BD5" w:rsidRPr="007A1A4B">
        <w:rPr>
          <w:bCs/>
          <w:noProof/>
          <w:color w:val="000000" w:themeColor="text1"/>
        </w:rPr>
        <w:t>gửi</w:t>
      </w:r>
      <w:r w:rsidR="001833E3" w:rsidRPr="007A1A4B">
        <w:rPr>
          <w:bCs/>
          <w:noProof/>
          <w:color w:val="000000" w:themeColor="text1"/>
        </w:rPr>
        <w:t xml:space="preserve"> </w:t>
      </w:r>
      <w:r w:rsidR="00EC1CD8" w:rsidRPr="007A1A4B">
        <w:rPr>
          <w:bCs/>
          <w:noProof/>
          <w:color w:val="000000" w:themeColor="text1"/>
        </w:rPr>
        <w:t xml:space="preserve">tổ chức tín dụng, </w:t>
      </w:r>
      <w:r w:rsidR="001833E3" w:rsidRPr="007A1A4B">
        <w:rPr>
          <w:bCs/>
          <w:noProof/>
          <w:color w:val="000000" w:themeColor="text1"/>
        </w:rPr>
        <w:t>Sở Giao dịch</w:t>
      </w:r>
      <w:r w:rsidR="00EC1CD8" w:rsidRPr="007A1A4B">
        <w:rPr>
          <w:bCs/>
          <w:noProof/>
          <w:color w:val="000000" w:themeColor="text1"/>
        </w:rPr>
        <w:t xml:space="preserve"> Ngân hàng Nhà nước, Vụ Chính sách tiền tệ, Vụ Tín dụng các ngành kinh tế</w:t>
      </w:r>
      <w:r w:rsidR="001833E3" w:rsidRPr="007A1A4B">
        <w:rPr>
          <w:bCs/>
          <w:noProof/>
          <w:color w:val="000000" w:themeColor="text1"/>
        </w:rPr>
        <w:t xml:space="preserve"> </w:t>
      </w:r>
      <w:r w:rsidR="00EC1CD8" w:rsidRPr="007A1A4B">
        <w:rPr>
          <w:bCs/>
          <w:noProof/>
          <w:color w:val="000000" w:themeColor="text1"/>
        </w:rPr>
        <w:t xml:space="preserve">thông báo vi phạm xác định rõ nội dung vi phạm và biện pháp xử lý theo quy định tại Điều </w:t>
      </w:r>
      <w:r w:rsidR="00463C0B" w:rsidRPr="007A1A4B">
        <w:rPr>
          <w:bCs/>
          <w:noProof/>
          <w:color w:val="000000" w:themeColor="text1"/>
        </w:rPr>
        <w:t>10</w:t>
      </w:r>
      <w:r w:rsidR="00EC1CD8" w:rsidRPr="007A1A4B">
        <w:rPr>
          <w:bCs/>
          <w:noProof/>
          <w:color w:val="000000" w:themeColor="text1"/>
        </w:rPr>
        <w:t xml:space="preserve"> Thông tư này. </w:t>
      </w:r>
    </w:p>
    <w:p w:rsidR="005616CD" w:rsidRPr="007A1A4B" w:rsidRDefault="00D20E1F" w:rsidP="00601E96">
      <w:pPr>
        <w:pStyle w:val="BodyText"/>
        <w:shd w:val="clear" w:color="auto" w:fill="auto"/>
        <w:spacing w:before="120" w:after="120" w:line="259" w:lineRule="auto"/>
        <w:ind w:firstLine="720"/>
        <w:jc w:val="both"/>
        <w:rPr>
          <w:noProof/>
          <w:color w:val="000000" w:themeColor="text1"/>
        </w:rPr>
      </w:pPr>
      <w:r w:rsidRPr="007A1A4B">
        <w:rPr>
          <w:noProof/>
          <w:color w:val="000000" w:themeColor="text1"/>
        </w:rPr>
        <w:t xml:space="preserve">d) </w:t>
      </w:r>
      <w:r w:rsidR="0042028F" w:rsidRPr="007A1A4B">
        <w:rPr>
          <w:noProof/>
          <w:color w:val="000000" w:themeColor="text1"/>
        </w:rPr>
        <w:t xml:space="preserve">Giám sát, thanh tra và xử lý vi phạm theo thẩm quyền đối với </w:t>
      </w:r>
      <w:r w:rsidR="008E4D6C" w:rsidRPr="007A1A4B">
        <w:rPr>
          <w:noProof/>
          <w:color w:val="000000" w:themeColor="text1"/>
        </w:rPr>
        <w:t>t</w:t>
      </w:r>
      <w:r w:rsidR="007A67AF" w:rsidRPr="007A1A4B">
        <w:rPr>
          <w:noProof/>
          <w:color w:val="000000" w:themeColor="text1"/>
        </w:rPr>
        <w:t>ổ chức tín dụng</w:t>
      </w:r>
      <w:r w:rsidR="0042028F" w:rsidRPr="007A1A4B">
        <w:rPr>
          <w:noProof/>
          <w:color w:val="000000" w:themeColor="text1"/>
        </w:rPr>
        <w:t xml:space="preserve"> </w:t>
      </w:r>
      <w:r w:rsidR="00562A93" w:rsidRPr="007A1A4B">
        <w:rPr>
          <w:noProof/>
          <w:color w:val="000000" w:themeColor="text1"/>
        </w:rPr>
        <w:t>t</w:t>
      </w:r>
      <w:r w:rsidR="0042028F" w:rsidRPr="007A1A4B">
        <w:rPr>
          <w:noProof/>
          <w:color w:val="000000" w:themeColor="text1"/>
        </w:rPr>
        <w:t>rong việc thực hiệ</w:t>
      </w:r>
      <w:r w:rsidR="00644CFA" w:rsidRPr="007A1A4B">
        <w:rPr>
          <w:noProof/>
          <w:color w:val="000000" w:themeColor="text1"/>
        </w:rPr>
        <w:t>n các quy định tại Thông tư này</w:t>
      </w:r>
      <w:r w:rsidR="009226AB" w:rsidRPr="007A1A4B">
        <w:rPr>
          <w:noProof/>
          <w:color w:val="000000" w:themeColor="text1"/>
        </w:rPr>
        <w:t>.</w:t>
      </w:r>
    </w:p>
    <w:p w:rsidR="00FE436D" w:rsidRPr="007A1A4B" w:rsidRDefault="001704A0" w:rsidP="00601E96">
      <w:pPr>
        <w:pStyle w:val="BodyText"/>
        <w:shd w:val="clear" w:color="auto" w:fill="auto"/>
        <w:spacing w:before="120" w:after="120" w:line="259" w:lineRule="auto"/>
        <w:ind w:firstLine="720"/>
        <w:jc w:val="both"/>
        <w:rPr>
          <w:bCs/>
          <w:noProof/>
          <w:color w:val="000000" w:themeColor="text1"/>
        </w:rPr>
      </w:pPr>
      <w:r w:rsidRPr="007A1A4B">
        <w:rPr>
          <w:bCs/>
          <w:noProof/>
          <w:color w:val="000000" w:themeColor="text1"/>
        </w:rPr>
        <w:t>5</w:t>
      </w:r>
      <w:r w:rsidR="003604AF" w:rsidRPr="007A1A4B">
        <w:rPr>
          <w:bCs/>
          <w:noProof/>
          <w:color w:val="000000" w:themeColor="text1"/>
        </w:rPr>
        <w:t>. Vụ Tài chính -</w:t>
      </w:r>
      <w:r w:rsidR="0042028F" w:rsidRPr="007A1A4B">
        <w:rPr>
          <w:bCs/>
          <w:noProof/>
          <w:color w:val="000000" w:themeColor="text1"/>
        </w:rPr>
        <w:t xml:space="preserve"> Kế toán</w:t>
      </w:r>
      <w:r w:rsidR="00D20E1F" w:rsidRPr="007A1A4B">
        <w:rPr>
          <w:bCs/>
          <w:noProof/>
          <w:color w:val="000000" w:themeColor="text1"/>
        </w:rPr>
        <w:t xml:space="preserve"> </w:t>
      </w:r>
    </w:p>
    <w:p w:rsidR="00971A53" w:rsidRPr="007A1A4B" w:rsidRDefault="00971A53" w:rsidP="00601E96">
      <w:pPr>
        <w:pStyle w:val="BodyText"/>
        <w:shd w:val="clear" w:color="auto" w:fill="auto"/>
        <w:spacing w:before="120" w:after="120" w:line="259" w:lineRule="auto"/>
        <w:ind w:firstLine="720"/>
        <w:jc w:val="both"/>
        <w:rPr>
          <w:bCs/>
          <w:noProof/>
          <w:color w:val="000000" w:themeColor="text1"/>
          <w:lang w:eastAsia="en-US" w:bidi="ar-SA"/>
        </w:rPr>
      </w:pPr>
      <w:r w:rsidRPr="007A1A4B">
        <w:rPr>
          <w:bCs/>
          <w:noProof/>
          <w:color w:val="000000" w:themeColor="text1"/>
          <w:lang w:eastAsia="en-US" w:bidi="ar-SA"/>
        </w:rPr>
        <w:t xml:space="preserve">Hướng dẫn hạch toán kế toán liên quan đến việc tái cấp vốn đối với </w:t>
      </w:r>
      <w:r w:rsidR="008E4D6C" w:rsidRPr="007A1A4B">
        <w:rPr>
          <w:bCs/>
          <w:noProof/>
          <w:color w:val="000000" w:themeColor="text1"/>
          <w:lang w:eastAsia="en-US" w:bidi="ar-SA"/>
        </w:rPr>
        <w:t>t</w:t>
      </w:r>
      <w:r w:rsidR="007A67AF" w:rsidRPr="007A1A4B">
        <w:rPr>
          <w:bCs/>
          <w:noProof/>
          <w:color w:val="000000" w:themeColor="text1"/>
          <w:lang w:eastAsia="en-US" w:bidi="ar-SA"/>
        </w:rPr>
        <w:t>ổ chức tín dụng</w:t>
      </w:r>
      <w:r w:rsidRPr="007A1A4B">
        <w:rPr>
          <w:bCs/>
          <w:noProof/>
          <w:color w:val="000000" w:themeColor="text1"/>
          <w:lang w:eastAsia="en-US" w:bidi="ar-SA"/>
        </w:rPr>
        <w:t xml:space="preserve"> quy định tại Thông tư này;</w:t>
      </w:r>
    </w:p>
    <w:p w:rsidR="006471CE" w:rsidRPr="007A1A4B" w:rsidRDefault="001704A0" w:rsidP="00601E96">
      <w:pPr>
        <w:pStyle w:val="BodyText"/>
        <w:shd w:val="clear" w:color="auto" w:fill="auto"/>
        <w:spacing w:before="120" w:after="120" w:line="259" w:lineRule="auto"/>
        <w:ind w:firstLine="720"/>
        <w:jc w:val="both"/>
        <w:rPr>
          <w:color w:val="000000" w:themeColor="text1"/>
          <w:lang w:eastAsia="en-US" w:bidi="ar-SA"/>
        </w:rPr>
      </w:pPr>
      <w:r w:rsidRPr="007A1A4B">
        <w:rPr>
          <w:color w:val="000000" w:themeColor="text1"/>
          <w:lang w:eastAsia="en-US" w:bidi="ar-SA"/>
        </w:rPr>
        <w:t>6</w:t>
      </w:r>
      <w:r w:rsidR="006471CE" w:rsidRPr="007A1A4B">
        <w:rPr>
          <w:color w:val="000000" w:themeColor="text1"/>
          <w:lang w:eastAsia="en-US" w:bidi="ar-SA"/>
        </w:rPr>
        <w:t>. Cục Công nghệ thông tin</w:t>
      </w:r>
    </w:p>
    <w:p w:rsidR="006471CE" w:rsidRPr="007A1A4B" w:rsidRDefault="006471CE" w:rsidP="00601E96">
      <w:pPr>
        <w:pStyle w:val="BodyText"/>
        <w:shd w:val="clear" w:color="auto" w:fill="auto"/>
        <w:spacing w:before="120" w:after="120" w:line="259" w:lineRule="auto"/>
        <w:ind w:firstLine="720"/>
        <w:jc w:val="both"/>
        <w:rPr>
          <w:color w:val="000000" w:themeColor="text1"/>
          <w:lang w:val="pt-BR"/>
        </w:rPr>
      </w:pPr>
      <w:r w:rsidRPr="007A1A4B">
        <w:rPr>
          <w:color w:val="000000" w:themeColor="text1"/>
          <w:lang w:val="pt-BR"/>
        </w:rPr>
        <w:t>Tổ chức nâng cấp, chỉnh sửa</w:t>
      </w:r>
      <w:r w:rsidR="00E45F85" w:rsidRPr="007A1A4B">
        <w:rPr>
          <w:color w:val="000000" w:themeColor="text1"/>
          <w:lang w:val="pt-BR"/>
        </w:rPr>
        <w:t xml:space="preserve"> </w:t>
      </w:r>
      <w:r w:rsidRPr="007A1A4B">
        <w:rPr>
          <w:color w:val="000000" w:themeColor="text1"/>
          <w:lang w:val="pt-BR"/>
        </w:rPr>
        <w:t>hệ thống phần mềm nghiệp vụ đáp ứng theo quy định tại Thông tư này.</w:t>
      </w:r>
    </w:p>
    <w:p w:rsidR="004674D5" w:rsidRPr="007A1A4B" w:rsidRDefault="00601E96" w:rsidP="00601E96">
      <w:pPr>
        <w:pStyle w:val="BodyText"/>
        <w:shd w:val="clear" w:color="auto" w:fill="auto"/>
        <w:spacing w:before="120" w:after="120" w:line="259" w:lineRule="auto"/>
        <w:ind w:firstLine="720"/>
        <w:jc w:val="both"/>
        <w:rPr>
          <w:b/>
          <w:bCs/>
          <w:noProof/>
          <w:color w:val="000000" w:themeColor="text1"/>
        </w:rPr>
      </w:pPr>
      <w:r w:rsidRPr="007A1A4B">
        <w:rPr>
          <w:rFonts w:eastAsia="Calibri"/>
          <w:b/>
          <w:noProof/>
          <w:color w:val="000000" w:themeColor="text1"/>
          <w:szCs w:val="22"/>
          <w:lang w:val="pt-BR" w:eastAsia="en-US" w:bidi="ar-SA"/>
        </w:rPr>
        <w:t xml:space="preserve">Điều </w:t>
      </w:r>
      <w:r w:rsidR="009B5CC2" w:rsidRPr="007A1A4B">
        <w:rPr>
          <w:rFonts w:eastAsia="Calibri"/>
          <w:b/>
          <w:noProof/>
          <w:color w:val="000000" w:themeColor="text1"/>
          <w:szCs w:val="22"/>
          <w:lang w:val="pt-BR" w:eastAsia="en-US" w:bidi="ar-SA"/>
        </w:rPr>
        <w:t>1</w:t>
      </w:r>
      <w:r w:rsidR="00463C0B" w:rsidRPr="007A1A4B">
        <w:rPr>
          <w:rFonts w:eastAsia="Calibri"/>
          <w:b/>
          <w:noProof/>
          <w:color w:val="000000" w:themeColor="text1"/>
          <w:szCs w:val="22"/>
          <w:lang w:val="pt-BR" w:eastAsia="en-US" w:bidi="ar-SA"/>
        </w:rPr>
        <w:t>5</w:t>
      </w:r>
      <w:r w:rsidRPr="007A1A4B">
        <w:rPr>
          <w:rFonts w:eastAsia="Calibri"/>
          <w:b/>
          <w:noProof/>
          <w:color w:val="000000" w:themeColor="text1"/>
          <w:szCs w:val="22"/>
          <w:lang w:val="pt-BR" w:eastAsia="en-US" w:bidi="ar-SA"/>
        </w:rPr>
        <w:t xml:space="preserve">. </w:t>
      </w:r>
      <w:r w:rsidR="004674D5" w:rsidRPr="007A1A4B">
        <w:rPr>
          <w:rFonts w:eastAsia="Calibri"/>
          <w:b/>
          <w:noProof/>
          <w:color w:val="000000" w:themeColor="text1"/>
          <w:szCs w:val="22"/>
          <w:lang w:eastAsia="en-US" w:bidi="ar-SA"/>
        </w:rPr>
        <w:t>Hiệu lực thi hành</w:t>
      </w:r>
    </w:p>
    <w:p w:rsidR="004674D5" w:rsidRPr="007A1A4B" w:rsidRDefault="004674D5" w:rsidP="00601E96">
      <w:pPr>
        <w:widowControl/>
        <w:spacing w:before="120" w:after="120" w:line="259" w:lineRule="auto"/>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 xml:space="preserve">1. Thông tư này có hiệu lực thi hành kể từ ngày      tháng     năm </w:t>
      </w:r>
      <w:r w:rsidR="007E16BA" w:rsidRPr="007A1A4B">
        <w:rPr>
          <w:rFonts w:ascii="Times New Roman" w:eastAsia="Times New Roman" w:hAnsi="Times New Roman" w:cs="Times New Roman"/>
          <w:noProof/>
          <w:color w:val="000000" w:themeColor="text1"/>
          <w:sz w:val="28"/>
          <w:szCs w:val="28"/>
          <w:lang w:eastAsia="en-US" w:bidi="ar-SA"/>
        </w:rPr>
        <w:t>2021</w:t>
      </w:r>
      <w:r w:rsidRPr="007A1A4B">
        <w:rPr>
          <w:rFonts w:ascii="Times New Roman" w:eastAsia="Times New Roman" w:hAnsi="Times New Roman" w:cs="Times New Roman"/>
          <w:noProof/>
          <w:color w:val="000000" w:themeColor="text1"/>
          <w:sz w:val="28"/>
          <w:szCs w:val="28"/>
          <w:lang w:eastAsia="en-US" w:bidi="ar-SA"/>
        </w:rPr>
        <w:t>.</w:t>
      </w:r>
    </w:p>
    <w:p w:rsidR="004674D5" w:rsidRPr="007A1A4B" w:rsidRDefault="004674D5" w:rsidP="00601E96">
      <w:pPr>
        <w:pStyle w:val="BodyText"/>
        <w:shd w:val="clear" w:color="auto" w:fill="auto"/>
        <w:spacing w:before="120" w:after="120" w:line="259" w:lineRule="auto"/>
        <w:ind w:firstLine="720"/>
        <w:jc w:val="both"/>
        <w:rPr>
          <w:noProof/>
          <w:color w:val="000000" w:themeColor="text1"/>
        </w:rPr>
      </w:pPr>
      <w:r w:rsidRPr="007A1A4B">
        <w:rPr>
          <w:noProof/>
          <w:color w:val="000000" w:themeColor="text1"/>
        </w:rPr>
        <w:lastRenderedPageBreak/>
        <w:t xml:space="preserve">2. </w:t>
      </w:r>
      <w:r w:rsidR="00E960CB" w:rsidRPr="007A1A4B">
        <w:rPr>
          <w:noProof/>
          <w:color w:val="000000" w:themeColor="text1"/>
        </w:rPr>
        <w:t>Chánh Vă</w:t>
      </w:r>
      <w:r w:rsidR="00530704" w:rsidRPr="007A1A4B">
        <w:rPr>
          <w:noProof/>
          <w:color w:val="000000" w:themeColor="text1"/>
        </w:rPr>
        <w:t xml:space="preserve">n phòng, </w:t>
      </w:r>
      <w:r w:rsidR="00F21BAC" w:rsidRPr="007A1A4B">
        <w:rPr>
          <w:noProof/>
          <w:color w:val="000000" w:themeColor="text1"/>
        </w:rPr>
        <w:t xml:space="preserve">Vụ trưởng Vụ Chính sách tiền tệ, </w:t>
      </w:r>
      <w:r w:rsidR="00B12081" w:rsidRPr="007A1A4B">
        <w:rPr>
          <w:noProof/>
          <w:color w:val="000000" w:themeColor="text1"/>
        </w:rPr>
        <w:t xml:space="preserve">Vụ trưởng Vụ Tín dụng các ngành kinh tế, </w:t>
      </w:r>
      <w:r w:rsidR="00D3203E" w:rsidRPr="007A1A4B">
        <w:rPr>
          <w:noProof/>
          <w:color w:val="000000" w:themeColor="text1"/>
        </w:rPr>
        <w:t>Chánh Thanh tra, giám sát ngân hàng</w:t>
      </w:r>
      <w:r w:rsidR="00D6085D" w:rsidRPr="007A1A4B">
        <w:rPr>
          <w:noProof/>
          <w:color w:val="000000" w:themeColor="text1"/>
        </w:rPr>
        <w:t xml:space="preserve">, </w:t>
      </w:r>
      <w:r w:rsidR="00530704" w:rsidRPr="007A1A4B">
        <w:rPr>
          <w:noProof/>
          <w:color w:val="000000" w:themeColor="text1"/>
        </w:rPr>
        <w:t>Thủ trưởng các đơn vị thuộc Ngân hàng Nhà nước Việt Nam</w:t>
      </w:r>
      <w:r w:rsidR="0082450C" w:rsidRPr="007A1A4B">
        <w:rPr>
          <w:noProof/>
          <w:color w:val="000000" w:themeColor="text1"/>
        </w:rPr>
        <w:t xml:space="preserve">; </w:t>
      </w:r>
      <w:r w:rsidR="00EB0EA3" w:rsidRPr="007A1A4B">
        <w:rPr>
          <w:noProof/>
          <w:color w:val="000000" w:themeColor="text1"/>
        </w:rPr>
        <w:t>Chủ tịch Hội đồng quản trị</w:t>
      </w:r>
      <w:r w:rsidR="00530704" w:rsidRPr="007A1A4B">
        <w:rPr>
          <w:noProof/>
          <w:color w:val="000000" w:themeColor="text1"/>
        </w:rPr>
        <w:t xml:space="preserve"> và Tổng </w:t>
      </w:r>
      <w:r w:rsidR="00613AA6" w:rsidRPr="007A1A4B">
        <w:rPr>
          <w:noProof/>
          <w:color w:val="000000" w:themeColor="text1"/>
        </w:rPr>
        <w:t>G</w:t>
      </w:r>
      <w:r w:rsidR="00530704" w:rsidRPr="007A1A4B">
        <w:rPr>
          <w:noProof/>
          <w:color w:val="000000" w:themeColor="text1"/>
        </w:rPr>
        <w:t>iám đốc</w:t>
      </w:r>
      <w:r w:rsidR="00EB0EA3" w:rsidRPr="007A1A4B">
        <w:rPr>
          <w:noProof/>
          <w:color w:val="000000" w:themeColor="text1"/>
        </w:rPr>
        <w:t xml:space="preserve"> </w:t>
      </w:r>
      <w:r w:rsidR="008E4D6C" w:rsidRPr="007A1A4B">
        <w:rPr>
          <w:noProof/>
          <w:color w:val="000000" w:themeColor="text1"/>
        </w:rPr>
        <w:t>t</w:t>
      </w:r>
      <w:r w:rsidR="007A67AF" w:rsidRPr="007A1A4B">
        <w:rPr>
          <w:noProof/>
          <w:color w:val="000000" w:themeColor="text1"/>
        </w:rPr>
        <w:t>ổ chức tín dụng</w:t>
      </w:r>
      <w:r w:rsidR="00EB0EA3" w:rsidRPr="007A1A4B">
        <w:rPr>
          <w:noProof/>
          <w:color w:val="000000" w:themeColor="text1"/>
        </w:rPr>
        <w:t xml:space="preserve"> </w:t>
      </w:r>
      <w:r w:rsidR="00670AB9" w:rsidRPr="007A1A4B">
        <w:rPr>
          <w:noProof/>
          <w:color w:val="000000" w:themeColor="text1"/>
        </w:rPr>
        <w:t>chịu trách nhiệm</w:t>
      </w:r>
      <w:r w:rsidRPr="007A1A4B">
        <w:rPr>
          <w:noProof/>
          <w:color w:val="000000" w:themeColor="text1"/>
        </w:rPr>
        <w:t xml:space="preserve"> tổ chức thực hiện Thông tư này</w:t>
      </w:r>
      <w:r w:rsidR="00670AB9" w:rsidRPr="007A1A4B">
        <w:rPr>
          <w:noProof/>
          <w:color w:val="000000" w:themeColor="text1"/>
        </w:rPr>
        <w:t>./.</w:t>
      </w:r>
    </w:p>
    <w:tbl>
      <w:tblPr>
        <w:tblW w:w="8969" w:type="dxa"/>
        <w:tblLook w:val="01E0" w:firstRow="1" w:lastRow="1" w:firstColumn="1" w:lastColumn="1" w:noHBand="0" w:noVBand="0"/>
      </w:tblPr>
      <w:tblGrid>
        <w:gridCol w:w="4712"/>
        <w:gridCol w:w="4257"/>
      </w:tblGrid>
      <w:tr w:rsidR="00645C1D" w:rsidRPr="007A1A4B" w:rsidTr="00DF1012">
        <w:tc>
          <w:tcPr>
            <w:tcW w:w="4712" w:type="dxa"/>
            <w:hideMark/>
          </w:tcPr>
          <w:p w:rsidR="004674D5" w:rsidRPr="007A1A4B" w:rsidRDefault="004674D5" w:rsidP="007A6E62">
            <w:pPr>
              <w:widowControl/>
              <w:tabs>
                <w:tab w:val="left" w:pos="6804"/>
              </w:tabs>
              <w:ind w:hanging="108"/>
              <w:rPr>
                <w:rFonts w:ascii="Times New Roman" w:eastAsia="Times New Roman" w:hAnsi="Times New Roman" w:cs="Times New Roman"/>
                <w:b/>
                <w:bCs/>
                <w:noProof/>
                <w:color w:val="000000" w:themeColor="text1"/>
                <w:lang w:eastAsia="en-US" w:bidi="ar-SA"/>
              </w:rPr>
            </w:pPr>
            <w:r w:rsidRPr="007A1A4B">
              <w:rPr>
                <w:rFonts w:ascii="Times New Roman" w:eastAsia="Times New Roman" w:hAnsi="Times New Roman" w:cs="Times New Roman"/>
                <w:b/>
                <w:bCs/>
                <w:i/>
                <w:iCs/>
                <w:noProof/>
                <w:color w:val="000000" w:themeColor="text1"/>
                <w:lang w:eastAsia="en-US" w:bidi="ar-SA"/>
              </w:rPr>
              <w:t xml:space="preserve">Nơi nhận:                                                                          </w:t>
            </w:r>
            <w:r w:rsidRPr="007A1A4B">
              <w:rPr>
                <w:rFonts w:ascii="Times New Roman" w:eastAsia="Times New Roman" w:hAnsi="Times New Roman" w:cs="Times New Roman"/>
                <w:b/>
                <w:bCs/>
                <w:noProof/>
                <w:color w:val="000000" w:themeColor="text1"/>
                <w:lang w:eastAsia="en-US" w:bidi="ar-SA"/>
              </w:rPr>
              <w:t xml:space="preserve">            </w:t>
            </w:r>
          </w:p>
          <w:p w:rsidR="004674D5" w:rsidRPr="007A1A4B" w:rsidRDefault="008A768A" w:rsidP="00700AD8">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xml:space="preserve">- Như Khoản </w:t>
            </w:r>
            <w:r w:rsidR="002E6F9A" w:rsidRPr="007A1A4B">
              <w:rPr>
                <w:rFonts w:ascii="Times New Roman" w:eastAsia="Times New Roman" w:hAnsi="Times New Roman" w:cs="Times New Roman"/>
                <w:noProof/>
                <w:color w:val="000000" w:themeColor="text1"/>
                <w:lang w:eastAsia="en-US" w:bidi="ar-SA"/>
              </w:rPr>
              <w:t xml:space="preserve">2 </w:t>
            </w:r>
            <w:r w:rsidRPr="007A1A4B">
              <w:rPr>
                <w:rFonts w:ascii="Times New Roman" w:eastAsia="Times New Roman" w:hAnsi="Times New Roman" w:cs="Times New Roman"/>
                <w:noProof/>
                <w:color w:val="000000" w:themeColor="text1"/>
                <w:lang w:eastAsia="en-US" w:bidi="ar-SA"/>
              </w:rPr>
              <w:t xml:space="preserve">Điều </w:t>
            </w:r>
            <w:r w:rsidR="00A47D81" w:rsidRPr="007A1A4B">
              <w:rPr>
                <w:rFonts w:ascii="Times New Roman" w:eastAsia="Times New Roman" w:hAnsi="Times New Roman" w:cs="Times New Roman"/>
                <w:noProof/>
                <w:color w:val="000000" w:themeColor="text1"/>
                <w:lang w:eastAsia="en-US" w:bidi="ar-SA"/>
              </w:rPr>
              <w:t>1</w:t>
            </w:r>
            <w:r w:rsidR="00463C0B" w:rsidRPr="007A1A4B">
              <w:rPr>
                <w:rFonts w:ascii="Times New Roman" w:eastAsia="Times New Roman" w:hAnsi="Times New Roman" w:cs="Times New Roman"/>
                <w:noProof/>
                <w:color w:val="000000" w:themeColor="text1"/>
                <w:lang w:eastAsia="en-US" w:bidi="ar-SA"/>
              </w:rPr>
              <w:t>5</w:t>
            </w:r>
            <w:r w:rsidR="004674D5" w:rsidRPr="007A1A4B">
              <w:rPr>
                <w:rFonts w:ascii="Times New Roman" w:eastAsia="Times New Roman" w:hAnsi="Times New Roman" w:cs="Times New Roman"/>
                <w:noProof/>
                <w:color w:val="000000" w:themeColor="text1"/>
                <w:lang w:eastAsia="en-US" w:bidi="ar-SA"/>
              </w:rPr>
              <w:t>;</w:t>
            </w:r>
          </w:p>
          <w:p w:rsidR="004674D5" w:rsidRPr="007A1A4B" w:rsidRDefault="004674D5" w:rsidP="00AD588C">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Ban Lãnh đạo NHNN;</w:t>
            </w:r>
          </w:p>
          <w:p w:rsidR="004674D5" w:rsidRPr="007A1A4B" w:rsidRDefault="004674D5" w:rsidP="00AD588C">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Văn phòng Chính phủ;</w:t>
            </w:r>
          </w:p>
          <w:p w:rsidR="004674D5" w:rsidRPr="007A1A4B" w:rsidRDefault="004674D5" w:rsidP="00AD588C">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Bộ Tư pháp (để kiểm tra);</w:t>
            </w:r>
          </w:p>
          <w:p w:rsidR="00DF74C8" w:rsidRPr="007A1A4B" w:rsidRDefault="00DF74C8" w:rsidP="00AD588C">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Kiểm toán Nhà nước;</w:t>
            </w:r>
          </w:p>
          <w:p w:rsidR="00EA12FB" w:rsidRPr="007A1A4B" w:rsidRDefault="00DF74C8" w:rsidP="00DF1012">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xml:space="preserve">- Các Bộ: </w:t>
            </w:r>
            <w:r w:rsidR="008E4D6C" w:rsidRPr="007A1A4B">
              <w:rPr>
                <w:rFonts w:ascii="Times New Roman" w:eastAsia="Times New Roman" w:hAnsi="Times New Roman" w:cs="Times New Roman"/>
                <w:noProof/>
                <w:color w:val="000000" w:themeColor="text1"/>
                <w:lang w:eastAsia="en-US" w:bidi="ar-SA"/>
              </w:rPr>
              <w:t xml:space="preserve">Bộ </w:t>
            </w:r>
            <w:r w:rsidRPr="007A1A4B">
              <w:rPr>
                <w:rFonts w:ascii="Times New Roman" w:eastAsia="Times New Roman" w:hAnsi="Times New Roman" w:cs="Times New Roman"/>
                <w:noProof/>
                <w:color w:val="000000" w:themeColor="text1"/>
                <w:lang w:eastAsia="en-US" w:bidi="ar-SA"/>
              </w:rPr>
              <w:t xml:space="preserve">Tài chính, </w:t>
            </w:r>
            <w:r w:rsidR="008E4D6C" w:rsidRPr="007A1A4B">
              <w:rPr>
                <w:rFonts w:ascii="Times New Roman" w:eastAsia="Times New Roman" w:hAnsi="Times New Roman" w:cs="Times New Roman"/>
                <w:noProof/>
                <w:color w:val="000000" w:themeColor="text1"/>
                <w:lang w:eastAsia="en-US" w:bidi="ar-SA"/>
              </w:rPr>
              <w:t xml:space="preserve">Bộ </w:t>
            </w:r>
            <w:r w:rsidRPr="007A1A4B">
              <w:rPr>
                <w:rFonts w:ascii="Times New Roman" w:eastAsia="Times New Roman" w:hAnsi="Times New Roman" w:cs="Times New Roman"/>
                <w:noProof/>
                <w:color w:val="000000" w:themeColor="text1"/>
                <w:lang w:eastAsia="en-US" w:bidi="ar-SA"/>
              </w:rPr>
              <w:t>Kế hoạch và Đầu tư;</w:t>
            </w:r>
          </w:p>
          <w:p w:rsidR="00DF74C8" w:rsidRPr="007A1A4B" w:rsidRDefault="00EA12FB" w:rsidP="00DF1012">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xml:space="preserve">- Ủy ban Quản lý vốn nhà nước tại doanh nghiệp; </w:t>
            </w:r>
          </w:p>
          <w:p w:rsidR="00DF74C8" w:rsidRPr="007A1A4B" w:rsidRDefault="00DF74C8" w:rsidP="00E73276">
            <w:pPr>
              <w:widowControl/>
              <w:ind w:left="-14" w:right="32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xml:space="preserve">- </w:t>
            </w:r>
            <w:r w:rsidR="00E73276" w:rsidRPr="007A1A4B">
              <w:rPr>
                <w:rFonts w:ascii="Times New Roman" w:eastAsia="Times New Roman" w:hAnsi="Times New Roman" w:cs="Times New Roman"/>
                <w:noProof/>
                <w:color w:val="000000" w:themeColor="text1"/>
                <w:lang w:eastAsia="en-US" w:bidi="ar-SA"/>
              </w:rPr>
              <w:t>Tổng công ty Hàng không Việt Nam – CTCP</w:t>
            </w:r>
            <w:r w:rsidR="00EA12FB" w:rsidRPr="007A1A4B">
              <w:rPr>
                <w:rFonts w:ascii="Times New Roman" w:eastAsia="Times New Roman" w:hAnsi="Times New Roman" w:cs="Times New Roman"/>
                <w:noProof/>
                <w:color w:val="000000" w:themeColor="text1"/>
                <w:lang w:eastAsia="en-US" w:bidi="ar-SA"/>
              </w:rPr>
              <w:t xml:space="preserve">; </w:t>
            </w:r>
          </w:p>
          <w:p w:rsidR="004674D5" w:rsidRPr="007A1A4B" w:rsidRDefault="004674D5" w:rsidP="00AD588C">
            <w:pPr>
              <w:widowControl/>
              <w:ind w:left="-14" w:hanging="108"/>
              <w:jc w:val="both"/>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 Công báo;</w:t>
            </w:r>
          </w:p>
          <w:p w:rsidR="004674D5" w:rsidRPr="007A1A4B" w:rsidRDefault="0019503E" w:rsidP="00AD588C">
            <w:pPr>
              <w:widowControl/>
              <w:ind w:left="-14" w:hanging="108"/>
              <w:jc w:val="both"/>
              <w:rPr>
                <w:rFonts w:ascii="Times New Roman" w:eastAsia="Times New Roman" w:hAnsi="Times New Roman" w:cs="Times New Roman"/>
                <w:noProof/>
                <w:color w:val="000000" w:themeColor="text1"/>
                <w:sz w:val="22"/>
                <w:szCs w:val="22"/>
                <w:lang w:eastAsia="en-US" w:bidi="ar-SA"/>
              </w:rPr>
            </w:pPr>
            <w:r w:rsidRPr="007A1A4B">
              <w:rPr>
                <w:rFonts w:ascii="Times New Roman" w:eastAsia="Times New Roman" w:hAnsi="Times New Roman" w:cs="Times New Roman"/>
                <w:noProof/>
                <w:color w:val="000000" w:themeColor="text1"/>
                <w:lang w:eastAsia="en-US" w:bidi="ar-SA"/>
              </w:rPr>
              <w:t xml:space="preserve">- Lưu: VP, </w:t>
            </w:r>
            <w:r w:rsidR="004674D5" w:rsidRPr="007A1A4B">
              <w:rPr>
                <w:rFonts w:ascii="Times New Roman" w:eastAsia="Times New Roman" w:hAnsi="Times New Roman" w:cs="Times New Roman"/>
                <w:noProof/>
                <w:color w:val="000000" w:themeColor="text1"/>
                <w:lang w:eastAsia="en-US" w:bidi="ar-SA"/>
              </w:rPr>
              <w:t>PC, CSTT (0</w:t>
            </w:r>
            <w:r w:rsidRPr="007A1A4B">
              <w:rPr>
                <w:rFonts w:ascii="Times New Roman" w:eastAsia="Times New Roman" w:hAnsi="Times New Roman" w:cs="Times New Roman"/>
                <w:noProof/>
                <w:color w:val="000000" w:themeColor="text1"/>
                <w:lang w:eastAsia="en-US" w:bidi="ar-SA"/>
              </w:rPr>
              <w:t>3</w:t>
            </w:r>
            <w:r w:rsidR="004674D5" w:rsidRPr="007A1A4B">
              <w:rPr>
                <w:rFonts w:ascii="Times New Roman" w:eastAsia="Times New Roman" w:hAnsi="Times New Roman" w:cs="Times New Roman"/>
                <w:noProof/>
                <w:color w:val="000000" w:themeColor="text1"/>
                <w:lang w:eastAsia="en-US" w:bidi="ar-SA"/>
              </w:rPr>
              <w:t>).</w:t>
            </w:r>
          </w:p>
        </w:tc>
        <w:tc>
          <w:tcPr>
            <w:tcW w:w="4257" w:type="dxa"/>
            <w:hideMark/>
          </w:tcPr>
          <w:p w:rsidR="004674D5" w:rsidRPr="007A1A4B" w:rsidRDefault="00050CBF" w:rsidP="00AD588C">
            <w:pPr>
              <w:widowControl/>
              <w:tabs>
                <w:tab w:val="left" w:pos="6804"/>
              </w:tabs>
              <w:jc w:val="center"/>
              <w:rPr>
                <w:rFonts w:ascii="Times New Roman" w:eastAsia="Times New Roman" w:hAnsi="Times New Roman" w:cs="Times New Roman"/>
                <w:b/>
                <w:bCs/>
                <w:iCs/>
                <w:noProof/>
                <w:color w:val="000000" w:themeColor="text1"/>
                <w:sz w:val="26"/>
                <w:szCs w:val="26"/>
                <w:lang w:eastAsia="en-US" w:bidi="ar-SA"/>
              </w:rPr>
            </w:pPr>
            <w:r w:rsidRPr="007A1A4B">
              <w:rPr>
                <w:rFonts w:ascii="Times New Roman" w:eastAsia="Times New Roman" w:hAnsi="Times New Roman" w:cs="Times New Roman"/>
                <w:b/>
                <w:bCs/>
                <w:iCs/>
                <w:noProof/>
                <w:color w:val="000000" w:themeColor="text1"/>
                <w:sz w:val="25"/>
                <w:szCs w:val="25"/>
                <w:lang w:eastAsia="en-US" w:bidi="ar-SA"/>
              </w:rPr>
              <w:t>KT</w:t>
            </w:r>
            <w:r w:rsidRPr="007A1A4B">
              <w:rPr>
                <w:rFonts w:ascii="Times New Roman" w:eastAsia="Times New Roman" w:hAnsi="Times New Roman" w:cs="Times New Roman"/>
                <w:b/>
                <w:bCs/>
                <w:iCs/>
                <w:noProof/>
                <w:color w:val="000000" w:themeColor="text1"/>
                <w:sz w:val="26"/>
                <w:szCs w:val="26"/>
                <w:lang w:eastAsia="en-US" w:bidi="ar-SA"/>
              </w:rPr>
              <w:t xml:space="preserve">. </w:t>
            </w:r>
            <w:r w:rsidR="004674D5" w:rsidRPr="007A1A4B">
              <w:rPr>
                <w:rFonts w:ascii="Times New Roman" w:eastAsia="Times New Roman" w:hAnsi="Times New Roman" w:cs="Times New Roman"/>
                <w:b/>
                <w:bCs/>
                <w:iCs/>
                <w:noProof/>
                <w:color w:val="000000" w:themeColor="text1"/>
                <w:sz w:val="26"/>
                <w:szCs w:val="26"/>
                <w:lang w:eastAsia="en-US" w:bidi="ar-SA"/>
              </w:rPr>
              <w:t>THỐNG ĐỐC</w:t>
            </w:r>
          </w:p>
          <w:p w:rsidR="00050CBF" w:rsidRPr="007A1A4B" w:rsidRDefault="00050CBF"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r w:rsidRPr="007A1A4B">
              <w:rPr>
                <w:rFonts w:ascii="Times New Roman" w:eastAsia="Times New Roman" w:hAnsi="Times New Roman" w:cs="Times New Roman"/>
                <w:b/>
                <w:bCs/>
                <w:iCs/>
                <w:noProof/>
                <w:color w:val="000000" w:themeColor="text1"/>
                <w:sz w:val="25"/>
                <w:szCs w:val="25"/>
                <w:lang w:eastAsia="en-US" w:bidi="ar-SA"/>
              </w:rPr>
              <w:t>PHÓ THỐNG ĐỐC</w:t>
            </w:r>
          </w:p>
          <w:p w:rsidR="00050CBF" w:rsidRPr="007A1A4B" w:rsidRDefault="00050CBF"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p>
          <w:p w:rsidR="00050CBF" w:rsidRPr="007A1A4B" w:rsidRDefault="007A6E62"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r w:rsidRPr="007A1A4B">
              <w:rPr>
                <w:rFonts w:ascii="Times New Roman" w:eastAsia="Times New Roman" w:hAnsi="Times New Roman" w:cs="Times New Roman"/>
                <w:b/>
                <w:bCs/>
                <w:iCs/>
                <w:noProof/>
                <w:color w:val="000000" w:themeColor="text1"/>
                <w:sz w:val="25"/>
                <w:szCs w:val="25"/>
                <w:lang w:eastAsia="en-US" w:bidi="ar-SA"/>
              </w:rPr>
              <w:t xml:space="preserve"> </w:t>
            </w:r>
          </w:p>
          <w:p w:rsidR="007A6E62" w:rsidRPr="007A1A4B" w:rsidRDefault="007A6E62"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p>
          <w:p w:rsidR="00050CBF" w:rsidRPr="007A1A4B" w:rsidRDefault="00050CBF"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p>
          <w:p w:rsidR="00050CBF" w:rsidRPr="007A1A4B" w:rsidRDefault="00050CBF"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p>
          <w:p w:rsidR="00F266D0" w:rsidRPr="007A1A4B" w:rsidRDefault="00F266D0"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p>
          <w:p w:rsidR="00050CBF" w:rsidRPr="007A1A4B" w:rsidRDefault="00050CBF" w:rsidP="00AD588C">
            <w:pPr>
              <w:widowControl/>
              <w:tabs>
                <w:tab w:val="left" w:pos="6804"/>
              </w:tabs>
              <w:jc w:val="center"/>
              <w:rPr>
                <w:rFonts w:ascii="Times New Roman" w:eastAsia="Times New Roman" w:hAnsi="Times New Roman" w:cs="Times New Roman"/>
                <w:b/>
                <w:bCs/>
                <w:iCs/>
                <w:noProof/>
                <w:color w:val="000000" w:themeColor="text1"/>
                <w:sz w:val="25"/>
                <w:szCs w:val="25"/>
                <w:lang w:eastAsia="en-US" w:bidi="ar-SA"/>
              </w:rPr>
            </w:pPr>
          </w:p>
          <w:p w:rsidR="00050CBF" w:rsidRPr="007A1A4B" w:rsidRDefault="003A1348">
            <w:pPr>
              <w:widowControl/>
              <w:tabs>
                <w:tab w:val="left" w:pos="6804"/>
              </w:tabs>
              <w:jc w:val="center"/>
              <w:rPr>
                <w:rFonts w:ascii="Times New Roman" w:eastAsia="Times New Roman" w:hAnsi="Times New Roman" w:cs="Times New Roman"/>
                <w:b/>
                <w:bCs/>
                <w:iCs/>
                <w:noProof/>
                <w:color w:val="000000" w:themeColor="text1"/>
                <w:sz w:val="28"/>
                <w:szCs w:val="28"/>
                <w:lang w:eastAsia="en-US" w:bidi="ar-SA"/>
              </w:rPr>
            </w:pPr>
            <w:r w:rsidRPr="007A1A4B">
              <w:rPr>
                <w:rFonts w:ascii="Times New Roman" w:eastAsia="Times New Roman" w:hAnsi="Times New Roman" w:cs="Times New Roman"/>
                <w:b/>
                <w:bCs/>
                <w:iCs/>
                <w:noProof/>
                <w:color w:val="000000" w:themeColor="text1"/>
                <w:sz w:val="28"/>
                <w:szCs w:val="28"/>
                <w:lang w:eastAsia="en-US" w:bidi="ar-SA"/>
              </w:rPr>
              <w:t xml:space="preserve">       </w:t>
            </w:r>
          </w:p>
        </w:tc>
      </w:tr>
    </w:tbl>
    <w:p w:rsidR="00BA1D23" w:rsidRPr="007A1A4B" w:rsidRDefault="00BA1D23"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EA12F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r w:rsidRPr="007A1A4B">
        <w:rPr>
          <w:color w:val="000000" w:themeColor="text1"/>
          <w:sz w:val="16"/>
          <w:szCs w:val="16"/>
        </w:rPr>
        <w:br/>
      </w: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463C0B" w:rsidRPr="007A1A4B" w:rsidRDefault="00463C0B"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574C86" w:rsidRPr="007A1A4B" w:rsidRDefault="00574C86"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574C86" w:rsidRPr="007A1A4B" w:rsidRDefault="00574C86"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574C86" w:rsidRPr="007A1A4B" w:rsidRDefault="00574C86"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574C86" w:rsidRPr="007A1A4B" w:rsidRDefault="00574C86"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574C86" w:rsidRPr="007A1A4B" w:rsidRDefault="00574C86"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574C86" w:rsidRPr="007A1A4B" w:rsidRDefault="00574C86"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7E16BA" w:rsidRPr="007A1A4B" w:rsidRDefault="007E16BA"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9163F4" w:rsidRPr="007A1A4B" w:rsidRDefault="009163F4" w:rsidP="00845239">
      <w:pPr>
        <w:pStyle w:val="BodyText"/>
        <w:shd w:val="clear" w:color="auto" w:fill="auto"/>
        <w:spacing w:after="0"/>
        <w:ind w:firstLine="720"/>
        <w:jc w:val="both"/>
        <w:rPr>
          <w:rFonts w:ascii="Courier New" w:eastAsia="Courier New" w:hAnsi="Courier New" w:cs="Courier New"/>
          <w:noProof/>
          <w:color w:val="000000" w:themeColor="text1"/>
          <w:sz w:val="24"/>
          <w:szCs w:val="24"/>
        </w:rPr>
      </w:pPr>
    </w:p>
    <w:p w:rsidR="009F49A4" w:rsidRPr="007A1A4B" w:rsidRDefault="009F49A4" w:rsidP="009F49A4">
      <w:pPr>
        <w:jc w:val="center"/>
        <w:rPr>
          <w:rFonts w:ascii="Times New Roman" w:eastAsia="Calibri" w:hAnsi="Times New Roman" w:cs="Times New Roman"/>
          <w:b/>
          <w:noProof/>
          <w:color w:val="000000" w:themeColor="text1"/>
          <w:lang w:eastAsia="en-US" w:bidi="ar-SA"/>
        </w:rPr>
      </w:pPr>
      <w:r w:rsidRPr="007A1A4B">
        <w:rPr>
          <w:rFonts w:ascii="Times New Roman" w:eastAsia="Calibri" w:hAnsi="Times New Roman" w:cs="Times New Roman"/>
          <w:b/>
          <w:noProof/>
          <w:color w:val="000000" w:themeColor="text1"/>
        </w:rPr>
        <w:lastRenderedPageBreak/>
        <w:t>Phụ lục I</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 xml:space="preserve">(Ban hành kèm theo Thông tư số      /2021/TT-NHNN ngày        tháng     năm 2021 của </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Thống đốc Ngân hàng Nhà nước Việt Nam )</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p>
    <w:tbl>
      <w:tblPr>
        <w:tblW w:w="9464" w:type="dxa"/>
        <w:tblLook w:val="04A0" w:firstRow="1" w:lastRow="0" w:firstColumn="1" w:lastColumn="0" w:noHBand="0" w:noVBand="1"/>
      </w:tblPr>
      <w:tblGrid>
        <w:gridCol w:w="3369"/>
        <w:gridCol w:w="6095"/>
      </w:tblGrid>
      <w:tr w:rsidR="007A1A4B" w:rsidRPr="007A1A4B" w:rsidTr="00331B01">
        <w:tc>
          <w:tcPr>
            <w:tcW w:w="3369" w:type="dxa"/>
            <w:hideMark/>
          </w:tcPr>
          <w:p w:rsidR="009F49A4" w:rsidRPr="007A1A4B" w:rsidRDefault="00C529AB" w:rsidP="00331B01">
            <w:pPr>
              <w:widowControl/>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TÊN TỔ CHỨC TÍN DỤNG</w:t>
            </w:r>
            <w:r w:rsidR="009F49A4" w:rsidRPr="007A1A4B">
              <w:rPr>
                <w:rFonts w:ascii="Times New Roman" w:eastAsia="Times New Roman" w:hAnsi="Times New Roman" w:cs="Times New Roman"/>
                <w:b/>
                <w:noProof/>
                <w:color w:val="000000" w:themeColor="text1"/>
                <w:lang w:eastAsia="en-US" w:bidi="ar-SA"/>
              </w:rPr>
              <w:t xml:space="preserve"> </w:t>
            </w:r>
          </w:p>
          <w:p w:rsidR="009F49A4" w:rsidRPr="007A1A4B" w:rsidRDefault="009F49A4" w:rsidP="00331B01">
            <w:pPr>
              <w:widowControl/>
              <w:spacing w:before="120"/>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b/>
                <w:noProof/>
                <w:color w:val="000000" w:themeColor="text1"/>
                <w:lang w:bidi="ar-SA"/>
              </w:rPr>
              <mc:AlternateContent>
                <mc:Choice Requires="wps">
                  <w:drawing>
                    <wp:anchor distT="0" distB="0" distL="114300" distR="114300" simplePos="0" relativeHeight="251676160" behindDoc="0" locked="0" layoutInCell="1" allowOverlap="1" wp14:anchorId="54207735" wp14:editId="7C8A0650">
                      <wp:simplePos x="0" y="0"/>
                      <wp:positionH relativeFrom="column">
                        <wp:posOffset>452120</wp:posOffset>
                      </wp:positionH>
                      <wp:positionV relativeFrom="paragraph">
                        <wp:posOffset>30784</wp:posOffset>
                      </wp:positionV>
                      <wp:extent cx="1001864" cy="0"/>
                      <wp:effectExtent l="0" t="0" r="2730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86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828F6" id="_x0000_t32" coordsize="21600,21600" o:spt="32" o:oned="t" path="m,l21600,21600e" filled="f">
                      <v:path arrowok="t" fillok="f" o:connecttype="none"/>
                      <o:lock v:ext="edit" shapetype="t"/>
                    </v:shapetype>
                    <v:shape id="AutoShape 3" o:spid="_x0000_s1026" type="#_x0000_t32" style="position:absolute;margin-left:35.6pt;margin-top:2.4pt;width:78.9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6+HgIAADw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" strokeweight=".5pt"/>
                  </w:pict>
                </mc:Fallback>
              </mc:AlternateContent>
            </w:r>
            <w:r w:rsidR="00331B01" w:rsidRPr="007A1A4B">
              <w:rPr>
                <w:rFonts w:ascii="Times New Roman" w:eastAsia="Times New Roman" w:hAnsi="Times New Roman" w:cs="Times New Roman"/>
                <w:b/>
                <w:noProof/>
                <w:color w:val="000000" w:themeColor="text1"/>
                <w:lang w:eastAsia="en-US" w:bidi="ar-SA"/>
              </w:rPr>
              <w:t xml:space="preserve">   </w:t>
            </w:r>
            <w:r w:rsidR="00C529AB" w:rsidRPr="007A1A4B">
              <w:rPr>
                <w:rFonts w:ascii="Times New Roman" w:eastAsia="Times New Roman" w:hAnsi="Times New Roman" w:cs="Times New Roman"/>
                <w:b/>
                <w:noProof/>
                <w:color w:val="000000" w:themeColor="text1"/>
                <w:lang w:eastAsia="en-US" w:bidi="ar-SA"/>
              </w:rPr>
              <w:t xml:space="preserve">            </w:t>
            </w:r>
            <w:r w:rsidRPr="007A1A4B">
              <w:rPr>
                <w:rFonts w:ascii="Times New Roman" w:eastAsia="Times New Roman" w:hAnsi="Times New Roman" w:cs="Times New Roman"/>
                <w:b/>
                <w:noProof/>
                <w:color w:val="000000" w:themeColor="text1"/>
                <w:lang w:eastAsia="en-US" w:bidi="ar-SA"/>
              </w:rPr>
              <w:t>Số: ….</w:t>
            </w:r>
          </w:p>
        </w:tc>
        <w:tc>
          <w:tcPr>
            <w:tcW w:w="6095" w:type="dxa"/>
          </w:tcPr>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CỘNG HÒA XÃ HỘI CHỦ NGHĨA VIỆT NAM</w:t>
            </w:r>
          </w:p>
          <w:p w:rsidR="009F49A4" w:rsidRPr="007A1A4B" w:rsidRDefault="009F49A4" w:rsidP="009F49A4">
            <w:pPr>
              <w:widowControl/>
              <w:jc w:val="center"/>
              <w:rPr>
                <w:rFonts w:ascii="Times New Roman" w:eastAsia="Times New Roman" w:hAnsi="Times New Roman" w:cs="Times New Roman"/>
                <w:b/>
                <w:noProof/>
                <w:color w:val="000000" w:themeColor="text1"/>
                <w:sz w:val="26"/>
                <w:szCs w:val="26"/>
                <w:lang w:eastAsia="en-US" w:bidi="ar-SA"/>
              </w:rPr>
            </w:pPr>
            <w:r w:rsidRPr="007A1A4B">
              <w:rPr>
                <w:rFonts w:ascii="Times New Roman" w:eastAsia="Times New Roman" w:hAnsi="Times New Roman" w:cs="Times New Roman"/>
                <w:b/>
                <w:noProof/>
                <w:color w:val="000000" w:themeColor="text1"/>
                <w:sz w:val="26"/>
                <w:szCs w:val="26"/>
                <w:lang w:eastAsia="en-US" w:bidi="ar-SA"/>
              </w:rPr>
              <w:t>Độc lập - Tự do - Hạnh phúc</w:t>
            </w:r>
          </w:p>
          <w:p w:rsidR="009F49A4" w:rsidRPr="007A1A4B" w:rsidRDefault="009F49A4" w:rsidP="009F49A4">
            <w:pPr>
              <w:widowControl/>
              <w:spacing w:before="120"/>
              <w:jc w:val="center"/>
              <w:rPr>
                <w:rFonts w:ascii="Times New Roman" w:eastAsia="Times New Roman" w:hAnsi="Times New Roman" w:cs="Times New Roman"/>
                <w:i/>
                <w:noProof/>
                <w:color w:val="000000" w:themeColor="text1"/>
                <w:lang w:eastAsia="en-US" w:bidi="ar-SA"/>
              </w:rPr>
            </w:pPr>
            <w:r w:rsidRPr="007A1A4B">
              <w:rPr>
                <w:noProof/>
                <w:color w:val="000000" w:themeColor="text1"/>
                <w:lang w:bidi="ar-SA"/>
              </w:rPr>
              <mc:AlternateContent>
                <mc:Choice Requires="wps">
                  <w:drawing>
                    <wp:anchor distT="4294967295" distB="4294967295" distL="114300" distR="114300" simplePos="0" relativeHeight="251672064" behindDoc="0" locked="0" layoutInCell="1" allowOverlap="1" wp14:anchorId="56213800" wp14:editId="536E4B77">
                      <wp:simplePos x="0" y="0"/>
                      <wp:positionH relativeFrom="column">
                        <wp:posOffset>829945</wp:posOffset>
                      </wp:positionH>
                      <wp:positionV relativeFrom="paragraph">
                        <wp:posOffset>29209</wp:posOffset>
                      </wp:positionV>
                      <wp:extent cx="1981200" cy="0"/>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9E8FB" id="AutoShape 3" o:spid="_x0000_s1026" type="#_x0000_t32" style="position:absolute;margin-left:65.35pt;margin-top:2.3pt;width:156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n3HgIAADwEAAAOAAAAZHJzL2Uyb0RvYy54bWysU9uO2jAQfa/Uf7D8DkkgSy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" strokeweight=".5pt"/>
                  </w:pict>
                </mc:Fallback>
              </mc:AlternateContent>
            </w:r>
            <w:r w:rsidRPr="007A1A4B">
              <w:rPr>
                <w:rFonts w:ascii="Times New Roman" w:eastAsia="Times New Roman" w:hAnsi="Times New Roman" w:cs="Times New Roman"/>
                <w:i/>
                <w:noProof/>
                <w:color w:val="000000" w:themeColor="text1"/>
                <w:lang w:eastAsia="en-US" w:bidi="ar-SA"/>
              </w:rPr>
              <w:t>Hà Nội, ngày … tháng … năm 2021</w:t>
            </w:r>
          </w:p>
        </w:tc>
      </w:tr>
    </w:tbl>
    <w:p w:rsidR="009F49A4" w:rsidRPr="007A1A4B" w:rsidRDefault="00B33B02" w:rsidP="00331B01">
      <w:pPr>
        <w:widowControl/>
        <w:spacing w:before="120" w:after="240"/>
        <w:jc w:val="center"/>
        <w:rPr>
          <w:rFonts w:ascii="Times New Roman" w:eastAsia="Times New Roman" w:hAnsi="Times New Roman" w:cs="Times New Roman"/>
          <w:b/>
          <w:noProof/>
          <w:color w:val="000000" w:themeColor="text1"/>
          <w:sz w:val="26"/>
          <w:szCs w:val="26"/>
          <w:lang w:eastAsia="en-US" w:bidi="ar-SA"/>
        </w:rPr>
      </w:pPr>
      <w:r w:rsidRPr="007A1A4B">
        <w:rPr>
          <w:rFonts w:ascii="Times New Roman" w:eastAsia="Times New Roman" w:hAnsi="Times New Roman" w:cs="Times New Roman"/>
          <w:b/>
          <w:noProof/>
          <w:color w:val="000000" w:themeColor="text1"/>
          <w:sz w:val="26"/>
          <w:szCs w:val="26"/>
          <w:lang w:eastAsia="en-US" w:bidi="ar-SA"/>
        </w:rPr>
        <w:t xml:space="preserve">GIẤY </w:t>
      </w:r>
      <w:r w:rsidR="009F49A4" w:rsidRPr="007A1A4B">
        <w:rPr>
          <w:rFonts w:ascii="Times New Roman" w:eastAsia="Times New Roman" w:hAnsi="Times New Roman" w:cs="Times New Roman"/>
          <w:b/>
          <w:noProof/>
          <w:color w:val="000000" w:themeColor="text1"/>
          <w:sz w:val="26"/>
          <w:szCs w:val="26"/>
          <w:lang w:eastAsia="en-US" w:bidi="ar-SA"/>
        </w:rPr>
        <w:t>ĐỀ NGHỊ</w:t>
      </w:r>
      <w:r w:rsidRPr="007A1A4B">
        <w:rPr>
          <w:rFonts w:ascii="Times New Roman" w:eastAsia="Times New Roman" w:hAnsi="Times New Roman" w:cs="Times New Roman"/>
          <w:b/>
          <w:noProof/>
          <w:color w:val="000000" w:themeColor="text1"/>
          <w:sz w:val="26"/>
          <w:szCs w:val="26"/>
          <w:lang w:eastAsia="en-US" w:bidi="ar-SA"/>
        </w:rPr>
        <w:t xml:space="preserve"> VAY </w:t>
      </w:r>
      <w:r w:rsidR="009F49A4" w:rsidRPr="007A1A4B">
        <w:rPr>
          <w:rFonts w:ascii="Times New Roman" w:eastAsia="Times New Roman" w:hAnsi="Times New Roman" w:cs="Times New Roman"/>
          <w:b/>
          <w:noProof/>
          <w:color w:val="000000" w:themeColor="text1"/>
          <w:sz w:val="26"/>
          <w:szCs w:val="26"/>
          <w:lang w:eastAsia="en-US" w:bidi="ar-SA"/>
        </w:rPr>
        <w:t>TÁI CẤP VỐN</w:t>
      </w:r>
    </w:p>
    <w:p w:rsidR="009F49A4" w:rsidRPr="007A1A4B" w:rsidRDefault="009F49A4" w:rsidP="009F49A4">
      <w:pPr>
        <w:widowControl/>
        <w:spacing w:after="240"/>
        <w:ind w:firstLine="720"/>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Kính gửi: Ngân hàng Nhà nước Việt Nam (qua Vụ Chính sách tiền tệ)</w:t>
      </w:r>
    </w:p>
    <w:p w:rsidR="00684BDD" w:rsidRPr="007A1A4B" w:rsidRDefault="00684BDD" w:rsidP="00684BDD">
      <w:pPr>
        <w:widowControl/>
        <w:spacing w:before="100"/>
        <w:ind w:firstLine="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Tên tổ chức tín dụng: Ngân hàng Chính sách xã hội</w:t>
      </w:r>
    </w:p>
    <w:p w:rsidR="00684BDD" w:rsidRPr="007A1A4B" w:rsidRDefault="00684BDD" w:rsidP="00684BDD">
      <w:pPr>
        <w:widowControl/>
        <w:spacing w:before="100"/>
        <w:ind w:firstLine="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Địa chỉ: …</w:t>
      </w:r>
      <w:r w:rsidRPr="007A1A4B">
        <w:rPr>
          <w:rFonts w:ascii="Times New Roman" w:eastAsia="Times New Roman" w:hAnsi="Times New Roman" w:cs="Times New Roman"/>
          <w:noProof/>
          <w:color w:val="000000" w:themeColor="text1"/>
          <w:sz w:val="26"/>
          <w:szCs w:val="26"/>
          <w:lang w:eastAsia="en-US" w:bidi="ar-SA"/>
        </w:rPr>
        <w:tab/>
      </w:r>
      <w:r w:rsidRPr="007A1A4B">
        <w:rPr>
          <w:rFonts w:ascii="Times New Roman" w:eastAsia="Times New Roman" w:hAnsi="Times New Roman" w:cs="Times New Roman"/>
          <w:noProof/>
          <w:color w:val="000000" w:themeColor="text1"/>
          <w:sz w:val="26"/>
          <w:szCs w:val="26"/>
          <w:lang w:eastAsia="en-US" w:bidi="ar-SA"/>
        </w:rPr>
        <w:tab/>
      </w:r>
      <w:r w:rsidRPr="007A1A4B">
        <w:rPr>
          <w:rFonts w:ascii="Times New Roman" w:eastAsia="Times New Roman" w:hAnsi="Times New Roman" w:cs="Times New Roman"/>
          <w:noProof/>
          <w:color w:val="000000" w:themeColor="text1"/>
          <w:sz w:val="26"/>
          <w:szCs w:val="26"/>
          <w:lang w:eastAsia="en-US" w:bidi="ar-SA"/>
        </w:rPr>
        <w:tab/>
        <w:t xml:space="preserve">Điện thoại: … </w:t>
      </w:r>
      <w:r w:rsidRPr="007A1A4B">
        <w:rPr>
          <w:rFonts w:ascii="Times New Roman" w:eastAsia="Times New Roman" w:hAnsi="Times New Roman" w:cs="Times New Roman"/>
          <w:noProof/>
          <w:color w:val="000000" w:themeColor="text1"/>
          <w:sz w:val="26"/>
          <w:szCs w:val="26"/>
          <w:lang w:eastAsia="en-US" w:bidi="ar-SA"/>
        </w:rPr>
        <w:tab/>
      </w:r>
      <w:r w:rsidRPr="007A1A4B">
        <w:rPr>
          <w:rFonts w:ascii="Times New Roman" w:eastAsia="Times New Roman" w:hAnsi="Times New Roman" w:cs="Times New Roman"/>
          <w:noProof/>
          <w:color w:val="000000" w:themeColor="text1"/>
          <w:sz w:val="26"/>
          <w:szCs w:val="26"/>
          <w:lang w:eastAsia="en-US" w:bidi="ar-SA"/>
        </w:rPr>
        <w:tab/>
        <w:t>Fax:…</w:t>
      </w:r>
    </w:p>
    <w:p w:rsidR="00684BDD" w:rsidRPr="007A1A4B" w:rsidRDefault="00684BDD" w:rsidP="00684BDD">
      <w:pPr>
        <w:widowControl/>
        <w:spacing w:before="100"/>
        <w:ind w:firstLine="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Số hiệu tài khoản tiền gửi bằng VND: … tại Sở Giao dịch Ngân hàng Nhà nước Việt Nam.</w:t>
      </w:r>
    </w:p>
    <w:p w:rsidR="009F49A4" w:rsidRPr="007A1A4B" w:rsidRDefault="009F49A4" w:rsidP="009F49A4">
      <w:pPr>
        <w:widowControl/>
        <w:spacing w:before="100"/>
        <w:ind w:firstLine="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 xml:space="preserve">Căn cứ Quyết định số ... /2021/QĐ-TTg ngày ... tháng .... năm 2021 của Thủ tướng Chính phủ </w:t>
      </w:r>
      <w:r w:rsidR="00E73276" w:rsidRPr="007A1A4B">
        <w:rPr>
          <w:rFonts w:ascii="Times New Roman" w:eastAsia="Times New Roman" w:hAnsi="Times New Roman" w:cs="Times New Roman"/>
          <w:noProof/>
          <w:color w:val="000000" w:themeColor="text1"/>
          <w:sz w:val="26"/>
          <w:szCs w:val="26"/>
          <w:lang w:eastAsia="en-US" w:bidi="ar-SA"/>
        </w:rPr>
        <w:t>về việc Ngân hàng Nhà nước tái cấp vốn đối với tổ chức tín dụng sau khi tổ chức tín dụng cho Tổng công ty</w:t>
      </w:r>
      <w:r w:rsidR="009163F4" w:rsidRPr="007A1A4B">
        <w:rPr>
          <w:rFonts w:ascii="Times New Roman" w:eastAsia="Times New Roman" w:hAnsi="Times New Roman" w:cs="Times New Roman"/>
          <w:noProof/>
          <w:color w:val="000000" w:themeColor="text1"/>
          <w:sz w:val="26"/>
          <w:szCs w:val="26"/>
          <w:lang w:eastAsia="en-US" w:bidi="ar-SA"/>
        </w:rPr>
        <w:t xml:space="preserve"> Hàng không Việt Nam – CTCP vay và về</w:t>
      </w:r>
      <w:r w:rsidR="00E73276" w:rsidRPr="007A1A4B">
        <w:rPr>
          <w:rFonts w:ascii="Times New Roman" w:eastAsia="Times New Roman" w:hAnsi="Times New Roman" w:cs="Times New Roman"/>
          <w:noProof/>
          <w:color w:val="000000" w:themeColor="text1"/>
          <w:sz w:val="26"/>
          <w:szCs w:val="26"/>
          <w:lang w:eastAsia="en-US" w:bidi="ar-SA"/>
        </w:rPr>
        <w:t xml:space="preserve"> cơ cấu lại thời h</w:t>
      </w:r>
      <w:r w:rsidR="009163F4" w:rsidRPr="007A1A4B">
        <w:rPr>
          <w:rFonts w:ascii="Times New Roman" w:eastAsia="Times New Roman" w:hAnsi="Times New Roman" w:cs="Times New Roman"/>
          <w:noProof/>
          <w:color w:val="000000" w:themeColor="text1"/>
          <w:sz w:val="26"/>
          <w:szCs w:val="26"/>
          <w:lang w:eastAsia="en-US" w:bidi="ar-SA"/>
        </w:rPr>
        <w:t>ạn trả nợ, giữ nguyên nhóm nợ,</w:t>
      </w:r>
      <w:r w:rsidR="00E73276" w:rsidRPr="007A1A4B">
        <w:rPr>
          <w:rFonts w:ascii="Times New Roman" w:eastAsia="Times New Roman" w:hAnsi="Times New Roman" w:cs="Times New Roman"/>
          <w:noProof/>
          <w:color w:val="000000" w:themeColor="text1"/>
          <w:sz w:val="26"/>
          <w:szCs w:val="26"/>
          <w:lang w:eastAsia="en-US" w:bidi="ar-SA"/>
        </w:rPr>
        <w:t xml:space="preserve"> trích lập dự phòng</w:t>
      </w:r>
      <w:r w:rsidR="005F50CD" w:rsidRPr="007A1A4B">
        <w:rPr>
          <w:rFonts w:ascii="Times New Roman" w:eastAsia="Times New Roman" w:hAnsi="Times New Roman" w:cs="Times New Roman"/>
          <w:noProof/>
          <w:color w:val="000000" w:themeColor="text1"/>
          <w:sz w:val="26"/>
          <w:szCs w:val="26"/>
          <w:lang w:eastAsia="en-US" w:bidi="ar-SA"/>
        </w:rPr>
        <w:t xml:space="preserve"> rủi ro</w:t>
      </w:r>
      <w:r w:rsidR="00E73276" w:rsidRPr="007A1A4B">
        <w:rPr>
          <w:rFonts w:ascii="Times New Roman" w:eastAsia="Times New Roman" w:hAnsi="Times New Roman" w:cs="Times New Roman"/>
          <w:noProof/>
          <w:color w:val="000000" w:themeColor="text1"/>
          <w:sz w:val="26"/>
          <w:szCs w:val="26"/>
          <w:lang w:eastAsia="en-US" w:bidi="ar-SA"/>
        </w:rPr>
        <w:t xml:space="preserve"> đối với khoản nợ của Tổng công ty Hàng không Việt Nam - CTCP do ảnh hưởng của đại dịch COVID-19</w:t>
      </w:r>
      <w:r w:rsidRPr="007A1A4B">
        <w:rPr>
          <w:rFonts w:ascii="Times New Roman" w:eastAsia="Times New Roman" w:hAnsi="Times New Roman" w:cs="Times New Roman"/>
          <w:noProof/>
          <w:color w:val="000000" w:themeColor="text1"/>
          <w:sz w:val="26"/>
          <w:szCs w:val="26"/>
          <w:lang w:eastAsia="en-US" w:bidi="ar-SA"/>
        </w:rPr>
        <w:t>;</w:t>
      </w:r>
    </w:p>
    <w:p w:rsidR="009F49A4" w:rsidRPr="007A1A4B" w:rsidRDefault="009F49A4" w:rsidP="009F49A4">
      <w:pPr>
        <w:widowControl/>
        <w:spacing w:before="100"/>
        <w:ind w:firstLine="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 xml:space="preserve">Căn cứ Thông tư số      /2021/TT-NHNN ngày      tháng     năm 2021 của Thống đốc Ngân hàng Nhà nước Việt Nam quy định về tái cấp vốn đối với tổ chức tín dụng </w:t>
      </w:r>
      <w:r w:rsidR="00E73276" w:rsidRPr="007A1A4B">
        <w:rPr>
          <w:rFonts w:ascii="Times New Roman" w:eastAsia="Times New Roman" w:hAnsi="Times New Roman" w:cs="Times New Roman"/>
          <w:noProof/>
          <w:color w:val="000000" w:themeColor="text1"/>
          <w:sz w:val="26"/>
          <w:szCs w:val="26"/>
          <w:lang w:eastAsia="en-US" w:bidi="ar-SA"/>
        </w:rPr>
        <w:t>sau khi tổ chức tín dụng cho Tổng công ty Hàng không Việt Nam – CTCP vay</w:t>
      </w:r>
      <w:r w:rsidR="009163F4" w:rsidRPr="007A1A4B">
        <w:rPr>
          <w:rFonts w:ascii="Times New Roman" w:eastAsia="Times New Roman" w:hAnsi="Times New Roman" w:cs="Times New Roman"/>
          <w:noProof/>
          <w:color w:val="000000" w:themeColor="text1"/>
          <w:sz w:val="26"/>
          <w:szCs w:val="26"/>
          <w:lang w:eastAsia="en-US" w:bidi="ar-SA"/>
        </w:rPr>
        <w:t xml:space="preserve"> và về</w:t>
      </w:r>
      <w:r w:rsidR="00E73276" w:rsidRPr="007A1A4B">
        <w:rPr>
          <w:rFonts w:ascii="Times New Roman" w:eastAsia="Times New Roman" w:hAnsi="Times New Roman" w:cs="Times New Roman"/>
          <w:noProof/>
          <w:color w:val="000000" w:themeColor="text1"/>
          <w:sz w:val="26"/>
          <w:szCs w:val="26"/>
          <w:lang w:eastAsia="en-US" w:bidi="ar-SA"/>
        </w:rPr>
        <w:t xml:space="preserve"> cơ cấu lại thời hạn trả nợ, giữ n</w:t>
      </w:r>
      <w:r w:rsidR="009163F4" w:rsidRPr="007A1A4B">
        <w:rPr>
          <w:rFonts w:ascii="Times New Roman" w:eastAsia="Times New Roman" w:hAnsi="Times New Roman" w:cs="Times New Roman"/>
          <w:noProof/>
          <w:color w:val="000000" w:themeColor="text1"/>
          <w:sz w:val="26"/>
          <w:szCs w:val="26"/>
          <w:lang w:eastAsia="en-US" w:bidi="ar-SA"/>
        </w:rPr>
        <w:t>guyên nhóm nợ,</w:t>
      </w:r>
      <w:r w:rsidR="00E73276" w:rsidRPr="007A1A4B">
        <w:rPr>
          <w:rFonts w:ascii="Times New Roman" w:eastAsia="Times New Roman" w:hAnsi="Times New Roman" w:cs="Times New Roman"/>
          <w:noProof/>
          <w:color w:val="000000" w:themeColor="text1"/>
          <w:sz w:val="26"/>
          <w:szCs w:val="26"/>
          <w:lang w:eastAsia="en-US" w:bidi="ar-SA"/>
        </w:rPr>
        <w:t xml:space="preserve"> trích lập dự phòng </w:t>
      </w:r>
      <w:r w:rsidR="005F50CD" w:rsidRPr="007A1A4B">
        <w:rPr>
          <w:rFonts w:ascii="Times New Roman" w:eastAsia="Times New Roman" w:hAnsi="Times New Roman" w:cs="Times New Roman"/>
          <w:noProof/>
          <w:color w:val="000000" w:themeColor="text1"/>
          <w:sz w:val="26"/>
          <w:szCs w:val="26"/>
          <w:lang w:eastAsia="en-US" w:bidi="ar-SA"/>
        </w:rPr>
        <w:t xml:space="preserve">rủi ro </w:t>
      </w:r>
      <w:r w:rsidR="00E73276" w:rsidRPr="007A1A4B">
        <w:rPr>
          <w:rFonts w:ascii="Times New Roman" w:eastAsia="Times New Roman" w:hAnsi="Times New Roman" w:cs="Times New Roman"/>
          <w:noProof/>
          <w:color w:val="000000" w:themeColor="text1"/>
          <w:sz w:val="26"/>
          <w:szCs w:val="26"/>
          <w:lang w:eastAsia="en-US" w:bidi="ar-SA"/>
        </w:rPr>
        <w:t>đối với khoản nợ của Tổng công ty Hàng không Việt Nam - CTCP do ảnh hưởng của đại dịch COVID-19 (gọi là Thông tư số …/2021/TT-NHNN)</w:t>
      </w:r>
      <w:r w:rsidRPr="007A1A4B">
        <w:rPr>
          <w:rFonts w:ascii="Times New Roman" w:eastAsia="Times New Roman" w:hAnsi="Times New Roman" w:cs="Times New Roman"/>
          <w:noProof/>
          <w:color w:val="000000" w:themeColor="text1"/>
          <w:sz w:val="26"/>
          <w:szCs w:val="26"/>
          <w:lang w:eastAsia="en-US" w:bidi="ar-SA"/>
        </w:rPr>
        <w:t>;</w:t>
      </w:r>
    </w:p>
    <w:p w:rsidR="009F49A4" w:rsidRPr="007A1A4B" w:rsidRDefault="00331B01" w:rsidP="009F49A4">
      <w:pPr>
        <w:widowControl/>
        <w:spacing w:before="100"/>
        <w:ind w:firstLine="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T</w:t>
      </w:r>
      <w:r w:rsidR="00F5635F" w:rsidRPr="007A1A4B">
        <w:rPr>
          <w:rFonts w:ascii="Times New Roman" w:eastAsia="Times New Roman" w:hAnsi="Times New Roman" w:cs="Times New Roman"/>
          <w:noProof/>
          <w:color w:val="000000" w:themeColor="text1"/>
          <w:sz w:val="26"/>
          <w:szCs w:val="26"/>
          <w:lang w:eastAsia="en-US" w:bidi="ar-SA"/>
        </w:rPr>
        <w:t>ổ chức tín dụng...</w:t>
      </w:r>
      <w:r w:rsidR="009F49A4" w:rsidRPr="007A1A4B">
        <w:rPr>
          <w:rFonts w:ascii="Times New Roman" w:eastAsia="Times New Roman" w:hAnsi="Times New Roman" w:cs="Times New Roman"/>
          <w:noProof/>
          <w:color w:val="000000" w:themeColor="text1"/>
          <w:sz w:val="26"/>
          <w:szCs w:val="26"/>
          <w:lang w:eastAsia="en-US" w:bidi="ar-SA"/>
        </w:rPr>
        <w:t xml:space="preserve"> đề nghị Ngân hàng Nhà nước Việt Nam tái cấp vốn</w:t>
      </w:r>
      <w:r w:rsidRPr="007A1A4B">
        <w:rPr>
          <w:rFonts w:ascii="Times New Roman" w:eastAsia="Times New Roman" w:hAnsi="Times New Roman" w:cs="Times New Roman"/>
          <w:noProof/>
          <w:color w:val="000000" w:themeColor="text1"/>
          <w:sz w:val="26"/>
          <w:szCs w:val="26"/>
          <w:lang w:eastAsia="en-US" w:bidi="ar-SA"/>
        </w:rPr>
        <w:t xml:space="preserve"> theo Thông tư …/2021/TT-NHNN, cụ thể: </w:t>
      </w:r>
    </w:p>
    <w:p w:rsidR="009F49A4" w:rsidRPr="007A1A4B" w:rsidRDefault="009720E6" w:rsidP="009720E6">
      <w:pPr>
        <w:spacing w:before="100"/>
        <w:ind w:left="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lang w:eastAsia="en-US" w:bidi="ar-SA"/>
        </w:rPr>
        <w:t>1. K</w:t>
      </w:r>
      <w:r w:rsidR="004C1AF0" w:rsidRPr="007A1A4B">
        <w:rPr>
          <w:rFonts w:ascii="Times New Roman" w:eastAsia="Times New Roman" w:hAnsi="Times New Roman" w:cs="Times New Roman"/>
          <w:noProof/>
          <w:color w:val="000000" w:themeColor="text1"/>
          <w:sz w:val="26"/>
          <w:szCs w:val="26"/>
          <w:lang w:eastAsia="en-US" w:bidi="ar-SA"/>
        </w:rPr>
        <w:t xml:space="preserve">hoản </w:t>
      </w:r>
      <w:r w:rsidR="00B600EF" w:rsidRPr="007A1A4B">
        <w:rPr>
          <w:rFonts w:ascii="Times New Roman" w:eastAsia="Times New Roman" w:hAnsi="Times New Roman" w:cs="Times New Roman"/>
          <w:noProof/>
          <w:color w:val="000000" w:themeColor="text1"/>
          <w:sz w:val="26"/>
          <w:szCs w:val="26"/>
          <w:lang w:eastAsia="en-US" w:bidi="ar-SA"/>
        </w:rPr>
        <w:t xml:space="preserve">cho </w:t>
      </w:r>
      <w:r w:rsidR="004C1AF0" w:rsidRPr="007A1A4B">
        <w:rPr>
          <w:rFonts w:ascii="Times New Roman" w:eastAsia="Times New Roman" w:hAnsi="Times New Roman" w:cs="Times New Roman"/>
          <w:noProof/>
          <w:color w:val="000000" w:themeColor="text1"/>
          <w:sz w:val="26"/>
          <w:szCs w:val="26"/>
          <w:lang w:eastAsia="en-US" w:bidi="ar-SA"/>
        </w:rPr>
        <w:t xml:space="preserve">vay </w:t>
      </w:r>
      <w:r w:rsidRPr="007A1A4B">
        <w:rPr>
          <w:rFonts w:ascii="Times New Roman" w:eastAsia="Times New Roman" w:hAnsi="Times New Roman" w:cs="Times New Roman"/>
          <w:noProof/>
          <w:color w:val="000000" w:themeColor="text1"/>
          <w:sz w:val="26"/>
          <w:szCs w:val="26"/>
          <w:lang w:eastAsia="en-US" w:bidi="ar-SA"/>
        </w:rPr>
        <w:t xml:space="preserve">của tổ chức tín dụng </w:t>
      </w:r>
      <w:r w:rsidR="004C1AF0" w:rsidRPr="007A1A4B">
        <w:rPr>
          <w:rFonts w:ascii="Times New Roman" w:eastAsia="Times New Roman" w:hAnsi="Times New Roman" w:cs="Times New Roman"/>
          <w:noProof/>
          <w:color w:val="000000" w:themeColor="text1"/>
          <w:sz w:val="26"/>
          <w:szCs w:val="26"/>
          <w:lang w:eastAsia="en-US" w:bidi="ar-SA"/>
        </w:rPr>
        <w:t>theo Nghị quyết:</w:t>
      </w:r>
    </w:p>
    <w:tbl>
      <w:tblPr>
        <w:tblW w:w="9286" w:type="dxa"/>
        <w:tblInd w:w="-5" w:type="dxa"/>
        <w:tblLook w:val="04A0" w:firstRow="1" w:lastRow="0" w:firstColumn="1" w:lastColumn="0" w:noHBand="0" w:noVBand="1"/>
      </w:tblPr>
      <w:tblGrid>
        <w:gridCol w:w="1985"/>
        <w:gridCol w:w="1559"/>
        <w:gridCol w:w="2126"/>
        <w:gridCol w:w="2406"/>
        <w:gridCol w:w="1210"/>
      </w:tblGrid>
      <w:tr w:rsidR="007A1A4B" w:rsidRPr="007A1A4B" w:rsidTr="00DF1012">
        <w:trPr>
          <w:trHeight w:val="1280"/>
        </w:trPr>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95375" w:rsidRPr="007A1A4B" w:rsidRDefault="00C95375" w:rsidP="00331B01">
            <w:pPr>
              <w:widowControl/>
              <w:jc w:val="center"/>
              <w:rPr>
                <w:rFonts w:ascii="Times New Roman" w:eastAsia="Times New Roman" w:hAnsi="Times New Roman" w:cs="Times New Roman"/>
                <w:b/>
                <w:bCs/>
                <w:color w:val="000000" w:themeColor="text1"/>
                <w:sz w:val="22"/>
                <w:szCs w:val="22"/>
                <w:lang w:val="en-US" w:bidi="ar-SA"/>
              </w:rPr>
            </w:pPr>
            <w:r w:rsidRPr="007A1A4B">
              <w:rPr>
                <w:rFonts w:ascii="Times New Roman" w:eastAsia="Times New Roman" w:hAnsi="Times New Roman" w:cs="Times New Roman"/>
                <w:b/>
                <w:bCs/>
                <w:color w:val="000000" w:themeColor="text1"/>
                <w:sz w:val="22"/>
                <w:szCs w:val="22"/>
                <w:lang w:bidi="ar-SA"/>
              </w:rPr>
              <w:t>Hợp đồng/Thỏa thuận cho vay</w:t>
            </w:r>
          </w:p>
        </w:tc>
        <w:tc>
          <w:tcPr>
            <w:tcW w:w="1559" w:type="dxa"/>
            <w:tcBorders>
              <w:top w:val="single" w:sz="4" w:space="0" w:color="auto"/>
              <w:left w:val="single" w:sz="4" w:space="0" w:color="auto"/>
              <w:bottom w:val="single" w:sz="4" w:space="0" w:color="auto"/>
              <w:right w:val="single" w:sz="4" w:space="0" w:color="auto"/>
            </w:tcBorders>
            <w:vAlign w:val="center"/>
          </w:tcPr>
          <w:p w:rsidR="00C95375" w:rsidRPr="007A1A4B" w:rsidRDefault="00C95375" w:rsidP="00C95375">
            <w:pPr>
              <w:widowControl/>
              <w:jc w:val="center"/>
              <w:rPr>
                <w:rFonts w:ascii="Times New Roman" w:eastAsia="Times New Roman" w:hAnsi="Times New Roman" w:cs="Times New Roman"/>
                <w:b/>
                <w:bCs/>
                <w:color w:val="000000" w:themeColor="text1"/>
                <w:sz w:val="22"/>
                <w:szCs w:val="22"/>
                <w:lang w:val="en-US" w:bidi="ar-SA"/>
              </w:rPr>
            </w:pPr>
            <w:r w:rsidRPr="007A1A4B">
              <w:rPr>
                <w:rFonts w:ascii="Times New Roman" w:eastAsia="Times New Roman" w:hAnsi="Times New Roman" w:cs="Times New Roman"/>
                <w:b/>
                <w:bCs/>
                <w:color w:val="000000" w:themeColor="text1"/>
                <w:sz w:val="22"/>
                <w:szCs w:val="22"/>
                <w:lang w:val="en-US" w:bidi="ar-SA"/>
              </w:rPr>
              <w:t>Số tiền cho vay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95375" w:rsidRPr="007A1A4B" w:rsidRDefault="00C95375" w:rsidP="00BA06B7">
            <w:pPr>
              <w:widowControl/>
              <w:jc w:val="center"/>
              <w:rPr>
                <w:rFonts w:ascii="Times New Roman" w:eastAsia="Times New Roman" w:hAnsi="Times New Roman" w:cs="Times New Roman"/>
                <w:b/>
                <w:bCs/>
                <w:color w:val="000000" w:themeColor="text1"/>
                <w:sz w:val="22"/>
                <w:szCs w:val="22"/>
                <w:lang w:bidi="ar-SA"/>
              </w:rPr>
            </w:pPr>
            <w:r w:rsidRPr="007A1A4B">
              <w:rPr>
                <w:rFonts w:ascii="Times New Roman" w:eastAsia="Times New Roman" w:hAnsi="Times New Roman" w:cs="Times New Roman"/>
                <w:b/>
                <w:bCs/>
                <w:color w:val="000000" w:themeColor="text1"/>
                <w:sz w:val="22"/>
                <w:szCs w:val="22"/>
                <w:lang w:bidi="ar-SA"/>
              </w:rPr>
              <w:t>Thời hạn cho vay</w:t>
            </w:r>
          </w:p>
        </w:tc>
        <w:tc>
          <w:tcPr>
            <w:tcW w:w="2406" w:type="dxa"/>
            <w:tcBorders>
              <w:top w:val="single" w:sz="4" w:space="0" w:color="auto"/>
              <w:left w:val="single" w:sz="4" w:space="0" w:color="auto"/>
              <w:bottom w:val="single" w:sz="4" w:space="0" w:color="000000"/>
              <w:right w:val="single" w:sz="4" w:space="0" w:color="auto"/>
            </w:tcBorders>
          </w:tcPr>
          <w:p w:rsidR="00C95375" w:rsidRPr="007A1A4B" w:rsidRDefault="00C95375" w:rsidP="00BA06B7">
            <w:pPr>
              <w:widowControl/>
              <w:jc w:val="center"/>
              <w:rPr>
                <w:rFonts w:ascii="Times New Roman" w:eastAsia="Times New Roman" w:hAnsi="Times New Roman" w:cs="Times New Roman"/>
                <w:b/>
                <w:bCs/>
                <w:color w:val="000000" w:themeColor="text1"/>
                <w:sz w:val="22"/>
                <w:szCs w:val="22"/>
                <w:lang w:bidi="ar-SA"/>
              </w:rPr>
            </w:pPr>
            <w:r w:rsidRPr="007A1A4B">
              <w:rPr>
                <w:rFonts w:ascii="Times New Roman" w:eastAsia="Times New Roman" w:hAnsi="Times New Roman" w:cs="Times New Roman"/>
                <w:b/>
                <w:bCs/>
                <w:color w:val="000000" w:themeColor="text1"/>
                <w:sz w:val="22"/>
                <w:szCs w:val="22"/>
                <w:lang w:bidi="ar-SA"/>
              </w:rPr>
              <w:t>Xác nhận của VNA</w:t>
            </w:r>
            <w:r w:rsidR="004753DC" w:rsidRPr="007A1A4B">
              <w:rPr>
                <w:rFonts w:ascii="Times New Roman" w:eastAsia="Times New Roman" w:hAnsi="Times New Roman" w:cs="Times New Roman"/>
                <w:b/>
                <w:bCs/>
                <w:color w:val="000000" w:themeColor="text1"/>
                <w:sz w:val="22"/>
                <w:szCs w:val="22"/>
                <w:lang w:bidi="ar-SA"/>
              </w:rPr>
              <w:t xml:space="preserve"> về khoản cho vay tổ chức tín dụng theo Nghị quyết</w:t>
            </w:r>
          </w:p>
        </w:tc>
        <w:tc>
          <w:tcPr>
            <w:tcW w:w="12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95375" w:rsidRPr="007A1A4B" w:rsidRDefault="00C95375" w:rsidP="00BA06B7">
            <w:pPr>
              <w:widowControl/>
              <w:jc w:val="center"/>
              <w:rPr>
                <w:rFonts w:ascii="Times New Roman" w:eastAsia="Times New Roman" w:hAnsi="Times New Roman" w:cs="Times New Roman"/>
                <w:b/>
                <w:bCs/>
                <w:color w:val="000000" w:themeColor="text1"/>
                <w:sz w:val="22"/>
                <w:szCs w:val="22"/>
                <w:lang w:val="en-GB" w:bidi="ar-SA"/>
              </w:rPr>
            </w:pPr>
            <w:r w:rsidRPr="007A1A4B">
              <w:rPr>
                <w:rFonts w:ascii="Times New Roman" w:eastAsia="Times New Roman" w:hAnsi="Times New Roman" w:cs="Times New Roman"/>
                <w:b/>
                <w:bCs/>
                <w:color w:val="000000" w:themeColor="text1"/>
                <w:sz w:val="22"/>
                <w:szCs w:val="22"/>
                <w:lang w:val="en-GB" w:bidi="ar-SA"/>
              </w:rPr>
              <w:t>Ghi chú</w:t>
            </w:r>
          </w:p>
          <w:p w:rsidR="00C95375" w:rsidRPr="007A1A4B" w:rsidRDefault="00C95375" w:rsidP="00BA06B7">
            <w:pPr>
              <w:widowControl/>
              <w:jc w:val="center"/>
              <w:rPr>
                <w:rFonts w:ascii="Times New Roman" w:eastAsia="Times New Roman" w:hAnsi="Times New Roman" w:cs="Times New Roman"/>
                <w:bCs/>
                <w:i/>
                <w:color w:val="000000" w:themeColor="text1"/>
                <w:sz w:val="22"/>
                <w:szCs w:val="22"/>
                <w:lang w:bidi="ar-SA"/>
              </w:rPr>
            </w:pPr>
            <w:r w:rsidRPr="007A1A4B">
              <w:rPr>
                <w:rFonts w:ascii="Times New Roman" w:eastAsia="Times New Roman" w:hAnsi="Times New Roman" w:cs="Times New Roman"/>
                <w:bCs/>
                <w:i/>
                <w:color w:val="000000" w:themeColor="text1"/>
                <w:sz w:val="22"/>
                <w:szCs w:val="22"/>
                <w:lang w:bidi="ar-SA"/>
              </w:rPr>
              <w:t>(nếu có)</w:t>
            </w:r>
          </w:p>
        </w:tc>
      </w:tr>
      <w:tr w:rsidR="007A1A4B" w:rsidRPr="007A1A4B" w:rsidTr="00DF1012">
        <w:trPr>
          <w:trHeight w:val="336"/>
        </w:trPr>
        <w:tc>
          <w:tcPr>
            <w:tcW w:w="1985" w:type="dxa"/>
            <w:tcBorders>
              <w:top w:val="single" w:sz="4" w:space="0" w:color="auto"/>
              <w:left w:val="single" w:sz="4" w:space="0" w:color="auto"/>
              <w:bottom w:val="single" w:sz="4" w:space="0" w:color="000000"/>
              <w:right w:val="single" w:sz="4" w:space="0" w:color="auto"/>
            </w:tcBorders>
            <w:shd w:val="clear" w:color="auto" w:fill="auto"/>
            <w:vAlign w:val="center"/>
          </w:tcPr>
          <w:p w:rsidR="00C95375" w:rsidRPr="007A1A4B" w:rsidRDefault="00C95375" w:rsidP="008907BB">
            <w:pPr>
              <w:widowControl/>
              <w:jc w:val="center"/>
              <w:rPr>
                <w:rFonts w:ascii="Times New Roman" w:eastAsia="Times New Roman" w:hAnsi="Times New Roman" w:cs="Times New Roman"/>
                <w:bCs/>
                <w:i/>
                <w:color w:val="000000" w:themeColor="text1"/>
                <w:sz w:val="22"/>
                <w:szCs w:val="22"/>
                <w:lang w:bidi="ar-SA"/>
              </w:rPr>
            </w:pPr>
            <w:r w:rsidRPr="007A1A4B">
              <w:rPr>
                <w:rFonts w:ascii="Times New Roman" w:eastAsia="Times New Roman" w:hAnsi="Times New Roman" w:cs="Times New Roman"/>
                <w:bCs/>
                <w:i/>
                <w:color w:val="000000" w:themeColor="text1"/>
                <w:sz w:val="22"/>
                <w:szCs w:val="22"/>
                <w:lang w:bidi="ar-SA"/>
              </w:rPr>
              <w:t>(1)</w:t>
            </w:r>
          </w:p>
        </w:tc>
        <w:tc>
          <w:tcPr>
            <w:tcW w:w="1559" w:type="dxa"/>
            <w:tcBorders>
              <w:top w:val="single" w:sz="4" w:space="0" w:color="auto"/>
              <w:left w:val="single" w:sz="4" w:space="0" w:color="auto"/>
              <w:bottom w:val="single" w:sz="4" w:space="0" w:color="auto"/>
              <w:right w:val="single" w:sz="4" w:space="0" w:color="auto"/>
            </w:tcBorders>
          </w:tcPr>
          <w:p w:rsidR="00C95375" w:rsidRPr="007A1A4B" w:rsidRDefault="00C95375" w:rsidP="008907BB">
            <w:pPr>
              <w:widowControl/>
              <w:jc w:val="center"/>
              <w:rPr>
                <w:rFonts w:ascii="Times New Roman" w:eastAsia="Times New Roman" w:hAnsi="Times New Roman" w:cs="Times New Roman"/>
                <w:bCs/>
                <w:i/>
                <w:color w:val="000000" w:themeColor="text1"/>
                <w:sz w:val="22"/>
                <w:szCs w:val="22"/>
                <w:lang w:val="en-US" w:bidi="ar-SA"/>
              </w:rPr>
            </w:pPr>
            <w:r w:rsidRPr="007A1A4B">
              <w:rPr>
                <w:rFonts w:ascii="Times New Roman" w:eastAsia="Times New Roman" w:hAnsi="Times New Roman" w:cs="Times New Roman"/>
                <w:bCs/>
                <w:i/>
                <w:color w:val="000000" w:themeColor="text1"/>
                <w:sz w:val="22"/>
                <w:szCs w:val="22"/>
                <w:lang w:val="en-US" w:bidi="ar-SA"/>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95375" w:rsidRPr="007A1A4B" w:rsidRDefault="00C95375" w:rsidP="00C95375">
            <w:pPr>
              <w:widowControl/>
              <w:jc w:val="center"/>
              <w:rPr>
                <w:rFonts w:ascii="Times New Roman" w:eastAsia="Times New Roman" w:hAnsi="Times New Roman" w:cs="Times New Roman"/>
                <w:bCs/>
                <w:i/>
                <w:color w:val="000000" w:themeColor="text1"/>
                <w:sz w:val="22"/>
                <w:szCs w:val="22"/>
                <w:lang w:bidi="ar-SA"/>
              </w:rPr>
            </w:pPr>
            <w:r w:rsidRPr="007A1A4B">
              <w:rPr>
                <w:rFonts w:ascii="Times New Roman" w:eastAsia="Times New Roman" w:hAnsi="Times New Roman" w:cs="Times New Roman"/>
                <w:bCs/>
                <w:i/>
                <w:color w:val="000000" w:themeColor="text1"/>
                <w:sz w:val="22"/>
                <w:szCs w:val="22"/>
                <w:lang w:bidi="ar-SA"/>
              </w:rPr>
              <w:t>(</w:t>
            </w:r>
            <w:r w:rsidRPr="007A1A4B">
              <w:rPr>
                <w:rFonts w:ascii="Times New Roman" w:eastAsia="Times New Roman" w:hAnsi="Times New Roman" w:cs="Times New Roman"/>
                <w:bCs/>
                <w:i/>
                <w:color w:val="000000" w:themeColor="text1"/>
                <w:sz w:val="22"/>
                <w:szCs w:val="22"/>
                <w:lang w:val="en-US" w:bidi="ar-SA"/>
              </w:rPr>
              <w:t>3</w:t>
            </w:r>
            <w:r w:rsidRPr="007A1A4B">
              <w:rPr>
                <w:rFonts w:ascii="Times New Roman" w:eastAsia="Times New Roman" w:hAnsi="Times New Roman" w:cs="Times New Roman"/>
                <w:bCs/>
                <w:i/>
                <w:color w:val="000000" w:themeColor="text1"/>
                <w:sz w:val="22"/>
                <w:szCs w:val="22"/>
                <w:lang w:bidi="ar-SA"/>
              </w:rPr>
              <w:t>)</w:t>
            </w:r>
          </w:p>
        </w:tc>
        <w:tc>
          <w:tcPr>
            <w:tcW w:w="2406" w:type="dxa"/>
            <w:tcBorders>
              <w:top w:val="single" w:sz="4" w:space="0" w:color="auto"/>
              <w:left w:val="single" w:sz="4" w:space="0" w:color="auto"/>
              <w:bottom w:val="single" w:sz="4" w:space="0" w:color="000000"/>
              <w:right w:val="single" w:sz="4" w:space="0" w:color="auto"/>
            </w:tcBorders>
          </w:tcPr>
          <w:p w:rsidR="00C95375" w:rsidRPr="007A1A4B" w:rsidRDefault="00C95375" w:rsidP="00C95375">
            <w:pPr>
              <w:widowControl/>
              <w:jc w:val="center"/>
              <w:rPr>
                <w:rFonts w:ascii="Times New Roman" w:eastAsia="Times New Roman" w:hAnsi="Times New Roman" w:cs="Times New Roman"/>
                <w:bCs/>
                <w:i/>
                <w:color w:val="000000" w:themeColor="text1"/>
                <w:sz w:val="22"/>
                <w:szCs w:val="22"/>
                <w:lang w:bidi="ar-SA"/>
              </w:rPr>
            </w:pPr>
            <w:r w:rsidRPr="007A1A4B">
              <w:rPr>
                <w:rFonts w:ascii="Times New Roman" w:eastAsia="Times New Roman" w:hAnsi="Times New Roman" w:cs="Times New Roman"/>
                <w:bCs/>
                <w:i/>
                <w:color w:val="000000" w:themeColor="text1"/>
                <w:sz w:val="22"/>
                <w:szCs w:val="22"/>
                <w:lang w:bidi="ar-SA"/>
              </w:rPr>
              <w:t>(</w:t>
            </w:r>
            <w:r w:rsidRPr="007A1A4B">
              <w:rPr>
                <w:rFonts w:ascii="Times New Roman" w:eastAsia="Times New Roman" w:hAnsi="Times New Roman" w:cs="Times New Roman"/>
                <w:bCs/>
                <w:i/>
                <w:color w:val="000000" w:themeColor="text1"/>
                <w:sz w:val="22"/>
                <w:szCs w:val="22"/>
                <w:lang w:val="en-US" w:bidi="ar-SA"/>
              </w:rPr>
              <w:t>4</w:t>
            </w:r>
            <w:r w:rsidRPr="007A1A4B">
              <w:rPr>
                <w:rFonts w:ascii="Times New Roman" w:eastAsia="Times New Roman" w:hAnsi="Times New Roman" w:cs="Times New Roman"/>
                <w:bCs/>
                <w:i/>
                <w:color w:val="000000" w:themeColor="text1"/>
                <w:sz w:val="22"/>
                <w:szCs w:val="22"/>
                <w:lang w:bidi="ar-SA"/>
              </w:rPr>
              <w:t>)</w:t>
            </w:r>
          </w:p>
        </w:tc>
        <w:tc>
          <w:tcPr>
            <w:tcW w:w="1210" w:type="dxa"/>
            <w:tcBorders>
              <w:top w:val="single" w:sz="4" w:space="0" w:color="auto"/>
              <w:left w:val="single" w:sz="4" w:space="0" w:color="auto"/>
              <w:bottom w:val="single" w:sz="4" w:space="0" w:color="000000"/>
              <w:right w:val="single" w:sz="4" w:space="0" w:color="auto"/>
            </w:tcBorders>
            <w:shd w:val="clear" w:color="auto" w:fill="auto"/>
            <w:vAlign w:val="center"/>
          </w:tcPr>
          <w:p w:rsidR="00C95375" w:rsidRPr="007A1A4B" w:rsidRDefault="00C95375" w:rsidP="00C95375">
            <w:pPr>
              <w:widowControl/>
              <w:jc w:val="center"/>
              <w:rPr>
                <w:rFonts w:ascii="Times New Roman" w:eastAsia="Times New Roman" w:hAnsi="Times New Roman" w:cs="Times New Roman"/>
                <w:bCs/>
                <w:i/>
                <w:color w:val="000000" w:themeColor="text1"/>
                <w:sz w:val="22"/>
                <w:szCs w:val="22"/>
                <w:lang w:bidi="ar-SA"/>
              </w:rPr>
            </w:pPr>
            <w:r w:rsidRPr="007A1A4B">
              <w:rPr>
                <w:rFonts w:ascii="Times New Roman" w:eastAsia="Times New Roman" w:hAnsi="Times New Roman" w:cs="Times New Roman"/>
                <w:bCs/>
                <w:i/>
                <w:color w:val="000000" w:themeColor="text1"/>
                <w:sz w:val="22"/>
                <w:szCs w:val="22"/>
                <w:lang w:bidi="ar-SA"/>
              </w:rPr>
              <w:t>(</w:t>
            </w:r>
            <w:r w:rsidRPr="007A1A4B">
              <w:rPr>
                <w:rFonts w:ascii="Times New Roman" w:eastAsia="Times New Roman" w:hAnsi="Times New Roman" w:cs="Times New Roman"/>
                <w:bCs/>
                <w:i/>
                <w:color w:val="000000" w:themeColor="text1"/>
                <w:sz w:val="22"/>
                <w:szCs w:val="22"/>
                <w:lang w:val="en-US" w:bidi="ar-SA"/>
              </w:rPr>
              <w:t>5</w:t>
            </w:r>
            <w:r w:rsidRPr="007A1A4B">
              <w:rPr>
                <w:rFonts w:ascii="Times New Roman" w:eastAsia="Times New Roman" w:hAnsi="Times New Roman" w:cs="Times New Roman"/>
                <w:bCs/>
                <w:i/>
                <w:color w:val="000000" w:themeColor="text1"/>
                <w:sz w:val="22"/>
                <w:szCs w:val="22"/>
                <w:lang w:bidi="ar-SA"/>
              </w:rPr>
              <w:t>)</w:t>
            </w:r>
          </w:p>
        </w:tc>
      </w:tr>
      <w:tr w:rsidR="007A1A4B" w:rsidRPr="007A1A4B" w:rsidTr="00DF1012">
        <w:trPr>
          <w:trHeight w:val="838"/>
        </w:trPr>
        <w:tc>
          <w:tcPr>
            <w:tcW w:w="1985" w:type="dxa"/>
            <w:tcBorders>
              <w:top w:val="single" w:sz="4" w:space="0" w:color="auto"/>
              <w:left w:val="single" w:sz="4" w:space="0" w:color="auto"/>
              <w:bottom w:val="single" w:sz="4" w:space="0" w:color="000000"/>
              <w:right w:val="single" w:sz="4" w:space="0" w:color="auto"/>
            </w:tcBorders>
            <w:shd w:val="clear" w:color="auto" w:fill="auto"/>
            <w:vAlign w:val="center"/>
          </w:tcPr>
          <w:p w:rsidR="00C95375" w:rsidRPr="007A1A4B" w:rsidRDefault="00C95375" w:rsidP="00BA06B7">
            <w:pPr>
              <w:widowControl/>
              <w:jc w:val="center"/>
              <w:rPr>
                <w:rFonts w:ascii="Times New Roman" w:eastAsia="Times New Roman" w:hAnsi="Times New Roman" w:cs="Times New Roman"/>
                <w:bCs/>
                <w:color w:val="000000" w:themeColor="text1"/>
                <w:sz w:val="22"/>
                <w:szCs w:val="22"/>
                <w:lang w:val="en-US" w:bidi="ar-SA"/>
              </w:rPr>
            </w:pPr>
            <w:r w:rsidRPr="007A1A4B">
              <w:rPr>
                <w:rFonts w:ascii="Times New Roman" w:eastAsia="Times New Roman" w:hAnsi="Times New Roman" w:cs="Times New Roman"/>
                <w:bCs/>
                <w:color w:val="000000" w:themeColor="text1"/>
                <w:sz w:val="22"/>
                <w:szCs w:val="22"/>
                <w:lang w:bidi="ar-SA"/>
              </w:rPr>
              <w:t xml:space="preserve">Số .... </w:t>
            </w:r>
            <w:r w:rsidRPr="007A1A4B">
              <w:rPr>
                <w:rFonts w:ascii="Times New Roman" w:eastAsia="Times New Roman" w:hAnsi="Times New Roman" w:cs="Times New Roman"/>
                <w:bCs/>
                <w:color w:val="000000" w:themeColor="text1"/>
                <w:sz w:val="22"/>
                <w:szCs w:val="22"/>
                <w:lang w:val="en-US" w:bidi="ar-SA"/>
              </w:rPr>
              <w:t xml:space="preserve"> ngày….</w:t>
            </w:r>
          </w:p>
        </w:tc>
        <w:tc>
          <w:tcPr>
            <w:tcW w:w="1559" w:type="dxa"/>
            <w:tcBorders>
              <w:top w:val="single" w:sz="4" w:space="0" w:color="auto"/>
              <w:left w:val="single" w:sz="4" w:space="0" w:color="auto"/>
              <w:bottom w:val="single" w:sz="4" w:space="0" w:color="auto"/>
              <w:right w:val="single" w:sz="4" w:space="0" w:color="auto"/>
            </w:tcBorders>
          </w:tcPr>
          <w:p w:rsidR="00C95375" w:rsidRPr="007A1A4B" w:rsidRDefault="00C95375" w:rsidP="00BA06B7">
            <w:pPr>
              <w:widowControl/>
              <w:jc w:val="center"/>
              <w:rPr>
                <w:rFonts w:ascii="Times New Roman" w:eastAsia="Times New Roman" w:hAnsi="Times New Roman" w:cs="Times New Roman"/>
                <w:bCs/>
                <w:color w:val="000000" w:themeColor="text1"/>
                <w:sz w:val="22"/>
                <w:szCs w:val="22"/>
                <w:lang w:bidi="ar-S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95375" w:rsidRPr="007A1A4B" w:rsidRDefault="00C95375" w:rsidP="00BA06B7">
            <w:pPr>
              <w:widowControl/>
              <w:jc w:val="center"/>
              <w:rPr>
                <w:rFonts w:ascii="Times New Roman" w:eastAsia="Times New Roman" w:hAnsi="Times New Roman" w:cs="Times New Roman"/>
                <w:bCs/>
                <w:color w:val="000000" w:themeColor="text1"/>
                <w:sz w:val="22"/>
                <w:szCs w:val="22"/>
                <w:lang w:bidi="ar-SA"/>
              </w:rPr>
            </w:pPr>
            <w:r w:rsidRPr="007A1A4B">
              <w:rPr>
                <w:rFonts w:ascii="Times New Roman" w:eastAsia="Times New Roman" w:hAnsi="Times New Roman" w:cs="Times New Roman"/>
                <w:bCs/>
                <w:color w:val="000000" w:themeColor="text1"/>
                <w:sz w:val="22"/>
                <w:szCs w:val="22"/>
                <w:lang w:bidi="ar-SA"/>
              </w:rPr>
              <w:t>...</w:t>
            </w:r>
          </w:p>
        </w:tc>
        <w:tc>
          <w:tcPr>
            <w:tcW w:w="2406" w:type="dxa"/>
            <w:tcBorders>
              <w:top w:val="single" w:sz="4" w:space="0" w:color="auto"/>
              <w:left w:val="single" w:sz="4" w:space="0" w:color="auto"/>
              <w:bottom w:val="single" w:sz="4" w:space="0" w:color="000000"/>
              <w:right w:val="single" w:sz="4" w:space="0" w:color="auto"/>
            </w:tcBorders>
          </w:tcPr>
          <w:p w:rsidR="00C95375" w:rsidRPr="007A1A4B" w:rsidRDefault="00C95375" w:rsidP="00BA06B7">
            <w:pPr>
              <w:widowControl/>
              <w:jc w:val="center"/>
              <w:rPr>
                <w:rFonts w:ascii="Times New Roman" w:eastAsia="Times New Roman" w:hAnsi="Times New Roman" w:cs="Times New Roman"/>
                <w:bCs/>
                <w:i/>
                <w:color w:val="000000" w:themeColor="text1"/>
                <w:sz w:val="22"/>
                <w:szCs w:val="22"/>
                <w:lang w:bidi="ar-SA"/>
              </w:rPr>
            </w:pPr>
            <w:r w:rsidRPr="007A1A4B">
              <w:rPr>
                <w:rFonts w:ascii="Times New Roman" w:eastAsia="Times New Roman" w:hAnsi="Times New Roman" w:cs="Times New Roman"/>
                <w:bCs/>
                <w:i/>
                <w:color w:val="000000" w:themeColor="text1"/>
                <w:sz w:val="22"/>
                <w:szCs w:val="22"/>
                <w:lang w:bidi="ar-SA"/>
              </w:rPr>
              <w:t>(Ký, ghi rõ chức danh, họ tên và đóng dấu)</w:t>
            </w:r>
          </w:p>
        </w:tc>
        <w:tc>
          <w:tcPr>
            <w:tcW w:w="1210" w:type="dxa"/>
            <w:tcBorders>
              <w:top w:val="single" w:sz="4" w:space="0" w:color="auto"/>
              <w:left w:val="single" w:sz="4" w:space="0" w:color="auto"/>
              <w:bottom w:val="single" w:sz="4" w:space="0" w:color="000000"/>
              <w:right w:val="single" w:sz="4" w:space="0" w:color="auto"/>
            </w:tcBorders>
            <w:shd w:val="clear" w:color="auto" w:fill="auto"/>
            <w:vAlign w:val="center"/>
          </w:tcPr>
          <w:p w:rsidR="00C95375" w:rsidRPr="007A1A4B" w:rsidRDefault="00C95375" w:rsidP="00BA06B7">
            <w:pPr>
              <w:widowControl/>
              <w:jc w:val="center"/>
              <w:rPr>
                <w:rFonts w:ascii="Times New Roman" w:eastAsia="Times New Roman" w:hAnsi="Times New Roman" w:cs="Times New Roman"/>
                <w:bCs/>
                <w:color w:val="000000" w:themeColor="text1"/>
                <w:sz w:val="22"/>
                <w:szCs w:val="22"/>
                <w:lang w:bidi="ar-SA"/>
              </w:rPr>
            </w:pPr>
          </w:p>
        </w:tc>
      </w:tr>
    </w:tbl>
    <w:p w:rsidR="004C1AF0" w:rsidRPr="007A1A4B" w:rsidRDefault="009720E6" w:rsidP="009720E6">
      <w:pPr>
        <w:spacing w:before="100"/>
        <w:ind w:left="720"/>
        <w:jc w:val="both"/>
        <w:rPr>
          <w:rFonts w:ascii="Times New Roman" w:eastAsia="Calibri" w:hAnsi="Times New Roman" w:cs="Times New Roman"/>
          <w:noProof/>
          <w:color w:val="000000" w:themeColor="text1"/>
          <w:sz w:val="26"/>
          <w:szCs w:val="26"/>
          <w:lang w:eastAsia="en-US" w:bidi="ar-SA"/>
        </w:rPr>
      </w:pPr>
      <w:r w:rsidRPr="007A1A4B">
        <w:rPr>
          <w:rFonts w:ascii="Times New Roman" w:eastAsia="Calibri" w:hAnsi="Times New Roman" w:cs="Times New Roman"/>
          <w:noProof/>
          <w:color w:val="000000" w:themeColor="text1"/>
          <w:sz w:val="26"/>
          <w:szCs w:val="26"/>
          <w:lang w:eastAsia="en-US" w:bidi="ar-SA"/>
        </w:rPr>
        <w:t xml:space="preserve">2. </w:t>
      </w:r>
      <w:r w:rsidR="004C1AF0" w:rsidRPr="007A1A4B">
        <w:rPr>
          <w:rFonts w:ascii="Times New Roman" w:eastAsia="Calibri" w:hAnsi="Times New Roman" w:cs="Times New Roman"/>
          <w:noProof/>
          <w:color w:val="000000" w:themeColor="text1"/>
          <w:sz w:val="26"/>
          <w:szCs w:val="26"/>
          <w:lang w:eastAsia="en-US" w:bidi="ar-SA"/>
        </w:rPr>
        <w:t>Tổ chức tín dụng đề nghị:</w:t>
      </w:r>
    </w:p>
    <w:p w:rsidR="004C1AF0" w:rsidRPr="007A1A4B" w:rsidRDefault="007E16BA" w:rsidP="008907BB">
      <w:pPr>
        <w:spacing w:before="100"/>
        <w:ind w:firstLine="720"/>
        <w:jc w:val="both"/>
        <w:rPr>
          <w:rFonts w:ascii="Times New Roman" w:eastAsia="Calibri" w:hAnsi="Times New Roman" w:cs="Times New Roman"/>
          <w:noProof/>
          <w:color w:val="000000" w:themeColor="text1"/>
          <w:sz w:val="26"/>
          <w:szCs w:val="26"/>
          <w:lang w:eastAsia="en-US" w:bidi="ar-SA"/>
        </w:rPr>
      </w:pPr>
      <w:r w:rsidRPr="007A1A4B">
        <w:rPr>
          <w:rFonts w:ascii="Times New Roman" w:eastAsia="Calibri" w:hAnsi="Times New Roman" w:cs="Times New Roman"/>
          <w:i/>
          <w:noProof/>
          <w:color w:val="000000" w:themeColor="text1"/>
          <w:sz w:val="26"/>
          <w:szCs w:val="26"/>
          <w:lang w:eastAsia="en-US" w:bidi="ar-SA"/>
        </w:rPr>
        <w:t>(1)</w:t>
      </w:r>
      <w:r w:rsidR="004C1AF0" w:rsidRPr="007A1A4B">
        <w:rPr>
          <w:rFonts w:ascii="Times New Roman" w:eastAsia="Calibri" w:hAnsi="Times New Roman" w:cs="Times New Roman"/>
          <w:noProof/>
          <w:color w:val="000000" w:themeColor="text1"/>
          <w:sz w:val="26"/>
          <w:szCs w:val="26"/>
          <w:lang w:eastAsia="en-US" w:bidi="ar-SA"/>
        </w:rPr>
        <w:t xml:space="preserve"> Ngân hàng Nhà nước quyết định tái cấp vốn đối với khoản cho vay </w:t>
      </w:r>
      <w:r w:rsidR="009720E6" w:rsidRPr="007A1A4B">
        <w:rPr>
          <w:rFonts w:ascii="Times New Roman" w:eastAsia="Calibri" w:hAnsi="Times New Roman" w:cs="Times New Roman"/>
          <w:noProof/>
          <w:color w:val="000000" w:themeColor="text1"/>
          <w:sz w:val="26"/>
          <w:szCs w:val="26"/>
          <w:lang w:eastAsia="en-US" w:bidi="ar-SA"/>
        </w:rPr>
        <w:t xml:space="preserve">của tổ chức tín dụng </w:t>
      </w:r>
      <w:r w:rsidR="004C1AF0" w:rsidRPr="007A1A4B">
        <w:rPr>
          <w:rFonts w:ascii="Times New Roman" w:eastAsia="Calibri" w:hAnsi="Times New Roman" w:cs="Times New Roman"/>
          <w:noProof/>
          <w:color w:val="000000" w:themeColor="text1"/>
          <w:sz w:val="26"/>
          <w:szCs w:val="26"/>
          <w:lang w:eastAsia="en-US" w:bidi="ar-SA"/>
        </w:rPr>
        <w:t>theo Nghị quyết tại Hợp đồng/Thỏa thuận cho vay số... ngày...</w:t>
      </w:r>
      <w:r w:rsidR="008907BB" w:rsidRPr="007A1A4B">
        <w:rPr>
          <w:rFonts w:ascii="Times New Roman" w:eastAsia="Calibri" w:hAnsi="Times New Roman" w:cs="Times New Roman"/>
          <w:noProof/>
          <w:color w:val="000000" w:themeColor="text1"/>
          <w:sz w:val="26"/>
          <w:szCs w:val="26"/>
          <w:lang w:eastAsia="en-US" w:bidi="ar-SA"/>
        </w:rPr>
        <w:t xml:space="preserve"> nêu trên.</w:t>
      </w:r>
    </w:p>
    <w:p w:rsidR="00E73276" w:rsidRPr="007A1A4B" w:rsidRDefault="007E16BA" w:rsidP="008907BB">
      <w:pPr>
        <w:spacing w:before="100"/>
        <w:ind w:firstLine="720"/>
        <w:jc w:val="both"/>
        <w:rPr>
          <w:rFonts w:ascii="Times New Roman" w:eastAsia="Calibri" w:hAnsi="Times New Roman" w:cs="Times New Roman"/>
          <w:noProof/>
          <w:color w:val="000000" w:themeColor="text1"/>
          <w:sz w:val="26"/>
          <w:szCs w:val="26"/>
          <w:lang w:eastAsia="en-US" w:bidi="ar-SA"/>
        </w:rPr>
      </w:pPr>
      <w:r w:rsidRPr="007A1A4B">
        <w:rPr>
          <w:rFonts w:ascii="Times New Roman" w:eastAsia="Calibri" w:hAnsi="Times New Roman" w:cs="Times New Roman"/>
          <w:i/>
          <w:noProof/>
          <w:color w:val="000000" w:themeColor="text1"/>
          <w:sz w:val="26"/>
          <w:szCs w:val="26"/>
          <w:lang w:eastAsia="en-US" w:bidi="ar-SA"/>
        </w:rPr>
        <w:t>(2)</w:t>
      </w:r>
      <w:r w:rsidRPr="007A1A4B">
        <w:rPr>
          <w:rFonts w:ascii="Times New Roman" w:eastAsia="Calibri" w:hAnsi="Times New Roman" w:cs="Times New Roman"/>
          <w:noProof/>
          <w:color w:val="000000" w:themeColor="text1"/>
          <w:sz w:val="26"/>
          <w:szCs w:val="26"/>
          <w:lang w:eastAsia="en-US" w:bidi="ar-SA"/>
        </w:rPr>
        <w:t xml:space="preserve"> </w:t>
      </w:r>
      <w:r w:rsidR="00E73276" w:rsidRPr="007A1A4B">
        <w:rPr>
          <w:rFonts w:ascii="Times New Roman" w:eastAsia="Calibri" w:hAnsi="Times New Roman" w:cs="Times New Roman"/>
          <w:noProof/>
          <w:color w:val="000000" w:themeColor="text1"/>
          <w:sz w:val="26"/>
          <w:szCs w:val="26"/>
          <w:lang w:eastAsia="en-US" w:bidi="ar-SA"/>
        </w:rPr>
        <w:t>Số tiền tái cấp vốn</w:t>
      </w:r>
      <w:r w:rsidR="001431B0" w:rsidRPr="007A1A4B">
        <w:rPr>
          <w:rFonts w:ascii="Times New Roman" w:eastAsia="Calibri" w:hAnsi="Times New Roman" w:cs="Times New Roman"/>
          <w:noProof/>
          <w:color w:val="000000" w:themeColor="text1"/>
          <w:sz w:val="26"/>
          <w:szCs w:val="26"/>
          <w:lang w:eastAsia="en-US" w:bidi="ar-SA"/>
        </w:rPr>
        <w:t xml:space="preserve"> t</w:t>
      </w:r>
      <w:r w:rsidR="00684BDD" w:rsidRPr="007A1A4B">
        <w:rPr>
          <w:rFonts w:ascii="Times New Roman" w:eastAsia="Calibri" w:hAnsi="Times New Roman" w:cs="Times New Roman"/>
          <w:noProof/>
          <w:color w:val="000000" w:themeColor="text1"/>
          <w:sz w:val="26"/>
          <w:szCs w:val="26"/>
          <w:lang w:eastAsia="en-US" w:bidi="ar-SA"/>
        </w:rPr>
        <w:t>ối đa</w:t>
      </w:r>
      <w:r w:rsidR="001431B0" w:rsidRPr="007A1A4B">
        <w:rPr>
          <w:rFonts w:ascii="Times New Roman" w:eastAsia="Calibri" w:hAnsi="Times New Roman" w:cs="Times New Roman"/>
          <w:noProof/>
          <w:color w:val="000000" w:themeColor="text1"/>
          <w:sz w:val="26"/>
          <w:szCs w:val="26"/>
          <w:lang w:eastAsia="en-US" w:bidi="ar-SA"/>
        </w:rPr>
        <w:t>:</w:t>
      </w:r>
      <w:r w:rsidR="00684BDD" w:rsidRPr="007A1A4B">
        <w:rPr>
          <w:rFonts w:ascii="Times New Roman" w:eastAsia="Calibri" w:hAnsi="Times New Roman" w:cs="Times New Roman"/>
          <w:noProof/>
          <w:color w:val="000000" w:themeColor="text1"/>
          <w:sz w:val="26"/>
          <w:szCs w:val="26"/>
          <w:lang w:eastAsia="en-US" w:bidi="ar-SA"/>
        </w:rPr>
        <w:t xml:space="preserve"> </w:t>
      </w:r>
      <w:r w:rsidR="009F4DB6" w:rsidRPr="007A1A4B">
        <w:rPr>
          <w:rFonts w:ascii="Times New Roman" w:eastAsia="Calibri" w:hAnsi="Times New Roman" w:cs="Times New Roman"/>
          <w:noProof/>
          <w:color w:val="000000" w:themeColor="text1"/>
          <w:sz w:val="26"/>
          <w:szCs w:val="26"/>
          <w:lang w:eastAsia="en-US" w:bidi="ar-SA"/>
        </w:rPr>
        <w:t xml:space="preserve">(bằng số) </w:t>
      </w:r>
      <w:r w:rsidR="00684BDD" w:rsidRPr="007A1A4B">
        <w:rPr>
          <w:rFonts w:ascii="Times New Roman" w:eastAsia="Calibri" w:hAnsi="Times New Roman" w:cs="Times New Roman"/>
          <w:noProof/>
          <w:color w:val="000000" w:themeColor="text1"/>
          <w:sz w:val="26"/>
          <w:szCs w:val="26"/>
          <w:lang w:eastAsia="en-US" w:bidi="ar-SA"/>
        </w:rPr>
        <w:t>... đồng</w:t>
      </w:r>
      <w:r w:rsidR="009F4DB6" w:rsidRPr="007A1A4B">
        <w:rPr>
          <w:rFonts w:ascii="Times New Roman" w:eastAsia="Calibri" w:hAnsi="Times New Roman" w:cs="Times New Roman"/>
          <w:noProof/>
          <w:color w:val="000000" w:themeColor="text1"/>
          <w:sz w:val="26"/>
          <w:szCs w:val="26"/>
          <w:lang w:eastAsia="en-US" w:bidi="ar-SA"/>
        </w:rPr>
        <w:t>,</w:t>
      </w:r>
      <w:r w:rsidR="00684BDD" w:rsidRPr="007A1A4B">
        <w:rPr>
          <w:rFonts w:ascii="Times New Roman" w:eastAsia="Calibri" w:hAnsi="Times New Roman" w:cs="Times New Roman"/>
          <w:noProof/>
          <w:color w:val="000000" w:themeColor="text1"/>
          <w:sz w:val="26"/>
          <w:szCs w:val="26"/>
          <w:lang w:eastAsia="en-US" w:bidi="ar-SA"/>
        </w:rPr>
        <w:t xml:space="preserve"> (</w:t>
      </w:r>
      <w:r w:rsidR="009F4DB6" w:rsidRPr="007A1A4B">
        <w:rPr>
          <w:rFonts w:ascii="Times New Roman" w:eastAsia="Calibri" w:hAnsi="Times New Roman" w:cs="Times New Roman"/>
          <w:noProof/>
          <w:color w:val="000000" w:themeColor="text1"/>
          <w:sz w:val="26"/>
          <w:szCs w:val="26"/>
          <w:lang w:eastAsia="en-US" w:bidi="ar-SA"/>
        </w:rPr>
        <w:t>bằng chữ... đồng</w:t>
      </w:r>
      <w:r w:rsidR="00684BDD" w:rsidRPr="007A1A4B">
        <w:rPr>
          <w:rFonts w:ascii="Times New Roman" w:eastAsia="Calibri" w:hAnsi="Times New Roman" w:cs="Times New Roman"/>
          <w:noProof/>
          <w:color w:val="000000" w:themeColor="text1"/>
          <w:sz w:val="26"/>
          <w:szCs w:val="26"/>
          <w:lang w:eastAsia="en-US" w:bidi="ar-SA"/>
        </w:rPr>
        <w:t xml:space="preserve">). Ngân hàng Nhà nước Việt Nam giải ngân tái cấp vốn từng lần theo số tiền tại Giấy đề nghị giải ngân tái cấp vốn của tổ chức tín dụng... </w:t>
      </w:r>
      <w:r w:rsidR="00E73276" w:rsidRPr="007A1A4B">
        <w:rPr>
          <w:rFonts w:ascii="Times New Roman" w:eastAsia="Calibri" w:hAnsi="Times New Roman" w:cs="Times New Roman"/>
          <w:noProof/>
          <w:color w:val="000000" w:themeColor="text1"/>
          <w:sz w:val="26"/>
          <w:szCs w:val="26"/>
          <w:lang w:eastAsia="en-US" w:bidi="ar-SA"/>
        </w:rPr>
        <w:t xml:space="preserve">(căn cứ quy định tại khoản 2 Điều </w:t>
      </w:r>
      <w:r w:rsidRPr="007A1A4B">
        <w:rPr>
          <w:rFonts w:ascii="Times New Roman" w:eastAsia="Calibri" w:hAnsi="Times New Roman" w:cs="Times New Roman"/>
          <w:noProof/>
          <w:color w:val="000000" w:themeColor="text1"/>
          <w:sz w:val="26"/>
          <w:szCs w:val="26"/>
          <w:lang w:eastAsia="en-US" w:bidi="ar-SA"/>
        </w:rPr>
        <w:t>3</w:t>
      </w:r>
      <w:r w:rsidR="00E73276" w:rsidRPr="007A1A4B">
        <w:rPr>
          <w:rFonts w:ascii="Times New Roman" w:eastAsia="Calibri" w:hAnsi="Times New Roman" w:cs="Times New Roman"/>
          <w:noProof/>
          <w:color w:val="000000" w:themeColor="text1"/>
          <w:sz w:val="26"/>
          <w:szCs w:val="26"/>
          <w:lang w:eastAsia="en-US" w:bidi="ar-SA"/>
        </w:rPr>
        <w:t xml:space="preserve"> Thông tư...)</w:t>
      </w:r>
      <w:r w:rsidRPr="007A1A4B">
        <w:rPr>
          <w:rFonts w:ascii="Times New Roman" w:eastAsia="Calibri" w:hAnsi="Times New Roman" w:cs="Times New Roman"/>
          <w:noProof/>
          <w:color w:val="000000" w:themeColor="text1"/>
          <w:sz w:val="26"/>
          <w:szCs w:val="26"/>
          <w:lang w:eastAsia="en-US" w:bidi="ar-SA"/>
        </w:rPr>
        <w:t>.</w:t>
      </w:r>
    </w:p>
    <w:p w:rsidR="007E16BA" w:rsidRPr="007A1A4B" w:rsidRDefault="007E16BA" w:rsidP="007E16BA">
      <w:pPr>
        <w:spacing w:before="100"/>
        <w:ind w:firstLine="720"/>
        <w:jc w:val="both"/>
        <w:rPr>
          <w:rFonts w:ascii="Times New Roman" w:eastAsia="Times New Roman" w:hAnsi="Times New Roman" w:cs="Times New Roman"/>
          <w:noProof/>
          <w:color w:val="000000" w:themeColor="text1"/>
          <w:sz w:val="26"/>
          <w:szCs w:val="26"/>
        </w:rPr>
      </w:pPr>
      <w:r w:rsidRPr="007A1A4B">
        <w:rPr>
          <w:rFonts w:ascii="Times New Roman" w:eastAsia="Times New Roman" w:hAnsi="Times New Roman" w:cs="Times New Roman"/>
          <w:i/>
          <w:noProof/>
          <w:color w:val="000000" w:themeColor="text1"/>
          <w:sz w:val="26"/>
          <w:szCs w:val="26"/>
        </w:rPr>
        <w:t>(3)</w:t>
      </w:r>
      <w:r w:rsidRPr="007A1A4B">
        <w:rPr>
          <w:rFonts w:ascii="Times New Roman" w:eastAsia="Times New Roman" w:hAnsi="Times New Roman" w:cs="Times New Roman"/>
          <w:noProof/>
          <w:color w:val="000000" w:themeColor="text1"/>
          <w:sz w:val="26"/>
          <w:szCs w:val="26"/>
        </w:rPr>
        <w:t xml:space="preserve"> Lãi suất: </w:t>
      </w:r>
      <w:r w:rsidR="00684BDD" w:rsidRPr="007A1A4B">
        <w:rPr>
          <w:rFonts w:ascii="Times New Roman" w:eastAsia="Times New Roman" w:hAnsi="Times New Roman" w:cs="Times New Roman"/>
          <w:noProof/>
          <w:color w:val="000000" w:themeColor="text1"/>
          <w:sz w:val="26"/>
          <w:szCs w:val="26"/>
        </w:rPr>
        <w:t>0%/năm</w:t>
      </w:r>
      <w:r w:rsidRPr="007A1A4B">
        <w:rPr>
          <w:rFonts w:ascii="Times New Roman" w:eastAsia="Calibri" w:hAnsi="Times New Roman" w:cs="Times New Roman"/>
          <w:noProof/>
          <w:color w:val="000000" w:themeColor="text1"/>
          <w:sz w:val="26"/>
          <w:szCs w:val="26"/>
          <w:lang w:eastAsia="en-US" w:bidi="ar-SA"/>
        </w:rPr>
        <w:t>.</w:t>
      </w:r>
    </w:p>
    <w:p w:rsidR="003C0DAF" w:rsidRPr="007A1A4B" w:rsidRDefault="007E16BA" w:rsidP="009F49A4">
      <w:pPr>
        <w:spacing w:before="100"/>
        <w:ind w:firstLine="720"/>
        <w:jc w:val="both"/>
        <w:rPr>
          <w:rFonts w:ascii="Times New Roman" w:eastAsia="Times New Roman" w:hAnsi="Times New Roman" w:cs="Times New Roman"/>
          <w:noProof/>
          <w:color w:val="000000" w:themeColor="text1"/>
          <w:sz w:val="26"/>
          <w:szCs w:val="26"/>
        </w:rPr>
      </w:pPr>
      <w:r w:rsidRPr="007A1A4B">
        <w:rPr>
          <w:rFonts w:ascii="Times New Roman" w:eastAsia="Times New Roman" w:hAnsi="Times New Roman" w:cs="Times New Roman"/>
          <w:i/>
          <w:noProof/>
          <w:color w:val="000000" w:themeColor="text1"/>
          <w:sz w:val="26"/>
          <w:szCs w:val="26"/>
        </w:rPr>
        <w:lastRenderedPageBreak/>
        <w:t>(4)</w:t>
      </w:r>
      <w:r w:rsidRPr="007A1A4B">
        <w:rPr>
          <w:rFonts w:ascii="Times New Roman" w:eastAsia="Times New Roman" w:hAnsi="Times New Roman" w:cs="Times New Roman"/>
          <w:noProof/>
          <w:color w:val="000000" w:themeColor="text1"/>
          <w:sz w:val="26"/>
          <w:szCs w:val="26"/>
        </w:rPr>
        <w:t xml:space="preserve"> </w:t>
      </w:r>
      <w:r w:rsidR="009F49A4" w:rsidRPr="007A1A4B">
        <w:rPr>
          <w:rFonts w:ascii="Times New Roman" w:eastAsia="Times New Roman" w:hAnsi="Times New Roman" w:cs="Times New Roman"/>
          <w:noProof/>
          <w:color w:val="000000" w:themeColor="text1"/>
          <w:sz w:val="26"/>
          <w:szCs w:val="26"/>
        </w:rPr>
        <w:t>Thời hạn vay tái cấp vốn:</w:t>
      </w:r>
      <w:r w:rsidR="00227D13" w:rsidRPr="007A1A4B">
        <w:rPr>
          <w:rFonts w:ascii="Times New Roman" w:eastAsia="Times New Roman" w:hAnsi="Times New Roman" w:cs="Times New Roman"/>
          <w:noProof/>
          <w:color w:val="000000" w:themeColor="text1"/>
          <w:sz w:val="26"/>
          <w:szCs w:val="26"/>
        </w:rPr>
        <w:t xml:space="preserve"> </w:t>
      </w:r>
      <w:r w:rsidR="009F49A4" w:rsidRPr="007A1A4B">
        <w:rPr>
          <w:rFonts w:ascii="Times New Roman" w:eastAsia="Times New Roman" w:hAnsi="Times New Roman" w:cs="Times New Roman"/>
          <w:noProof/>
          <w:color w:val="000000" w:themeColor="text1"/>
          <w:sz w:val="26"/>
          <w:szCs w:val="26"/>
        </w:rPr>
        <w:t>...</w:t>
      </w:r>
      <w:r w:rsidR="00227D13" w:rsidRPr="007A1A4B">
        <w:rPr>
          <w:rFonts w:ascii="Times New Roman" w:eastAsia="Times New Roman" w:hAnsi="Times New Roman" w:cs="Times New Roman"/>
          <w:noProof/>
          <w:color w:val="000000" w:themeColor="text1"/>
          <w:sz w:val="26"/>
          <w:szCs w:val="26"/>
        </w:rPr>
        <w:t xml:space="preserve">.., kể từ ngày tiếp theo liền kề ngày Ngân hàng Nhà nước Việt Nam giải ngân tái cấp vốn đối với tổ chức tín dụng, </w:t>
      </w:r>
      <w:r w:rsidR="00227D13" w:rsidRPr="007A1A4B">
        <w:rPr>
          <w:rFonts w:ascii="Times New Roman" w:eastAsia="Times New Roman" w:hAnsi="Times New Roman" w:cs="Times New Roman"/>
          <w:bCs/>
          <w:noProof/>
          <w:color w:val="000000" w:themeColor="text1"/>
          <w:sz w:val="26"/>
          <w:szCs w:val="26"/>
        </w:rPr>
        <w:t>tính theo từng lần giải ngân</w:t>
      </w:r>
      <w:r w:rsidR="00227D13" w:rsidRPr="007A1A4B">
        <w:rPr>
          <w:rFonts w:ascii="Times New Roman" w:eastAsia="Times New Roman" w:hAnsi="Times New Roman" w:cs="Times New Roman"/>
          <w:noProof/>
          <w:color w:val="000000" w:themeColor="text1"/>
          <w:sz w:val="26"/>
          <w:szCs w:val="26"/>
        </w:rPr>
        <w:t xml:space="preserve"> </w:t>
      </w:r>
      <w:r w:rsidR="009720E6" w:rsidRPr="007A1A4B">
        <w:rPr>
          <w:rFonts w:ascii="Times New Roman" w:eastAsia="Times New Roman" w:hAnsi="Times New Roman" w:cs="Times New Roman"/>
          <w:noProof/>
          <w:color w:val="000000" w:themeColor="text1"/>
          <w:sz w:val="26"/>
          <w:szCs w:val="26"/>
        </w:rPr>
        <w:t>(</w:t>
      </w:r>
      <w:r w:rsidR="00331B01" w:rsidRPr="007A1A4B">
        <w:rPr>
          <w:rFonts w:ascii="Times New Roman" w:eastAsia="Times New Roman" w:hAnsi="Times New Roman" w:cs="Times New Roman"/>
          <w:noProof/>
          <w:color w:val="000000" w:themeColor="text1"/>
          <w:sz w:val="26"/>
          <w:szCs w:val="26"/>
        </w:rPr>
        <w:t>căn cứ</w:t>
      </w:r>
      <w:r w:rsidR="009720E6" w:rsidRPr="007A1A4B">
        <w:rPr>
          <w:rFonts w:ascii="Times New Roman" w:eastAsia="Times New Roman" w:hAnsi="Times New Roman" w:cs="Times New Roman"/>
          <w:noProof/>
          <w:color w:val="000000" w:themeColor="text1"/>
          <w:sz w:val="26"/>
          <w:szCs w:val="26"/>
        </w:rPr>
        <w:t xml:space="preserve"> </w:t>
      </w:r>
      <w:r w:rsidR="009F49A4" w:rsidRPr="007A1A4B">
        <w:rPr>
          <w:rFonts w:ascii="Times New Roman" w:eastAsia="Times New Roman" w:hAnsi="Times New Roman" w:cs="Times New Roman"/>
          <w:noProof/>
          <w:color w:val="000000" w:themeColor="text1"/>
          <w:sz w:val="26"/>
          <w:szCs w:val="26"/>
        </w:rPr>
        <w:t>quy địn</w:t>
      </w:r>
      <w:r w:rsidR="008907BB" w:rsidRPr="007A1A4B">
        <w:rPr>
          <w:rFonts w:ascii="Times New Roman" w:eastAsia="Times New Roman" w:hAnsi="Times New Roman" w:cs="Times New Roman"/>
          <w:noProof/>
          <w:color w:val="000000" w:themeColor="text1"/>
          <w:sz w:val="26"/>
          <w:szCs w:val="26"/>
        </w:rPr>
        <w:t xml:space="preserve">h tại khoản 1 Điều </w:t>
      </w:r>
      <w:r w:rsidRPr="007A1A4B">
        <w:rPr>
          <w:rFonts w:ascii="Times New Roman" w:eastAsia="Times New Roman" w:hAnsi="Times New Roman" w:cs="Times New Roman"/>
          <w:noProof/>
          <w:color w:val="000000" w:themeColor="text1"/>
          <w:sz w:val="26"/>
          <w:szCs w:val="26"/>
        </w:rPr>
        <w:t xml:space="preserve">6 </w:t>
      </w:r>
      <w:r w:rsidR="008907BB" w:rsidRPr="007A1A4B">
        <w:rPr>
          <w:rFonts w:ascii="Times New Roman" w:eastAsia="Times New Roman" w:hAnsi="Times New Roman" w:cs="Times New Roman"/>
          <w:noProof/>
          <w:color w:val="000000" w:themeColor="text1"/>
          <w:sz w:val="26"/>
          <w:szCs w:val="26"/>
        </w:rPr>
        <w:t xml:space="preserve">Thông tư </w:t>
      </w:r>
      <w:r w:rsidR="00E73276" w:rsidRPr="007A1A4B">
        <w:rPr>
          <w:rFonts w:ascii="Times New Roman" w:eastAsia="Times New Roman" w:hAnsi="Times New Roman" w:cs="Times New Roman"/>
          <w:noProof/>
          <w:color w:val="000000" w:themeColor="text1"/>
          <w:sz w:val="26"/>
          <w:szCs w:val="26"/>
        </w:rPr>
        <w:t>...</w:t>
      </w:r>
      <w:r w:rsidR="00331B01" w:rsidRPr="007A1A4B">
        <w:rPr>
          <w:rFonts w:ascii="Times New Roman" w:eastAsia="Times New Roman" w:hAnsi="Times New Roman" w:cs="Times New Roman"/>
          <w:noProof/>
          <w:color w:val="000000" w:themeColor="text1"/>
          <w:sz w:val="26"/>
          <w:szCs w:val="26"/>
        </w:rPr>
        <w:t>)</w:t>
      </w:r>
      <w:r w:rsidRPr="007A1A4B">
        <w:rPr>
          <w:rFonts w:ascii="Times New Roman" w:eastAsia="Times New Roman" w:hAnsi="Times New Roman" w:cs="Times New Roman"/>
          <w:noProof/>
          <w:color w:val="000000" w:themeColor="text1"/>
          <w:sz w:val="26"/>
          <w:szCs w:val="26"/>
        </w:rPr>
        <w:t>.</w:t>
      </w:r>
    </w:p>
    <w:p w:rsidR="007E16BA" w:rsidRPr="007A1A4B" w:rsidRDefault="007E16BA" w:rsidP="009F49A4">
      <w:pPr>
        <w:spacing w:before="100"/>
        <w:ind w:firstLine="720"/>
        <w:jc w:val="both"/>
        <w:rPr>
          <w:rFonts w:ascii="Times New Roman" w:eastAsia="Calibri" w:hAnsi="Times New Roman" w:cs="Times New Roman"/>
          <w:noProof/>
          <w:color w:val="000000" w:themeColor="text1"/>
          <w:sz w:val="26"/>
          <w:szCs w:val="26"/>
          <w:lang w:eastAsia="en-US" w:bidi="ar-SA"/>
        </w:rPr>
      </w:pPr>
      <w:r w:rsidRPr="007A1A4B">
        <w:rPr>
          <w:rFonts w:ascii="Times New Roman" w:eastAsia="Times New Roman" w:hAnsi="Times New Roman" w:cs="Times New Roman"/>
          <w:i/>
          <w:noProof/>
          <w:color w:val="000000" w:themeColor="text1"/>
          <w:sz w:val="26"/>
          <w:szCs w:val="26"/>
        </w:rPr>
        <w:t>(5)</w:t>
      </w:r>
      <w:r w:rsidR="003C0DAF" w:rsidRPr="007A1A4B">
        <w:rPr>
          <w:rFonts w:ascii="Times New Roman" w:eastAsia="Times New Roman" w:hAnsi="Times New Roman" w:cs="Times New Roman"/>
          <w:noProof/>
          <w:color w:val="000000" w:themeColor="text1"/>
          <w:sz w:val="26"/>
          <w:szCs w:val="26"/>
        </w:rPr>
        <w:t xml:space="preserve"> Gia hạn</w:t>
      </w:r>
      <w:r w:rsidR="00B604AE" w:rsidRPr="007A1A4B">
        <w:rPr>
          <w:rFonts w:ascii="Times New Roman" w:eastAsia="Times New Roman" w:hAnsi="Times New Roman" w:cs="Times New Roman"/>
          <w:noProof/>
          <w:color w:val="000000" w:themeColor="text1"/>
          <w:sz w:val="26"/>
          <w:szCs w:val="26"/>
        </w:rPr>
        <w:t>/Không gia hạn</w:t>
      </w:r>
      <w:r w:rsidR="003C0DAF" w:rsidRPr="007A1A4B">
        <w:rPr>
          <w:rFonts w:ascii="Times New Roman" w:eastAsia="Times New Roman" w:hAnsi="Times New Roman" w:cs="Times New Roman"/>
          <w:noProof/>
          <w:color w:val="000000" w:themeColor="text1"/>
          <w:sz w:val="26"/>
          <w:szCs w:val="26"/>
        </w:rPr>
        <w:t xml:space="preserve"> tái cấp vốn: </w:t>
      </w:r>
      <w:r w:rsidRPr="007A1A4B">
        <w:rPr>
          <w:rFonts w:ascii="Times New Roman" w:eastAsia="Calibri" w:hAnsi="Times New Roman" w:cs="Times New Roman"/>
          <w:noProof/>
          <w:color w:val="000000" w:themeColor="text1"/>
          <w:sz w:val="26"/>
          <w:szCs w:val="26"/>
          <w:lang w:eastAsia="en-US" w:bidi="ar-SA"/>
        </w:rPr>
        <w:t>... (căn cứ quy định tại khoản 3 Điều 6 Thông tư...).</w:t>
      </w:r>
    </w:p>
    <w:p w:rsidR="007E16BA" w:rsidRPr="007A1A4B" w:rsidRDefault="007E16BA" w:rsidP="00DF1012">
      <w:pPr>
        <w:spacing w:before="100"/>
        <w:ind w:firstLine="720"/>
        <w:jc w:val="both"/>
        <w:rPr>
          <w:rFonts w:ascii="Times New Roman" w:eastAsia="Calibri" w:hAnsi="Times New Roman" w:cs="Times New Roman"/>
          <w:noProof/>
          <w:color w:val="000000" w:themeColor="text1"/>
          <w:sz w:val="26"/>
          <w:szCs w:val="26"/>
          <w:lang w:eastAsia="en-US" w:bidi="ar-SA"/>
        </w:rPr>
      </w:pPr>
      <w:r w:rsidRPr="007A1A4B">
        <w:rPr>
          <w:rFonts w:ascii="Times New Roman" w:eastAsia="Times New Roman" w:hAnsi="Times New Roman" w:cs="Times New Roman"/>
          <w:i/>
          <w:noProof/>
          <w:color w:val="000000" w:themeColor="text1"/>
          <w:sz w:val="26"/>
          <w:szCs w:val="26"/>
        </w:rPr>
        <w:t>(6)</w:t>
      </w:r>
      <w:r w:rsidRPr="007A1A4B">
        <w:rPr>
          <w:rFonts w:ascii="Times New Roman" w:eastAsia="Times New Roman" w:hAnsi="Times New Roman" w:cs="Times New Roman"/>
          <w:noProof/>
          <w:color w:val="000000" w:themeColor="text1"/>
          <w:sz w:val="26"/>
          <w:szCs w:val="26"/>
        </w:rPr>
        <w:t xml:space="preserve"> Tổ chức tín dụng vay tái cấp vốn không có tài sản bảo đảm tại Ngân hàng Nhà nước Việt Nam theo quy định tại Điều 5 Thông tư ...</w:t>
      </w:r>
      <w:r w:rsidR="00227D13" w:rsidRPr="007A1A4B">
        <w:rPr>
          <w:rFonts w:ascii="Times New Roman" w:eastAsia="Times New Roman" w:hAnsi="Times New Roman" w:cs="Times New Roman"/>
          <w:noProof/>
          <w:color w:val="000000" w:themeColor="text1"/>
          <w:sz w:val="26"/>
          <w:szCs w:val="26"/>
        </w:rPr>
        <w:t xml:space="preserve"> </w:t>
      </w:r>
    </w:p>
    <w:p w:rsidR="007E16BA" w:rsidRPr="007A1A4B" w:rsidRDefault="007E16BA" w:rsidP="00DF1012">
      <w:pPr>
        <w:spacing w:before="100" w:after="120"/>
        <w:ind w:firstLine="720"/>
        <w:jc w:val="both"/>
        <w:rPr>
          <w:rFonts w:ascii="Times New Roman" w:eastAsia="Times New Roman" w:hAnsi="Times New Roman" w:cs="Times New Roman"/>
          <w:noProof/>
          <w:color w:val="000000" w:themeColor="text1"/>
          <w:sz w:val="26"/>
          <w:szCs w:val="26"/>
          <w:lang w:eastAsia="en-US" w:bidi="ar-SA"/>
        </w:rPr>
      </w:pPr>
      <w:r w:rsidRPr="007A1A4B">
        <w:rPr>
          <w:rFonts w:ascii="Times New Roman" w:eastAsia="Times New Roman" w:hAnsi="Times New Roman" w:cs="Times New Roman"/>
          <w:noProof/>
          <w:color w:val="000000" w:themeColor="text1"/>
          <w:sz w:val="26"/>
          <w:szCs w:val="26"/>
        </w:rPr>
        <w:t>Tổ chức tín dụng ... cam kết tuân thủ đúng các quy định tại Thông tư số      /2021/TT-NHNN ngày      tháng     năm 2021 của Thống đốc Ngân hàng Nhà nước Việt Nam quy định về tái cấp vốn đối với tổ chức tín dụng sau khi tổ chức tín dụng cho Tổng công ty Hàng không Việt Nam – CTCP vay</w:t>
      </w:r>
      <w:r w:rsidR="009163F4" w:rsidRPr="007A1A4B">
        <w:rPr>
          <w:rFonts w:ascii="Times New Roman" w:eastAsia="Times New Roman" w:hAnsi="Times New Roman" w:cs="Times New Roman"/>
          <w:noProof/>
          <w:color w:val="000000" w:themeColor="text1"/>
          <w:sz w:val="26"/>
          <w:szCs w:val="26"/>
        </w:rPr>
        <w:t xml:space="preserve"> và về</w:t>
      </w:r>
      <w:r w:rsidRPr="007A1A4B">
        <w:rPr>
          <w:rFonts w:ascii="Times New Roman" w:eastAsia="Times New Roman" w:hAnsi="Times New Roman" w:cs="Times New Roman"/>
          <w:noProof/>
          <w:color w:val="000000" w:themeColor="text1"/>
          <w:sz w:val="26"/>
          <w:szCs w:val="26"/>
        </w:rPr>
        <w:t xml:space="preserve"> cơ cấu lại thời hạn trả nợ, giữ nguyên nhóm nợ</w:t>
      </w:r>
      <w:r w:rsidR="009163F4" w:rsidRPr="007A1A4B">
        <w:rPr>
          <w:rFonts w:ascii="Times New Roman" w:eastAsia="Times New Roman" w:hAnsi="Times New Roman" w:cs="Times New Roman"/>
          <w:noProof/>
          <w:color w:val="000000" w:themeColor="text1"/>
          <w:sz w:val="26"/>
          <w:szCs w:val="26"/>
        </w:rPr>
        <w:t>,</w:t>
      </w:r>
      <w:r w:rsidRPr="007A1A4B">
        <w:rPr>
          <w:rFonts w:ascii="Times New Roman" w:eastAsia="Times New Roman" w:hAnsi="Times New Roman" w:cs="Times New Roman"/>
          <w:noProof/>
          <w:color w:val="000000" w:themeColor="text1"/>
          <w:sz w:val="26"/>
          <w:szCs w:val="26"/>
        </w:rPr>
        <w:t xml:space="preserve"> trích lập dự phòng </w:t>
      </w:r>
      <w:r w:rsidR="005F50CD" w:rsidRPr="007A1A4B">
        <w:rPr>
          <w:rFonts w:ascii="Times New Roman" w:eastAsia="Times New Roman" w:hAnsi="Times New Roman" w:cs="Times New Roman"/>
          <w:noProof/>
          <w:color w:val="000000" w:themeColor="text1"/>
          <w:sz w:val="26"/>
          <w:szCs w:val="26"/>
        </w:rPr>
        <w:t xml:space="preserve">rủi ro </w:t>
      </w:r>
      <w:r w:rsidRPr="007A1A4B">
        <w:rPr>
          <w:rFonts w:ascii="Times New Roman" w:eastAsia="Times New Roman" w:hAnsi="Times New Roman" w:cs="Times New Roman"/>
          <w:noProof/>
          <w:color w:val="000000" w:themeColor="text1"/>
          <w:sz w:val="26"/>
          <w:szCs w:val="26"/>
        </w:rPr>
        <w:t>đối với khoản nợ của Tổng công ty Hàng không Việt Nam - CTCP do ảnh hưởng của đại dịch COVID-19./.</w:t>
      </w:r>
      <w:r w:rsidR="009F49A4" w:rsidRPr="007A1A4B">
        <w:rPr>
          <w:rFonts w:ascii="Times New Roman" w:eastAsia="Times New Roman" w:hAnsi="Times New Roman" w:cs="Times New Roman"/>
          <w:noProof/>
          <w:color w:val="000000" w:themeColor="text1"/>
          <w:sz w:val="26"/>
          <w:szCs w:val="26"/>
        </w:rPr>
        <w:t xml:space="preserve">  </w:t>
      </w:r>
    </w:p>
    <w:tbl>
      <w:tblPr>
        <w:tblW w:w="8931" w:type="dxa"/>
        <w:tblInd w:w="108" w:type="dxa"/>
        <w:tblLook w:val="04A0" w:firstRow="1" w:lastRow="0" w:firstColumn="1" w:lastColumn="0" w:noHBand="0" w:noVBand="1"/>
      </w:tblPr>
      <w:tblGrid>
        <w:gridCol w:w="4111"/>
        <w:gridCol w:w="4820"/>
      </w:tblGrid>
      <w:tr w:rsidR="007A1A4B" w:rsidRPr="007A1A4B" w:rsidTr="00F5635F">
        <w:tc>
          <w:tcPr>
            <w:tcW w:w="4111" w:type="dxa"/>
            <w:hideMark/>
          </w:tcPr>
          <w:p w:rsidR="009F49A4" w:rsidRPr="007A1A4B" w:rsidRDefault="009F49A4" w:rsidP="009F49A4">
            <w:pPr>
              <w:widowControl/>
              <w:rPr>
                <w:rFonts w:ascii="Times New Roman" w:eastAsia="Times New Roman" w:hAnsi="Times New Roman" w:cs="Times New Roman"/>
                <w:b/>
                <w:i/>
                <w:noProof/>
                <w:color w:val="000000" w:themeColor="text1"/>
                <w:lang w:eastAsia="en-US" w:bidi="ar-SA"/>
              </w:rPr>
            </w:pPr>
            <w:r w:rsidRPr="007A1A4B">
              <w:rPr>
                <w:rFonts w:ascii="Times New Roman" w:eastAsia="Times New Roman" w:hAnsi="Times New Roman" w:cs="Times New Roman"/>
                <w:b/>
                <w:i/>
                <w:noProof/>
                <w:color w:val="000000" w:themeColor="text1"/>
                <w:lang w:eastAsia="en-US" w:bidi="ar-SA"/>
              </w:rPr>
              <w:t>Nơi nhận:</w:t>
            </w:r>
          </w:p>
          <w:p w:rsidR="009F49A4" w:rsidRPr="007A1A4B" w:rsidRDefault="009F49A4" w:rsidP="009F49A4">
            <w:pPr>
              <w:widowControl/>
              <w:rPr>
                <w:rFonts w:ascii="Times New Roman" w:eastAsia="Times New Roman" w:hAnsi="Times New Roman" w:cs="Times New Roman"/>
                <w:noProof/>
                <w:color w:val="000000" w:themeColor="text1"/>
                <w:sz w:val="22"/>
                <w:szCs w:val="22"/>
                <w:lang w:eastAsia="en-US" w:bidi="ar-SA"/>
              </w:rPr>
            </w:pPr>
            <w:r w:rsidRPr="007A1A4B">
              <w:rPr>
                <w:rFonts w:ascii="Times New Roman" w:eastAsia="Times New Roman" w:hAnsi="Times New Roman" w:cs="Times New Roman"/>
                <w:b/>
                <w:noProof/>
                <w:color w:val="000000" w:themeColor="text1"/>
                <w:sz w:val="22"/>
                <w:szCs w:val="22"/>
                <w:lang w:eastAsia="en-US" w:bidi="ar-SA"/>
              </w:rPr>
              <w:t xml:space="preserve">- </w:t>
            </w:r>
            <w:r w:rsidRPr="007A1A4B">
              <w:rPr>
                <w:rFonts w:ascii="Times New Roman" w:eastAsia="Times New Roman" w:hAnsi="Times New Roman" w:cs="Times New Roman"/>
                <w:noProof/>
                <w:color w:val="000000" w:themeColor="text1"/>
                <w:sz w:val="22"/>
                <w:szCs w:val="22"/>
                <w:lang w:eastAsia="en-US" w:bidi="ar-SA"/>
              </w:rPr>
              <w:t>Như trên;</w:t>
            </w:r>
          </w:p>
          <w:p w:rsidR="009F49A4" w:rsidRPr="007A1A4B" w:rsidRDefault="009F49A4" w:rsidP="009F49A4">
            <w:pPr>
              <w:widowControl/>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sz w:val="22"/>
                <w:szCs w:val="22"/>
                <w:lang w:eastAsia="en-US" w:bidi="ar-SA"/>
              </w:rPr>
              <w:t>- Lưu: …</w:t>
            </w:r>
          </w:p>
        </w:tc>
        <w:tc>
          <w:tcPr>
            <w:tcW w:w="4820" w:type="dxa"/>
            <w:vAlign w:val="center"/>
            <w:hideMark/>
          </w:tcPr>
          <w:p w:rsidR="009F49A4" w:rsidRPr="007A1A4B" w:rsidRDefault="009F49A4" w:rsidP="009F49A4">
            <w:pPr>
              <w:widowControl/>
              <w:jc w:val="center"/>
              <w:rPr>
                <w:rFonts w:ascii="Times New Roman" w:eastAsia="Times New Roman" w:hAnsi="Times New Roman" w:cs="Times New Roman"/>
                <w:b/>
                <w:noProof/>
                <w:color w:val="000000" w:themeColor="text1"/>
                <w:sz w:val="28"/>
                <w:lang w:eastAsia="en-US" w:bidi="ar-SA"/>
              </w:rPr>
            </w:pPr>
            <w:r w:rsidRPr="007A1A4B">
              <w:rPr>
                <w:rFonts w:ascii="Times New Roman" w:eastAsia="Times New Roman" w:hAnsi="Times New Roman" w:cs="Times New Roman"/>
                <w:b/>
                <w:noProof/>
                <w:color w:val="000000" w:themeColor="text1"/>
                <w:sz w:val="28"/>
                <w:lang w:eastAsia="en-US" w:bidi="ar-SA"/>
              </w:rPr>
              <w:t>Người đại diện hợp pháp</w:t>
            </w:r>
          </w:p>
          <w:p w:rsidR="009F49A4" w:rsidRPr="007A1A4B" w:rsidRDefault="009F49A4" w:rsidP="009F49A4">
            <w:pPr>
              <w:widowControl/>
              <w:jc w:val="center"/>
              <w:rPr>
                <w:rFonts w:ascii="Times New Roman" w:eastAsia="Times New Roman" w:hAnsi="Times New Roman" w:cs="Times New Roman"/>
                <w:b/>
                <w:noProof/>
                <w:color w:val="000000" w:themeColor="text1"/>
                <w:sz w:val="28"/>
                <w:lang w:eastAsia="en-US" w:bidi="ar-SA"/>
              </w:rPr>
            </w:pPr>
            <w:r w:rsidRPr="007A1A4B">
              <w:rPr>
                <w:rFonts w:ascii="Times New Roman" w:eastAsia="Times New Roman" w:hAnsi="Times New Roman" w:cs="Times New Roman"/>
                <w:b/>
                <w:noProof/>
                <w:color w:val="000000" w:themeColor="text1"/>
                <w:sz w:val="28"/>
                <w:lang w:eastAsia="en-US" w:bidi="ar-SA"/>
              </w:rPr>
              <w:t xml:space="preserve"> của Tổ chức tín dụng</w:t>
            </w:r>
          </w:p>
          <w:p w:rsidR="009F49A4" w:rsidRPr="007A1A4B" w:rsidRDefault="009F49A4" w:rsidP="009F49A4">
            <w:pPr>
              <w:widowControl/>
              <w:jc w:val="center"/>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 xml:space="preserve"> </w:t>
            </w:r>
            <w:r w:rsidRPr="007A1A4B">
              <w:rPr>
                <w:rFonts w:ascii="Times New Roman" w:eastAsia="Times New Roman" w:hAnsi="Times New Roman" w:cs="Times New Roman"/>
                <w:noProof/>
                <w:color w:val="000000" w:themeColor="text1"/>
                <w:lang w:eastAsia="en-US" w:bidi="ar-SA"/>
              </w:rPr>
              <w:t>(</w:t>
            </w:r>
            <w:r w:rsidRPr="007A1A4B">
              <w:rPr>
                <w:rFonts w:ascii="Times New Roman" w:eastAsia="Calibri" w:hAnsi="Times New Roman" w:cs="Times New Roman"/>
                <w:noProof/>
                <w:color w:val="000000" w:themeColor="text1"/>
                <w:lang w:eastAsia="en-US" w:bidi="ar-SA"/>
              </w:rPr>
              <w:t>Ký, ghi rõ chức danh, họ tên và đóng dấu</w:t>
            </w:r>
            <w:r w:rsidRPr="007A1A4B">
              <w:rPr>
                <w:rFonts w:ascii="Times New Roman" w:eastAsia="Times New Roman" w:hAnsi="Times New Roman" w:cs="Times New Roman"/>
                <w:noProof/>
                <w:color w:val="000000" w:themeColor="text1"/>
                <w:lang w:eastAsia="en-US" w:bidi="ar-SA"/>
              </w:rPr>
              <w:t>)</w:t>
            </w:r>
          </w:p>
        </w:tc>
      </w:tr>
    </w:tbl>
    <w:p w:rsidR="009F49A4" w:rsidRPr="007A1A4B" w:rsidRDefault="009F49A4" w:rsidP="009F49A4">
      <w:pPr>
        <w:jc w:val="center"/>
        <w:rPr>
          <w:rFonts w:ascii="Times New Roman" w:eastAsia="Times New Roman" w:hAnsi="Times New Roman" w:cs="Times New Roman"/>
          <w:noProof/>
          <w:color w:val="000000" w:themeColor="text1"/>
          <w:sz w:val="28"/>
          <w:szCs w:val="28"/>
        </w:rPr>
        <w:sectPr w:rsidR="009F49A4" w:rsidRPr="007A1A4B" w:rsidSect="00DF1012">
          <w:headerReference w:type="default" r:id="rId8"/>
          <w:pgSz w:w="11900" w:h="16840" w:code="9"/>
          <w:pgMar w:top="1134" w:right="1134" w:bottom="1418" w:left="1701" w:header="567" w:footer="567" w:gutter="0"/>
          <w:pgNumType w:start="1"/>
          <w:cols w:space="720"/>
          <w:noEndnote/>
          <w:titlePg/>
          <w:docGrid w:linePitch="360"/>
        </w:sectPr>
      </w:pPr>
    </w:p>
    <w:p w:rsidR="009F49A4" w:rsidRPr="007A1A4B" w:rsidRDefault="009F49A4" w:rsidP="009F49A4">
      <w:pPr>
        <w:jc w:val="center"/>
        <w:rPr>
          <w:rFonts w:ascii="Times New Roman" w:eastAsia="Times New Roman" w:hAnsi="Times New Roman" w:cs="Times New Roman"/>
          <w:noProof/>
          <w:color w:val="000000" w:themeColor="text1"/>
          <w:sz w:val="28"/>
          <w:szCs w:val="28"/>
        </w:rPr>
      </w:pPr>
      <w:r w:rsidRPr="007A1A4B">
        <w:rPr>
          <w:rFonts w:ascii="Times New Roman" w:eastAsia="Calibri" w:hAnsi="Times New Roman" w:cs="Times New Roman"/>
          <w:b/>
          <w:noProof/>
          <w:color w:val="000000" w:themeColor="text1"/>
          <w:lang w:eastAsia="en-US" w:bidi="ar-SA"/>
        </w:rPr>
        <w:lastRenderedPageBreak/>
        <w:t>Phụ lục I</w:t>
      </w:r>
      <w:r w:rsidR="00331B01" w:rsidRPr="007A1A4B">
        <w:rPr>
          <w:rFonts w:ascii="Times New Roman" w:eastAsia="Calibri" w:hAnsi="Times New Roman" w:cs="Times New Roman"/>
          <w:b/>
          <w:noProof/>
          <w:color w:val="000000" w:themeColor="text1"/>
          <w:lang w:eastAsia="en-US" w:bidi="ar-SA"/>
        </w:rPr>
        <w:t>I</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(Ban hành kèm theo Thông tư số     /2021/TT-NHNN ngày    tháng    năm 2021 của</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Thống đốc Ngân hàng Nhà nước Việt Nam)</w:t>
      </w:r>
    </w:p>
    <w:tbl>
      <w:tblPr>
        <w:tblW w:w="9464" w:type="dxa"/>
        <w:tblLook w:val="04A0" w:firstRow="1" w:lastRow="0" w:firstColumn="1" w:lastColumn="0" w:noHBand="0" w:noVBand="1"/>
      </w:tblPr>
      <w:tblGrid>
        <w:gridCol w:w="3510"/>
        <w:gridCol w:w="5954"/>
      </w:tblGrid>
      <w:tr w:rsidR="009F49A4" w:rsidRPr="007A1A4B" w:rsidTr="001400B1">
        <w:tc>
          <w:tcPr>
            <w:tcW w:w="3510" w:type="dxa"/>
            <w:hideMark/>
          </w:tcPr>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bookmarkStart w:id="4" w:name="_Hlk38293087"/>
            <w:r w:rsidRPr="007A1A4B">
              <w:rPr>
                <w:rFonts w:ascii="Times New Roman" w:eastAsia="Times New Roman" w:hAnsi="Times New Roman" w:cs="Times New Roman"/>
                <w:b/>
                <w:noProof/>
                <w:color w:val="000000" w:themeColor="text1"/>
                <w:lang w:eastAsia="en-US" w:bidi="ar-SA"/>
              </w:rPr>
              <w:t>TCTD....</w:t>
            </w:r>
          </w:p>
          <w:p w:rsidR="009F49A4" w:rsidRPr="007A1A4B" w:rsidRDefault="009F49A4" w:rsidP="009F49A4">
            <w:pPr>
              <w:widowControl/>
              <w:spacing w:before="120"/>
              <w:jc w:val="center"/>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b/>
                <w:noProof/>
                <w:color w:val="000000" w:themeColor="text1"/>
                <w:lang w:bidi="ar-SA"/>
              </w:rPr>
              <mc:AlternateContent>
                <mc:Choice Requires="wps">
                  <w:drawing>
                    <wp:anchor distT="0" distB="0" distL="114300" distR="114300" simplePos="0" relativeHeight="251675136" behindDoc="0" locked="0" layoutInCell="1" allowOverlap="1" wp14:anchorId="4951EA8C" wp14:editId="669FE04A">
                      <wp:simplePos x="0" y="0"/>
                      <wp:positionH relativeFrom="column">
                        <wp:posOffset>610870</wp:posOffset>
                      </wp:positionH>
                      <wp:positionV relativeFrom="paragraph">
                        <wp:posOffset>0</wp:posOffset>
                      </wp:positionV>
                      <wp:extent cx="899795" cy="0"/>
                      <wp:effectExtent l="5080" t="9525" r="9525" b="95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B4FC8" id="AutoShape 3" o:spid="_x0000_s1026" type="#_x0000_t32" style="position:absolute;margin-left:48.1pt;margin-top:0;width:70.8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qC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" strokeweight=".5pt"/>
                  </w:pict>
                </mc:Fallback>
              </mc:AlternateContent>
            </w:r>
            <w:r w:rsidRPr="007A1A4B">
              <w:rPr>
                <w:rFonts w:ascii="Times New Roman" w:eastAsia="Times New Roman" w:hAnsi="Times New Roman" w:cs="Times New Roman"/>
                <w:b/>
                <w:noProof/>
                <w:color w:val="000000" w:themeColor="text1"/>
                <w:lang w:eastAsia="en-US" w:bidi="ar-SA"/>
              </w:rPr>
              <w:t xml:space="preserve"> Số: ….</w:t>
            </w:r>
          </w:p>
        </w:tc>
        <w:tc>
          <w:tcPr>
            <w:tcW w:w="5954" w:type="dxa"/>
            <w:hideMark/>
          </w:tcPr>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CỘNG HÒA XÃ HỘI CHỦ NGHĨA VIỆT NAM</w:t>
            </w:r>
          </w:p>
          <w:p w:rsidR="009F49A4" w:rsidRPr="007A1A4B" w:rsidRDefault="009F49A4" w:rsidP="009F49A4">
            <w:pPr>
              <w:widowControl/>
              <w:jc w:val="center"/>
              <w:rPr>
                <w:rFonts w:ascii="Times New Roman" w:eastAsia="Times New Roman" w:hAnsi="Times New Roman" w:cs="Times New Roman"/>
                <w:b/>
                <w:noProof/>
                <w:color w:val="000000" w:themeColor="text1"/>
                <w:sz w:val="26"/>
                <w:szCs w:val="26"/>
                <w:lang w:eastAsia="en-US" w:bidi="ar-SA"/>
              </w:rPr>
            </w:pPr>
            <w:r w:rsidRPr="007A1A4B">
              <w:rPr>
                <w:rFonts w:ascii="Times New Roman" w:eastAsia="Times New Roman" w:hAnsi="Times New Roman" w:cs="Times New Roman"/>
                <w:b/>
                <w:noProof/>
                <w:color w:val="000000" w:themeColor="text1"/>
                <w:sz w:val="26"/>
                <w:szCs w:val="26"/>
                <w:lang w:eastAsia="en-US" w:bidi="ar-SA"/>
              </w:rPr>
              <w:t>Độc lập - Tự do - Hạnh phúc</w:t>
            </w:r>
          </w:p>
          <w:p w:rsidR="009F49A4" w:rsidRPr="007A1A4B" w:rsidRDefault="009F49A4" w:rsidP="009F49A4">
            <w:pPr>
              <w:widowControl/>
              <w:jc w:val="center"/>
              <w:rPr>
                <w:rFonts w:ascii="Times New Roman" w:eastAsia="Times New Roman" w:hAnsi="Times New Roman" w:cs="Times New Roman"/>
                <w:i/>
                <w:noProof/>
                <w:color w:val="000000" w:themeColor="text1"/>
                <w:sz w:val="26"/>
                <w:szCs w:val="26"/>
                <w:lang w:eastAsia="en-US" w:bidi="ar-SA"/>
              </w:rPr>
            </w:pPr>
            <w:r w:rsidRPr="007A1A4B">
              <w:rPr>
                <w:noProof/>
                <w:color w:val="000000" w:themeColor="text1"/>
                <w:lang w:bidi="ar-SA"/>
              </w:rPr>
              <mc:AlternateContent>
                <mc:Choice Requires="wps">
                  <w:drawing>
                    <wp:anchor distT="4294967295" distB="4294967295" distL="114300" distR="114300" simplePos="0" relativeHeight="251673088" behindDoc="0" locked="0" layoutInCell="1" allowOverlap="1" wp14:anchorId="1E6C5226" wp14:editId="3C98386C">
                      <wp:simplePos x="0" y="0"/>
                      <wp:positionH relativeFrom="column">
                        <wp:posOffset>829945</wp:posOffset>
                      </wp:positionH>
                      <wp:positionV relativeFrom="paragraph">
                        <wp:posOffset>44449</wp:posOffset>
                      </wp:positionV>
                      <wp:extent cx="1981200"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446B6" id="AutoShape 3" o:spid="_x0000_s1026" type="#_x0000_t32" style="position:absolute;margin-left:65.35pt;margin-top:3.5pt;width:156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OhHgIAADwEAAAOAAAAZHJzL2Uyb0RvYy54bWysU9uO2jAQfa/Uf7D8DkkgSy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" strokeweight=".5pt"/>
                  </w:pict>
                </mc:Fallback>
              </mc:AlternateContent>
            </w:r>
          </w:p>
          <w:p w:rsidR="009F49A4" w:rsidRPr="007A1A4B" w:rsidRDefault="009F49A4" w:rsidP="009F49A4">
            <w:pPr>
              <w:widowControl/>
              <w:jc w:val="center"/>
              <w:rPr>
                <w:rFonts w:ascii="Times New Roman" w:eastAsia="Times New Roman" w:hAnsi="Times New Roman" w:cs="Times New Roman"/>
                <w:i/>
                <w:noProof/>
                <w:color w:val="000000" w:themeColor="text1"/>
                <w:sz w:val="26"/>
                <w:szCs w:val="26"/>
                <w:lang w:eastAsia="en-US" w:bidi="ar-SA"/>
              </w:rPr>
            </w:pPr>
            <w:r w:rsidRPr="007A1A4B">
              <w:rPr>
                <w:rFonts w:ascii="Times New Roman" w:eastAsia="Times New Roman" w:hAnsi="Times New Roman" w:cs="Times New Roman"/>
                <w:i/>
                <w:noProof/>
                <w:color w:val="000000" w:themeColor="text1"/>
                <w:sz w:val="26"/>
                <w:szCs w:val="26"/>
                <w:lang w:eastAsia="en-US" w:bidi="ar-SA"/>
              </w:rPr>
              <w:t>Hà Nội, ngày … tháng … năm 2021</w:t>
            </w:r>
          </w:p>
        </w:tc>
      </w:tr>
      <w:bookmarkEnd w:id="4"/>
    </w:tbl>
    <w:p w:rsidR="009F49A4" w:rsidRPr="007A1A4B" w:rsidRDefault="009F49A4" w:rsidP="009F49A4">
      <w:pPr>
        <w:widowControl/>
        <w:jc w:val="center"/>
        <w:rPr>
          <w:rFonts w:ascii="Times New Roman" w:eastAsia="Times New Roman" w:hAnsi="Times New Roman" w:cs="Times New Roman"/>
          <w:b/>
          <w:noProof/>
          <w:color w:val="000000" w:themeColor="text1"/>
          <w:sz w:val="26"/>
          <w:szCs w:val="26"/>
          <w:lang w:eastAsia="en-US" w:bidi="ar-SA"/>
        </w:rPr>
      </w:pPr>
    </w:p>
    <w:p w:rsidR="009F49A4" w:rsidRPr="007A1A4B" w:rsidRDefault="00B33B02" w:rsidP="009F49A4">
      <w:pPr>
        <w:widowControl/>
        <w:jc w:val="center"/>
        <w:rPr>
          <w:rFonts w:ascii="Times New Roman" w:eastAsia="Times New Roman" w:hAnsi="Times New Roman" w:cs="Times New Roman"/>
          <w:b/>
          <w:noProof/>
          <w:color w:val="000000" w:themeColor="text1"/>
          <w:sz w:val="28"/>
          <w:szCs w:val="28"/>
          <w:lang w:eastAsia="en-US" w:bidi="ar-SA"/>
        </w:rPr>
      </w:pPr>
      <w:r w:rsidRPr="007A1A4B">
        <w:rPr>
          <w:rFonts w:ascii="Times New Roman" w:eastAsia="Times New Roman" w:hAnsi="Times New Roman" w:cs="Times New Roman"/>
          <w:b/>
          <w:noProof/>
          <w:color w:val="000000" w:themeColor="text1"/>
          <w:sz w:val="28"/>
          <w:szCs w:val="28"/>
          <w:lang w:eastAsia="en-US" w:bidi="ar-SA"/>
        </w:rPr>
        <w:t xml:space="preserve">GIẤY </w:t>
      </w:r>
      <w:r w:rsidR="009F49A4" w:rsidRPr="007A1A4B">
        <w:rPr>
          <w:rFonts w:ascii="Times New Roman" w:eastAsia="Times New Roman" w:hAnsi="Times New Roman" w:cs="Times New Roman"/>
          <w:b/>
          <w:noProof/>
          <w:color w:val="000000" w:themeColor="text1"/>
          <w:sz w:val="28"/>
          <w:szCs w:val="28"/>
          <w:lang w:eastAsia="en-US" w:bidi="ar-SA"/>
        </w:rPr>
        <w:t>ĐỀ NGHỊ GIẢI NGÂN TÁI CẤP VỐN</w:t>
      </w:r>
    </w:p>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p>
    <w:p w:rsidR="009F49A4" w:rsidRPr="007A1A4B" w:rsidRDefault="009F49A4" w:rsidP="009F49A4">
      <w:pPr>
        <w:widowControl/>
        <w:spacing w:after="240"/>
        <w:jc w:val="center"/>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Kính gửi: Sở Giao dịch - Ngân hàng Nhà nước Việt Nam</w:t>
      </w:r>
    </w:p>
    <w:p w:rsidR="009F49A4" w:rsidRPr="007A1A4B" w:rsidRDefault="009F49A4" w:rsidP="009F49A4">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 xml:space="preserve">Tên tổ chức tín dụng: </w:t>
      </w:r>
      <w:r w:rsidRPr="007A1A4B">
        <w:rPr>
          <w:rFonts w:ascii="Times New Roman" w:eastAsia="Times New Roman" w:hAnsi="Times New Roman" w:cs="Times New Roman"/>
          <w:b/>
          <w:bCs/>
          <w:noProof/>
          <w:color w:val="000000" w:themeColor="text1"/>
          <w:sz w:val="28"/>
          <w:szCs w:val="28"/>
          <w:lang w:eastAsia="en-US" w:bidi="ar-SA"/>
        </w:rPr>
        <w:t>Tổ chức tín dụng</w:t>
      </w:r>
    </w:p>
    <w:p w:rsidR="009F49A4" w:rsidRPr="007A1A4B" w:rsidRDefault="009F49A4" w:rsidP="009F49A4">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Địa chỉ: …</w:t>
      </w:r>
      <w:r w:rsidRPr="007A1A4B">
        <w:rPr>
          <w:rFonts w:ascii="Times New Roman" w:eastAsia="Times New Roman" w:hAnsi="Times New Roman" w:cs="Times New Roman"/>
          <w:noProof/>
          <w:color w:val="000000" w:themeColor="text1"/>
          <w:sz w:val="28"/>
          <w:szCs w:val="28"/>
          <w:lang w:eastAsia="en-US" w:bidi="ar-SA"/>
        </w:rPr>
        <w:tab/>
      </w:r>
      <w:r w:rsidRPr="007A1A4B">
        <w:rPr>
          <w:rFonts w:ascii="Times New Roman" w:eastAsia="Times New Roman" w:hAnsi="Times New Roman" w:cs="Times New Roman"/>
          <w:noProof/>
          <w:color w:val="000000" w:themeColor="text1"/>
          <w:sz w:val="28"/>
          <w:szCs w:val="28"/>
          <w:lang w:eastAsia="en-US" w:bidi="ar-SA"/>
        </w:rPr>
        <w:tab/>
      </w:r>
      <w:r w:rsidRPr="007A1A4B">
        <w:rPr>
          <w:rFonts w:ascii="Times New Roman" w:eastAsia="Times New Roman" w:hAnsi="Times New Roman" w:cs="Times New Roman"/>
          <w:noProof/>
          <w:color w:val="000000" w:themeColor="text1"/>
          <w:sz w:val="28"/>
          <w:szCs w:val="28"/>
          <w:lang w:eastAsia="en-US" w:bidi="ar-SA"/>
        </w:rPr>
        <w:tab/>
        <w:t xml:space="preserve">Điện thoại: … </w:t>
      </w:r>
      <w:r w:rsidRPr="007A1A4B">
        <w:rPr>
          <w:rFonts w:ascii="Times New Roman" w:eastAsia="Times New Roman" w:hAnsi="Times New Roman" w:cs="Times New Roman"/>
          <w:noProof/>
          <w:color w:val="000000" w:themeColor="text1"/>
          <w:sz w:val="28"/>
          <w:szCs w:val="28"/>
          <w:lang w:eastAsia="en-US" w:bidi="ar-SA"/>
        </w:rPr>
        <w:tab/>
      </w:r>
      <w:r w:rsidRPr="007A1A4B">
        <w:rPr>
          <w:rFonts w:ascii="Times New Roman" w:eastAsia="Times New Roman" w:hAnsi="Times New Roman" w:cs="Times New Roman"/>
          <w:noProof/>
          <w:color w:val="000000" w:themeColor="text1"/>
          <w:sz w:val="28"/>
          <w:szCs w:val="28"/>
          <w:lang w:eastAsia="en-US" w:bidi="ar-SA"/>
        </w:rPr>
        <w:tab/>
        <w:t>Fax:…</w:t>
      </w:r>
    </w:p>
    <w:p w:rsidR="009F49A4" w:rsidRPr="007A1A4B" w:rsidRDefault="009F49A4" w:rsidP="009F49A4">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Số hiệu tài khoản tiền gửi bằng VND: … tại Sở Giao dịch - Ngân hàng Nhà nước Việt Nam</w:t>
      </w:r>
    </w:p>
    <w:p w:rsidR="009F49A4" w:rsidRPr="007A1A4B" w:rsidRDefault="00E73276" w:rsidP="009F49A4">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Căn cứ Thông tư số      /2021/TT-NHNN ngày      tháng     năm 2021 của Thống đốc Ngân hàng Nhà nước Việt Nam quy định về tái cấp vốn đối với tổ chức tín dụng sau khi tổ chức tín dụng cho Tổng công ty Hàng không Việt Nam – CTCP vay</w:t>
      </w:r>
      <w:r w:rsidR="009163F4" w:rsidRPr="007A1A4B">
        <w:rPr>
          <w:rFonts w:ascii="Times New Roman" w:eastAsia="Times New Roman" w:hAnsi="Times New Roman" w:cs="Times New Roman"/>
          <w:noProof/>
          <w:color w:val="000000" w:themeColor="text1"/>
          <w:sz w:val="28"/>
          <w:szCs w:val="28"/>
          <w:lang w:eastAsia="en-US" w:bidi="ar-SA"/>
        </w:rPr>
        <w:t xml:space="preserve"> và về</w:t>
      </w:r>
      <w:r w:rsidRPr="007A1A4B">
        <w:rPr>
          <w:rFonts w:ascii="Times New Roman" w:eastAsia="Times New Roman" w:hAnsi="Times New Roman" w:cs="Times New Roman"/>
          <w:noProof/>
          <w:color w:val="000000" w:themeColor="text1"/>
          <w:sz w:val="28"/>
          <w:szCs w:val="28"/>
          <w:lang w:eastAsia="en-US" w:bidi="ar-SA"/>
        </w:rPr>
        <w:t xml:space="preserve"> cơ cấu lại thời hạn trả nợ, giữ nguyên nhóm nợ</w:t>
      </w:r>
      <w:r w:rsidR="009163F4" w:rsidRPr="007A1A4B">
        <w:rPr>
          <w:rFonts w:ascii="Times New Roman" w:eastAsia="Times New Roman" w:hAnsi="Times New Roman" w:cs="Times New Roman"/>
          <w:noProof/>
          <w:color w:val="000000" w:themeColor="text1"/>
          <w:sz w:val="28"/>
          <w:szCs w:val="28"/>
          <w:lang w:eastAsia="en-US" w:bidi="ar-SA"/>
        </w:rPr>
        <w:t>,</w:t>
      </w:r>
      <w:r w:rsidRPr="007A1A4B">
        <w:rPr>
          <w:rFonts w:ascii="Times New Roman" w:eastAsia="Times New Roman" w:hAnsi="Times New Roman" w:cs="Times New Roman"/>
          <w:noProof/>
          <w:color w:val="000000" w:themeColor="text1"/>
          <w:sz w:val="28"/>
          <w:szCs w:val="28"/>
          <w:lang w:eastAsia="en-US" w:bidi="ar-SA"/>
        </w:rPr>
        <w:t xml:space="preserve"> trích lập dự phòng </w:t>
      </w:r>
      <w:r w:rsidR="005F50CD" w:rsidRPr="007A1A4B">
        <w:rPr>
          <w:rFonts w:ascii="Times New Roman" w:eastAsia="Times New Roman" w:hAnsi="Times New Roman" w:cs="Times New Roman"/>
          <w:noProof/>
          <w:color w:val="000000" w:themeColor="text1"/>
          <w:sz w:val="28"/>
          <w:szCs w:val="28"/>
          <w:lang w:eastAsia="en-US" w:bidi="ar-SA"/>
        </w:rPr>
        <w:t xml:space="preserve">rủi ro </w:t>
      </w:r>
      <w:r w:rsidRPr="007A1A4B">
        <w:rPr>
          <w:rFonts w:ascii="Times New Roman" w:eastAsia="Times New Roman" w:hAnsi="Times New Roman" w:cs="Times New Roman"/>
          <w:noProof/>
          <w:color w:val="000000" w:themeColor="text1"/>
          <w:sz w:val="28"/>
          <w:szCs w:val="28"/>
          <w:lang w:eastAsia="en-US" w:bidi="ar-SA"/>
        </w:rPr>
        <w:t>đối với khoản nợ của Tổng công ty Hàng không Việt Nam - CTCP do ảnh hưởng của đại dịch COVID-19 (gọi là Thông tư số …/2021/TT-NHNN);</w:t>
      </w:r>
    </w:p>
    <w:p w:rsidR="009F49A4" w:rsidRPr="007A1A4B" w:rsidRDefault="009F49A4" w:rsidP="009F49A4">
      <w:pPr>
        <w:spacing w:before="120"/>
        <w:ind w:firstLine="720"/>
        <w:jc w:val="both"/>
        <w:rPr>
          <w:rFonts w:ascii="Times New Roman" w:eastAsia="Times New Roman" w:hAnsi="Times New Roman" w:cs="Times New Roman"/>
          <w:noProof/>
          <w:color w:val="000000" w:themeColor="text1"/>
          <w:sz w:val="28"/>
          <w:szCs w:val="28"/>
        </w:rPr>
      </w:pPr>
      <w:r w:rsidRPr="007A1A4B">
        <w:rPr>
          <w:rFonts w:ascii="Times New Roman" w:eastAsia="Times New Roman" w:hAnsi="Times New Roman" w:cs="Times New Roman"/>
          <w:noProof/>
          <w:color w:val="000000" w:themeColor="text1"/>
          <w:sz w:val="28"/>
          <w:szCs w:val="28"/>
        </w:rPr>
        <w:t>Căn cứ</w:t>
      </w:r>
      <w:r w:rsidRPr="007A1A4B">
        <w:rPr>
          <w:noProof/>
          <w:color w:val="000000" w:themeColor="text1"/>
        </w:rPr>
        <w:t xml:space="preserve"> </w:t>
      </w:r>
      <w:r w:rsidRPr="007A1A4B">
        <w:rPr>
          <w:rFonts w:ascii="Times New Roman" w:eastAsia="Times New Roman" w:hAnsi="Times New Roman" w:cs="Times New Roman"/>
          <w:noProof/>
          <w:color w:val="000000" w:themeColor="text1"/>
          <w:sz w:val="28"/>
          <w:szCs w:val="28"/>
        </w:rPr>
        <w:t>Quyết định số …/QĐ-NHNN</w:t>
      </w:r>
      <w:r w:rsidR="00B600EF" w:rsidRPr="007A1A4B">
        <w:rPr>
          <w:rFonts w:ascii="Times New Roman" w:eastAsia="Times New Roman" w:hAnsi="Times New Roman" w:cs="Times New Roman"/>
          <w:noProof/>
          <w:color w:val="000000" w:themeColor="text1"/>
          <w:sz w:val="28"/>
          <w:szCs w:val="28"/>
        </w:rPr>
        <w:t xml:space="preserve"> </w:t>
      </w:r>
      <w:r w:rsidRPr="007A1A4B">
        <w:rPr>
          <w:rFonts w:ascii="Times New Roman" w:eastAsia="Times New Roman" w:hAnsi="Times New Roman" w:cs="Times New Roman"/>
          <w:noProof/>
          <w:color w:val="000000" w:themeColor="text1"/>
          <w:sz w:val="28"/>
          <w:szCs w:val="28"/>
        </w:rPr>
        <w:t xml:space="preserve">ngày … tháng…năm 2021 của Thống đốc Ngân hàng Nhà nước Việt Nam về việc duyệt vay tái cấp vốn đối với tổ chức tín dụng…; </w:t>
      </w:r>
    </w:p>
    <w:p w:rsidR="009F49A4" w:rsidRPr="007A1A4B" w:rsidRDefault="009F49A4" w:rsidP="009F49A4">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 xml:space="preserve">Căn cứ Hợp đồng </w:t>
      </w:r>
      <w:r w:rsidRPr="007A1A4B">
        <w:rPr>
          <w:rFonts w:ascii="Times New Roman" w:hAnsi="Times New Roman" w:cs="Times New Roman"/>
          <w:bCs/>
          <w:noProof/>
          <w:color w:val="000000" w:themeColor="text1"/>
          <w:sz w:val="28"/>
          <w:szCs w:val="28"/>
        </w:rPr>
        <w:t xml:space="preserve">nguyên tắc </w:t>
      </w:r>
      <w:r w:rsidRPr="007A1A4B">
        <w:rPr>
          <w:rFonts w:ascii="Times New Roman" w:eastAsia="Times New Roman" w:hAnsi="Times New Roman" w:cs="Times New Roman"/>
          <w:noProof/>
          <w:color w:val="000000" w:themeColor="text1"/>
          <w:sz w:val="28"/>
          <w:szCs w:val="28"/>
          <w:lang w:eastAsia="en-US" w:bidi="ar-SA"/>
        </w:rPr>
        <w:t>…</w:t>
      </w:r>
      <w:r w:rsidRPr="007A1A4B">
        <w:rPr>
          <w:rFonts w:ascii="Times New Roman" w:eastAsia="Times New Roman" w:hAnsi="Times New Roman" w:cs="Times New Roman"/>
          <w:noProof/>
          <w:color w:val="000000" w:themeColor="text1"/>
          <w:sz w:val="28"/>
          <w:szCs w:val="28"/>
        </w:rPr>
        <w:t>/2021/HĐNT-NHNN-.....;</w:t>
      </w:r>
    </w:p>
    <w:p w:rsidR="008907BB" w:rsidRPr="007A1A4B" w:rsidRDefault="009F49A4" w:rsidP="008907BB">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 xml:space="preserve">Tổ chức tín dụng..... đề nghị Sở Giao dịch - Ngân hàng Nhà nước Việt Nam giải ngân </w:t>
      </w:r>
      <w:r w:rsidR="00331B01" w:rsidRPr="007A1A4B">
        <w:rPr>
          <w:rFonts w:ascii="Times New Roman" w:eastAsia="Times New Roman" w:hAnsi="Times New Roman" w:cs="Times New Roman"/>
          <w:noProof/>
          <w:color w:val="000000" w:themeColor="text1"/>
          <w:sz w:val="28"/>
          <w:szCs w:val="28"/>
          <w:lang w:eastAsia="en-US" w:bidi="ar-SA"/>
        </w:rPr>
        <w:t xml:space="preserve">khoản tái cấp vốn </w:t>
      </w:r>
      <w:r w:rsidR="0026118F" w:rsidRPr="007A1A4B">
        <w:rPr>
          <w:rFonts w:ascii="Times New Roman" w:eastAsia="Times New Roman" w:hAnsi="Times New Roman" w:cs="Times New Roman"/>
          <w:noProof/>
          <w:color w:val="000000" w:themeColor="text1"/>
          <w:sz w:val="28"/>
          <w:szCs w:val="28"/>
          <w:lang w:eastAsia="en-US" w:bidi="ar-SA"/>
        </w:rPr>
        <w:t>tại</w:t>
      </w:r>
      <w:r w:rsidR="00331B01" w:rsidRPr="007A1A4B">
        <w:rPr>
          <w:rFonts w:ascii="Times New Roman" w:eastAsia="Times New Roman" w:hAnsi="Times New Roman" w:cs="Times New Roman"/>
          <w:noProof/>
          <w:color w:val="000000" w:themeColor="text1"/>
          <w:sz w:val="28"/>
          <w:szCs w:val="28"/>
          <w:lang w:eastAsia="en-US" w:bidi="ar-SA"/>
        </w:rPr>
        <w:t xml:space="preserve"> Quyết định số…./QĐ-NHNN </w:t>
      </w:r>
      <w:r w:rsidRPr="007A1A4B">
        <w:rPr>
          <w:rFonts w:ascii="Times New Roman" w:eastAsia="Times New Roman" w:hAnsi="Times New Roman" w:cs="Times New Roman"/>
          <w:noProof/>
          <w:color w:val="000000" w:themeColor="text1"/>
          <w:sz w:val="28"/>
          <w:szCs w:val="28"/>
          <w:lang w:eastAsia="en-US" w:bidi="ar-SA"/>
        </w:rPr>
        <w:t xml:space="preserve">tương ứng với </w:t>
      </w:r>
      <w:r w:rsidR="00331B01" w:rsidRPr="007A1A4B">
        <w:rPr>
          <w:rFonts w:ascii="Times New Roman" w:eastAsia="Times New Roman" w:hAnsi="Times New Roman" w:cs="Times New Roman"/>
          <w:noProof/>
          <w:color w:val="000000" w:themeColor="text1"/>
          <w:sz w:val="28"/>
          <w:szCs w:val="28"/>
          <w:lang w:eastAsia="en-US" w:bidi="ar-SA"/>
        </w:rPr>
        <w:t xml:space="preserve">khoản tổ chức tín dụng </w:t>
      </w:r>
      <w:r w:rsidRPr="007A1A4B">
        <w:rPr>
          <w:rFonts w:ascii="Times New Roman" w:eastAsia="Times New Roman" w:hAnsi="Times New Roman" w:cs="Times New Roman"/>
          <w:noProof/>
          <w:color w:val="000000" w:themeColor="text1"/>
          <w:sz w:val="28"/>
          <w:szCs w:val="28"/>
          <w:lang w:eastAsia="en-US" w:bidi="ar-SA"/>
        </w:rPr>
        <w:t xml:space="preserve">cho vay VNA theo Nghị quyết </w:t>
      </w:r>
      <w:r w:rsidR="00331B01" w:rsidRPr="007A1A4B">
        <w:rPr>
          <w:rFonts w:ascii="Times New Roman" w:eastAsia="Times New Roman" w:hAnsi="Times New Roman" w:cs="Times New Roman"/>
          <w:noProof/>
          <w:color w:val="000000" w:themeColor="text1"/>
          <w:sz w:val="28"/>
          <w:szCs w:val="28"/>
          <w:lang w:eastAsia="en-US" w:bidi="ar-SA"/>
        </w:rPr>
        <w:t xml:space="preserve">tại Hợp đồng/Thỏa thuận cho vay…. </w:t>
      </w:r>
      <w:r w:rsidRPr="007A1A4B">
        <w:rPr>
          <w:rFonts w:ascii="Times New Roman" w:eastAsia="Times New Roman" w:hAnsi="Times New Roman" w:cs="Times New Roman"/>
          <w:noProof/>
          <w:color w:val="000000" w:themeColor="text1"/>
          <w:sz w:val="28"/>
          <w:szCs w:val="28"/>
          <w:lang w:eastAsia="en-US" w:bidi="ar-SA"/>
        </w:rPr>
        <w:t>như sau:</w:t>
      </w:r>
    </w:p>
    <w:p w:rsidR="008907BB" w:rsidRPr="007A1A4B" w:rsidRDefault="008907BB" w:rsidP="008907BB">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b/>
          <w:noProof/>
          <w:color w:val="000000" w:themeColor="text1"/>
          <w:sz w:val="28"/>
          <w:szCs w:val="28"/>
          <w:lang w:eastAsia="en-US" w:bidi="ar-SA"/>
        </w:rPr>
        <w:t>1</w:t>
      </w:r>
      <w:r w:rsidRPr="007A1A4B">
        <w:rPr>
          <w:rFonts w:ascii="Times New Roman" w:eastAsia="Times New Roman" w:hAnsi="Times New Roman" w:cs="Times New Roman"/>
          <w:noProof/>
          <w:color w:val="000000" w:themeColor="text1"/>
          <w:sz w:val="28"/>
          <w:szCs w:val="28"/>
          <w:lang w:eastAsia="en-US" w:bidi="ar-SA"/>
        </w:rPr>
        <w:t xml:space="preserve">. </w:t>
      </w:r>
      <w:r w:rsidR="00C94623" w:rsidRPr="007A1A4B">
        <w:rPr>
          <w:rFonts w:ascii="Times New Roman" w:eastAsia="Times New Roman" w:hAnsi="Times New Roman" w:cs="Times New Roman"/>
          <w:noProof/>
          <w:color w:val="000000" w:themeColor="text1"/>
          <w:sz w:val="28"/>
          <w:szCs w:val="28"/>
          <w:lang w:eastAsia="en-US" w:bidi="ar-SA"/>
        </w:rPr>
        <w:t>Số dư</w:t>
      </w:r>
      <w:r w:rsidRPr="007A1A4B">
        <w:rPr>
          <w:rFonts w:ascii="Times New Roman" w:eastAsia="Times New Roman" w:hAnsi="Times New Roman" w:cs="Times New Roman"/>
          <w:noProof/>
          <w:color w:val="000000" w:themeColor="text1"/>
          <w:sz w:val="28"/>
          <w:szCs w:val="28"/>
          <w:lang w:eastAsia="en-US" w:bidi="ar-SA"/>
        </w:rPr>
        <w:t xml:space="preserve"> </w:t>
      </w:r>
      <w:r w:rsidR="004753DC" w:rsidRPr="007A1A4B">
        <w:rPr>
          <w:rFonts w:ascii="Times New Roman" w:eastAsia="Times New Roman" w:hAnsi="Times New Roman" w:cs="Times New Roman"/>
          <w:noProof/>
          <w:color w:val="000000" w:themeColor="text1"/>
          <w:sz w:val="28"/>
          <w:szCs w:val="28"/>
          <w:lang w:eastAsia="en-US" w:bidi="ar-SA"/>
        </w:rPr>
        <w:t>k</w:t>
      </w:r>
      <w:r w:rsidRPr="007A1A4B">
        <w:rPr>
          <w:rFonts w:ascii="Times New Roman" w:eastAsia="Times New Roman" w:hAnsi="Times New Roman" w:cs="Times New Roman"/>
          <w:noProof/>
          <w:color w:val="000000" w:themeColor="text1"/>
          <w:sz w:val="28"/>
          <w:szCs w:val="28"/>
          <w:lang w:eastAsia="en-US" w:bidi="ar-SA"/>
        </w:rPr>
        <w:t xml:space="preserve">hoản cho vay </w:t>
      </w:r>
      <w:r w:rsidR="00C94623" w:rsidRPr="007A1A4B">
        <w:rPr>
          <w:rFonts w:ascii="Times New Roman" w:eastAsia="Times New Roman" w:hAnsi="Times New Roman" w:cs="Times New Roman"/>
          <w:noProof/>
          <w:color w:val="000000" w:themeColor="text1"/>
          <w:sz w:val="28"/>
          <w:szCs w:val="28"/>
          <w:lang w:eastAsia="en-US" w:bidi="ar-SA"/>
        </w:rPr>
        <w:t xml:space="preserve">của tổ chức tín dụng </w:t>
      </w:r>
      <w:r w:rsidRPr="007A1A4B">
        <w:rPr>
          <w:rFonts w:ascii="Times New Roman" w:eastAsia="Times New Roman" w:hAnsi="Times New Roman" w:cs="Times New Roman"/>
          <w:noProof/>
          <w:color w:val="000000" w:themeColor="text1"/>
          <w:sz w:val="28"/>
          <w:szCs w:val="28"/>
          <w:lang w:eastAsia="en-US" w:bidi="ar-SA"/>
        </w:rPr>
        <w:t>theo Nghị quyết</w:t>
      </w:r>
      <w:r w:rsidR="00CA7A65" w:rsidRPr="007A1A4B">
        <w:rPr>
          <w:rFonts w:ascii="Times New Roman" w:eastAsia="Times New Roman" w:hAnsi="Times New Roman" w:cs="Times New Roman"/>
          <w:noProof/>
          <w:color w:val="000000" w:themeColor="text1"/>
          <w:sz w:val="28"/>
          <w:szCs w:val="28"/>
          <w:lang w:eastAsia="en-US" w:bidi="ar-SA"/>
        </w:rPr>
        <w:t xml:space="preserve"> được tái cấp vốn</w:t>
      </w:r>
      <w:r w:rsidRPr="007A1A4B">
        <w:rPr>
          <w:rFonts w:ascii="Times New Roman" w:eastAsia="Times New Roman" w:hAnsi="Times New Roman" w:cs="Times New Roman"/>
          <w:noProof/>
          <w:color w:val="000000" w:themeColor="text1"/>
          <w:sz w:val="28"/>
          <w:szCs w:val="28"/>
          <w:lang w:eastAsia="en-US" w:bidi="ar-SA"/>
        </w:rPr>
        <w:t>:</w:t>
      </w:r>
    </w:p>
    <w:tbl>
      <w:tblPr>
        <w:tblStyle w:val="TableGrid3"/>
        <w:tblpPr w:leftFromText="180" w:rightFromText="180" w:vertAnchor="text" w:horzAnchor="margin" w:tblpY="66"/>
        <w:tblW w:w="9351" w:type="dxa"/>
        <w:tblLook w:val="04A0" w:firstRow="1" w:lastRow="0" w:firstColumn="1" w:lastColumn="0" w:noHBand="0" w:noVBand="1"/>
      </w:tblPr>
      <w:tblGrid>
        <w:gridCol w:w="1838"/>
        <w:gridCol w:w="2268"/>
        <w:gridCol w:w="2552"/>
        <w:gridCol w:w="1649"/>
        <w:gridCol w:w="1044"/>
      </w:tblGrid>
      <w:tr w:rsidR="007A1A4B" w:rsidRPr="007A1A4B" w:rsidTr="00DF1012">
        <w:trPr>
          <w:trHeight w:val="1969"/>
        </w:trPr>
        <w:tc>
          <w:tcPr>
            <w:tcW w:w="1838" w:type="dxa"/>
          </w:tcPr>
          <w:p w:rsidR="009F49A4" w:rsidRPr="007A1A4B" w:rsidRDefault="008907BB" w:rsidP="009F49A4">
            <w:pPr>
              <w:widowControl/>
              <w:spacing w:before="100"/>
              <w:jc w:val="center"/>
              <w:rPr>
                <w:rFonts w:ascii="Times New Roman" w:eastAsia="Times New Roman" w:hAnsi="Times New Roman" w:cs="Times New Roman"/>
                <w:b/>
                <w:noProof/>
                <w:color w:val="000000" w:themeColor="text1"/>
                <w:lang w:bidi="ar-SA"/>
              </w:rPr>
            </w:pPr>
            <w:r w:rsidRPr="007A1A4B">
              <w:rPr>
                <w:rFonts w:ascii="Times New Roman" w:eastAsia="Times New Roman" w:hAnsi="Times New Roman" w:cs="Times New Roman"/>
                <w:b/>
                <w:noProof/>
                <w:color w:val="000000" w:themeColor="text1"/>
                <w:lang w:bidi="ar-SA"/>
              </w:rPr>
              <w:t>Quyết định tái cấp vốn/</w:t>
            </w:r>
            <w:r w:rsidR="009F49A4" w:rsidRPr="007A1A4B">
              <w:rPr>
                <w:rFonts w:ascii="Times New Roman" w:eastAsia="Times New Roman" w:hAnsi="Times New Roman" w:cs="Times New Roman"/>
                <w:b/>
                <w:noProof/>
                <w:color w:val="000000" w:themeColor="text1"/>
                <w:lang w:bidi="ar-SA"/>
              </w:rPr>
              <w:t>Số hiệu Hợp đồng nguyên tắc tái cấp vốn</w:t>
            </w:r>
          </w:p>
        </w:tc>
        <w:tc>
          <w:tcPr>
            <w:tcW w:w="2268" w:type="dxa"/>
          </w:tcPr>
          <w:p w:rsidR="009F49A4" w:rsidRPr="007A1A4B" w:rsidRDefault="00B36734" w:rsidP="00B36734">
            <w:pPr>
              <w:widowControl/>
              <w:spacing w:before="100"/>
              <w:jc w:val="center"/>
              <w:rPr>
                <w:rFonts w:ascii="Times New Roman" w:eastAsia="Times New Roman" w:hAnsi="Times New Roman" w:cs="Times New Roman"/>
                <w:b/>
                <w:noProof/>
                <w:color w:val="000000" w:themeColor="text1"/>
                <w:lang w:bidi="ar-SA"/>
              </w:rPr>
            </w:pPr>
            <w:r w:rsidRPr="007A1A4B">
              <w:rPr>
                <w:rFonts w:ascii="Times New Roman" w:eastAsia="Times New Roman" w:hAnsi="Times New Roman" w:cs="Times New Roman"/>
                <w:b/>
                <w:noProof/>
                <w:color w:val="000000" w:themeColor="text1"/>
                <w:lang w:bidi="ar-SA"/>
              </w:rPr>
              <w:t xml:space="preserve">Hợp đồng/Thỏa thuận cho vay của TCTD </w:t>
            </w:r>
            <w:r w:rsidR="009F49A4" w:rsidRPr="007A1A4B">
              <w:rPr>
                <w:rFonts w:ascii="Times New Roman" w:eastAsia="Times New Roman" w:hAnsi="Times New Roman" w:cs="Times New Roman"/>
                <w:b/>
                <w:noProof/>
                <w:color w:val="000000" w:themeColor="text1"/>
                <w:lang w:bidi="ar-SA"/>
              </w:rPr>
              <w:t>cho vay VNA theo Nghị quyết</w:t>
            </w:r>
          </w:p>
        </w:tc>
        <w:tc>
          <w:tcPr>
            <w:tcW w:w="2552" w:type="dxa"/>
          </w:tcPr>
          <w:p w:rsidR="009F49A4" w:rsidRPr="007A1A4B" w:rsidRDefault="009F49A4" w:rsidP="009F49A4">
            <w:pPr>
              <w:widowControl/>
              <w:spacing w:before="100"/>
              <w:jc w:val="center"/>
              <w:rPr>
                <w:rFonts w:ascii="Times New Roman" w:eastAsia="Times New Roman" w:hAnsi="Times New Roman" w:cs="Times New Roman"/>
                <w:b/>
                <w:noProof/>
                <w:color w:val="000000" w:themeColor="text1"/>
                <w:lang w:bidi="ar-SA"/>
              </w:rPr>
            </w:pPr>
            <w:r w:rsidRPr="007A1A4B">
              <w:rPr>
                <w:rFonts w:ascii="Times New Roman" w:eastAsia="Times New Roman" w:hAnsi="Times New Roman" w:cs="Times New Roman"/>
                <w:b/>
                <w:noProof/>
                <w:color w:val="000000" w:themeColor="text1"/>
                <w:lang w:bidi="ar-SA"/>
              </w:rPr>
              <w:t xml:space="preserve">Số dư </w:t>
            </w:r>
            <w:r w:rsidR="00331B01" w:rsidRPr="007A1A4B">
              <w:rPr>
                <w:rFonts w:ascii="Times New Roman" w:eastAsia="Times New Roman" w:hAnsi="Times New Roman" w:cs="Times New Roman"/>
                <w:b/>
                <w:noProof/>
                <w:color w:val="000000" w:themeColor="text1"/>
                <w:lang w:bidi="ar-SA"/>
              </w:rPr>
              <w:t>khoản cho vay</w:t>
            </w:r>
            <w:r w:rsidRPr="007A1A4B">
              <w:rPr>
                <w:rFonts w:ascii="Times New Roman" w:eastAsia="Times New Roman" w:hAnsi="Times New Roman" w:cs="Times New Roman"/>
                <w:b/>
                <w:noProof/>
                <w:color w:val="000000" w:themeColor="text1"/>
                <w:lang w:bidi="ar-SA"/>
              </w:rPr>
              <w:t xml:space="preserve"> theo </w:t>
            </w:r>
            <w:r w:rsidR="00B36734" w:rsidRPr="007A1A4B">
              <w:rPr>
                <w:rFonts w:ascii="Times New Roman" w:eastAsia="Times New Roman" w:hAnsi="Times New Roman" w:cs="Times New Roman"/>
                <w:b/>
                <w:noProof/>
                <w:color w:val="000000" w:themeColor="text1"/>
                <w:lang w:bidi="ar-SA"/>
              </w:rPr>
              <w:t>Hợp đồng/Thỏa thuận cho vay đến thời điểm ngày.../.../...</w:t>
            </w:r>
          </w:p>
          <w:p w:rsidR="009F49A4" w:rsidRPr="007A1A4B" w:rsidRDefault="009F49A4"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i/>
                <w:noProof/>
                <w:color w:val="000000" w:themeColor="text1"/>
                <w:lang w:bidi="ar-SA"/>
              </w:rPr>
              <w:t>(đơn vị: đồng)</w:t>
            </w:r>
          </w:p>
        </w:tc>
        <w:tc>
          <w:tcPr>
            <w:tcW w:w="1649" w:type="dxa"/>
          </w:tcPr>
          <w:p w:rsidR="00B604AE" w:rsidRPr="007A1A4B" w:rsidRDefault="004753DC" w:rsidP="009F49A4">
            <w:pPr>
              <w:widowControl/>
              <w:spacing w:before="100"/>
              <w:jc w:val="center"/>
              <w:rPr>
                <w:rFonts w:ascii="Times New Roman" w:eastAsia="Times New Roman" w:hAnsi="Times New Roman" w:cs="Times New Roman"/>
                <w:b/>
                <w:noProof/>
                <w:color w:val="000000" w:themeColor="text1"/>
                <w:lang w:bidi="ar-SA"/>
              </w:rPr>
            </w:pPr>
            <w:r w:rsidRPr="007A1A4B">
              <w:rPr>
                <w:rFonts w:ascii="Times New Roman" w:eastAsia="Times New Roman" w:hAnsi="Times New Roman" w:cs="Times New Roman"/>
                <w:b/>
                <w:bCs/>
                <w:color w:val="000000" w:themeColor="text1"/>
                <w:sz w:val="22"/>
                <w:szCs w:val="22"/>
                <w:lang w:bidi="ar-SA"/>
              </w:rPr>
              <w:t>Xác nhận của VNA về số dư khoản cho vay tổ chức tín dụng theo Nghị quyết</w:t>
            </w:r>
            <w:r w:rsidRPr="007A1A4B" w:rsidDel="004753DC">
              <w:rPr>
                <w:rFonts w:ascii="Times New Roman" w:eastAsia="Times New Roman" w:hAnsi="Times New Roman" w:cs="Times New Roman"/>
                <w:b/>
                <w:noProof/>
                <w:color w:val="000000" w:themeColor="text1"/>
                <w:lang w:bidi="ar-SA"/>
              </w:rPr>
              <w:t xml:space="preserve"> </w:t>
            </w:r>
          </w:p>
          <w:p w:rsidR="00B36734" w:rsidRPr="007A1A4B" w:rsidRDefault="00B604AE"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noProof/>
                <w:color w:val="000000" w:themeColor="text1"/>
                <w:lang w:bidi="ar-SA"/>
              </w:rPr>
              <w:t>đối với mục (2) và (3)</w:t>
            </w:r>
            <w:r w:rsidR="00B36734" w:rsidRPr="007A1A4B">
              <w:rPr>
                <w:rFonts w:ascii="Times New Roman" w:eastAsia="Times New Roman" w:hAnsi="Times New Roman" w:cs="Times New Roman"/>
                <w:i/>
                <w:noProof/>
                <w:color w:val="000000" w:themeColor="text1"/>
                <w:lang w:bidi="ar-SA"/>
              </w:rPr>
              <w:t>(đối với mục (2) và (3))</w:t>
            </w:r>
          </w:p>
        </w:tc>
        <w:tc>
          <w:tcPr>
            <w:tcW w:w="1044" w:type="dxa"/>
          </w:tcPr>
          <w:p w:rsidR="009F49A4" w:rsidRPr="007A1A4B" w:rsidRDefault="009F49A4" w:rsidP="009F49A4">
            <w:pPr>
              <w:widowControl/>
              <w:spacing w:before="100"/>
              <w:jc w:val="center"/>
              <w:rPr>
                <w:rFonts w:ascii="Times New Roman" w:eastAsia="Times New Roman" w:hAnsi="Times New Roman" w:cs="Times New Roman"/>
                <w:b/>
                <w:noProof/>
                <w:color w:val="000000" w:themeColor="text1"/>
                <w:lang w:bidi="ar-SA"/>
              </w:rPr>
            </w:pPr>
            <w:r w:rsidRPr="007A1A4B">
              <w:rPr>
                <w:rFonts w:ascii="Times New Roman" w:eastAsia="Times New Roman" w:hAnsi="Times New Roman" w:cs="Times New Roman"/>
                <w:b/>
                <w:noProof/>
                <w:color w:val="000000" w:themeColor="text1"/>
                <w:lang w:bidi="ar-SA"/>
              </w:rPr>
              <w:t>Ghi chú</w:t>
            </w:r>
          </w:p>
          <w:p w:rsidR="00B36734" w:rsidRPr="007A1A4B" w:rsidRDefault="00B36734"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i/>
                <w:noProof/>
                <w:color w:val="000000" w:themeColor="text1"/>
                <w:lang w:bidi="ar-SA"/>
              </w:rPr>
              <w:t>(nếu có)</w:t>
            </w:r>
          </w:p>
        </w:tc>
      </w:tr>
      <w:tr w:rsidR="007A1A4B" w:rsidRPr="007A1A4B" w:rsidTr="00F5635F">
        <w:trPr>
          <w:trHeight w:val="258"/>
        </w:trPr>
        <w:tc>
          <w:tcPr>
            <w:tcW w:w="1838" w:type="dxa"/>
          </w:tcPr>
          <w:p w:rsidR="009F49A4" w:rsidRPr="007A1A4B" w:rsidRDefault="009F49A4"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i/>
                <w:noProof/>
                <w:color w:val="000000" w:themeColor="text1"/>
                <w:lang w:bidi="ar-SA"/>
              </w:rPr>
              <w:t>(1)</w:t>
            </w:r>
          </w:p>
        </w:tc>
        <w:tc>
          <w:tcPr>
            <w:tcW w:w="2268" w:type="dxa"/>
          </w:tcPr>
          <w:p w:rsidR="009F49A4" w:rsidRPr="007A1A4B" w:rsidRDefault="009F49A4"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i/>
                <w:noProof/>
                <w:color w:val="000000" w:themeColor="text1"/>
                <w:lang w:bidi="ar-SA"/>
              </w:rPr>
              <w:t>(2)</w:t>
            </w:r>
          </w:p>
        </w:tc>
        <w:tc>
          <w:tcPr>
            <w:tcW w:w="2552" w:type="dxa"/>
          </w:tcPr>
          <w:p w:rsidR="009F49A4" w:rsidRPr="007A1A4B" w:rsidRDefault="009F49A4"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i/>
                <w:noProof/>
                <w:color w:val="000000" w:themeColor="text1"/>
                <w:lang w:bidi="ar-SA"/>
              </w:rPr>
              <w:t>(3)</w:t>
            </w:r>
          </w:p>
        </w:tc>
        <w:tc>
          <w:tcPr>
            <w:tcW w:w="1649" w:type="dxa"/>
          </w:tcPr>
          <w:p w:rsidR="009F49A4" w:rsidRPr="007A1A4B" w:rsidRDefault="009F49A4"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i/>
                <w:noProof/>
                <w:color w:val="000000" w:themeColor="text1"/>
                <w:lang w:bidi="ar-SA"/>
              </w:rPr>
              <w:t>(4)</w:t>
            </w:r>
          </w:p>
        </w:tc>
        <w:tc>
          <w:tcPr>
            <w:tcW w:w="1044" w:type="dxa"/>
          </w:tcPr>
          <w:p w:rsidR="009F49A4" w:rsidRPr="007A1A4B" w:rsidRDefault="009F49A4" w:rsidP="009F49A4">
            <w:pPr>
              <w:widowControl/>
              <w:spacing w:before="100"/>
              <w:jc w:val="center"/>
              <w:rPr>
                <w:rFonts w:ascii="Times New Roman" w:eastAsia="Times New Roman" w:hAnsi="Times New Roman" w:cs="Times New Roman"/>
                <w:i/>
                <w:noProof/>
                <w:color w:val="000000" w:themeColor="text1"/>
                <w:lang w:bidi="ar-SA"/>
              </w:rPr>
            </w:pPr>
            <w:r w:rsidRPr="007A1A4B">
              <w:rPr>
                <w:rFonts w:ascii="Times New Roman" w:eastAsia="Times New Roman" w:hAnsi="Times New Roman" w:cs="Times New Roman"/>
                <w:i/>
                <w:noProof/>
                <w:color w:val="000000" w:themeColor="text1"/>
                <w:lang w:bidi="ar-SA"/>
              </w:rPr>
              <w:t>(5)</w:t>
            </w:r>
          </w:p>
        </w:tc>
      </w:tr>
      <w:tr w:rsidR="007A1A4B" w:rsidRPr="007A1A4B" w:rsidTr="00F5635F">
        <w:trPr>
          <w:trHeight w:val="802"/>
        </w:trPr>
        <w:tc>
          <w:tcPr>
            <w:tcW w:w="1838" w:type="dxa"/>
          </w:tcPr>
          <w:p w:rsidR="009F49A4" w:rsidRPr="007A1A4B" w:rsidRDefault="008907BB" w:rsidP="008907BB">
            <w:pPr>
              <w:widowControl/>
              <w:spacing w:before="100"/>
              <w:rPr>
                <w:rFonts w:ascii="Times New Roman" w:eastAsia="Times New Roman" w:hAnsi="Times New Roman" w:cs="Times New Roman"/>
                <w:noProof/>
                <w:color w:val="000000" w:themeColor="text1"/>
                <w:lang w:bidi="ar-SA"/>
              </w:rPr>
            </w:pPr>
            <w:r w:rsidRPr="007A1A4B">
              <w:rPr>
                <w:rFonts w:ascii="Times New Roman" w:eastAsia="Times New Roman" w:hAnsi="Times New Roman" w:cs="Times New Roman"/>
                <w:noProof/>
                <w:color w:val="000000" w:themeColor="text1"/>
                <w:lang w:bidi="ar-SA"/>
              </w:rPr>
              <w:lastRenderedPageBreak/>
              <w:t>- Quyết định số... ngày...</w:t>
            </w:r>
          </w:p>
          <w:p w:rsidR="009F49A4" w:rsidRPr="007A1A4B" w:rsidRDefault="008907BB" w:rsidP="008907BB">
            <w:pPr>
              <w:widowControl/>
              <w:spacing w:before="100"/>
              <w:rPr>
                <w:rFonts w:ascii="Times New Roman" w:eastAsia="Times New Roman" w:hAnsi="Times New Roman" w:cs="Times New Roman"/>
                <w:noProof/>
                <w:color w:val="000000" w:themeColor="text1"/>
                <w:lang w:bidi="ar-SA"/>
              </w:rPr>
            </w:pPr>
            <w:r w:rsidRPr="007A1A4B">
              <w:rPr>
                <w:rFonts w:ascii="Times New Roman" w:eastAsia="Times New Roman" w:hAnsi="Times New Roman" w:cs="Times New Roman"/>
                <w:noProof/>
                <w:color w:val="000000" w:themeColor="text1"/>
                <w:lang w:bidi="ar-SA"/>
              </w:rPr>
              <w:t>- Hợp đồng nguyên tắc tái cấp vốn số... ngày...</w:t>
            </w:r>
          </w:p>
        </w:tc>
        <w:tc>
          <w:tcPr>
            <w:tcW w:w="2268" w:type="dxa"/>
          </w:tcPr>
          <w:p w:rsidR="009F49A4" w:rsidRPr="007A1A4B" w:rsidRDefault="00331B01" w:rsidP="009F49A4">
            <w:pPr>
              <w:widowControl/>
              <w:spacing w:before="100"/>
              <w:jc w:val="center"/>
              <w:rPr>
                <w:rFonts w:ascii="Times New Roman" w:eastAsia="Times New Roman" w:hAnsi="Times New Roman" w:cs="Times New Roman"/>
                <w:noProof/>
                <w:color w:val="000000" w:themeColor="text1"/>
                <w:lang w:val="en-US" w:bidi="ar-SA"/>
              </w:rPr>
            </w:pPr>
            <w:r w:rsidRPr="007A1A4B">
              <w:rPr>
                <w:rFonts w:ascii="Times New Roman" w:eastAsia="Times New Roman" w:hAnsi="Times New Roman" w:cs="Times New Roman"/>
                <w:noProof/>
                <w:color w:val="000000" w:themeColor="text1"/>
                <w:lang w:bidi="ar-SA"/>
              </w:rPr>
              <w:t>Số hiệu</w:t>
            </w:r>
            <w:r w:rsidRPr="007A1A4B">
              <w:rPr>
                <w:rFonts w:ascii="Times New Roman" w:eastAsia="Times New Roman" w:hAnsi="Times New Roman" w:cs="Times New Roman"/>
                <w:noProof/>
                <w:color w:val="000000" w:themeColor="text1"/>
                <w:lang w:val="en-US" w:bidi="ar-SA"/>
              </w:rPr>
              <w:t>….. ngày…..</w:t>
            </w:r>
          </w:p>
        </w:tc>
        <w:tc>
          <w:tcPr>
            <w:tcW w:w="2552" w:type="dxa"/>
          </w:tcPr>
          <w:p w:rsidR="009F49A4" w:rsidRPr="007A1A4B" w:rsidRDefault="009F49A4" w:rsidP="009F49A4">
            <w:pPr>
              <w:widowControl/>
              <w:spacing w:before="100"/>
              <w:jc w:val="center"/>
              <w:rPr>
                <w:rFonts w:ascii="Times New Roman" w:eastAsia="Times New Roman" w:hAnsi="Times New Roman" w:cs="Times New Roman"/>
                <w:noProof/>
                <w:color w:val="000000" w:themeColor="text1"/>
                <w:lang w:bidi="ar-SA"/>
              </w:rPr>
            </w:pPr>
          </w:p>
          <w:p w:rsidR="009F49A4" w:rsidRPr="007A1A4B" w:rsidRDefault="009F49A4" w:rsidP="009F49A4">
            <w:pPr>
              <w:widowControl/>
              <w:spacing w:before="100"/>
              <w:jc w:val="center"/>
              <w:rPr>
                <w:rFonts w:ascii="Times New Roman" w:eastAsia="Times New Roman" w:hAnsi="Times New Roman" w:cs="Times New Roman"/>
                <w:noProof/>
                <w:color w:val="000000" w:themeColor="text1"/>
                <w:lang w:bidi="ar-SA"/>
              </w:rPr>
            </w:pPr>
            <w:r w:rsidRPr="007A1A4B">
              <w:rPr>
                <w:rFonts w:ascii="Times New Roman" w:eastAsia="Times New Roman" w:hAnsi="Times New Roman" w:cs="Times New Roman"/>
                <w:noProof/>
                <w:color w:val="000000" w:themeColor="text1"/>
                <w:lang w:bidi="ar-SA"/>
              </w:rPr>
              <w:t>.....</w:t>
            </w:r>
          </w:p>
        </w:tc>
        <w:tc>
          <w:tcPr>
            <w:tcW w:w="1649" w:type="dxa"/>
          </w:tcPr>
          <w:p w:rsidR="009F49A4" w:rsidRPr="007A1A4B" w:rsidRDefault="009F49A4" w:rsidP="009F49A4">
            <w:pPr>
              <w:widowControl/>
              <w:spacing w:before="100"/>
              <w:jc w:val="both"/>
              <w:rPr>
                <w:rFonts w:ascii="Times New Roman" w:eastAsia="Times New Roman" w:hAnsi="Times New Roman" w:cs="Times New Roman"/>
                <w:noProof/>
                <w:color w:val="000000" w:themeColor="text1"/>
                <w:lang w:bidi="ar-SA"/>
              </w:rPr>
            </w:pPr>
            <w:r w:rsidRPr="007A1A4B">
              <w:rPr>
                <w:rFonts w:ascii="Times New Roman" w:eastAsia="Times New Roman" w:hAnsi="Times New Roman" w:cs="Times New Roman"/>
                <w:noProof/>
                <w:color w:val="000000" w:themeColor="text1"/>
                <w:lang w:bidi="ar-SA"/>
              </w:rPr>
              <w:t xml:space="preserve"> </w:t>
            </w:r>
          </w:p>
        </w:tc>
        <w:tc>
          <w:tcPr>
            <w:tcW w:w="1044" w:type="dxa"/>
          </w:tcPr>
          <w:p w:rsidR="009F49A4" w:rsidRPr="007A1A4B" w:rsidRDefault="009F49A4" w:rsidP="009F49A4">
            <w:pPr>
              <w:widowControl/>
              <w:spacing w:before="100"/>
              <w:jc w:val="both"/>
              <w:rPr>
                <w:rFonts w:ascii="Times New Roman" w:eastAsia="Times New Roman" w:hAnsi="Times New Roman" w:cs="Times New Roman"/>
                <w:noProof/>
                <w:color w:val="000000" w:themeColor="text1"/>
                <w:lang w:bidi="ar-SA"/>
              </w:rPr>
            </w:pPr>
          </w:p>
        </w:tc>
      </w:tr>
    </w:tbl>
    <w:p w:rsidR="009F49A4" w:rsidRPr="007A1A4B" w:rsidRDefault="008907BB" w:rsidP="009F49A4">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2. Tổ chức tín dụng</w:t>
      </w:r>
      <w:r w:rsidR="00C94623" w:rsidRPr="007A1A4B">
        <w:rPr>
          <w:rFonts w:ascii="Times New Roman" w:eastAsia="Times New Roman" w:hAnsi="Times New Roman" w:cs="Times New Roman"/>
          <w:noProof/>
          <w:color w:val="000000" w:themeColor="text1"/>
          <w:sz w:val="28"/>
          <w:szCs w:val="28"/>
          <w:lang w:eastAsia="en-US" w:bidi="ar-SA"/>
        </w:rPr>
        <w:t xml:space="preserve"> </w:t>
      </w:r>
      <w:r w:rsidRPr="007A1A4B">
        <w:rPr>
          <w:rFonts w:ascii="Times New Roman" w:eastAsia="Times New Roman" w:hAnsi="Times New Roman" w:cs="Times New Roman"/>
          <w:noProof/>
          <w:color w:val="000000" w:themeColor="text1"/>
          <w:sz w:val="28"/>
          <w:szCs w:val="28"/>
          <w:lang w:eastAsia="en-US" w:bidi="ar-SA"/>
        </w:rPr>
        <w:t xml:space="preserve">đề nghị </w:t>
      </w:r>
      <w:r w:rsidR="00B36734" w:rsidRPr="007A1A4B">
        <w:rPr>
          <w:rFonts w:ascii="Times New Roman" w:eastAsia="Times New Roman" w:hAnsi="Times New Roman" w:cs="Times New Roman"/>
          <w:noProof/>
          <w:color w:val="000000" w:themeColor="text1"/>
          <w:sz w:val="28"/>
          <w:szCs w:val="28"/>
          <w:lang w:eastAsia="en-US" w:bidi="ar-SA"/>
        </w:rPr>
        <w:t xml:space="preserve">giải ngân </w:t>
      </w:r>
      <w:r w:rsidR="001400B1" w:rsidRPr="007A1A4B">
        <w:rPr>
          <w:rFonts w:ascii="Times New Roman" w:eastAsia="Times New Roman" w:hAnsi="Times New Roman" w:cs="Times New Roman"/>
          <w:noProof/>
          <w:color w:val="000000" w:themeColor="text1"/>
          <w:sz w:val="28"/>
          <w:szCs w:val="28"/>
          <w:lang w:eastAsia="en-US" w:bidi="ar-SA"/>
        </w:rPr>
        <w:t xml:space="preserve">khoản tái cấp vốn tại Quyết định số …/QĐ-NHNN ngày…. với số tiền: </w:t>
      </w:r>
      <w:r w:rsidR="009F49A4" w:rsidRPr="007A1A4B">
        <w:rPr>
          <w:rFonts w:ascii="Times New Roman" w:eastAsia="Times New Roman" w:hAnsi="Times New Roman" w:cs="Times New Roman"/>
          <w:noProof/>
          <w:color w:val="000000" w:themeColor="text1"/>
          <w:sz w:val="28"/>
          <w:szCs w:val="28"/>
          <w:lang w:eastAsia="en-US" w:bidi="ar-SA"/>
        </w:rPr>
        <w:t>(bằng số) … đồng, (bằng chữ) … đồng</w:t>
      </w:r>
      <w:r w:rsidR="00C94623" w:rsidRPr="007A1A4B">
        <w:rPr>
          <w:rFonts w:ascii="Times New Roman" w:eastAsia="Times New Roman" w:hAnsi="Times New Roman" w:cs="Times New Roman"/>
          <w:noProof/>
          <w:color w:val="000000" w:themeColor="text1"/>
          <w:sz w:val="28"/>
          <w:szCs w:val="28"/>
          <w:lang w:eastAsia="en-US" w:bidi="ar-SA"/>
        </w:rPr>
        <w:t xml:space="preserve"> (</w:t>
      </w:r>
      <w:r w:rsidR="001400B1" w:rsidRPr="007A1A4B">
        <w:rPr>
          <w:rFonts w:ascii="Times New Roman" w:eastAsia="Times New Roman" w:hAnsi="Times New Roman" w:cs="Times New Roman"/>
          <w:noProof/>
          <w:color w:val="000000" w:themeColor="text1"/>
          <w:sz w:val="28"/>
          <w:szCs w:val="28"/>
          <w:lang w:eastAsia="en-US" w:bidi="ar-SA"/>
        </w:rPr>
        <w:t xml:space="preserve">số tiền đề nghị tuân thủ </w:t>
      </w:r>
      <w:r w:rsidR="00C94623" w:rsidRPr="007A1A4B">
        <w:rPr>
          <w:rFonts w:ascii="Times New Roman" w:eastAsia="Times New Roman" w:hAnsi="Times New Roman" w:cs="Times New Roman"/>
          <w:noProof/>
          <w:color w:val="000000" w:themeColor="text1"/>
          <w:sz w:val="28"/>
          <w:szCs w:val="28"/>
          <w:lang w:eastAsia="en-US" w:bidi="ar-SA"/>
        </w:rPr>
        <w:t xml:space="preserve">quy định tại khoản 1 và khoản 2 Điều </w:t>
      </w:r>
      <w:r w:rsidR="007E16BA" w:rsidRPr="007A1A4B">
        <w:rPr>
          <w:rFonts w:ascii="Times New Roman" w:eastAsia="Times New Roman" w:hAnsi="Times New Roman" w:cs="Times New Roman"/>
          <w:noProof/>
          <w:color w:val="000000" w:themeColor="text1"/>
          <w:sz w:val="28"/>
          <w:szCs w:val="28"/>
          <w:lang w:eastAsia="en-US" w:bidi="ar-SA"/>
        </w:rPr>
        <w:t xml:space="preserve">7 </w:t>
      </w:r>
      <w:r w:rsidR="00C94623" w:rsidRPr="007A1A4B">
        <w:rPr>
          <w:rFonts w:ascii="Times New Roman" w:eastAsia="Times New Roman" w:hAnsi="Times New Roman" w:cs="Times New Roman"/>
          <w:noProof/>
          <w:color w:val="000000" w:themeColor="text1"/>
          <w:sz w:val="28"/>
          <w:szCs w:val="28"/>
          <w:lang w:eastAsia="en-US" w:bidi="ar-SA"/>
        </w:rPr>
        <w:t>Thông tư … /2021/TT-NHNN).</w:t>
      </w:r>
      <w:r w:rsidR="009F49A4" w:rsidRPr="007A1A4B">
        <w:rPr>
          <w:rFonts w:ascii="Times New Roman" w:eastAsia="Times New Roman" w:hAnsi="Times New Roman" w:cs="Times New Roman"/>
          <w:noProof/>
          <w:color w:val="000000" w:themeColor="text1"/>
          <w:sz w:val="28"/>
          <w:szCs w:val="28"/>
          <w:lang w:eastAsia="en-US" w:bidi="ar-SA"/>
        </w:rPr>
        <w:t xml:space="preserve"> </w:t>
      </w:r>
    </w:p>
    <w:p w:rsidR="004849C7" w:rsidRPr="007A1A4B" w:rsidRDefault="004849C7" w:rsidP="009F49A4">
      <w:pPr>
        <w:widowControl/>
        <w:spacing w:before="120"/>
        <w:ind w:firstLine="720"/>
        <w:jc w:val="both"/>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noProof/>
          <w:color w:val="000000" w:themeColor="text1"/>
          <w:sz w:val="28"/>
          <w:szCs w:val="28"/>
          <w:lang w:eastAsia="en-US" w:bidi="ar-SA"/>
        </w:rPr>
        <w:t>Tổ chức tín dụng... cam kết và chịu hoàn toàn trách nhiệm trước pháp luật về các thông tin, số liệu tại Giấy đề nghị giải ngân tái cấp vốn này là chính xác; cam kết tuân thủ đúng các quy định tại Thông tư số      /2021/TT-NHNN và quy định của pháp luật có liên quan.</w:t>
      </w:r>
    </w:p>
    <w:p w:rsidR="009F49A4" w:rsidRPr="007A1A4B" w:rsidRDefault="009F49A4" w:rsidP="009F49A4">
      <w:pPr>
        <w:widowControl/>
        <w:ind w:firstLine="720"/>
        <w:jc w:val="both"/>
        <w:rPr>
          <w:rFonts w:ascii="Times New Roman" w:eastAsia="Times New Roman" w:hAnsi="Times New Roman" w:cs="Times New Roman"/>
          <w:noProof/>
          <w:color w:val="000000" w:themeColor="text1"/>
          <w:sz w:val="28"/>
          <w:szCs w:val="28"/>
          <w:lang w:eastAsia="en-US" w:bidi="ar-SA"/>
        </w:rPr>
      </w:pPr>
    </w:p>
    <w:tbl>
      <w:tblPr>
        <w:tblW w:w="8931" w:type="dxa"/>
        <w:tblInd w:w="108" w:type="dxa"/>
        <w:tblLook w:val="04A0" w:firstRow="1" w:lastRow="0" w:firstColumn="1" w:lastColumn="0" w:noHBand="0" w:noVBand="1"/>
      </w:tblPr>
      <w:tblGrid>
        <w:gridCol w:w="4111"/>
        <w:gridCol w:w="4820"/>
      </w:tblGrid>
      <w:tr w:rsidR="009F49A4" w:rsidRPr="007A1A4B" w:rsidTr="00F5635F">
        <w:tc>
          <w:tcPr>
            <w:tcW w:w="4111" w:type="dxa"/>
            <w:hideMark/>
          </w:tcPr>
          <w:p w:rsidR="009F49A4" w:rsidRPr="007A1A4B" w:rsidRDefault="009F49A4" w:rsidP="009F49A4">
            <w:pPr>
              <w:widowControl/>
              <w:ind w:left="-108"/>
              <w:rPr>
                <w:rFonts w:ascii="Times New Roman" w:eastAsia="Times New Roman" w:hAnsi="Times New Roman" w:cs="Times New Roman"/>
                <w:b/>
                <w:i/>
                <w:noProof/>
                <w:color w:val="000000" w:themeColor="text1"/>
                <w:lang w:eastAsia="en-US" w:bidi="ar-SA"/>
              </w:rPr>
            </w:pPr>
            <w:r w:rsidRPr="007A1A4B">
              <w:rPr>
                <w:rFonts w:ascii="Times New Roman" w:eastAsia="Times New Roman" w:hAnsi="Times New Roman" w:cs="Times New Roman"/>
                <w:b/>
                <w:i/>
                <w:noProof/>
                <w:color w:val="000000" w:themeColor="text1"/>
                <w:lang w:eastAsia="en-US" w:bidi="ar-SA"/>
              </w:rPr>
              <w:t>Nơi nhận:</w:t>
            </w:r>
          </w:p>
          <w:p w:rsidR="009F49A4" w:rsidRPr="007A1A4B" w:rsidRDefault="009F49A4" w:rsidP="009F49A4">
            <w:pPr>
              <w:widowControl/>
              <w:ind w:left="-108"/>
              <w:rPr>
                <w:rFonts w:ascii="Times New Roman" w:eastAsia="Times New Roman" w:hAnsi="Times New Roman" w:cs="Times New Roman"/>
                <w:noProof/>
                <w:color w:val="000000" w:themeColor="text1"/>
                <w:sz w:val="22"/>
                <w:szCs w:val="22"/>
                <w:lang w:eastAsia="en-US" w:bidi="ar-SA"/>
              </w:rPr>
            </w:pPr>
            <w:r w:rsidRPr="007A1A4B">
              <w:rPr>
                <w:rFonts w:ascii="Times New Roman" w:eastAsia="Times New Roman" w:hAnsi="Times New Roman" w:cs="Times New Roman"/>
                <w:noProof/>
                <w:color w:val="000000" w:themeColor="text1"/>
                <w:sz w:val="22"/>
                <w:szCs w:val="22"/>
                <w:lang w:eastAsia="en-US" w:bidi="ar-SA"/>
              </w:rPr>
              <w:t>- Như trên;</w:t>
            </w:r>
          </w:p>
          <w:p w:rsidR="009F49A4" w:rsidRPr="007A1A4B" w:rsidRDefault="009F49A4" w:rsidP="009F49A4">
            <w:pPr>
              <w:widowControl/>
              <w:ind w:left="-108"/>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sz w:val="22"/>
                <w:szCs w:val="22"/>
                <w:lang w:eastAsia="en-US" w:bidi="ar-SA"/>
              </w:rPr>
              <w:t>- Lưu: …</w:t>
            </w:r>
          </w:p>
        </w:tc>
        <w:tc>
          <w:tcPr>
            <w:tcW w:w="4820" w:type="dxa"/>
            <w:vAlign w:val="center"/>
            <w:hideMark/>
          </w:tcPr>
          <w:p w:rsidR="009F49A4" w:rsidRPr="007A1A4B" w:rsidRDefault="009F49A4" w:rsidP="009F49A4">
            <w:pPr>
              <w:widowControl/>
              <w:jc w:val="center"/>
              <w:rPr>
                <w:rFonts w:ascii="Times New Roman" w:eastAsia="Times New Roman" w:hAnsi="Times New Roman" w:cs="Times New Roman"/>
                <w:b/>
                <w:noProof/>
                <w:color w:val="000000" w:themeColor="text1"/>
                <w:sz w:val="28"/>
                <w:lang w:eastAsia="en-US" w:bidi="ar-SA"/>
              </w:rPr>
            </w:pPr>
            <w:r w:rsidRPr="007A1A4B">
              <w:rPr>
                <w:rFonts w:ascii="Times New Roman" w:eastAsia="Times New Roman" w:hAnsi="Times New Roman" w:cs="Times New Roman"/>
                <w:b/>
                <w:noProof/>
                <w:color w:val="000000" w:themeColor="text1"/>
                <w:sz w:val="28"/>
                <w:lang w:eastAsia="en-US" w:bidi="ar-SA"/>
              </w:rPr>
              <w:t>Người đại diện hợp pháp của</w:t>
            </w:r>
          </w:p>
          <w:p w:rsidR="009F49A4" w:rsidRPr="007A1A4B" w:rsidRDefault="009F49A4" w:rsidP="009F49A4">
            <w:pPr>
              <w:widowControl/>
              <w:jc w:val="center"/>
              <w:rPr>
                <w:rFonts w:ascii="Times New Roman" w:eastAsia="Times New Roman" w:hAnsi="Times New Roman" w:cs="Times New Roman"/>
                <w:b/>
                <w:noProof/>
                <w:color w:val="000000" w:themeColor="text1"/>
                <w:sz w:val="28"/>
                <w:lang w:eastAsia="en-US" w:bidi="ar-SA"/>
              </w:rPr>
            </w:pPr>
            <w:r w:rsidRPr="007A1A4B">
              <w:rPr>
                <w:rFonts w:ascii="Times New Roman" w:eastAsia="Times New Roman" w:hAnsi="Times New Roman" w:cs="Times New Roman"/>
                <w:b/>
                <w:noProof/>
                <w:color w:val="000000" w:themeColor="text1"/>
                <w:sz w:val="28"/>
                <w:lang w:eastAsia="en-US" w:bidi="ar-SA"/>
              </w:rPr>
              <w:t>Tổ chức tín dụng</w:t>
            </w:r>
          </w:p>
          <w:p w:rsidR="009F49A4" w:rsidRPr="007A1A4B" w:rsidRDefault="009F49A4" w:rsidP="009F49A4">
            <w:pPr>
              <w:widowControl/>
              <w:jc w:val="center"/>
              <w:rPr>
                <w:rFonts w:ascii="Times New Roman" w:eastAsia="Times New Roman" w:hAnsi="Times New Roman" w:cs="Times New Roman"/>
                <w:i/>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 xml:space="preserve"> </w:t>
            </w:r>
            <w:r w:rsidRPr="007A1A4B">
              <w:rPr>
                <w:rFonts w:ascii="Times New Roman" w:eastAsia="Times New Roman" w:hAnsi="Times New Roman" w:cs="Times New Roman"/>
                <w:i/>
                <w:noProof/>
                <w:color w:val="000000" w:themeColor="text1"/>
                <w:lang w:eastAsia="en-US" w:bidi="ar-SA"/>
              </w:rPr>
              <w:t>(</w:t>
            </w:r>
            <w:r w:rsidRPr="007A1A4B">
              <w:rPr>
                <w:rFonts w:ascii="Times New Roman" w:eastAsia="Calibri" w:hAnsi="Times New Roman" w:cs="Times New Roman"/>
                <w:i/>
                <w:noProof/>
                <w:color w:val="000000" w:themeColor="text1"/>
                <w:lang w:eastAsia="en-US" w:bidi="ar-SA"/>
              </w:rPr>
              <w:t>Ký, ghi rõ chức danh, họ tên và đóng dấu</w:t>
            </w:r>
            <w:r w:rsidRPr="007A1A4B">
              <w:rPr>
                <w:rFonts w:ascii="Times New Roman" w:eastAsia="Times New Roman" w:hAnsi="Times New Roman" w:cs="Times New Roman"/>
                <w:i/>
                <w:noProof/>
                <w:color w:val="000000" w:themeColor="text1"/>
                <w:lang w:eastAsia="en-US" w:bidi="ar-SA"/>
              </w:rPr>
              <w:t>)</w:t>
            </w:r>
          </w:p>
        </w:tc>
      </w:tr>
    </w:tbl>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jc w:val="center"/>
        <w:rPr>
          <w:rFonts w:ascii="Times New Roman" w:eastAsia="Times New Roman" w:hAnsi="Times New Roman" w:cs="Times New Roman"/>
          <w:b/>
          <w:bCs/>
          <w:noProof/>
          <w:color w:val="000000" w:themeColor="text1"/>
          <w:sz w:val="28"/>
          <w:szCs w:val="28"/>
        </w:rPr>
      </w:pPr>
    </w:p>
    <w:p w:rsidR="009F49A4" w:rsidRPr="007A1A4B" w:rsidRDefault="009F49A4" w:rsidP="009F49A4">
      <w:pPr>
        <w:rPr>
          <w:rFonts w:ascii="Times New Roman" w:eastAsia="Times New Roman" w:hAnsi="Times New Roman" w:cs="Times New Roman"/>
          <w:b/>
          <w:bCs/>
          <w:noProof/>
          <w:color w:val="000000" w:themeColor="text1"/>
          <w:sz w:val="28"/>
          <w:szCs w:val="28"/>
        </w:rPr>
      </w:pPr>
      <w:r w:rsidRPr="007A1A4B">
        <w:rPr>
          <w:rFonts w:ascii="Times New Roman" w:eastAsia="Times New Roman" w:hAnsi="Times New Roman" w:cs="Times New Roman"/>
          <w:b/>
          <w:bCs/>
          <w:noProof/>
          <w:color w:val="000000" w:themeColor="text1"/>
          <w:sz w:val="28"/>
          <w:szCs w:val="28"/>
        </w:rPr>
        <w:t xml:space="preserve"> </w:t>
      </w:r>
    </w:p>
    <w:p w:rsidR="009F49A4" w:rsidRPr="007A1A4B" w:rsidRDefault="009F49A4" w:rsidP="009F49A4">
      <w:pPr>
        <w:jc w:val="center"/>
        <w:rPr>
          <w:rFonts w:ascii="Times New Roman" w:eastAsia="Times New Roman" w:hAnsi="Times New Roman" w:cs="Times New Roman"/>
          <w:noProof/>
          <w:color w:val="000000" w:themeColor="text1"/>
          <w:sz w:val="28"/>
          <w:szCs w:val="28"/>
        </w:rPr>
        <w:sectPr w:rsidR="009F49A4" w:rsidRPr="007A1A4B" w:rsidSect="00F5635F">
          <w:headerReference w:type="default" r:id="rId9"/>
          <w:headerReference w:type="first" r:id="rId10"/>
          <w:pgSz w:w="11900" w:h="16840" w:code="9"/>
          <w:pgMar w:top="1134" w:right="1134" w:bottom="1134" w:left="1701" w:header="567" w:footer="567" w:gutter="0"/>
          <w:pgNumType w:start="1"/>
          <w:cols w:space="720"/>
          <w:noEndnote/>
          <w:titlePg/>
          <w:docGrid w:linePitch="360"/>
        </w:sectPr>
      </w:pPr>
    </w:p>
    <w:p w:rsidR="009F49A4" w:rsidRPr="007A1A4B" w:rsidRDefault="009F49A4" w:rsidP="009F49A4">
      <w:pPr>
        <w:jc w:val="center"/>
        <w:rPr>
          <w:rFonts w:ascii="Times New Roman" w:eastAsia="Calibri" w:hAnsi="Times New Roman" w:cs="Times New Roman"/>
          <w:b/>
          <w:noProof/>
          <w:color w:val="000000" w:themeColor="text1"/>
          <w:lang w:eastAsia="en-US" w:bidi="ar-SA"/>
        </w:rPr>
      </w:pPr>
      <w:r w:rsidRPr="007A1A4B">
        <w:rPr>
          <w:rFonts w:ascii="Times New Roman" w:eastAsia="Calibri" w:hAnsi="Times New Roman" w:cs="Times New Roman"/>
          <w:b/>
          <w:noProof/>
          <w:color w:val="000000" w:themeColor="text1"/>
          <w:lang w:eastAsia="en-US" w:bidi="ar-SA"/>
        </w:rPr>
        <w:lastRenderedPageBreak/>
        <w:t xml:space="preserve">Phụ lục </w:t>
      </w:r>
      <w:r w:rsidR="001400B1" w:rsidRPr="007A1A4B">
        <w:rPr>
          <w:rFonts w:ascii="Times New Roman" w:eastAsia="Calibri" w:hAnsi="Times New Roman" w:cs="Times New Roman"/>
          <w:b/>
          <w:noProof/>
          <w:color w:val="000000" w:themeColor="text1"/>
          <w:lang w:eastAsia="en-US" w:bidi="ar-SA"/>
        </w:rPr>
        <w:t>III</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(Ban hành kèm theo Thông tư số     /2021/TT-NHNN ngày    tháng    năm 2021 của</w:t>
      </w:r>
    </w:p>
    <w:p w:rsidR="009F49A4" w:rsidRPr="007A1A4B" w:rsidRDefault="009F49A4" w:rsidP="009F49A4">
      <w:pPr>
        <w:widowControl/>
        <w:tabs>
          <w:tab w:val="left" w:pos="6804"/>
        </w:tabs>
        <w:spacing w:after="240"/>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Thống đốc Ngân hàng Nhà nước Việt Nam)</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p>
    <w:tbl>
      <w:tblPr>
        <w:tblW w:w="9464" w:type="dxa"/>
        <w:tblLook w:val="04A0" w:firstRow="1" w:lastRow="0" w:firstColumn="1" w:lastColumn="0" w:noHBand="0" w:noVBand="1"/>
      </w:tblPr>
      <w:tblGrid>
        <w:gridCol w:w="3510"/>
        <w:gridCol w:w="5954"/>
      </w:tblGrid>
      <w:tr w:rsidR="009F49A4" w:rsidRPr="007A1A4B" w:rsidTr="00F5635F">
        <w:tc>
          <w:tcPr>
            <w:tcW w:w="3510" w:type="dxa"/>
            <w:hideMark/>
          </w:tcPr>
          <w:p w:rsidR="009F49A4" w:rsidRPr="007A1A4B" w:rsidRDefault="00C529AB"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bCs/>
                <w:noProof/>
                <w:color w:val="000000" w:themeColor="text1"/>
              </w:rPr>
              <w:t>TÊN TỔ CHỨC TÍN DỤNG</w:t>
            </w:r>
          </w:p>
          <w:p w:rsidR="009F49A4" w:rsidRPr="007A1A4B" w:rsidRDefault="009F49A4" w:rsidP="00C529AB">
            <w:pPr>
              <w:widowControl/>
              <w:spacing w:before="120"/>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b/>
                <w:bCs/>
                <w:noProof/>
                <w:color w:val="000000" w:themeColor="text1"/>
                <w:lang w:bidi="ar-SA"/>
              </w:rPr>
              <mc:AlternateContent>
                <mc:Choice Requires="wps">
                  <w:drawing>
                    <wp:anchor distT="0" distB="0" distL="114300" distR="114300" simplePos="0" relativeHeight="251674112" behindDoc="0" locked="0" layoutInCell="1" allowOverlap="1" wp14:anchorId="36B95F0D" wp14:editId="00804B12">
                      <wp:simplePos x="0" y="0"/>
                      <wp:positionH relativeFrom="column">
                        <wp:posOffset>589915</wp:posOffset>
                      </wp:positionH>
                      <wp:positionV relativeFrom="paragraph">
                        <wp:posOffset>32716</wp:posOffset>
                      </wp:positionV>
                      <wp:extent cx="866775" cy="0"/>
                      <wp:effectExtent l="0" t="0" r="952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78B69" id="AutoShape 19" o:spid="_x0000_s1026" type="#_x0000_t32" style="position:absolute;margin-left:46.45pt;margin-top:2.6pt;width:68.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hW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"/>
                  </w:pict>
                </mc:Fallback>
              </mc:AlternateContent>
            </w:r>
            <w:r w:rsidR="00C529AB" w:rsidRPr="007A1A4B">
              <w:rPr>
                <w:rFonts w:ascii="Times New Roman" w:eastAsia="Times New Roman" w:hAnsi="Times New Roman" w:cs="Times New Roman"/>
                <w:b/>
                <w:noProof/>
                <w:color w:val="000000" w:themeColor="text1"/>
                <w:lang w:eastAsia="en-US" w:bidi="ar-SA"/>
              </w:rPr>
              <w:t xml:space="preserve">                 </w:t>
            </w:r>
            <w:r w:rsidRPr="007A1A4B">
              <w:rPr>
                <w:rFonts w:ascii="Times New Roman" w:eastAsia="Times New Roman" w:hAnsi="Times New Roman" w:cs="Times New Roman"/>
                <w:b/>
                <w:noProof/>
                <w:color w:val="000000" w:themeColor="text1"/>
                <w:lang w:eastAsia="en-US" w:bidi="ar-SA"/>
              </w:rPr>
              <w:t>Số: ….</w:t>
            </w:r>
          </w:p>
        </w:tc>
        <w:tc>
          <w:tcPr>
            <w:tcW w:w="5954" w:type="dxa"/>
            <w:hideMark/>
          </w:tcPr>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CỘNG HÒA XÃ HỘI CHỦ NGHĨA VIỆT NAM</w:t>
            </w:r>
          </w:p>
          <w:p w:rsidR="009F49A4" w:rsidRPr="007A1A4B" w:rsidRDefault="009F49A4" w:rsidP="009F49A4">
            <w:pPr>
              <w:widowControl/>
              <w:jc w:val="center"/>
              <w:rPr>
                <w:rFonts w:ascii="Times New Roman" w:eastAsia="Times New Roman" w:hAnsi="Times New Roman" w:cs="Times New Roman"/>
                <w:b/>
                <w:noProof/>
                <w:color w:val="000000" w:themeColor="text1"/>
                <w:sz w:val="26"/>
                <w:szCs w:val="26"/>
                <w:lang w:eastAsia="en-US" w:bidi="ar-SA"/>
              </w:rPr>
            </w:pPr>
            <w:r w:rsidRPr="007A1A4B">
              <w:rPr>
                <w:rFonts w:ascii="Times New Roman" w:eastAsia="Times New Roman" w:hAnsi="Times New Roman" w:cs="Times New Roman"/>
                <w:b/>
                <w:noProof/>
                <w:color w:val="000000" w:themeColor="text1"/>
                <w:sz w:val="26"/>
                <w:szCs w:val="26"/>
                <w:lang w:eastAsia="en-US" w:bidi="ar-SA"/>
              </w:rPr>
              <w:t>Độc lập - Tự do - Hạnh phúc</w:t>
            </w:r>
          </w:p>
          <w:p w:rsidR="009F49A4" w:rsidRPr="007A1A4B" w:rsidRDefault="009F49A4" w:rsidP="009F49A4">
            <w:pPr>
              <w:widowControl/>
              <w:jc w:val="center"/>
              <w:rPr>
                <w:rFonts w:ascii="Times New Roman" w:eastAsia="Times New Roman" w:hAnsi="Times New Roman" w:cs="Times New Roman"/>
                <w:i/>
                <w:noProof/>
                <w:color w:val="000000" w:themeColor="text1"/>
                <w:sz w:val="26"/>
                <w:szCs w:val="26"/>
                <w:lang w:eastAsia="en-US" w:bidi="ar-SA"/>
              </w:rPr>
            </w:pPr>
            <w:r w:rsidRPr="007A1A4B">
              <w:rPr>
                <w:noProof/>
                <w:color w:val="000000" w:themeColor="text1"/>
                <w:lang w:bidi="ar-SA"/>
              </w:rPr>
              <mc:AlternateContent>
                <mc:Choice Requires="wps">
                  <w:drawing>
                    <wp:anchor distT="4294967295" distB="4294967295" distL="114300" distR="114300" simplePos="0" relativeHeight="251670016" behindDoc="0" locked="0" layoutInCell="1" allowOverlap="1" wp14:anchorId="54CCA0BE" wp14:editId="493F837F">
                      <wp:simplePos x="0" y="0"/>
                      <wp:positionH relativeFrom="column">
                        <wp:posOffset>829945</wp:posOffset>
                      </wp:positionH>
                      <wp:positionV relativeFrom="paragraph">
                        <wp:posOffset>44449</wp:posOffset>
                      </wp:positionV>
                      <wp:extent cx="19812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AE7DB" id="AutoShape 3" o:spid="_x0000_s1026" type="#_x0000_t32" style="position:absolute;margin-left:65.35pt;margin-top:3.5pt;width:156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" strokeweight=".5pt"/>
                  </w:pict>
                </mc:Fallback>
              </mc:AlternateContent>
            </w:r>
          </w:p>
          <w:p w:rsidR="009F49A4" w:rsidRPr="007A1A4B" w:rsidRDefault="009F49A4" w:rsidP="009F49A4">
            <w:pPr>
              <w:widowControl/>
              <w:jc w:val="center"/>
              <w:rPr>
                <w:rFonts w:ascii="Times New Roman" w:eastAsia="Times New Roman" w:hAnsi="Times New Roman" w:cs="Times New Roman"/>
                <w:i/>
                <w:noProof/>
                <w:color w:val="000000" w:themeColor="text1"/>
                <w:sz w:val="26"/>
                <w:szCs w:val="26"/>
                <w:lang w:eastAsia="en-US" w:bidi="ar-SA"/>
              </w:rPr>
            </w:pPr>
            <w:r w:rsidRPr="007A1A4B">
              <w:rPr>
                <w:rFonts w:ascii="Times New Roman" w:eastAsia="Times New Roman" w:hAnsi="Times New Roman" w:cs="Times New Roman"/>
                <w:i/>
                <w:noProof/>
                <w:color w:val="000000" w:themeColor="text1"/>
                <w:sz w:val="26"/>
                <w:szCs w:val="26"/>
                <w:lang w:eastAsia="en-US" w:bidi="ar-SA"/>
              </w:rPr>
              <w:t>Hà Nội, ngày … tháng … năm ….</w:t>
            </w:r>
          </w:p>
        </w:tc>
      </w:tr>
    </w:tbl>
    <w:p w:rsidR="009F49A4" w:rsidRPr="007A1A4B" w:rsidRDefault="009F49A4" w:rsidP="009F49A4">
      <w:pPr>
        <w:jc w:val="center"/>
        <w:rPr>
          <w:rFonts w:ascii="Times New Roman" w:eastAsia="Times New Roman" w:hAnsi="Times New Roman" w:cs="Times New Roman"/>
          <w:b/>
          <w:bCs/>
          <w:noProof/>
          <w:color w:val="000000" w:themeColor="text1"/>
          <w:lang w:eastAsia="en-US" w:bidi="ar-SA"/>
        </w:rPr>
      </w:pPr>
    </w:p>
    <w:p w:rsidR="009F49A4" w:rsidRPr="007A1A4B" w:rsidRDefault="009F49A4" w:rsidP="009F49A4">
      <w:pPr>
        <w:tabs>
          <w:tab w:val="left" w:pos="1560"/>
        </w:tabs>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lang w:eastAsia="en-US" w:bidi="ar-SA"/>
        </w:rPr>
        <w:tab/>
      </w:r>
      <w:r w:rsidRPr="007A1A4B">
        <w:rPr>
          <w:rFonts w:ascii="Times New Roman" w:eastAsia="Times New Roman" w:hAnsi="Times New Roman" w:cs="Times New Roman"/>
          <w:bCs/>
          <w:noProof/>
          <w:color w:val="000000" w:themeColor="text1"/>
          <w:lang w:eastAsia="en-US" w:bidi="ar-SA"/>
        </w:rPr>
        <w:tab/>
      </w:r>
      <w:r w:rsidRPr="007A1A4B">
        <w:rPr>
          <w:rFonts w:ascii="Times New Roman" w:eastAsia="Times New Roman" w:hAnsi="Times New Roman" w:cs="Times New Roman"/>
          <w:bCs/>
          <w:noProof/>
          <w:color w:val="000000" w:themeColor="text1"/>
          <w:sz w:val="28"/>
          <w:szCs w:val="28"/>
          <w:lang w:eastAsia="en-US" w:bidi="ar-SA"/>
        </w:rPr>
        <w:t xml:space="preserve">     Kính gửi:</w:t>
      </w:r>
    </w:p>
    <w:p w:rsidR="009F49A4" w:rsidRPr="007A1A4B" w:rsidRDefault="009F49A4" w:rsidP="009F49A4">
      <w:pPr>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
          <w:bCs/>
          <w:noProof/>
          <w:color w:val="000000" w:themeColor="text1"/>
          <w:sz w:val="28"/>
          <w:szCs w:val="28"/>
          <w:lang w:eastAsia="en-US" w:bidi="ar-SA"/>
        </w:rPr>
        <w:tab/>
      </w:r>
      <w:r w:rsidRPr="007A1A4B">
        <w:rPr>
          <w:rFonts w:ascii="Times New Roman" w:eastAsia="Times New Roman" w:hAnsi="Times New Roman" w:cs="Times New Roman"/>
          <w:b/>
          <w:bCs/>
          <w:noProof/>
          <w:color w:val="000000" w:themeColor="text1"/>
          <w:sz w:val="28"/>
          <w:szCs w:val="28"/>
          <w:lang w:eastAsia="en-US" w:bidi="ar-SA"/>
        </w:rPr>
        <w:tab/>
      </w:r>
      <w:r w:rsidRPr="007A1A4B">
        <w:rPr>
          <w:rFonts w:ascii="Times New Roman" w:eastAsia="Times New Roman" w:hAnsi="Times New Roman" w:cs="Times New Roman"/>
          <w:b/>
          <w:bCs/>
          <w:noProof/>
          <w:color w:val="000000" w:themeColor="text1"/>
          <w:sz w:val="28"/>
          <w:szCs w:val="28"/>
          <w:lang w:eastAsia="en-US" w:bidi="ar-SA"/>
        </w:rPr>
        <w:tab/>
      </w:r>
      <w:r w:rsidRPr="007A1A4B">
        <w:rPr>
          <w:rFonts w:ascii="Times New Roman" w:eastAsia="Times New Roman" w:hAnsi="Times New Roman" w:cs="Times New Roman"/>
          <w:b/>
          <w:bCs/>
          <w:noProof/>
          <w:color w:val="000000" w:themeColor="text1"/>
          <w:sz w:val="28"/>
          <w:szCs w:val="28"/>
          <w:lang w:eastAsia="en-US" w:bidi="ar-SA"/>
        </w:rPr>
        <w:tab/>
      </w:r>
      <w:r w:rsidRPr="007A1A4B">
        <w:rPr>
          <w:rFonts w:ascii="Times New Roman" w:eastAsia="Times New Roman" w:hAnsi="Times New Roman" w:cs="Times New Roman"/>
          <w:b/>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 Vụ Chính sách tiền tệ;</w:t>
      </w:r>
    </w:p>
    <w:p w:rsidR="009F49A4" w:rsidRPr="007A1A4B" w:rsidRDefault="009F49A4" w:rsidP="009F49A4">
      <w:pPr>
        <w:tabs>
          <w:tab w:val="left" w:pos="3402"/>
        </w:tabs>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 xml:space="preserve">                      </w:t>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t>- Sở Giao dịch Ngân hàng Nhà nước;</w:t>
      </w:r>
    </w:p>
    <w:p w:rsidR="009F49A4" w:rsidRPr="007A1A4B" w:rsidRDefault="009F49A4" w:rsidP="009F49A4">
      <w:pPr>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t>- Cơ quan Thanh tra, giám sát ngân hàng;</w:t>
      </w:r>
    </w:p>
    <w:p w:rsidR="009F49A4" w:rsidRPr="007A1A4B" w:rsidRDefault="009F49A4" w:rsidP="009F49A4">
      <w:pPr>
        <w:jc w:val="both"/>
        <w:rPr>
          <w:rFonts w:ascii="Times New Roman" w:eastAsia="Times New Roman" w:hAnsi="Times New Roman" w:cs="Times New Roman"/>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t>- Vụ Tín dụng các ngành kinh tế.</w:t>
      </w:r>
    </w:p>
    <w:p w:rsidR="009F49A4" w:rsidRPr="007A1A4B" w:rsidRDefault="009F49A4" w:rsidP="009F49A4">
      <w:pPr>
        <w:jc w:val="both"/>
        <w:rPr>
          <w:rFonts w:ascii="Times New Roman" w:eastAsia="Times New Roman" w:hAnsi="Times New Roman" w:cs="Times New Roman"/>
          <w:b/>
          <w:bCs/>
          <w:noProof/>
          <w:color w:val="000000" w:themeColor="text1"/>
          <w:sz w:val="28"/>
          <w:szCs w:val="28"/>
          <w:lang w:eastAsia="en-US" w:bidi="ar-SA"/>
        </w:rPr>
      </w:pP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r w:rsidRPr="007A1A4B">
        <w:rPr>
          <w:rFonts w:ascii="Times New Roman" w:eastAsia="Times New Roman" w:hAnsi="Times New Roman" w:cs="Times New Roman"/>
          <w:bCs/>
          <w:noProof/>
          <w:color w:val="000000" w:themeColor="text1"/>
          <w:sz w:val="28"/>
          <w:szCs w:val="28"/>
          <w:lang w:eastAsia="en-US" w:bidi="ar-SA"/>
        </w:rPr>
        <w:tab/>
      </w:r>
    </w:p>
    <w:p w:rsidR="009F49A4" w:rsidRPr="007A1A4B" w:rsidRDefault="009F49A4" w:rsidP="009F49A4">
      <w:pPr>
        <w:jc w:val="center"/>
        <w:rPr>
          <w:rFonts w:ascii="Times New Roman" w:eastAsia="Times New Roman" w:hAnsi="Times New Roman" w:cs="Times New Roman"/>
          <w:b/>
          <w:bCs/>
          <w:noProof/>
          <w:color w:val="000000" w:themeColor="text1"/>
          <w:lang w:eastAsia="en-US" w:bidi="ar-SA"/>
        </w:rPr>
      </w:pPr>
    </w:p>
    <w:p w:rsidR="009F49A4" w:rsidRPr="007A1A4B" w:rsidRDefault="009F49A4" w:rsidP="009F49A4">
      <w:pPr>
        <w:jc w:val="center"/>
        <w:rPr>
          <w:rFonts w:ascii="Times New Roman" w:eastAsia="Times New Roman" w:hAnsi="Times New Roman" w:cs="Times New Roman"/>
          <w:b/>
          <w:bCs/>
          <w:noProof/>
          <w:color w:val="000000" w:themeColor="text1"/>
          <w:lang w:eastAsia="en-US" w:bidi="ar-SA"/>
        </w:rPr>
      </w:pPr>
      <w:r w:rsidRPr="007A1A4B">
        <w:rPr>
          <w:rFonts w:ascii="Times New Roman" w:eastAsia="Times New Roman" w:hAnsi="Times New Roman" w:cs="Times New Roman"/>
          <w:b/>
          <w:bCs/>
          <w:noProof/>
          <w:color w:val="000000" w:themeColor="text1"/>
          <w:lang w:eastAsia="en-US" w:bidi="ar-SA"/>
        </w:rPr>
        <w:t xml:space="preserve">BÁO </w:t>
      </w:r>
      <w:r w:rsidR="001400B1" w:rsidRPr="007A1A4B">
        <w:rPr>
          <w:rFonts w:ascii="Times New Roman" w:eastAsia="Times New Roman" w:hAnsi="Times New Roman" w:cs="Times New Roman"/>
          <w:b/>
          <w:bCs/>
          <w:noProof/>
          <w:color w:val="000000" w:themeColor="text1"/>
          <w:lang w:eastAsia="en-US" w:bidi="ar-SA"/>
        </w:rPr>
        <w:t xml:space="preserve">CÁO VIỆC TRẢ NỢ VAY TÁI CẤP VỐN TẠI QUYẾT ĐỊNH SỐ …/QĐ-NHNN NGÀY </w:t>
      </w:r>
      <w:r w:rsidR="00B604AE" w:rsidRPr="007A1A4B">
        <w:rPr>
          <w:rFonts w:ascii="Times New Roman" w:eastAsia="Times New Roman" w:hAnsi="Times New Roman" w:cs="Times New Roman"/>
          <w:b/>
          <w:bCs/>
          <w:noProof/>
          <w:color w:val="000000" w:themeColor="text1"/>
          <w:lang w:eastAsia="en-US" w:bidi="ar-SA"/>
        </w:rPr>
        <w:t xml:space="preserve">… </w:t>
      </w:r>
      <w:r w:rsidR="00B604AE" w:rsidRPr="007A1A4B">
        <w:rPr>
          <w:rFonts w:ascii="Times New Roman" w:eastAsia="Times New Roman" w:hAnsi="Times New Roman" w:cs="Times New Roman"/>
          <w:bCs/>
          <w:i/>
          <w:noProof/>
          <w:color w:val="000000" w:themeColor="text1"/>
          <w:lang w:eastAsia="en-US" w:bidi="ar-SA"/>
        </w:rPr>
        <w:t>(</w:t>
      </w:r>
      <w:r w:rsidR="007F5797" w:rsidRPr="007A1A4B">
        <w:rPr>
          <w:rFonts w:ascii="Times New Roman" w:eastAsia="Times New Roman" w:hAnsi="Times New Roman" w:cs="Times New Roman"/>
          <w:bCs/>
          <w:i/>
          <w:noProof/>
          <w:color w:val="000000" w:themeColor="text1"/>
          <w:lang w:eastAsia="en-US" w:bidi="ar-SA"/>
        </w:rPr>
        <w:t>*</w:t>
      </w:r>
      <w:r w:rsidR="00B604AE" w:rsidRPr="007A1A4B">
        <w:rPr>
          <w:rFonts w:ascii="Times New Roman" w:eastAsia="Times New Roman" w:hAnsi="Times New Roman" w:cs="Times New Roman"/>
          <w:bCs/>
          <w:i/>
          <w:noProof/>
          <w:color w:val="000000" w:themeColor="text1"/>
          <w:lang w:eastAsia="en-US" w:bidi="ar-SA"/>
        </w:rPr>
        <w:t>)</w:t>
      </w:r>
    </w:p>
    <w:p w:rsidR="009F49A4" w:rsidRPr="007A1A4B" w:rsidRDefault="009F49A4" w:rsidP="009F49A4">
      <w:pPr>
        <w:jc w:val="right"/>
        <w:rPr>
          <w:rFonts w:ascii="Times New Roman" w:eastAsia="Times New Roman" w:hAnsi="Times New Roman" w:cs="Times New Roman"/>
          <w:i/>
          <w:iCs/>
          <w:noProof/>
          <w:color w:val="000000" w:themeColor="text1"/>
          <w:sz w:val="20"/>
          <w:szCs w:val="20"/>
          <w:lang w:eastAsia="en-US" w:bidi="ar-SA"/>
        </w:rPr>
      </w:pPr>
      <w:r w:rsidRPr="007A1A4B">
        <w:rPr>
          <w:rFonts w:ascii="Times New Roman" w:eastAsia="Times New Roman" w:hAnsi="Times New Roman" w:cs="Times New Roman"/>
          <w:i/>
          <w:iCs/>
          <w:noProof/>
          <w:color w:val="000000" w:themeColor="text1"/>
          <w:sz w:val="20"/>
          <w:szCs w:val="20"/>
          <w:lang w:eastAsia="en-US" w:bidi="ar-SA"/>
        </w:rPr>
        <w:t>Đơn vị: đồng</w:t>
      </w:r>
    </w:p>
    <w:tbl>
      <w:tblPr>
        <w:tblW w:w="10089"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60"/>
        <w:gridCol w:w="1701"/>
        <w:gridCol w:w="1559"/>
        <w:gridCol w:w="1276"/>
        <w:gridCol w:w="1417"/>
        <w:gridCol w:w="1843"/>
      </w:tblGrid>
      <w:tr w:rsidR="007A1A4B" w:rsidRPr="007A1A4B" w:rsidTr="00C95375">
        <w:trPr>
          <w:trHeight w:val="1184"/>
        </w:trPr>
        <w:tc>
          <w:tcPr>
            <w:tcW w:w="633" w:type="dxa"/>
            <w:vMerge w:val="restart"/>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STT</w:t>
            </w:r>
          </w:p>
        </w:tc>
        <w:tc>
          <w:tcPr>
            <w:tcW w:w="1660" w:type="dxa"/>
            <w:vMerge w:val="restart"/>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dư khoản cho vay theo Nghị quyết</w:t>
            </w:r>
          </w:p>
          <w:p w:rsidR="00C95375" w:rsidRPr="007A1A4B" w:rsidRDefault="00C95375" w:rsidP="009F49A4">
            <w:pPr>
              <w:jc w:val="center"/>
              <w:rPr>
                <w:rFonts w:ascii="Times New Roman" w:eastAsia="Times New Roman" w:hAnsi="Times New Roman" w:cs="Times New Roman"/>
                <w:b/>
                <w:bCs/>
                <w:noProof/>
                <w:color w:val="000000" w:themeColor="text1"/>
                <w:sz w:val="22"/>
                <w:szCs w:val="22"/>
                <w:lang w:val="en-US" w:eastAsia="en-US" w:bidi="ar-SA"/>
              </w:rPr>
            </w:pPr>
            <w:r w:rsidRPr="007A1A4B">
              <w:rPr>
                <w:rFonts w:ascii="Times New Roman" w:eastAsia="Times New Roman" w:hAnsi="Times New Roman" w:cs="Times New Roman"/>
                <w:b/>
                <w:bCs/>
                <w:noProof/>
                <w:color w:val="000000" w:themeColor="text1"/>
                <w:sz w:val="22"/>
                <w:szCs w:val="22"/>
                <w:lang w:eastAsia="en-US" w:bidi="ar-SA"/>
              </w:rPr>
              <w:t xml:space="preserve">(tại Hợp đồng/Thỏa thuận cho vay số….) </w:t>
            </w:r>
            <w:r w:rsidRPr="007A1A4B">
              <w:rPr>
                <w:rFonts w:ascii="Times New Roman" w:eastAsia="Times New Roman" w:hAnsi="Times New Roman" w:cs="Times New Roman"/>
                <w:b/>
                <w:bCs/>
                <w:noProof/>
                <w:color w:val="000000" w:themeColor="text1"/>
                <w:sz w:val="22"/>
                <w:szCs w:val="22"/>
                <w:lang w:val="en-US" w:eastAsia="en-US" w:bidi="ar-SA"/>
              </w:rPr>
              <w:t>ngày ….</w:t>
            </w:r>
          </w:p>
        </w:tc>
        <w:tc>
          <w:tcPr>
            <w:tcW w:w="1701" w:type="dxa"/>
            <w:vMerge w:val="restart"/>
            <w:shd w:val="clear" w:color="auto" w:fill="auto"/>
            <w:vAlign w:val="center"/>
          </w:tcPr>
          <w:p w:rsidR="00C95375" w:rsidRPr="007A1A4B" w:rsidRDefault="00C95375" w:rsidP="00C95375">
            <w:pPr>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val="en-US" w:eastAsia="en-US" w:bidi="ar-SA"/>
              </w:rPr>
              <w:t xml:space="preserve">Dư nợ khoản vay tái cấp (tại Quyết định số….) ngày…. </w:t>
            </w:r>
          </w:p>
        </w:tc>
        <w:tc>
          <w:tcPr>
            <w:tcW w:w="1559" w:type="dxa"/>
            <w:vMerge w:val="restart"/>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tiền vay tái cấp vốn phải hoàn trả Ngân hàng Nhà nước</w:t>
            </w:r>
          </w:p>
        </w:tc>
        <w:tc>
          <w:tcPr>
            <w:tcW w:w="2693" w:type="dxa"/>
            <w:gridSpan w:val="2"/>
            <w:shd w:val="clear" w:color="auto" w:fill="auto"/>
            <w:vAlign w:val="center"/>
          </w:tcPr>
          <w:p w:rsidR="00C95375" w:rsidRPr="007A1A4B" w:rsidRDefault="00C95375" w:rsidP="00DF1012">
            <w:pPr>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tiền đã hoàn trả</w:t>
            </w:r>
          </w:p>
        </w:tc>
        <w:tc>
          <w:tcPr>
            <w:tcW w:w="1843" w:type="dxa"/>
            <w:vMerge w:val="restart"/>
            <w:shd w:val="clear" w:color="auto" w:fill="auto"/>
            <w:vAlign w:val="center"/>
          </w:tcPr>
          <w:p w:rsidR="00C95375" w:rsidRPr="007A1A4B" w:rsidRDefault="00C95375" w:rsidP="00DF1012">
            <w:pPr>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 xml:space="preserve">Dư nợ tái cấp vốn (tại Quyết định số…/QĐ-NHNN) đến </w:t>
            </w:r>
            <w:r w:rsidR="00805A83" w:rsidRPr="007A1A4B">
              <w:rPr>
                <w:rFonts w:ascii="Times New Roman" w:eastAsia="Times New Roman" w:hAnsi="Times New Roman" w:cs="Times New Roman"/>
                <w:b/>
                <w:bCs/>
                <w:noProof/>
                <w:color w:val="000000" w:themeColor="text1"/>
                <w:sz w:val="22"/>
                <w:szCs w:val="22"/>
                <w:lang w:eastAsia="en-US" w:bidi="ar-SA"/>
              </w:rPr>
              <w:t xml:space="preserve">cuối </w:t>
            </w:r>
            <w:r w:rsidRPr="007A1A4B">
              <w:rPr>
                <w:rFonts w:ascii="Times New Roman" w:eastAsia="Times New Roman" w:hAnsi="Times New Roman" w:cs="Times New Roman"/>
                <w:b/>
                <w:bCs/>
                <w:noProof/>
                <w:color w:val="000000" w:themeColor="text1"/>
                <w:sz w:val="22"/>
                <w:szCs w:val="22"/>
                <w:lang w:eastAsia="en-US" w:bidi="ar-SA"/>
              </w:rPr>
              <w:t>ngày ….</w:t>
            </w:r>
          </w:p>
        </w:tc>
      </w:tr>
      <w:tr w:rsidR="007A1A4B" w:rsidRPr="007A1A4B" w:rsidTr="00C95375">
        <w:trPr>
          <w:trHeight w:val="563"/>
        </w:trPr>
        <w:tc>
          <w:tcPr>
            <w:tcW w:w="633" w:type="dxa"/>
            <w:vMerge/>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p>
        </w:tc>
        <w:tc>
          <w:tcPr>
            <w:tcW w:w="1660" w:type="dxa"/>
            <w:vMerge/>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p>
        </w:tc>
        <w:tc>
          <w:tcPr>
            <w:tcW w:w="1701" w:type="dxa"/>
            <w:vMerge/>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p>
        </w:tc>
        <w:tc>
          <w:tcPr>
            <w:tcW w:w="1559" w:type="dxa"/>
            <w:vMerge/>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p>
        </w:tc>
        <w:tc>
          <w:tcPr>
            <w:tcW w:w="1276" w:type="dxa"/>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tiền</w:t>
            </w:r>
          </w:p>
        </w:tc>
        <w:tc>
          <w:tcPr>
            <w:tcW w:w="1417" w:type="dxa"/>
            <w:vAlign w:val="center"/>
          </w:tcPr>
          <w:p w:rsidR="00C95375" w:rsidRPr="007A1A4B" w:rsidRDefault="00C95375" w:rsidP="00C95375">
            <w:pPr>
              <w:jc w:val="center"/>
              <w:rPr>
                <w:rFonts w:ascii="Times New Roman" w:eastAsia="Times New Roman" w:hAnsi="Times New Roman" w:cs="Times New Roman"/>
                <w:b/>
                <w:bCs/>
                <w:noProof/>
                <w:color w:val="000000" w:themeColor="text1"/>
                <w:sz w:val="22"/>
                <w:szCs w:val="22"/>
                <w:lang w:val="en-US" w:eastAsia="en-US" w:bidi="ar-SA"/>
              </w:rPr>
            </w:pPr>
            <w:r w:rsidRPr="007A1A4B">
              <w:rPr>
                <w:rFonts w:ascii="Times New Roman" w:eastAsia="Times New Roman" w:hAnsi="Times New Roman" w:cs="Times New Roman"/>
                <w:b/>
                <w:bCs/>
                <w:noProof/>
                <w:color w:val="000000" w:themeColor="text1"/>
                <w:sz w:val="22"/>
                <w:szCs w:val="22"/>
                <w:lang w:val="en-US" w:eastAsia="en-US" w:bidi="ar-SA"/>
              </w:rPr>
              <w:t>Ngày trả</w:t>
            </w:r>
          </w:p>
        </w:tc>
        <w:tc>
          <w:tcPr>
            <w:tcW w:w="1843" w:type="dxa"/>
            <w:vMerge/>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sz w:val="22"/>
                <w:szCs w:val="22"/>
                <w:lang w:eastAsia="en-US" w:bidi="ar-SA"/>
              </w:rPr>
            </w:pPr>
          </w:p>
        </w:tc>
      </w:tr>
      <w:tr w:rsidR="007A1A4B" w:rsidRPr="007A1A4B" w:rsidTr="00C95375">
        <w:trPr>
          <w:trHeight w:val="398"/>
        </w:trPr>
        <w:tc>
          <w:tcPr>
            <w:tcW w:w="633" w:type="dxa"/>
            <w:shd w:val="clear" w:color="auto" w:fill="auto"/>
            <w:vAlign w:val="center"/>
          </w:tcPr>
          <w:p w:rsidR="00C95375" w:rsidRPr="007A1A4B" w:rsidRDefault="00C95375" w:rsidP="009F49A4">
            <w:pPr>
              <w:jc w:val="center"/>
              <w:rPr>
                <w:rFonts w:ascii="Times New Roman" w:eastAsia="Times New Roman" w:hAnsi="Times New Roman" w:cs="Times New Roman"/>
                <w:i/>
                <w:noProof/>
                <w:color w:val="000000" w:themeColor="text1"/>
                <w:sz w:val="22"/>
                <w:szCs w:val="22"/>
                <w:lang w:eastAsia="en-US" w:bidi="ar-SA"/>
              </w:rPr>
            </w:pPr>
            <w:r w:rsidRPr="007A1A4B">
              <w:rPr>
                <w:rFonts w:ascii="Times New Roman" w:eastAsia="Times New Roman" w:hAnsi="Times New Roman" w:cs="Times New Roman"/>
                <w:i/>
                <w:noProof/>
                <w:color w:val="000000" w:themeColor="text1"/>
                <w:sz w:val="22"/>
                <w:szCs w:val="22"/>
                <w:lang w:eastAsia="en-US" w:bidi="ar-SA"/>
              </w:rPr>
              <w:t>(1)</w:t>
            </w:r>
          </w:p>
        </w:tc>
        <w:tc>
          <w:tcPr>
            <w:tcW w:w="1660" w:type="dxa"/>
            <w:shd w:val="clear" w:color="auto" w:fill="auto"/>
            <w:vAlign w:val="center"/>
          </w:tcPr>
          <w:p w:rsidR="00C95375" w:rsidRPr="007A1A4B" w:rsidRDefault="00C95375" w:rsidP="009F49A4">
            <w:pPr>
              <w:jc w:val="center"/>
              <w:rPr>
                <w:rFonts w:ascii="Times New Roman" w:eastAsia="Times New Roman" w:hAnsi="Times New Roman" w:cs="Times New Roman"/>
                <w:i/>
                <w:noProof/>
                <w:color w:val="000000" w:themeColor="text1"/>
                <w:sz w:val="22"/>
                <w:szCs w:val="22"/>
                <w:lang w:eastAsia="en-US" w:bidi="ar-SA"/>
              </w:rPr>
            </w:pPr>
            <w:r w:rsidRPr="007A1A4B">
              <w:rPr>
                <w:rFonts w:ascii="Times New Roman" w:eastAsia="Times New Roman" w:hAnsi="Times New Roman" w:cs="Times New Roman"/>
                <w:i/>
                <w:noProof/>
                <w:color w:val="000000" w:themeColor="text1"/>
                <w:sz w:val="22"/>
                <w:szCs w:val="22"/>
                <w:lang w:eastAsia="en-US" w:bidi="ar-SA"/>
              </w:rPr>
              <w:t>(2)</w:t>
            </w:r>
          </w:p>
        </w:tc>
        <w:tc>
          <w:tcPr>
            <w:tcW w:w="1701" w:type="dxa"/>
            <w:shd w:val="clear" w:color="auto" w:fill="auto"/>
            <w:vAlign w:val="center"/>
          </w:tcPr>
          <w:p w:rsidR="00C95375" w:rsidRPr="007A1A4B" w:rsidRDefault="00C95375" w:rsidP="009F49A4">
            <w:pPr>
              <w:jc w:val="center"/>
              <w:rPr>
                <w:rFonts w:ascii="Times New Roman" w:eastAsia="Times New Roman" w:hAnsi="Times New Roman" w:cs="Times New Roman"/>
                <w:i/>
                <w:noProof/>
                <w:color w:val="000000" w:themeColor="text1"/>
                <w:sz w:val="22"/>
                <w:szCs w:val="22"/>
                <w:lang w:eastAsia="en-US" w:bidi="ar-SA"/>
              </w:rPr>
            </w:pPr>
            <w:r w:rsidRPr="007A1A4B">
              <w:rPr>
                <w:rFonts w:ascii="Times New Roman" w:eastAsia="Times New Roman" w:hAnsi="Times New Roman" w:cs="Times New Roman"/>
                <w:i/>
                <w:noProof/>
                <w:color w:val="000000" w:themeColor="text1"/>
                <w:sz w:val="22"/>
                <w:szCs w:val="22"/>
                <w:lang w:eastAsia="en-US" w:bidi="ar-SA"/>
              </w:rPr>
              <w:t>(3)</w:t>
            </w:r>
          </w:p>
        </w:tc>
        <w:tc>
          <w:tcPr>
            <w:tcW w:w="1559" w:type="dxa"/>
            <w:vAlign w:val="center"/>
          </w:tcPr>
          <w:p w:rsidR="00C95375" w:rsidRPr="007A1A4B" w:rsidRDefault="00C95375" w:rsidP="009F49A4">
            <w:pPr>
              <w:jc w:val="center"/>
              <w:rPr>
                <w:rFonts w:ascii="Times New Roman" w:eastAsia="Times New Roman" w:hAnsi="Times New Roman" w:cs="Times New Roman"/>
                <w:i/>
                <w:noProof/>
                <w:color w:val="000000" w:themeColor="text1"/>
                <w:sz w:val="22"/>
                <w:szCs w:val="22"/>
                <w:lang w:val="en-US" w:eastAsia="en-US" w:bidi="ar-SA"/>
              </w:rPr>
            </w:pPr>
            <w:r w:rsidRPr="007A1A4B">
              <w:rPr>
                <w:rFonts w:ascii="Times New Roman" w:eastAsia="Times New Roman" w:hAnsi="Times New Roman" w:cs="Times New Roman"/>
                <w:i/>
                <w:noProof/>
                <w:color w:val="000000" w:themeColor="text1"/>
                <w:sz w:val="22"/>
                <w:szCs w:val="22"/>
                <w:lang w:eastAsia="en-US" w:bidi="ar-SA"/>
              </w:rPr>
              <w:t>(4)</w:t>
            </w:r>
            <w:r w:rsidRPr="007A1A4B">
              <w:rPr>
                <w:rFonts w:ascii="Times New Roman" w:eastAsia="Times New Roman" w:hAnsi="Times New Roman" w:cs="Times New Roman"/>
                <w:i/>
                <w:noProof/>
                <w:color w:val="000000" w:themeColor="text1"/>
                <w:sz w:val="22"/>
                <w:szCs w:val="22"/>
                <w:lang w:val="en-US" w:eastAsia="en-US" w:bidi="ar-SA"/>
              </w:rPr>
              <w:t>=(3)-(2)</w:t>
            </w:r>
          </w:p>
        </w:tc>
        <w:tc>
          <w:tcPr>
            <w:tcW w:w="1276" w:type="dxa"/>
            <w:shd w:val="clear" w:color="auto" w:fill="auto"/>
            <w:vAlign w:val="center"/>
          </w:tcPr>
          <w:p w:rsidR="00C95375" w:rsidRPr="007A1A4B" w:rsidRDefault="00C95375" w:rsidP="009F49A4">
            <w:pPr>
              <w:jc w:val="center"/>
              <w:rPr>
                <w:rFonts w:ascii="Times New Roman" w:eastAsia="Times New Roman" w:hAnsi="Times New Roman" w:cs="Times New Roman"/>
                <w:i/>
                <w:noProof/>
                <w:color w:val="000000" w:themeColor="text1"/>
                <w:sz w:val="22"/>
                <w:szCs w:val="22"/>
                <w:lang w:eastAsia="en-US" w:bidi="ar-SA"/>
              </w:rPr>
            </w:pPr>
            <w:r w:rsidRPr="007A1A4B">
              <w:rPr>
                <w:rFonts w:ascii="Times New Roman" w:eastAsia="Times New Roman" w:hAnsi="Times New Roman" w:cs="Times New Roman"/>
                <w:i/>
                <w:noProof/>
                <w:color w:val="000000" w:themeColor="text1"/>
                <w:sz w:val="22"/>
                <w:szCs w:val="22"/>
                <w:lang w:eastAsia="en-US" w:bidi="ar-SA"/>
              </w:rPr>
              <w:t>(5)</w:t>
            </w:r>
          </w:p>
        </w:tc>
        <w:tc>
          <w:tcPr>
            <w:tcW w:w="1417" w:type="dxa"/>
            <w:vAlign w:val="center"/>
          </w:tcPr>
          <w:p w:rsidR="00C95375" w:rsidRPr="007A1A4B" w:rsidRDefault="00C95375" w:rsidP="00C95375">
            <w:pPr>
              <w:jc w:val="center"/>
              <w:rPr>
                <w:rFonts w:ascii="Times New Roman" w:eastAsia="Times New Roman" w:hAnsi="Times New Roman" w:cs="Times New Roman"/>
                <w:i/>
                <w:noProof/>
                <w:color w:val="000000" w:themeColor="text1"/>
                <w:sz w:val="22"/>
                <w:szCs w:val="22"/>
                <w:lang w:eastAsia="en-US" w:bidi="ar-SA"/>
              </w:rPr>
            </w:pPr>
            <w:r w:rsidRPr="007A1A4B">
              <w:rPr>
                <w:rFonts w:ascii="Times New Roman" w:eastAsia="Times New Roman" w:hAnsi="Times New Roman" w:cs="Times New Roman"/>
                <w:i/>
                <w:noProof/>
                <w:color w:val="000000" w:themeColor="text1"/>
                <w:sz w:val="22"/>
                <w:szCs w:val="22"/>
                <w:lang w:eastAsia="en-US" w:bidi="ar-SA"/>
              </w:rPr>
              <w:t>(6)</w:t>
            </w:r>
          </w:p>
        </w:tc>
        <w:tc>
          <w:tcPr>
            <w:tcW w:w="1843" w:type="dxa"/>
            <w:shd w:val="clear" w:color="auto" w:fill="auto"/>
            <w:vAlign w:val="center"/>
          </w:tcPr>
          <w:p w:rsidR="00C95375" w:rsidRPr="007A1A4B" w:rsidRDefault="00C95375" w:rsidP="009F49A4">
            <w:pPr>
              <w:jc w:val="center"/>
              <w:rPr>
                <w:rFonts w:ascii="Times New Roman" w:eastAsia="Times New Roman" w:hAnsi="Times New Roman" w:cs="Times New Roman"/>
                <w:i/>
                <w:noProof/>
                <w:color w:val="000000" w:themeColor="text1"/>
                <w:sz w:val="22"/>
                <w:szCs w:val="22"/>
                <w:lang w:eastAsia="en-US" w:bidi="ar-SA"/>
              </w:rPr>
            </w:pPr>
            <w:r w:rsidRPr="007A1A4B">
              <w:rPr>
                <w:rFonts w:ascii="Times New Roman" w:eastAsia="Times New Roman" w:hAnsi="Times New Roman" w:cs="Times New Roman"/>
                <w:i/>
                <w:noProof/>
                <w:color w:val="000000" w:themeColor="text1"/>
                <w:sz w:val="22"/>
                <w:szCs w:val="22"/>
                <w:lang w:eastAsia="en-US" w:bidi="ar-SA"/>
              </w:rPr>
              <w:t>(7)</w:t>
            </w:r>
          </w:p>
        </w:tc>
      </w:tr>
      <w:tr w:rsidR="007A1A4B" w:rsidRPr="007A1A4B" w:rsidTr="00C95375">
        <w:trPr>
          <w:trHeight w:val="704"/>
        </w:trPr>
        <w:tc>
          <w:tcPr>
            <w:tcW w:w="633" w:type="dxa"/>
            <w:shd w:val="clear" w:color="auto" w:fill="auto"/>
            <w:vAlign w:val="center"/>
          </w:tcPr>
          <w:p w:rsidR="00C95375" w:rsidRPr="007A1A4B" w:rsidRDefault="00C95375" w:rsidP="009F49A4">
            <w:pPr>
              <w:jc w:val="center"/>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1</w:t>
            </w:r>
          </w:p>
        </w:tc>
        <w:tc>
          <w:tcPr>
            <w:tcW w:w="1660" w:type="dxa"/>
            <w:shd w:val="clear" w:color="auto" w:fill="auto"/>
            <w:vAlign w:val="center"/>
          </w:tcPr>
          <w:p w:rsidR="00C95375" w:rsidRPr="007A1A4B" w:rsidRDefault="00C95375" w:rsidP="009F49A4">
            <w:pPr>
              <w:jc w:val="center"/>
              <w:rPr>
                <w:rFonts w:ascii="Times New Roman" w:eastAsia="Times New Roman" w:hAnsi="Times New Roman" w:cs="Times New Roman"/>
                <w:b/>
                <w:bCs/>
                <w:noProof/>
                <w:color w:val="000000" w:themeColor="text1"/>
                <w:lang w:eastAsia="en-US" w:bidi="ar-SA"/>
              </w:rPr>
            </w:pPr>
          </w:p>
        </w:tc>
        <w:tc>
          <w:tcPr>
            <w:tcW w:w="1701" w:type="dxa"/>
            <w:shd w:val="clear" w:color="auto" w:fill="auto"/>
          </w:tcPr>
          <w:p w:rsidR="00C95375" w:rsidRPr="007A1A4B" w:rsidRDefault="00C95375" w:rsidP="009F49A4">
            <w:pPr>
              <w:jc w:val="center"/>
              <w:rPr>
                <w:rFonts w:ascii="Times New Roman" w:eastAsia="Times New Roman" w:hAnsi="Times New Roman" w:cs="Times New Roman"/>
                <w:b/>
                <w:bCs/>
                <w:noProof/>
                <w:color w:val="000000" w:themeColor="text1"/>
                <w:lang w:eastAsia="en-US" w:bidi="ar-SA"/>
              </w:rPr>
            </w:pPr>
          </w:p>
        </w:tc>
        <w:tc>
          <w:tcPr>
            <w:tcW w:w="1559" w:type="dxa"/>
          </w:tcPr>
          <w:p w:rsidR="00C95375" w:rsidRPr="007A1A4B" w:rsidRDefault="00C95375" w:rsidP="009F49A4">
            <w:pPr>
              <w:jc w:val="center"/>
              <w:rPr>
                <w:rFonts w:ascii="Times New Roman" w:eastAsia="Times New Roman" w:hAnsi="Times New Roman" w:cs="Times New Roman"/>
                <w:b/>
                <w:bCs/>
                <w:noProof/>
                <w:color w:val="000000" w:themeColor="text1"/>
                <w:lang w:eastAsia="en-US" w:bidi="ar-SA"/>
              </w:rPr>
            </w:pPr>
          </w:p>
        </w:tc>
        <w:tc>
          <w:tcPr>
            <w:tcW w:w="1276" w:type="dxa"/>
            <w:shd w:val="clear" w:color="auto" w:fill="auto"/>
          </w:tcPr>
          <w:p w:rsidR="00C95375" w:rsidRPr="007A1A4B" w:rsidRDefault="00C95375" w:rsidP="009F49A4">
            <w:pPr>
              <w:jc w:val="center"/>
              <w:rPr>
                <w:rFonts w:ascii="Times New Roman" w:eastAsia="Times New Roman" w:hAnsi="Times New Roman" w:cs="Times New Roman"/>
                <w:b/>
                <w:bCs/>
                <w:noProof/>
                <w:color w:val="000000" w:themeColor="text1"/>
                <w:lang w:eastAsia="en-US" w:bidi="ar-SA"/>
              </w:rPr>
            </w:pPr>
          </w:p>
        </w:tc>
        <w:tc>
          <w:tcPr>
            <w:tcW w:w="1417" w:type="dxa"/>
          </w:tcPr>
          <w:p w:rsidR="00C95375" w:rsidRPr="007A1A4B" w:rsidRDefault="00C95375" w:rsidP="009F49A4">
            <w:pPr>
              <w:jc w:val="center"/>
              <w:rPr>
                <w:rFonts w:ascii="Times New Roman" w:eastAsia="Times New Roman" w:hAnsi="Times New Roman" w:cs="Times New Roman"/>
                <w:b/>
                <w:bCs/>
                <w:noProof/>
                <w:color w:val="000000" w:themeColor="text1"/>
                <w:lang w:eastAsia="en-US" w:bidi="ar-SA"/>
              </w:rPr>
            </w:pPr>
          </w:p>
        </w:tc>
        <w:tc>
          <w:tcPr>
            <w:tcW w:w="1843" w:type="dxa"/>
            <w:shd w:val="clear" w:color="auto" w:fill="auto"/>
          </w:tcPr>
          <w:p w:rsidR="00C95375" w:rsidRPr="007A1A4B" w:rsidRDefault="00C95375" w:rsidP="009F49A4">
            <w:pPr>
              <w:jc w:val="center"/>
              <w:rPr>
                <w:rFonts w:ascii="Times New Roman" w:eastAsia="Times New Roman" w:hAnsi="Times New Roman" w:cs="Times New Roman"/>
                <w:b/>
                <w:bCs/>
                <w:noProof/>
                <w:color w:val="000000" w:themeColor="text1"/>
                <w:lang w:eastAsia="en-US" w:bidi="ar-SA"/>
              </w:rPr>
            </w:pPr>
          </w:p>
        </w:tc>
      </w:tr>
    </w:tbl>
    <w:p w:rsidR="009F49A4" w:rsidRPr="007A1A4B" w:rsidRDefault="001400B1" w:rsidP="00AE72B4">
      <w:pPr>
        <w:jc w:val="right"/>
        <w:rPr>
          <w:rFonts w:ascii="Times New Roman" w:eastAsia="Times New Roman" w:hAnsi="Times New Roman" w:cs="Times New Roman"/>
          <w:bCs/>
          <w:i/>
          <w:noProof/>
          <w:color w:val="000000" w:themeColor="text1"/>
          <w:lang w:val="en-US" w:eastAsia="en-US" w:bidi="ar-SA"/>
        </w:rPr>
      </w:pPr>
      <w:r w:rsidRPr="007A1A4B">
        <w:rPr>
          <w:rFonts w:ascii="Times New Roman" w:eastAsia="Times New Roman" w:hAnsi="Times New Roman" w:cs="Times New Roman"/>
          <w:bCs/>
          <w:i/>
          <w:noProof/>
          <w:color w:val="000000" w:themeColor="text1"/>
          <w:lang w:val="en-US" w:eastAsia="en-US" w:bidi="ar-SA"/>
        </w:rPr>
        <w:t xml:space="preserve">…., ngày…. </w:t>
      </w:r>
      <w:r w:rsidR="00B604AE" w:rsidRPr="007A1A4B">
        <w:rPr>
          <w:rFonts w:ascii="Times New Roman" w:eastAsia="Times New Roman" w:hAnsi="Times New Roman" w:cs="Times New Roman"/>
          <w:bCs/>
          <w:i/>
          <w:noProof/>
          <w:color w:val="000000" w:themeColor="text1"/>
          <w:lang w:eastAsia="en-US" w:bidi="ar-SA"/>
        </w:rPr>
        <w:t>t</w:t>
      </w:r>
      <w:r w:rsidR="00B604AE" w:rsidRPr="007A1A4B">
        <w:rPr>
          <w:rFonts w:ascii="Times New Roman" w:eastAsia="Times New Roman" w:hAnsi="Times New Roman" w:cs="Times New Roman"/>
          <w:bCs/>
          <w:i/>
          <w:noProof/>
          <w:color w:val="000000" w:themeColor="text1"/>
          <w:lang w:val="en-US" w:eastAsia="en-US" w:bidi="ar-SA"/>
        </w:rPr>
        <w:t>háng</w:t>
      </w:r>
      <w:r w:rsidRPr="007A1A4B">
        <w:rPr>
          <w:rFonts w:ascii="Times New Roman" w:eastAsia="Times New Roman" w:hAnsi="Times New Roman" w:cs="Times New Roman"/>
          <w:bCs/>
          <w:i/>
          <w:noProof/>
          <w:color w:val="000000" w:themeColor="text1"/>
          <w:lang w:val="en-US" w:eastAsia="en-US" w:bidi="ar-SA"/>
        </w:rPr>
        <w:t xml:space="preserve">….. năm …. </w:t>
      </w:r>
    </w:p>
    <w:p w:rsidR="001400B1" w:rsidRPr="007A1A4B" w:rsidRDefault="001400B1" w:rsidP="009F49A4">
      <w:pPr>
        <w:jc w:val="center"/>
        <w:rPr>
          <w:rFonts w:ascii="Times New Roman" w:eastAsia="Times New Roman" w:hAnsi="Times New Roman" w:cs="Times New Roman"/>
          <w:b/>
          <w:bCs/>
          <w:noProof/>
          <w:color w:val="000000" w:themeColor="text1"/>
          <w:lang w:val="en-US" w:eastAsia="en-US" w:bidi="ar-SA"/>
        </w:rPr>
      </w:pPr>
    </w:p>
    <w:tbl>
      <w:tblPr>
        <w:tblW w:w="9356" w:type="dxa"/>
        <w:tblInd w:w="108" w:type="dxa"/>
        <w:tblLook w:val="04A0" w:firstRow="1" w:lastRow="0" w:firstColumn="1" w:lastColumn="0" w:noHBand="0" w:noVBand="1"/>
      </w:tblPr>
      <w:tblGrid>
        <w:gridCol w:w="2410"/>
        <w:gridCol w:w="2410"/>
        <w:gridCol w:w="4536"/>
      </w:tblGrid>
      <w:tr w:rsidR="007A1A4B" w:rsidRPr="007A1A4B" w:rsidTr="00F5635F">
        <w:tc>
          <w:tcPr>
            <w:tcW w:w="2410" w:type="dxa"/>
            <w:hideMark/>
          </w:tcPr>
          <w:p w:rsidR="009F49A4" w:rsidRPr="007A1A4B" w:rsidRDefault="009F49A4" w:rsidP="009F49A4">
            <w:pPr>
              <w:widowControl/>
              <w:jc w:val="center"/>
              <w:rPr>
                <w:rFonts w:ascii="Times New Roman" w:eastAsia="Times New Roman" w:hAnsi="Times New Roman" w:cs="Times New Roman"/>
                <w:b/>
                <w:iCs/>
                <w:noProof/>
                <w:color w:val="000000" w:themeColor="text1"/>
                <w:lang w:eastAsia="en-US" w:bidi="ar-SA"/>
              </w:rPr>
            </w:pPr>
            <w:r w:rsidRPr="007A1A4B">
              <w:rPr>
                <w:rFonts w:ascii="Times New Roman" w:eastAsia="Times New Roman" w:hAnsi="Times New Roman" w:cs="Times New Roman"/>
                <w:b/>
                <w:iCs/>
                <w:noProof/>
                <w:color w:val="000000" w:themeColor="text1"/>
                <w:lang w:eastAsia="en-US" w:bidi="ar-SA"/>
              </w:rPr>
              <w:t>Lập biểu</w:t>
            </w:r>
          </w:p>
          <w:p w:rsidR="009F49A4" w:rsidRPr="007A1A4B" w:rsidRDefault="009F49A4" w:rsidP="009F49A4">
            <w:pPr>
              <w:widowControl/>
              <w:jc w:val="center"/>
              <w:rPr>
                <w:rFonts w:ascii="Times New Roman" w:eastAsia="Times New Roman" w:hAnsi="Times New Roman" w:cs="Times New Roman"/>
                <w:i/>
                <w:noProof/>
                <w:color w:val="000000" w:themeColor="text1"/>
                <w:lang w:eastAsia="en-US" w:bidi="ar-SA"/>
              </w:rPr>
            </w:pPr>
            <w:r w:rsidRPr="007A1A4B">
              <w:rPr>
                <w:rFonts w:ascii="Times New Roman" w:eastAsia="Times New Roman" w:hAnsi="Times New Roman" w:cs="Times New Roman"/>
                <w:i/>
                <w:noProof/>
                <w:color w:val="000000" w:themeColor="text1"/>
                <w:lang w:eastAsia="en-US" w:bidi="ar-SA"/>
              </w:rPr>
              <w:t>(</w:t>
            </w:r>
            <w:r w:rsidRPr="007A1A4B">
              <w:rPr>
                <w:rFonts w:ascii="Times New Roman" w:eastAsia="Calibri" w:hAnsi="Times New Roman" w:cs="Times New Roman"/>
                <w:i/>
                <w:noProof/>
                <w:color w:val="000000" w:themeColor="text1"/>
                <w:lang w:eastAsia="en-US" w:bidi="ar-SA"/>
              </w:rPr>
              <w:t>Ký, ghi rõ họ tên</w:t>
            </w:r>
            <w:r w:rsidRPr="007A1A4B">
              <w:rPr>
                <w:rFonts w:ascii="Times New Roman" w:eastAsia="Times New Roman" w:hAnsi="Times New Roman" w:cs="Times New Roman"/>
                <w:i/>
                <w:noProof/>
                <w:color w:val="000000" w:themeColor="text1"/>
                <w:lang w:eastAsia="en-US" w:bidi="ar-SA"/>
              </w:rPr>
              <w:t>)</w:t>
            </w:r>
          </w:p>
        </w:tc>
        <w:tc>
          <w:tcPr>
            <w:tcW w:w="2410" w:type="dxa"/>
          </w:tcPr>
          <w:p w:rsidR="009F49A4" w:rsidRPr="007A1A4B" w:rsidRDefault="009F49A4" w:rsidP="009F49A4">
            <w:pPr>
              <w:widowControl/>
              <w:jc w:val="center"/>
              <w:rPr>
                <w:rFonts w:ascii="Times New Roman" w:eastAsia="Times New Roman" w:hAnsi="Times New Roman" w:cs="Times New Roman"/>
                <w:b/>
                <w:iCs/>
                <w:noProof/>
                <w:color w:val="000000" w:themeColor="text1"/>
                <w:lang w:eastAsia="en-US" w:bidi="ar-SA"/>
              </w:rPr>
            </w:pPr>
            <w:r w:rsidRPr="007A1A4B">
              <w:rPr>
                <w:rFonts w:ascii="Times New Roman" w:eastAsia="Times New Roman" w:hAnsi="Times New Roman" w:cs="Times New Roman"/>
                <w:b/>
                <w:iCs/>
                <w:noProof/>
                <w:color w:val="000000" w:themeColor="text1"/>
                <w:lang w:eastAsia="en-US" w:bidi="ar-SA"/>
              </w:rPr>
              <w:t>Kiểm soát</w:t>
            </w:r>
          </w:p>
          <w:p w:rsidR="009F49A4" w:rsidRPr="007A1A4B" w:rsidRDefault="009F49A4" w:rsidP="009F49A4">
            <w:pPr>
              <w:widowControl/>
              <w:jc w:val="center"/>
              <w:rPr>
                <w:rFonts w:ascii="Times New Roman" w:eastAsia="Times New Roman" w:hAnsi="Times New Roman" w:cs="Times New Roman"/>
                <w:b/>
                <w:i/>
                <w:noProof/>
                <w:color w:val="000000" w:themeColor="text1"/>
                <w:lang w:eastAsia="en-US" w:bidi="ar-SA"/>
              </w:rPr>
            </w:pPr>
            <w:r w:rsidRPr="007A1A4B">
              <w:rPr>
                <w:rFonts w:ascii="Times New Roman" w:eastAsia="Times New Roman" w:hAnsi="Times New Roman" w:cs="Times New Roman"/>
                <w:i/>
                <w:noProof/>
                <w:color w:val="000000" w:themeColor="text1"/>
                <w:lang w:eastAsia="en-US" w:bidi="ar-SA"/>
              </w:rPr>
              <w:t>(</w:t>
            </w:r>
            <w:r w:rsidRPr="007A1A4B">
              <w:rPr>
                <w:rFonts w:ascii="Times New Roman" w:eastAsia="Calibri" w:hAnsi="Times New Roman" w:cs="Times New Roman"/>
                <w:i/>
                <w:noProof/>
                <w:color w:val="000000" w:themeColor="text1"/>
                <w:lang w:eastAsia="en-US" w:bidi="ar-SA"/>
              </w:rPr>
              <w:t>Ký, ghi rõ họ tên</w:t>
            </w:r>
            <w:r w:rsidRPr="007A1A4B">
              <w:rPr>
                <w:rFonts w:ascii="Times New Roman" w:eastAsia="Times New Roman" w:hAnsi="Times New Roman" w:cs="Times New Roman"/>
                <w:i/>
                <w:noProof/>
                <w:color w:val="000000" w:themeColor="text1"/>
                <w:lang w:eastAsia="en-US" w:bidi="ar-SA"/>
              </w:rPr>
              <w:t>)</w:t>
            </w:r>
          </w:p>
        </w:tc>
        <w:tc>
          <w:tcPr>
            <w:tcW w:w="4536" w:type="dxa"/>
            <w:vAlign w:val="center"/>
            <w:hideMark/>
          </w:tcPr>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Người đại diện hợp pháp của</w:t>
            </w:r>
          </w:p>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Tổ chức tín dụng</w:t>
            </w:r>
          </w:p>
          <w:p w:rsidR="009F49A4" w:rsidRPr="007A1A4B" w:rsidRDefault="009F49A4" w:rsidP="009F49A4">
            <w:pPr>
              <w:widowControl/>
              <w:jc w:val="center"/>
              <w:rPr>
                <w:rFonts w:ascii="Times New Roman" w:eastAsia="Times New Roman" w:hAnsi="Times New Roman" w:cs="Times New Roman"/>
                <w:i/>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 xml:space="preserve"> </w:t>
            </w:r>
            <w:r w:rsidRPr="007A1A4B">
              <w:rPr>
                <w:rFonts w:ascii="Times New Roman" w:eastAsia="Times New Roman" w:hAnsi="Times New Roman" w:cs="Times New Roman"/>
                <w:i/>
                <w:noProof/>
                <w:color w:val="000000" w:themeColor="text1"/>
                <w:lang w:eastAsia="en-US" w:bidi="ar-SA"/>
              </w:rPr>
              <w:t>(</w:t>
            </w:r>
            <w:r w:rsidRPr="007A1A4B">
              <w:rPr>
                <w:rFonts w:ascii="Times New Roman" w:eastAsia="Calibri" w:hAnsi="Times New Roman" w:cs="Times New Roman"/>
                <w:i/>
                <w:noProof/>
                <w:color w:val="000000" w:themeColor="text1"/>
                <w:lang w:eastAsia="en-US" w:bidi="ar-SA"/>
              </w:rPr>
              <w:t>Ký, ghi rõ chức danh, họ tên và đóng dấu</w:t>
            </w:r>
            <w:r w:rsidRPr="007A1A4B">
              <w:rPr>
                <w:rFonts w:ascii="Times New Roman" w:eastAsia="Times New Roman" w:hAnsi="Times New Roman" w:cs="Times New Roman"/>
                <w:i/>
                <w:noProof/>
                <w:color w:val="000000" w:themeColor="text1"/>
                <w:lang w:eastAsia="en-US" w:bidi="ar-SA"/>
              </w:rPr>
              <w:t>)</w:t>
            </w:r>
          </w:p>
        </w:tc>
      </w:tr>
    </w:tbl>
    <w:p w:rsidR="009F49A4" w:rsidRPr="007A1A4B" w:rsidRDefault="009F49A4" w:rsidP="009F49A4">
      <w:pPr>
        <w:widowControl/>
        <w:spacing w:before="120"/>
        <w:jc w:val="both"/>
        <w:rPr>
          <w:rFonts w:ascii="Times New Roman" w:eastAsia="Calibri" w:hAnsi="Times New Roman" w:cs="Times New Roman"/>
          <w:b/>
          <w:bCs/>
          <w:i/>
          <w:iCs/>
          <w:noProof/>
          <w:color w:val="000000" w:themeColor="text1"/>
          <w:lang w:eastAsia="en-US" w:bidi="ar-SA"/>
        </w:rPr>
      </w:pPr>
      <w:r w:rsidRPr="007A1A4B">
        <w:rPr>
          <w:rFonts w:ascii="Times New Roman" w:eastAsia="Calibri" w:hAnsi="Times New Roman" w:cs="Times New Roman"/>
          <w:b/>
          <w:bCs/>
          <w:i/>
          <w:iCs/>
          <w:noProof/>
          <w:color w:val="000000" w:themeColor="text1"/>
          <w:lang w:eastAsia="en-US" w:bidi="ar-SA"/>
        </w:rPr>
        <w:t>Nơi nhận:</w:t>
      </w:r>
    </w:p>
    <w:p w:rsidR="009F49A4" w:rsidRPr="007A1A4B" w:rsidRDefault="009F49A4" w:rsidP="009F49A4">
      <w:pPr>
        <w:widowControl/>
        <w:jc w:val="both"/>
        <w:rPr>
          <w:rFonts w:ascii="Times New Roman" w:eastAsia="Calibri" w:hAnsi="Times New Roman" w:cs="Times New Roman"/>
          <w:noProof/>
          <w:color w:val="000000" w:themeColor="text1"/>
          <w:szCs w:val="22"/>
          <w:lang w:eastAsia="en-US" w:bidi="ar-SA"/>
        </w:rPr>
      </w:pPr>
      <w:r w:rsidRPr="007A1A4B">
        <w:rPr>
          <w:rFonts w:ascii="Times New Roman" w:eastAsia="Calibri" w:hAnsi="Times New Roman" w:cs="Times New Roman"/>
          <w:noProof/>
          <w:color w:val="000000" w:themeColor="text1"/>
          <w:szCs w:val="22"/>
          <w:lang w:eastAsia="en-US" w:bidi="ar-SA"/>
        </w:rPr>
        <w:t>- Như trên.</w:t>
      </w:r>
    </w:p>
    <w:p w:rsidR="009F49A4" w:rsidRPr="007A1A4B" w:rsidRDefault="009F49A4" w:rsidP="009F49A4">
      <w:pPr>
        <w:rPr>
          <w:rFonts w:ascii="Times New Roman" w:eastAsia="Times New Roman" w:hAnsi="Times New Roman" w:cs="Times New Roman"/>
          <w:bCs/>
          <w:noProof/>
          <w:color w:val="000000" w:themeColor="text1"/>
          <w:szCs w:val="22"/>
          <w:lang w:eastAsia="en-US" w:bidi="ar-SA"/>
        </w:rPr>
      </w:pPr>
      <w:r w:rsidRPr="007A1A4B">
        <w:rPr>
          <w:rFonts w:ascii="Times New Roman" w:eastAsia="Times New Roman" w:hAnsi="Times New Roman" w:cs="Times New Roman"/>
          <w:b/>
          <w:bCs/>
          <w:noProof/>
          <w:color w:val="000000" w:themeColor="text1"/>
          <w:szCs w:val="22"/>
          <w:lang w:eastAsia="en-US" w:bidi="ar-SA"/>
        </w:rPr>
        <w:t>-</w:t>
      </w:r>
      <w:r w:rsidRPr="007A1A4B">
        <w:rPr>
          <w:rFonts w:ascii="Times New Roman" w:eastAsia="Times New Roman" w:hAnsi="Times New Roman" w:cs="Times New Roman"/>
          <w:bCs/>
          <w:noProof/>
          <w:color w:val="000000" w:themeColor="text1"/>
          <w:szCs w:val="22"/>
          <w:lang w:eastAsia="en-US" w:bidi="ar-SA"/>
        </w:rPr>
        <w:t xml:space="preserve"> Lưu: ….</w:t>
      </w:r>
    </w:p>
    <w:p w:rsidR="00FE436D" w:rsidRPr="007A1A4B" w:rsidRDefault="00FE436D" w:rsidP="009F49A4">
      <w:pPr>
        <w:rPr>
          <w:rFonts w:ascii="Times New Roman" w:eastAsia="Times New Roman" w:hAnsi="Times New Roman" w:cs="Times New Roman"/>
          <w:bCs/>
          <w:noProof/>
          <w:color w:val="000000" w:themeColor="text1"/>
          <w:szCs w:val="22"/>
          <w:lang w:eastAsia="en-US" w:bidi="ar-SA"/>
        </w:rPr>
      </w:pPr>
    </w:p>
    <w:p w:rsidR="006A2ECF" w:rsidRPr="007A1A4B" w:rsidRDefault="006A2ECF" w:rsidP="00DF1012">
      <w:pPr>
        <w:jc w:val="both"/>
        <w:rPr>
          <w:rFonts w:ascii="Times New Roman" w:eastAsia="Times New Roman" w:hAnsi="Times New Roman" w:cs="Times New Roman"/>
          <w:bCs/>
          <w:noProof/>
          <w:color w:val="000000" w:themeColor="text1"/>
          <w:szCs w:val="22"/>
          <w:lang w:eastAsia="en-US" w:bidi="ar-SA"/>
        </w:rPr>
      </w:pPr>
      <w:r w:rsidRPr="007A1A4B">
        <w:rPr>
          <w:rFonts w:ascii="Times New Roman" w:eastAsia="Times New Roman" w:hAnsi="Times New Roman" w:cs="Times New Roman"/>
          <w:b/>
          <w:bCs/>
          <w:i/>
          <w:noProof/>
          <w:color w:val="000000" w:themeColor="text1"/>
          <w:szCs w:val="22"/>
          <w:lang w:eastAsia="en-US" w:bidi="ar-SA"/>
        </w:rPr>
        <w:t>Hướng dẫn</w:t>
      </w:r>
      <w:r w:rsidR="00FE436D" w:rsidRPr="007A1A4B">
        <w:rPr>
          <w:rFonts w:ascii="Times New Roman" w:eastAsia="Times New Roman" w:hAnsi="Times New Roman" w:cs="Times New Roman"/>
          <w:bCs/>
          <w:noProof/>
          <w:color w:val="000000" w:themeColor="text1"/>
          <w:szCs w:val="22"/>
          <w:lang w:eastAsia="en-US" w:bidi="ar-SA"/>
        </w:rPr>
        <w:t xml:space="preserve">: </w:t>
      </w:r>
    </w:p>
    <w:p w:rsidR="00FE436D" w:rsidRPr="007A1A4B" w:rsidRDefault="006A2ECF" w:rsidP="00DF1012">
      <w:pPr>
        <w:jc w:val="both"/>
        <w:rPr>
          <w:rFonts w:ascii="Times New Roman" w:eastAsia="Times New Roman" w:hAnsi="Times New Roman" w:cs="Times New Roman"/>
          <w:bCs/>
          <w:noProof/>
          <w:color w:val="000000" w:themeColor="text1"/>
          <w:szCs w:val="22"/>
          <w:lang w:eastAsia="en-US" w:bidi="ar-SA"/>
        </w:rPr>
      </w:pPr>
      <w:r w:rsidRPr="007A1A4B">
        <w:rPr>
          <w:rFonts w:ascii="Times New Roman" w:eastAsia="Times New Roman" w:hAnsi="Times New Roman" w:cs="Times New Roman"/>
          <w:bCs/>
          <w:noProof/>
          <w:color w:val="000000" w:themeColor="text1"/>
          <w:szCs w:val="22"/>
          <w:lang w:eastAsia="en-US" w:bidi="ar-SA"/>
        </w:rPr>
        <w:t xml:space="preserve">- </w:t>
      </w:r>
      <w:r w:rsidR="00FD79CE" w:rsidRPr="007A1A4B">
        <w:rPr>
          <w:rFonts w:ascii="Times New Roman" w:eastAsia="Times New Roman" w:hAnsi="Times New Roman" w:cs="Times New Roman"/>
          <w:bCs/>
          <w:noProof/>
          <w:color w:val="000000" w:themeColor="text1"/>
          <w:szCs w:val="22"/>
          <w:lang w:eastAsia="en-US" w:bidi="ar-SA"/>
        </w:rPr>
        <w:t xml:space="preserve">Hình thức báo cáo: </w:t>
      </w:r>
      <w:r w:rsidRPr="007A1A4B">
        <w:rPr>
          <w:rFonts w:ascii="Times New Roman" w:eastAsia="Times New Roman" w:hAnsi="Times New Roman" w:cs="Times New Roman"/>
          <w:bCs/>
          <w:noProof/>
          <w:color w:val="000000" w:themeColor="text1"/>
          <w:szCs w:val="22"/>
          <w:lang w:eastAsia="en-US" w:bidi="ar-SA"/>
        </w:rPr>
        <w:t>TCTD báo cáo bằng văn bản giấy theo hình thức gửi trực tiếp hoặc qua dịch vụ bưu chính</w:t>
      </w:r>
      <w:r w:rsidR="00093C0A" w:rsidRPr="007A1A4B">
        <w:rPr>
          <w:rFonts w:ascii="Times New Roman" w:eastAsia="Times New Roman" w:hAnsi="Times New Roman" w:cs="Times New Roman"/>
          <w:bCs/>
          <w:noProof/>
          <w:color w:val="000000" w:themeColor="text1"/>
          <w:szCs w:val="22"/>
          <w:lang w:eastAsia="en-US" w:bidi="ar-SA"/>
        </w:rPr>
        <w:t>;</w:t>
      </w:r>
    </w:p>
    <w:p w:rsidR="00093C0A" w:rsidRPr="007A1A4B" w:rsidRDefault="00093C0A" w:rsidP="00DF1012">
      <w:pPr>
        <w:jc w:val="both"/>
        <w:rPr>
          <w:rFonts w:ascii="Times New Roman" w:eastAsia="Times New Roman" w:hAnsi="Times New Roman" w:cs="Times New Roman"/>
          <w:bCs/>
          <w:noProof/>
          <w:color w:val="000000" w:themeColor="text1"/>
          <w:szCs w:val="22"/>
          <w:lang w:eastAsia="en-US" w:bidi="ar-SA"/>
        </w:rPr>
      </w:pPr>
      <w:r w:rsidRPr="007A1A4B">
        <w:rPr>
          <w:rFonts w:ascii="Times New Roman" w:eastAsia="Times New Roman" w:hAnsi="Times New Roman" w:cs="Times New Roman"/>
          <w:bCs/>
          <w:noProof/>
          <w:color w:val="000000" w:themeColor="text1"/>
          <w:szCs w:val="22"/>
          <w:lang w:eastAsia="en-US" w:bidi="ar-SA"/>
        </w:rPr>
        <w:t xml:space="preserve">- </w:t>
      </w:r>
      <w:r w:rsidR="00FD79CE" w:rsidRPr="007A1A4B">
        <w:rPr>
          <w:rFonts w:ascii="Times New Roman" w:eastAsia="Times New Roman" w:hAnsi="Times New Roman" w:cs="Times New Roman"/>
          <w:bCs/>
          <w:noProof/>
          <w:color w:val="000000" w:themeColor="text1"/>
          <w:szCs w:val="22"/>
          <w:lang w:eastAsia="en-US" w:bidi="ar-SA"/>
        </w:rPr>
        <w:t xml:space="preserve">Thời hạn báo cáo: </w:t>
      </w:r>
      <w:r w:rsidRPr="007A1A4B">
        <w:rPr>
          <w:rFonts w:ascii="Times New Roman" w:eastAsia="Times New Roman" w:hAnsi="Times New Roman" w:cs="Times New Roman"/>
          <w:bCs/>
          <w:noProof/>
          <w:color w:val="000000" w:themeColor="text1"/>
          <w:szCs w:val="22"/>
          <w:lang w:eastAsia="en-US" w:bidi="ar-SA"/>
        </w:rPr>
        <w:t xml:space="preserve">TCTD báo cáo gửi NHNN trong thời hạn tối đa 05 ngày làm việc tiếp theo ngày </w:t>
      </w:r>
      <w:r w:rsidR="007F5797" w:rsidRPr="007A1A4B">
        <w:rPr>
          <w:rFonts w:ascii="Times New Roman" w:eastAsia="Times New Roman" w:hAnsi="Times New Roman" w:cs="Times New Roman"/>
          <w:bCs/>
          <w:noProof/>
          <w:color w:val="000000" w:themeColor="text1"/>
          <w:szCs w:val="22"/>
          <w:lang w:eastAsia="en-US" w:bidi="ar-SA"/>
        </w:rPr>
        <w:t>báo cáo tại điểm (*)</w:t>
      </w:r>
      <w:r w:rsidRPr="007A1A4B">
        <w:rPr>
          <w:rFonts w:ascii="Times New Roman" w:eastAsia="Times New Roman" w:hAnsi="Times New Roman" w:cs="Times New Roman"/>
          <w:bCs/>
          <w:noProof/>
          <w:color w:val="000000" w:themeColor="text1"/>
          <w:szCs w:val="22"/>
          <w:lang w:eastAsia="en-US" w:bidi="ar-SA"/>
        </w:rPr>
        <w:t>.</w:t>
      </w:r>
    </w:p>
    <w:p w:rsidR="00B604AE" w:rsidRPr="007A1A4B" w:rsidRDefault="00B604AE" w:rsidP="00DF1012">
      <w:pPr>
        <w:jc w:val="both"/>
        <w:rPr>
          <w:rFonts w:ascii="Times New Roman" w:eastAsia="Times New Roman" w:hAnsi="Times New Roman" w:cs="Times New Roman"/>
          <w:b/>
          <w:bCs/>
          <w:noProof/>
          <w:color w:val="000000" w:themeColor="text1"/>
          <w:sz w:val="32"/>
          <w:szCs w:val="28"/>
        </w:rPr>
        <w:sectPr w:rsidR="00B604AE" w:rsidRPr="007A1A4B" w:rsidSect="00F5635F">
          <w:headerReference w:type="first" r:id="rId11"/>
          <w:pgSz w:w="11900" w:h="16840" w:code="9"/>
          <w:pgMar w:top="1134" w:right="1134" w:bottom="1134" w:left="1701" w:header="567" w:footer="567" w:gutter="0"/>
          <w:cols w:space="720"/>
          <w:noEndnote/>
          <w:titlePg/>
          <w:docGrid w:linePitch="360"/>
        </w:sectPr>
      </w:pPr>
      <w:r w:rsidRPr="007A1A4B">
        <w:rPr>
          <w:rFonts w:ascii="Times New Roman" w:eastAsia="Times New Roman" w:hAnsi="Times New Roman" w:cs="Times New Roman"/>
          <w:bCs/>
          <w:noProof/>
          <w:color w:val="000000" w:themeColor="text1"/>
          <w:szCs w:val="22"/>
          <w:lang w:eastAsia="en-US" w:bidi="ar-SA"/>
        </w:rPr>
        <w:t>-  Ngày theo mục (2) và (</w:t>
      </w:r>
      <w:r w:rsidR="007F5797" w:rsidRPr="007A1A4B">
        <w:rPr>
          <w:rFonts w:ascii="Times New Roman" w:eastAsia="Times New Roman" w:hAnsi="Times New Roman" w:cs="Times New Roman"/>
          <w:bCs/>
          <w:noProof/>
          <w:color w:val="000000" w:themeColor="text1"/>
          <w:szCs w:val="22"/>
          <w:lang w:eastAsia="en-US" w:bidi="ar-SA"/>
        </w:rPr>
        <w:t>*</w:t>
      </w:r>
      <w:r w:rsidRPr="007A1A4B">
        <w:rPr>
          <w:rFonts w:ascii="Times New Roman" w:eastAsia="Times New Roman" w:hAnsi="Times New Roman" w:cs="Times New Roman"/>
          <w:bCs/>
          <w:noProof/>
          <w:color w:val="000000" w:themeColor="text1"/>
          <w:szCs w:val="22"/>
          <w:lang w:eastAsia="en-US" w:bidi="ar-SA"/>
        </w:rPr>
        <w:t>)</w:t>
      </w:r>
      <w:r w:rsidR="007F5797" w:rsidRPr="007A1A4B">
        <w:rPr>
          <w:rFonts w:ascii="Times New Roman" w:eastAsia="Times New Roman" w:hAnsi="Times New Roman" w:cs="Times New Roman"/>
          <w:bCs/>
          <w:noProof/>
          <w:color w:val="000000" w:themeColor="text1"/>
          <w:szCs w:val="22"/>
          <w:lang w:eastAsia="en-US" w:bidi="ar-SA"/>
        </w:rPr>
        <w:t xml:space="preserve"> là ngày phát sinh việc trả nợ vay tái cấp vốn theo quy định tại khoản 2 Điều 9 Thông tư; ngày theo mục (6) là ngày TCTD đã hoàn trả </w:t>
      </w:r>
      <w:r w:rsidR="00805A83" w:rsidRPr="007A1A4B">
        <w:rPr>
          <w:rFonts w:ascii="Times New Roman" w:eastAsia="Times New Roman" w:hAnsi="Times New Roman" w:cs="Times New Roman"/>
          <w:bCs/>
          <w:noProof/>
          <w:color w:val="000000" w:themeColor="text1"/>
          <w:szCs w:val="22"/>
          <w:lang w:eastAsia="en-US" w:bidi="ar-SA"/>
        </w:rPr>
        <w:t>số tiền vay</w:t>
      </w:r>
      <w:r w:rsidR="007F5797" w:rsidRPr="007A1A4B">
        <w:rPr>
          <w:rFonts w:ascii="Times New Roman" w:eastAsia="Times New Roman" w:hAnsi="Times New Roman" w:cs="Times New Roman"/>
          <w:bCs/>
          <w:noProof/>
          <w:color w:val="000000" w:themeColor="text1"/>
          <w:szCs w:val="22"/>
          <w:lang w:eastAsia="en-US" w:bidi="ar-SA"/>
        </w:rPr>
        <w:t xml:space="preserve"> tái cấp vốn</w:t>
      </w:r>
      <w:r w:rsidR="00805A83" w:rsidRPr="007A1A4B">
        <w:rPr>
          <w:rFonts w:ascii="Times New Roman" w:eastAsia="Times New Roman" w:hAnsi="Times New Roman" w:cs="Times New Roman"/>
          <w:bCs/>
          <w:noProof/>
          <w:color w:val="000000" w:themeColor="text1"/>
          <w:szCs w:val="22"/>
          <w:lang w:eastAsia="en-US" w:bidi="ar-SA"/>
        </w:rPr>
        <w:t xml:space="preserve"> phải trả</w:t>
      </w:r>
      <w:r w:rsidR="007F5797" w:rsidRPr="007A1A4B">
        <w:rPr>
          <w:rFonts w:ascii="Times New Roman" w:eastAsia="Times New Roman" w:hAnsi="Times New Roman" w:cs="Times New Roman"/>
          <w:bCs/>
          <w:noProof/>
          <w:color w:val="000000" w:themeColor="text1"/>
          <w:szCs w:val="22"/>
          <w:lang w:eastAsia="en-US" w:bidi="ar-SA"/>
        </w:rPr>
        <w:t xml:space="preserve">; ngày theo mục (7) là </w:t>
      </w:r>
      <w:r w:rsidR="00805A83" w:rsidRPr="007A1A4B">
        <w:rPr>
          <w:rFonts w:ascii="Times New Roman" w:eastAsia="Times New Roman" w:hAnsi="Times New Roman" w:cs="Times New Roman"/>
          <w:bCs/>
          <w:noProof/>
          <w:color w:val="000000" w:themeColor="text1"/>
          <w:szCs w:val="22"/>
          <w:lang w:eastAsia="en-US" w:bidi="ar-SA"/>
        </w:rPr>
        <w:t xml:space="preserve">cuối </w:t>
      </w:r>
      <w:r w:rsidR="007F5797" w:rsidRPr="007A1A4B">
        <w:rPr>
          <w:rFonts w:ascii="Times New Roman" w:eastAsia="Times New Roman" w:hAnsi="Times New Roman" w:cs="Times New Roman"/>
          <w:bCs/>
          <w:noProof/>
          <w:color w:val="000000" w:themeColor="text1"/>
          <w:szCs w:val="22"/>
          <w:lang w:eastAsia="en-US" w:bidi="ar-SA"/>
        </w:rPr>
        <w:t xml:space="preserve">ngày </w:t>
      </w:r>
      <w:r w:rsidR="00BF7E50" w:rsidRPr="007A1A4B">
        <w:rPr>
          <w:rFonts w:ascii="Times New Roman" w:eastAsia="Times New Roman" w:hAnsi="Times New Roman" w:cs="Times New Roman"/>
          <w:bCs/>
          <w:noProof/>
          <w:color w:val="000000" w:themeColor="text1"/>
          <w:szCs w:val="22"/>
          <w:lang w:eastAsia="en-US" w:bidi="ar-SA"/>
        </w:rPr>
        <w:t xml:space="preserve">tại mục (6) </w:t>
      </w:r>
      <w:r w:rsidR="007F5797" w:rsidRPr="007A1A4B">
        <w:rPr>
          <w:rFonts w:ascii="Times New Roman" w:eastAsia="Times New Roman" w:hAnsi="Times New Roman" w:cs="Times New Roman"/>
          <w:bCs/>
          <w:noProof/>
          <w:color w:val="000000" w:themeColor="text1"/>
          <w:szCs w:val="22"/>
          <w:lang w:eastAsia="en-US" w:bidi="ar-SA"/>
        </w:rPr>
        <w:t>TCTD</w:t>
      </w:r>
      <w:r w:rsidR="00805A83" w:rsidRPr="007A1A4B">
        <w:rPr>
          <w:rFonts w:ascii="Times New Roman" w:eastAsia="Times New Roman" w:hAnsi="Times New Roman" w:cs="Times New Roman"/>
          <w:bCs/>
          <w:noProof/>
          <w:color w:val="000000" w:themeColor="text1"/>
          <w:szCs w:val="22"/>
          <w:lang w:eastAsia="en-US" w:bidi="ar-SA"/>
        </w:rPr>
        <w:t xml:space="preserve"> đã hoàn trả số tiền vay tái cấp vốn phải trả</w:t>
      </w:r>
      <w:r w:rsidR="007F5797" w:rsidRPr="007A1A4B">
        <w:rPr>
          <w:rFonts w:ascii="Times New Roman" w:eastAsia="Times New Roman" w:hAnsi="Times New Roman" w:cs="Times New Roman"/>
          <w:bCs/>
          <w:noProof/>
          <w:color w:val="000000" w:themeColor="text1"/>
          <w:szCs w:val="22"/>
          <w:lang w:eastAsia="en-US" w:bidi="ar-SA"/>
        </w:rPr>
        <w:t>.</w:t>
      </w:r>
    </w:p>
    <w:p w:rsidR="009F49A4" w:rsidRPr="007A1A4B" w:rsidRDefault="009F49A4" w:rsidP="009F49A4">
      <w:pPr>
        <w:jc w:val="center"/>
        <w:rPr>
          <w:rFonts w:ascii="Times New Roman" w:eastAsia="Calibri" w:hAnsi="Times New Roman" w:cs="Times New Roman"/>
          <w:b/>
          <w:noProof/>
          <w:color w:val="000000" w:themeColor="text1"/>
          <w:lang w:eastAsia="en-US" w:bidi="ar-SA"/>
        </w:rPr>
      </w:pPr>
      <w:r w:rsidRPr="007A1A4B">
        <w:rPr>
          <w:rFonts w:ascii="Times New Roman" w:eastAsia="Calibri" w:hAnsi="Times New Roman" w:cs="Times New Roman"/>
          <w:b/>
          <w:noProof/>
          <w:color w:val="000000" w:themeColor="text1"/>
          <w:lang w:eastAsia="en-US" w:bidi="ar-SA"/>
        </w:rPr>
        <w:lastRenderedPageBreak/>
        <w:t xml:space="preserve">Phụ lục </w:t>
      </w:r>
      <w:r w:rsidR="00786BD5" w:rsidRPr="007A1A4B">
        <w:rPr>
          <w:rFonts w:ascii="Times New Roman" w:eastAsia="Calibri" w:hAnsi="Times New Roman" w:cs="Times New Roman"/>
          <w:b/>
          <w:noProof/>
          <w:color w:val="000000" w:themeColor="text1"/>
          <w:lang w:eastAsia="en-US" w:bidi="ar-SA"/>
        </w:rPr>
        <w:t>I</w:t>
      </w:r>
      <w:r w:rsidRPr="007A1A4B">
        <w:rPr>
          <w:rFonts w:ascii="Times New Roman" w:eastAsia="Calibri" w:hAnsi="Times New Roman" w:cs="Times New Roman"/>
          <w:b/>
          <w:noProof/>
          <w:color w:val="000000" w:themeColor="text1"/>
          <w:lang w:eastAsia="en-US" w:bidi="ar-SA"/>
        </w:rPr>
        <w:t>V</w:t>
      </w:r>
    </w:p>
    <w:p w:rsidR="009F49A4" w:rsidRPr="007A1A4B" w:rsidRDefault="009F49A4" w:rsidP="009F49A4">
      <w:pPr>
        <w:widowControl/>
        <w:tabs>
          <w:tab w:val="left" w:pos="6804"/>
        </w:tabs>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(Ban hành kèm theo Thông tư số      /2021/TT-NHNN ngày     tháng      năm 2021 của Thống đốc Ngân hàng Nhà nước Việt Nam)</w:t>
      </w:r>
    </w:p>
    <w:p w:rsidR="009F49A4" w:rsidRPr="007A1A4B" w:rsidRDefault="009F49A4" w:rsidP="009F49A4">
      <w:pPr>
        <w:widowControl/>
        <w:jc w:val="center"/>
        <w:rPr>
          <w:rFonts w:ascii="Times New Roman" w:eastAsia="Calibri" w:hAnsi="Times New Roman" w:cs="Times New Roman"/>
          <w:i/>
          <w:noProof/>
          <w:color w:val="000000" w:themeColor="text1"/>
          <w:szCs w:val="22"/>
          <w:lang w:eastAsia="en-US" w:bidi="ar-SA"/>
        </w:rPr>
      </w:pPr>
    </w:p>
    <w:tbl>
      <w:tblPr>
        <w:tblW w:w="0" w:type="auto"/>
        <w:tblLook w:val="04A0" w:firstRow="1" w:lastRow="0" w:firstColumn="1" w:lastColumn="0" w:noHBand="0" w:noVBand="1"/>
      </w:tblPr>
      <w:tblGrid>
        <w:gridCol w:w="7621"/>
        <w:gridCol w:w="4644"/>
      </w:tblGrid>
      <w:tr w:rsidR="009F49A4" w:rsidRPr="007A1A4B" w:rsidTr="00F5635F">
        <w:tc>
          <w:tcPr>
            <w:tcW w:w="7621" w:type="dxa"/>
            <w:hideMark/>
          </w:tcPr>
          <w:p w:rsidR="009F49A4" w:rsidRPr="007A1A4B" w:rsidRDefault="00C16E23"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 xml:space="preserve">TÊN </w:t>
            </w:r>
            <w:r w:rsidR="00DD5C2B" w:rsidRPr="007A1A4B">
              <w:rPr>
                <w:rFonts w:ascii="Times New Roman" w:eastAsia="Times New Roman" w:hAnsi="Times New Roman" w:cs="Times New Roman"/>
                <w:b/>
                <w:noProof/>
                <w:color w:val="000000" w:themeColor="text1"/>
                <w:lang w:eastAsia="en-US" w:bidi="ar-SA"/>
              </w:rPr>
              <w:t>TỔ CHỨC TÍN DỤNG</w:t>
            </w:r>
          </w:p>
          <w:p w:rsidR="009F49A4" w:rsidRPr="007A1A4B" w:rsidRDefault="009F49A4" w:rsidP="009F49A4">
            <w:pPr>
              <w:widowControl/>
              <w:spacing w:before="120"/>
              <w:jc w:val="center"/>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b/>
                <w:noProof/>
                <w:color w:val="000000" w:themeColor="text1"/>
                <w:lang w:bidi="ar-SA"/>
              </w:rPr>
              <mc:AlternateContent>
                <mc:Choice Requires="wps">
                  <w:drawing>
                    <wp:anchor distT="0" distB="0" distL="114300" distR="114300" simplePos="0" relativeHeight="251677184" behindDoc="0" locked="0" layoutInCell="1" allowOverlap="1" wp14:anchorId="24A488B6" wp14:editId="571D8555">
                      <wp:simplePos x="0" y="0"/>
                      <wp:positionH relativeFrom="column">
                        <wp:posOffset>1860550</wp:posOffset>
                      </wp:positionH>
                      <wp:positionV relativeFrom="paragraph">
                        <wp:posOffset>45720</wp:posOffset>
                      </wp:positionV>
                      <wp:extent cx="866775" cy="0"/>
                      <wp:effectExtent l="8890" t="9525" r="10160"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47221" id="AutoShape 22" o:spid="_x0000_s1026" type="#_x0000_t32" style="position:absolute;margin-left:146.5pt;margin-top:3.6pt;width:68.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uHw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"/>
                  </w:pict>
                </mc:Fallback>
              </mc:AlternateContent>
            </w:r>
            <w:r w:rsidRPr="007A1A4B">
              <w:rPr>
                <w:rFonts w:ascii="Times New Roman" w:eastAsia="Times New Roman" w:hAnsi="Times New Roman" w:cs="Times New Roman"/>
                <w:noProof/>
                <w:color w:val="000000" w:themeColor="text1"/>
                <w:lang w:eastAsia="en-US" w:bidi="ar-SA"/>
              </w:rPr>
              <w:t>Số: ….</w:t>
            </w:r>
          </w:p>
        </w:tc>
        <w:tc>
          <w:tcPr>
            <w:tcW w:w="4644" w:type="dxa"/>
          </w:tcPr>
          <w:p w:rsidR="009F49A4" w:rsidRPr="007A1A4B" w:rsidRDefault="009F49A4" w:rsidP="009F49A4">
            <w:pPr>
              <w:widowControl/>
              <w:jc w:val="center"/>
              <w:rPr>
                <w:rFonts w:ascii="Times New Roman" w:eastAsia="Times New Roman" w:hAnsi="Times New Roman" w:cs="Times New Roman"/>
                <w:noProof/>
                <w:color w:val="000000" w:themeColor="text1"/>
                <w:sz w:val="28"/>
                <w:szCs w:val="28"/>
                <w:lang w:eastAsia="en-US" w:bidi="ar-SA"/>
              </w:rPr>
            </w:pPr>
          </w:p>
        </w:tc>
      </w:tr>
    </w:tbl>
    <w:p w:rsidR="009F49A4" w:rsidRPr="007A1A4B" w:rsidRDefault="009F49A4" w:rsidP="009F49A4">
      <w:pPr>
        <w:widowControl/>
        <w:ind w:left="91"/>
        <w:jc w:val="center"/>
        <w:rPr>
          <w:rFonts w:ascii="Times New Roman" w:eastAsia="Times New Roman" w:hAnsi="Times New Roman" w:cs="Times New Roman"/>
          <w:b/>
          <w:bCs/>
          <w:noProof/>
          <w:color w:val="000000" w:themeColor="text1"/>
          <w:sz w:val="18"/>
          <w:szCs w:val="18"/>
          <w:lang w:eastAsia="en-US" w:bidi="ar-SA"/>
        </w:rPr>
      </w:pPr>
    </w:p>
    <w:p w:rsidR="009F49A4" w:rsidRPr="007A1A4B" w:rsidRDefault="00DD5C2B" w:rsidP="00DD5C2B">
      <w:pPr>
        <w:widowControl/>
        <w:ind w:left="91"/>
        <w:jc w:val="center"/>
        <w:rPr>
          <w:rFonts w:ascii="Times New Roman" w:eastAsia="Times New Roman" w:hAnsi="Times New Roman" w:cs="Times New Roman"/>
          <w:b/>
          <w:bCs/>
          <w:noProof/>
          <w:color w:val="000000" w:themeColor="text1"/>
          <w:lang w:eastAsia="en-US" w:bidi="ar-SA"/>
        </w:rPr>
      </w:pPr>
      <w:r w:rsidRPr="007A1A4B">
        <w:rPr>
          <w:rFonts w:ascii="Times New Roman" w:eastAsia="Times New Roman" w:hAnsi="Times New Roman" w:cs="Times New Roman"/>
          <w:b/>
          <w:bCs/>
          <w:noProof/>
          <w:color w:val="000000" w:themeColor="text1"/>
          <w:lang w:eastAsia="en-US" w:bidi="ar-SA"/>
        </w:rPr>
        <w:t>BÁO CÁO SỐ DƯ CÁC KHOẢN CHO VAY CỦA TỔ CHỨC TÍN DỤNG THEO NGHỊ QUYẾT</w:t>
      </w:r>
      <w:r w:rsidR="009F49A4" w:rsidRPr="007A1A4B">
        <w:rPr>
          <w:rFonts w:ascii="Times New Roman" w:eastAsia="Times New Roman" w:hAnsi="Times New Roman" w:cs="Times New Roman"/>
          <w:b/>
          <w:bCs/>
          <w:noProof/>
          <w:color w:val="000000" w:themeColor="text1"/>
          <w:lang w:eastAsia="en-US" w:bidi="ar-SA"/>
        </w:rPr>
        <w:t xml:space="preserve"> </w:t>
      </w:r>
    </w:p>
    <w:p w:rsidR="009F49A4" w:rsidRPr="007A1A4B" w:rsidRDefault="009F49A4" w:rsidP="009F49A4">
      <w:pPr>
        <w:widowControl/>
        <w:ind w:left="91"/>
        <w:jc w:val="center"/>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i/>
          <w:noProof/>
          <w:color w:val="000000" w:themeColor="text1"/>
          <w:lang w:eastAsia="en-US" w:bidi="ar-SA"/>
        </w:rPr>
        <w:t>Tháng … năm …</w:t>
      </w:r>
    </w:p>
    <w:p w:rsidR="009F49A4" w:rsidRPr="007A1A4B" w:rsidRDefault="009F49A4" w:rsidP="009F49A4">
      <w:pPr>
        <w:widowControl/>
        <w:ind w:left="91" w:right="538"/>
        <w:jc w:val="right"/>
        <w:rPr>
          <w:rFonts w:ascii="Times New Roman" w:eastAsia="Times New Roman" w:hAnsi="Times New Roman" w:cs="Times New Roman"/>
          <w:i/>
          <w:iCs/>
          <w:noProof/>
          <w:color w:val="000000" w:themeColor="text1"/>
          <w:lang w:eastAsia="en-US" w:bidi="ar-SA"/>
        </w:rPr>
      </w:pPr>
      <w:r w:rsidRPr="007A1A4B">
        <w:rPr>
          <w:rFonts w:ascii="Times New Roman" w:eastAsia="Times New Roman" w:hAnsi="Times New Roman" w:cs="Times New Roman"/>
          <w:i/>
          <w:iCs/>
          <w:noProof/>
          <w:color w:val="000000" w:themeColor="text1"/>
          <w:lang w:eastAsia="en-US" w:bidi="ar-SA"/>
        </w:rPr>
        <w:t>Đơn vị: Đồng</w:t>
      </w:r>
      <w:r w:rsidRPr="007A1A4B">
        <w:rPr>
          <w:rFonts w:ascii="Times New Roman" w:eastAsia="Times New Roman" w:hAnsi="Times New Roman" w:cs="Times New Roman"/>
          <w:i/>
          <w:iCs/>
          <w:noProof/>
          <w:color w:val="000000" w:themeColor="text1"/>
          <w:lang w:eastAsia="en-US" w:bidi="ar-SA"/>
        </w:rPr>
        <w:tab/>
      </w:r>
    </w:p>
    <w:tbl>
      <w:tblPr>
        <w:tblW w:w="13932" w:type="dxa"/>
        <w:tblInd w:w="817" w:type="dxa"/>
        <w:tblLayout w:type="fixed"/>
        <w:tblLook w:val="04A0" w:firstRow="1" w:lastRow="0" w:firstColumn="1" w:lastColumn="0" w:noHBand="0" w:noVBand="1"/>
      </w:tblPr>
      <w:tblGrid>
        <w:gridCol w:w="596"/>
        <w:gridCol w:w="1417"/>
        <w:gridCol w:w="1843"/>
        <w:gridCol w:w="1678"/>
        <w:gridCol w:w="16"/>
        <w:gridCol w:w="1708"/>
        <w:gridCol w:w="1560"/>
        <w:gridCol w:w="11"/>
        <w:gridCol w:w="1829"/>
        <w:gridCol w:w="1422"/>
        <w:gridCol w:w="11"/>
        <w:gridCol w:w="968"/>
        <w:gridCol w:w="862"/>
        <w:gridCol w:w="11"/>
      </w:tblGrid>
      <w:tr w:rsidR="007A1A4B" w:rsidRPr="007A1A4B" w:rsidTr="00DF1012">
        <w:trPr>
          <w:trHeight w:val="435"/>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5A7D74">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STT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A7D74" w:rsidRPr="007A1A4B" w:rsidRDefault="005A7D74" w:rsidP="005A7D74">
            <w:pPr>
              <w:widowControl/>
              <w:jc w:val="center"/>
              <w:rPr>
                <w:rFonts w:ascii="Times New Roman" w:eastAsia="Times New Roman" w:hAnsi="Times New Roman" w:cs="Times New Roman"/>
                <w:b/>
                <w:bCs/>
                <w:noProof/>
                <w:color w:val="000000" w:themeColor="text1"/>
                <w:sz w:val="22"/>
                <w:szCs w:val="22"/>
                <w:lang w:val="en-US" w:eastAsia="en-US" w:bidi="ar-SA"/>
              </w:rPr>
            </w:pPr>
            <w:r w:rsidRPr="007A1A4B">
              <w:rPr>
                <w:rFonts w:ascii="Times New Roman" w:eastAsia="Times New Roman" w:hAnsi="Times New Roman" w:cs="Times New Roman"/>
                <w:b/>
                <w:bCs/>
                <w:noProof/>
                <w:color w:val="000000" w:themeColor="text1"/>
                <w:sz w:val="22"/>
                <w:szCs w:val="22"/>
                <w:lang w:val="en-US" w:eastAsia="en-US" w:bidi="ar-SA"/>
              </w:rPr>
              <w:t>Ngày</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
                <w:bCs/>
                <w:noProof/>
                <w:color w:val="000000" w:themeColor="text1"/>
                <w:sz w:val="22"/>
                <w:szCs w:val="22"/>
                <w:lang w:val="en-US" w:eastAsia="en-US" w:bidi="ar-SA"/>
              </w:rPr>
            </w:pPr>
            <w:r w:rsidRPr="007A1A4B">
              <w:rPr>
                <w:rFonts w:ascii="Times New Roman" w:eastAsia="Times New Roman" w:hAnsi="Times New Roman" w:cs="Times New Roman"/>
                <w:b/>
                <w:bCs/>
                <w:noProof/>
                <w:color w:val="000000" w:themeColor="text1"/>
                <w:sz w:val="22"/>
                <w:szCs w:val="22"/>
                <w:lang w:val="en-US" w:eastAsia="en-US" w:bidi="ar-SA"/>
              </w:rPr>
              <w:t>Số dư Khoản 1</w:t>
            </w:r>
          </w:p>
        </w:tc>
        <w:tc>
          <w:tcPr>
            <w:tcW w:w="3279" w:type="dxa"/>
            <w:gridSpan w:val="3"/>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
                <w:bCs/>
                <w:noProof/>
                <w:color w:val="000000" w:themeColor="text1"/>
                <w:sz w:val="22"/>
                <w:szCs w:val="22"/>
                <w:lang w:val="en-US" w:eastAsia="en-US" w:bidi="ar-SA"/>
              </w:rPr>
            </w:pPr>
            <w:r w:rsidRPr="007A1A4B">
              <w:rPr>
                <w:rFonts w:ascii="Times New Roman" w:eastAsia="Times New Roman" w:hAnsi="Times New Roman" w:cs="Times New Roman"/>
                <w:b/>
                <w:bCs/>
                <w:noProof/>
                <w:color w:val="000000" w:themeColor="text1"/>
                <w:sz w:val="22"/>
                <w:szCs w:val="22"/>
                <w:lang w:val="en-US" w:eastAsia="en-US" w:bidi="ar-SA"/>
              </w:rPr>
              <w:t>Số dư Khoản 2</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
                <w:bCs/>
                <w:noProof/>
                <w:color w:val="000000" w:themeColor="text1"/>
                <w:sz w:val="22"/>
                <w:szCs w:val="22"/>
                <w:lang w:val="en-US" w:eastAsia="en-US" w:bidi="ar-SA"/>
              </w:rPr>
            </w:pPr>
            <w:r w:rsidRPr="007A1A4B">
              <w:rPr>
                <w:rFonts w:ascii="Times New Roman" w:eastAsia="Times New Roman" w:hAnsi="Times New Roman" w:cs="Times New Roman"/>
                <w:b/>
                <w:noProof/>
                <w:color w:val="000000" w:themeColor="text1"/>
                <w:sz w:val="22"/>
                <w:szCs w:val="22"/>
                <w:lang w:val="en-US" w:eastAsia="en-US" w:bidi="ar-SA"/>
              </w:rPr>
              <w:t>Khoản 3</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
                <w:bCs/>
                <w:noProof/>
                <w:color w:val="000000" w:themeColor="text1"/>
                <w:sz w:val="22"/>
                <w:szCs w:val="22"/>
                <w:lang w:val="en-US" w:eastAsia="en-US" w:bidi="ar-SA"/>
              </w:rPr>
            </w:pPr>
            <w:r w:rsidRPr="007A1A4B">
              <w:rPr>
                <w:rFonts w:ascii="Times New Roman" w:eastAsia="Times New Roman" w:hAnsi="Times New Roman" w:cs="Times New Roman"/>
                <w:b/>
                <w:bCs/>
                <w:noProof/>
                <w:color w:val="000000" w:themeColor="text1"/>
                <w:sz w:val="22"/>
                <w:szCs w:val="22"/>
                <w:lang w:val="en-US" w:eastAsia="en-US" w:bidi="ar-SA"/>
              </w:rPr>
              <w:t>…..</w:t>
            </w:r>
          </w:p>
        </w:tc>
      </w:tr>
      <w:tr w:rsidR="007A1A4B" w:rsidRPr="007A1A4B" w:rsidTr="00DF1012">
        <w:trPr>
          <w:gridAfter w:val="1"/>
          <w:wAfter w:w="11" w:type="dxa"/>
          <w:trHeight w:val="33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rPr>
                <w:rFonts w:ascii="Times New Roman" w:eastAsia="Times New Roman" w:hAnsi="Times New Roman" w:cs="Times New Roman"/>
                <w:b/>
                <w:bCs/>
                <w:noProof/>
                <w:color w:val="000000" w:themeColor="text1"/>
                <w:sz w:val="22"/>
                <w:szCs w:val="22"/>
                <w:lang w:eastAsia="en-US"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rPr>
                <w:rFonts w:ascii="Times New Roman" w:eastAsia="Times New Roman" w:hAnsi="Times New Roman" w:cs="Times New Roman"/>
                <w:b/>
                <w:bCs/>
                <w:noProof/>
                <w:color w:val="000000" w:themeColor="text1"/>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2"/>
                <w:szCs w:val="22"/>
                <w:lang w:eastAsia="en-US" w:bidi="ar-SA"/>
              </w:rPr>
            </w:pPr>
            <w:r w:rsidRPr="007A1A4B">
              <w:rPr>
                <w:rFonts w:ascii="Times New Roman" w:eastAsia="Times New Roman" w:hAnsi="Times New Roman" w:cs="Times New Roman"/>
                <w:bCs/>
                <w:noProof/>
                <w:color w:val="000000" w:themeColor="text1"/>
                <w:sz w:val="22"/>
                <w:szCs w:val="22"/>
                <w:lang w:eastAsia="en-US" w:bidi="ar-SA"/>
              </w:rPr>
              <w:t>Khoản cho vay theo Nghị quyết tại Hợp đồng/Thỏa thuận cho vay….</w:t>
            </w:r>
          </w:p>
        </w:tc>
        <w:tc>
          <w:tcPr>
            <w:tcW w:w="1678"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2"/>
                <w:szCs w:val="22"/>
                <w:lang w:eastAsia="en-US" w:bidi="ar-SA"/>
              </w:rPr>
            </w:pPr>
            <w:r w:rsidRPr="007A1A4B">
              <w:rPr>
                <w:rFonts w:ascii="Times New Roman" w:eastAsia="Times New Roman" w:hAnsi="Times New Roman" w:cs="Times New Roman"/>
                <w:bCs/>
                <w:noProof/>
                <w:color w:val="000000" w:themeColor="text1"/>
                <w:sz w:val="22"/>
                <w:szCs w:val="22"/>
                <w:lang w:eastAsia="en-US" w:bidi="ar-SA"/>
              </w:rPr>
              <w:t>Quyết định tái cấp vốn số…/Hợp đồng nguyên tắc số…</w:t>
            </w:r>
          </w:p>
        </w:tc>
        <w:tc>
          <w:tcPr>
            <w:tcW w:w="1724" w:type="dxa"/>
            <w:gridSpan w:val="2"/>
            <w:tcBorders>
              <w:top w:val="single" w:sz="4" w:space="0" w:color="auto"/>
              <w:left w:val="single" w:sz="4" w:space="0" w:color="auto"/>
              <w:bottom w:val="single" w:sz="4" w:space="0" w:color="auto"/>
              <w:right w:val="single" w:sz="4" w:space="0" w:color="auto"/>
            </w:tcBorders>
            <w:noWrap/>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2"/>
                <w:szCs w:val="22"/>
                <w:lang w:eastAsia="en-US" w:bidi="ar-SA"/>
              </w:rPr>
            </w:pPr>
            <w:r w:rsidRPr="007A1A4B">
              <w:rPr>
                <w:rFonts w:ascii="Times New Roman" w:eastAsia="Times New Roman" w:hAnsi="Times New Roman" w:cs="Times New Roman"/>
                <w:bCs/>
                <w:noProof/>
                <w:color w:val="000000" w:themeColor="text1"/>
                <w:sz w:val="22"/>
                <w:szCs w:val="22"/>
                <w:lang w:eastAsia="en-US" w:bidi="ar-SA"/>
              </w:rPr>
              <w:t>Khoản cho vay theo Nghị quyết tại Hợp đồng/Thỏa thuận cho vay….</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2"/>
                <w:szCs w:val="22"/>
                <w:lang w:eastAsia="en-US" w:bidi="ar-SA"/>
              </w:rPr>
            </w:pPr>
            <w:r w:rsidRPr="007A1A4B">
              <w:rPr>
                <w:rFonts w:ascii="Times New Roman" w:eastAsia="Times New Roman" w:hAnsi="Times New Roman" w:cs="Times New Roman"/>
                <w:bCs/>
                <w:noProof/>
                <w:color w:val="000000" w:themeColor="text1"/>
                <w:sz w:val="22"/>
                <w:szCs w:val="22"/>
                <w:lang w:eastAsia="en-US" w:bidi="ar-SA"/>
              </w:rPr>
              <w:t>Quyết định tái cấp vốn số…/Hợp đồng nguyên tắc số…</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AE3BCF">
            <w:pPr>
              <w:widowControl/>
              <w:jc w:val="center"/>
              <w:rPr>
                <w:rFonts w:ascii="Times New Roman" w:eastAsia="Times New Roman" w:hAnsi="Times New Roman" w:cs="Times New Roman"/>
                <w:bCs/>
                <w:noProof/>
                <w:color w:val="000000" w:themeColor="text1"/>
                <w:sz w:val="22"/>
                <w:szCs w:val="22"/>
                <w:lang w:eastAsia="en-US" w:bidi="ar-SA"/>
              </w:rPr>
            </w:pPr>
            <w:r w:rsidRPr="007A1A4B">
              <w:rPr>
                <w:rFonts w:ascii="Times New Roman" w:eastAsia="Times New Roman" w:hAnsi="Times New Roman" w:cs="Times New Roman"/>
                <w:bCs/>
                <w:noProof/>
                <w:color w:val="000000" w:themeColor="text1"/>
                <w:sz w:val="22"/>
                <w:szCs w:val="22"/>
                <w:lang w:eastAsia="en-US" w:bidi="ar-SA"/>
              </w:rPr>
              <w:t>Khoản cho vay theo Nghị quyết tại Hợp đồng/Thỏa thuận cho vay….</w:t>
            </w:r>
          </w:p>
        </w:tc>
        <w:tc>
          <w:tcPr>
            <w:tcW w:w="1422"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AE3BCF">
            <w:pPr>
              <w:widowControl/>
              <w:jc w:val="center"/>
              <w:rPr>
                <w:rFonts w:ascii="Times New Roman" w:eastAsia="Times New Roman" w:hAnsi="Times New Roman" w:cs="Times New Roman"/>
                <w:bCs/>
                <w:noProof/>
                <w:color w:val="000000" w:themeColor="text1"/>
                <w:sz w:val="22"/>
                <w:szCs w:val="22"/>
                <w:lang w:eastAsia="en-US" w:bidi="ar-SA"/>
              </w:rPr>
            </w:pPr>
            <w:r w:rsidRPr="007A1A4B">
              <w:rPr>
                <w:rFonts w:ascii="Times New Roman" w:eastAsia="Times New Roman" w:hAnsi="Times New Roman" w:cs="Times New Roman"/>
                <w:bCs/>
                <w:noProof/>
                <w:color w:val="000000" w:themeColor="text1"/>
                <w:sz w:val="22"/>
                <w:szCs w:val="22"/>
                <w:lang w:eastAsia="en-US" w:bidi="ar-SA"/>
              </w:rPr>
              <w:t>Quyết định tái cấp vốn số…/Hợp đồng nguyên tắc số…</w:t>
            </w:r>
          </w:p>
        </w:tc>
        <w:tc>
          <w:tcPr>
            <w:tcW w:w="979" w:type="dxa"/>
            <w:gridSpan w:val="2"/>
            <w:tcBorders>
              <w:top w:val="nil"/>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2"/>
                <w:szCs w:val="22"/>
                <w:lang w:val="en-US" w:eastAsia="en-US" w:bidi="ar-SA"/>
              </w:rPr>
            </w:pPr>
            <w:r w:rsidRPr="007A1A4B">
              <w:rPr>
                <w:rFonts w:ascii="Times New Roman" w:eastAsia="Times New Roman" w:hAnsi="Times New Roman" w:cs="Times New Roman"/>
                <w:bCs/>
                <w:noProof/>
                <w:color w:val="000000" w:themeColor="text1"/>
                <w:sz w:val="22"/>
                <w:szCs w:val="22"/>
                <w:lang w:val="en-US" w:eastAsia="en-US" w:bidi="ar-SA"/>
              </w:rPr>
              <w:t>…..</w:t>
            </w:r>
          </w:p>
        </w:tc>
        <w:tc>
          <w:tcPr>
            <w:tcW w:w="862" w:type="dxa"/>
            <w:tcBorders>
              <w:top w:val="nil"/>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2"/>
                <w:szCs w:val="22"/>
                <w:lang w:val="en-US" w:eastAsia="en-US" w:bidi="ar-SA"/>
              </w:rPr>
            </w:pPr>
            <w:r w:rsidRPr="007A1A4B">
              <w:rPr>
                <w:rFonts w:ascii="Times New Roman" w:eastAsia="Times New Roman" w:hAnsi="Times New Roman" w:cs="Times New Roman"/>
                <w:bCs/>
                <w:noProof/>
                <w:color w:val="000000" w:themeColor="text1"/>
                <w:sz w:val="22"/>
                <w:szCs w:val="22"/>
                <w:lang w:val="en-US" w:eastAsia="en-US" w:bidi="ar-SA"/>
              </w:rPr>
              <w:t>…..</w:t>
            </w:r>
          </w:p>
        </w:tc>
      </w:tr>
      <w:tr w:rsidR="007A1A4B" w:rsidRPr="007A1A4B" w:rsidTr="00DF1012">
        <w:trPr>
          <w:gridAfter w:val="1"/>
          <w:wAfter w:w="11" w:type="dxa"/>
          <w:trHeight w:val="330"/>
        </w:trPr>
        <w:tc>
          <w:tcPr>
            <w:tcW w:w="596"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(4)</w:t>
            </w:r>
          </w:p>
        </w:tc>
        <w:tc>
          <w:tcPr>
            <w:tcW w:w="1678"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(5)</w:t>
            </w:r>
          </w:p>
        </w:tc>
        <w:tc>
          <w:tcPr>
            <w:tcW w:w="1724" w:type="dxa"/>
            <w:gridSpan w:val="2"/>
            <w:tcBorders>
              <w:top w:val="single" w:sz="4" w:space="0" w:color="auto"/>
              <w:left w:val="single" w:sz="4" w:space="0" w:color="auto"/>
              <w:bottom w:val="single" w:sz="4" w:space="0" w:color="auto"/>
              <w:right w:val="single" w:sz="4" w:space="0" w:color="auto"/>
            </w:tcBorders>
            <w:noWrap/>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(7)</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(8)</w:t>
            </w:r>
          </w:p>
        </w:tc>
        <w:tc>
          <w:tcPr>
            <w:tcW w:w="1422"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(9)</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(10)</w:t>
            </w:r>
          </w:p>
        </w:tc>
        <w:tc>
          <w:tcPr>
            <w:tcW w:w="862" w:type="dxa"/>
            <w:tcBorders>
              <w:top w:val="single" w:sz="4" w:space="0" w:color="auto"/>
              <w:left w:val="single" w:sz="4" w:space="0" w:color="auto"/>
              <w:bottom w:val="single" w:sz="4" w:space="0" w:color="auto"/>
              <w:right w:val="single" w:sz="4" w:space="0" w:color="auto"/>
            </w:tcBorders>
            <w:vAlign w:val="center"/>
            <w:hideMark/>
          </w:tcPr>
          <w:p w:rsidR="005A7D74" w:rsidRPr="007A1A4B" w:rsidRDefault="005A7D74" w:rsidP="009F49A4">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(11)</w:t>
            </w:r>
          </w:p>
        </w:tc>
      </w:tr>
      <w:tr w:rsidR="007A1A4B" w:rsidRPr="007A1A4B" w:rsidTr="00DF1012">
        <w:trPr>
          <w:gridAfter w:val="1"/>
          <w:wAfter w:w="11" w:type="dxa"/>
          <w:trHeight w:val="330"/>
        </w:trPr>
        <w:tc>
          <w:tcPr>
            <w:tcW w:w="596" w:type="dxa"/>
            <w:tcBorders>
              <w:top w:val="single"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417" w:type="dxa"/>
            <w:tcBorders>
              <w:top w:val="single" w:sz="4" w:space="0" w:color="auto"/>
              <w:left w:val="single" w:sz="4" w:space="0" w:color="auto"/>
              <w:bottom w:val="dotted" w:sz="4" w:space="0" w:color="auto"/>
              <w:right w:val="single" w:sz="4" w:space="0" w:color="auto"/>
            </w:tcBorders>
            <w:noWrap/>
            <w:vAlign w:val="center"/>
          </w:tcPr>
          <w:p w:rsidR="005A7D74" w:rsidRPr="007A1A4B" w:rsidRDefault="001C78AE">
            <w:pPr>
              <w:widowControl/>
              <w:jc w:val="center"/>
              <w:rPr>
                <w:rFonts w:ascii="Times New Roman" w:eastAsia="Times New Roman" w:hAnsi="Times New Roman" w:cs="Times New Roman"/>
                <w:noProof/>
                <w:color w:val="000000" w:themeColor="text1"/>
                <w:szCs w:val="28"/>
                <w:lang w:eastAsia="en-US" w:bidi="ar-SA"/>
              </w:rPr>
            </w:pPr>
            <w:r w:rsidRPr="007A1A4B">
              <w:rPr>
                <w:rFonts w:ascii="Times New Roman" w:eastAsia="Times New Roman" w:hAnsi="Times New Roman" w:cs="Times New Roman"/>
                <w:noProof/>
                <w:color w:val="000000" w:themeColor="text1"/>
                <w:szCs w:val="28"/>
                <w:lang w:eastAsia="en-US" w:bidi="ar-SA"/>
              </w:rPr>
              <w:t>01</w:t>
            </w:r>
            <w:r w:rsidR="005A7D74" w:rsidRPr="007A1A4B">
              <w:rPr>
                <w:rFonts w:ascii="Times New Roman" w:eastAsia="Times New Roman" w:hAnsi="Times New Roman" w:cs="Times New Roman"/>
                <w:noProof/>
                <w:color w:val="000000" w:themeColor="text1"/>
                <w:szCs w:val="28"/>
                <w:lang w:eastAsia="en-US" w:bidi="ar-SA"/>
              </w:rPr>
              <w:t>/</w:t>
            </w:r>
            <w:r w:rsidR="00E73276" w:rsidRPr="007A1A4B">
              <w:rPr>
                <w:rFonts w:ascii="Times New Roman" w:eastAsia="Times New Roman" w:hAnsi="Times New Roman" w:cs="Times New Roman"/>
                <w:noProof/>
                <w:color w:val="000000" w:themeColor="text1"/>
                <w:szCs w:val="28"/>
                <w:lang w:eastAsia="en-US" w:bidi="ar-SA"/>
              </w:rPr>
              <w:t>...</w:t>
            </w:r>
            <w:r w:rsidR="005A7D74" w:rsidRPr="007A1A4B">
              <w:rPr>
                <w:rFonts w:ascii="Times New Roman" w:eastAsia="Times New Roman" w:hAnsi="Times New Roman" w:cs="Times New Roman"/>
                <w:noProof/>
                <w:color w:val="000000" w:themeColor="text1"/>
                <w:szCs w:val="28"/>
                <w:lang w:eastAsia="en-US" w:bidi="ar-SA"/>
              </w:rPr>
              <w:t>/</w:t>
            </w:r>
            <w:r w:rsidR="00E73276" w:rsidRPr="007A1A4B">
              <w:rPr>
                <w:rFonts w:ascii="Times New Roman" w:eastAsia="Times New Roman" w:hAnsi="Times New Roman" w:cs="Times New Roman"/>
                <w:noProof/>
                <w:color w:val="000000" w:themeColor="text1"/>
                <w:szCs w:val="28"/>
                <w:lang w:eastAsia="en-US" w:bidi="ar-SA"/>
              </w:rPr>
              <w:t>202..</w:t>
            </w:r>
          </w:p>
        </w:tc>
        <w:tc>
          <w:tcPr>
            <w:tcW w:w="1843" w:type="dxa"/>
            <w:tcBorders>
              <w:top w:val="single" w:sz="4" w:space="0" w:color="auto"/>
              <w:left w:val="single" w:sz="4" w:space="0" w:color="auto"/>
              <w:bottom w:val="dotted" w:sz="4" w:space="0" w:color="auto"/>
              <w:right w:val="single" w:sz="4" w:space="0" w:color="auto"/>
            </w:tcBorders>
            <w:noWrap/>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678" w:type="dxa"/>
            <w:tcBorders>
              <w:top w:val="single"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724" w:type="dxa"/>
            <w:gridSpan w:val="2"/>
            <w:tcBorders>
              <w:top w:val="single" w:sz="4" w:space="0" w:color="auto"/>
              <w:left w:val="single" w:sz="4" w:space="0" w:color="auto"/>
              <w:bottom w:val="dotted" w:sz="4" w:space="0" w:color="auto"/>
              <w:right w:val="single" w:sz="4" w:space="0" w:color="auto"/>
            </w:tcBorders>
            <w:noWrap/>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560" w:type="dxa"/>
            <w:tcBorders>
              <w:top w:val="single"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840" w:type="dxa"/>
            <w:gridSpan w:val="2"/>
            <w:tcBorders>
              <w:top w:val="single"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422" w:type="dxa"/>
            <w:tcBorders>
              <w:top w:val="single"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979" w:type="dxa"/>
            <w:gridSpan w:val="2"/>
            <w:tcBorders>
              <w:top w:val="single"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862" w:type="dxa"/>
            <w:tcBorders>
              <w:top w:val="single"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r>
      <w:tr w:rsidR="007A1A4B" w:rsidRPr="007A1A4B" w:rsidTr="00DF1012">
        <w:trPr>
          <w:gridAfter w:val="1"/>
          <w:wAfter w:w="11" w:type="dxa"/>
          <w:trHeight w:val="330"/>
        </w:trPr>
        <w:tc>
          <w:tcPr>
            <w:tcW w:w="596"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417" w:type="dxa"/>
            <w:tcBorders>
              <w:top w:val="dotted" w:sz="4" w:space="0" w:color="auto"/>
              <w:left w:val="single" w:sz="4" w:space="0" w:color="auto"/>
              <w:bottom w:val="dotted" w:sz="4" w:space="0" w:color="auto"/>
              <w:right w:val="single" w:sz="4" w:space="0" w:color="auto"/>
            </w:tcBorders>
            <w:noWrap/>
            <w:vAlign w:val="center"/>
          </w:tcPr>
          <w:p w:rsidR="005A7D74" w:rsidRPr="007A1A4B" w:rsidRDefault="001C78AE">
            <w:pPr>
              <w:widowControl/>
              <w:jc w:val="center"/>
              <w:rPr>
                <w:rFonts w:ascii="Times New Roman" w:eastAsia="Times New Roman" w:hAnsi="Times New Roman" w:cs="Times New Roman"/>
                <w:noProof/>
                <w:color w:val="000000" w:themeColor="text1"/>
                <w:szCs w:val="28"/>
                <w:lang w:eastAsia="en-US" w:bidi="ar-SA"/>
              </w:rPr>
            </w:pPr>
            <w:r w:rsidRPr="007A1A4B">
              <w:rPr>
                <w:rFonts w:ascii="Times New Roman" w:eastAsia="Times New Roman" w:hAnsi="Times New Roman" w:cs="Times New Roman"/>
                <w:noProof/>
                <w:color w:val="000000" w:themeColor="text1"/>
                <w:szCs w:val="28"/>
                <w:lang w:eastAsia="en-US" w:bidi="ar-SA"/>
              </w:rPr>
              <w:t>02</w:t>
            </w:r>
            <w:r w:rsidR="005A7D74" w:rsidRPr="007A1A4B">
              <w:rPr>
                <w:rFonts w:ascii="Times New Roman" w:eastAsia="Times New Roman" w:hAnsi="Times New Roman" w:cs="Times New Roman"/>
                <w:noProof/>
                <w:color w:val="000000" w:themeColor="text1"/>
                <w:szCs w:val="28"/>
                <w:lang w:eastAsia="en-US" w:bidi="ar-SA"/>
              </w:rPr>
              <w:t>/</w:t>
            </w:r>
            <w:r w:rsidR="00E73276" w:rsidRPr="007A1A4B">
              <w:rPr>
                <w:rFonts w:ascii="Times New Roman" w:eastAsia="Times New Roman" w:hAnsi="Times New Roman" w:cs="Times New Roman"/>
                <w:noProof/>
                <w:color w:val="000000" w:themeColor="text1"/>
                <w:szCs w:val="28"/>
                <w:lang w:eastAsia="en-US" w:bidi="ar-SA"/>
              </w:rPr>
              <w:t>...</w:t>
            </w:r>
            <w:r w:rsidR="005A7D74" w:rsidRPr="007A1A4B">
              <w:rPr>
                <w:rFonts w:ascii="Times New Roman" w:eastAsia="Times New Roman" w:hAnsi="Times New Roman" w:cs="Times New Roman"/>
                <w:noProof/>
                <w:color w:val="000000" w:themeColor="text1"/>
                <w:szCs w:val="28"/>
                <w:lang w:eastAsia="en-US" w:bidi="ar-SA"/>
              </w:rPr>
              <w:t>/</w:t>
            </w:r>
            <w:r w:rsidR="00E73276" w:rsidRPr="007A1A4B">
              <w:rPr>
                <w:rFonts w:ascii="Times New Roman" w:eastAsia="Times New Roman" w:hAnsi="Times New Roman" w:cs="Times New Roman"/>
                <w:noProof/>
                <w:color w:val="000000" w:themeColor="text1"/>
                <w:szCs w:val="28"/>
                <w:lang w:eastAsia="en-US" w:bidi="ar-SA"/>
              </w:rPr>
              <w:t>202..</w:t>
            </w:r>
          </w:p>
        </w:tc>
        <w:tc>
          <w:tcPr>
            <w:tcW w:w="1843" w:type="dxa"/>
            <w:tcBorders>
              <w:top w:val="dotted" w:sz="4" w:space="0" w:color="auto"/>
              <w:left w:val="single" w:sz="4" w:space="0" w:color="auto"/>
              <w:bottom w:val="dotted" w:sz="4" w:space="0" w:color="auto"/>
              <w:right w:val="single" w:sz="4" w:space="0" w:color="auto"/>
            </w:tcBorders>
            <w:noWrap/>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678"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724" w:type="dxa"/>
            <w:gridSpan w:val="2"/>
            <w:tcBorders>
              <w:top w:val="dotted" w:sz="4" w:space="0" w:color="auto"/>
              <w:left w:val="single" w:sz="4" w:space="0" w:color="auto"/>
              <w:bottom w:val="dotted" w:sz="4" w:space="0" w:color="auto"/>
              <w:right w:val="single" w:sz="4" w:space="0" w:color="auto"/>
            </w:tcBorders>
            <w:noWrap/>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560"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840" w:type="dxa"/>
            <w:gridSpan w:val="2"/>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422"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979" w:type="dxa"/>
            <w:gridSpan w:val="2"/>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862"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r>
      <w:tr w:rsidR="007A1A4B" w:rsidRPr="007A1A4B" w:rsidTr="00DF1012">
        <w:trPr>
          <w:gridAfter w:val="1"/>
          <w:wAfter w:w="11" w:type="dxa"/>
          <w:trHeight w:val="330"/>
        </w:trPr>
        <w:tc>
          <w:tcPr>
            <w:tcW w:w="596"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417" w:type="dxa"/>
            <w:tcBorders>
              <w:top w:val="dotted" w:sz="4" w:space="0" w:color="auto"/>
              <w:left w:val="single" w:sz="4" w:space="0" w:color="auto"/>
              <w:bottom w:val="dotted" w:sz="4" w:space="0" w:color="auto"/>
              <w:right w:val="single" w:sz="4" w:space="0" w:color="auto"/>
            </w:tcBorders>
            <w:noWrap/>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843" w:type="dxa"/>
            <w:tcBorders>
              <w:top w:val="dotted" w:sz="4" w:space="0" w:color="auto"/>
              <w:left w:val="single" w:sz="4" w:space="0" w:color="auto"/>
              <w:bottom w:val="dotted" w:sz="4" w:space="0" w:color="auto"/>
              <w:right w:val="single" w:sz="4" w:space="0" w:color="auto"/>
            </w:tcBorders>
            <w:noWrap/>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678"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724" w:type="dxa"/>
            <w:gridSpan w:val="2"/>
            <w:tcBorders>
              <w:top w:val="dotted" w:sz="4" w:space="0" w:color="auto"/>
              <w:left w:val="single" w:sz="4" w:space="0" w:color="auto"/>
              <w:bottom w:val="dotted" w:sz="4" w:space="0" w:color="auto"/>
              <w:right w:val="single" w:sz="4" w:space="0" w:color="auto"/>
            </w:tcBorders>
            <w:noWrap/>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560"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840" w:type="dxa"/>
            <w:gridSpan w:val="2"/>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1422"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979" w:type="dxa"/>
            <w:gridSpan w:val="2"/>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c>
          <w:tcPr>
            <w:tcW w:w="862" w:type="dxa"/>
            <w:tcBorders>
              <w:top w:val="dotted" w:sz="4" w:space="0" w:color="auto"/>
              <w:left w:val="single" w:sz="4" w:space="0" w:color="auto"/>
              <w:bottom w:val="dotted" w:sz="4" w:space="0" w:color="auto"/>
              <w:right w:val="single" w:sz="4" w:space="0" w:color="auto"/>
            </w:tcBorders>
            <w:vAlign w:val="center"/>
          </w:tcPr>
          <w:p w:rsidR="005A7D74" w:rsidRPr="007A1A4B" w:rsidRDefault="005A7D74" w:rsidP="009F49A4">
            <w:pPr>
              <w:widowControl/>
              <w:jc w:val="center"/>
              <w:rPr>
                <w:rFonts w:ascii="Times New Roman" w:eastAsia="Times New Roman" w:hAnsi="Times New Roman" w:cs="Times New Roman"/>
                <w:noProof/>
                <w:color w:val="000000" w:themeColor="text1"/>
                <w:sz w:val="28"/>
                <w:szCs w:val="28"/>
                <w:lang w:eastAsia="en-US" w:bidi="ar-SA"/>
              </w:rPr>
            </w:pPr>
          </w:p>
        </w:tc>
      </w:tr>
    </w:tbl>
    <w:p w:rsidR="009F49A4" w:rsidRPr="007A1A4B" w:rsidRDefault="009F49A4" w:rsidP="009F49A4">
      <w:pPr>
        <w:widowControl/>
        <w:tabs>
          <w:tab w:val="left" w:pos="6804"/>
        </w:tabs>
        <w:ind w:right="538"/>
        <w:jc w:val="right"/>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i/>
          <w:noProof/>
          <w:color w:val="000000" w:themeColor="text1"/>
          <w:lang w:eastAsia="en-US" w:bidi="ar-SA"/>
        </w:rPr>
        <w:t>…, ngày … tháng … năm …</w:t>
      </w:r>
    </w:p>
    <w:tbl>
      <w:tblPr>
        <w:tblW w:w="13750" w:type="dxa"/>
        <w:tblInd w:w="959" w:type="dxa"/>
        <w:tblLook w:val="04A0" w:firstRow="1" w:lastRow="0" w:firstColumn="1" w:lastColumn="0" w:noHBand="0" w:noVBand="1"/>
      </w:tblPr>
      <w:tblGrid>
        <w:gridCol w:w="4962"/>
        <w:gridCol w:w="4252"/>
        <w:gridCol w:w="4536"/>
      </w:tblGrid>
      <w:tr w:rsidR="007A1A4B" w:rsidRPr="007A1A4B" w:rsidTr="00F5635F">
        <w:tc>
          <w:tcPr>
            <w:tcW w:w="4962" w:type="dxa"/>
            <w:hideMark/>
          </w:tcPr>
          <w:p w:rsidR="005A7D74" w:rsidRPr="007A1A4B" w:rsidRDefault="005A7D74" w:rsidP="009F49A4">
            <w:pPr>
              <w:widowControl/>
              <w:spacing w:before="120"/>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XÁC NHẬN VỀ SỐ DƯ CÁC KHOẢN CHO VAY THEO NGHỊ QUYẾT CỦA VNA</w:t>
            </w:r>
          </w:p>
          <w:p w:rsidR="009F49A4" w:rsidRPr="007A1A4B" w:rsidRDefault="005A7D74" w:rsidP="009F49A4">
            <w:pPr>
              <w:widowControl/>
              <w:spacing w:before="120"/>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VNA</w:t>
            </w:r>
          </w:p>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(Ký, ghi rõ họ tên)</w:t>
            </w:r>
          </w:p>
        </w:tc>
        <w:tc>
          <w:tcPr>
            <w:tcW w:w="4252" w:type="dxa"/>
            <w:hideMark/>
          </w:tcPr>
          <w:p w:rsidR="009F49A4" w:rsidRPr="007A1A4B" w:rsidRDefault="009F49A4" w:rsidP="009F49A4">
            <w:pPr>
              <w:widowControl/>
              <w:jc w:val="center"/>
              <w:rPr>
                <w:rFonts w:ascii="Times New Roman" w:eastAsia="Times New Roman" w:hAnsi="Times New Roman" w:cs="Times New Roman"/>
                <w:b/>
                <w:noProof/>
                <w:color w:val="000000" w:themeColor="text1"/>
                <w:lang w:eastAsia="en-US" w:bidi="ar-SA"/>
              </w:rPr>
            </w:pPr>
          </w:p>
        </w:tc>
        <w:tc>
          <w:tcPr>
            <w:tcW w:w="4536" w:type="dxa"/>
            <w:vAlign w:val="center"/>
            <w:hideMark/>
          </w:tcPr>
          <w:p w:rsidR="00E73276" w:rsidRPr="007A1A4B" w:rsidRDefault="00E73276" w:rsidP="009F49A4">
            <w:pPr>
              <w:widowControl/>
              <w:jc w:val="center"/>
              <w:rPr>
                <w:rFonts w:ascii="Times New Roman" w:eastAsia="Times New Roman" w:hAnsi="Times New Roman" w:cs="Times New Roman"/>
                <w:b/>
                <w:noProof/>
                <w:color w:val="000000" w:themeColor="text1"/>
                <w:lang w:eastAsia="en-US" w:bidi="ar-SA"/>
              </w:rPr>
            </w:pPr>
          </w:p>
          <w:p w:rsidR="00E73276" w:rsidRPr="007A1A4B" w:rsidRDefault="00E73276" w:rsidP="009F49A4">
            <w:pPr>
              <w:widowControl/>
              <w:jc w:val="center"/>
              <w:rPr>
                <w:rFonts w:ascii="Times New Roman" w:eastAsia="Times New Roman" w:hAnsi="Times New Roman" w:cs="Times New Roman"/>
                <w:b/>
                <w:noProof/>
                <w:color w:val="000000" w:themeColor="text1"/>
                <w:lang w:eastAsia="en-US" w:bidi="ar-SA"/>
              </w:rPr>
            </w:pPr>
          </w:p>
          <w:p w:rsidR="009F49A4" w:rsidRPr="007A1A4B" w:rsidRDefault="005A7D74" w:rsidP="009F49A4">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TỔ CHỨC TÍN DỤNG</w:t>
            </w:r>
          </w:p>
          <w:p w:rsidR="009F49A4" w:rsidRPr="007A1A4B" w:rsidRDefault="009F49A4" w:rsidP="009F49A4">
            <w:pPr>
              <w:widowControl/>
              <w:jc w:val="center"/>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(Ký, ghi rõ họ tên)</w:t>
            </w:r>
          </w:p>
        </w:tc>
      </w:tr>
    </w:tbl>
    <w:p w:rsidR="009F49A4" w:rsidRPr="007A1A4B" w:rsidRDefault="009F49A4" w:rsidP="009F49A4">
      <w:pPr>
        <w:widowControl/>
        <w:tabs>
          <w:tab w:val="left" w:pos="6804"/>
        </w:tabs>
        <w:spacing w:before="120"/>
        <w:ind w:firstLine="425"/>
        <w:rPr>
          <w:rFonts w:ascii="Times New Roman" w:eastAsia="Times New Roman" w:hAnsi="Times New Roman" w:cs="Times New Roman"/>
          <w:b/>
          <w:bCs/>
          <w:noProof/>
          <w:color w:val="000000" w:themeColor="text1"/>
          <w:lang w:eastAsia="en-US" w:bidi="ar-SA"/>
        </w:rPr>
      </w:pPr>
      <w:r w:rsidRPr="007A1A4B">
        <w:rPr>
          <w:rFonts w:ascii="Times New Roman" w:eastAsia="Times New Roman" w:hAnsi="Times New Roman" w:cs="Times New Roman"/>
          <w:b/>
          <w:bCs/>
          <w:i/>
          <w:iCs/>
          <w:noProof/>
          <w:color w:val="000000" w:themeColor="text1"/>
          <w:lang w:eastAsia="en-US" w:bidi="ar-SA"/>
        </w:rPr>
        <w:t xml:space="preserve">Nơi nhận:                                                                          </w:t>
      </w:r>
      <w:r w:rsidRPr="007A1A4B">
        <w:rPr>
          <w:rFonts w:ascii="Times New Roman" w:eastAsia="Times New Roman" w:hAnsi="Times New Roman" w:cs="Times New Roman"/>
          <w:b/>
          <w:bCs/>
          <w:noProof/>
          <w:color w:val="000000" w:themeColor="text1"/>
          <w:lang w:eastAsia="en-US" w:bidi="ar-SA"/>
        </w:rPr>
        <w:t xml:space="preserve">            </w:t>
      </w:r>
    </w:p>
    <w:p w:rsidR="009F49A4" w:rsidRPr="007A1A4B" w:rsidRDefault="009F49A4" w:rsidP="009F49A4">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Vụ Chính sách tiền tệ;</w:t>
      </w:r>
    </w:p>
    <w:p w:rsidR="009F49A4" w:rsidRPr="007A1A4B" w:rsidRDefault="009F49A4" w:rsidP="009F49A4">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Cơ quan Thanh tra, giám sát ngân hàng;</w:t>
      </w:r>
    </w:p>
    <w:p w:rsidR="009F49A4" w:rsidRPr="007A1A4B" w:rsidRDefault="009F49A4" w:rsidP="009F49A4">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Vụ Tín dụng các ngành kinh tế.</w:t>
      </w:r>
    </w:p>
    <w:p w:rsidR="000E1258" w:rsidRPr="007A1A4B" w:rsidRDefault="009F49A4" w:rsidP="009F49A4">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Lưu: …</w:t>
      </w:r>
    </w:p>
    <w:p w:rsidR="006A2ECF" w:rsidRPr="007A1A4B" w:rsidRDefault="006A2ECF" w:rsidP="009F49A4">
      <w:pPr>
        <w:widowControl/>
        <w:ind w:left="-14" w:firstLine="426"/>
        <w:jc w:val="both"/>
        <w:rPr>
          <w:rFonts w:ascii="Times New Roman" w:eastAsia="Times New Roman" w:hAnsi="Times New Roman" w:cs="Times New Roman"/>
          <w:i/>
          <w:noProof/>
          <w:color w:val="000000" w:themeColor="text1"/>
          <w:szCs w:val="22"/>
          <w:lang w:eastAsia="en-US" w:bidi="ar-SA"/>
        </w:rPr>
      </w:pPr>
      <w:r w:rsidRPr="007A1A4B">
        <w:rPr>
          <w:rFonts w:ascii="Times New Roman" w:eastAsia="Times New Roman" w:hAnsi="Times New Roman" w:cs="Times New Roman"/>
          <w:b/>
          <w:i/>
          <w:noProof/>
          <w:color w:val="000000" w:themeColor="text1"/>
          <w:szCs w:val="22"/>
          <w:lang w:eastAsia="en-US" w:bidi="ar-SA"/>
        </w:rPr>
        <w:t>Hướng dẫn</w:t>
      </w:r>
      <w:r w:rsidRPr="007A1A4B">
        <w:rPr>
          <w:rFonts w:ascii="Times New Roman" w:eastAsia="Times New Roman" w:hAnsi="Times New Roman" w:cs="Times New Roman"/>
          <w:i/>
          <w:noProof/>
          <w:color w:val="000000" w:themeColor="text1"/>
          <w:szCs w:val="22"/>
          <w:lang w:eastAsia="en-US" w:bidi="ar-SA"/>
        </w:rPr>
        <w:t xml:space="preserve">: </w:t>
      </w:r>
    </w:p>
    <w:p w:rsidR="006A2ECF" w:rsidRPr="007A1A4B" w:rsidRDefault="006A2ECF" w:rsidP="009F49A4">
      <w:pPr>
        <w:widowControl/>
        <w:ind w:left="-14" w:firstLine="426"/>
        <w:jc w:val="both"/>
        <w:rPr>
          <w:rFonts w:ascii="Times New Roman" w:eastAsia="Times New Roman" w:hAnsi="Times New Roman" w:cs="Times New Roman"/>
          <w:bCs/>
          <w:noProof/>
          <w:color w:val="000000" w:themeColor="text1"/>
          <w:szCs w:val="22"/>
          <w:lang w:eastAsia="en-US" w:bidi="ar-SA"/>
        </w:rPr>
      </w:pPr>
      <w:r w:rsidRPr="007A1A4B">
        <w:rPr>
          <w:rFonts w:ascii="Times New Roman" w:eastAsia="Times New Roman" w:hAnsi="Times New Roman" w:cs="Times New Roman"/>
          <w:bCs/>
          <w:noProof/>
          <w:color w:val="000000" w:themeColor="text1"/>
          <w:szCs w:val="22"/>
          <w:lang w:eastAsia="en-US" w:bidi="ar-SA"/>
        </w:rPr>
        <w:t xml:space="preserve">- </w:t>
      </w:r>
      <w:r w:rsidR="00FD79CE" w:rsidRPr="007A1A4B">
        <w:rPr>
          <w:rFonts w:ascii="Times New Roman" w:eastAsia="Times New Roman" w:hAnsi="Times New Roman" w:cs="Times New Roman"/>
          <w:bCs/>
          <w:noProof/>
          <w:color w:val="000000" w:themeColor="text1"/>
          <w:szCs w:val="22"/>
          <w:lang w:eastAsia="en-US" w:bidi="ar-SA"/>
        </w:rPr>
        <w:t xml:space="preserve">Hình thức báo cáo: </w:t>
      </w:r>
      <w:r w:rsidRPr="007A1A4B">
        <w:rPr>
          <w:rFonts w:ascii="Times New Roman" w:eastAsia="Times New Roman" w:hAnsi="Times New Roman" w:cs="Times New Roman"/>
          <w:bCs/>
          <w:noProof/>
          <w:color w:val="000000" w:themeColor="text1"/>
          <w:szCs w:val="22"/>
          <w:lang w:eastAsia="en-US" w:bidi="ar-SA"/>
        </w:rPr>
        <w:t>TCTD báo cáo bằng văn bản giấy theo hình thức gửi trực tiếp hoặc qua dịch vụ bưu chính.</w:t>
      </w:r>
    </w:p>
    <w:p w:rsidR="006A2ECF" w:rsidRPr="007A1A4B" w:rsidRDefault="006A2ECF" w:rsidP="009F49A4">
      <w:pPr>
        <w:widowControl/>
        <w:ind w:left="-14" w:firstLine="426"/>
        <w:jc w:val="both"/>
        <w:rPr>
          <w:rFonts w:ascii="Times New Roman" w:eastAsia="Times New Roman" w:hAnsi="Times New Roman" w:cs="Times New Roman"/>
          <w:bCs/>
          <w:noProof/>
          <w:color w:val="000000" w:themeColor="text1"/>
          <w:szCs w:val="22"/>
          <w:lang w:eastAsia="en-US" w:bidi="ar-SA"/>
        </w:rPr>
      </w:pPr>
      <w:r w:rsidRPr="007A1A4B">
        <w:rPr>
          <w:rFonts w:ascii="Times New Roman" w:eastAsia="Times New Roman" w:hAnsi="Times New Roman" w:cs="Times New Roman"/>
          <w:bCs/>
          <w:noProof/>
          <w:color w:val="000000" w:themeColor="text1"/>
          <w:szCs w:val="22"/>
          <w:lang w:eastAsia="en-US" w:bidi="ar-SA"/>
        </w:rPr>
        <w:t xml:space="preserve">- Thời gian chốt số liệu từ ngày </w:t>
      </w:r>
      <w:r w:rsidR="006F5546" w:rsidRPr="007A1A4B">
        <w:rPr>
          <w:rFonts w:ascii="Times New Roman" w:eastAsia="Times New Roman" w:hAnsi="Times New Roman" w:cs="Times New Roman"/>
          <w:bCs/>
          <w:noProof/>
          <w:color w:val="000000" w:themeColor="text1"/>
          <w:szCs w:val="22"/>
          <w:lang w:eastAsia="en-US" w:bidi="ar-SA"/>
        </w:rPr>
        <w:t>01</w:t>
      </w:r>
      <w:r w:rsidRPr="007A1A4B">
        <w:rPr>
          <w:rFonts w:ascii="Times New Roman" w:eastAsia="Times New Roman" w:hAnsi="Times New Roman" w:cs="Times New Roman"/>
          <w:bCs/>
          <w:noProof/>
          <w:color w:val="000000" w:themeColor="text1"/>
          <w:szCs w:val="22"/>
          <w:lang w:eastAsia="en-US" w:bidi="ar-SA"/>
        </w:rPr>
        <w:t xml:space="preserve"> đến ngày </w:t>
      </w:r>
      <w:r w:rsidR="006F5546" w:rsidRPr="007A1A4B">
        <w:rPr>
          <w:rFonts w:ascii="Times New Roman" w:eastAsia="Times New Roman" w:hAnsi="Times New Roman" w:cs="Times New Roman"/>
          <w:bCs/>
          <w:noProof/>
          <w:color w:val="000000" w:themeColor="text1"/>
          <w:szCs w:val="22"/>
          <w:lang w:eastAsia="en-US" w:bidi="ar-SA"/>
        </w:rPr>
        <w:t xml:space="preserve">cuối cùng </w:t>
      </w:r>
      <w:r w:rsidRPr="007A1A4B">
        <w:rPr>
          <w:rFonts w:ascii="Times New Roman" w:eastAsia="Times New Roman" w:hAnsi="Times New Roman" w:cs="Times New Roman"/>
          <w:bCs/>
          <w:noProof/>
          <w:color w:val="000000" w:themeColor="text1"/>
          <w:szCs w:val="22"/>
          <w:lang w:eastAsia="en-US" w:bidi="ar-SA"/>
        </w:rPr>
        <w:t>của tháng báo cáo.</w:t>
      </w:r>
    </w:p>
    <w:p w:rsidR="00DD5C2B" w:rsidRPr="007A1A4B" w:rsidRDefault="00093C0A" w:rsidP="00D85EB7">
      <w:pPr>
        <w:widowControl/>
        <w:ind w:left="-14" w:firstLine="426"/>
        <w:jc w:val="both"/>
        <w:rPr>
          <w:rFonts w:ascii="Times New Roman" w:eastAsia="Times New Roman" w:hAnsi="Times New Roman" w:cs="Times New Roman"/>
          <w:noProof/>
          <w:color w:val="000000" w:themeColor="text1"/>
          <w:sz w:val="22"/>
          <w:szCs w:val="22"/>
          <w:lang w:eastAsia="en-US" w:bidi="ar-SA"/>
        </w:rPr>
      </w:pPr>
      <w:r w:rsidRPr="007A1A4B">
        <w:rPr>
          <w:rFonts w:ascii="Times New Roman" w:eastAsia="Times New Roman" w:hAnsi="Times New Roman" w:cs="Times New Roman"/>
          <w:bCs/>
          <w:noProof/>
          <w:color w:val="000000" w:themeColor="text1"/>
          <w:szCs w:val="22"/>
          <w:lang w:eastAsia="en-US" w:bidi="ar-SA"/>
        </w:rPr>
        <w:t xml:space="preserve">- </w:t>
      </w:r>
      <w:r w:rsidR="006F5546" w:rsidRPr="007A1A4B">
        <w:rPr>
          <w:rFonts w:ascii="Times New Roman" w:eastAsia="Times New Roman" w:hAnsi="Times New Roman" w:cs="Times New Roman"/>
          <w:bCs/>
          <w:noProof/>
          <w:color w:val="000000" w:themeColor="text1"/>
          <w:szCs w:val="22"/>
          <w:lang w:eastAsia="en-US" w:bidi="ar-SA"/>
        </w:rPr>
        <w:t xml:space="preserve">Thời hạn báo cáo: </w:t>
      </w:r>
      <w:r w:rsidRPr="007A1A4B">
        <w:rPr>
          <w:rFonts w:ascii="Times New Roman" w:eastAsia="Times New Roman" w:hAnsi="Times New Roman" w:cs="Times New Roman"/>
          <w:bCs/>
          <w:noProof/>
          <w:color w:val="000000" w:themeColor="text1"/>
          <w:szCs w:val="22"/>
          <w:lang w:eastAsia="en-US" w:bidi="ar-SA"/>
        </w:rPr>
        <w:t xml:space="preserve">Trong thời hạn 10 ngày làm việc </w:t>
      </w:r>
      <w:r w:rsidR="006F5546" w:rsidRPr="007A1A4B">
        <w:rPr>
          <w:rFonts w:ascii="Times New Roman" w:eastAsia="Times New Roman" w:hAnsi="Times New Roman" w:cs="Times New Roman"/>
          <w:bCs/>
          <w:noProof/>
          <w:color w:val="000000" w:themeColor="text1"/>
          <w:szCs w:val="22"/>
          <w:lang w:eastAsia="en-US" w:bidi="ar-SA"/>
        </w:rPr>
        <w:t>đầu tháng</w:t>
      </w:r>
      <w:r w:rsidRPr="007A1A4B">
        <w:rPr>
          <w:rFonts w:ascii="Times New Roman" w:eastAsia="Times New Roman" w:hAnsi="Times New Roman" w:cs="Times New Roman"/>
          <w:bCs/>
          <w:noProof/>
          <w:color w:val="000000" w:themeColor="text1"/>
          <w:szCs w:val="22"/>
          <w:lang w:eastAsia="en-US" w:bidi="ar-SA"/>
        </w:rPr>
        <w:t>, tổ chức tín dụng gửi báo cáo NHNN</w:t>
      </w:r>
      <w:r w:rsidR="006F5546" w:rsidRPr="007A1A4B">
        <w:rPr>
          <w:rFonts w:ascii="Times New Roman" w:eastAsia="Times New Roman" w:hAnsi="Times New Roman" w:cs="Times New Roman"/>
          <w:bCs/>
          <w:noProof/>
          <w:color w:val="000000" w:themeColor="text1"/>
          <w:szCs w:val="22"/>
          <w:lang w:eastAsia="en-US" w:bidi="ar-SA"/>
        </w:rPr>
        <w:t>.</w:t>
      </w:r>
      <w:r w:rsidRPr="007A1A4B">
        <w:rPr>
          <w:rFonts w:ascii="Times New Roman" w:eastAsia="Times New Roman" w:hAnsi="Times New Roman" w:cs="Times New Roman"/>
          <w:bCs/>
          <w:noProof/>
          <w:color w:val="000000" w:themeColor="text1"/>
          <w:szCs w:val="22"/>
          <w:lang w:eastAsia="en-US" w:bidi="ar-SA"/>
        </w:rPr>
        <w:t xml:space="preserve"> </w:t>
      </w:r>
      <w:r w:rsidR="006F5546" w:rsidRPr="007A1A4B">
        <w:rPr>
          <w:rFonts w:ascii="Times New Roman" w:eastAsia="Times New Roman" w:hAnsi="Times New Roman" w:cs="Times New Roman"/>
          <w:bCs/>
          <w:noProof/>
          <w:color w:val="000000" w:themeColor="text1"/>
          <w:szCs w:val="22"/>
          <w:lang w:eastAsia="en-US" w:bidi="ar-SA"/>
        </w:rPr>
        <w:t xml:space="preserve"> </w:t>
      </w:r>
      <w:r w:rsidR="00DD5C2B" w:rsidRPr="007A1A4B">
        <w:rPr>
          <w:rFonts w:ascii="Times New Roman" w:eastAsia="Times New Roman" w:hAnsi="Times New Roman" w:cs="Times New Roman"/>
          <w:noProof/>
          <w:color w:val="000000" w:themeColor="text1"/>
          <w:sz w:val="22"/>
          <w:szCs w:val="22"/>
          <w:lang w:eastAsia="en-US" w:bidi="ar-SA"/>
        </w:rPr>
        <w:br w:type="page"/>
      </w:r>
    </w:p>
    <w:p w:rsidR="00DD5C2B" w:rsidRPr="007A1A4B" w:rsidRDefault="00DD5C2B" w:rsidP="00DD5C2B">
      <w:pPr>
        <w:jc w:val="center"/>
        <w:rPr>
          <w:rFonts w:ascii="Times New Roman" w:eastAsia="Calibri" w:hAnsi="Times New Roman" w:cs="Times New Roman"/>
          <w:b/>
          <w:noProof/>
          <w:color w:val="000000" w:themeColor="text1"/>
          <w:lang w:eastAsia="en-US" w:bidi="ar-SA"/>
        </w:rPr>
      </w:pPr>
      <w:r w:rsidRPr="007A1A4B">
        <w:rPr>
          <w:rFonts w:ascii="Times New Roman" w:eastAsia="Calibri" w:hAnsi="Times New Roman" w:cs="Times New Roman"/>
          <w:b/>
          <w:noProof/>
          <w:color w:val="000000" w:themeColor="text1"/>
          <w:lang w:eastAsia="en-US" w:bidi="ar-SA"/>
        </w:rPr>
        <w:lastRenderedPageBreak/>
        <w:t>Phụ lục V</w:t>
      </w:r>
    </w:p>
    <w:p w:rsidR="00DD5C2B" w:rsidRPr="007A1A4B" w:rsidRDefault="00DD5C2B" w:rsidP="00DD5C2B">
      <w:pPr>
        <w:widowControl/>
        <w:tabs>
          <w:tab w:val="left" w:pos="6804"/>
        </w:tabs>
        <w:jc w:val="center"/>
        <w:rPr>
          <w:rFonts w:ascii="Times New Roman" w:eastAsia="Calibri" w:hAnsi="Times New Roman" w:cs="Times New Roman"/>
          <w:i/>
          <w:noProof/>
          <w:color w:val="000000" w:themeColor="text1"/>
          <w:lang w:eastAsia="en-US" w:bidi="ar-SA"/>
        </w:rPr>
      </w:pPr>
      <w:r w:rsidRPr="007A1A4B">
        <w:rPr>
          <w:rFonts w:ascii="Times New Roman" w:eastAsia="Calibri" w:hAnsi="Times New Roman" w:cs="Times New Roman"/>
          <w:i/>
          <w:noProof/>
          <w:color w:val="000000" w:themeColor="text1"/>
          <w:lang w:eastAsia="en-US" w:bidi="ar-SA"/>
        </w:rPr>
        <w:t>(Ban hành kèm theo Thông tư số      /2021/TT-NHNN ngày     tháng      năm 2021 của Thống đốc Ngân hàng Nhà nước Việt Nam)</w:t>
      </w:r>
    </w:p>
    <w:p w:rsidR="00DD5C2B" w:rsidRPr="007A1A4B" w:rsidRDefault="00DD5C2B" w:rsidP="00DD5C2B">
      <w:pPr>
        <w:widowControl/>
        <w:jc w:val="center"/>
        <w:rPr>
          <w:rFonts w:ascii="Times New Roman" w:eastAsia="Calibri" w:hAnsi="Times New Roman" w:cs="Times New Roman"/>
          <w:i/>
          <w:noProof/>
          <w:color w:val="000000" w:themeColor="text1"/>
          <w:szCs w:val="22"/>
          <w:lang w:eastAsia="en-US" w:bidi="ar-SA"/>
        </w:rPr>
      </w:pPr>
    </w:p>
    <w:tbl>
      <w:tblPr>
        <w:tblW w:w="0" w:type="auto"/>
        <w:tblLook w:val="04A0" w:firstRow="1" w:lastRow="0" w:firstColumn="1" w:lastColumn="0" w:noHBand="0" w:noVBand="1"/>
      </w:tblPr>
      <w:tblGrid>
        <w:gridCol w:w="7621"/>
        <w:gridCol w:w="4644"/>
      </w:tblGrid>
      <w:tr w:rsidR="00DD5C2B" w:rsidRPr="007A1A4B" w:rsidTr="00AE3BCF">
        <w:tc>
          <w:tcPr>
            <w:tcW w:w="7621" w:type="dxa"/>
            <w:hideMark/>
          </w:tcPr>
          <w:p w:rsidR="00DD5C2B" w:rsidRPr="007A1A4B" w:rsidRDefault="00C95375" w:rsidP="00AE3BCF">
            <w:pPr>
              <w:widowControl/>
              <w:jc w:val="center"/>
              <w:rPr>
                <w:rFonts w:ascii="Times New Roman" w:eastAsia="Times New Roman" w:hAnsi="Times New Roman" w:cs="Times New Roman"/>
                <w:b/>
                <w:noProof/>
                <w:color w:val="000000" w:themeColor="text1"/>
                <w:sz w:val="22"/>
                <w:szCs w:val="22"/>
                <w:lang w:eastAsia="en-US" w:bidi="ar-SA"/>
              </w:rPr>
            </w:pPr>
            <w:r w:rsidRPr="007A1A4B">
              <w:rPr>
                <w:rFonts w:ascii="Times New Roman" w:eastAsia="Times New Roman" w:hAnsi="Times New Roman" w:cs="Times New Roman"/>
                <w:b/>
                <w:noProof/>
                <w:color w:val="000000" w:themeColor="text1"/>
                <w:sz w:val="22"/>
                <w:szCs w:val="22"/>
                <w:lang w:eastAsia="en-US" w:bidi="ar-SA"/>
              </w:rPr>
              <w:t>SỞ GIAO DỊCH NGÂN HÀNG NHÀ NƯỚC</w:t>
            </w:r>
          </w:p>
          <w:p w:rsidR="00DD5C2B" w:rsidRPr="007A1A4B" w:rsidRDefault="00DD5C2B" w:rsidP="00AE3BCF">
            <w:pPr>
              <w:widowControl/>
              <w:spacing w:before="120"/>
              <w:jc w:val="center"/>
              <w:rPr>
                <w:rFonts w:ascii="Times New Roman" w:eastAsia="Times New Roman" w:hAnsi="Times New Roman" w:cs="Times New Roman"/>
                <w:noProof/>
                <w:color w:val="000000" w:themeColor="text1"/>
                <w:sz w:val="28"/>
                <w:szCs w:val="28"/>
                <w:lang w:val="en-US" w:eastAsia="en-US" w:bidi="ar-SA"/>
              </w:rPr>
            </w:pPr>
            <w:r w:rsidRPr="007A1A4B">
              <w:rPr>
                <w:rFonts w:ascii="Times New Roman" w:eastAsia="Times New Roman" w:hAnsi="Times New Roman" w:cs="Times New Roman"/>
                <w:b/>
                <w:noProof/>
                <w:color w:val="000000" w:themeColor="text1"/>
                <w:lang w:bidi="ar-SA"/>
              </w:rPr>
              <mc:AlternateContent>
                <mc:Choice Requires="wps">
                  <w:drawing>
                    <wp:anchor distT="0" distB="0" distL="114300" distR="114300" simplePos="0" relativeHeight="251679232" behindDoc="0" locked="0" layoutInCell="1" allowOverlap="1" wp14:anchorId="2290F834" wp14:editId="2E8EB311">
                      <wp:simplePos x="0" y="0"/>
                      <wp:positionH relativeFrom="column">
                        <wp:posOffset>1673860</wp:posOffset>
                      </wp:positionH>
                      <wp:positionV relativeFrom="paragraph">
                        <wp:posOffset>34925</wp:posOffset>
                      </wp:positionV>
                      <wp:extent cx="1263650" cy="0"/>
                      <wp:effectExtent l="0" t="0" r="12700"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AA31C" id="AutoShape 22" o:spid="_x0000_s1026" type="#_x0000_t32" style="position:absolute;margin-left:131.8pt;margin-top:2.75pt;width:99.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WS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qZ/PoG0OYaXcGd8hPclX/azod4ukKlsiGx6i384akhOfEb1L8Rerocp++KIYxBAo&#10;EIZ1qk3vIWEM6BR2cr7thJ8covAxSefT+Q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"/>
                  </w:pict>
                </mc:Fallback>
              </mc:AlternateContent>
            </w:r>
            <w:r w:rsidRPr="007A1A4B">
              <w:rPr>
                <w:rFonts w:ascii="Times New Roman" w:eastAsia="Times New Roman" w:hAnsi="Times New Roman" w:cs="Times New Roman"/>
                <w:noProof/>
                <w:color w:val="000000" w:themeColor="text1"/>
                <w:lang w:eastAsia="en-US" w:bidi="ar-SA"/>
              </w:rPr>
              <w:t>Số: …</w:t>
            </w:r>
            <w:r w:rsidR="00BB3605" w:rsidRPr="007A1A4B">
              <w:rPr>
                <w:rFonts w:ascii="Times New Roman" w:eastAsia="Times New Roman" w:hAnsi="Times New Roman" w:cs="Times New Roman"/>
                <w:noProof/>
                <w:color w:val="000000" w:themeColor="text1"/>
                <w:lang w:eastAsia="en-US" w:bidi="ar-SA"/>
              </w:rPr>
              <w:t>…</w:t>
            </w:r>
            <w:r w:rsidR="00BB3605" w:rsidRPr="007A1A4B">
              <w:rPr>
                <w:rFonts w:ascii="Times New Roman" w:eastAsia="Times New Roman" w:hAnsi="Times New Roman" w:cs="Times New Roman"/>
                <w:noProof/>
                <w:color w:val="000000" w:themeColor="text1"/>
                <w:lang w:val="en-US" w:eastAsia="en-US" w:bidi="ar-SA"/>
              </w:rPr>
              <w:t>…..</w:t>
            </w:r>
          </w:p>
        </w:tc>
        <w:tc>
          <w:tcPr>
            <w:tcW w:w="4644" w:type="dxa"/>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r>
    </w:tbl>
    <w:p w:rsidR="00DD5C2B" w:rsidRPr="007A1A4B" w:rsidRDefault="00DD5C2B" w:rsidP="00DD5C2B">
      <w:pPr>
        <w:widowControl/>
        <w:ind w:left="91"/>
        <w:jc w:val="center"/>
        <w:rPr>
          <w:rFonts w:ascii="Times New Roman" w:eastAsia="Times New Roman" w:hAnsi="Times New Roman" w:cs="Times New Roman"/>
          <w:b/>
          <w:bCs/>
          <w:noProof/>
          <w:color w:val="000000" w:themeColor="text1"/>
          <w:sz w:val="18"/>
          <w:szCs w:val="18"/>
          <w:lang w:eastAsia="en-US" w:bidi="ar-SA"/>
        </w:rPr>
      </w:pPr>
    </w:p>
    <w:p w:rsidR="00DD5C2B" w:rsidRPr="007A1A4B" w:rsidRDefault="00DD5C2B" w:rsidP="00DD5C2B">
      <w:pPr>
        <w:widowControl/>
        <w:ind w:left="91"/>
        <w:jc w:val="center"/>
        <w:rPr>
          <w:rFonts w:ascii="Times New Roman" w:eastAsia="Times New Roman" w:hAnsi="Times New Roman" w:cs="Times New Roman"/>
          <w:b/>
          <w:bCs/>
          <w:noProof/>
          <w:color w:val="000000" w:themeColor="text1"/>
          <w:lang w:eastAsia="en-US" w:bidi="ar-SA"/>
        </w:rPr>
      </w:pPr>
      <w:r w:rsidRPr="007A1A4B">
        <w:rPr>
          <w:rFonts w:ascii="Times New Roman" w:eastAsia="Times New Roman" w:hAnsi="Times New Roman" w:cs="Times New Roman"/>
          <w:b/>
          <w:bCs/>
          <w:noProof/>
          <w:color w:val="000000" w:themeColor="text1"/>
          <w:lang w:eastAsia="en-US" w:bidi="ar-SA"/>
        </w:rPr>
        <w:t xml:space="preserve">BÁO CÁO SỐ LIỆU TÁI CẤP VỐN ĐỐI VỚI TỔ CHỨC TÍN DỤNG ĐỂ THỰC HIỆN </w:t>
      </w:r>
    </w:p>
    <w:p w:rsidR="00DD5C2B" w:rsidRPr="007A1A4B" w:rsidRDefault="00DD5C2B" w:rsidP="00DD5C2B">
      <w:pPr>
        <w:widowControl/>
        <w:ind w:left="91"/>
        <w:jc w:val="center"/>
        <w:rPr>
          <w:rFonts w:ascii="Times New Roman" w:eastAsia="Times New Roman" w:hAnsi="Times New Roman" w:cs="Times New Roman"/>
          <w:b/>
          <w:bCs/>
          <w:noProof/>
          <w:color w:val="000000" w:themeColor="text1"/>
          <w:lang w:eastAsia="en-US" w:bidi="ar-SA"/>
        </w:rPr>
      </w:pPr>
      <w:r w:rsidRPr="007A1A4B">
        <w:rPr>
          <w:rFonts w:ascii="Times New Roman" w:eastAsia="Times New Roman" w:hAnsi="Times New Roman" w:cs="Times New Roman"/>
          <w:b/>
          <w:bCs/>
          <w:noProof/>
          <w:color w:val="000000" w:themeColor="text1"/>
          <w:lang w:eastAsia="en-US" w:bidi="ar-SA"/>
        </w:rPr>
        <w:t xml:space="preserve">THEO QUYẾT ĐỊNH CỦA THỦ TƯỚNG CHÍNH PHỦ ĐỐI VỚI VNA </w:t>
      </w:r>
    </w:p>
    <w:p w:rsidR="00DD5C2B" w:rsidRPr="007A1A4B" w:rsidRDefault="00DD5C2B" w:rsidP="00DD5C2B">
      <w:pPr>
        <w:widowControl/>
        <w:ind w:left="91"/>
        <w:jc w:val="center"/>
        <w:rPr>
          <w:rFonts w:ascii="Times New Roman" w:eastAsia="Times New Roman" w:hAnsi="Times New Roman" w:cs="Times New Roman"/>
          <w:noProof/>
          <w:color w:val="000000" w:themeColor="text1"/>
          <w:sz w:val="28"/>
          <w:szCs w:val="28"/>
          <w:lang w:eastAsia="en-US" w:bidi="ar-SA"/>
        </w:rPr>
      </w:pPr>
      <w:r w:rsidRPr="007A1A4B">
        <w:rPr>
          <w:rFonts w:ascii="Times New Roman" w:eastAsia="Times New Roman" w:hAnsi="Times New Roman" w:cs="Times New Roman"/>
          <w:i/>
          <w:noProof/>
          <w:color w:val="000000" w:themeColor="text1"/>
          <w:lang w:eastAsia="en-US" w:bidi="ar-SA"/>
        </w:rPr>
        <w:t>Tháng … năm …</w:t>
      </w:r>
    </w:p>
    <w:p w:rsidR="00DD5C2B" w:rsidRPr="007A1A4B" w:rsidRDefault="00DD5C2B" w:rsidP="00DD5C2B">
      <w:pPr>
        <w:widowControl/>
        <w:ind w:left="91" w:right="538"/>
        <w:jc w:val="right"/>
        <w:rPr>
          <w:rFonts w:ascii="Times New Roman" w:eastAsia="Times New Roman" w:hAnsi="Times New Roman" w:cs="Times New Roman"/>
          <w:i/>
          <w:iCs/>
          <w:noProof/>
          <w:color w:val="000000" w:themeColor="text1"/>
          <w:lang w:eastAsia="en-US" w:bidi="ar-SA"/>
        </w:rPr>
      </w:pPr>
      <w:r w:rsidRPr="007A1A4B">
        <w:rPr>
          <w:rFonts w:ascii="Times New Roman" w:eastAsia="Times New Roman" w:hAnsi="Times New Roman" w:cs="Times New Roman"/>
          <w:i/>
          <w:iCs/>
          <w:noProof/>
          <w:color w:val="000000" w:themeColor="text1"/>
          <w:lang w:eastAsia="en-US" w:bidi="ar-SA"/>
        </w:rPr>
        <w:t>Đơn vị: Đồng</w:t>
      </w:r>
      <w:r w:rsidRPr="007A1A4B">
        <w:rPr>
          <w:rFonts w:ascii="Times New Roman" w:eastAsia="Times New Roman" w:hAnsi="Times New Roman" w:cs="Times New Roman"/>
          <w:i/>
          <w:iCs/>
          <w:noProof/>
          <w:color w:val="000000" w:themeColor="text1"/>
          <w:lang w:eastAsia="en-US" w:bidi="ar-SA"/>
        </w:rPr>
        <w:tab/>
      </w:r>
    </w:p>
    <w:tbl>
      <w:tblPr>
        <w:tblW w:w="13449" w:type="dxa"/>
        <w:tblInd w:w="817" w:type="dxa"/>
        <w:tblLayout w:type="fixed"/>
        <w:tblLook w:val="04A0" w:firstRow="1" w:lastRow="0" w:firstColumn="1" w:lastColumn="0" w:noHBand="0" w:noVBand="1"/>
      </w:tblPr>
      <w:tblGrid>
        <w:gridCol w:w="709"/>
        <w:gridCol w:w="2415"/>
        <w:gridCol w:w="1276"/>
        <w:gridCol w:w="1020"/>
        <w:gridCol w:w="1106"/>
        <w:gridCol w:w="1138"/>
        <w:gridCol w:w="988"/>
        <w:gridCol w:w="984"/>
        <w:gridCol w:w="1001"/>
        <w:gridCol w:w="1464"/>
        <w:gridCol w:w="1348"/>
      </w:tblGrid>
      <w:tr w:rsidR="007A1A4B" w:rsidRPr="007A1A4B" w:rsidTr="00AE3BCF">
        <w:trPr>
          <w:trHeight w:val="89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STT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hiệu ngày tháng năm Khế ước nhận nợ</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Dư nợ tái cấp vốn đầu tháng báo cáo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Giải ngân</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Thu nợ</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noProof/>
                <w:color w:val="000000" w:themeColor="text1"/>
                <w:sz w:val="22"/>
                <w:szCs w:val="22"/>
                <w:lang w:eastAsia="en-US" w:bidi="ar-SA"/>
              </w:rPr>
              <w:t>Chuyển quá hạn</w:t>
            </w:r>
          </w:p>
        </w:tc>
        <w:tc>
          <w:tcPr>
            <w:tcW w:w="2812" w:type="dxa"/>
            <w:gridSpan w:val="2"/>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Dư nợ cuối tháng báo cáo</w:t>
            </w:r>
          </w:p>
        </w:tc>
      </w:tr>
      <w:tr w:rsidR="007A1A4B" w:rsidRPr="007A1A4B" w:rsidTr="00AE3BCF">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rPr>
                <w:rFonts w:ascii="Times New Roman" w:eastAsia="Times New Roman" w:hAnsi="Times New Roman" w:cs="Times New Roman"/>
                <w:b/>
                <w:bCs/>
                <w:noProof/>
                <w:color w:val="000000" w:themeColor="text1"/>
                <w:sz w:val="22"/>
                <w:szCs w:val="22"/>
                <w:lang w:eastAsia="en-US" w:bidi="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rPr>
                <w:rFonts w:ascii="Times New Roman" w:eastAsia="Times New Roman" w:hAnsi="Times New Roman" w:cs="Times New Roman"/>
                <w:b/>
                <w:bCs/>
                <w:noProof/>
                <w:color w:val="000000" w:themeColor="text1"/>
                <w:sz w:val="22"/>
                <w:szCs w:val="22"/>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rPr>
                <w:rFonts w:ascii="Times New Roman" w:eastAsia="Times New Roman" w:hAnsi="Times New Roman" w:cs="Times New Roman"/>
                <w:b/>
                <w:bCs/>
                <w:noProof/>
                <w:color w:val="000000" w:themeColor="text1"/>
                <w:sz w:val="22"/>
                <w:szCs w:val="22"/>
                <w:lang w:eastAsia="en-US" w:bidi="ar-SA"/>
              </w:rPr>
            </w:pP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tiền</w:t>
            </w:r>
          </w:p>
        </w:tc>
        <w:tc>
          <w:tcPr>
            <w:tcW w:w="1106"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Ngày</w:t>
            </w:r>
          </w:p>
        </w:tc>
        <w:tc>
          <w:tcPr>
            <w:tcW w:w="1138" w:type="dxa"/>
            <w:tcBorders>
              <w:top w:val="single" w:sz="4" w:space="0" w:color="auto"/>
              <w:left w:val="single" w:sz="4" w:space="0" w:color="auto"/>
              <w:bottom w:val="single" w:sz="4" w:space="0" w:color="auto"/>
              <w:right w:val="single" w:sz="4" w:space="0" w:color="auto"/>
            </w:tcBorders>
            <w:noWrap/>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tiền</w:t>
            </w:r>
          </w:p>
        </w:tc>
        <w:tc>
          <w:tcPr>
            <w:tcW w:w="988"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Ngày</w:t>
            </w:r>
          </w:p>
        </w:tc>
        <w:tc>
          <w:tcPr>
            <w:tcW w:w="984"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Số tiền</w:t>
            </w:r>
          </w:p>
        </w:tc>
        <w:tc>
          <w:tcPr>
            <w:tcW w:w="1001"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Ngày</w:t>
            </w:r>
          </w:p>
        </w:tc>
        <w:tc>
          <w:tcPr>
            <w:tcW w:w="1464" w:type="dxa"/>
            <w:tcBorders>
              <w:top w:val="nil"/>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Tái cấp vốn trong hạn</w:t>
            </w:r>
          </w:p>
        </w:tc>
        <w:tc>
          <w:tcPr>
            <w:tcW w:w="1348" w:type="dxa"/>
            <w:tcBorders>
              <w:top w:val="nil"/>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Tái cấp vốn quá hạn</w:t>
            </w:r>
          </w:p>
        </w:tc>
      </w:tr>
      <w:tr w:rsidR="007A1A4B" w:rsidRPr="007A1A4B" w:rsidTr="00AE3BCF">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(3)</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(5)</w:t>
            </w:r>
          </w:p>
        </w:tc>
        <w:tc>
          <w:tcPr>
            <w:tcW w:w="1138" w:type="dxa"/>
            <w:tcBorders>
              <w:top w:val="single" w:sz="4" w:space="0" w:color="auto"/>
              <w:left w:val="single" w:sz="4" w:space="0" w:color="auto"/>
              <w:bottom w:val="single" w:sz="4" w:space="0" w:color="auto"/>
              <w:right w:val="single" w:sz="4" w:space="0" w:color="auto"/>
            </w:tcBorders>
            <w:noWrap/>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(6)</w:t>
            </w:r>
          </w:p>
        </w:tc>
        <w:tc>
          <w:tcPr>
            <w:tcW w:w="988"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(7)</w:t>
            </w:r>
          </w:p>
        </w:tc>
        <w:tc>
          <w:tcPr>
            <w:tcW w:w="984"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(8)</w:t>
            </w:r>
          </w:p>
        </w:tc>
        <w:tc>
          <w:tcPr>
            <w:tcW w:w="1001"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(9)</w:t>
            </w:r>
          </w:p>
        </w:tc>
        <w:tc>
          <w:tcPr>
            <w:tcW w:w="1464"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(10)</w:t>
            </w:r>
          </w:p>
        </w:tc>
        <w:tc>
          <w:tcPr>
            <w:tcW w:w="1348" w:type="dxa"/>
            <w:tcBorders>
              <w:top w:val="single"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Cs/>
                <w:noProof/>
                <w:color w:val="000000" w:themeColor="text1"/>
                <w:sz w:val="20"/>
                <w:szCs w:val="20"/>
                <w:lang w:eastAsia="en-US" w:bidi="ar-SA"/>
              </w:rPr>
            </w:pPr>
            <w:r w:rsidRPr="007A1A4B">
              <w:rPr>
                <w:rFonts w:ascii="Times New Roman" w:eastAsia="Times New Roman" w:hAnsi="Times New Roman" w:cs="Times New Roman"/>
                <w:bCs/>
                <w:noProof/>
                <w:color w:val="000000" w:themeColor="text1"/>
                <w:sz w:val="20"/>
                <w:szCs w:val="20"/>
                <w:lang w:eastAsia="en-US" w:bidi="ar-SA"/>
              </w:rPr>
              <w:t>(11)</w:t>
            </w:r>
          </w:p>
        </w:tc>
      </w:tr>
      <w:tr w:rsidR="007A1A4B" w:rsidRPr="007A1A4B" w:rsidTr="00AE3BCF">
        <w:trPr>
          <w:trHeight w:val="330"/>
        </w:trPr>
        <w:tc>
          <w:tcPr>
            <w:tcW w:w="709" w:type="dxa"/>
            <w:tcBorders>
              <w:top w:val="single"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2410" w:type="dxa"/>
            <w:tcBorders>
              <w:top w:val="single"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276" w:type="dxa"/>
            <w:tcBorders>
              <w:top w:val="single"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020" w:type="dxa"/>
            <w:tcBorders>
              <w:top w:val="single"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106" w:type="dxa"/>
            <w:tcBorders>
              <w:top w:val="single"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138" w:type="dxa"/>
            <w:tcBorders>
              <w:top w:val="single"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988" w:type="dxa"/>
            <w:tcBorders>
              <w:top w:val="single"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984" w:type="dxa"/>
            <w:tcBorders>
              <w:top w:val="single"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001" w:type="dxa"/>
            <w:tcBorders>
              <w:top w:val="single"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464" w:type="dxa"/>
            <w:tcBorders>
              <w:top w:val="single"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348" w:type="dxa"/>
            <w:tcBorders>
              <w:top w:val="single"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r>
      <w:tr w:rsidR="007A1A4B" w:rsidRPr="007A1A4B" w:rsidTr="00AE3BCF">
        <w:trPr>
          <w:trHeight w:val="330"/>
        </w:trPr>
        <w:tc>
          <w:tcPr>
            <w:tcW w:w="709"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2410"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276"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020"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106"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138"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988"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984"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001"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464"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348"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r>
      <w:tr w:rsidR="007A1A4B" w:rsidRPr="007A1A4B" w:rsidTr="00AE3BCF">
        <w:trPr>
          <w:trHeight w:val="330"/>
        </w:trPr>
        <w:tc>
          <w:tcPr>
            <w:tcW w:w="709"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2410"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276"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020"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106"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138" w:type="dxa"/>
            <w:tcBorders>
              <w:top w:val="dotted" w:sz="4" w:space="0" w:color="auto"/>
              <w:left w:val="single" w:sz="4" w:space="0" w:color="auto"/>
              <w:bottom w:val="dotted"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988"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984"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001"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464"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c>
          <w:tcPr>
            <w:tcW w:w="1348" w:type="dxa"/>
            <w:tcBorders>
              <w:top w:val="dotted" w:sz="4" w:space="0" w:color="auto"/>
              <w:left w:val="single" w:sz="4" w:space="0" w:color="auto"/>
              <w:bottom w:val="dotted"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noProof/>
                <w:color w:val="000000" w:themeColor="text1"/>
                <w:sz w:val="28"/>
                <w:szCs w:val="28"/>
                <w:lang w:eastAsia="en-US" w:bidi="ar-SA"/>
              </w:rPr>
            </w:pPr>
          </w:p>
        </w:tc>
      </w:tr>
      <w:tr w:rsidR="007A1A4B" w:rsidRPr="007A1A4B" w:rsidTr="00AE3BCF">
        <w:trPr>
          <w:trHeight w:val="330"/>
        </w:trPr>
        <w:tc>
          <w:tcPr>
            <w:tcW w:w="3124" w:type="dxa"/>
            <w:gridSpan w:val="2"/>
            <w:tcBorders>
              <w:top w:val="dotted" w:sz="4" w:space="0" w:color="auto"/>
              <w:left w:val="single" w:sz="4" w:space="0" w:color="auto"/>
              <w:bottom w:val="single" w:sz="4" w:space="0" w:color="auto"/>
              <w:right w:val="single" w:sz="4" w:space="0" w:color="auto"/>
            </w:tcBorders>
            <w:vAlign w:val="center"/>
            <w:hideMark/>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b/>
                <w:bCs/>
                <w:noProof/>
                <w:color w:val="000000" w:themeColor="text1"/>
                <w:sz w:val="22"/>
                <w:szCs w:val="22"/>
                <w:lang w:eastAsia="en-US" w:bidi="ar-SA"/>
              </w:rPr>
              <w:t>Tổng số</w:t>
            </w:r>
          </w:p>
        </w:tc>
        <w:tc>
          <w:tcPr>
            <w:tcW w:w="1276" w:type="dxa"/>
            <w:tcBorders>
              <w:top w:val="dotted" w:sz="4" w:space="0" w:color="auto"/>
              <w:left w:val="single" w:sz="4" w:space="0" w:color="auto"/>
              <w:bottom w:val="single"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1020" w:type="dxa"/>
            <w:tcBorders>
              <w:top w:val="dotted" w:sz="4" w:space="0" w:color="auto"/>
              <w:left w:val="single" w:sz="4" w:space="0" w:color="auto"/>
              <w:bottom w:val="single"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1106" w:type="dxa"/>
            <w:tcBorders>
              <w:top w:val="dotted" w:sz="4" w:space="0" w:color="auto"/>
              <w:left w:val="single" w:sz="4" w:space="0" w:color="auto"/>
              <w:bottom w:val="single"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1138" w:type="dxa"/>
            <w:tcBorders>
              <w:top w:val="dotted" w:sz="4" w:space="0" w:color="auto"/>
              <w:left w:val="single" w:sz="4" w:space="0" w:color="auto"/>
              <w:bottom w:val="single" w:sz="4" w:space="0" w:color="auto"/>
              <w:right w:val="single" w:sz="4" w:space="0" w:color="auto"/>
            </w:tcBorders>
            <w:noWrap/>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988" w:type="dxa"/>
            <w:tcBorders>
              <w:top w:val="dotted" w:sz="4" w:space="0" w:color="auto"/>
              <w:left w:val="single" w:sz="4" w:space="0" w:color="auto"/>
              <w:bottom w:val="single"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984" w:type="dxa"/>
            <w:tcBorders>
              <w:top w:val="dotted" w:sz="4" w:space="0" w:color="auto"/>
              <w:left w:val="single" w:sz="4" w:space="0" w:color="auto"/>
              <w:bottom w:val="single"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1001" w:type="dxa"/>
            <w:tcBorders>
              <w:top w:val="dotted" w:sz="4" w:space="0" w:color="auto"/>
              <w:left w:val="single" w:sz="4" w:space="0" w:color="auto"/>
              <w:bottom w:val="single"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1464" w:type="dxa"/>
            <w:tcBorders>
              <w:top w:val="dotted" w:sz="4" w:space="0" w:color="auto"/>
              <w:left w:val="single" w:sz="4" w:space="0" w:color="auto"/>
              <w:bottom w:val="single"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c>
          <w:tcPr>
            <w:tcW w:w="1348" w:type="dxa"/>
            <w:tcBorders>
              <w:top w:val="dotted" w:sz="4" w:space="0" w:color="auto"/>
              <w:left w:val="single" w:sz="4" w:space="0" w:color="auto"/>
              <w:bottom w:val="single" w:sz="4" w:space="0" w:color="auto"/>
              <w:right w:val="single" w:sz="4" w:space="0" w:color="auto"/>
            </w:tcBorders>
            <w:vAlign w:val="center"/>
          </w:tcPr>
          <w:p w:rsidR="00DD5C2B" w:rsidRPr="007A1A4B" w:rsidRDefault="00DD5C2B" w:rsidP="00AE3BCF">
            <w:pPr>
              <w:widowControl/>
              <w:jc w:val="center"/>
              <w:rPr>
                <w:rFonts w:ascii="Times New Roman" w:eastAsia="Times New Roman" w:hAnsi="Times New Roman" w:cs="Times New Roman"/>
                <w:b/>
                <w:bCs/>
                <w:noProof/>
                <w:color w:val="000000" w:themeColor="text1"/>
                <w:sz w:val="22"/>
                <w:szCs w:val="22"/>
                <w:lang w:eastAsia="en-US" w:bidi="ar-SA"/>
              </w:rPr>
            </w:pPr>
          </w:p>
        </w:tc>
      </w:tr>
    </w:tbl>
    <w:p w:rsidR="00DD5C2B" w:rsidRPr="007A1A4B" w:rsidRDefault="00DD5C2B" w:rsidP="00DD5C2B">
      <w:pPr>
        <w:widowControl/>
        <w:tabs>
          <w:tab w:val="left" w:pos="6804"/>
        </w:tabs>
        <w:ind w:right="538"/>
        <w:jc w:val="right"/>
        <w:rPr>
          <w:rFonts w:ascii="Times New Roman" w:eastAsia="Times New Roman" w:hAnsi="Times New Roman" w:cs="Times New Roman"/>
          <w:b/>
          <w:bCs/>
          <w:noProof/>
          <w:color w:val="000000" w:themeColor="text1"/>
          <w:sz w:val="22"/>
          <w:szCs w:val="22"/>
          <w:lang w:eastAsia="en-US" w:bidi="ar-SA"/>
        </w:rPr>
      </w:pPr>
      <w:r w:rsidRPr="007A1A4B">
        <w:rPr>
          <w:rFonts w:ascii="Times New Roman" w:eastAsia="Times New Roman" w:hAnsi="Times New Roman" w:cs="Times New Roman"/>
          <w:i/>
          <w:noProof/>
          <w:color w:val="000000" w:themeColor="text1"/>
          <w:lang w:eastAsia="en-US" w:bidi="ar-SA"/>
        </w:rPr>
        <w:t>…, ngày … tháng … năm …</w:t>
      </w:r>
    </w:p>
    <w:tbl>
      <w:tblPr>
        <w:tblW w:w="13750" w:type="dxa"/>
        <w:tblInd w:w="959" w:type="dxa"/>
        <w:tblLook w:val="04A0" w:firstRow="1" w:lastRow="0" w:firstColumn="1" w:lastColumn="0" w:noHBand="0" w:noVBand="1"/>
      </w:tblPr>
      <w:tblGrid>
        <w:gridCol w:w="4962"/>
        <w:gridCol w:w="4252"/>
        <w:gridCol w:w="4536"/>
      </w:tblGrid>
      <w:tr w:rsidR="007A1A4B" w:rsidRPr="007A1A4B" w:rsidTr="00AE3BCF">
        <w:tc>
          <w:tcPr>
            <w:tcW w:w="4962" w:type="dxa"/>
            <w:hideMark/>
          </w:tcPr>
          <w:p w:rsidR="00DD5C2B" w:rsidRPr="007A1A4B" w:rsidRDefault="00DD5C2B" w:rsidP="00AE3BCF">
            <w:pPr>
              <w:widowControl/>
              <w:spacing w:before="120"/>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Lập biểu</w:t>
            </w:r>
          </w:p>
          <w:p w:rsidR="00DD5C2B" w:rsidRPr="007A1A4B" w:rsidRDefault="00DD5C2B" w:rsidP="00AE3BCF">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(Ký, ghi rõ họ tên)</w:t>
            </w:r>
          </w:p>
        </w:tc>
        <w:tc>
          <w:tcPr>
            <w:tcW w:w="4252" w:type="dxa"/>
            <w:hideMark/>
          </w:tcPr>
          <w:p w:rsidR="00DD5C2B" w:rsidRPr="007A1A4B" w:rsidRDefault="00DD5C2B" w:rsidP="00AE3BCF">
            <w:pPr>
              <w:widowControl/>
              <w:spacing w:before="120"/>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Kiểm soát</w:t>
            </w:r>
          </w:p>
          <w:p w:rsidR="00DD5C2B" w:rsidRPr="007A1A4B" w:rsidRDefault="00DD5C2B" w:rsidP="00AE3BCF">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(Ký, ghi rõ họ tên)</w:t>
            </w:r>
          </w:p>
        </w:tc>
        <w:tc>
          <w:tcPr>
            <w:tcW w:w="4536" w:type="dxa"/>
            <w:vAlign w:val="center"/>
            <w:hideMark/>
          </w:tcPr>
          <w:p w:rsidR="00DD5C2B" w:rsidRPr="007A1A4B" w:rsidRDefault="00DD5C2B" w:rsidP="00AE3BCF">
            <w:pPr>
              <w:widowControl/>
              <w:jc w:val="center"/>
              <w:rPr>
                <w:rFonts w:ascii="Times New Roman" w:eastAsia="Times New Roman" w:hAnsi="Times New Roman" w:cs="Times New Roman"/>
                <w:b/>
                <w:noProof/>
                <w:color w:val="000000" w:themeColor="text1"/>
                <w:lang w:eastAsia="en-US" w:bidi="ar-SA"/>
              </w:rPr>
            </w:pPr>
            <w:r w:rsidRPr="007A1A4B">
              <w:rPr>
                <w:rFonts w:ascii="Times New Roman" w:eastAsia="Times New Roman" w:hAnsi="Times New Roman" w:cs="Times New Roman"/>
                <w:b/>
                <w:noProof/>
                <w:color w:val="000000" w:themeColor="text1"/>
                <w:lang w:eastAsia="en-US" w:bidi="ar-SA"/>
              </w:rPr>
              <w:t xml:space="preserve">Giám đốc </w:t>
            </w:r>
          </w:p>
          <w:p w:rsidR="00DD5C2B" w:rsidRPr="007A1A4B" w:rsidRDefault="00DD5C2B" w:rsidP="00AE3BCF">
            <w:pPr>
              <w:widowControl/>
              <w:jc w:val="center"/>
              <w:rPr>
                <w:rFonts w:ascii="Times New Roman" w:eastAsia="Times New Roman" w:hAnsi="Times New Roman" w:cs="Times New Roman"/>
                <w:noProof/>
                <w:color w:val="000000" w:themeColor="text1"/>
                <w:lang w:eastAsia="en-US" w:bidi="ar-SA"/>
              </w:rPr>
            </w:pPr>
            <w:r w:rsidRPr="007A1A4B">
              <w:rPr>
                <w:rFonts w:ascii="Times New Roman" w:eastAsia="Times New Roman" w:hAnsi="Times New Roman" w:cs="Times New Roman"/>
                <w:noProof/>
                <w:color w:val="000000" w:themeColor="text1"/>
                <w:lang w:eastAsia="en-US" w:bidi="ar-SA"/>
              </w:rPr>
              <w:t>(Ký, ghi rõ họ tên)</w:t>
            </w:r>
          </w:p>
        </w:tc>
      </w:tr>
    </w:tbl>
    <w:p w:rsidR="00DD5C2B" w:rsidRPr="007A1A4B" w:rsidRDefault="00DD5C2B" w:rsidP="00DD5C2B">
      <w:pPr>
        <w:widowControl/>
        <w:tabs>
          <w:tab w:val="left" w:pos="6804"/>
        </w:tabs>
        <w:spacing w:before="120"/>
        <w:ind w:firstLine="425"/>
        <w:rPr>
          <w:rFonts w:ascii="Times New Roman" w:eastAsia="Times New Roman" w:hAnsi="Times New Roman" w:cs="Times New Roman"/>
          <w:b/>
          <w:bCs/>
          <w:noProof/>
          <w:color w:val="000000" w:themeColor="text1"/>
          <w:lang w:eastAsia="en-US" w:bidi="ar-SA"/>
        </w:rPr>
      </w:pPr>
      <w:r w:rsidRPr="007A1A4B">
        <w:rPr>
          <w:rFonts w:ascii="Times New Roman" w:eastAsia="Times New Roman" w:hAnsi="Times New Roman" w:cs="Times New Roman"/>
          <w:b/>
          <w:bCs/>
          <w:i/>
          <w:iCs/>
          <w:noProof/>
          <w:color w:val="000000" w:themeColor="text1"/>
          <w:lang w:eastAsia="en-US" w:bidi="ar-SA"/>
        </w:rPr>
        <w:t xml:space="preserve">Nơi nhận:                                                                          </w:t>
      </w:r>
      <w:r w:rsidRPr="007A1A4B">
        <w:rPr>
          <w:rFonts w:ascii="Times New Roman" w:eastAsia="Times New Roman" w:hAnsi="Times New Roman" w:cs="Times New Roman"/>
          <w:b/>
          <w:bCs/>
          <w:noProof/>
          <w:color w:val="000000" w:themeColor="text1"/>
          <w:lang w:eastAsia="en-US" w:bidi="ar-SA"/>
        </w:rPr>
        <w:t xml:space="preserve">            </w:t>
      </w:r>
    </w:p>
    <w:p w:rsidR="00DD5C2B" w:rsidRPr="007A1A4B" w:rsidRDefault="00DD5C2B" w:rsidP="00DD5C2B">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Ban Lãnh đạo NHNN (để báo cáo);</w:t>
      </w:r>
    </w:p>
    <w:p w:rsidR="00DD5C2B" w:rsidRPr="007A1A4B" w:rsidRDefault="00DD5C2B" w:rsidP="00DD5C2B">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Vụ Chính sách tiền tệ;</w:t>
      </w:r>
    </w:p>
    <w:p w:rsidR="00DD5C2B" w:rsidRPr="007A1A4B" w:rsidRDefault="00DD5C2B" w:rsidP="00DD5C2B">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Cơ quan Thanh tra, giám sát ngân hàng;</w:t>
      </w:r>
    </w:p>
    <w:p w:rsidR="00DD5C2B" w:rsidRPr="007A1A4B" w:rsidRDefault="00DD5C2B" w:rsidP="00DD5C2B">
      <w:pPr>
        <w:widowControl/>
        <w:ind w:left="-14" w:firstLine="426"/>
        <w:jc w:val="both"/>
        <w:rPr>
          <w:rFonts w:ascii="Times New Roman" w:eastAsia="Times New Roman" w:hAnsi="Times New Roman" w:cs="Times New Roman"/>
          <w:noProof/>
          <w:color w:val="000000" w:themeColor="text1"/>
          <w:szCs w:val="22"/>
          <w:lang w:eastAsia="en-US" w:bidi="ar-SA"/>
        </w:rPr>
      </w:pPr>
      <w:r w:rsidRPr="007A1A4B">
        <w:rPr>
          <w:rFonts w:ascii="Times New Roman" w:eastAsia="Times New Roman" w:hAnsi="Times New Roman" w:cs="Times New Roman"/>
          <w:noProof/>
          <w:color w:val="000000" w:themeColor="text1"/>
          <w:szCs w:val="22"/>
          <w:lang w:eastAsia="en-US" w:bidi="ar-SA"/>
        </w:rPr>
        <w:t>- Vụ Tín dụng các ngành kinh tế.</w:t>
      </w:r>
    </w:p>
    <w:p w:rsidR="00DD5C2B" w:rsidRPr="007A1A4B" w:rsidRDefault="00DD5C2B" w:rsidP="00DD5C2B">
      <w:pPr>
        <w:widowControl/>
        <w:ind w:left="-14" w:firstLine="426"/>
        <w:jc w:val="both"/>
        <w:rPr>
          <w:rFonts w:ascii="Times New Roman" w:eastAsia="Times New Roman" w:hAnsi="Times New Roman" w:cs="Times New Roman"/>
          <w:noProof/>
          <w:color w:val="000000" w:themeColor="text1"/>
          <w:szCs w:val="22"/>
          <w:lang w:val="en-US" w:eastAsia="en-US" w:bidi="ar-SA"/>
        </w:rPr>
      </w:pPr>
      <w:r w:rsidRPr="007A1A4B">
        <w:rPr>
          <w:rFonts w:ascii="Times New Roman" w:eastAsia="Times New Roman" w:hAnsi="Times New Roman" w:cs="Times New Roman"/>
          <w:noProof/>
          <w:color w:val="000000" w:themeColor="text1"/>
          <w:szCs w:val="22"/>
          <w:lang w:eastAsia="en-US" w:bidi="ar-SA"/>
        </w:rPr>
        <w:t>- Lưu: …</w:t>
      </w:r>
    </w:p>
    <w:p w:rsidR="00DD5C2B" w:rsidRPr="007A1A4B" w:rsidRDefault="00DD5C2B" w:rsidP="009F49A4">
      <w:pPr>
        <w:widowControl/>
        <w:ind w:left="-14" w:firstLine="426"/>
        <w:jc w:val="both"/>
        <w:rPr>
          <w:noProof/>
          <w:color w:val="000000" w:themeColor="text1"/>
          <w:sz w:val="28"/>
          <w:szCs w:val="28"/>
          <w:lang w:val="en-US"/>
        </w:rPr>
      </w:pPr>
    </w:p>
    <w:sectPr w:rsidR="00DD5C2B" w:rsidRPr="007A1A4B" w:rsidSect="00DF1012">
      <w:headerReference w:type="first" r:id="rId12"/>
      <w:pgSz w:w="16840" w:h="11900" w:orient="landscape" w:code="9"/>
      <w:pgMar w:top="993" w:right="1134" w:bottom="851"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E6" w:rsidRDefault="001632E6">
      <w:r>
        <w:separator/>
      </w:r>
    </w:p>
  </w:endnote>
  <w:endnote w:type="continuationSeparator" w:id="0">
    <w:p w:rsidR="001632E6" w:rsidRDefault="0016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E6" w:rsidRDefault="001632E6"/>
  </w:footnote>
  <w:footnote w:type="continuationSeparator" w:id="0">
    <w:p w:rsidR="001632E6" w:rsidRDefault="001632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39" w:rsidRPr="00014F60" w:rsidRDefault="00214C39">
    <w:pPr>
      <w:pStyle w:val="Header"/>
      <w:jc w:val="center"/>
      <w:rPr>
        <w:rFonts w:ascii="Times New Roman" w:hAnsi="Times New Roman" w:cs="Times New Roman"/>
      </w:rPr>
    </w:pPr>
    <w:r w:rsidRPr="00014F60">
      <w:rPr>
        <w:rFonts w:ascii="Times New Roman" w:hAnsi="Times New Roman" w:cs="Times New Roman"/>
      </w:rPr>
      <w:fldChar w:fldCharType="begin"/>
    </w:r>
    <w:r w:rsidRPr="00014F60">
      <w:rPr>
        <w:rFonts w:ascii="Times New Roman" w:hAnsi="Times New Roman" w:cs="Times New Roman"/>
      </w:rPr>
      <w:instrText xml:space="preserve"> PAGE   \* MERGEFORMAT </w:instrText>
    </w:r>
    <w:r w:rsidRPr="00014F60">
      <w:rPr>
        <w:rFonts w:ascii="Times New Roman" w:hAnsi="Times New Roman" w:cs="Times New Roman"/>
      </w:rPr>
      <w:fldChar w:fldCharType="separate"/>
    </w:r>
    <w:r w:rsidR="00826EA4">
      <w:rPr>
        <w:rFonts w:ascii="Times New Roman" w:hAnsi="Times New Roman" w:cs="Times New Roman"/>
        <w:noProof/>
      </w:rPr>
      <w:t>11</w:t>
    </w:r>
    <w:r w:rsidRPr="00014F60">
      <w:rPr>
        <w:rFonts w:ascii="Times New Roman" w:hAnsi="Times New Roman" w:cs="Times New Roman"/>
        <w:noProof/>
      </w:rPr>
      <w:fldChar w:fldCharType="end"/>
    </w:r>
  </w:p>
  <w:p w:rsidR="00214C39" w:rsidRDefault="00214C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39" w:rsidRPr="00063860" w:rsidRDefault="00214C39">
    <w:pPr>
      <w:pStyle w:val="Header"/>
      <w:jc w:val="center"/>
      <w:rPr>
        <w:rFonts w:ascii="Times New Roman" w:hAnsi="Times New Roman" w:cs="Times New Roman"/>
      </w:rPr>
    </w:pPr>
    <w:r w:rsidRPr="00063860">
      <w:rPr>
        <w:rFonts w:ascii="Times New Roman" w:hAnsi="Times New Roman" w:cs="Times New Roman"/>
      </w:rPr>
      <w:fldChar w:fldCharType="begin"/>
    </w:r>
    <w:r w:rsidRPr="00063860">
      <w:rPr>
        <w:rFonts w:ascii="Times New Roman" w:hAnsi="Times New Roman" w:cs="Times New Roman"/>
      </w:rPr>
      <w:instrText xml:space="preserve"> PAGE   \* MERGEFORMAT </w:instrText>
    </w:r>
    <w:r w:rsidRPr="00063860">
      <w:rPr>
        <w:rFonts w:ascii="Times New Roman" w:hAnsi="Times New Roman" w:cs="Times New Roman"/>
      </w:rPr>
      <w:fldChar w:fldCharType="separate"/>
    </w:r>
    <w:r w:rsidR="00826EA4">
      <w:rPr>
        <w:rFonts w:ascii="Times New Roman" w:hAnsi="Times New Roman" w:cs="Times New Roman"/>
        <w:noProof/>
      </w:rPr>
      <w:t>5</w:t>
    </w:r>
    <w:r w:rsidRPr="00063860">
      <w:rPr>
        <w:rFonts w:ascii="Times New Roman" w:hAnsi="Times New Roman" w:cs="Times New Roman"/>
        <w:noProof/>
      </w:rPr>
      <w:fldChar w:fldCharType="end"/>
    </w:r>
  </w:p>
  <w:p w:rsidR="00214C39" w:rsidRDefault="00214C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39" w:rsidRDefault="00214C39">
    <w:pPr>
      <w:pStyle w:val="Header"/>
      <w:jc w:val="center"/>
    </w:pPr>
  </w:p>
  <w:p w:rsidR="00214C39" w:rsidRDefault="00214C3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39" w:rsidRDefault="00214C3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39" w:rsidRDefault="00214C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268"/>
    <w:multiLevelType w:val="hybridMultilevel"/>
    <w:tmpl w:val="798A2B90"/>
    <w:lvl w:ilvl="0" w:tplc="322AC8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17A32E5"/>
    <w:multiLevelType w:val="hybridMultilevel"/>
    <w:tmpl w:val="F79004CA"/>
    <w:lvl w:ilvl="0" w:tplc="3F02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B00BC"/>
    <w:multiLevelType w:val="hybridMultilevel"/>
    <w:tmpl w:val="BFB62BAA"/>
    <w:lvl w:ilvl="0" w:tplc="B10A551A">
      <w:start w:val="1"/>
      <w:numFmt w:val="decimal"/>
      <w:pStyle w:val="Heading1"/>
      <w:lvlText w:val="Điều %1."/>
      <w:lvlJc w:val="left"/>
      <w:pPr>
        <w:ind w:left="2924" w:hanging="360"/>
      </w:pPr>
      <w:rPr>
        <w:rFonts w:hint="default"/>
      </w:rPr>
    </w:lvl>
    <w:lvl w:ilvl="1" w:tplc="E918037A">
      <w:start w:val="1"/>
      <w:numFmt w:val="decimal"/>
      <w:lvlText w:val="Điều %2."/>
      <w:lvlJc w:val="left"/>
      <w:pPr>
        <w:ind w:left="1778" w:hanging="360"/>
      </w:pPr>
      <w:rPr>
        <w:rFonts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87F564A"/>
    <w:multiLevelType w:val="hybridMultilevel"/>
    <w:tmpl w:val="754C6BD8"/>
    <w:lvl w:ilvl="0" w:tplc="AA1EB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DBE00C1"/>
    <w:multiLevelType w:val="hybridMultilevel"/>
    <w:tmpl w:val="4E32260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9372AA"/>
    <w:multiLevelType w:val="multilevel"/>
    <w:tmpl w:val="466AAF60"/>
    <w:lvl w:ilvl="0">
      <w:start w:val="1"/>
      <w:numFmt w:val="decimal"/>
      <w:lvlText w:val="%1."/>
      <w:lvlJc w:val="left"/>
      <w:rPr>
        <w:rFonts w:ascii="Times New Roman" w:eastAsia="Times New Roman" w:hAnsi="Times New Roman" w:cs="Times New Roman"/>
        <w:b w:val="0"/>
        <w:bCs w:val="0"/>
        <w:i w:val="0"/>
        <w:iCs w:val="0"/>
        <w:smallCaps w:val="0"/>
        <w:strike w:val="0"/>
        <w:color w:val="242424"/>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3B575D"/>
    <w:multiLevelType w:val="multilevel"/>
    <w:tmpl w:val="C846DD9C"/>
    <w:lvl w:ilvl="0">
      <w:start w:val="1"/>
      <w:numFmt w:val="decimal"/>
      <w:lvlText w:val="%1."/>
      <w:lvlJc w:val="left"/>
      <w:rPr>
        <w:rFonts w:ascii="Times New Roman" w:eastAsia="Times New Roman" w:hAnsi="Times New Roman" w:cs="Times New Roman"/>
        <w:b w:val="0"/>
        <w:bCs w:val="0"/>
        <w:i w:val="0"/>
        <w:iCs w:val="0"/>
        <w:smallCaps w:val="0"/>
        <w:strike w:val="0"/>
        <w:color w:val="403F44"/>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365E09"/>
    <w:multiLevelType w:val="hybridMultilevel"/>
    <w:tmpl w:val="44328012"/>
    <w:lvl w:ilvl="0" w:tplc="190E9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154A85"/>
    <w:multiLevelType w:val="multilevel"/>
    <w:tmpl w:val="41861030"/>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8"/>
  </w:num>
  <w:num w:numId="5">
    <w:abstractNumId w:val="4"/>
  </w:num>
  <w:num w:numId="6">
    <w:abstractNumId w:val="2"/>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EE"/>
    <w:rsid w:val="0000284B"/>
    <w:rsid w:val="00002ADC"/>
    <w:rsid w:val="00004402"/>
    <w:rsid w:val="000053E5"/>
    <w:rsid w:val="00005C2C"/>
    <w:rsid w:val="00006DDA"/>
    <w:rsid w:val="00010D07"/>
    <w:rsid w:val="00010DFA"/>
    <w:rsid w:val="00011F48"/>
    <w:rsid w:val="00014679"/>
    <w:rsid w:val="00014F60"/>
    <w:rsid w:val="00015663"/>
    <w:rsid w:val="00015C55"/>
    <w:rsid w:val="00015D2A"/>
    <w:rsid w:val="00015DCD"/>
    <w:rsid w:val="00017893"/>
    <w:rsid w:val="00020633"/>
    <w:rsid w:val="0002103C"/>
    <w:rsid w:val="000223B4"/>
    <w:rsid w:val="00031629"/>
    <w:rsid w:val="000320EE"/>
    <w:rsid w:val="000336A4"/>
    <w:rsid w:val="00034951"/>
    <w:rsid w:val="0003647F"/>
    <w:rsid w:val="00036F44"/>
    <w:rsid w:val="0003756C"/>
    <w:rsid w:val="00037D11"/>
    <w:rsid w:val="00041324"/>
    <w:rsid w:val="00043028"/>
    <w:rsid w:val="00043FC6"/>
    <w:rsid w:val="00045DB8"/>
    <w:rsid w:val="000474F0"/>
    <w:rsid w:val="00050213"/>
    <w:rsid w:val="00050526"/>
    <w:rsid w:val="000507F9"/>
    <w:rsid w:val="00050858"/>
    <w:rsid w:val="00050861"/>
    <w:rsid w:val="00050CBF"/>
    <w:rsid w:val="00051387"/>
    <w:rsid w:val="000520C5"/>
    <w:rsid w:val="0005230D"/>
    <w:rsid w:val="00053464"/>
    <w:rsid w:val="00053FD8"/>
    <w:rsid w:val="0005536D"/>
    <w:rsid w:val="0005540F"/>
    <w:rsid w:val="00056A75"/>
    <w:rsid w:val="00057357"/>
    <w:rsid w:val="00060CA7"/>
    <w:rsid w:val="00060F8D"/>
    <w:rsid w:val="00062582"/>
    <w:rsid w:val="00062B3F"/>
    <w:rsid w:val="00062F6A"/>
    <w:rsid w:val="00063860"/>
    <w:rsid w:val="0006462A"/>
    <w:rsid w:val="00065379"/>
    <w:rsid w:val="0006710B"/>
    <w:rsid w:val="000673FD"/>
    <w:rsid w:val="00067E61"/>
    <w:rsid w:val="000720CC"/>
    <w:rsid w:val="00072205"/>
    <w:rsid w:val="0007255D"/>
    <w:rsid w:val="00073B7F"/>
    <w:rsid w:val="0007497B"/>
    <w:rsid w:val="00074C74"/>
    <w:rsid w:val="00075650"/>
    <w:rsid w:val="000773F9"/>
    <w:rsid w:val="00077C7E"/>
    <w:rsid w:val="000811B4"/>
    <w:rsid w:val="0008562E"/>
    <w:rsid w:val="0009160D"/>
    <w:rsid w:val="00093A17"/>
    <w:rsid w:val="00093C0A"/>
    <w:rsid w:val="00094764"/>
    <w:rsid w:val="000958E0"/>
    <w:rsid w:val="000969D8"/>
    <w:rsid w:val="00097D22"/>
    <w:rsid w:val="000A1095"/>
    <w:rsid w:val="000A2BCF"/>
    <w:rsid w:val="000A3985"/>
    <w:rsid w:val="000A51E0"/>
    <w:rsid w:val="000A7499"/>
    <w:rsid w:val="000A79F5"/>
    <w:rsid w:val="000B035F"/>
    <w:rsid w:val="000B1330"/>
    <w:rsid w:val="000B2292"/>
    <w:rsid w:val="000B3E70"/>
    <w:rsid w:val="000B6DB5"/>
    <w:rsid w:val="000B6FF0"/>
    <w:rsid w:val="000C1E62"/>
    <w:rsid w:val="000C1F27"/>
    <w:rsid w:val="000C5314"/>
    <w:rsid w:val="000C60AD"/>
    <w:rsid w:val="000C7EB0"/>
    <w:rsid w:val="000D07F2"/>
    <w:rsid w:val="000D0A62"/>
    <w:rsid w:val="000D251B"/>
    <w:rsid w:val="000D26FA"/>
    <w:rsid w:val="000D7EAF"/>
    <w:rsid w:val="000E01C0"/>
    <w:rsid w:val="000E1258"/>
    <w:rsid w:val="000E1BFB"/>
    <w:rsid w:val="000E2B67"/>
    <w:rsid w:val="000E4F9F"/>
    <w:rsid w:val="000E5811"/>
    <w:rsid w:val="000E6B33"/>
    <w:rsid w:val="000E71CA"/>
    <w:rsid w:val="000F0C77"/>
    <w:rsid w:val="000F2D24"/>
    <w:rsid w:val="000F34D6"/>
    <w:rsid w:val="000F503D"/>
    <w:rsid w:val="000F5F7E"/>
    <w:rsid w:val="000F5FF3"/>
    <w:rsid w:val="000F6ED6"/>
    <w:rsid w:val="000F6EDC"/>
    <w:rsid w:val="000F7C45"/>
    <w:rsid w:val="001003FF"/>
    <w:rsid w:val="00102079"/>
    <w:rsid w:val="00102E63"/>
    <w:rsid w:val="001062DA"/>
    <w:rsid w:val="0010700F"/>
    <w:rsid w:val="001072C8"/>
    <w:rsid w:val="001078FF"/>
    <w:rsid w:val="00112610"/>
    <w:rsid w:val="0011378C"/>
    <w:rsid w:val="00115874"/>
    <w:rsid w:val="00116F6E"/>
    <w:rsid w:val="00117ED0"/>
    <w:rsid w:val="00120859"/>
    <w:rsid w:val="00121D1C"/>
    <w:rsid w:val="00122A26"/>
    <w:rsid w:val="00123F12"/>
    <w:rsid w:val="0012409B"/>
    <w:rsid w:val="00124109"/>
    <w:rsid w:val="00124907"/>
    <w:rsid w:val="0012506E"/>
    <w:rsid w:val="00127892"/>
    <w:rsid w:val="001306B4"/>
    <w:rsid w:val="00132096"/>
    <w:rsid w:val="00135611"/>
    <w:rsid w:val="00136206"/>
    <w:rsid w:val="00137BC8"/>
    <w:rsid w:val="001400B1"/>
    <w:rsid w:val="00141CA6"/>
    <w:rsid w:val="00142393"/>
    <w:rsid w:val="00142491"/>
    <w:rsid w:val="0014291D"/>
    <w:rsid w:val="001431B0"/>
    <w:rsid w:val="001431B1"/>
    <w:rsid w:val="001440DB"/>
    <w:rsid w:val="00146ED6"/>
    <w:rsid w:val="0015107D"/>
    <w:rsid w:val="00151CB9"/>
    <w:rsid w:val="00153574"/>
    <w:rsid w:val="00154D55"/>
    <w:rsid w:val="0015593E"/>
    <w:rsid w:val="00155CEB"/>
    <w:rsid w:val="00156751"/>
    <w:rsid w:val="001603BF"/>
    <w:rsid w:val="00161406"/>
    <w:rsid w:val="00162D29"/>
    <w:rsid w:val="001632E6"/>
    <w:rsid w:val="00164AE9"/>
    <w:rsid w:val="0016534E"/>
    <w:rsid w:val="00165A91"/>
    <w:rsid w:val="00165A95"/>
    <w:rsid w:val="001661D6"/>
    <w:rsid w:val="00166846"/>
    <w:rsid w:val="001704A0"/>
    <w:rsid w:val="00171163"/>
    <w:rsid w:val="00171AE6"/>
    <w:rsid w:val="00171CC9"/>
    <w:rsid w:val="001720E7"/>
    <w:rsid w:val="001741B1"/>
    <w:rsid w:val="00175C75"/>
    <w:rsid w:val="00175DEB"/>
    <w:rsid w:val="00177DC4"/>
    <w:rsid w:val="001827ED"/>
    <w:rsid w:val="001833E3"/>
    <w:rsid w:val="00184572"/>
    <w:rsid w:val="0018649C"/>
    <w:rsid w:val="00186688"/>
    <w:rsid w:val="0018799C"/>
    <w:rsid w:val="001900AD"/>
    <w:rsid w:val="00190F34"/>
    <w:rsid w:val="00192125"/>
    <w:rsid w:val="00192310"/>
    <w:rsid w:val="00193160"/>
    <w:rsid w:val="001942A6"/>
    <w:rsid w:val="0019503E"/>
    <w:rsid w:val="00197AD6"/>
    <w:rsid w:val="001A1C3C"/>
    <w:rsid w:val="001A4B02"/>
    <w:rsid w:val="001A4CF8"/>
    <w:rsid w:val="001A5620"/>
    <w:rsid w:val="001A5868"/>
    <w:rsid w:val="001A5DF0"/>
    <w:rsid w:val="001A7B36"/>
    <w:rsid w:val="001B1006"/>
    <w:rsid w:val="001B125A"/>
    <w:rsid w:val="001B31F4"/>
    <w:rsid w:val="001B329E"/>
    <w:rsid w:val="001B3481"/>
    <w:rsid w:val="001B7FDF"/>
    <w:rsid w:val="001C1911"/>
    <w:rsid w:val="001C2534"/>
    <w:rsid w:val="001C50CD"/>
    <w:rsid w:val="001C593F"/>
    <w:rsid w:val="001C769F"/>
    <w:rsid w:val="001C78AE"/>
    <w:rsid w:val="001D04AB"/>
    <w:rsid w:val="001D08D5"/>
    <w:rsid w:val="001D33E9"/>
    <w:rsid w:val="001D3FC0"/>
    <w:rsid w:val="001D48CE"/>
    <w:rsid w:val="001D76E3"/>
    <w:rsid w:val="001E237B"/>
    <w:rsid w:val="001E29CE"/>
    <w:rsid w:val="001E2CEA"/>
    <w:rsid w:val="001E40CE"/>
    <w:rsid w:val="001E4E44"/>
    <w:rsid w:val="001E6667"/>
    <w:rsid w:val="001E68DD"/>
    <w:rsid w:val="001F0409"/>
    <w:rsid w:val="001F053B"/>
    <w:rsid w:val="001F09D5"/>
    <w:rsid w:val="001F2310"/>
    <w:rsid w:val="001F32CE"/>
    <w:rsid w:val="001F3701"/>
    <w:rsid w:val="001F37AE"/>
    <w:rsid w:val="001F41E2"/>
    <w:rsid w:val="001F540A"/>
    <w:rsid w:val="001F57DA"/>
    <w:rsid w:val="001F74BB"/>
    <w:rsid w:val="001F7B53"/>
    <w:rsid w:val="00203D39"/>
    <w:rsid w:val="00203ECE"/>
    <w:rsid w:val="00204432"/>
    <w:rsid w:val="00204727"/>
    <w:rsid w:val="00205181"/>
    <w:rsid w:val="00205A03"/>
    <w:rsid w:val="002069D6"/>
    <w:rsid w:val="00207535"/>
    <w:rsid w:val="002108CF"/>
    <w:rsid w:val="00211420"/>
    <w:rsid w:val="002131BC"/>
    <w:rsid w:val="00214843"/>
    <w:rsid w:val="00214ACA"/>
    <w:rsid w:val="00214C39"/>
    <w:rsid w:val="00216D13"/>
    <w:rsid w:val="00217A9F"/>
    <w:rsid w:val="00220475"/>
    <w:rsid w:val="00221D5B"/>
    <w:rsid w:val="00221FD4"/>
    <w:rsid w:val="0022249C"/>
    <w:rsid w:val="00222526"/>
    <w:rsid w:val="002225C3"/>
    <w:rsid w:val="00223E63"/>
    <w:rsid w:val="00223E7A"/>
    <w:rsid w:val="00224206"/>
    <w:rsid w:val="002245D2"/>
    <w:rsid w:val="00224BD8"/>
    <w:rsid w:val="00224F0A"/>
    <w:rsid w:val="002256FC"/>
    <w:rsid w:val="00227D13"/>
    <w:rsid w:val="002310B1"/>
    <w:rsid w:val="00231764"/>
    <w:rsid w:val="002355E0"/>
    <w:rsid w:val="00236F4A"/>
    <w:rsid w:val="00237C30"/>
    <w:rsid w:val="002400B0"/>
    <w:rsid w:val="00242002"/>
    <w:rsid w:val="00242344"/>
    <w:rsid w:val="00245C16"/>
    <w:rsid w:val="00245C98"/>
    <w:rsid w:val="0024706E"/>
    <w:rsid w:val="0024731E"/>
    <w:rsid w:val="002531AF"/>
    <w:rsid w:val="002540AC"/>
    <w:rsid w:val="00255EF0"/>
    <w:rsid w:val="0026045D"/>
    <w:rsid w:val="0026118F"/>
    <w:rsid w:val="002628A7"/>
    <w:rsid w:val="00262EBC"/>
    <w:rsid w:val="002646D8"/>
    <w:rsid w:val="00265E16"/>
    <w:rsid w:val="002701FF"/>
    <w:rsid w:val="002708F4"/>
    <w:rsid w:val="00270996"/>
    <w:rsid w:val="00272002"/>
    <w:rsid w:val="002733D7"/>
    <w:rsid w:val="00273E95"/>
    <w:rsid w:val="00275174"/>
    <w:rsid w:val="00275823"/>
    <w:rsid w:val="0027663F"/>
    <w:rsid w:val="00277784"/>
    <w:rsid w:val="0028050A"/>
    <w:rsid w:val="002813C6"/>
    <w:rsid w:val="002844C0"/>
    <w:rsid w:val="00284C98"/>
    <w:rsid w:val="00286857"/>
    <w:rsid w:val="00287CAD"/>
    <w:rsid w:val="00291DAF"/>
    <w:rsid w:val="00292D21"/>
    <w:rsid w:val="002937DF"/>
    <w:rsid w:val="00294449"/>
    <w:rsid w:val="00294CDD"/>
    <w:rsid w:val="0029644B"/>
    <w:rsid w:val="002968C5"/>
    <w:rsid w:val="002A07EB"/>
    <w:rsid w:val="002A17BC"/>
    <w:rsid w:val="002A226B"/>
    <w:rsid w:val="002A3945"/>
    <w:rsid w:val="002A5162"/>
    <w:rsid w:val="002A59F6"/>
    <w:rsid w:val="002A70F5"/>
    <w:rsid w:val="002A73D8"/>
    <w:rsid w:val="002A7B0D"/>
    <w:rsid w:val="002B2C58"/>
    <w:rsid w:val="002B30FA"/>
    <w:rsid w:val="002B3F26"/>
    <w:rsid w:val="002B592A"/>
    <w:rsid w:val="002B643B"/>
    <w:rsid w:val="002B72EF"/>
    <w:rsid w:val="002B7703"/>
    <w:rsid w:val="002C0217"/>
    <w:rsid w:val="002C1467"/>
    <w:rsid w:val="002C160C"/>
    <w:rsid w:val="002C1A8B"/>
    <w:rsid w:val="002C3D6D"/>
    <w:rsid w:val="002C44F7"/>
    <w:rsid w:val="002C5A97"/>
    <w:rsid w:val="002D01C1"/>
    <w:rsid w:val="002D0AE2"/>
    <w:rsid w:val="002D27C4"/>
    <w:rsid w:val="002D3427"/>
    <w:rsid w:val="002D62A2"/>
    <w:rsid w:val="002D6DD6"/>
    <w:rsid w:val="002D7BF7"/>
    <w:rsid w:val="002E23B5"/>
    <w:rsid w:val="002E2D61"/>
    <w:rsid w:val="002E3C0C"/>
    <w:rsid w:val="002E40DA"/>
    <w:rsid w:val="002E413A"/>
    <w:rsid w:val="002E4285"/>
    <w:rsid w:val="002E44D9"/>
    <w:rsid w:val="002E583E"/>
    <w:rsid w:val="002E6F9A"/>
    <w:rsid w:val="002E74CD"/>
    <w:rsid w:val="002E7C32"/>
    <w:rsid w:val="002F1F78"/>
    <w:rsid w:val="002F24D8"/>
    <w:rsid w:val="002F3B44"/>
    <w:rsid w:val="002F561A"/>
    <w:rsid w:val="00302234"/>
    <w:rsid w:val="00303650"/>
    <w:rsid w:val="00305977"/>
    <w:rsid w:val="003077E2"/>
    <w:rsid w:val="00307E1F"/>
    <w:rsid w:val="00310226"/>
    <w:rsid w:val="00310DC0"/>
    <w:rsid w:val="003114F8"/>
    <w:rsid w:val="0031386F"/>
    <w:rsid w:val="0031462B"/>
    <w:rsid w:val="0032013A"/>
    <w:rsid w:val="00321092"/>
    <w:rsid w:val="00324687"/>
    <w:rsid w:val="003250D1"/>
    <w:rsid w:val="003265B7"/>
    <w:rsid w:val="00326FDB"/>
    <w:rsid w:val="00327508"/>
    <w:rsid w:val="00327688"/>
    <w:rsid w:val="003314D1"/>
    <w:rsid w:val="00331B01"/>
    <w:rsid w:val="00331B69"/>
    <w:rsid w:val="00337B8B"/>
    <w:rsid w:val="00340103"/>
    <w:rsid w:val="00340222"/>
    <w:rsid w:val="00341F71"/>
    <w:rsid w:val="00344379"/>
    <w:rsid w:val="003446C0"/>
    <w:rsid w:val="00344DBB"/>
    <w:rsid w:val="00345689"/>
    <w:rsid w:val="0035282F"/>
    <w:rsid w:val="00354DE1"/>
    <w:rsid w:val="00354ECD"/>
    <w:rsid w:val="00357FB9"/>
    <w:rsid w:val="0036047B"/>
    <w:rsid w:val="003604AF"/>
    <w:rsid w:val="003626AB"/>
    <w:rsid w:val="003634A9"/>
    <w:rsid w:val="00364D17"/>
    <w:rsid w:val="003674AE"/>
    <w:rsid w:val="00367569"/>
    <w:rsid w:val="00371C7D"/>
    <w:rsid w:val="00372392"/>
    <w:rsid w:val="00376053"/>
    <w:rsid w:val="00377C52"/>
    <w:rsid w:val="00377D66"/>
    <w:rsid w:val="0038141F"/>
    <w:rsid w:val="00381FEF"/>
    <w:rsid w:val="00383957"/>
    <w:rsid w:val="003842F4"/>
    <w:rsid w:val="00384EAE"/>
    <w:rsid w:val="0038596D"/>
    <w:rsid w:val="00386498"/>
    <w:rsid w:val="00386722"/>
    <w:rsid w:val="00387920"/>
    <w:rsid w:val="00387EA6"/>
    <w:rsid w:val="0039066B"/>
    <w:rsid w:val="00390E1F"/>
    <w:rsid w:val="00392344"/>
    <w:rsid w:val="003931DA"/>
    <w:rsid w:val="00393576"/>
    <w:rsid w:val="00394065"/>
    <w:rsid w:val="00394265"/>
    <w:rsid w:val="00395076"/>
    <w:rsid w:val="0039552B"/>
    <w:rsid w:val="00396072"/>
    <w:rsid w:val="00396E63"/>
    <w:rsid w:val="003A1348"/>
    <w:rsid w:val="003A181B"/>
    <w:rsid w:val="003A22F8"/>
    <w:rsid w:val="003A3DC4"/>
    <w:rsid w:val="003A44A2"/>
    <w:rsid w:val="003A4705"/>
    <w:rsid w:val="003A474F"/>
    <w:rsid w:val="003A4756"/>
    <w:rsid w:val="003A598E"/>
    <w:rsid w:val="003A6924"/>
    <w:rsid w:val="003B0D8B"/>
    <w:rsid w:val="003B126C"/>
    <w:rsid w:val="003B2EEE"/>
    <w:rsid w:val="003B5472"/>
    <w:rsid w:val="003B7151"/>
    <w:rsid w:val="003C04D5"/>
    <w:rsid w:val="003C0ADA"/>
    <w:rsid w:val="003C0C56"/>
    <w:rsid w:val="003C0DAF"/>
    <w:rsid w:val="003C1058"/>
    <w:rsid w:val="003C30E9"/>
    <w:rsid w:val="003C65CA"/>
    <w:rsid w:val="003D1C82"/>
    <w:rsid w:val="003D23D9"/>
    <w:rsid w:val="003D3C34"/>
    <w:rsid w:val="003D5604"/>
    <w:rsid w:val="003D5B5C"/>
    <w:rsid w:val="003D5F87"/>
    <w:rsid w:val="003E1C75"/>
    <w:rsid w:val="003E2E01"/>
    <w:rsid w:val="003E7C3B"/>
    <w:rsid w:val="003F0009"/>
    <w:rsid w:val="003F0CCE"/>
    <w:rsid w:val="003F1243"/>
    <w:rsid w:val="003F297D"/>
    <w:rsid w:val="003F2B3B"/>
    <w:rsid w:val="003F34E9"/>
    <w:rsid w:val="003F3865"/>
    <w:rsid w:val="003F454D"/>
    <w:rsid w:val="003F4A32"/>
    <w:rsid w:val="003F5553"/>
    <w:rsid w:val="003F5F3F"/>
    <w:rsid w:val="0040319E"/>
    <w:rsid w:val="004031AB"/>
    <w:rsid w:val="00406A75"/>
    <w:rsid w:val="00410FEC"/>
    <w:rsid w:val="004110DD"/>
    <w:rsid w:val="004116BB"/>
    <w:rsid w:val="004122B1"/>
    <w:rsid w:val="00414853"/>
    <w:rsid w:val="004165D9"/>
    <w:rsid w:val="0042028F"/>
    <w:rsid w:val="00420578"/>
    <w:rsid w:val="004219DA"/>
    <w:rsid w:val="00423027"/>
    <w:rsid w:val="00423465"/>
    <w:rsid w:val="004240FD"/>
    <w:rsid w:val="00425F1D"/>
    <w:rsid w:val="00432BAC"/>
    <w:rsid w:val="00433F7C"/>
    <w:rsid w:val="0043469E"/>
    <w:rsid w:val="00434CD8"/>
    <w:rsid w:val="00437EE4"/>
    <w:rsid w:val="00440038"/>
    <w:rsid w:val="004408B1"/>
    <w:rsid w:val="00441188"/>
    <w:rsid w:val="004411A1"/>
    <w:rsid w:val="00441D0B"/>
    <w:rsid w:val="00442CED"/>
    <w:rsid w:val="00443D05"/>
    <w:rsid w:val="00445067"/>
    <w:rsid w:val="004468EA"/>
    <w:rsid w:val="00446A19"/>
    <w:rsid w:val="00446D7E"/>
    <w:rsid w:val="00447183"/>
    <w:rsid w:val="00447B32"/>
    <w:rsid w:val="0045000E"/>
    <w:rsid w:val="00450899"/>
    <w:rsid w:val="00450C45"/>
    <w:rsid w:val="00450E16"/>
    <w:rsid w:val="00453606"/>
    <w:rsid w:val="00453930"/>
    <w:rsid w:val="00455A0B"/>
    <w:rsid w:val="00455B55"/>
    <w:rsid w:val="00456453"/>
    <w:rsid w:val="004600EE"/>
    <w:rsid w:val="004634B3"/>
    <w:rsid w:val="00463C0B"/>
    <w:rsid w:val="00463FD8"/>
    <w:rsid w:val="0046449C"/>
    <w:rsid w:val="00465268"/>
    <w:rsid w:val="00465C15"/>
    <w:rsid w:val="00465EE6"/>
    <w:rsid w:val="00465FE1"/>
    <w:rsid w:val="004661C0"/>
    <w:rsid w:val="00466EF3"/>
    <w:rsid w:val="004671C6"/>
    <w:rsid w:val="004674D5"/>
    <w:rsid w:val="00474260"/>
    <w:rsid w:val="004753DC"/>
    <w:rsid w:val="00480184"/>
    <w:rsid w:val="00480227"/>
    <w:rsid w:val="00482CA0"/>
    <w:rsid w:val="004849C7"/>
    <w:rsid w:val="00484CB4"/>
    <w:rsid w:val="00486031"/>
    <w:rsid w:val="0049010C"/>
    <w:rsid w:val="00492E42"/>
    <w:rsid w:val="004932B5"/>
    <w:rsid w:val="00497367"/>
    <w:rsid w:val="00497375"/>
    <w:rsid w:val="004A0BE9"/>
    <w:rsid w:val="004A144C"/>
    <w:rsid w:val="004A21B7"/>
    <w:rsid w:val="004A2E7F"/>
    <w:rsid w:val="004A352F"/>
    <w:rsid w:val="004A4FB5"/>
    <w:rsid w:val="004A6182"/>
    <w:rsid w:val="004B26FD"/>
    <w:rsid w:val="004B32DE"/>
    <w:rsid w:val="004B398F"/>
    <w:rsid w:val="004B654A"/>
    <w:rsid w:val="004C04E1"/>
    <w:rsid w:val="004C1AF0"/>
    <w:rsid w:val="004C269D"/>
    <w:rsid w:val="004C307C"/>
    <w:rsid w:val="004C3FE7"/>
    <w:rsid w:val="004C4FFD"/>
    <w:rsid w:val="004C629D"/>
    <w:rsid w:val="004C6962"/>
    <w:rsid w:val="004C6A89"/>
    <w:rsid w:val="004C70EC"/>
    <w:rsid w:val="004C7178"/>
    <w:rsid w:val="004D257E"/>
    <w:rsid w:val="004D4585"/>
    <w:rsid w:val="004D4600"/>
    <w:rsid w:val="004D4667"/>
    <w:rsid w:val="004D6F7B"/>
    <w:rsid w:val="004E0EBD"/>
    <w:rsid w:val="004E493B"/>
    <w:rsid w:val="004E5283"/>
    <w:rsid w:val="004E6F65"/>
    <w:rsid w:val="004E7763"/>
    <w:rsid w:val="004F0B7F"/>
    <w:rsid w:val="004F29B8"/>
    <w:rsid w:val="004F41E6"/>
    <w:rsid w:val="004F58E4"/>
    <w:rsid w:val="004F5ABF"/>
    <w:rsid w:val="004F61B8"/>
    <w:rsid w:val="005002C4"/>
    <w:rsid w:val="005005E4"/>
    <w:rsid w:val="005027A7"/>
    <w:rsid w:val="005033ED"/>
    <w:rsid w:val="00503A63"/>
    <w:rsid w:val="00505719"/>
    <w:rsid w:val="005061CD"/>
    <w:rsid w:val="00510CDA"/>
    <w:rsid w:val="00510DA9"/>
    <w:rsid w:val="00511759"/>
    <w:rsid w:val="00511852"/>
    <w:rsid w:val="00511B7F"/>
    <w:rsid w:val="00512884"/>
    <w:rsid w:val="00514350"/>
    <w:rsid w:val="00514BC8"/>
    <w:rsid w:val="00515450"/>
    <w:rsid w:val="00515F5A"/>
    <w:rsid w:val="00517391"/>
    <w:rsid w:val="0052183F"/>
    <w:rsid w:val="00522E6D"/>
    <w:rsid w:val="00523AFC"/>
    <w:rsid w:val="00524AD8"/>
    <w:rsid w:val="00527E0D"/>
    <w:rsid w:val="00530704"/>
    <w:rsid w:val="00531ACD"/>
    <w:rsid w:val="00532C7A"/>
    <w:rsid w:val="0053318A"/>
    <w:rsid w:val="00533B42"/>
    <w:rsid w:val="00534AA7"/>
    <w:rsid w:val="00534D48"/>
    <w:rsid w:val="0053651F"/>
    <w:rsid w:val="00537D93"/>
    <w:rsid w:val="0054047D"/>
    <w:rsid w:val="005410CF"/>
    <w:rsid w:val="00541D90"/>
    <w:rsid w:val="005438DD"/>
    <w:rsid w:val="00543A3C"/>
    <w:rsid w:val="005447D4"/>
    <w:rsid w:val="00546159"/>
    <w:rsid w:val="005468F6"/>
    <w:rsid w:val="005472AC"/>
    <w:rsid w:val="00550564"/>
    <w:rsid w:val="00560B1F"/>
    <w:rsid w:val="00561461"/>
    <w:rsid w:val="005616CD"/>
    <w:rsid w:val="00562A93"/>
    <w:rsid w:val="0056449E"/>
    <w:rsid w:val="00567D0E"/>
    <w:rsid w:val="005703EB"/>
    <w:rsid w:val="00570457"/>
    <w:rsid w:val="00571680"/>
    <w:rsid w:val="00571EDE"/>
    <w:rsid w:val="00572D5D"/>
    <w:rsid w:val="005739F1"/>
    <w:rsid w:val="00574C86"/>
    <w:rsid w:val="0057634B"/>
    <w:rsid w:val="005766FB"/>
    <w:rsid w:val="00577ADC"/>
    <w:rsid w:val="00581002"/>
    <w:rsid w:val="00583BDA"/>
    <w:rsid w:val="0058665F"/>
    <w:rsid w:val="005901D0"/>
    <w:rsid w:val="00590FD5"/>
    <w:rsid w:val="0059191E"/>
    <w:rsid w:val="00592594"/>
    <w:rsid w:val="00595254"/>
    <w:rsid w:val="005A1B74"/>
    <w:rsid w:val="005A543E"/>
    <w:rsid w:val="005A69E0"/>
    <w:rsid w:val="005A6A77"/>
    <w:rsid w:val="005A7D74"/>
    <w:rsid w:val="005B071B"/>
    <w:rsid w:val="005B24AC"/>
    <w:rsid w:val="005B2B64"/>
    <w:rsid w:val="005B4756"/>
    <w:rsid w:val="005B7A41"/>
    <w:rsid w:val="005B7BF4"/>
    <w:rsid w:val="005C0093"/>
    <w:rsid w:val="005C0A46"/>
    <w:rsid w:val="005C1FE2"/>
    <w:rsid w:val="005C22A2"/>
    <w:rsid w:val="005C357C"/>
    <w:rsid w:val="005C49F5"/>
    <w:rsid w:val="005C5106"/>
    <w:rsid w:val="005C5D8B"/>
    <w:rsid w:val="005C5D9E"/>
    <w:rsid w:val="005C6384"/>
    <w:rsid w:val="005C67FE"/>
    <w:rsid w:val="005C6A40"/>
    <w:rsid w:val="005D1686"/>
    <w:rsid w:val="005D2D3C"/>
    <w:rsid w:val="005D715F"/>
    <w:rsid w:val="005E13A1"/>
    <w:rsid w:val="005E2DF7"/>
    <w:rsid w:val="005E4934"/>
    <w:rsid w:val="005E4A0F"/>
    <w:rsid w:val="005E7F1A"/>
    <w:rsid w:val="005F26BC"/>
    <w:rsid w:val="005F308C"/>
    <w:rsid w:val="005F50CD"/>
    <w:rsid w:val="005F5B6F"/>
    <w:rsid w:val="0060044F"/>
    <w:rsid w:val="00600674"/>
    <w:rsid w:val="00601E96"/>
    <w:rsid w:val="00602AAB"/>
    <w:rsid w:val="00604160"/>
    <w:rsid w:val="00604257"/>
    <w:rsid w:val="0060621A"/>
    <w:rsid w:val="006077CB"/>
    <w:rsid w:val="00610608"/>
    <w:rsid w:val="0061174D"/>
    <w:rsid w:val="00611FB1"/>
    <w:rsid w:val="00613AA6"/>
    <w:rsid w:val="00614F70"/>
    <w:rsid w:val="00615294"/>
    <w:rsid w:val="006226A4"/>
    <w:rsid w:val="00626191"/>
    <w:rsid w:val="00627631"/>
    <w:rsid w:val="00630C40"/>
    <w:rsid w:val="00631F3D"/>
    <w:rsid w:val="006321AE"/>
    <w:rsid w:val="00634F94"/>
    <w:rsid w:val="00635DC3"/>
    <w:rsid w:val="006374D8"/>
    <w:rsid w:val="006405C9"/>
    <w:rsid w:val="0064065F"/>
    <w:rsid w:val="006406BC"/>
    <w:rsid w:val="00640E8F"/>
    <w:rsid w:val="0064319E"/>
    <w:rsid w:val="00643309"/>
    <w:rsid w:val="006449FB"/>
    <w:rsid w:val="00644CFA"/>
    <w:rsid w:val="00645C1D"/>
    <w:rsid w:val="006471CE"/>
    <w:rsid w:val="0065033F"/>
    <w:rsid w:val="0065038F"/>
    <w:rsid w:val="00650C5F"/>
    <w:rsid w:val="006511F3"/>
    <w:rsid w:val="0065393F"/>
    <w:rsid w:val="00655D81"/>
    <w:rsid w:val="006612BA"/>
    <w:rsid w:val="00662E2B"/>
    <w:rsid w:val="00667A6A"/>
    <w:rsid w:val="006702C2"/>
    <w:rsid w:val="00670333"/>
    <w:rsid w:val="00670AB9"/>
    <w:rsid w:val="00670B6D"/>
    <w:rsid w:val="00671C8F"/>
    <w:rsid w:val="006722C8"/>
    <w:rsid w:val="00673078"/>
    <w:rsid w:val="00673749"/>
    <w:rsid w:val="0067380F"/>
    <w:rsid w:val="006761A2"/>
    <w:rsid w:val="00676E42"/>
    <w:rsid w:val="00680694"/>
    <w:rsid w:val="00680BC8"/>
    <w:rsid w:val="006810F4"/>
    <w:rsid w:val="0068133A"/>
    <w:rsid w:val="00682675"/>
    <w:rsid w:val="00682BBD"/>
    <w:rsid w:val="00684BDD"/>
    <w:rsid w:val="0068500A"/>
    <w:rsid w:val="006903C4"/>
    <w:rsid w:val="0069112E"/>
    <w:rsid w:val="0069198A"/>
    <w:rsid w:val="00691F82"/>
    <w:rsid w:val="006943DC"/>
    <w:rsid w:val="00696BAF"/>
    <w:rsid w:val="00697ED5"/>
    <w:rsid w:val="00697EFC"/>
    <w:rsid w:val="006A1113"/>
    <w:rsid w:val="006A2331"/>
    <w:rsid w:val="006A2ECF"/>
    <w:rsid w:val="006A3F61"/>
    <w:rsid w:val="006A486E"/>
    <w:rsid w:val="006A4C6F"/>
    <w:rsid w:val="006A6D9F"/>
    <w:rsid w:val="006A7435"/>
    <w:rsid w:val="006A7560"/>
    <w:rsid w:val="006A7B62"/>
    <w:rsid w:val="006B148A"/>
    <w:rsid w:val="006B1A4A"/>
    <w:rsid w:val="006B24B5"/>
    <w:rsid w:val="006C0BC6"/>
    <w:rsid w:val="006C2244"/>
    <w:rsid w:val="006C5A94"/>
    <w:rsid w:val="006C6FC3"/>
    <w:rsid w:val="006C7D2E"/>
    <w:rsid w:val="006D0449"/>
    <w:rsid w:val="006D0D68"/>
    <w:rsid w:val="006D0E1D"/>
    <w:rsid w:val="006D1A69"/>
    <w:rsid w:val="006D2EC4"/>
    <w:rsid w:val="006D33EE"/>
    <w:rsid w:val="006D4340"/>
    <w:rsid w:val="006D6F6D"/>
    <w:rsid w:val="006E08AA"/>
    <w:rsid w:val="006E0F3F"/>
    <w:rsid w:val="006E117F"/>
    <w:rsid w:val="006E3C96"/>
    <w:rsid w:val="006E3CAC"/>
    <w:rsid w:val="006E3F18"/>
    <w:rsid w:val="006E4E0B"/>
    <w:rsid w:val="006E5D23"/>
    <w:rsid w:val="006E5F21"/>
    <w:rsid w:val="006E7146"/>
    <w:rsid w:val="006F1C4F"/>
    <w:rsid w:val="006F2BEF"/>
    <w:rsid w:val="006F3E88"/>
    <w:rsid w:val="006F5546"/>
    <w:rsid w:val="006F5DCC"/>
    <w:rsid w:val="006F6360"/>
    <w:rsid w:val="00700AD8"/>
    <w:rsid w:val="0070151B"/>
    <w:rsid w:val="0070158F"/>
    <w:rsid w:val="007016E0"/>
    <w:rsid w:val="00701E50"/>
    <w:rsid w:val="00702396"/>
    <w:rsid w:val="0070285E"/>
    <w:rsid w:val="00702AC9"/>
    <w:rsid w:val="00702C22"/>
    <w:rsid w:val="007030B2"/>
    <w:rsid w:val="00703986"/>
    <w:rsid w:val="00704898"/>
    <w:rsid w:val="00706087"/>
    <w:rsid w:val="00710A48"/>
    <w:rsid w:val="00711C00"/>
    <w:rsid w:val="00712279"/>
    <w:rsid w:val="007129B5"/>
    <w:rsid w:val="00714410"/>
    <w:rsid w:val="00717BBE"/>
    <w:rsid w:val="007234E5"/>
    <w:rsid w:val="00723EF5"/>
    <w:rsid w:val="00727A77"/>
    <w:rsid w:val="00731BE4"/>
    <w:rsid w:val="00731C82"/>
    <w:rsid w:val="00731C91"/>
    <w:rsid w:val="00733A56"/>
    <w:rsid w:val="00735506"/>
    <w:rsid w:val="0073783C"/>
    <w:rsid w:val="00737CB6"/>
    <w:rsid w:val="00740897"/>
    <w:rsid w:val="0074187D"/>
    <w:rsid w:val="00741F68"/>
    <w:rsid w:val="00743E5F"/>
    <w:rsid w:val="0075037F"/>
    <w:rsid w:val="00750DBC"/>
    <w:rsid w:val="0075292C"/>
    <w:rsid w:val="0075335C"/>
    <w:rsid w:val="0075360E"/>
    <w:rsid w:val="00753676"/>
    <w:rsid w:val="007550FB"/>
    <w:rsid w:val="007551E1"/>
    <w:rsid w:val="00755835"/>
    <w:rsid w:val="0076011A"/>
    <w:rsid w:val="00763E99"/>
    <w:rsid w:val="00764E33"/>
    <w:rsid w:val="00767E58"/>
    <w:rsid w:val="00771299"/>
    <w:rsid w:val="00772536"/>
    <w:rsid w:val="0077504C"/>
    <w:rsid w:val="007751E3"/>
    <w:rsid w:val="007758C4"/>
    <w:rsid w:val="0077613E"/>
    <w:rsid w:val="007763F1"/>
    <w:rsid w:val="00777D04"/>
    <w:rsid w:val="00780836"/>
    <w:rsid w:val="007811AB"/>
    <w:rsid w:val="00781F95"/>
    <w:rsid w:val="00783A4C"/>
    <w:rsid w:val="00783ADF"/>
    <w:rsid w:val="007844E4"/>
    <w:rsid w:val="00784B85"/>
    <w:rsid w:val="00785471"/>
    <w:rsid w:val="00785625"/>
    <w:rsid w:val="00785AC7"/>
    <w:rsid w:val="00785E1B"/>
    <w:rsid w:val="00786BD5"/>
    <w:rsid w:val="00790BB3"/>
    <w:rsid w:val="00791F14"/>
    <w:rsid w:val="007921B8"/>
    <w:rsid w:val="00792637"/>
    <w:rsid w:val="00793751"/>
    <w:rsid w:val="0079473D"/>
    <w:rsid w:val="0079705F"/>
    <w:rsid w:val="007973EE"/>
    <w:rsid w:val="007A1A4B"/>
    <w:rsid w:val="007A49EC"/>
    <w:rsid w:val="007A5A67"/>
    <w:rsid w:val="007A5AA7"/>
    <w:rsid w:val="007A603C"/>
    <w:rsid w:val="007A67AF"/>
    <w:rsid w:val="007A6E62"/>
    <w:rsid w:val="007A7D85"/>
    <w:rsid w:val="007B0240"/>
    <w:rsid w:val="007B095E"/>
    <w:rsid w:val="007B2EFE"/>
    <w:rsid w:val="007B344D"/>
    <w:rsid w:val="007B3E24"/>
    <w:rsid w:val="007B4FCF"/>
    <w:rsid w:val="007B5659"/>
    <w:rsid w:val="007B70D5"/>
    <w:rsid w:val="007B783F"/>
    <w:rsid w:val="007B7845"/>
    <w:rsid w:val="007B7A1D"/>
    <w:rsid w:val="007C030A"/>
    <w:rsid w:val="007C259A"/>
    <w:rsid w:val="007C4FDC"/>
    <w:rsid w:val="007C5552"/>
    <w:rsid w:val="007C7D74"/>
    <w:rsid w:val="007D204D"/>
    <w:rsid w:val="007D485A"/>
    <w:rsid w:val="007D5115"/>
    <w:rsid w:val="007D68E5"/>
    <w:rsid w:val="007D7200"/>
    <w:rsid w:val="007D7F16"/>
    <w:rsid w:val="007E16BA"/>
    <w:rsid w:val="007E1AEB"/>
    <w:rsid w:val="007E2B02"/>
    <w:rsid w:val="007E3B58"/>
    <w:rsid w:val="007E6562"/>
    <w:rsid w:val="007E6F4D"/>
    <w:rsid w:val="007F0DC6"/>
    <w:rsid w:val="007F2838"/>
    <w:rsid w:val="007F351F"/>
    <w:rsid w:val="007F36FD"/>
    <w:rsid w:val="007F55A9"/>
    <w:rsid w:val="007F5797"/>
    <w:rsid w:val="007F6424"/>
    <w:rsid w:val="00800195"/>
    <w:rsid w:val="00800354"/>
    <w:rsid w:val="00800696"/>
    <w:rsid w:val="0080077F"/>
    <w:rsid w:val="00800FF5"/>
    <w:rsid w:val="008012F1"/>
    <w:rsid w:val="008043A1"/>
    <w:rsid w:val="00805A83"/>
    <w:rsid w:val="0080689C"/>
    <w:rsid w:val="008123CA"/>
    <w:rsid w:val="00812CF0"/>
    <w:rsid w:val="00812E2B"/>
    <w:rsid w:val="00814A68"/>
    <w:rsid w:val="00815C0B"/>
    <w:rsid w:val="00816D29"/>
    <w:rsid w:val="00817687"/>
    <w:rsid w:val="00817BD9"/>
    <w:rsid w:val="00820DAF"/>
    <w:rsid w:val="00821F9C"/>
    <w:rsid w:val="0082450C"/>
    <w:rsid w:val="00825EEB"/>
    <w:rsid w:val="00826EA4"/>
    <w:rsid w:val="00827A66"/>
    <w:rsid w:val="00830FDC"/>
    <w:rsid w:val="00833BAC"/>
    <w:rsid w:val="00834674"/>
    <w:rsid w:val="00834DE4"/>
    <w:rsid w:val="00836869"/>
    <w:rsid w:val="00837250"/>
    <w:rsid w:val="00840DF5"/>
    <w:rsid w:val="00841CC5"/>
    <w:rsid w:val="00843F7A"/>
    <w:rsid w:val="00844B1F"/>
    <w:rsid w:val="00845239"/>
    <w:rsid w:val="008470FE"/>
    <w:rsid w:val="00850F82"/>
    <w:rsid w:val="00852A2F"/>
    <w:rsid w:val="00854F4B"/>
    <w:rsid w:val="00863104"/>
    <w:rsid w:val="008635AB"/>
    <w:rsid w:val="00863B12"/>
    <w:rsid w:val="0086405E"/>
    <w:rsid w:val="008640B4"/>
    <w:rsid w:val="00864A40"/>
    <w:rsid w:val="008650B4"/>
    <w:rsid w:val="008651A8"/>
    <w:rsid w:val="008668BE"/>
    <w:rsid w:val="00866B56"/>
    <w:rsid w:val="0087116C"/>
    <w:rsid w:val="0087141F"/>
    <w:rsid w:val="00871E20"/>
    <w:rsid w:val="00872BD0"/>
    <w:rsid w:val="00873FFE"/>
    <w:rsid w:val="00875403"/>
    <w:rsid w:val="00875F0A"/>
    <w:rsid w:val="00876E3E"/>
    <w:rsid w:val="00880005"/>
    <w:rsid w:val="0088040A"/>
    <w:rsid w:val="008804E9"/>
    <w:rsid w:val="00880835"/>
    <w:rsid w:val="00883877"/>
    <w:rsid w:val="00884741"/>
    <w:rsid w:val="00887C7B"/>
    <w:rsid w:val="008907BB"/>
    <w:rsid w:val="008908E3"/>
    <w:rsid w:val="0089403B"/>
    <w:rsid w:val="008966F1"/>
    <w:rsid w:val="00897541"/>
    <w:rsid w:val="008A13EC"/>
    <w:rsid w:val="008A47B8"/>
    <w:rsid w:val="008A5A26"/>
    <w:rsid w:val="008A768A"/>
    <w:rsid w:val="008B01E1"/>
    <w:rsid w:val="008B033E"/>
    <w:rsid w:val="008B176E"/>
    <w:rsid w:val="008B2EA8"/>
    <w:rsid w:val="008B3891"/>
    <w:rsid w:val="008B56A6"/>
    <w:rsid w:val="008B583C"/>
    <w:rsid w:val="008B6A39"/>
    <w:rsid w:val="008B6C3A"/>
    <w:rsid w:val="008C00CA"/>
    <w:rsid w:val="008C2120"/>
    <w:rsid w:val="008C260E"/>
    <w:rsid w:val="008C3A17"/>
    <w:rsid w:val="008D27CD"/>
    <w:rsid w:val="008D31A0"/>
    <w:rsid w:val="008D3A65"/>
    <w:rsid w:val="008D50E4"/>
    <w:rsid w:val="008D7095"/>
    <w:rsid w:val="008E3BD6"/>
    <w:rsid w:val="008E4D6C"/>
    <w:rsid w:val="008F2869"/>
    <w:rsid w:val="008F3C8A"/>
    <w:rsid w:val="008F42E4"/>
    <w:rsid w:val="008F4B26"/>
    <w:rsid w:val="008F584C"/>
    <w:rsid w:val="008F5B97"/>
    <w:rsid w:val="008F6B98"/>
    <w:rsid w:val="008F7B83"/>
    <w:rsid w:val="00900204"/>
    <w:rsid w:val="0090076D"/>
    <w:rsid w:val="00900857"/>
    <w:rsid w:val="00902206"/>
    <w:rsid w:val="0090220F"/>
    <w:rsid w:val="00902586"/>
    <w:rsid w:val="00904291"/>
    <w:rsid w:val="009074C9"/>
    <w:rsid w:val="0090797A"/>
    <w:rsid w:val="00912048"/>
    <w:rsid w:val="009129B0"/>
    <w:rsid w:val="0091380A"/>
    <w:rsid w:val="00913BE1"/>
    <w:rsid w:val="00914DA1"/>
    <w:rsid w:val="00914E17"/>
    <w:rsid w:val="009163F4"/>
    <w:rsid w:val="0091669C"/>
    <w:rsid w:val="00916A64"/>
    <w:rsid w:val="00917869"/>
    <w:rsid w:val="00917CF7"/>
    <w:rsid w:val="00920603"/>
    <w:rsid w:val="009226AB"/>
    <w:rsid w:val="00922F4E"/>
    <w:rsid w:val="00924199"/>
    <w:rsid w:val="00924C0F"/>
    <w:rsid w:val="00926AA9"/>
    <w:rsid w:val="009271CD"/>
    <w:rsid w:val="00930AC2"/>
    <w:rsid w:val="00931270"/>
    <w:rsid w:val="009313EE"/>
    <w:rsid w:val="009327C7"/>
    <w:rsid w:val="00933309"/>
    <w:rsid w:val="0093414F"/>
    <w:rsid w:val="00934E51"/>
    <w:rsid w:val="009359E5"/>
    <w:rsid w:val="00936737"/>
    <w:rsid w:val="00943326"/>
    <w:rsid w:val="009466F2"/>
    <w:rsid w:val="00946DF8"/>
    <w:rsid w:val="00947855"/>
    <w:rsid w:val="0095007D"/>
    <w:rsid w:val="00950855"/>
    <w:rsid w:val="00950CFE"/>
    <w:rsid w:val="00950FCD"/>
    <w:rsid w:val="009513B3"/>
    <w:rsid w:val="00951C15"/>
    <w:rsid w:val="00953978"/>
    <w:rsid w:val="009555E3"/>
    <w:rsid w:val="009566BC"/>
    <w:rsid w:val="00961352"/>
    <w:rsid w:val="009629B2"/>
    <w:rsid w:val="00964162"/>
    <w:rsid w:val="0096447D"/>
    <w:rsid w:val="00965F8B"/>
    <w:rsid w:val="00967D82"/>
    <w:rsid w:val="0097015A"/>
    <w:rsid w:val="00971A53"/>
    <w:rsid w:val="00971C7A"/>
    <w:rsid w:val="009720E6"/>
    <w:rsid w:val="0097360B"/>
    <w:rsid w:val="0097365B"/>
    <w:rsid w:val="00973A43"/>
    <w:rsid w:val="00974153"/>
    <w:rsid w:val="009752B8"/>
    <w:rsid w:val="00976DAF"/>
    <w:rsid w:val="00980385"/>
    <w:rsid w:val="009806BE"/>
    <w:rsid w:val="0098174B"/>
    <w:rsid w:val="009828EF"/>
    <w:rsid w:val="00983134"/>
    <w:rsid w:val="00983394"/>
    <w:rsid w:val="00984507"/>
    <w:rsid w:val="00985951"/>
    <w:rsid w:val="00986934"/>
    <w:rsid w:val="00993906"/>
    <w:rsid w:val="00994F38"/>
    <w:rsid w:val="009951B3"/>
    <w:rsid w:val="00995B21"/>
    <w:rsid w:val="0099600B"/>
    <w:rsid w:val="009968BE"/>
    <w:rsid w:val="00997065"/>
    <w:rsid w:val="009A0230"/>
    <w:rsid w:val="009A10BF"/>
    <w:rsid w:val="009A3861"/>
    <w:rsid w:val="009A3CC9"/>
    <w:rsid w:val="009A4157"/>
    <w:rsid w:val="009A481E"/>
    <w:rsid w:val="009A6903"/>
    <w:rsid w:val="009A7936"/>
    <w:rsid w:val="009B0436"/>
    <w:rsid w:val="009B33A6"/>
    <w:rsid w:val="009B5CC2"/>
    <w:rsid w:val="009B6553"/>
    <w:rsid w:val="009C1562"/>
    <w:rsid w:val="009C15F9"/>
    <w:rsid w:val="009C2953"/>
    <w:rsid w:val="009C3D15"/>
    <w:rsid w:val="009C5143"/>
    <w:rsid w:val="009C5385"/>
    <w:rsid w:val="009C620B"/>
    <w:rsid w:val="009C75DE"/>
    <w:rsid w:val="009D1587"/>
    <w:rsid w:val="009D2148"/>
    <w:rsid w:val="009D29CD"/>
    <w:rsid w:val="009D2CAD"/>
    <w:rsid w:val="009D309A"/>
    <w:rsid w:val="009D4E5B"/>
    <w:rsid w:val="009D56D0"/>
    <w:rsid w:val="009D6B4F"/>
    <w:rsid w:val="009D773F"/>
    <w:rsid w:val="009D7EE1"/>
    <w:rsid w:val="009E0306"/>
    <w:rsid w:val="009E14F1"/>
    <w:rsid w:val="009E163C"/>
    <w:rsid w:val="009E1C47"/>
    <w:rsid w:val="009E361A"/>
    <w:rsid w:val="009F424F"/>
    <w:rsid w:val="009F49A4"/>
    <w:rsid w:val="009F4DB6"/>
    <w:rsid w:val="009F5198"/>
    <w:rsid w:val="009F5323"/>
    <w:rsid w:val="009F6205"/>
    <w:rsid w:val="009F6EBA"/>
    <w:rsid w:val="009F7AC9"/>
    <w:rsid w:val="00A009C8"/>
    <w:rsid w:val="00A010DA"/>
    <w:rsid w:val="00A019B6"/>
    <w:rsid w:val="00A02C95"/>
    <w:rsid w:val="00A03051"/>
    <w:rsid w:val="00A04C64"/>
    <w:rsid w:val="00A05AE7"/>
    <w:rsid w:val="00A068D3"/>
    <w:rsid w:val="00A1293D"/>
    <w:rsid w:val="00A1405C"/>
    <w:rsid w:val="00A1627A"/>
    <w:rsid w:val="00A21778"/>
    <w:rsid w:val="00A21803"/>
    <w:rsid w:val="00A21F29"/>
    <w:rsid w:val="00A23B94"/>
    <w:rsid w:val="00A2514A"/>
    <w:rsid w:val="00A25753"/>
    <w:rsid w:val="00A265EB"/>
    <w:rsid w:val="00A26679"/>
    <w:rsid w:val="00A26AF7"/>
    <w:rsid w:val="00A27BE5"/>
    <w:rsid w:val="00A27DEB"/>
    <w:rsid w:val="00A3067C"/>
    <w:rsid w:val="00A30785"/>
    <w:rsid w:val="00A30E4A"/>
    <w:rsid w:val="00A3175A"/>
    <w:rsid w:val="00A325EB"/>
    <w:rsid w:val="00A32942"/>
    <w:rsid w:val="00A33814"/>
    <w:rsid w:val="00A34CFC"/>
    <w:rsid w:val="00A36710"/>
    <w:rsid w:val="00A40610"/>
    <w:rsid w:val="00A43B40"/>
    <w:rsid w:val="00A44E53"/>
    <w:rsid w:val="00A45400"/>
    <w:rsid w:val="00A47D81"/>
    <w:rsid w:val="00A528A1"/>
    <w:rsid w:val="00A55967"/>
    <w:rsid w:val="00A57ABD"/>
    <w:rsid w:val="00A6048C"/>
    <w:rsid w:val="00A612C1"/>
    <w:rsid w:val="00A629F1"/>
    <w:rsid w:val="00A630DE"/>
    <w:rsid w:val="00A6366B"/>
    <w:rsid w:val="00A64413"/>
    <w:rsid w:val="00A65DDC"/>
    <w:rsid w:val="00A66E3F"/>
    <w:rsid w:val="00A7024F"/>
    <w:rsid w:val="00A717C9"/>
    <w:rsid w:val="00A72C18"/>
    <w:rsid w:val="00A72C5B"/>
    <w:rsid w:val="00A74F25"/>
    <w:rsid w:val="00A75C21"/>
    <w:rsid w:val="00A77B1F"/>
    <w:rsid w:val="00A80930"/>
    <w:rsid w:val="00A81627"/>
    <w:rsid w:val="00A833AE"/>
    <w:rsid w:val="00A85BA8"/>
    <w:rsid w:val="00A85F02"/>
    <w:rsid w:val="00A869EE"/>
    <w:rsid w:val="00A86B0D"/>
    <w:rsid w:val="00A86CA9"/>
    <w:rsid w:val="00A86D7B"/>
    <w:rsid w:val="00A87213"/>
    <w:rsid w:val="00A901FD"/>
    <w:rsid w:val="00A910D3"/>
    <w:rsid w:val="00A91553"/>
    <w:rsid w:val="00A922E7"/>
    <w:rsid w:val="00A94908"/>
    <w:rsid w:val="00A9517E"/>
    <w:rsid w:val="00A97478"/>
    <w:rsid w:val="00A97556"/>
    <w:rsid w:val="00AA06C9"/>
    <w:rsid w:val="00AA0CFC"/>
    <w:rsid w:val="00AA2E13"/>
    <w:rsid w:val="00AA4669"/>
    <w:rsid w:val="00AA68C8"/>
    <w:rsid w:val="00AA715C"/>
    <w:rsid w:val="00AB058C"/>
    <w:rsid w:val="00AB29BF"/>
    <w:rsid w:val="00AB2B85"/>
    <w:rsid w:val="00AB2CBB"/>
    <w:rsid w:val="00AB32DA"/>
    <w:rsid w:val="00AB4FB6"/>
    <w:rsid w:val="00AB5D27"/>
    <w:rsid w:val="00AB6921"/>
    <w:rsid w:val="00AB6EA1"/>
    <w:rsid w:val="00AC07D0"/>
    <w:rsid w:val="00AD021D"/>
    <w:rsid w:val="00AD0939"/>
    <w:rsid w:val="00AD15FC"/>
    <w:rsid w:val="00AD1CF1"/>
    <w:rsid w:val="00AD2445"/>
    <w:rsid w:val="00AD28A2"/>
    <w:rsid w:val="00AD3B18"/>
    <w:rsid w:val="00AD588C"/>
    <w:rsid w:val="00AD5ED4"/>
    <w:rsid w:val="00AD665D"/>
    <w:rsid w:val="00AE0E31"/>
    <w:rsid w:val="00AE13E3"/>
    <w:rsid w:val="00AE1C76"/>
    <w:rsid w:val="00AE2A40"/>
    <w:rsid w:val="00AE2FA4"/>
    <w:rsid w:val="00AE3BCF"/>
    <w:rsid w:val="00AE4E2B"/>
    <w:rsid w:val="00AE5240"/>
    <w:rsid w:val="00AE600A"/>
    <w:rsid w:val="00AE72B4"/>
    <w:rsid w:val="00AE764C"/>
    <w:rsid w:val="00AE7F94"/>
    <w:rsid w:val="00AF2A6B"/>
    <w:rsid w:val="00AF3376"/>
    <w:rsid w:val="00AF351A"/>
    <w:rsid w:val="00AF37EF"/>
    <w:rsid w:val="00AF3B20"/>
    <w:rsid w:val="00AF5011"/>
    <w:rsid w:val="00AF5E1C"/>
    <w:rsid w:val="00AF7BA6"/>
    <w:rsid w:val="00B001B5"/>
    <w:rsid w:val="00B0086F"/>
    <w:rsid w:val="00B05012"/>
    <w:rsid w:val="00B058E6"/>
    <w:rsid w:val="00B06152"/>
    <w:rsid w:val="00B064F1"/>
    <w:rsid w:val="00B07060"/>
    <w:rsid w:val="00B10525"/>
    <w:rsid w:val="00B10F1F"/>
    <w:rsid w:val="00B1139F"/>
    <w:rsid w:val="00B1179A"/>
    <w:rsid w:val="00B12081"/>
    <w:rsid w:val="00B139A6"/>
    <w:rsid w:val="00B14F9D"/>
    <w:rsid w:val="00B15397"/>
    <w:rsid w:val="00B168F2"/>
    <w:rsid w:val="00B16EE2"/>
    <w:rsid w:val="00B17011"/>
    <w:rsid w:val="00B17E6D"/>
    <w:rsid w:val="00B215B0"/>
    <w:rsid w:val="00B217C2"/>
    <w:rsid w:val="00B26371"/>
    <w:rsid w:val="00B26A16"/>
    <w:rsid w:val="00B27471"/>
    <w:rsid w:val="00B277FB"/>
    <w:rsid w:val="00B30514"/>
    <w:rsid w:val="00B30964"/>
    <w:rsid w:val="00B31129"/>
    <w:rsid w:val="00B33B02"/>
    <w:rsid w:val="00B34840"/>
    <w:rsid w:val="00B35F46"/>
    <w:rsid w:val="00B3611F"/>
    <w:rsid w:val="00B363DD"/>
    <w:rsid w:val="00B36734"/>
    <w:rsid w:val="00B37C29"/>
    <w:rsid w:val="00B41245"/>
    <w:rsid w:val="00B447D7"/>
    <w:rsid w:val="00B44872"/>
    <w:rsid w:val="00B45D11"/>
    <w:rsid w:val="00B47D90"/>
    <w:rsid w:val="00B511E0"/>
    <w:rsid w:val="00B55738"/>
    <w:rsid w:val="00B55830"/>
    <w:rsid w:val="00B57436"/>
    <w:rsid w:val="00B600EF"/>
    <w:rsid w:val="00B604AE"/>
    <w:rsid w:val="00B62E36"/>
    <w:rsid w:val="00B67DD0"/>
    <w:rsid w:val="00B67E5C"/>
    <w:rsid w:val="00B7138C"/>
    <w:rsid w:val="00B7166F"/>
    <w:rsid w:val="00B7412A"/>
    <w:rsid w:val="00B74DBF"/>
    <w:rsid w:val="00B76160"/>
    <w:rsid w:val="00B8037A"/>
    <w:rsid w:val="00B82575"/>
    <w:rsid w:val="00B83326"/>
    <w:rsid w:val="00B83A20"/>
    <w:rsid w:val="00B84365"/>
    <w:rsid w:val="00B86A5C"/>
    <w:rsid w:val="00B87063"/>
    <w:rsid w:val="00B872E5"/>
    <w:rsid w:val="00B87DC3"/>
    <w:rsid w:val="00B93873"/>
    <w:rsid w:val="00B95340"/>
    <w:rsid w:val="00B95F86"/>
    <w:rsid w:val="00B96398"/>
    <w:rsid w:val="00BA06B7"/>
    <w:rsid w:val="00BA09A4"/>
    <w:rsid w:val="00BA1D23"/>
    <w:rsid w:val="00BA2543"/>
    <w:rsid w:val="00BA3299"/>
    <w:rsid w:val="00BA6E11"/>
    <w:rsid w:val="00BB1295"/>
    <w:rsid w:val="00BB1B86"/>
    <w:rsid w:val="00BB3605"/>
    <w:rsid w:val="00BB3726"/>
    <w:rsid w:val="00BB3FB5"/>
    <w:rsid w:val="00BB445D"/>
    <w:rsid w:val="00BB7F6B"/>
    <w:rsid w:val="00BC05C7"/>
    <w:rsid w:val="00BC0D8A"/>
    <w:rsid w:val="00BC105F"/>
    <w:rsid w:val="00BC1097"/>
    <w:rsid w:val="00BC21B7"/>
    <w:rsid w:val="00BC2382"/>
    <w:rsid w:val="00BC2C20"/>
    <w:rsid w:val="00BC463D"/>
    <w:rsid w:val="00BC4874"/>
    <w:rsid w:val="00BD0558"/>
    <w:rsid w:val="00BD1389"/>
    <w:rsid w:val="00BD2283"/>
    <w:rsid w:val="00BD2E57"/>
    <w:rsid w:val="00BD35E9"/>
    <w:rsid w:val="00BD3A84"/>
    <w:rsid w:val="00BD4D01"/>
    <w:rsid w:val="00BD4FF2"/>
    <w:rsid w:val="00BD6879"/>
    <w:rsid w:val="00BE1942"/>
    <w:rsid w:val="00BE1DD0"/>
    <w:rsid w:val="00BE2045"/>
    <w:rsid w:val="00BE34AF"/>
    <w:rsid w:val="00BE35C8"/>
    <w:rsid w:val="00BE35F7"/>
    <w:rsid w:val="00BE45C5"/>
    <w:rsid w:val="00BE479D"/>
    <w:rsid w:val="00BE48DA"/>
    <w:rsid w:val="00BE4D1F"/>
    <w:rsid w:val="00BE6EEB"/>
    <w:rsid w:val="00BF0464"/>
    <w:rsid w:val="00BF0846"/>
    <w:rsid w:val="00BF1005"/>
    <w:rsid w:val="00BF105F"/>
    <w:rsid w:val="00BF1170"/>
    <w:rsid w:val="00BF19E4"/>
    <w:rsid w:val="00BF58A7"/>
    <w:rsid w:val="00BF6BBA"/>
    <w:rsid w:val="00BF711A"/>
    <w:rsid w:val="00BF7D50"/>
    <w:rsid w:val="00BF7E50"/>
    <w:rsid w:val="00BF7F3A"/>
    <w:rsid w:val="00C01AC6"/>
    <w:rsid w:val="00C0439D"/>
    <w:rsid w:val="00C0723C"/>
    <w:rsid w:val="00C103E8"/>
    <w:rsid w:val="00C11336"/>
    <w:rsid w:val="00C117C1"/>
    <w:rsid w:val="00C1214F"/>
    <w:rsid w:val="00C13BAA"/>
    <w:rsid w:val="00C13BE3"/>
    <w:rsid w:val="00C16AD0"/>
    <w:rsid w:val="00C16E23"/>
    <w:rsid w:val="00C16ECA"/>
    <w:rsid w:val="00C203CE"/>
    <w:rsid w:val="00C20C7F"/>
    <w:rsid w:val="00C22B55"/>
    <w:rsid w:val="00C241A6"/>
    <w:rsid w:val="00C25179"/>
    <w:rsid w:val="00C26FC5"/>
    <w:rsid w:val="00C3361F"/>
    <w:rsid w:val="00C33F35"/>
    <w:rsid w:val="00C35DA0"/>
    <w:rsid w:val="00C366E7"/>
    <w:rsid w:val="00C3780B"/>
    <w:rsid w:val="00C407EB"/>
    <w:rsid w:val="00C41099"/>
    <w:rsid w:val="00C43FC5"/>
    <w:rsid w:val="00C44628"/>
    <w:rsid w:val="00C4770E"/>
    <w:rsid w:val="00C50EDA"/>
    <w:rsid w:val="00C51C07"/>
    <w:rsid w:val="00C52761"/>
    <w:rsid w:val="00C529AB"/>
    <w:rsid w:val="00C53ADA"/>
    <w:rsid w:val="00C54EC3"/>
    <w:rsid w:val="00C55DB2"/>
    <w:rsid w:val="00C57300"/>
    <w:rsid w:val="00C60C51"/>
    <w:rsid w:val="00C6609A"/>
    <w:rsid w:val="00C6640D"/>
    <w:rsid w:val="00C720B7"/>
    <w:rsid w:val="00C745F8"/>
    <w:rsid w:val="00C757DC"/>
    <w:rsid w:val="00C75EBF"/>
    <w:rsid w:val="00C7610B"/>
    <w:rsid w:val="00C82728"/>
    <w:rsid w:val="00C82F2C"/>
    <w:rsid w:val="00C83009"/>
    <w:rsid w:val="00C85D04"/>
    <w:rsid w:val="00C86888"/>
    <w:rsid w:val="00C8705F"/>
    <w:rsid w:val="00C878B8"/>
    <w:rsid w:val="00C91E1B"/>
    <w:rsid w:val="00C923BD"/>
    <w:rsid w:val="00C94540"/>
    <w:rsid w:val="00C94623"/>
    <w:rsid w:val="00C95375"/>
    <w:rsid w:val="00C96AA0"/>
    <w:rsid w:val="00C97698"/>
    <w:rsid w:val="00CA0E6C"/>
    <w:rsid w:val="00CA2B93"/>
    <w:rsid w:val="00CA3683"/>
    <w:rsid w:val="00CA5E08"/>
    <w:rsid w:val="00CA7786"/>
    <w:rsid w:val="00CA7A65"/>
    <w:rsid w:val="00CA7DA5"/>
    <w:rsid w:val="00CB1381"/>
    <w:rsid w:val="00CB267F"/>
    <w:rsid w:val="00CB2F08"/>
    <w:rsid w:val="00CB344F"/>
    <w:rsid w:val="00CB372A"/>
    <w:rsid w:val="00CB46F8"/>
    <w:rsid w:val="00CB51A0"/>
    <w:rsid w:val="00CB5F3E"/>
    <w:rsid w:val="00CB6FF7"/>
    <w:rsid w:val="00CB7C36"/>
    <w:rsid w:val="00CC0829"/>
    <w:rsid w:val="00CC0D38"/>
    <w:rsid w:val="00CC187F"/>
    <w:rsid w:val="00CC2F32"/>
    <w:rsid w:val="00CC3D44"/>
    <w:rsid w:val="00CC65F5"/>
    <w:rsid w:val="00CC760A"/>
    <w:rsid w:val="00CD0F6E"/>
    <w:rsid w:val="00CD1C4B"/>
    <w:rsid w:val="00CD7503"/>
    <w:rsid w:val="00CD7550"/>
    <w:rsid w:val="00CD78A1"/>
    <w:rsid w:val="00CD7988"/>
    <w:rsid w:val="00CD7B44"/>
    <w:rsid w:val="00CE13D4"/>
    <w:rsid w:val="00CE1F52"/>
    <w:rsid w:val="00CE3605"/>
    <w:rsid w:val="00CE3C6D"/>
    <w:rsid w:val="00CE3F98"/>
    <w:rsid w:val="00CE58E7"/>
    <w:rsid w:val="00CE74F6"/>
    <w:rsid w:val="00CF0017"/>
    <w:rsid w:val="00CF3A46"/>
    <w:rsid w:val="00CF3D55"/>
    <w:rsid w:val="00CF5B71"/>
    <w:rsid w:val="00CF5D66"/>
    <w:rsid w:val="00CF6EF3"/>
    <w:rsid w:val="00D00059"/>
    <w:rsid w:val="00D004A3"/>
    <w:rsid w:val="00D0152F"/>
    <w:rsid w:val="00D01C2E"/>
    <w:rsid w:val="00D026EB"/>
    <w:rsid w:val="00D031E9"/>
    <w:rsid w:val="00D03BD3"/>
    <w:rsid w:val="00D04593"/>
    <w:rsid w:val="00D06F64"/>
    <w:rsid w:val="00D1039C"/>
    <w:rsid w:val="00D11283"/>
    <w:rsid w:val="00D11558"/>
    <w:rsid w:val="00D1208E"/>
    <w:rsid w:val="00D12890"/>
    <w:rsid w:val="00D13B3D"/>
    <w:rsid w:val="00D13E67"/>
    <w:rsid w:val="00D156A0"/>
    <w:rsid w:val="00D1796A"/>
    <w:rsid w:val="00D20E1F"/>
    <w:rsid w:val="00D220F2"/>
    <w:rsid w:val="00D23F8D"/>
    <w:rsid w:val="00D25B12"/>
    <w:rsid w:val="00D25B64"/>
    <w:rsid w:val="00D30AF7"/>
    <w:rsid w:val="00D30D3E"/>
    <w:rsid w:val="00D3203E"/>
    <w:rsid w:val="00D320FE"/>
    <w:rsid w:val="00D32EB8"/>
    <w:rsid w:val="00D356AE"/>
    <w:rsid w:val="00D408D9"/>
    <w:rsid w:val="00D460FA"/>
    <w:rsid w:val="00D47808"/>
    <w:rsid w:val="00D5000F"/>
    <w:rsid w:val="00D5426D"/>
    <w:rsid w:val="00D549D0"/>
    <w:rsid w:val="00D56D4F"/>
    <w:rsid w:val="00D576B0"/>
    <w:rsid w:val="00D57A45"/>
    <w:rsid w:val="00D6085D"/>
    <w:rsid w:val="00D611FF"/>
    <w:rsid w:val="00D613BB"/>
    <w:rsid w:val="00D61AFB"/>
    <w:rsid w:val="00D62466"/>
    <w:rsid w:val="00D646F0"/>
    <w:rsid w:val="00D65EAE"/>
    <w:rsid w:val="00D6674A"/>
    <w:rsid w:val="00D669DD"/>
    <w:rsid w:val="00D66C1C"/>
    <w:rsid w:val="00D6741F"/>
    <w:rsid w:val="00D675CD"/>
    <w:rsid w:val="00D67C28"/>
    <w:rsid w:val="00D707E2"/>
    <w:rsid w:val="00D7179C"/>
    <w:rsid w:val="00D72BF2"/>
    <w:rsid w:val="00D73185"/>
    <w:rsid w:val="00D737B6"/>
    <w:rsid w:val="00D73FCD"/>
    <w:rsid w:val="00D748D3"/>
    <w:rsid w:val="00D75073"/>
    <w:rsid w:val="00D7656E"/>
    <w:rsid w:val="00D76CFF"/>
    <w:rsid w:val="00D81F9D"/>
    <w:rsid w:val="00D8371B"/>
    <w:rsid w:val="00D84A3F"/>
    <w:rsid w:val="00D85C6B"/>
    <w:rsid w:val="00D85EB7"/>
    <w:rsid w:val="00D90B08"/>
    <w:rsid w:val="00D912E4"/>
    <w:rsid w:val="00D92A2D"/>
    <w:rsid w:val="00D93B1E"/>
    <w:rsid w:val="00D94100"/>
    <w:rsid w:val="00D9705B"/>
    <w:rsid w:val="00D97946"/>
    <w:rsid w:val="00D97BD9"/>
    <w:rsid w:val="00DA1C40"/>
    <w:rsid w:val="00DA3FBC"/>
    <w:rsid w:val="00DA5134"/>
    <w:rsid w:val="00DA5E91"/>
    <w:rsid w:val="00DA62A8"/>
    <w:rsid w:val="00DA727C"/>
    <w:rsid w:val="00DB0A47"/>
    <w:rsid w:val="00DB22BD"/>
    <w:rsid w:val="00DB26EB"/>
    <w:rsid w:val="00DB3A7E"/>
    <w:rsid w:val="00DB4CFF"/>
    <w:rsid w:val="00DB64EC"/>
    <w:rsid w:val="00DC22A8"/>
    <w:rsid w:val="00DC4238"/>
    <w:rsid w:val="00DC5291"/>
    <w:rsid w:val="00DC663D"/>
    <w:rsid w:val="00DC7753"/>
    <w:rsid w:val="00DD046C"/>
    <w:rsid w:val="00DD15B6"/>
    <w:rsid w:val="00DD1DB5"/>
    <w:rsid w:val="00DD2963"/>
    <w:rsid w:val="00DD386E"/>
    <w:rsid w:val="00DD39C2"/>
    <w:rsid w:val="00DD3AE6"/>
    <w:rsid w:val="00DD5C2B"/>
    <w:rsid w:val="00DD6E5F"/>
    <w:rsid w:val="00DD7343"/>
    <w:rsid w:val="00DD79D4"/>
    <w:rsid w:val="00DE1619"/>
    <w:rsid w:val="00DE3AA1"/>
    <w:rsid w:val="00DE5D34"/>
    <w:rsid w:val="00DE77CF"/>
    <w:rsid w:val="00DE7E78"/>
    <w:rsid w:val="00DE7ED3"/>
    <w:rsid w:val="00DF1012"/>
    <w:rsid w:val="00DF204A"/>
    <w:rsid w:val="00DF2DF2"/>
    <w:rsid w:val="00DF586A"/>
    <w:rsid w:val="00DF70CD"/>
    <w:rsid w:val="00DF74C8"/>
    <w:rsid w:val="00E00488"/>
    <w:rsid w:val="00E0389B"/>
    <w:rsid w:val="00E03FA9"/>
    <w:rsid w:val="00E04FDC"/>
    <w:rsid w:val="00E067B4"/>
    <w:rsid w:val="00E11798"/>
    <w:rsid w:val="00E1185E"/>
    <w:rsid w:val="00E11F56"/>
    <w:rsid w:val="00E1357B"/>
    <w:rsid w:val="00E135B6"/>
    <w:rsid w:val="00E16122"/>
    <w:rsid w:val="00E16221"/>
    <w:rsid w:val="00E168E4"/>
    <w:rsid w:val="00E17BAD"/>
    <w:rsid w:val="00E2140C"/>
    <w:rsid w:val="00E21FAB"/>
    <w:rsid w:val="00E237A0"/>
    <w:rsid w:val="00E23D2A"/>
    <w:rsid w:val="00E24187"/>
    <w:rsid w:val="00E26C3F"/>
    <w:rsid w:val="00E30C72"/>
    <w:rsid w:val="00E31457"/>
    <w:rsid w:val="00E33B23"/>
    <w:rsid w:val="00E36B04"/>
    <w:rsid w:val="00E401D5"/>
    <w:rsid w:val="00E40B48"/>
    <w:rsid w:val="00E41228"/>
    <w:rsid w:val="00E42558"/>
    <w:rsid w:val="00E42F98"/>
    <w:rsid w:val="00E430CB"/>
    <w:rsid w:val="00E43B5D"/>
    <w:rsid w:val="00E44002"/>
    <w:rsid w:val="00E44459"/>
    <w:rsid w:val="00E45F85"/>
    <w:rsid w:val="00E47654"/>
    <w:rsid w:val="00E517F7"/>
    <w:rsid w:val="00E54578"/>
    <w:rsid w:val="00E56AB8"/>
    <w:rsid w:val="00E573A7"/>
    <w:rsid w:val="00E6070B"/>
    <w:rsid w:val="00E65B3A"/>
    <w:rsid w:val="00E660D4"/>
    <w:rsid w:val="00E662ED"/>
    <w:rsid w:val="00E66804"/>
    <w:rsid w:val="00E67C6F"/>
    <w:rsid w:val="00E7326C"/>
    <w:rsid w:val="00E73276"/>
    <w:rsid w:val="00E774B5"/>
    <w:rsid w:val="00E82B72"/>
    <w:rsid w:val="00E8480D"/>
    <w:rsid w:val="00E851F7"/>
    <w:rsid w:val="00E85935"/>
    <w:rsid w:val="00E92C7B"/>
    <w:rsid w:val="00E92E65"/>
    <w:rsid w:val="00E92EE0"/>
    <w:rsid w:val="00E93AA0"/>
    <w:rsid w:val="00E94A11"/>
    <w:rsid w:val="00E95D66"/>
    <w:rsid w:val="00E960CB"/>
    <w:rsid w:val="00E97721"/>
    <w:rsid w:val="00EA0836"/>
    <w:rsid w:val="00EA0F68"/>
    <w:rsid w:val="00EA12FB"/>
    <w:rsid w:val="00EA1C32"/>
    <w:rsid w:val="00EA5034"/>
    <w:rsid w:val="00EA6AC6"/>
    <w:rsid w:val="00EB0EA3"/>
    <w:rsid w:val="00EB2641"/>
    <w:rsid w:val="00EB27E1"/>
    <w:rsid w:val="00EB3B50"/>
    <w:rsid w:val="00EB4A08"/>
    <w:rsid w:val="00EB4DAB"/>
    <w:rsid w:val="00EB5084"/>
    <w:rsid w:val="00EB5A5A"/>
    <w:rsid w:val="00EC0F16"/>
    <w:rsid w:val="00EC1CD8"/>
    <w:rsid w:val="00EC34D4"/>
    <w:rsid w:val="00EC40C4"/>
    <w:rsid w:val="00EC6513"/>
    <w:rsid w:val="00EC6DA1"/>
    <w:rsid w:val="00EC74B2"/>
    <w:rsid w:val="00EC7516"/>
    <w:rsid w:val="00ED12B3"/>
    <w:rsid w:val="00ED1BDE"/>
    <w:rsid w:val="00ED2F5A"/>
    <w:rsid w:val="00ED5460"/>
    <w:rsid w:val="00ED5C5A"/>
    <w:rsid w:val="00ED74D4"/>
    <w:rsid w:val="00ED7724"/>
    <w:rsid w:val="00EE130E"/>
    <w:rsid w:val="00EE217D"/>
    <w:rsid w:val="00EE22C7"/>
    <w:rsid w:val="00EE4DA1"/>
    <w:rsid w:val="00EE5A28"/>
    <w:rsid w:val="00EE6082"/>
    <w:rsid w:val="00EF2019"/>
    <w:rsid w:val="00EF4506"/>
    <w:rsid w:val="00EF70EC"/>
    <w:rsid w:val="00F01384"/>
    <w:rsid w:val="00F05F17"/>
    <w:rsid w:val="00F1193C"/>
    <w:rsid w:val="00F11F04"/>
    <w:rsid w:val="00F129AC"/>
    <w:rsid w:val="00F12B1F"/>
    <w:rsid w:val="00F15409"/>
    <w:rsid w:val="00F15AAB"/>
    <w:rsid w:val="00F161B1"/>
    <w:rsid w:val="00F16314"/>
    <w:rsid w:val="00F1713F"/>
    <w:rsid w:val="00F17935"/>
    <w:rsid w:val="00F17A85"/>
    <w:rsid w:val="00F20E7A"/>
    <w:rsid w:val="00F21976"/>
    <w:rsid w:val="00F21BAC"/>
    <w:rsid w:val="00F22619"/>
    <w:rsid w:val="00F2283E"/>
    <w:rsid w:val="00F22B44"/>
    <w:rsid w:val="00F23B42"/>
    <w:rsid w:val="00F23CAB"/>
    <w:rsid w:val="00F26154"/>
    <w:rsid w:val="00F266D0"/>
    <w:rsid w:val="00F2683F"/>
    <w:rsid w:val="00F27784"/>
    <w:rsid w:val="00F30A70"/>
    <w:rsid w:val="00F34580"/>
    <w:rsid w:val="00F34CBF"/>
    <w:rsid w:val="00F3591F"/>
    <w:rsid w:val="00F35975"/>
    <w:rsid w:val="00F36054"/>
    <w:rsid w:val="00F37615"/>
    <w:rsid w:val="00F402BE"/>
    <w:rsid w:val="00F40480"/>
    <w:rsid w:val="00F42B3C"/>
    <w:rsid w:val="00F43A41"/>
    <w:rsid w:val="00F449FD"/>
    <w:rsid w:val="00F533D7"/>
    <w:rsid w:val="00F53D4C"/>
    <w:rsid w:val="00F55B2B"/>
    <w:rsid w:val="00F5635F"/>
    <w:rsid w:val="00F57F71"/>
    <w:rsid w:val="00F57FA9"/>
    <w:rsid w:val="00F6426A"/>
    <w:rsid w:val="00F6501F"/>
    <w:rsid w:val="00F66C76"/>
    <w:rsid w:val="00F70D3F"/>
    <w:rsid w:val="00F713ED"/>
    <w:rsid w:val="00F725C3"/>
    <w:rsid w:val="00F73008"/>
    <w:rsid w:val="00F74794"/>
    <w:rsid w:val="00F749CA"/>
    <w:rsid w:val="00F74B4E"/>
    <w:rsid w:val="00F74EB0"/>
    <w:rsid w:val="00F751EF"/>
    <w:rsid w:val="00F76329"/>
    <w:rsid w:val="00F76EF3"/>
    <w:rsid w:val="00F76EF9"/>
    <w:rsid w:val="00F81A5D"/>
    <w:rsid w:val="00F81CAD"/>
    <w:rsid w:val="00F84C81"/>
    <w:rsid w:val="00F8540E"/>
    <w:rsid w:val="00F85CD5"/>
    <w:rsid w:val="00F85E6A"/>
    <w:rsid w:val="00F86CB1"/>
    <w:rsid w:val="00F9086F"/>
    <w:rsid w:val="00F92A6C"/>
    <w:rsid w:val="00F93E78"/>
    <w:rsid w:val="00F9454C"/>
    <w:rsid w:val="00F94C67"/>
    <w:rsid w:val="00F95366"/>
    <w:rsid w:val="00F95E68"/>
    <w:rsid w:val="00F96890"/>
    <w:rsid w:val="00F9716B"/>
    <w:rsid w:val="00F97AC3"/>
    <w:rsid w:val="00FA0ABF"/>
    <w:rsid w:val="00FA178B"/>
    <w:rsid w:val="00FA2314"/>
    <w:rsid w:val="00FA364D"/>
    <w:rsid w:val="00FA3F83"/>
    <w:rsid w:val="00FA5272"/>
    <w:rsid w:val="00FA6AD7"/>
    <w:rsid w:val="00FA7985"/>
    <w:rsid w:val="00FB020C"/>
    <w:rsid w:val="00FB1258"/>
    <w:rsid w:val="00FB15BD"/>
    <w:rsid w:val="00FB1788"/>
    <w:rsid w:val="00FB1BDA"/>
    <w:rsid w:val="00FB2C31"/>
    <w:rsid w:val="00FB3CFD"/>
    <w:rsid w:val="00FB3F58"/>
    <w:rsid w:val="00FB4CE5"/>
    <w:rsid w:val="00FB4CF3"/>
    <w:rsid w:val="00FC00F8"/>
    <w:rsid w:val="00FC1707"/>
    <w:rsid w:val="00FC29C3"/>
    <w:rsid w:val="00FC4A56"/>
    <w:rsid w:val="00FC6C0E"/>
    <w:rsid w:val="00FC7065"/>
    <w:rsid w:val="00FC7238"/>
    <w:rsid w:val="00FC7A5A"/>
    <w:rsid w:val="00FD00FE"/>
    <w:rsid w:val="00FD0DA2"/>
    <w:rsid w:val="00FD13EE"/>
    <w:rsid w:val="00FD157C"/>
    <w:rsid w:val="00FD3C87"/>
    <w:rsid w:val="00FD4DB5"/>
    <w:rsid w:val="00FD5989"/>
    <w:rsid w:val="00FD79CE"/>
    <w:rsid w:val="00FE0469"/>
    <w:rsid w:val="00FE0EF9"/>
    <w:rsid w:val="00FE35C3"/>
    <w:rsid w:val="00FE43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A9144-3089-43F0-8565-C9EC614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44D9"/>
    <w:pPr>
      <w:widowControl w:val="0"/>
    </w:pPr>
    <w:rPr>
      <w:color w:val="000000"/>
      <w:sz w:val="24"/>
      <w:szCs w:val="24"/>
      <w:lang w:bidi="vi-VN"/>
    </w:rPr>
  </w:style>
  <w:style w:type="paragraph" w:styleId="Heading1">
    <w:name w:val="heading 1"/>
    <w:basedOn w:val="Normal"/>
    <w:next w:val="Normal"/>
    <w:link w:val="Heading1Char"/>
    <w:uiPriority w:val="9"/>
    <w:qFormat/>
    <w:rsid w:val="0001467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01467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color w:val="242424"/>
      <w:sz w:val="28"/>
      <w:szCs w:val="28"/>
      <w:u w:val="none"/>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color w:val="242424"/>
      <w:sz w:val="28"/>
      <w:szCs w:val="28"/>
      <w:u w:val="none"/>
    </w:rPr>
  </w:style>
  <w:style w:type="paragraph" w:customStyle="1" w:styleId="Bodytext20">
    <w:name w:val="Body text (2)"/>
    <w:basedOn w:val="Normal"/>
    <w:link w:val="Bodytext2"/>
    <w:pPr>
      <w:shd w:val="clear" w:color="auto" w:fill="FFFFFF"/>
      <w:spacing w:after="30"/>
    </w:pPr>
    <w:rPr>
      <w:rFonts w:ascii="Times New Roman" w:eastAsia="Times New Roman" w:hAnsi="Times New Roman" w:cs="Times New Roman"/>
      <w:b/>
      <w:bCs/>
      <w:sz w:val="22"/>
      <w:szCs w:val="22"/>
    </w:rPr>
  </w:style>
  <w:style w:type="paragraph" w:styleId="BodyText">
    <w:name w:val="Body Text"/>
    <w:basedOn w:val="Normal"/>
    <w:link w:val="BodyTextChar"/>
    <w:qFormat/>
    <w:pPr>
      <w:shd w:val="clear" w:color="auto" w:fill="FFFFFF"/>
      <w:spacing w:after="140"/>
      <w:ind w:firstLine="400"/>
    </w:pPr>
    <w:rPr>
      <w:rFonts w:ascii="Times New Roman" w:eastAsia="Times New Roman" w:hAnsi="Times New Roman" w:cs="Times New Roman"/>
      <w:color w:val="242424"/>
      <w:sz w:val="28"/>
      <w:szCs w:val="28"/>
    </w:rPr>
  </w:style>
  <w:style w:type="paragraph" w:customStyle="1" w:styleId="Picturecaption0">
    <w:name w:val="Picture caption"/>
    <w:basedOn w:val="Normal"/>
    <w:link w:val="Picturecaption"/>
    <w:pPr>
      <w:shd w:val="clear" w:color="auto" w:fill="FFFFFF"/>
      <w:jc w:val="right"/>
    </w:pPr>
    <w:rPr>
      <w:rFonts w:ascii="Times New Roman" w:eastAsia="Times New Roman" w:hAnsi="Times New Roman" w:cs="Times New Roman"/>
      <w:b/>
      <w:bCs/>
      <w:color w:val="242424"/>
      <w:sz w:val="28"/>
      <w:szCs w:val="28"/>
    </w:rPr>
  </w:style>
  <w:style w:type="table" w:styleId="TableGrid">
    <w:name w:val="Table Grid"/>
    <w:basedOn w:val="TableNormal"/>
    <w:uiPriority w:val="39"/>
    <w:rsid w:val="00FD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F1A"/>
    <w:pPr>
      <w:tabs>
        <w:tab w:val="center" w:pos="4680"/>
        <w:tab w:val="right" w:pos="9360"/>
      </w:tabs>
    </w:pPr>
  </w:style>
  <w:style w:type="character" w:customStyle="1" w:styleId="HeaderChar">
    <w:name w:val="Header Char"/>
    <w:link w:val="Header"/>
    <w:uiPriority w:val="99"/>
    <w:rsid w:val="005E7F1A"/>
    <w:rPr>
      <w:color w:val="000000"/>
      <w:sz w:val="24"/>
      <w:szCs w:val="24"/>
      <w:lang w:val="vi-VN" w:eastAsia="vi-VN" w:bidi="vi-VN"/>
    </w:rPr>
  </w:style>
  <w:style w:type="paragraph" w:styleId="Footer">
    <w:name w:val="footer"/>
    <w:basedOn w:val="Normal"/>
    <w:link w:val="FooterChar"/>
    <w:uiPriority w:val="99"/>
    <w:unhideWhenUsed/>
    <w:rsid w:val="005E7F1A"/>
    <w:pPr>
      <w:tabs>
        <w:tab w:val="center" w:pos="4680"/>
        <w:tab w:val="right" w:pos="9360"/>
      </w:tabs>
    </w:pPr>
  </w:style>
  <w:style w:type="character" w:customStyle="1" w:styleId="FooterChar">
    <w:name w:val="Footer Char"/>
    <w:link w:val="Footer"/>
    <w:uiPriority w:val="99"/>
    <w:rsid w:val="005E7F1A"/>
    <w:rPr>
      <w:color w:val="000000"/>
      <w:sz w:val="24"/>
      <w:szCs w:val="24"/>
      <w:lang w:val="vi-VN" w:eastAsia="vi-VN" w:bidi="vi-VN"/>
    </w:rPr>
  </w:style>
  <w:style w:type="paragraph" w:styleId="BalloonText">
    <w:name w:val="Balloon Text"/>
    <w:basedOn w:val="Normal"/>
    <w:link w:val="BalloonTextChar"/>
    <w:uiPriority w:val="99"/>
    <w:semiHidden/>
    <w:unhideWhenUsed/>
    <w:rsid w:val="00EB0EA3"/>
    <w:rPr>
      <w:rFonts w:ascii="Tahoma" w:hAnsi="Tahoma" w:cs="Tahoma"/>
      <w:sz w:val="16"/>
      <w:szCs w:val="16"/>
    </w:rPr>
  </w:style>
  <w:style w:type="character" w:customStyle="1" w:styleId="BalloonTextChar">
    <w:name w:val="Balloon Text Char"/>
    <w:link w:val="BalloonText"/>
    <w:uiPriority w:val="99"/>
    <w:semiHidden/>
    <w:rsid w:val="00EB0EA3"/>
    <w:rPr>
      <w:rFonts w:ascii="Tahoma" w:hAnsi="Tahoma" w:cs="Tahoma"/>
      <w:color w:val="000000"/>
      <w:sz w:val="16"/>
      <w:szCs w:val="16"/>
      <w:lang w:val="vi-VN" w:eastAsia="vi-VN" w:bidi="vi-VN"/>
    </w:rPr>
  </w:style>
  <w:style w:type="character" w:customStyle="1" w:styleId="BodyTextChar1">
    <w:name w:val="Body Text Char1"/>
    <w:uiPriority w:val="99"/>
    <w:locked/>
    <w:rsid w:val="00C82F2C"/>
    <w:rPr>
      <w:rFonts w:ascii="Times New Roman" w:hAnsi="Times New Roman" w:cs="Times New Roman" w:hint="default"/>
      <w:color w:val="1C1C1C"/>
      <w:sz w:val="26"/>
      <w:szCs w:val="26"/>
      <w:shd w:val="clear" w:color="auto" w:fill="FFFFFF"/>
    </w:rPr>
  </w:style>
  <w:style w:type="paragraph" w:styleId="FootnoteText">
    <w:name w:val="footnote text"/>
    <w:basedOn w:val="Normal"/>
    <w:link w:val="FootnoteTextChar"/>
    <w:uiPriority w:val="99"/>
    <w:semiHidden/>
    <w:unhideWhenUsed/>
    <w:rsid w:val="0077504C"/>
    <w:rPr>
      <w:sz w:val="20"/>
      <w:szCs w:val="20"/>
    </w:rPr>
  </w:style>
  <w:style w:type="character" w:customStyle="1" w:styleId="FootnoteTextChar">
    <w:name w:val="Footnote Text Char"/>
    <w:link w:val="FootnoteText"/>
    <w:uiPriority w:val="99"/>
    <w:semiHidden/>
    <w:rsid w:val="0077504C"/>
    <w:rPr>
      <w:color w:val="000000"/>
      <w:lang w:val="vi-VN" w:eastAsia="vi-VN" w:bidi="vi-VN"/>
    </w:rPr>
  </w:style>
  <w:style w:type="character" w:styleId="FootnoteReference">
    <w:name w:val="footnote reference"/>
    <w:uiPriority w:val="99"/>
    <w:semiHidden/>
    <w:unhideWhenUsed/>
    <w:rsid w:val="0077504C"/>
    <w:rPr>
      <w:vertAlign w:val="superscript"/>
    </w:rPr>
  </w:style>
  <w:style w:type="paragraph" w:styleId="ListParagraph">
    <w:name w:val="List Paragraph"/>
    <w:basedOn w:val="Normal"/>
    <w:uiPriority w:val="34"/>
    <w:qFormat/>
    <w:rsid w:val="001F74BB"/>
    <w:pPr>
      <w:ind w:left="720"/>
      <w:contextualSpacing/>
    </w:pPr>
  </w:style>
  <w:style w:type="table" w:customStyle="1" w:styleId="TableGrid1">
    <w:name w:val="Table Grid1"/>
    <w:basedOn w:val="TableNormal"/>
    <w:next w:val="TableGrid"/>
    <w:uiPriority w:val="39"/>
    <w:rsid w:val="002E44D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679"/>
    <w:rPr>
      <w:rFonts w:asciiTheme="majorHAnsi" w:eastAsiaTheme="majorEastAsia" w:hAnsiTheme="majorHAnsi" w:cstheme="majorBidi"/>
      <w:color w:val="2E74B5" w:themeColor="accent1" w:themeShade="BF"/>
      <w:sz w:val="32"/>
      <w:szCs w:val="32"/>
      <w:lang w:bidi="vi-VN"/>
    </w:rPr>
  </w:style>
  <w:style w:type="character" w:customStyle="1" w:styleId="Heading5Char">
    <w:name w:val="Heading 5 Char"/>
    <w:basedOn w:val="DefaultParagraphFont"/>
    <w:link w:val="Heading5"/>
    <w:uiPriority w:val="9"/>
    <w:rsid w:val="00014679"/>
    <w:rPr>
      <w:rFonts w:asciiTheme="majorHAnsi" w:eastAsiaTheme="majorEastAsia" w:hAnsiTheme="majorHAnsi" w:cstheme="majorBidi"/>
      <w:color w:val="2E74B5" w:themeColor="accent1" w:themeShade="BF"/>
      <w:sz w:val="24"/>
      <w:szCs w:val="24"/>
      <w:lang w:bidi="vi-VN"/>
    </w:rPr>
  </w:style>
  <w:style w:type="paragraph" w:styleId="NormalWeb">
    <w:name w:val="Normal (Web)"/>
    <w:basedOn w:val="Normal"/>
    <w:uiPriority w:val="99"/>
    <w:semiHidden/>
    <w:unhideWhenUsed/>
    <w:rsid w:val="00E33B23"/>
    <w:pPr>
      <w:widowControl/>
    </w:pPr>
    <w:rPr>
      <w:rFonts w:ascii="Times New Roman" w:eastAsiaTheme="minorHAnsi" w:hAnsi="Times New Roman" w:cs="Times New Roman"/>
      <w:color w:val="auto"/>
      <w:lang w:bidi="ar-SA"/>
    </w:rPr>
  </w:style>
  <w:style w:type="character" w:styleId="Strong">
    <w:name w:val="Strong"/>
    <w:basedOn w:val="DefaultParagraphFont"/>
    <w:uiPriority w:val="22"/>
    <w:qFormat/>
    <w:rsid w:val="00E33B23"/>
    <w:rPr>
      <w:b/>
      <w:bCs/>
    </w:rPr>
  </w:style>
  <w:style w:type="numbering" w:customStyle="1" w:styleId="NoList1">
    <w:name w:val="No List1"/>
    <w:next w:val="NoList"/>
    <w:uiPriority w:val="99"/>
    <w:semiHidden/>
    <w:unhideWhenUsed/>
    <w:rsid w:val="009F49A4"/>
  </w:style>
  <w:style w:type="numbering" w:customStyle="1" w:styleId="NoList11">
    <w:name w:val="No List11"/>
    <w:next w:val="NoList"/>
    <w:uiPriority w:val="99"/>
    <w:semiHidden/>
    <w:unhideWhenUsed/>
    <w:rsid w:val="009F49A4"/>
  </w:style>
  <w:style w:type="table" w:customStyle="1" w:styleId="TableGrid2">
    <w:name w:val="Table Grid2"/>
    <w:basedOn w:val="TableNormal"/>
    <w:next w:val="TableGrid"/>
    <w:uiPriority w:val="39"/>
    <w:rsid w:val="009F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03519">
      <w:bodyDiv w:val="1"/>
      <w:marLeft w:val="0"/>
      <w:marRight w:val="0"/>
      <w:marTop w:val="0"/>
      <w:marBottom w:val="0"/>
      <w:divBdr>
        <w:top w:val="none" w:sz="0" w:space="0" w:color="auto"/>
        <w:left w:val="none" w:sz="0" w:space="0" w:color="auto"/>
        <w:bottom w:val="none" w:sz="0" w:space="0" w:color="auto"/>
        <w:right w:val="none" w:sz="0" w:space="0" w:color="auto"/>
      </w:divBdr>
    </w:div>
    <w:div w:id="759644415">
      <w:bodyDiv w:val="1"/>
      <w:marLeft w:val="0"/>
      <w:marRight w:val="0"/>
      <w:marTop w:val="0"/>
      <w:marBottom w:val="0"/>
      <w:divBdr>
        <w:top w:val="none" w:sz="0" w:space="0" w:color="auto"/>
        <w:left w:val="none" w:sz="0" w:space="0" w:color="auto"/>
        <w:bottom w:val="none" w:sz="0" w:space="0" w:color="auto"/>
        <w:right w:val="none" w:sz="0" w:space="0" w:color="auto"/>
      </w:divBdr>
    </w:div>
    <w:div w:id="945848106">
      <w:bodyDiv w:val="1"/>
      <w:marLeft w:val="0"/>
      <w:marRight w:val="0"/>
      <w:marTop w:val="0"/>
      <w:marBottom w:val="0"/>
      <w:divBdr>
        <w:top w:val="none" w:sz="0" w:space="0" w:color="auto"/>
        <w:left w:val="none" w:sz="0" w:space="0" w:color="auto"/>
        <w:bottom w:val="none" w:sz="0" w:space="0" w:color="auto"/>
        <w:right w:val="none" w:sz="0" w:space="0" w:color="auto"/>
      </w:divBdr>
    </w:div>
    <w:div w:id="1183546692">
      <w:bodyDiv w:val="1"/>
      <w:marLeft w:val="0"/>
      <w:marRight w:val="0"/>
      <w:marTop w:val="0"/>
      <w:marBottom w:val="0"/>
      <w:divBdr>
        <w:top w:val="none" w:sz="0" w:space="0" w:color="auto"/>
        <w:left w:val="none" w:sz="0" w:space="0" w:color="auto"/>
        <w:bottom w:val="none" w:sz="0" w:space="0" w:color="auto"/>
        <w:right w:val="none" w:sz="0" w:space="0" w:color="auto"/>
      </w:divBdr>
    </w:div>
    <w:div w:id="1241062514">
      <w:bodyDiv w:val="1"/>
      <w:marLeft w:val="0"/>
      <w:marRight w:val="0"/>
      <w:marTop w:val="0"/>
      <w:marBottom w:val="0"/>
      <w:divBdr>
        <w:top w:val="none" w:sz="0" w:space="0" w:color="auto"/>
        <w:left w:val="none" w:sz="0" w:space="0" w:color="auto"/>
        <w:bottom w:val="none" w:sz="0" w:space="0" w:color="auto"/>
        <w:right w:val="none" w:sz="0" w:space="0" w:color="auto"/>
      </w:divBdr>
    </w:div>
    <w:div w:id="1372880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9F11-FD2C-4138-B74E-69335255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MyPC</cp:lastModifiedBy>
  <cp:revision>2</cp:revision>
  <cp:lastPrinted>2021-03-03T11:25:00Z</cp:lastPrinted>
  <dcterms:created xsi:type="dcterms:W3CDTF">2021-03-04T01:41:00Z</dcterms:created>
  <dcterms:modified xsi:type="dcterms:W3CDTF">2021-03-04T01:41:00Z</dcterms:modified>
</cp:coreProperties>
</file>