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1" w:rsidRPr="00F33BA4" w:rsidRDefault="00A03EA0">
      <w:pPr>
        <w:pStyle w:val="Heading10"/>
        <w:outlineLvl w:val="0"/>
      </w:pPr>
      <w:bookmarkStart w:id="0" w:name="_Toc43891295"/>
      <w:bookmarkStart w:id="1" w:name="_Toc45193091"/>
      <w:bookmarkStart w:id="2" w:name="_Toc43891248"/>
      <w:bookmarkStart w:id="3" w:name="_Toc45193145"/>
      <w:bookmarkStart w:id="4" w:name="_Toc28587980"/>
      <w:bookmarkStart w:id="5" w:name="_Toc43890890"/>
      <w:bookmarkStart w:id="6" w:name="_Toc43890792"/>
      <w:bookmarkStart w:id="7" w:name="_Toc43890919"/>
      <w:bookmarkStart w:id="8" w:name="_Toc43891146"/>
      <w:bookmarkStart w:id="9" w:name="_Toc45192962"/>
      <w:bookmarkStart w:id="10" w:name="_Toc45193188"/>
      <w:r w:rsidRPr="00F33B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70FEF" wp14:editId="5D0B0D8D">
                <wp:simplePos x="0" y="0"/>
                <wp:positionH relativeFrom="column">
                  <wp:posOffset>-80010</wp:posOffset>
                </wp:positionH>
                <wp:positionV relativeFrom="paragraph">
                  <wp:posOffset>1308735</wp:posOffset>
                </wp:positionV>
                <wp:extent cx="1352550" cy="4000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E1" w:rsidRDefault="00117DE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0FE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.3pt;margin-top:103.05pt;width:106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">
                <v:textbox>
                  <w:txbxContent>
                    <w:p w:rsidR="00117DE1" w:rsidRDefault="00117DE1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pPr w:leftFromText="180" w:rightFromText="180" w:horzAnchor="margin" w:tblpXSpec="center" w:tblpY="-315"/>
        <w:tblW w:w="1006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6258"/>
      </w:tblGrid>
      <w:tr w:rsidR="00F33BA4" w:rsidRPr="00F33BA4" w:rsidTr="000003BF">
        <w:trPr>
          <w:tblCellSpacing w:w="0" w:type="dxa"/>
        </w:trPr>
        <w:tc>
          <w:tcPr>
            <w:tcW w:w="10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D2" w:rsidRPr="00F33BA4" w:rsidRDefault="00A12BD2" w:rsidP="00A12BD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</w:p>
        </w:tc>
      </w:tr>
      <w:tr w:rsidR="00F33BA4" w:rsidRPr="00F33BA4">
        <w:trPr>
          <w:tblCellSpacing w:w="0" w:type="dxa"/>
        </w:trPr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1" w:rsidRPr="00F33BA4" w:rsidRDefault="00A03EA0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en-US" w:eastAsia="en-US"/>
              </w:rPr>
            </w:pPr>
            <w:r w:rsidRPr="00F33BA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0C13D03D" wp14:editId="6F286AD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394334</wp:posOffset>
                      </wp:positionV>
                      <wp:extent cx="942975" cy="0"/>
                      <wp:effectExtent l="0" t="0" r="28575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05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49.2pt;margin-top:31.05pt;width:74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"/>
                  </w:pict>
                </mc:Fallback>
              </mc:AlternateContent>
            </w:r>
            <w:r w:rsidR="00117DE1" w:rsidRPr="00F33BA4">
              <w:rPr>
                <w:b/>
                <w:bCs/>
                <w:sz w:val="26"/>
                <w:szCs w:val="26"/>
                <w:lang w:val="vi-VN" w:eastAsia="en-US"/>
              </w:rPr>
              <w:t>BỘ GIAO THÔNG VẬN TẢI</w:t>
            </w:r>
            <w:r w:rsidR="00117DE1" w:rsidRPr="00F33BA4">
              <w:rPr>
                <w:b/>
                <w:bCs/>
                <w:sz w:val="26"/>
                <w:szCs w:val="26"/>
                <w:lang w:val="vi-VN" w:eastAsia="en-US"/>
              </w:rPr>
              <w:br/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1" w:rsidRPr="00F33BA4" w:rsidRDefault="00A03EA0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en-US" w:eastAsia="en-US"/>
              </w:rPr>
            </w:pPr>
            <w:r w:rsidRPr="00F33BA4">
              <w:rPr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984453" wp14:editId="78820C3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499110</wp:posOffset>
                      </wp:positionV>
                      <wp:extent cx="1784985" cy="0"/>
                      <wp:effectExtent l="5715" t="8255" r="9525" b="10795"/>
                      <wp:wrapNone/>
                      <wp:docPr id="1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A21D" id="Straight Arrow Connector 18" o:spid="_x0000_s1026" type="#_x0000_t32" style="position:absolute;margin-left:81.3pt;margin-top:39.3pt;width:140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/s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"/>
                  </w:pict>
                </mc:Fallback>
              </mc:AlternateContent>
            </w:r>
            <w:r w:rsidR="00117DE1" w:rsidRPr="00F33BA4">
              <w:rPr>
                <w:b/>
                <w:bCs/>
                <w:sz w:val="26"/>
                <w:szCs w:val="26"/>
                <w:lang w:val="vi-VN" w:eastAsia="en-US"/>
              </w:rPr>
              <w:t>CỘNG HÒA XÃ HỘI CHỦ NGHĨA VIỆT NAM</w:t>
            </w:r>
            <w:r w:rsidR="00117DE1" w:rsidRPr="00F33BA4">
              <w:rPr>
                <w:b/>
                <w:bCs/>
                <w:sz w:val="26"/>
                <w:szCs w:val="26"/>
                <w:lang w:val="vi-VN" w:eastAsia="en-US"/>
              </w:rPr>
              <w:br/>
              <w:t xml:space="preserve">Độc lập - Tự do - Hạnh phúc </w:t>
            </w:r>
            <w:r w:rsidR="00117DE1" w:rsidRPr="00F33BA4">
              <w:rPr>
                <w:b/>
                <w:bCs/>
                <w:sz w:val="26"/>
                <w:szCs w:val="26"/>
                <w:lang w:val="vi-VN" w:eastAsia="en-US"/>
              </w:rPr>
              <w:br/>
            </w:r>
          </w:p>
        </w:tc>
      </w:tr>
      <w:tr w:rsidR="00F33BA4" w:rsidRPr="00F33BA4">
        <w:trPr>
          <w:tblCellSpacing w:w="0" w:type="dxa"/>
        </w:trPr>
        <w:tc>
          <w:tcPr>
            <w:tcW w:w="3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1" w:rsidRPr="00F33BA4" w:rsidRDefault="00117DE1">
            <w:pPr>
              <w:pStyle w:val="NormalWeb"/>
              <w:spacing w:before="120" w:beforeAutospacing="0"/>
              <w:jc w:val="center"/>
              <w:rPr>
                <w:sz w:val="26"/>
                <w:szCs w:val="26"/>
                <w:lang w:val="en-US" w:eastAsia="en-US"/>
              </w:rPr>
            </w:pPr>
            <w:r w:rsidRPr="00F33BA4">
              <w:rPr>
                <w:sz w:val="26"/>
                <w:szCs w:val="26"/>
                <w:lang w:val="vi-VN" w:eastAsia="en-US"/>
              </w:rPr>
              <w:t xml:space="preserve">Số: </w:t>
            </w:r>
            <w:r w:rsidRPr="00F33BA4">
              <w:rPr>
                <w:sz w:val="26"/>
                <w:szCs w:val="26"/>
                <w:lang w:val="en-US" w:eastAsia="en-US"/>
              </w:rPr>
              <w:t xml:space="preserve">          /2020/TT</w:t>
            </w:r>
            <w:r w:rsidRPr="00F33BA4">
              <w:rPr>
                <w:sz w:val="26"/>
                <w:szCs w:val="26"/>
                <w:lang w:val="vi-VN" w:eastAsia="en-US"/>
              </w:rPr>
              <w:t>-BGTVT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1" w:rsidRPr="00F33BA4" w:rsidRDefault="00117DE1">
            <w:pPr>
              <w:pStyle w:val="NormalWeb"/>
              <w:spacing w:before="120" w:beforeAutospacing="0"/>
              <w:jc w:val="center"/>
              <w:rPr>
                <w:sz w:val="28"/>
                <w:szCs w:val="28"/>
                <w:lang w:val="en-US" w:eastAsia="en-US"/>
              </w:rPr>
            </w:pPr>
            <w:r w:rsidRPr="00F33BA4">
              <w:rPr>
                <w:i/>
                <w:iCs/>
                <w:sz w:val="28"/>
                <w:szCs w:val="28"/>
                <w:lang w:val="vi-VN" w:eastAsia="en-US"/>
              </w:rPr>
              <w:t xml:space="preserve">Hà Nội, ngày </w:t>
            </w:r>
            <w:r w:rsidRPr="00F33BA4">
              <w:rPr>
                <w:i/>
                <w:iCs/>
                <w:sz w:val="28"/>
                <w:szCs w:val="28"/>
                <w:lang w:val="en-US" w:eastAsia="en-US"/>
              </w:rPr>
              <w:t xml:space="preserve">    </w:t>
            </w:r>
            <w:r w:rsidRPr="00F33BA4">
              <w:rPr>
                <w:i/>
                <w:iCs/>
                <w:sz w:val="28"/>
                <w:szCs w:val="28"/>
                <w:lang w:val="vi-VN" w:eastAsia="en-US"/>
              </w:rPr>
              <w:t xml:space="preserve"> tháng </w:t>
            </w:r>
            <w:r w:rsidRPr="00F33BA4">
              <w:rPr>
                <w:i/>
                <w:iCs/>
                <w:sz w:val="28"/>
                <w:szCs w:val="28"/>
                <w:lang w:val="en-US" w:eastAsia="en-US"/>
              </w:rPr>
              <w:t xml:space="preserve">   </w:t>
            </w:r>
            <w:r w:rsidRPr="00F33BA4">
              <w:rPr>
                <w:i/>
                <w:iCs/>
                <w:sz w:val="28"/>
                <w:szCs w:val="28"/>
                <w:lang w:val="vi-VN" w:eastAsia="en-US"/>
              </w:rPr>
              <w:t xml:space="preserve"> năm 2020</w:t>
            </w:r>
          </w:p>
        </w:tc>
      </w:tr>
    </w:tbl>
    <w:p w:rsidR="00117DE1" w:rsidRPr="00F33BA4" w:rsidRDefault="00117DE1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11" w:name="loai_1"/>
    </w:p>
    <w:p w:rsidR="00117DE1" w:rsidRPr="00F33BA4" w:rsidRDefault="00117DE1" w:rsidP="0035619C">
      <w:pPr>
        <w:pStyle w:val="NormalWeb"/>
        <w:spacing w:before="240" w:beforeAutospacing="0" w:after="0" w:afterAutospacing="0"/>
        <w:jc w:val="center"/>
        <w:rPr>
          <w:sz w:val="28"/>
          <w:szCs w:val="28"/>
        </w:rPr>
      </w:pPr>
      <w:r w:rsidRPr="00F33BA4">
        <w:rPr>
          <w:b/>
          <w:bCs/>
          <w:sz w:val="28"/>
          <w:szCs w:val="28"/>
          <w:lang w:val="vi-VN"/>
        </w:rPr>
        <w:t>THÔNG TƯ</w:t>
      </w:r>
      <w:bookmarkEnd w:id="11"/>
    </w:p>
    <w:p w:rsidR="00117DE1" w:rsidRPr="00F33BA4" w:rsidRDefault="00117DE1">
      <w:pPr>
        <w:spacing w:after="0" w:line="240" w:lineRule="auto"/>
        <w:ind w:right="-19"/>
        <w:jc w:val="center"/>
        <w:rPr>
          <w:rFonts w:ascii="Times New Roman" w:hAnsi="Times New Roman"/>
          <w:b/>
          <w:sz w:val="28"/>
          <w:szCs w:val="28"/>
        </w:rPr>
      </w:pPr>
      <w:bookmarkStart w:id="12" w:name="loai_1_name"/>
      <w:r w:rsidRPr="00F33BA4">
        <w:rPr>
          <w:rFonts w:ascii="Times New Roman" w:hAnsi="Times New Roman"/>
          <w:b/>
          <w:sz w:val="28"/>
          <w:szCs w:val="28"/>
        </w:rPr>
        <w:t xml:space="preserve">Ban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Quy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chuẩn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thuật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gia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hệ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thống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33BA4">
        <w:rPr>
          <w:rFonts w:ascii="Times New Roman" w:hAnsi="Times New Roman"/>
          <w:b/>
          <w:sz w:val="28"/>
          <w:szCs w:val="28"/>
        </w:rPr>
        <w:t>thu</w:t>
      </w:r>
      <w:proofErr w:type="spellEnd"/>
      <w:proofErr w:type="gram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gom</w:t>
      </w:r>
      <w:proofErr w:type="spellEnd"/>
      <w:r w:rsidR="001F1006"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006" w:rsidRPr="00F33BA4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1F1006"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006" w:rsidRPr="00F33BA4">
        <w:rPr>
          <w:rFonts w:ascii="Times New Roman" w:hAnsi="Times New Roman"/>
          <w:b/>
          <w:sz w:val="28"/>
          <w:szCs w:val="28"/>
        </w:rPr>
        <w:t>xử</w:t>
      </w:r>
      <w:proofErr w:type="spellEnd"/>
      <w:r w:rsidR="001F1006"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006" w:rsidRPr="00F33BA4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thải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tàu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biển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cảng</w:t>
      </w:r>
      <w:proofErr w:type="spellEnd"/>
      <w:r w:rsidRPr="00F33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3BA4">
        <w:rPr>
          <w:rFonts w:ascii="Times New Roman" w:hAnsi="Times New Roman"/>
          <w:b/>
          <w:sz w:val="28"/>
          <w:szCs w:val="28"/>
        </w:rPr>
        <w:t>biển</w:t>
      </w:r>
      <w:proofErr w:type="spellEnd"/>
    </w:p>
    <w:bookmarkEnd w:id="12"/>
    <w:p w:rsidR="00117DE1" w:rsidRPr="00F33BA4" w:rsidRDefault="00A03E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33BA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1BF273" wp14:editId="3B30F67A">
                <wp:simplePos x="0" y="0"/>
                <wp:positionH relativeFrom="column">
                  <wp:posOffset>1931035</wp:posOffset>
                </wp:positionH>
                <wp:positionV relativeFrom="paragraph">
                  <wp:posOffset>65404</wp:posOffset>
                </wp:positionV>
                <wp:extent cx="1951355" cy="0"/>
                <wp:effectExtent l="0" t="0" r="2984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EE9F" id="Straight Arrow Connector 17" o:spid="_x0000_s1026" type="#_x0000_t32" style="position:absolute;margin-left:152.05pt;margin-top:5.15pt;width:153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2+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"/>
            </w:pict>
          </mc:Fallback>
        </mc:AlternateConten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vi-VN"/>
        </w:rPr>
      </w:pPr>
      <w:r w:rsidRPr="00F33BA4">
        <w:rPr>
          <w:i/>
          <w:iCs/>
          <w:sz w:val="28"/>
          <w:szCs w:val="28"/>
          <w:lang w:val="vi-VN"/>
        </w:rPr>
        <w:t xml:space="preserve">Căn cứ Luật </w:t>
      </w:r>
      <w:r w:rsidR="00B963B1" w:rsidRPr="00F33BA4">
        <w:rPr>
          <w:i/>
          <w:iCs/>
          <w:sz w:val="28"/>
          <w:szCs w:val="28"/>
          <w:lang w:val="en-US"/>
        </w:rPr>
        <w:t>t</w:t>
      </w:r>
      <w:r w:rsidRPr="00F33BA4">
        <w:rPr>
          <w:i/>
          <w:iCs/>
          <w:sz w:val="28"/>
          <w:szCs w:val="28"/>
          <w:lang w:val="vi-VN"/>
        </w:rPr>
        <w:t xml:space="preserve">iêu chuẩn và </w:t>
      </w:r>
      <w:r w:rsidR="00B963B1" w:rsidRPr="00F33BA4">
        <w:rPr>
          <w:i/>
          <w:iCs/>
          <w:sz w:val="28"/>
          <w:szCs w:val="28"/>
          <w:lang w:val="en-US"/>
        </w:rPr>
        <w:t>q</w:t>
      </w:r>
      <w:r w:rsidRPr="00F33BA4">
        <w:rPr>
          <w:i/>
          <w:iCs/>
          <w:sz w:val="28"/>
          <w:szCs w:val="28"/>
          <w:lang w:val="vi-VN"/>
        </w:rPr>
        <w:t>uy chuẩn kỹ thuật số 68/2006/QH11 ngày 29 tháng 6 năm 2006;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vi-VN"/>
        </w:rPr>
      </w:pPr>
      <w:r w:rsidRPr="00F33BA4">
        <w:rPr>
          <w:i/>
          <w:iCs/>
          <w:sz w:val="28"/>
          <w:szCs w:val="28"/>
          <w:lang w:val="vi-VN"/>
        </w:rPr>
        <w:t xml:space="preserve">Căn cứ Nghị định số </w:t>
      </w:r>
      <w:hyperlink r:id="rId7" w:tgtFrame="_blank" w:tooltip="Nghị định 127/2007/NĐ-CP" w:history="1">
        <w:r w:rsidRPr="00F33BA4">
          <w:rPr>
            <w:i/>
            <w:iCs/>
            <w:sz w:val="28"/>
            <w:szCs w:val="28"/>
            <w:lang w:val="vi-VN"/>
          </w:rPr>
          <w:t>127/2007/NĐ-CP</w:t>
        </w:r>
      </w:hyperlink>
      <w:r w:rsidRPr="00F33BA4">
        <w:rPr>
          <w:i/>
          <w:iCs/>
          <w:sz w:val="28"/>
          <w:szCs w:val="28"/>
          <w:lang w:val="vi-VN"/>
        </w:rPr>
        <w:t xml:space="preserve"> ngày 01 tháng 8 năm 2007 của Chính phủ quy định chi tiết thi hành một số điều của Luật </w:t>
      </w:r>
      <w:r w:rsidR="00B963B1" w:rsidRPr="00F33BA4">
        <w:rPr>
          <w:i/>
          <w:iCs/>
          <w:sz w:val="28"/>
          <w:szCs w:val="28"/>
          <w:lang w:val="en-US"/>
        </w:rPr>
        <w:t>t</w:t>
      </w:r>
      <w:r w:rsidRPr="00F33BA4">
        <w:rPr>
          <w:i/>
          <w:iCs/>
          <w:sz w:val="28"/>
          <w:szCs w:val="28"/>
          <w:lang w:val="vi-VN"/>
        </w:rPr>
        <w:t xml:space="preserve">iêu chuẩn và </w:t>
      </w:r>
      <w:r w:rsidR="00B963B1" w:rsidRPr="00F33BA4">
        <w:rPr>
          <w:i/>
          <w:iCs/>
          <w:sz w:val="28"/>
          <w:szCs w:val="28"/>
          <w:lang w:val="en-US"/>
        </w:rPr>
        <w:t>q</w:t>
      </w:r>
      <w:r w:rsidRPr="00F33BA4">
        <w:rPr>
          <w:i/>
          <w:iCs/>
          <w:sz w:val="28"/>
          <w:szCs w:val="28"/>
          <w:lang w:val="vi-VN"/>
        </w:rPr>
        <w:t>uy chuẩn kỹ thuật;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vi-VN"/>
        </w:rPr>
      </w:pPr>
      <w:r w:rsidRPr="00F33BA4">
        <w:rPr>
          <w:i/>
          <w:iCs/>
          <w:sz w:val="28"/>
          <w:szCs w:val="28"/>
          <w:lang w:val="vi-VN"/>
        </w:rPr>
        <w:t xml:space="preserve">Căn cứ Nghị định số 78/2018/NĐ-CP ngày 16 tháng 5 năm 2018 của Chính phủ về việc sửa đổi bổ sung một số điều của Nghị định số </w:t>
      </w:r>
      <w:hyperlink r:id="rId8" w:tgtFrame="_blank" w:tooltip="Nghị định 127/2007/NĐ-CP" w:history="1">
        <w:r w:rsidRPr="00F33BA4">
          <w:rPr>
            <w:i/>
            <w:iCs/>
            <w:sz w:val="28"/>
            <w:szCs w:val="28"/>
            <w:lang w:val="vi-VN"/>
          </w:rPr>
          <w:t>127/2007/NĐ-CP</w:t>
        </w:r>
      </w:hyperlink>
      <w:r w:rsidRPr="00F33BA4">
        <w:rPr>
          <w:i/>
          <w:iCs/>
          <w:sz w:val="28"/>
          <w:szCs w:val="28"/>
          <w:lang w:val="vi-VN"/>
        </w:rPr>
        <w:t xml:space="preserve"> ngày 01 tháng 8 năm 2007 của Chính phủ quy định chi tiết thi hành một số điều của Luật </w:t>
      </w:r>
      <w:r w:rsidR="00B963B1" w:rsidRPr="00F33BA4">
        <w:rPr>
          <w:i/>
          <w:iCs/>
          <w:sz w:val="28"/>
          <w:szCs w:val="28"/>
          <w:lang w:val="en-US"/>
        </w:rPr>
        <w:t>t</w:t>
      </w:r>
      <w:r w:rsidRPr="00F33BA4">
        <w:rPr>
          <w:i/>
          <w:iCs/>
          <w:sz w:val="28"/>
          <w:szCs w:val="28"/>
          <w:lang w:val="vi-VN"/>
        </w:rPr>
        <w:t xml:space="preserve">iêu chuẩn và </w:t>
      </w:r>
      <w:r w:rsidR="00B963B1" w:rsidRPr="00F33BA4">
        <w:rPr>
          <w:i/>
          <w:iCs/>
          <w:sz w:val="28"/>
          <w:szCs w:val="28"/>
          <w:lang w:val="en-US"/>
        </w:rPr>
        <w:t>q</w:t>
      </w:r>
      <w:r w:rsidRPr="00F33BA4">
        <w:rPr>
          <w:i/>
          <w:iCs/>
          <w:sz w:val="28"/>
          <w:szCs w:val="28"/>
          <w:lang w:val="vi-VN"/>
        </w:rPr>
        <w:t>uy chuẩn kỹ thuật;</w:t>
      </w:r>
    </w:p>
    <w:p w:rsidR="00117DE1" w:rsidRPr="00F33BA4" w:rsidRDefault="00117DE1" w:rsidP="00301B6E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vi-VN"/>
        </w:rPr>
      </w:pPr>
      <w:r w:rsidRPr="00F33BA4">
        <w:rPr>
          <w:i/>
          <w:iCs/>
          <w:sz w:val="28"/>
          <w:szCs w:val="28"/>
          <w:lang w:val="vi-VN"/>
        </w:rPr>
        <w:t>Căn cứ Nghị định số </w:t>
      </w:r>
      <w:r w:rsidR="00AD3FA2" w:rsidRPr="00F33BA4">
        <w:fldChar w:fldCharType="begin"/>
      </w:r>
      <w:r w:rsidR="00AD3FA2" w:rsidRPr="00F33BA4">
        <w:instrText xml:space="preserve"> HYPERLINK "https://thuvienphapluat.vn/van-ban/tai-nguyen-moi-truong/nghi-dinh-38-2015-nd-cp-quan-ly-chat-thai-va-phe-lieu-272929.aspx" \t "_blank" \o "Nghị định 38/2015/NĐ-CP" </w:instrText>
      </w:r>
      <w:r w:rsidR="00AD3FA2" w:rsidRPr="00F33BA4">
        <w:fldChar w:fldCharType="separate"/>
      </w:r>
      <w:r w:rsidRPr="00F33BA4">
        <w:rPr>
          <w:i/>
          <w:iCs/>
          <w:sz w:val="28"/>
          <w:szCs w:val="28"/>
          <w:lang w:val="vi-VN"/>
        </w:rPr>
        <w:t>38/2015/NĐ-CP</w:t>
      </w:r>
      <w:r w:rsidR="00AD3FA2" w:rsidRPr="00F33BA4">
        <w:rPr>
          <w:i/>
          <w:iCs/>
          <w:sz w:val="28"/>
          <w:szCs w:val="28"/>
          <w:lang w:val="vi-VN"/>
        </w:rPr>
        <w:fldChar w:fldCharType="end"/>
      </w:r>
      <w:r w:rsidRPr="00F33BA4">
        <w:rPr>
          <w:i/>
          <w:iCs/>
          <w:sz w:val="28"/>
          <w:szCs w:val="28"/>
          <w:lang w:val="vi-VN"/>
        </w:rPr>
        <w:t> ngày 24 tháng 4 năm 2015 của Chính phủ về quản lý chất thải và phế liệu;</w:t>
      </w:r>
    </w:p>
    <w:p w:rsidR="00B963B1" w:rsidRPr="00F33BA4" w:rsidRDefault="00B963B1" w:rsidP="00B963B1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vi-VN"/>
        </w:rPr>
      </w:pPr>
      <w:r w:rsidRPr="00F33BA4">
        <w:rPr>
          <w:i/>
          <w:iCs/>
          <w:sz w:val="28"/>
          <w:szCs w:val="28"/>
          <w:lang w:val="vi-VN"/>
        </w:rPr>
        <w:t>Căn cứ Nghị định số </w:t>
      </w:r>
      <w:r w:rsidRPr="00F33BA4">
        <w:fldChar w:fldCharType="begin"/>
      </w:r>
      <w:r w:rsidRPr="00F33BA4">
        <w:instrText xml:space="preserve"> HYPERLINK "https://thuvienphapluat.vn/van-ban/tai-nguyen-moi-truong/nghi-dinh-38-2015-nd-cp-quan-ly-chat-thai-va-phe-lieu-272929.aspx" \t "_blank" \o "Nghị định 38/2015/NĐ-CP" </w:instrText>
      </w:r>
      <w:r w:rsidRPr="00F33BA4">
        <w:fldChar w:fldCharType="separate"/>
      </w:r>
      <w:r w:rsidRPr="00F33BA4">
        <w:rPr>
          <w:i/>
          <w:iCs/>
          <w:sz w:val="28"/>
          <w:szCs w:val="28"/>
          <w:lang w:val="en-US"/>
        </w:rPr>
        <w:t>40</w:t>
      </w:r>
      <w:r w:rsidRPr="00F33BA4">
        <w:rPr>
          <w:i/>
          <w:iCs/>
          <w:sz w:val="28"/>
          <w:szCs w:val="28"/>
          <w:lang w:val="vi-VN"/>
        </w:rPr>
        <w:t>/201</w:t>
      </w:r>
      <w:r w:rsidRPr="00F33BA4">
        <w:rPr>
          <w:i/>
          <w:iCs/>
          <w:sz w:val="28"/>
          <w:szCs w:val="28"/>
          <w:lang w:val="en-US"/>
        </w:rPr>
        <w:t>9</w:t>
      </w:r>
      <w:r w:rsidRPr="00F33BA4">
        <w:rPr>
          <w:i/>
          <w:iCs/>
          <w:sz w:val="28"/>
          <w:szCs w:val="28"/>
          <w:lang w:val="vi-VN"/>
        </w:rPr>
        <w:t>/NĐ-CP</w:t>
      </w:r>
      <w:r w:rsidRPr="00F33BA4">
        <w:rPr>
          <w:i/>
          <w:iCs/>
          <w:sz w:val="28"/>
          <w:szCs w:val="28"/>
          <w:lang w:val="vi-VN"/>
        </w:rPr>
        <w:fldChar w:fldCharType="end"/>
      </w:r>
      <w:r w:rsidRPr="00F33BA4">
        <w:rPr>
          <w:i/>
          <w:iCs/>
          <w:sz w:val="28"/>
          <w:szCs w:val="28"/>
          <w:lang w:val="vi-VN"/>
        </w:rPr>
        <w:t xml:space="preserve"> ngày </w:t>
      </w:r>
      <w:r w:rsidRPr="00F33BA4">
        <w:rPr>
          <w:i/>
          <w:iCs/>
          <w:sz w:val="28"/>
          <w:szCs w:val="28"/>
          <w:lang w:val="en-US"/>
        </w:rPr>
        <w:t>13</w:t>
      </w:r>
      <w:r w:rsidRPr="00F33BA4">
        <w:rPr>
          <w:i/>
          <w:iCs/>
          <w:sz w:val="28"/>
          <w:szCs w:val="28"/>
          <w:lang w:val="vi-VN"/>
        </w:rPr>
        <w:t xml:space="preserve"> tháng </w:t>
      </w:r>
      <w:r w:rsidRPr="00F33BA4">
        <w:rPr>
          <w:i/>
          <w:iCs/>
          <w:sz w:val="28"/>
          <w:szCs w:val="28"/>
          <w:lang w:val="en-US"/>
        </w:rPr>
        <w:t>5</w:t>
      </w:r>
      <w:r w:rsidRPr="00F33BA4">
        <w:rPr>
          <w:i/>
          <w:iCs/>
          <w:sz w:val="28"/>
          <w:szCs w:val="28"/>
          <w:lang w:val="vi-VN"/>
        </w:rPr>
        <w:t xml:space="preserve"> năm 201</w:t>
      </w:r>
      <w:r w:rsidRPr="00F33BA4">
        <w:rPr>
          <w:i/>
          <w:iCs/>
          <w:sz w:val="28"/>
          <w:szCs w:val="28"/>
          <w:lang w:val="en-US"/>
        </w:rPr>
        <w:t>9</w:t>
      </w:r>
      <w:r w:rsidRPr="00F33BA4">
        <w:rPr>
          <w:i/>
          <w:iCs/>
          <w:sz w:val="28"/>
          <w:szCs w:val="28"/>
          <w:lang w:val="vi-VN"/>
        </w:rPr>
        <w:t xml:space="preserve"> của Chính phủ </w:t>
      </w:r>
      <w:proofErr w:type="spellStart"/>
      <w:r w:rsidRPr="00F33BA4">
        <w:rPr>
          <w:i/>
          <w:iCs/>
          <w:sz w:val="28"/>
          <w:szCs w:val="28"/>
          <w:lang w:val="en-US"/>
        </w:rPr>
        <w:t>sửa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đổi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33BA4">
        <w:rPr>
          <w:i/>
          <w:iCs/>
          <w:sz w:val="28"/>
          <w:szCs w:val="28"/>
          <w:lang w:val="en-US"/>
        </w:rPr>
        <w:t>bổ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sung </w:t>
      </w:r>
      <w:proofErr w:type="spellStart"/>
      <w:r w:rsidRPr="00F33BA4">
        <w:rPr>
          <w:i/>
          <w:iCs/>
          <w:sz w:val="28"/>
          <w:szCs w:val="28"/>
          <w:lang w:val="en-US"/>
        </w:rPr>
        <w:t>một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số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diều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của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các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nghị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định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quy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định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chi </w:t>
      </w:r>
      <w:proofErr w:type="spellStart"/>
      <w:r w:rsidRPr="00F33BA4">
        <w:rPr>
          <w:i/>
          <w:iCs/>
          <w:sz w:val="28"/>
          <w:szCs w:val="28"/>
          <w:lang w:val="en-US"/>
        </w:rPr>
        <w:t>tiết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33BA4">
        <w:rPr>
          <w:i/>
          <w:iCs/>
          <w:sz w:val="28"/>
          <w:szCs w:val="28"/>
          <w:lang w:val="en-US"/>
        </w:rPr>
        <w:t>hướng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dẫn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thi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hành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Luật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bảo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vệ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môi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trường</w:t>
      </w:r>
      <w:proofErr w:type="spellEnd"/>
      <w:r w:rsidRPr="00F33BA4">
        <w:rPr>
          <w:i/>
          <w:iCs/>
          <w:sz w:val="28"/>
          <w:szCs w:val="28"/>
          <w:lang w:val="vi-VN"/>
        </w:rPr>
        <w:t>;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</w:rPr>
      </w:pPr>
      <w:r w:rsidRPr="00F33BA4">
        <w:rPr>
          <w:i/>
          <w:iCs/>
          <w:sz w:val="28"/>
          <w:szCs w:val="28"/>
          <w:lang w:val="vi-VN"/>
        </w:rPr>
        <w:t>Căn cứ Nghị định số 12/2017/NĐ-CP ngày 10 tháng 02 năm 2017 của Chính phủ quy định chức năng, nhiệm vụ, quyền hạn và cơ cấu tổ chức của Bộ Giao thông vận tải;</w:t>
      </w:r>
    </w:p>
    <w:p w:rsidR="009E50CE" w:rsidRPr="00F33BA4" w:rsidRDefault="00BC0F78" w:rsidP="00301B6E">
      <w:pPr>
        <w:pStyle w:val="NormalWeb"/>
        <w:spacing w:before="0" w:beforeAutospacing="0" w:after="120" w:afterAutospacing="0"/>
        <w:ind w:firstLine="567"/>
        <w:jc w:val="both"/>
        <w:rPr>
          <w:i/>
          <w:iCs/>
          <w:sz w:val="28"/>
          <w:szCs w:val="28"/>
          <w:lang w:val="en-US"/>
        </w:rPr>
      </w:pPr>
      <w:proofErr w:type="spellStart"/>
      <w:r w:rsidRPr="00F33BA4">
        <w:rPr>
          <w:i/>
          <w:iCs/>
          <w:sz w:val="28"/>
          <w:szCs w:val="28"/>
        </w:rPr>
        <w:t>Căn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cứ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Quyết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định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số</w:t>
      </w:r>
      <w:proofErr w:type="spellEnd"/>
      <w:r w:rsidRPr="00F33BA4">
        <w:rPr>
          <w:i/>
          <w:iCs/>
          <w:sz w:val="28"/>
          <w:szCs w:val="28"/>
        </w:rPr>
        <w:t xml:space="preserve"> 795/QĐ-</w:t>
      </w:r>
      <w:proofErr w:type="spellStart"/>
      <w:r w:rsidRPr="00F33BA4">
        <w:rPr>
          <w:i/>
          <w:iCs/>
          <w:sz w:val="28"/>
          <w:szCs w:val="28"/>
        </w:rPr>
        <w:t>TTg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ngày</w:t>
      </w:r>
      <w:proofErr w:type="spellEnd"/>
      <w:r w:rsidRPr="00F33BA4">
        <w:rPr>
          <w:i/>
          <w:iCs/>
          <w:sz w:val="28"/>
          <w:szCs w:val="28"/>
        </w:rPr>
        <w:t xml:space="preserve"> 11/5/2016 </w:t>
      </w:r>
      <w:proofErr w:type="spellStart"/>
      <w:r w:rsidRPr="00F33BA4">
        <w:rPr>
          <w:i/>
          <w:iCs/>
          <w:sz w:val="28"/>
          <w:szCs w:val="28"/>
        </w:rPr>
        <w:t>của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Thủ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tướng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Chính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phủ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phê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duyệt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kế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hoạch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thực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hiện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các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Phụ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lục</w:t>
      </w:r>
      <w:proofErr w:type="spellEnd"/>
      <w:r w:rsidRPr="00F33BA4">
        <w:rPr>
          <w:i/>
          <w:iCs/>
          <w:sz w:val="28"/>
          <w:szCs w:val="28"/>
        </w:rPr>
        <w:t xml:space="preserve"> III, IV, V </w:t>
      </w:r>
      <w:proofErr w:type="spellStart"/>
      <w:r w:rsidRPr="00F33BA4">
        <w:rPr>
          <w:i/>
          <w:iCs/>
          <w:sz w:val="28"/>
          <w:szCs w:val="28"/>
        </w:rPr>
        <w:t>và</w:t>
      </w:r>
      <w:proofErr w:type="spellEnd"/>
      <w:r w:rsidRPr="00F33BA4">
        <w:rPr>
          <w:i/>
          <w:iCs/>
          <w:sz w:val="28"/>
          <w:szCs w:val="28"/>
        </w:rPr>
        <w:t xml:space="preserve"> VI </w:t>
      </w:r>
      <w:proofErr w:type="spellStart"/>
      <w:r w:rsidRPr="00F33BA4">
        <w:rPr>
          <w:i/>
          <w:iCs/>
          <w:sz w:val="28"/>
          <w:szCs w:val="28"/>
        </w:rPr>
        <w:t>của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Công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ước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quốc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tế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về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ngăn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ngừa</w:t>
      </w:r>
      <w:proofErr w:type="spellEnd"/>
      <w:r w:rsidRPr="00F33BA4">
        <w:rPr>
          <w:i/>
          <w:iCs/>
          <w:sz w:val="28"/>
          <w:szCs w:val="28"/>
        </w:rPr>
        <w:t xml:space="preserve"> ô </w:t>
      </w:r>
      <w:proofErr w:type="spellStart"/>
      <w:r w:rsidRPr="00F33BA4">
        <w:rPr>
          <w:i/>
          <w:iCs/>
          <w:sz w:val="28"/>
          <w:szCs w:val="28"/>
        </w:rPr>
        <w:t>nhiễm</w:t>
      </w:r>
      <w:proofErr w:type="spellEnd"/>
      <w:r w:rsidRPr="00F33BA4">
        <w:rPr>
          <w:i/>
          <w:iCs/>
          <w:sz w:val="28"/>
          <w:szCs w:val="28"/>
        </w:rPr>
        <w:t xml:space="preserve"> do </w:t>
      </w:r>
      <w:proofErr w:type="spellStart"/>
      <w:r w:rsidRPr="00F33BA4">
        <w:rPr>
          <w:i/>
          <w:iCs/>
          <w:sz w:val="28"/>
          <w:szCs w:val="28"/>
        </w:rPr>
        <w:t>tàu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gây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ra</w:t>
      </w:r>
      <w:proofErr w:type="spellEnd"/>
      <w:r w:rsidRPr="00F33BA4">
        <w:rPr>
          <w:i/>
          <w:iCs/>
          <w:sz w:val="28"/>
          <w:szCs w:val="28"/>
        </w:rPr>
        <w:t>;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33BA4">
        <w:rPr>
          <w:i/>
          <w:iCs/>
          <w:sz w:val="28"/>
          <w:szCs w:val="28"/>
          <w:lang w:val="vi-VN"/>
        </w:rPr>
        <w:t xml:space="preserve">Theo đề nghị của Vụ trưởng Vụ Môi trường và Cục trưởng Cục </w:t>
      </w:r>
      <w:proofErr w:type="spellStart"/>
      <w:r w:rsidRPr="00F33BA4">
        <w:rPr>
          <w:i/>
          <w:iCs/>
          <w:sz w:val="28"/>
          <w:szCs w:val="28"/>
        </w:rPr>
        <w:t>Hàng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hải</w:t>
      </w:r>
      <w:proofErr w:type="spellEnd"/>
      <w:r w:rsidRPr="00F33BA4">
        <w:rPr>
          <w:i/>
          <w:iCs/>
          <w:sz w:val="28"/>
          <w:szCs w:val="28"/>
          <w:lang w:val="vi-VN"/>
        </w:rPr>
        <w:t xml:space="preserve"> Việt Nam;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33BA4">
        <w:rPr>
          <w:i/>
          <w:iCs/>
          <w:sz w:val="28"/>
          <w:szCs w:val="28"/>
          <w:lang w:val="vi-VN"/>
        </w:rPr>
        <w:t xml:space="preserve">Bộ trưởng Bộ Giao thông vận tải ban hành Thông tư ban hành Quy chuẩn kỹ thuật quốc gia về </w:t>
      </w:r>
      <w:proofErr w:type="spellStart"/>
      <w:r w:rsidRPr="00F33BA4">
        <w:rPr>
          <w:i/>
          <w:iCs/>
          <w:sz w:val="28"/>
          <w:szCs w:val="28"/>
          <w:lang w:val="en-US"/>
        </w:rPr>
        <w:t>hệ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thống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thu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gom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33BA4">
        <w:rPr>
          <w:i/>
          <w:iCs/>
          <w:sz w:val="28"/>
          <w:szCs w:val="28"/>
          <w:lang w:val="en-US"/>
        </w:rPr>
        <w:t>tiếp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nhận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chất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thải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từ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tàu</w:t>
      </w:r>
      <w:proofErr w:type="spellEnd"/>
      <w:r w:rsidRPr="00F33BA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33BA4">
        <w:rPr>
          <w:i/>
          <w:iCs/>
          <w:sz w:val="28"/>
          <w:szCs w:val="28"/>
          <w:lang w:val="en-US"/>
        </w:rPr>
        <w:t>biển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tại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cảng</w:t>
      </w:r>
      <w:proofErr w:type="spellEnd"/>
      <w:r w:rsidRPr="00F33BA4">
        <w:rPr>
          <w:i/>
          <w:iCs/>
          <w:sz w:val="28"/>
          <w:szCs w:val="28"/>
        </w:rPr>
        <w:t xml:space="preserve"> </w:t>
      </w:r>
      <w:proofErr w:type="spellStart"/>
      <w:r w:rsidRPr="00F33BA4">
        <w:rPr>
          <w:i/>
          <w:iCs/>
          <w:sz w:val="28"/>
          <w:szCs w:val="28"/>
        </w:rPr>
        <w:t>biển</w:t>
      </w:r>
      <w:proofErr w:type="spellEnd"/>
      <w:r w:rsidRPr="00F33BA4">
        <w:rPr>
          <w:i/>
          <w:iCs/>
          <w:sz w:val="28"/>
          <w:szCs w:val="28"/>
          <w:lang w:val="vi-VN"/>
        </w:rPr>
        <w:t>.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13" w:name="dieu_1"/>
      <w:r w:rsidRPr="00F33BA4">
        <w:rPr>
          <w:b/>
          <w:bCs/>
          <w:sz w:val="28"/>
          <w:szCs w:val="28"/>
          <w:lang w:val="vi-VN"/>
        </w:rPr>
        <w:t>Điều 1</w:t>
      </w:r>
      <w:bookmarkEnd w:id="13"/>
      <w:r w:rsidRPr="00F33BA4">
        <w:rPr>
          <w:b/>
          <w:bCs/>
          <w:sz w:val="28"/>
          <w:szCs w:val="28"/>
        </w:rPr>
        <w:t>.</w:t>
      </w:r>
      <w:bookmarkStart w:id="14" w:name="dieu_1_name"/>
      <w:r w:rsidRPr="00F33BA4">
        <w:rPr>
          <w:b/>
          <w:bCs/>
          <w:sz w:val="28"/>
          <w:szCs w:val="28"/>
        </w:rPr>
        <w:t xml:space="preserve"> </w:t>
      </w:r>
      <w:r w:rsidRPr="00F33BA4">
        <w:rPr>
          <w:sz w:val="28"/>
          <w:szCs w:val="28"/>
          <w:lang w:val="vi-VN"/>
        </w:rPr>
        <w:t xml:space="preserve">Ban hành kèm theo Thông tư này Quy chuẩn kỹ thuật quốc gia về </w:t>
      </w:r>
      <w:proofErr w:type="spellStart"/>
      <w:r w:rsidRPr="00F33BA4">
        <w:rPr>
          <w:sz w:val="28"/>
          <w:szCs w:val="28"/>
          <w:lang w:val="en-US"/>
        </w:rPr>
        <w:t>hệ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thống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thu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gom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và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xử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lý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chất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thải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từ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tàu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biển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tại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r w:rsidRPr="00F33BA4">
        <w:rPr>
          <w:sz w:val="28"/>
          <w:szCs w:val="28"/>
          <w:lang w:val="vi-VN"/>
        </w:rPr>
        <w:t>cảng biển.</w:t>
      </w:r>
      <w:bookmarkEnd w:id="14"/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33BA4">
        <w:rPr>
          <w:sz w:val="28"/>
          <w:szCs w:val="28"/>
          <w:lang w:val="vi-VN"/>
        </w:rPr>
        <w:t xml:space="preserve">Mã số đăng ký: QCVN: </w:t>
      </w:r>
      <w:r w:rsidRPr="00F33BA4">
        <w:rPr>
          <w:sz w:val="28"/>
          <w:szCs w:val="28"/>
        </w:rPr>
        <w:t xml:space="preserve">        </w:t>
      </w:r>
      <w:r w:rsidRPr="00F33BA4">
        <w:rPr>
          <w:sz w:val="28"/>
          <w:szCs w:val="28"/>
          <w:lang w:val="vi-VN"/>
        </w:rPr>
        <w:t>20</w:t>
      </w:r>
      <w:r w:rsidRPr="00F33BA4">
        <w:rPr>
          <w:sz w:val="28"/>
          <w:szCs w:val="28"/>
        </w:rPr>
        <w:t>20</w:t>
      </w:r>
      <w:r w:rsidRPr="00F33BA4">
        <w:rPr>
          <w:sz w:val="28"/>
          <w:szCs w:val="28"/>
          <w:lang w:val="vi-VN"/>
        </w:rPr>
        <w:t>/BGTVT.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15" w:name="dieu_2"/>
      <w:r w:rsidRPr="00F33BA4">
        <w:rPr>
          <w:b/>
          <w:bCs/>
          <w:sz w:val="28"/>
          <w:szCs w:val="28"/>
          <w:lang w:val="vi-VN"/>
        </w:rPr>
        <w:t>Điều 2.</w:t>
      </w:r>
      <w:bookmarkStart w:id="16" w:name="dieu_2_name"/>
      <w:bookmarkEnd w:id="15"/>
      <w:r w:rsidRPr="00F33BA4">
        <w:rPr>
          <w:b/>
          <w:bCs/>
          <w:sz w:val="28"/>
          <w:szCs w:val="28"/>
        </w:rPr>
        <w:t xml:space="preserve"> </w:t>
      </w:r>
      <w:r w:rsidRPr="00F33BA4">
        <w:rPr>
          <w:sz w:val="28"/>
          <w:szCs w:val="28"/>
          <w:lang w:val="vi-VN"/>
        </w:rPr>
        <w:t>Thông tư này có hiệu lực thi hành kể từ ngày</w:t>
      </w:r>
      <w:r w:rsidRPr="00F33BA4">
        <w:rPr>
          <w:sz w:val="28"/>
          <w:szCs w:val="28"/>
        </w:rPr>
        <w:t xml:space="preserve">    </w:t>
      </w:r>
      <w:r w:rsidRPr="00F33BA4">
        <w:rPr>
          <w:sz w:val="28"/>
          <w:szCs w:val="28"/>
          <w:lang w:val="vi-VN"/>
        </w:rPr>
        <w:t xml:space="preserve">tháng </w:t>
      </w:r>
      <w:r w:rsidRPr="00F33BA4">
        <w:rPr>
          <w:sz w:val="28"/>
          <w:szCs w:val="28"/>
        </w:rPr>
        <w:t xml:space="preserve">  </w:t>
      </w:r>
      <w:r w:rsidRPr="00F33BA4">
        <w:rPr>
          <w:sz w:val="28"/>
          <w:szCs w:val="28"/>
          <w:lang w:val="vi-VN"/>
        </w:rPr>
        <w:t xml:space="preserve"> năm 20</w:t>
      </w:r>
      <w:r w:rsidRPr="00F33BA4">
        <w:rPr>
          <w:sz w:val="28"/>
          <w:szCs w:val="28"/>
        </w:rPr>
        <w:t>20</w:t>
      </w:r>
      <w:r w:rsidRPr="00F33BA4">
        <w:rPr>
          <w:sz w:val="28"/>
          <w:szCs w:val="28"/>
          <w:lang w:val="vi-VN"/>
        </w:rPr>
        <w:t>.</w:t>
      </w:r>
      <w:bookmarkEnd w:id="16"/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spellStart"/>
      <w:r w:rsidRPr="00F33BA4">
        <w:rPr>
          <w:b/>
          <w:sz w:val="28"/>
          <w:szCs w:val="28"/>
        </w:rPr>
        <w:lastRenderedPageBreak/>
        <w:t>Điều</w:t>
      </w:r>
      <w:proofErr w:type="spellEnd"/>
      <w:r w:rsidRPr="00F33BA4">
        <w:rPr>
          <w:b/>
          <w:sz w:val="28"/>
          <w:szCs w:val="28"/>
        </w:rPr>
        <w:t xml:space="preserve"> 3. </w:t>
      </w:r>
      <w:proofErr w:type="spellStart"/>
      <w:r w:rsidRPr="00F33BA4">
        <w:rPr>
          <w:sz w:val="28"/>
          <w:szCs w:val="28"/>
        </w:rPr>
        <w:t>Điều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khoản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chuyển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tiếp</w:t>
      </w:r>
      <w:proofErr w:type="spellEnd"/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spellStart"/>
      <w:r w:rsidRPr="00F33BA4">
        <w:rPr>
          <w:sz w:val="28"/>
          <w:szCs w:val="28"/>
        </w:rPr>
        <w:t>Các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doanh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nghiệp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</w:t>
      </w:r>
      <w:bookmarkStart w:id="17" w:name="_GoBack"/>
      <w:bookmarkEnd w:id="17"/>
      <w:r w:rsidRPr="00F33BA4">
        <w:rPr>
          <w:sz w:val="28"/>
          <w:szCs w:val="28"/>
        </w:rPr>
        <w:t>ực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hiện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dịch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vụ</w:t>
      </w:r>
      <w:proofErr w:type="spellEnd"/>
      <w:r w:rsidR="005A0EB0" w:rsidRPr="00F33BA4">
        <w:rPr>
          <w:sz w:val="28"/>
          <w:szCs w:val="28"/>
        </w:rPr>
        <w:t xml:space="preserve"> </w:t>
      </w:r>
      <w:proofErr w:type="spellStart"/>
      <w:r w:rsidR="005A0EB0" w:rsidRPr="00F33BA4">
        <w:rPr>
          <w:sz w:val="28"/>
          <w:szCs w:val="28"/>
        </w:rPr>
        <w:t>thu</w:t>
      </w:r>
      <w:proofErr w:type="spellEnd"/>
      <w:r w:rsidR="005A0EB0" w:rsidRPr="00F33BA4">
        <w:rPr>
          <w:sz w:val="28"/>
          <w:szCs w:val="28"/>
        </w:rPr>
        <w:t xml:space="preserve"> </w:t>
      </w:r>
      <w:proofErr w:type="spellStart"/>
      <w:r w:rsidR="005A0EB0" w:rsidRPr="00F33BA4">
        <w:rPr>
          <w:sz w:val="28"/>
          <w:szCs w:val="28"/>
        </w:rPr>
        <w:t>gom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và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xử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lý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</w:rPr>
        <w:t>chất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thải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từ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tàu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biển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tại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cảng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biển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đã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hoạt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động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từ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trước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ngày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Thông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tư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này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có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hiệu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lực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hành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thì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tiếp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tục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được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hoạt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động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thu</w:t>
      </w:r>
      <w:proofErr w:type="spellEnd"/>
      <w:r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  <w:lang w:val="en-US"/>
        </w:rPr>
        <w:t>gom</w:t>
      </w:r>
      <w:proofErr w:type="spellEnd"/>
      <w:r w:rsidRPr="00F33BA4">
        <w:rPr>
          <w:sz w:val="28"/>
          <w:szCs w:val="28"/>
          <w:lang w:val="en-US"/>
        </w:rPr>
        <w:t xml:space="preserve">, </w:t>
      </w:r>
      <w:proofErr w:type="spellStart"/>
      <w:r w:rsidR="001F1006" w:rsidRPr="00F33BA4">
        <w:rPr>
          <w:sz w:val="28"/>
          <w:szCs w:val="28"/>
          <w:lang w:val="en-US"/>
        </w:rPr>
        <w:t>xử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="001F1006" w:rsidRPr="00F33BA4">
        <w:rPr>
          <w:sz w:val="28"/>
          <w:szCs w:val="28"/>
          <w:lang w:val="en-US"/>
        </w:rPr>
        <w:t>lý</w:t>
      </w:r>
      <w:proofErr w:type="spellEnd"/>
      <w:r w:rsidR="001F1006" w:rsidRPr="00F33BA4">
        <w:rPr>
          <w:sz w:val="28"/>
          <w:szCs w:val="28"/>
          <w:lang w:val="en-US"/>
        </w:rPr>
        <w:t xml:space="preserve"> </w:t>
      </w:r>
      <w:proofErr w:type="spellStart"/>
      <w:r w:rsidRPr="00F33BA4">
        <w:rPr>
          <w:sz w:val="28"/>
          <w:szCs w:val="28"/>
        </w:rPr>
        <w:t>chất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thải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từ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tàu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biển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tại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cảng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biển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nhưng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phải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đáp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ứng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đầy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đủ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các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quy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định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tại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Thông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tư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này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kể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từ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ngày</w:t>
      </w:r>
      <w:proofErr w:type="spellEnd"/>
      <w:r w:rsidRPr="00F33BA4">
        <w:rPr>
          <w:sz w:val="28"/>
          <w:szCs w:val="28"/>
        </w:rPr>
        <w:t xml:space="preserve"> 01 </w:t>
      </w:r>
      <w:proofErr w:type="spellStart"/>
      <w:r w:rsidRPr="00F33BA4">
        <w:rPr>
          <w:sz w:val="28"/>
          <w:szCs w:val="28"/>
        </w:rPr>
        <w:t>tháng</w:t>
      </w:r>
      <w:proofErr w:type="spellEnd"/>
      <w:r w:rsidRPr="00F33BA4">
        <w:rPr>
          <w:sz w:val="28"/>
          <w:szCs w:val="28"/>
        </w:rPr>
        <w:t xml:space="preserve"> 01 </w:t>
      </w:r>
      <w:proofErr w:type="spellStart"/>
      <w:r w:rsidRPr="00F33BA4">
        <w:rPr>
          <w:sz w:val="28"/>
          <w:szCs w:val="28"/>
        </w:rPr>
        <w:t>năm</w:t>
      </w:r>
      <w:proofErr w:type="spellEnd"/>
      <w:r w:rsidRPr="00F33BA4">
        <w:rPr>
          <w:sz w:val="28"/>
          <w:szCs w:val="28"/>
        </w:rPr>
        <w:t xml:space="preserve"> 2022.</w:t>
      </w:r>
    </w:p>
    <w:p w:rsidR="00117DE1" w:rsidRPr="00F33BA4" w:rsidRDefault="00117DE1" w:rsidP="00301B6E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bookmarkStart w:id="18" w:name="dieu_3"/>
      <w:r w:rsidRPr="00F33BA4">
        <w:rPr>
          <w:b/>
          <w:bCs/>
          <w:sz w:val="28"/>
          <w:szCs w:val="28"/>
          <w:lang w:val="vi-VN"/>
        </w:rPr>
        <w:t xml:space="preserve">Điều </w:t>
      </w:r>
      <w:r w:rsidRPr="00F33BA4">
        <w:rPr>
          <w:b/>
          <w:bCs/>
          <w:sz w:val="28"/>
          <w:szCs w:val="28"/>
        </w:rPr>
        <w:t>4</w:t>
      </w:r>
      <w:r w:rsidRPr="00F33BA4">
        <w:rPr>
          <w:b/>
          <w:bCs/>
          <w:sz w:val="28"/>
          <w:szCs w:val="28"/>
          <w:lang w:val="vi-VN"/>
        </w:rPr>
        <w:t>.</w:t>
      </w:r>
      <w:bookmarkStart w:id="19" w:name="dieu_3_name"/>
      <w:bookmarkEnd w:id="18"/>
      <w:r w:rsidRPr="00F33BA4">
        <w:rPr>
          <w:b/>
          <w:bCs/>
          <w:sz w:val="28"/>
          <w:szCs w:val="28"/>
        </w:rPr>
        <w:t xml:space="preserve"> </w:t>
      </w:r>
      <w:r w:rsidRPr="00F33BA4">
        <w:rPr>
          <w:sz w:val="28"/>
          <w:szCs w:val="28"/>
          <w:lang w:val="vi-VN"/>
        </w:rPr>
        <w:t>Chánh Văn phòng Bộ, Chánh Thanh tra</w:t>
      </w:r>
      <w:r w:rsidRPr="00F33BA4">
        <w:rPr>
          <w:sz w:val="28"/>
          <w:szCs w:val="28"/>
        </w:rPr>
        <w:t xml:space="preserve"> </w:t>
      </w:r>
      <w:r w:rsidRPr="00F33BA4">
        <w:rPr>
          <w:sz w:val="28"/>
          <w:szCs w:val="28"/>
          <w:lang w:val="vi-VN"/>
        </w:rPr>
        <w:t xml:space="preserve">Bộ, các Vụ trưởng, Cục trưởng Cục </w:t>
      </w:r>
      <w:proofErr w:type="spellStart"/>
      <w:r w:rsidRPr="00F33BA4">
        <w:rPr>
          <w:sz w:val="28"/>
          <w:szCs w:val="28"/>
        </w:rPr>
        <w:t>Hàng</w:t>
      </w:r>
      <w:proofErr w:type="spellEnd"/>
      <w:r w:rsidRPr="00F33BA4">
        <w:rPr>
          <w:sz w:val="28"/>
          <w:szCs w:val="28"/>
        </w:rPr>
        <w:t xml:space="preserve"> </w:t>
      </w:r>
      <w:proofErr w:type="spellStart"/>
      <w:r w:rsidRPr="00F33BA4">
        <w:rPr>
          <w:sz w:val="28"/>
          <w:szCs w:val="28"/>
        </w:rPr>
        <w:t>hải</w:t>
      </w:r>
      <w:proofErr w:type="spellEnd"/>
      <w:r w:rsidRPr="00F33BA4">
        <w:rPr>
          <w:sz w:val="28"/>
          <w:szCs w:val="28"/>
          <w:lang w:val="vi-VN"/>
        </w:rPr>
        <w:t xml:space="preserve"> Việt Nam, Thủ trưởng các cơ quan, tổ chức và cá nhân có liên quan chịu trách nhiệm thi hành Thông tư này./.</w:t>
      </w:r>
      <w:bookmarkEnd w:id="19"/>
    </w:p>
    <w:tbl>
      <w:tblPr>
        <w:tblW w:w="9180" w:type="dxa"/>
        <w:tblLook w:val="0000" w:firstRow="0" w:lastRow="0" w:firstColumn="0" w:lastColumn="0" w:noHBand="0" w:noVBand="0"/>
      </w:tblPr>
      <w:tblGrid>
        <w:gridCol w:w="5070"/>
        <w:gridCol w:w="4110"/>
      </w:tblGrid>
      <w:tr w:rsidR="00F33BA4" w:rsidRPr="00F33BA4" w:rsidTr="00301B6E">
        <w:tc>
          <w:tcPr>
            <w:tcW w:w="5070" w:type="dxa"/>
          </w:tcPr>
          <w:p w:rsidR="00A03EA0" w:rsidRPr="00F33BA4" w:rsidRDefault="00117DE1">
            <w:pPr>
              <w:pStyle w:val="NormalWeb"/>
              <w:spacing w:before="0" w:beforeAutospacing="0" w:after="0" w:afterAutospacing="0"/>
              <w:rPr>
                <w:sz w:val="22"/>
                <w:lang w:val="vi-VN" w:eastAsia="en-US"/>
              </w:rPr>
            </w:pPr>
            <w:r w:rsidRPr="00F33BA4">
              <w:rPr>
                <w:b/>
                <w:bCs/>
                <w:i/>
                <w:iCs/>
                <w:lang w:val="vi-VN" w:eastAsia="en-US"/>
              </w:rPr>
              <w:t>Nơi nhận:</w:t>
            </w:r>
            <w:r w:rsidRPr="00F33BA4">
              <w:rPr>
                <w:b/>
                <w:bCs/>
                <w:i/>
                <w:iCs/>
                <w:lang w:val="en-US" w:eastAsia="en-US"/>
              </w:rPr>
              <w:tab/>
            </w:r>
            <w:r w:rsidRPr="00F33BA4">
              <w:rPr>
                <w:b/>
                <w:bCs/>
                <w:i/>
                <w:iCs/>
                <w:lang w:val="en-US" w:eastAsia="en-US"/>
              </w:rPr>
              <w:tab/>
            </w:r>
            <w:r w:rsidRPr="00F33BA4">
              <w:rPr>
                <w:b/>
                <w:bCs/>
                <w:i/>
                <w:iCs/>
                <w:lang w:val="en-US" w:eastAsia="en-US"/>
              </w:rPr>
              <w:tab/>
            </w:r>
            <w:r w:rsidRPr="00F33BA4">
              <w:rPr>
                <w:b/>
                <w:bCs/>
                <w:i/>
                <w:iCs/>
                <w:lang w:val="en-US" w:eastAsia="en-US"/>
              </w:rPr>
              <w:tab/>
            </w:r>
            <w:r w:rsidRPr="00F33BA4">
              <w:rPr>
                <w:b/>
                <w:bCs/>
                <w:i/>
                <w:iCs/>
                <w:lang w:val="en-US" w:eastAsia="en-US"/>
              </w:rPr>
              <w:tab/>
              <w:t xml:space="preserve">         </w:t>
            </w:r>
            <w:r w:rsidRPr="00F33BA4">
              <w:rPr>
                <w:b/>
                <w:bCs/>
                <w:i/>
                <w:iCs/>
                <w:lang w:val="vi-VN" w:eastAsia="en-US"/>
              </w:rPr>
              <w:br/>
            </w:r>
            <w:r w:rsidRPr="00F33BA4">
              <w:rPr>
                <w:sz w:val="22"/>
                <w:lang w:val="vi-VN" w:eastAsia="en-US"/>
              </w:rPr>
              <w:t xml:space="preserve">- Như Điều </w:t>
            </w:r>
            <w:r w:rsidRPr="00F33BA4">
              <w:rPr>
                <w:sz w:val="22"/>
                <w:lang w:val="en-US" w:eastAsia="en-US"/>
              </w:rPr>
              <w:t>4</w:t>
            </w:r>
            <w:r w:rsidR="00A03EA0" w:rsidRPr="00F33BA4">
              <w:rPr>
                <w:sz w:val="22"/>
                <w:lang w:val="vi-VN" w:eastAsia="en-US"/>
              </w:rPr>
              <w:t>;</w:t>
            </w:r>
            <w:r w:rsidR="00A03EA0" w:rsidRPr="00F33BA4">
              <w:rPr>
                <w:sz w:val="22"/>
                <w:lang w:val="vi-VN" w:eastAsia="en-US"/>
              </w:rPr>
              <w:br/>
            </w:r>
            <w:r w:rsidRPr="00F33BA4">
              <w:rPr>
                <w:sz w:val="22"/>
                <w:lang w:val="vi-VN" w:eastAsia="en-US"/>
              </w:rPr>
              <w:t xml:space="preserve">- </w:t>
            </w:r>
            <w:r w:rsidR="00301B6E" w:rsidRPr="00F33BA4">
              <w:rPr>
                <w:sz w:val="22"/>
                <w:lang w:val="vi-VN" w:eastAsia="en-US"/>
              </w:rPr>
              <w:t xml:space="preserve">Các </w:t>
            </w:r>
            <w:r w:rsidR="00301B6E" w:rsidRPr="00F33BA4">
              <w:rPr>
                <w:sz w:val="22"/>
                <w:lang w:val="en-US" w:eastAsia="en-US"/>
              </w:rPr>
              <w:t>b</w:t>
            </w:r>
            <w:r w:rsidR="00301B6E" w:rsidRPr="00F33BA4">
              <w:rPr>
                <w:sz w:val="22"/>
                <w:lang w:val="vi-VN" w:eastAsia="en-US"/>
              </w:rPr>
              <w:t xml:space="preserve">ộ, cơ quan ngang </w:t>
            </w:r>
            <w:r w:rsidR="00301B6E" w:rsidRPr="00F33BA4">
              <w:rPr>
                <w:sz w:val="22"/>
                <w:lang w:val="en-US" w:eastAsia="en-US"/>
              </w:rPr>
              <w:t>b</w:t>
            </w:r>
            <w:r w:rsidR="00301B6E" w:rsidRPr="00F33BA4">
              <w:rPr>
                <w:sz w:val="22"/>
                <w:lang w:val="vi-VN" w:eastAsia="en-US"/>
              </w:rPr>
              <w:t>ộ</w:t>
            </w:r>
            <w:r w:rsidR="00301B6E" w:rsidRPr="00F33BA4">
              <w:rPr>
                <w:sz w:val="22"/>
                <w:lang w:val="en-US" w:eastAsia="en-US"/>
              </w:rPr>
              <w:t xml:space="preserve">, </w:t>
            </w:r>
            <w:r w:rsidRPr="00F33BA4">
              <w:rPr>
                <w:sz w:val="22"/>
                <w:lang w:val="vi-VN" w:eastAsia="en-US"/>
              </w:rPr>
              <w:t>cơ quan thuộc Chính phủ;</w:t>
            </w:r>
          </w:p>
          <w:p w:rsidR="00A03EA0" w:rsidRPr="00F33BA4" w:rsidRDefault="00A03EA0">
            <w:pPr>
              <w:pStyle w:val="NormalWeb"/>
              <w:spacing w:before="0" w:beforeAutospacing="0" w:after="0" w:afterAutospacing="0"/>
              <w:rPr>
                <w:sz w:val="22"/>
                <w:lang w:val="vi-VN" w:eastAsia="en-US"/>
              </w:rPr>
            </w:pPr>
            <w:r w:rsidRPr="00F33BA4">
              <w:rPr>
                <w:sz w:val="22"/>
                <w:lang w:val="vi-VN" w:eastAsia="en-US"/>
              </w:rPr>
              <w:t>- Bộ Khoa học và Công nghệ (để đăng ký);</w:t>
            </w:r>
          </w:p>
          <w:p w:rsidR="00A03EA0" w:rsidRPr="00F33BA4" w:rsidRDefault="00A03EA0">
            <w:pPr>
              <w:pStyle w:val="NormalWeb"/>
              <w:spacing w:before="0" w:beforeAutospacing="0" w:after="0" w:afterAutospacing="0"/>
              <w:rPr>
                <w:sz w:val="22"/>
                <w:lang w:val="vi-VN" w:eastAsia="en-US"/>
              </w:rPr>
            </w:pPr>
            <w:r w:rsidRPr="00F33BA4">
              <w:rPr>
                <w:sz w:val="22"/>
                <w:lang w:val="en-US" w:eastAsia="en-US"/>
              </w:rPr>
              <w:t xml:space="preserve">- UBND </w:t>
            </w:r>
            <w:proofErr w:type="spellStart"/>
            <w:r w:rsidRPr="00F33BA4">
              <w:rPr>
                <w:sz w:val="22"/>
                <w:lang w:val="en-US" w:eastAsia="en-US"/>
              </w:rPr>
              <w:t>các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tỉnh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, </w:t>
            </w:r>
            <w:proofErr w:type="spellStart"/>
            <w:r w:rsidRPr="00F33BA4">
              <w:rPr>
                <w:sz w:val="22"/>
                <w:lang w:val="en-US" w:eastAsia="en-US"/>
              </w:rPr>
              <w:t>thành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phố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trực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thuộc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TW;</w:t>
            </w:r>
            <w:r w:rsidR="00117DE1" w:rsidRPr="00F33BA4">
              <w:rPr>
                <w:sz w:val="22"/>
                <w:lang w:val="vi-VN" w:eastAsia="en-US"/>
              </w:rPr>
              <w:br/>
              <w:t xml:space="preserve">- </w:t>
            </w:r>
            <w:r w:rsidRPr="00F33BA4">
              <w:rPr>
                <w:sz w:val="22"/>
                <w:lang w:val="vi-VN" w:eastAsia="en-US"/>
              </w:rPr>
              <w:t>Bộ trưởng (để b/c);</w:t>
            </w:r>
          </w:p>
          <w:p w:rsidR="00A03EA0" w:rsidRPr="00F33BA4" w:rsidRDefault="00A03EA0">
            <w:pPr>
              <w:pStyle w:val="NormalWeb"/>
              <w:spacing w:before="0" w:beforeAutospacing="0" w:after="0" w:afterAutospacing="0"/>
              <w:rPr>
                <w:sz w:val="22"/>
                <w:lang w:val="en-US" w:eastAsia="en-US"/>
              </w:rPr>
            </w:pPr>
            <w:r w:rsidRPr="00F33BA4">
              <w:rPr>
                <w:sz w:val="22"/>
                <w:lang w:val="en-US" w:eastAsia="en-US"/>
              </w:rPr>
              <w:t xml:space="preserve">- </w:t>
            </w:r>
            <w:proofErr w:type="spellStart"/>
            <w:r w:rsidRPr="00F33BA4">
              <w:rPr>
                <w:sz w:val="22"/>
                <w:lang w:val="en-US" w:eastAsia="en-US"/>
              </w:rPr>
              <w:t>Các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Thứ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trưởng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Bộ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GTVT;</w:t>
            </w:r>
          </w:p>
          <w:p w:rsidR="00117DE1" w:rsidRPr="00F33BA4" w:rsidRDefault="00A03EA0">
            <w:pPr>
              <w:pStyle w:val="NormalWeb"/>
              <w:spacing w:before="0" w:beforeAutospacing="0" w:after="0" w:afterAutospacing="0"/>
              <w:rPr>
                <w:sz w:val="22"/>
                <w:lang w:val="en-US" w:eastAsia="en-US"/>
              </w:rPr>
            </w:pPr>
            <w:r w:rsidRPr="00F33BA4">
              <w:rPr>
                <w:sz w:val="22"/>
                <w:lang w:val="en-US" w:eastAsia="en-US"/>
              </w:rPr>
              <w:t xml:space="preserve">- </w:t>
            </w:r>
            <w:proofErr w:type="spellStart"/>
            <w:r w:rsidRPr="00F33BA4">
              <w:rPr>
                <w:sz w:val="22"/>
                <w:lang w:val="en-US" w:eastAsia="en-US"/>
              </w:rPr>
              <w:t>Các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Vụ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thuộc</w:t>
            </w:r>
            <w:proofErr w:type="spellEnd"/>
            <w:r w:rsidRPr="00F33BA4">
              <w:rPr>
                <w:sz w:val="22"/>
                <w:lang w:val="en-US" w:eastAsia="en-US"/>
              </w:rPr>
              <w:t xml:space="preserve"> </w:t>
            </w:r>
            <w:proofErr w:type="spellStart"/>
            <w:r w:rsidRPr="00F33BA4">
              <w:rPr>
                <w:sz w:val="22"/>
                <w:lang w:val="en-US" w:eastAsia="en-US"/>
              </w:rPr>
              <w:t>Bộ</w:t>
            </w:r>
            <w:proofErr w:type="spellEnd"/>
            <w:r w:rsidRPr="00F33BA4">
              <w:rPr>
                <w:sz w:val="22"/>
                <w:lang w:val="en-US" w:eastAsia="en-US"/>
              </w:rPr>
              <w:t>;</w:t>
            </w:r>
            <w:r w:rsidR="00117DE1" w:rsidRPr="00F33BA4">
              <w:rPr>
                <w:sz w:val="22"/>
                <w:lang w:val="en-US" w:eastAsia="en-US"/>
              </w:rPr>
              <w:tab/>
            </w:r>
            <w:r w:rsidR="00117DE1" w:rsidRPr="00F33BA4">
              <w:rPr>
                <w:sz w:val="22"/>
                <w:lang w:val="en-US" w:eastAsia="en-US"/>
              </w:rPr>
              <w:tab/>
            </w:r>
            <w:r w:rsidR="00117DE1" w:rsidRPr="00F33BA4">
              <w:rPr>
                <w:sz w:val="22"/>
                <w:lang w:val="en-US" w:eastAsia="en-US"/>
              </w:rPr>
              <w:tab/>
            </w:r>
          </w:p>
          <w:p w:rsidR="00117DE1" w:rsidRPr="00F33BA4" w:rsidRDefault="00A03EA0" w:rsidP="00A03EA0">
            <w:pPr>
              <w:pStyle w:val="NormalWeb"/>
              <w:spacing w:before="0" w:beforeAutospacing="0" w:after="0" w:afterAutospacing="0"/>
              <w:rPr>
                <w:lang w:val="en-US" w:eastAsia="en-US"/>
              </w:rPr>
            </w:pPr>
            <w:r w:rsidRPr="00F33BA4">
              <w:rPr>
                <w:sz w:val="22"/>
                <w:lang w:val="en-US" w:eastAsia="en-US"/>
              </w:rPr>
              <w:t xml:space="preserve">- </w:t>
            </w:r>
            <w:r w:rsidR="00117DE1" w:rsidRPr="00F33BA4">
              <w:rPr>
                <w:sz w:val="22"/>
                <w:lang w:val="vi-VN" w:eastAsia="en-US"/>
              </w:rPr>
              <w:t>Cục Kiểm tra văn bản QPPL (Bộ Tư pháp);</w:t>
            </w:r>
            <w:r w:rsidR="00117DE1" w:rsidRPr="00F33BA4">
              <w:rPr>
                <w:sz w:val="22"/>
                <w:lang w:val="vi-VN" w:eastAsia="en-US"/>
              </w:rPr>
              <w:tab/>
            </w:r>
            <w:r w:rsidR="00117DE1" w:rsidRPr="00F33BA4">
              <w:rPr>
                <w:sz w:val="22"/>
                <w:lang w:val="vi-VN" w:eastAsia="en-US"/>
              </w:rPr>
              <w:br/>
              <w:t>- Công báo; Cổng thông tin điện tử Chính phủ;</w:t>
            </w:r>
            <w:r w:rsidR="00117DE1" w:rsidRPr="00F33BA4">
              <w:rPr>
                <w:sz w:val="22"/>
                <w:lang w:val="vi-VN" w:eastAsia="en-US"/>
              </w:rPr>
              <w:br/>
              <w:t>- Cổng thông tin điện tử Bộ GTVT;</w:t>
            </w:r>
            <w:r w:rsidR="00117DE1" w:rsidRPr="00F33BA4">
              <w:rPr>
                <w:lang w:val="vi-VN" w:eastAsia="en-US"/>
              </w:rPr>
              <w:br/>
            </w:r>
            <w:r w:rsidR="00117DE1" w:rsidRPr="00F33BA4">
              <w:rPr>
                <w:sz w:val="22"/>
                <w:lang w:val="vi-VN" w:eastAsia="en-US"/>
              </w:rPr>
              <w:t>- Báo Giao thông, Tạp chí GTVT;</w:t>
            </w:r>
            <w:r w:rsidR="00117DE1" w:rsidRPr="00F33BA4">
              <w:rPr>
                <w:sz w:val="22"/>
                <w:lang w:val="vi-VN" w:eastAsia="en-US"/>
              </w:rPr>
              <w:br/>
              <w:t>- Lưu: VT, MT(5).</w:t>
            </w:r>
          </w:p>
          <w:p w:rsidR="00117DE1" w:rsidRPr="00F33BA4" w:rsidRDefault="00117DE1">
            <w:pPr>
              <w:pStyle w:val="NormalWeb"/>
              <w:spacing w:before="0" w:beforeAutospacing="0" w:after="120" w:afterAutospacing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110" w:type="dxa"/>
          </w:tcPr>
          <w:p w:rsidR="00117DE1" w:rsidRPr="00F33BA4" w:rsidRDefault="00117DE1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F33BA4">
              <w:rPr>
                <w:b/>
                <w:bCs/>
                <w:iCs/>
                <w:sz w:val="28"/>
                <w:szCs w:val="28"/>
                <w:lang w:val="en-US" w:eastAsia="en-US"/>
              </w:rPr>
              <w:t>BỘ TRƯỞNG</w:t>
            </w:r>
          </w:p>
          <w:p w:rsidR="00117DE1" w:rsidRPr="00F33BA4" w:rsidRDefault="00117DE1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117DE1" w:rsidRPr="00F33BA4" w:rsidRDefault="00117DE1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301B6E" w:rsidRPr="00F33BA4" w:rsidRDefault="00301B6E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301B6E" w:rsidRPr="00F33BA4" w:rsidRDefault="00301B6E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117DE1" w:rsidRPr="00F33BA4" w:rsidRDefault="00117DE1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117DE1" w:rsidRPr="00F33BA4" w:rsidRDefault="00117DE1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33BA4">
              <w:rPr>
                <w:b/>
                <w:sz w:val="28"/>
                <w:szCs w:val="28"/>
                <w:lang w:val="en-US" w:eastAsia="en-US"/>
              </w:rPr>
              <w:t>Nguyễn</w:t>
            </w:r>
            <w:proofErr w:type="spellEnd"/>
            <w:r w:rsidRPr="00F33BA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33BA4">
              <w:rPr>
                <w:b/>
                <w:sz w:val="28"/>
                <w:szCs w:val="28"/>
                <w:lang w:val="en-US" w:eastAsia="en-US"/>
              </w:rPr>
              <w:t>Văn</w:t>
            </w:r>
            <w:proofErr w:type="spellEnd"/>
            <w:r w:rsidRPr="00F33BA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33BA4">
              <w:rPr>
                <w:b/>
                <w:sz w:val="28"/>
                <w:szCs w:val="28"/>
                <w:lang w:val="en-US" w:eastAsia="en-US"/>
              </w:rPr>
              <w:t>Thể</w:t>
            </w:r>
            <w:proofErr w:type="spellEnd"/>
          </w:p>
        </w:tc>
      </w:tr>
    </w:tbl>
    <w:p w:rsidR="00117DE1" w:rsidRPr="00F33BA4" w:rsidRDefault="00117DE1" w:rsidP="00A03EA0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</w:p>
    <w:sectPr w:rsidR="00117DE1" w:rsidRPr="00F33BA4" w:rsidSect="00A03EA0">
      <w:headerReference w:type="first" r:id="rId9"/>
      <w:pgSz w:w="11906" w:h="16838"/>
      <w:pgMar w:top="1134" w:right="1286" w:bottom="1134" w:left="1701" w:header="510" w:footer="454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55" w:rsidRDefault="003C1C55">
      <w:pPr>
        <w:spacing w:after="0" w:line="240" w:lineRule="auto"/>
      </w:pPr>
      <w:r>
        <w:separator/>
      </w:r>
    </w:p>
  </w:endnote>
  <w:endnote w:type="continuationSeparator" w:id="0">
    <w:p w:rsidR="003C1C55" w:rsidRDefault="003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55" w:rsidRDefault="003C1C55">
      <w:pPr>
        <w:spacing w:after="0" w:line="240" w:lineRule="auto"/>
      </w:pPr>
      <w:r>
        <w:separator/>
      </w:r>
    </w:p>
  </w:footnote>
  <w:footnote w:type="continuationSeparator" w:id="0">
    <w:p w:rsidR="003C1C55" w:rsidRDefault="003C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1" w:rsidRDefault="00117DE1">
    <w:pPr>
      <w:pStyle w:val="Header"/>
      <w:jc w:val="center"/>
    </w:pPr>
  </w:p>
  <w:p w:rsidR="00117DE1" w:rsidRDefault="00117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38AB"/>
    <w:multiLevelType w:val="multilevel"/>
    <w:tmpl w:val="7BA538A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vanish/>
        <w:color w:val="auto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strike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0"/>
    <w:rsid w:val="000003BF"/>
    <w:rsid w:val="000008B0"/>
    <w:rsid w:val="000029A6"/>
    <w:rsid w:val="00002D86"/>
    <w:rsid w:val="00006517"/>
    <w:rsid w:val="00012FBB"/>
    <w:rsid w:val="00014D4F"/>
    <w:rsid w:val="0002049D"/>
    <w:rsid w:val="00021BB1"/>
    <w:rsid w:val="0002497E"/>
    <w:rsid w:val="00024A0F"/>
    <w:rsid w:val="00030D67"/>
    <w:rsid w:val="00036707"/>
    <w:rsid w:val="00044040"/>
    <w:rsid w:val="000534DA"/>
    <w:rsid w:val="00062E79"/>
    <w:rsid w:val="00066908"/>
    <w:rsid w:val="00066917"/>
    <w:rsid w:val="00067CA2"/>
    <w:rsid w:val="00074669"/>
    <w:rsid w:val="000802DD"/>
    <w:rsid w:val="000904AB"/>
    <w:rsid w:val="00096FAB"/>
    <w:rsid w:val="000A09D4"/>
    <w:rsid w:val="000A5553"/>
    <w:rsid w:val="000A79DF"/>
    <w:rsid w:val="000B394D"/>
    <w:rsid w:val="000C2BE5"/>
    <w:rsid w:val="000C2C68"/>
    <w:rsid w:val="000C4837"/>
    <w:rsid w:val="000C7B19"/>
    <w:rsid w:val="000D1BAA"/>
    <w:rsid w:val="000E1F95"/>
    <w:rsid w:val="000E3F9E"/>
    <w:rsid w:val="000E4197"/>
    <w:rsid w:val="000E50DD"/>
    <w:rsid w:val="001018E3"/>
    <w:rsid w:val="00102483"/>
    <w:rsid w:val="0010349F"/>
    <w:rsid w:val="001048BE"/>
    <w:rsid w:val="001135D9"/>
    <w:rsid w:val="00113A3B"/>
    <w:rsid w:val="00116651"/>
    <w:rsid w:val="00117060"/>
    <w:rsid w:val="00117DE1"/>
    <w:rsid w:val="00122FA5"/>
    <w:rsid w:val="00125EFF"/>
    <w:rsid w:val="00127089"/>
    <w:rsid w:val="001320DE"/>
    <w:rsid w:val="00132E76"/>
    <w:rsid w:val="00133518"/>
    <w:rsid w:val="0013448D"/>
    <w:rsid w:val="00141ACD"/>
    <w:rsid w:val="00141DBD"/>
    <w:rsid w:val="00146808"/>
    <w:rsid w:val="001514E6"/>
    <w:rsid w:val="00155836"/>
    <w:rsid w:val="001611A1"/>
    <w:rsid w:val="001611C6"/>
    <w:rsid w:val="0016141A"/>
    <w:rsid w:val="00162511"/>
    <w:rsid w:val="001675D0"/>
    <w:rsid w:val="00170BC6"/>
    <w:rsid w:val="00170DB0"/>
    <w:rsid w:val="00171017"/>
    <w:rsid w:val="00171A73"/>
    <w:rsid w:val="001740D7"/>
    <w:rsid w:val="001836E1"/>
    <w:rsid w:val="00183D2E"/>
    <w:rsid w:val="0019054B"/>
    <w:rsid w:val="001972AD"/>
    <w:rsid w:val="00197FBA"/>
    <w:rsid w:val="001A1F4B"/>
    <w:rsid w:val="001A49A8"/>
    <w:rsid w:val="001A66E6"/>
    <w:rsid w:val="001B0B29"/>
    <w:rsid w:val="001B0E37"/>
    <w:rsid w:val="001B2963"/>
    <w:rsid w:val="001B5861"/>
    <w:rsid w:val="001B5EF3"/>
    <w:rsid w:val="001B6BE3"/>
    <w:rsid w:val="001C2CF6"/>
    <w:rsid w:val="001D049C"/>
    <w:rsid w:val="001D14E7"/>
    <w:rsid w:val="001D39EC"/>
    <w:rsid w:val="001E1272"/>
    <w:rsid w:val="001E181F"/>
    <w:rsid w:val="001E4A90"/>
    <w:rsid w:val="001E776D"/>
    <w:rsid w:val="001F1006"/>
    <w:rsid w:val="001F2200"/>
    <w:rsid w:val="00201C3A"/>
    <w:rsid w:val="002109BB"/>
    <w:rsid w:val="002111A7"/>
    <w:rsid w:val="002128E1"/>
    <w:rsid w:val="00212961"/>
    <w:rsid w:val="00214BFE"/>
    <w:rsid w:val="0021599B"/>
    <w:rsid w:val="00215F96"/>
    <w:rsid w:val="0021708F"/>
    <w:rsid w:val="00217BB3"/>
    <w:rsid w:val="00225B5F"/>
    <w:rsid w:val="00225EEB"/>
    <w:rsid w:val="00231751"/>
    <w:rsid w:val="00235039"/>
    <w:rsid w:val="00236548"/>
    <w:rsid w:val="0024104E"/>
    <w:rsid w:val="00241A51"/>
    <w:rsid w:val="00246C7A"/>
    <w:rsid w:val="00253E08"/>
    <w:rsid w:val="0025423E"/>
    <w:rsid w:val="00255F5A"/>
    <w:rsid w:val="00264BEB"/>
    <w:rsid w:val="0027479B"/>
    <w:rsid w:val="00276367"/>
    <w:rsid w:val="00283282"/>
    <w:rsid w:val="002864B0"/>
    <w:rsid w:val="00286871"/>
    <w:rsid w:val="00290D5C"/>
    <w:rsid w:val="002B03B4"/>
    <w:rsid w:val="002B29BE"/>
    <w:rsid w:val="002C0823"/>
    <w:rsid w:val="002C1472"/>
    <w:rsid w:val="002C2E97"/>
    <w:rsid w:val="002C54AC"/>
    <w:rsid w:val="002D02D3"/>
    <w:rsid w:val="002D2051"/>
    <w:rsid w:val="002D2E2B"/>
    <w:rsid w:val="002D504B"/>
    <w:rsid w:val="002E09C9"/>
    <w:rsid w:val="002E3A32"/>
    <w:rsid w:val="002F396A"/>
    <w:rsid w:val="002F782B"/>
    <w:rsid w:val="002F7839"/>
    <w:rsid w:val="00301B6E"/>
    <w:rsid w:val="00302A90"/>
    <w:rsid w:val="0030446B"/>
    <w:rsid w:val="00307FF4"/>
    <w:rsid w:val="0032182A"/>
    <w:rsid w:val="003231E4"/>
    <w:rsid w:val="00323589"/>
    <w:rsid w:val="00326700"/>
    <w:rsid w:val="00327BA1"/>
    <w:rsid w:val="00334BB0"/>
    <w:rsid w:val="00334E6D"/>
    <w:rsid w:val="00336460"/>
    <w:rsid w:val="0033794B"/>
    <w:rsid w:val="00340472"/>
    <w:rsid w:val="00340A88"/>
    <w:rsid w:val="00340EF9"/>
    <w:rsid w:val="0034401C"/>
    <w:rsid w:val="0035076F"/>
    <w:rsid w:val="00354F36"/>
    <w:rsid w:val="0035619C"/>
    <w:rsid w:val="00357FB9"/>
    <w:rsid w:val="00363637"/>
    <w:rsid w:val="003653D2"/>
    <w:rsid w:val="003745F4"/>
    <w:rsid w:val="003822E3"/>
    <w:rsid w:val="00385FB6"/>
    <w:rsid w:val="00387C24"/>
    <w:rsid w:val="00387DA9"/>
    <w:rsid w:val="0039169C"/>
    <w:rsid w:val="00397C8F"/>
    <w:rsid w:val="003A10E6"/>
    <w:rsid w:val="003A47CA"/>
    <w:rsid w:val="003B418F"/>
    <w:rsid w:val="003B4E21"/>
    <w:rsid w:val="003B6694"/>
    <w:rsid w:val="003B6E3B"/>
    <w:rsid w:val="003B6FCD"/>
    <w:rsid w:val="003C1C55"/>
    <w:rsid w:val="003C3C20"/>
    <w:rsid w:val="003D0552"/>
    <w:rsid w:val="003D5F86"/>
    <w:rsid w:val="003D600D"/>
    <w:rsid w:val="003D6667"/>
    <w:rsid w:val="003F1AFD"/>
    <w:rsid w:val="003F4F35"/>
    <w:rsid w:val="003F6745"/>
    <w:rsid w:val="0040579B"/>
    <w:rsid w:val="00414E1A"/>
    <w:rsid w:val="00420B84"/>
    <w:rsid w:val="00422C68"/>
    <w:rsid w:val="004239BC"/>
    <w:rsid w:val="0042421E"/>
    <w:rsid w:val="00431EF4"/>
    <w:rsid w:val="00433928"/>
    <w:rsid w:val="00433DF5"/>
    <w:rsid w:val="00434BB7"/>
    <w:rsid w:val="00436BE0"/>
    <w:rsid w:val="0044030E"/>
    <w:rsid w:val="00440B1B"/>
    <w:rsid w:val="00440C22"/>
    <w:rsid w:val="00442BFE"/>
    <w:rsid w:val="00442DEA"/>
    <w:rsid w:val="004463C3"/>
    <w:rsid w:val="00452547"/>
    <w:rsid w:val="00452739"/>
    <w:rsid w:val="004531E8"/>
    <w:rsid w:val="0045360E"/>
    <w:rsid w:val="00463C2C"/>
    <w:rsid w:val="00463C85"/>
    <w:rsid w:val="0046523F"/>
    <w:rsid w:val="004655C5"/>
    <w:rsid w:val="0047462B"/>
    <w:rsid w:val="00475110"/>
    <w:rsid w:val="004759AD"/>
    <w:rsid w:val="00475EF2"/>
    <w:rsid w:val="00481A40"/>
    <w:rsid w:val="00483053"/>
    <w:rsid w:val="0048343C"/>
    <w:rsid w:val="00496845"/>
    <w:rsid w:val="0049700C"/>
    <w:rsid w:val="004A1297"/>
    <w:rsid w:val="004A3988"/>
    <w:rsid w:val="004A39BE"/>
    <w:rsid w:val="004A5CBF"/>
    <w:rsid w:val="004A7E0B"/>
    <w:rsid w:val="004C1EC8"/>
    <w:rsid w:val="004C2B49"/>
    <w:rsid w:val="004C3C5D"/>
    <w:rsid w:val="004C4D02"/>
    <w:rsid w:val="004C59BF"/>
    <w:rsid w:val="004C5F4B"/>
    <w:rsid w:val="004D1A7B"/>
    <w:rsid w:val="004D695B"/>
    <w:rsid w:val="004D6E44"/>
    <w:rsid w:val="004D7EF4"/>
    <w:rsid w:val="004F0452"/>
    <w:rsid w:val="004F2541"/>
    <w:rsid w:val="004F41C6"/>
    <w:rsid w:val="004F5F55"/>
    <w:rsid w:val="004F7F8C"/>
    <w:rsid w:val="00500680"/>
    <w:rsid w:val="00510033"/>
    <w:rsid w:val="00510562"/>
    <w:rsid w:val="00511606"/>
    <w:rsid w:val="0051288F"/>
    <w:rsid w:val="00516C7A"/>
    <w:rsid w:val="00524B88"/>
    <w:rsid w:val="00531632"/>
    <w:rsid w:val="00532F94"/>
    <w:rsid w:val="00533270"/>
    <w:rsid w:val="00537E2C"/>
    <w:rsid w:val="00545239"/>
    <w:rsid w:val="00547DE3"/>
    <w:rsid w:val="00550568"/>
    <w:rsid w:val="0055379D"/>
    <w:rsid w:val="00553BFC"/>
    <w:rsid w:val="00555F18"/>
    <w:rsid w:val="00565298"/>
    <w:rsid w:val="00565634"/>
    <w:rsid w:val="00565F8A"/>
    <w:rsid w:val="005663E5"/>
    <w:rsid w:val="005665B9"/>
    <w:rsid w:val="00572CB3"/>
    <w:rsid w:val="005813A6"/>
    <w:rsid w:val="005852F1"/>
    <w:rsid w:val="0058568C"/>
    <w:rsid w:val="00592F2F"/>
    <w:rsid w:val="00596CAE"/>
    <w:rsid w:val="005A0A7F"/>
    <w:rsid w:val="005A0EB0"/>
    <w:rsid w:val="005A75E6"/>
    <w:rsid w:val="005B036B"/>
    <w:rsid w:val="005B5F0F"/>
    <w:rsid w:val="005C08CD"/>
    <w:rsid w:val="005C3672"/>
    <w:rsid w:val="005C5BDD"/>
    <w:rsid w:val="005C66F4"/>
    <w:rsid w:val="005C6894"/>
    <w:rsid w:val="005D3235"/>
    <w:rsid w:val="005D4BF5"/>
    <w:rsid w:val="005E2FA8"/>
    <w:rsid w:val="005E636E"/>
    <w:rsid w:val="005E71BE"/>
    <w:rsid w:val="005E7FEE"/>
    <w:rsid w:val="005F2EE7"/>
    <w:rsid w:val="005F31CE"/>
    <w:rsid w:val="005F561A"/>
    <w:rsid w:val="00602E53"/>
    <w:rsid w:val="00607DB7"/>
    <w:rsid w:val="006110FD"/>
    <w:rsid w:val="0061611A"/>
    <w:rsid w:val="00622E42"/>
    <w:rsid w:val="00623C56"/>
    <w:rsid w:val="0062487A"/>
    <w:rsid w:val="0063104A"/>
    <w:rsid w:val="00631D7A"/>
    <w:rsid w:val="00635D79"/>
    <w:rsid w:val="00635F9F"/>
    <w:rsid w:val="00635FC6"/>
    <w:rsid w:val="00641D55"/>
    <w:rsid w:val="0065022F"/>
    <w:rsid w:val="006527FA"/>
    <w:rsid w:val="00655E61"/>
    <w:rsid w:val="00663019"/>
    <w:rsid w:val="006654DB"/>
    <w:rsid w:val="00666641"/>
    <w:rsid w:val="00672FA0"/>
    <w:rsid w:val="00674C8F"/>
    <w:rsid w:val="0068154A"/>
    <w:rsid w:val="0068600D"/>
    <w:rsid w:val="0069101F"/>
    <w:rsid w:val="006914AF"/>
    <w:rsid w:val="00694CA2"/>
    <w:rsid w:val="00695482"/>
    <w:rsid w:val="006A1598"/>
    <w:rsid w:val="006A3DA5"/>
    <w:rsid w:val="006A59BD"/>
    <w:rsid w:val="006A60BD"/>
    <w:rsid w:val="006B04A3"/>
    <w:rsid w:val="006B1B08"/>
    <w:rsid w:val="006C38D4"/>
    <w:rsid w:val="006C6E00"/>
    <w:rsid w:val="006D26CA"/>
    <w:rsid w:val="006D2F19"/>
    <w:rsid w:val="006D7393"/>
    <w:rsid w:val="006E23BA"/>
    <w:rsid w:val="006E5237"/>
    <w:rsid w:val="006E5DF8"/>
    <w:rsid w:val="006E6579"/>
    <w:rsid w:val="006F0B1D"/>
    <w:rsid w:val="006F3AC6"/>
    <w:rsid w:val="006F4A34"/>
    <w:rsid w:val="006F56B9"/>
    <w:rsid w:val="006F7A49"/>
    <w:rsid w:val="00700993"/>
    <w:rsid w:val="00701C6A"/>
    <w:rsid w:val="00702BCF"/>
    <w:rsid w:val="00706CEC"/>
    <w:rsid w:val="007157A0"/>
    <w:rsid w:val="00717DFD"/>
    <w:rsid w:val="007211F0"/>
    <w:rsid w:val="00727EC6"/>
    <w:rsid w:val="0073291B"/>
    <w:rsid w:val="00734B88"/>
    <w:rsid w:val="00737C1F"/>
    <w:rsid w:val="007414EC"/>
    <w:rsid w:val="00742CC6"/>
    <w:rsid w:val="00750C06"/>
    <w:rsid w:val="00754882"/>
    <w:rsid w:val="0075520A"/>
    <w:rsid w:val="007553F6"/>
    <w:rsid w:val="00756ECC"/>
    <w:rsid w:val="00757110"/>
    <w:rsid w:val="0076503D"/>
    <w:rsid w:val="007737BF"/>
    <w:rsid w:val="00774C55"/>
    <w:rsid w:val="00780BCF"/>
    <w:rsid w:val="00781A82"/>
    <w:rsid w:val="007873BB"/>
    <w:rsid w:val="007900B9"/>
    <w:rsid w:val="00790E3D"/>
    <w:rsid w:val="007A09F6"/>
    <w:rsid w:val="007A327F"/>
    <w:rsid w:val="007A4421"/>
    <w:rsid w:val="007A4585"/>
    <w:rsid w:val="007A7011"/>
    <w:rsid w:val="007A74BE"/>
    <w:rsid w:val="007B4404"/>
    <w:rsid w:val="007B64EB"/>
    <w:rsid w:val="007C1646"/>
    <w:rsid w:val="007C249E"/>
    <w:rsid w:val="007C4FBE"/>
    <w:rsid w:val="007C66D4"/>
    <w:rsid w:val="007C6AF0"/>
    <w:rsid w:val="007D020F"/>
    <w:rsid w:val="007D2487"/>
    <w:rsid w:val="007D32F6"/>
    <w:rsid w:val="007D69D7"/>
    <w:rsid w:val="007E0A89"/>
    <w:rsid w:val="007E0CC0"/>
    <w:rsid w:val="007E1A2B"/>
    <w:rsid w:val="007E4CD7"/>
    <w:rsid w:val="007F25D9"/>
    <w:rsid w:val="007F2848"/>
    <w:rsid w:val="007F2C13"/>
    <w:rsid w:val="00800372"/>
    <w:rsid w:val="00801ADC"/>
    <w:rsid w:val="00802C87"/>
    <w:rsid w:val="00802CC8"/>
    <w:rsid w:val="00806DC0"/>
    <w:rsid w:val="008159CF"/>
    <w:rsid w:val="0081658A"/>
    <w:rsid w:val="008229A2"/>
    <w:rsid w:val="0082594B"/>
    <w:rsid w:val="00825D0C"/>
    <w:rsid w:val="00827854"/>
    <w:rsid w:val="008318BC"/>
    <w:rsid w:val="008338C4"/>
    <w:rsid w:val="00834932"/>
    <w:rsid w:val="00835D94"/>
    <w:rsid w:val="00837C1C"/>
    <w:rsid w:val="008408AB"/>
    <w:rsid w:val="008410F0"/>
    <w:rsid w:val="008429EA"/>
    <w:rsid w:val="008475E0"/>
    <w:rsid w:val="00847AC7"/>
    <w:rsid w:val="00850506"/>
    <w:rsid w:val="008538B8"/>
    <w:rsid w:val="00855055"/>
    <w:rsid w:val="00855B66"/>
    <w:rsid w:val="00856779"/>
    <w:rsid w:val="00857854"/>
    <w:rsid w:val="00861A9E"/>
    <w:rsid w:val="008624F7"/>
    <w:rsid w:val="00864A9F"/>
    <w:rsid w:val="00867253"/>
    <w:rsid w:val="00871A7B"/>
    <w:rsid w:val="00873285"/>
    <w:rsid w:val="00873BB1"/>
    <w:rsid w:val="0087517B"/>
    <w:rsid w:val="00883388"/>
    <w:rsid w:val="008835D9"/>
    <w:rsid w:val="0088561B"/>
    <w:rsid w:val="008902C0"/>
    <w:rsid w:val="00892684"/>
    <w:rsid w:val="008A16DE"/>
    <w:rsid w:val="008A25C7"/>
    <w:rsid w:val="008A2860"/>
    <w:rsid w:val="008A3C21"/>
    <w:rsid w:val="008A4017"/>
    <w:rsid w:val="008A61D9"/>
    <w:rsid w:val="008B0F26"/>
    <w:rsid w:val="008B455C"/>
    <w:rsid w:val="008B6180"/>
    <w:rsid w:val="008C1AE7"/>
    <w:rsid w:val="008C5D97"/>
    <w:rsid w:val="008C744A"/>
    <w:rsid w:val="008D3BED"/>
    <w:rsid w:val="008D4076"/>
    <w:rsid w:val="008D5DEA"/>
    <w:rsid w:val="008D76E2"/>
    <w:rsid w:val="008E01D9"/>
    <w:rsid w:val="008E6C54"/>
    <w:rsid w:val="008E7A04"/>
    <w:rsid w:val="008F098F"/>
    <w:rsid w:val="008F0D1D"/>
    <w:rsid w:val="008F12ED"/>
    <w:rsid w:val="008F4A67"/>
    <w:rsid w:val="008F54FD"/>
    <w:rsid w:val="00900EEC"/>
    <w:rsid w:val="00902A9D"/>
    <w:rsid w:val="00905DBF"/>
    <w:rsid w:val="00913D50"/>
    <w:rsid w:val="00916840"/>
    <w:rsid w:val="00917025"/>
    <w:rsid w:val="00924E60"/>
    <w:rsid w:val="00936EA6"/>
    <w:rsid w:val="009400F5"/>
    <w:rsid w:val="009427E3"/>
    <w:rsid w:val="0095271D"/>
    <w:rsid w:val="00954D71"/>
    <w:rsid w:val="0095516F"/>
    <w:rsid w:val="00957127"/>
    <w:rsid w:val="00957517"/>
    <w:rsid w:val="00960B9C"/>
    <w:rsid w:val="009618CA"/>
    <w:rsid w:val="00961C15"/>
    <w:rsid w:val="009622BA"/>
    <w:rsid w:val="009633D2"/>
    <w:rsid w:val="00963A66"/>
    <w:rsid w:val="009640BA"/>
    <w:rsid w:val="009644EE"/>
    <w:rsid w:val="00964FB0"/>
    <w:rsid w:val="00965764"/>
    <w:rsid w:val="00972F9E"/>
    <w:rsid w:val="00974FFE"/>
    <w:rsid w:val="00976046"/>
    <w:rsid w:val="00976884"/>
    <w:rsid w:val="00984A73"/>
    <w:rsid w:val="00986681"/>
    <w:rsid w:val="00986B28"/>
    <w:rsid w:val="009900EE"/>
    <w:rsid w:val="00990F0D"/>
    <w:rsid w:val="00994127"/>
    <w:rsid w:val="0099594E"/>
    <w:rsid w:val="009A3A63"/>
    <w:rsid w:val="009A4F48"/>
    <w:rsid w:val="009D3099"/>
    <w:rsid w:val="009D5CAC"/>
    <w:rsid w:val="009E2A64"/>
    <w:rsid w:val="009E2E7D"/>
    <w:rsid w:val="009E50CE"/>
    <w:rsid w:val="009E7120"/>
    <w:rsid w:val="009F4EB1"/>
    <w:rsid w:val="00A0080B"/>
    <w:rsid w:val="00A00CFE"/>
    <w:rsid w:val="00A030EC"/>
    <w:rsid w:val="00A03EA0"/>
    <w:rsid w:val="00A12BD2"/>
    <w:rsid w:val="00A24693"/>
    <w:rsid w:val="00A24F5F"/>
    <w:rsid w:val="00A347C4"/>
    <w:rsid w:val="00A348A7"/>
    <w:rsid w:val="00A43D66"/>
    <w:rsid w:val="00A52C8E"/>
    <w:rsid w:val="00A56B52"/>
    <w:rsid w:val="00A6127C"/>
    <w:rsid w:val="00A61FD4"/>
    <w:rsid w:val="00A6500A"/>
    <w:rsid w:val="00A65500"/>
    <w:rsid w:val="00A701C2"/>
    <w:rsid w:val="00A75374"/>
    <w:rsid w:val="00A75789"/>
    <w:rsid w:val="00A832C6"/>
    <w:rsid w:val="00A83E8A"/>
    <w:rsid w:val="00A9223C"/>
    <w:rsid w:val="00AA1988"/>
    <w:rsid w:val="00AA58D7"/>
    <w:rsid w:val="00AA7CD6"/>
    <w:rsid w:val="00AB47FB"/>
    <w:rsid w:val="00AC4741"/>
    <w:rsid w:val="00AC4EFC"/>
    <w:rsid w:val="00AC4F65"/>
    <w:rsid w:val="00AC5C06"/>
    <w:rsid w:val="00AD3FA2"/>
    <w:rsid w:val="00AD515D"/>
    <w:rsid w:val="00AD6566"/>
    <w:rsid w:val="00AE0F58"/>
    <w:rsid w:val="00AE2294"/>
    <w:rsid w:val="00AF1C58"/>
    <w:rsid w:val="00AF219B"/>
    <w:rsid w:val="00AF4549"/>
    <w:rsid w:val="00AF498B"/>
    <w:rsid w:val="00AF6776"/>
    <w:rsid w:val="00B05524"/>
    <w:rsid w:val="00B1761C"/>
    <w:rsid w:val="00B24A51"/>
    <w:rsid w:val="00B3191C"/>
    <w:rsid w:val="00B376AA"/>
    <w:rsid w:val="00B42BF0"/>
    <w:rsid w:val="00B51A84"/>
    <w:rsid w:val="00B54BAA"/>
    <w:rsid w:val="00B55A7D"/>
    <w:rsid w:val="00B602FD"/>
    <w:rsid w:val="00B61CC1"/>
    <w:rsid w:val="00B62DD3"/>
    <w:rsid w:val="00B63CBC"/>
    <w:rsid w:val="00B63D9C"/>
    <w:rsid w:val="00B81510"/>
    <w:rsid w:val="00B82498"/>
    <w:rsid w:val="00B8636B"/>
    <w:rsid w:val="00B869D3"/>
    <w:rsid w:val="00B963B1"/>
    <w:rsid w:val="00BA645C"/>
    <w:rsid w:val="00BA72F2"/>
    <w:rsid w:val="00BB206E"/>
    <w:rsid w:val="00BB6EF6"/>
    <w:rsid w:val="00BC0F78"/>
    <w:rsid w:val="00BC2921"/>
    <w:rsid w:val="00BC34F3"/>
    <w:rsid w:val="00BC52CD"/>
    <w:rsid w:val="00BC7D40"/>
    <w:rsid w:val="00BD0810"/>
    <w:rsid w:val="00BD1481"/>
    <w:rsid w:val="00BD76FD"/>
    <w:rsid w:val="00BE1D20"/>
    <w:rsid w:val="00BF0CF8"/>
    <w:rsid w:val="00C0427A"/>
    <w:rsid w:val="00C05EF7"/>
    <w:rsid w:val="00C11079"/>
    <w:rsid w:val="00C16D04"/>
    <w:rsid w:val="00C21876"/>
    <w:rsid w:val="00C24961"/>
    <w:rsid w:val="00C25C71"/>
    <w:rsid w:val="00C30257"/>
    <w:rsid w:val="00C349B4"/>
    <w:rsid w:val="00C35C87"/>
    <w:rsid w:val="00C44607"/>
    <w:rsid w:val="00C468DB"/>
    <w:rsid w:val="00C4746C"/>
    <w:rsid w:val="00C47D47"/>
    <w:rsid w:val="00C5116B"/>
    <w:rsid w:val="00C5207E"/>
    <w:rsid w:val="00C52928"/>
    <w:rsid w:val="00C640B8"/>
    <w:rsid w:val="00C77228"/>
    <w:rsid w:val="00C8128D"/>
    <w:rsid w:val="00C835AB"/>
    <w:rsid w:val="00C83BA0"/>
    <w:rsid w:val="00C953E4"/>
    <w:rsid w:val="00CA1EE7"/>
    <w:rsid w:val="00CA4E2C"/>
    <w:rsid w:val="00CB7274"/>
    <w:rsid w:val="00CC4234"/>
    <w:rsid w:val="00CC4451"/>
    <w:rsid w:val="00CC5F3A"/>
    <w:rsid w:val="00CD1CC4"/>
    <w:rsid w:val="00CD67B9"/>
    <w:rsid w:val="00CE172D"/>
    <w:rsid w:val="00CE3576"/>
    <w:rsid w:val="00CE3667"/>
    <w:rsid w:val="00CE392D"/>
    <w:rsid w:val="00D0101B"/>
    <w:rsid w:val="00D01C7C"/>
    <w:rsid w:val="00D052FB"/>
    <w:rsid w:val="00D14BD0"/>
    <w:rsid w:val="00D16FB6"/>
    <w:rsid w:val="00D17AE9"/>
    <w:rsid w:val="00D228D5"/>
    <w:rsid w:val="00D25655"/>
    <w:rsid w:val="00D337FD"/>
    <w:rsid w:val="00D41454"/>
    <w:rsid w:val="00D44B2B"/>
    <w:rsid w:val="00D464E9"/>
    <w:rsid w:val="00D47B93"/>
    <w:rsid w:val="00D51145"/>
    <w:rsid w:val="00D63C40"/>
    <w:rsid w:val="00D73961"/>
    <w:rsid w:val="00D74223"/>
    <w:rsid w:val="00D76CDA"/>
    <w:rsid w:val="00D7704F"/>
    <w:rsid w:val="00D771D1"/>
    <w:rsid w:val="00D808C2"/>
    <w:rsid w:val="00D83119"/>
    <w:rsid w:val="00D8466C"/>
    <w:rsid w:val="00D84CAB"/>
    <w:rsid w:val="00D84E98"/>
    <w:rsid w:val="00D9458D"/>
    <w:rsid w:val="00D977A6"/>
    <w:rsid w:val="00D97E03"/>
    <w:rsid w:val="00D97E97"/>
    <w:rsid w:val="00DA23CC"/>
    <w:rsid w:val="00DA2EC7"/>
    <w:rsid w:val="00DA3B6F"/>
    <w:rsid w:val="00DA3FAB"/>
    <w:rsid w:val="00DA72EB"/>
    <w:rsid w:val="00DC45E7"/>
    <w:rsid w:val="00DD2BCF"/>
    <w:rsid w:val="00DD5D52"/>
    <w:rsid w:val="00DD6A81"/>
    <w:rsid w:val="00DD7F7D"/>
    <w:rsid w:val="00DE08B3"/>
    <w:rsid w:val="00DE0B56"/>
    <w:rsid w:val="00DE161F"/>
    <w:rsid w:val="00DE1C81"/>
    <w:rsid w:val="00DE2E46"/>
    <w:rsid w:val="00DE30AE"/>
    <w:rsid w:val="00DE4ACC"/>
    <w:rsid w:val="00DE5DEE"/>
    <w:rsid w:val="00DF31D6"/>
    <w:rsid w:val="00DF3D2B"/>
    <w:rsid w:val="00E00DA7"/>
    <w:rsid w:val="00E12EB9"/>
    <w:rsid w:val="00E131AF"/>
    <w:rsid w:val="00E16C4D"/>
    <w:rsid w:val="00E16F94"/>
    <w:rsid w:val="00E21553"/>
    <w:rsid w:val="00E349EE"/>
    <w:rsid w:val="00E372ED"/>
    <w:rsid w:val="00E4034D"/>
    <w:rsid w:val="00E46A86"/>
    <w:rsid w:val="00E50824"/>
    <w:rsid w:val="00E50AFB"/>
    <w:rsid w:val="00E56AC9"/>
    <w:rsid w:val="00E57540"/>
    <w:rsid w:val="00E605EA"/>
    <w:rsid w:val="00E62893"/>
    <w:rsid w:val="00E63285"/>
    <w:rsid w:val="00E67B31"/>
    <w:rsid w:val="00E80352"/>
    <w:rsid w:val="00E81382"/>
    <w:rsid w:val="00E819B9"/>
    <w:rsid w:val="00E83A67"/>
    <w:rsid w:val="00E86316"/>
    <w:rsid w:val="00E87C74"/>
    <w:rsid w:val="00E92376"/>
    <w:rsid w:val="00EB06CE"/>
    <w:rsid w:val="00EB53AF"/>
    <w:rsid w:val="00EB64CE"/>
    <w:rsid w:val="00EC0DFE"/>
    <w:rsid w:val="00ED0A04"/>
    <w:rsid w:val="00ED533D"/>
    <w:rsid w:val="00ED5C46"/>
    <w:rsid w:val="00EE110F"/>
    <w:rsid w:val="00EE1FC4"/>
    <w:rsid w:val="00EE6CA0"/>
    <w:rsid w:val="00EF0483"/>
    <w:rsid w:val="00EF085F"/>
    <w:rsid w:val="00EF22DE"/>
    <w:rsid w:val="00EF3D8B"/>
    <w:rsid w:val="00EF5995"/>
    <w:rsid w:val="00F00607"/>
    <w:rsid w:val="00F025B1"/>
    <w:rsid w:val="00F062C0"/>
    <w:rsid w:val="00F064FC"/>
    <w:rsid w:val="00F0749F"/>
    <w:rsid w:val="00F103B6"/>
    <w:rsid w:val="00F11A58"/>
    <w:rsid w:val="00F1425C"/>
    <w:rsid w:val="00F17FAC"/>
    <w:rsid w:val="00F22773"/>
    <w:rsid w:val="00F22C2D"/>
    <w:rsid w:val="00F248A6"/>
    <w:rsid w:val="00F26459"/>
    <w:rsid w:val="00F270BB"/>
    <w:rsid w:val="00F30F41"/>
    <w:rsid w:val="00F33BA4"/>
    <w:rsid w:val="00F36FEE"/>
    <w:rsid w:val="00F465B2"/>
    <w:rsid w:val="00F57F79"/>
    <w:rsid w:val="00F615C4"/>
    <w:rsid w:val="00F63B0B"/>
    <w:rsid w:val="00F66936"/>
    <w:rsid w:val="00F7113A"/>
    <w:rsid w:val="00F71DFE"/>
    <w:rsid w:val="00F740A2"/>
    <w:rsid w:val="00F84247"/>
    <w:rsid w:val="00F84996"/>
    <w:rsid w:val="00F86A87"/>
    <w:rsid w:val="00F8768E"/>
    <w:rsid w:val="00F91B4A"/>
    <w:rsid w:val="00FA0A46"/>
    <w:rsid w:val="00FA0D85"/>
    <w:rsid w:val="00FA4429"/>
    <w:rsid w:val="00FA5563"/>
    <w:rsid w:val="00FB0B03"/>
    <w:rsid w:val="00FB290F"/>
    <w:rsid w:val="00FB3224"/>
    <w:rsid w:val="00FB6AE0"/>
    <w:rsid w:val="00FC607A"/>
    <w:rsid w:val="00FD28CC"/>
    <w:rsid w:val="00FD5093"/>
    <w:rsid w:val="00FD562A"/>
    <w:rsid w:val="00FD59E6"/>
    <w:rsid w:val="00FD6D37"/>
    <w:rsid w:val="00FE66A4"/>
    <w:rsid w:val="00FE6DBC"/>
    <w:rsid w:val="00FE738B"/>
    <w:rsid w:val="00FF0A6C"/>
    <w:rsid w:val="00FF3A21"/>
    <w:rsid w:val="01181C25"/>
    <w:rsid w:val="31EA0ED0"/>
    <w:rsid w:val="51FC71A5"/>
    <w:rsid w:val="7BB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B14B24B-D643-4E6D-873A-51A43E3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jc w:val="center"/>
      <w:outlineLvl w:val="0"/>
    </w:pPr>
    <w:rPr>
      <w:rFonts w:ascii="Times New Roman Bold" w:eastAsia="Times New Roman" w:hAnsi="Times New Roman Bold"/>
      <w:b/>
      <w:caps/>
      <w:color w:val="FF0000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120"/>
      <w:jc w:val="both"/>
      <w:outlineLvl w:val="1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120" w:after="120"/>
      <w:jc w:val="both"/>
      <w:outlineLvl w:val="2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120" w:after="120"/>
      <w:outlineLvl w:val="3"/>
    </w:pPr>
    <w:rPr>
      <w:rFonts w:ascii="Times New Roman" w:eastAsia="Times New Roman" w:hAnsi="Times New Roman"/>
      <w:b/>
      <w:i/>
      <w:i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120" w:after="120"/>
      <w:outlineLvl w:val="4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 w:after="0" w:line="288" w:lineRule="auto"/>
      <w:ind w:left="1080" w:hanging="120"/>
      <w:jc w:val="both"/>
      <w:outlineLvl w:val="5"/>
    </w:pPr>
    <w:rPr>
      <w:rFonts w:eastAsia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360" w:after="0" w:line="288" w:lineRule="auto"/>
      <w:ind w:left="120" w:hanging="120"/>
      <w:jc w:val="center"/>
      <w:outlineLvl w:val="7"/>
    </w:pPr>
    <w:rPr>
      <w:rFonts w:eastAsia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240" w:after="0" w:line="288" w:lineRule="auto"/>
      <w:ind w:left="454" w:hanging="454"/>
      <w:jc w:val="center"/>
      <w:outlineLvl w:val="8"/>
    </w:pPr>
    <w:rPr>
      <w:rFonts w:ascii="Cambria" w:eastAsia="Times New Roman" w:hAnsi="Cambria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Pr>
      <w:rFonts w:ascii=".VnTime" w:eastAsia="Times New Roman" w:hAnsi=".VnTime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link w:val="HTMLPreformatted"/>
    <w:uiPriority w:val="99"/>
    <w:rPr>
      <w:rFonts w:ascii="Courier New" w:eastAsia="Times New Roman" w:hAnsi="Courier New" w:cs="Courier New"/>
    </w:rPr>
  </w:style>
  <w:style w:type="character" w:customStyle="1" w:styleId="Heading8Char">
    <w:name w:val="Heading 8 Char"/>
    <w:link w:val="Heading8"/>
    <w:uiPriority w:val="99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otranslate">
    <w:name w:val="notranslate"/>
    <w:basedOn w:val="DefaultParagraphFont"/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character" w:customStyle="1" w:styleId="BodyTextIndent2Char">
    <w:name w:val="Body Text Indent 2 Char"/>
    <w:link w:val="BodyTextIndent2"/>
    <w:uiPriority w:val="99"/>
    <w:rPr>
      <w:rFonts w:ascii="VNTime" w:eastAsia="Times New Roman" w:hAnsi="VNTime" w:cs="Times New Roman"/>
      <w:sz w:val="20"/>
      <w:szCs w:val="20"/>
      <w:lang w:val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ps">
    <w:name w:val="hps"/>
    <w:basedOn w:val="DefaultParagraphFont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1ngoacChar">
    <w:name w:val="1 ngoac Char"/>
    <w:link w:val="1ngoac"/>
    <w:uiPriority w:val="99"/>
    <w:locked/>
    <w:rPr>
      <w:rFonts w:ascii="Arial" w:eastAsia="Times New Roman" w:hAnsi="Arial" w:cs="Times New Roman"/>
      <w:sz w:val="24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CommentSubjectChar">
    <w:name w:val="Comment Subject Char"/>
    <w:link w:val="CommentSubject"/>
    <w:uiPriority w:val="99"/>
    <w:rPr>
      <w:rFonts w:ascii="VNTime" w:eastAsia="Times New Roman" w:hAnsi="VNTime" w:cs="Times New Roman"/>
      <w:b/>
      <w:sz w:val="20"/>
      <w:szCs w:val="20"/>
      <w:lang w:val="en-GB"/>
    </w:rPr>
  </w:style>
  <w:style w:type="character" w:customStyle="1" w:styleId="1Char">
    <w:name w:val="1 Char"/>
    <w:link w:val="15"/>
    <w:uiPriority w:val="99"/>
    <w:locked/>
    <w:rPr>
      <w:rFonts w:ascii="VNTime" w:eastAsia="Times New Roman" w:hAnsi="VNTime" w:cs="Times New Roman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rPr>
      <w:rFonts w:ascii="VNTime" w:eastAsia="Times New Roman" w:hAnsi="VNTime" w:cs="Times New Roman"/>
      <w:sz w:val="16"/>
      <w:szCs w:val="16"/>
      <w:lang w:val="en-GB"/>
    </w:rPr>
  </w:style>
  <w:style w:type="character" w:customStyle="1" w:styleId="1nhoChar">
    <w:name w:val="1 nho Char"/>
    <w:link w:val="1nho"/>
    <w:uiPriority w:val="99"/>
    <w:locked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rPr>
      <w:rFonts w:ascii="VNTime" w:eastAsia="Times New Roman" w:hAnsi="VNTime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TitleChar">
    <w:name w:val="Title Char"/>
    <w:link w:val="Title"/>
    <w:uiPriority w:val="99"/>
    <w:qFormat/>
    <w:rPr>
      <w:rFonts w:ascii="Times New Roman" w:eastAsia="Times New Roman" w:hAnsi="Times New Roman" w:cs="Times New Roman"/>
      <w:b/>
      <w:caps/>
      <w:spacing w:val="-10"/>
      <w:kern w:val="28"/>
      <w:sz w:val="28"/>
      <w:szCs w:val="56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customStyle="1" w:styleId="itemfield">
    <w:name w:val="itemfield"/>
  </w:style>
  <w:style w:type="character" w:customStyle="1" w:styleId="tablefigureChar">
    <w:name w:val="table_figure Char"/>
    <w:link w:val="tablefigure"/>
    <w:rPr>
      <w:rFonts w:ascii="Times New Roman" w:hAnsi="Times New Roman" w:cs="Times New Roman"/>
      <w:b/>
      <w:sz w:val="26"/>
      <w:szCs w:val="28"/>
    </w:rPr>
  </w:style>
  <w:style w:type="character" w:customStyle="1" w:styleId="Heading5Char">
    <w:name w:val="Heading 5 Char"/>
    <w:link w:val="Heading5"/>
    <w:uiPriority w:val="99"/>
    <w:qFormat/>
    <w:rPr>
      <w:rFonts w:ascii="Times New Roman" w:eastAsia="Times New Roman" w:hAnsi="Times New Roman"/>
      <w:b/>
      <w:i/>
      <w:sz w:val="28"/>
      <w:lang w:val="x-none" w:eastAsia="x-none"/>
    </w:rPr>
  </w:style>
  <w:style w:type="character" w:customStyle="1" w:styleId="vn6">
    <w:name w:val="vn6"/>
    <w:basedOn w:val="DefaultParagraphFont"/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/>
      <w:b/>
      <w:sz w:val="28"/>
      <w:szCs w:val="24"/>
    </w:rPr>
  </w:style>
  <w:style w:type="character" w:customStyle="1" w:styleId="CommentTextChar">
    <w:name w:val="Comment Text Char"/>
    <w:link w:val="CommentText"/>
    <w:uiPriority w:val="99"/>
    <w:rPr>
      <w:rFonts w:ascii="VNTime" w:eastAsia="Times New Roman" w:hAnsi="VNTime" w:cs="Times New Roman"/>
      <w:sz w:val="20"/>
      <w:szCs w:val="20"/>
      <w:lang w:val="en-GB"/>
    </w:rPr>
  </w:style>
  <w:style w:type="character" w:styleId="CommentReference">
    <w:name w:val="annotation reference"/>
    <w:uiPriority w:val="99"/>
    <w:rPr>
      <w:rFonts w:cs="Times New Roman"/>
      <w:sz w:val="16"/>
    </w:rPr>
  </w:style>
  <w:style w:type="character" w:customStyle="1" w:styleId="NormaltitleChar">
    <w:name w:val="Normal_title Char"/>
    <w:link w:val="Normaltitle"/>
    <w:rPr>
      <w:rFonts w:ascii="Times New Roman" w:hAnsi="Times New Roman"/>
      <w:b/>
      <w:sz w:val="28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/>
      <w:b/>
      <w:i/>
      <w:iCs/>
      <w:sz w:val="28"/>
      <w:lang w:val="x-none" w:eastAsia="x-none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Heading7Char">
    <w:name w:val="Heading 7 Char"/>
    <w:link w:val="Heading7"/>
    <w:uiPriority w:val="9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1Char">
    <w:name w:val="Heading 1 Char"/>
    <w:link w:val="Heading1"/>
    <w:uiPriority w:val="9"/>
    <w:rPr>
      <w:rFonts w:ascii="Times New Roman Bold" w:eastAsia="Times New Roman" w:hAnsi="Times New Roman Bold"/>
      <w:b/>
      <w:caps/>
      <w:color w:val="FF0000"/>
      <w:sz w:val="28"/>
      <w:szCs w:val="32"/>
      <w:lang w:val="x-none" w:eastAsia="x-none"/>
    </w:rPr>
  </w:style>
  <w:style w:type="character" w:customStyle="1" w:styleId="atn">
    <w:name w:val="atn"/>
    <w:basedOn w:val="DefaultParagraphFont"/>
  </w:style>
  <w:style w:type="character" w:customStyle="1" w:styleId="SubtitleChar">
    <w:name w:val="Subtitle Char"/>
    <w:link w:val="Subtitle"/>
    <w:uiPriority w:val="99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longtext">
    <w:name w:val="long_text"/>
    <w:basedOn w:val="DefaultParagraphFont"/>
  </w:style>
  <w:style w:type="character" w:customStyle="1" w:styleId="Heading9Char">
    <w:name w:val="Heading 9 Char"/>
    <w:link w:val="Heading9"/>
    <w:uiPriority w:val="99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BodyTextChar">
    <w:name w:val="Body Text Char"/>
    <w:link w:val="BodyText"/>
    <w:rPr>
      <w:rFonts w:ascii=".VnArialH" w:eastAsia="Times New Roman" w:hAnsi=".VnArialH" w:cs="Times New Roman"/>
      <w:b/>
      <w:sz w:val="32"/>
      <w:szCs w:val="20"/>
      <w:lang w:val="en-GB"/>
    </w:rPr>
  </w:style>
  <w:style w:type="character" w:customStyle="1" w:styleId="BodyText3Char">
    <w:name w:val="Body Text 3 Char"/>
    <w:link w:val="BodyText3"/>
    <w:uiPriority w:val="99"/>
    <w:rPr>
      <w:rFonts w:ascii="VNTime" w:eastAsia="Times New Roman" w:hAnsi="VNTime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rPr>
      <w:rFonts w:ascii="VNTime" w:eastAsia="Times New Roman" w:hAnsi="VNTime" w:cs="Times New Roman"/>
      <w:sz w:val="20"/>
      <w:szCs w:val="20"/>
      <w:lang w:val="en-GB"/>
    </w:rPr>
  </w:style>
  <w:style w:type="character" w:customStyle="1" w:styleId="st">
    <w:name w:val="st"/>
    <w:basedOn w:val="DefaultParagraphFont"/>
  </w:style>
  <w:style w:type="character" w:customStyle="1" w:styleId="HTMLPreformattedChar1">
    <w:name w:val="HTML Preformatted Char1"/>
    <w:uiPriority w:val="99"/>
    <w:semiHidden/>
    <w:rPr>
      <w:rFonts w:ascii="Consolas" w:eastAsia="Calibri" w:hAnsi="Consolas" w:cs="Times New Roman"/>
      <w:sz w:val="20"/>
      <w:szCs w:val="20"/>
    </w:rPr>
  </w:style>
  <w:style w:type="character" w:customStyle="1" w:styleId="1noidungChar">
    <w:name w:val="1 noi dung Char"/>
    <w:link w:val="1noidung"/>
    <w:uiPriority w:val="99"/>
    <w:locked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CaptionChar">
    <w:name w:val="Caption Char"/>
    <w:link w:val="Caption"/>
    <w:rPr>
      <w:i/>
      <w:iCs/>
      <w:color w:val="44546A"/>
      <w:sz w:val="18"/>
      <w:szCs w:val="18"/>
    </w:rPr>
  </w:style>
  <w:style w:type="character" w:customStyle="1" w:styleId="hpsatn">
    <w:name w:val="hps atn"/>
    <w:basedOn w:val="DefaultParagraphFont"/>
  </w:style>
  <w:style w:type="character" w:customStyle="1" w:styleId="ListParagraphChar">
    <w:name w:val="List Paragraph Char"/>
    <w:link w:val="ListParagraph"/>
    <w:uiPriority w:val="34"/>
    <w:rPr>
      <w:rFonts w:ascii="Calibri" w:eastAsia="Times New Roman" w:hAnsi="Calibri" w:cs="Times New Roman"/>
    </w:rPr>
  </w:style>
  <w:style w:type="character" w:customStyle="1" w:styleId="NormalWebChar">
    <w:name w:val="Normal (Web) Char"/>
    <w:link w:val="NormalWeb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</w:style>
  <w:style w:type="character" w:customStyle="1" w:styleId="vn7">
    <w:name w:val="vn7"/>
    <w:basedOn w:val="DefaultParagraphFont"/>
  </w:style>
  <w:style w:type="paragraph" w:customStyle="1" w:styleId="Normaltitle">
    <w:name w:val="Normal_title"/>
    <w:basedOn w:val="Normal"/>
    <w:link w:val="NormaltitleChar"/>
    <w:qFormat/>
    <w:pPr>
      <w:spacing w:before="120" w:after="120"/>
      <w:ind w:firstLine="720"/>
      <w:jc w:val="both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pPr>
      <w:spacing w:before="120" w:after="0" w:line="288" w:lineRule="auto"/>
      <w:ind w:left="120" w:hanging="120"/>
      <w:jc w:val="both"/>
    </w:pPr>
    <w:rPr>
      <w:rFonts w:ascii="VNTime" w:eastAsia="Times New Roman" w:hAnsi="VNTime"/>
      <w:sz w:val="20"/>
      <w:szCs w:val="20"/>
      <w:lang w:val="en-GB" w:eastAsia="x-none"/>
    </w:rPr>
  </w:style>
  <w:style w:type="paragraph" w:styleId="TOC7">
    <w:name w:val="toc 7"/>
    <w:basedOn w:val="Normal"/>
    <w:next w:val="Normal"/>
    <w:uiPriority w:val="39"/>
    <w:unhideWhenUsed/>
    <w:pPr>
      <w:spacing w:after="100"/>
      <w:ind w:left="1320"/>
    </w:pPr>
    <w:rPr>
      <w:rFonts w:eastAsia="Times New Roman"/>
    </w:rPr>
  </w:style>
  <w:style w:type="paragraph" w:customStyle="1" w:styleId="Chuong">
    <w:name w:val="@_Chuong"/>
    <w:basedOn w:val="Normal"/>
    <w:next w:val="Normal"/>
    <w:uiPriority w:val="99"/>
    <w:pPr>
      <w:widowControl w:val="0"/>
      <w:tabs>
        <w:tab w:val="left" w:pos="454"/>
      </w:tabs>
      <w:spacing w:before="480" w:after="240" w:line="240" w:lineRule="auto"/>
      <w:ind w:left="1021" w:hanging="1021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customStyle="1" w:styleId="1noidungchinh">
    <w:name w:val="1 noi dung chinh"/>
    <w:basedOn w:val="1noidung"/>
    <w:uiPriority w:val="99"/>
    <w:pPr>
      <w:ind w:firstLine="0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.VnTime" w:eastAsia="Times New Roman" w:hAnsi=".VnTime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paragraph" w:customStyle="1" w:styleId="1-0CHUONGMUCLUC">
    <w:name w:val="1-0/CHUONG_MUCLUC"/>
    <w:basedOn w:val="0chuong"/>
    <w:uiPriority w:val="99"/>
    <w:pPr>
      <w:ind w:left="3402" w:right="737" w:hanging="1701"/>
      <w:outlineLvl w:val="9"/>
    </w:pPr>
  </w:style>
  <w:style w:type="paragraph" w:customStyle="1" w:styleId="Tenquyphame">
    <w:name w:val="Ten quy pham_e"/>
    <w:uiPriority w:val="99"/>
    <w:pPr>
      <w:spacing w:line="288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ablefigure">
    <w:name w:val="table_figure"/>
    <w:basedOn w:val="Normal"/>
    <w:link w:val="tablefigureChar"/>
    <w:qFormat/>
    <w:pPr>
      <w:jc w:val="center"/>
    </w:pPr>
    <w:rPr>
      <w:rFonts w:ascii="Times New Roman" w:hAnsi="Times New Roman"/>
      <w:b/>
      <w:sz w:val="26"/>
      <w:szCs w:val="28"/>
      <w:lang w:val="x-none" w:eastAsia="x-none"/>
    </w:rPr>
  </w:style>
  <w:style w:type="paragraph" w:customStyle="1" w:styleId="TENPHANV">
    <w:name w:val="TEN PHAN_V"/>
    <w:uiPriority w:val="99"/>
    <w:pPr>
      <w:spacing w:before="120" w:line="288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11phan">
    <w:name w:val="111/phan"/>
    <w:basedOn w:val="Normal"/>
    <w:uiPriority w:val="99"/>
    <w:pPr>
      <w:widowControl w:val="0"/>
      <w:tabs>
        <w:tab w:val="left" w:pos="454"/>
      </w:tabs>
      <w:spacing w:before="240" w:after="0" w:line="288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6">
    <w:name w:val="16"/>
    <w:basedOn w:val="Normal"/>
    <w:uiPriority w:val="99"/>
    <w:pPr>
      <w:tabs>
        <w:tab w:val="left" w:pos="680"/>
      </w:tabs>
      <w:overflowPunct w:val="0"/>
      <w:autoSpaceDE w:val="0"/>
      <w:autoSpaceDN w:val="0"/>
      <w:adjustRightInd w:val="0"/>
      <w:spacing w:before="120" w:after="0" w:line="284" w:lineRule="exact"/>
      <w:ind w:left="120" w:right="-142" w:hanging="120"/>
      <w:jc w:val="both"/>
      <w:textAlignment w:val="baseline"/>
    </w:pPr>
    <w:rPr>
      <w:rFonts w:ascii="VNTime" w:eastAsia="Times New Roman" w:hAnsi="VNTime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Bang1">
    <w:name w:val="Bang1"/>
    <w:basedOn w:val="BodyText"/>
    <w:qFormat/>
    <w:pPr>
      <w:widowControl w:val="0"/>
      <w:suppressLineNumbers w:val="0"/>
      <w:spacing w:before="0" w:after="120" w:line="240" w:lineRule="auto"/>
      <w:ind w:left="0" w:firstLine="0"/>
    </w:pPr>
    <w:rPr>
      <w:rFonts w:ascii="Times New Roman" w:hAnsi="Times New Roman"/>
      <w:sz w:val="26"/>
      <w:szCs w:val="26"/>
      <w:lang w:val="vi-VN"/>
    </w:rPr>
  </w:style>
  <w:style w:type="paragraph" w:customStyle="1" w:styleId="12">
    <w:name w:val="@_12"/>
    <w:basedOn w:val="Normal"/>
    <w:next w:val="Normal"/>
    <w:uiPriority w:val="99"/>
    <w:pPr>
      <w:widowControl w:val="0"/>
      <w:tabs>
        <w:tab w:val="left" w:pos="907"/>
      </w:tabs>
      <w:spacing w:before="240" w:after="0" w:line="240" w:lineRule="auto"/>
      <w:ind w:left="907" w:hanging="907"/>
      <w:jc w:val="both"/>
      <w:outlineLvl w:val="1"/>
    </w:pPr>
    <w:rPr>
      <w:rFonts w:ascii="Arial" w:eastAsia="Times New Roman" w:hAnsi="Arial"/>
      <w:b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overflowPunct w:val="0"/>
      <w:autoSpaceDE w:val="0"/>
      <w:autoSpaceDN w:val="0"/>
      <w:adjustRightInd w:val="0"/>
      <w:spacing w:before="240" w:after="0" w:line="288" w:lineRule="auto"/>
      <w:ind w:left="454" w:hanging="454"/>
      <w:jc w:val="center"/>
      <w:textAlignment w:val="baseline"/>
    </w:pPr>
    <w:rPr>
      <w:rFonts w:ascii="Cambria" w:eastAsia="Times New Roman" w:hAnsi="Cambria"/>
      <w:sz w:val="24"/>
      <w:szCs w:val="24"/>
      <w:lang w:val="en-GB" w:eastAsia="x-none"/>
    </w:rPr>
  </w:style>
  <w:style w:type="paragraph" w:customStyle="1" w:styleId="PhanTA">
    <w:name w:val="@_Phan_TA"/>
    <w:basedOn w:val="BodyTextIndent"/>
    <w:uiPriority w:val="99"/>
    <w:pPr>
      <w:widowControl w:val="0"/>
      <w:spacing w:before="480"/>
      <w:ind w:left="0" w:hanging="1021"/>
      <w:jc w:val="center"/>
    </w:pPr>
    <w:rPr>
      <w:rFonts w:ascii="Arial" w:hAnsi="Arial"/>
      <w:b/>
      <w:i/>
      <w:sz w:val="28"/>
      <w:szCs w:val="28"/>
      <w:lang w:val="en-US"/>
    </w:rPr>
  </w:style>
  <w:style w:type="paragraph" w:styleId="TableofFigures">
    <w:name w:val="table of figures"/>
    <w:basedOn w:val="Normal"/>
    <w:next w:val="Normal"/>
    <w:unhideWhenUsed/>
    <w:pPr>
      <w:tabs>
        <w:tab w:val="right" w:leader="dot" w:pos="9061"/>
      </w:tabs>
      <w:spacing w:after="0"/>
      <w:ind w:left="720" w:hanging="720"/>
    </w:pPr>
    <w:rPr>
      <w:rFonts w:ascii="Times New Roman" w:hAnsi="Times New Roman"/>
      <w:sz w:val="28"/>
    </w:rPr>
  </w:style>
  <w:style w:type="paragraph" w:customStyle="1" w:styleId="11">
    <w:name w:val="@_11"/>
    <w:basedOn w:val="Normal"/>
    <w:next w:val="Normal"/>
    <w:uiPriority w:val="99"/>
    <w:pPr>
      <w:widowControl w:val="0"/>
      <w:tabs>
        <w:tab w:val="left" w:pos="907"/>
      </w:tabs>
      <w:spacing w:before="240" w:after="0" w:line="240" w:lineRule="auto"/>
      <w:ind w:left="907" w:hanging="907"/>
      <w:jc w:val="both"/>
    </w:pPr>
    <w:rPr>
      <w:rFonts w:ascii="Arial" w:eastAsia="Times New Roman" w:hAnsi="Arial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before="120" w:after="0" w:line="288" w:lineRule="auto"/>
      <w:ind w:left="120" w:hanging="120"/>
      <w:jc w:val="both"/>
    </w:pPr>
    <w:rPr>
      <w:rFonts w:ascii="VNTime" w:eastAsia="Times New Roman" w:hAnsi="VNTime"/>
      <w:sz w:val="20"/>
      <w:szCs w:val="20"/>
      <w:lang w:val="en-GB" w:eastAsia="x-none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link w:val="CaptionChar"/>
    <w:qFormat/>
    <w:pPr>
      <w:spacing w:line="240" w:lineRule="auto"/>
    </w:pPr>
    <w:rPr>
      <w:i/>
      <w:iCs/>
      <w:color w:val="44546A"/>
      <w:sz w:val="18"/>
      <w:szCs w:val="18"/>
      <w:lang w:val="x-none" w:eastAsia="x-none"/>
    </w:rPr>
  </w:style>
  <w:style w:type="paragraph" w:customStyle="1" w:styleId="Ngoac1">
    <w:name w:val="@_Ngoac(1)"/>
    <w:basedOn w:val="Normal"/>
    <w:uiPriority w:val="99"/>
    <w:pPr>
      <w:widowControl w:val="0"/>
      <w:tabs>
        <w:tab w:val="left" w:pos="454"/>
      </w:tabs>
      <w:spacing w:before="120" w:after="0" w:line="288" w:lineRule="auto"/>
      <w:ind w:left="908" w:hanging="454"/>
      <w:jc w:val="both"/>
    </w:pPr>
    <w:rPr>
      <w:rFonts w:ascii="Arial" w:eastAsia="Times New Roman" w:hAnsi="Arial"/>
      <w:sz w:val="24"/>
      <w:szCs w:val="24"/>
    </w:rPr>
  </w:style>
  <w:style w:type="paragraph" w:styleId="BodyText">
    <w:name w:val="Body Text"/>
    <w:basedOn w:val="Normal"/>
    <w:link w:val="BodyTextChar"/>
    <w:pPr>
      <w:keepNext/>
      <w:suppressLineNumbers/>
      <w:spacing w:before="120" w:after="0" w:line="288" w:lineRule="auto"/>
      <w:ind w:left="120" w:hanging="120"/>
      <w:jc w:val="center"/>
    </w:pPr>
    <w:rPr>
      <w:rFonts w:ascii=".VnArialH" w:eastAsia="Times New Roman" w:hAnsi=".VnArialH"/>
      <w:b/>
      <w:sz w:val="32"/>
      <w:szCs w:val="20"/>
      <w:lang w:val="en-GB" w:eastAsia="x-none"/>
    </w:rPr>
  </w:style>
  <w:style w:type="paragraph" w:styleId="TOC4">
    <w:name w:val="toc 4"/>
    <w:basedOn w:val="Normal"/>
    <w:next w:val="Normal"/>
    <w:uiPriority w:val="39"/>
    <w:unhideWhenUsed/>
    <w:pPr>
      <w:spacing w:after="0"/>
      <w:ind w:left="720" w:hanging="720"/>
      <w:outlineLvl w:val="3"/>
    </w:pPr>
    <w:rPr>
      <w:rFonts w:ascii="Times New Roman" w:hAnsi="Times New Roman"/>
      <w:sz w:val="26"/>
    </w:rPr>
  </w:style>
  <w:style w:type="paragraph" w:styleId="TOCHeading">
    <w:name w:val="TOC Heading"/>
    <w:basedOn w:val="Heading1"/>
    <w:next w:val="Normal"/>
    <w:uiPriority w:val="39"/>
    <w:qFormat/>
    <w:pPr>
      <w:spacing w:before="240"/>
      <w:jc w:val="left"/>
      <w:outlineLvl w:val="9"/>
    </w:pPr>
    <w:rPr>
      <w:rFonts w:ascii="Cambria" w:hAnsi="Cambria"/>
      <w:bCs/>
      <w:caps w:val="0"/>
      <w:color w:val="365F91"/>
      <w:kern w:val="32"/>
      <w:sz w:val="32"/>
      <w:lang w:val="en-GB"/>
    </w:rPr>
  </w:style>
  <w:style w:type="paragraph" w:customStyle="1" w:styleId="0chuong">
    <w:name w:val="0/chuong"/>
    <w:basedOn w:val="Normal"/>
    <w:uiPriority w:val="99"/>
    <w:pPr>
      <w:widowControl w:val="0"/>
      <w:spacing w:before="480" w:line="288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TOC5">
    <w:name w:val="toc 5"/>
    <w:basedOn w:val="Normal"/>
    <w:next w:val="Normal"/>
    <w:uiPriority w:val="39"/>
    <w:unhideWhenUsed/>
    <w:qFormat/>
    <w:pPr>
      <w:spacing w:after="0"/>
      <w:ind w:left="720" w:hanging="720"/>
      <w:outlineLvl w:val="4"/>
    </w:pPr>
    <w:rPr>
      <w:rFonts w:ascii="Times New Roman" w:hAnsi="Times New Roman"/>
      <w:sz w:val="26"/>
    </w:rPr>
  </w:style>
  <w:style w:type="paragraph" w:customStyle="1" w:styleId="1">
    <w:name w:val="@_1"/>
    <w:basedOn w:val="Normal"/>
    <w:uiPriority w:val="99"/>
    <w:pPr>
      <w:widowControl w:val="0"/>
      <w:tabs>
        <w:tab w:val="left" w:pos="454"/>
      </w:tabs>
      <w:spacing w:before="240" w:after="0" w:line="240" w:lineRule="auto"/>
      <w:ind w:left="2042" w:hanging="1021"/>
      <w:jc w:val="both"/>
      <w:outlineLvl w:val="1"/>
    </w:pPr>
    <w:rPr>
      <w:rFonts w:ascii="Arial" w:eastAsia="Times New Roman" w:hAnsi="Arial"/>
      <w:b/>
      <w:sz w:val="24"/>
      <w:szCs w:val="24"/>
    </w:rPr>
  </w:style>
  <w:style w:type="paragraph" w:customStyle="1" w:styleId="016">
    <w:name w:val="0/16"/>
    <w:basedOn w:val="Normal"/>
    <w:uiPriority w:val="99"/>
    <w:pPr>
      <w:widowControl w:val="0"/>
      <w:tabs>
        <w:tab w:val="left" w:pos="907"/>
      </w:tabs>
      <w:spacing w:before="240" w:after="0" w:line="288" w:lineRule="auto"/>
      <w:ind w:left="907" w:hanging="907"/>
      <w:jc w:val="both"/>
    </w:pPr>
    <w:rPr>
      <w:rFonts w:ascii="Arial" w:eastAsia="Times New Roman" w:hAnsi="Arial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before="120" w:after="0" w:line="288" w:lineRule="auto"/>
      <w:ind w:left="720" w:hanging="120"/>
      <w:jc w:val="both"/>
    </w:pPr>
    <w:rPr>
      <w:rFonts w:ascii="VNTime" w:eastAsia="Times New Roman" w:hAnsi="VNTime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3">
    <w:name w:val="toc 3"/>
    <w:basedOn w:val="Heading30"/>
    <w:next w:val="Heading30"/>
    <w:uiPriority w:val="39"/>
    <w:unhideWhenUsed/>
    <w:pPr>
      <w:tabs>
        <w:tab w:val="clear" w:pos="6987"/>
        <w:tab w:val="right" w:leader="dot" w:pos="9071"/>
      </w:tabs>
      <w:spacing w:after="0"/>
      <w:ind w:left="720" w:hanging="720"/>
      <w:jc w:val="left"/>
      <w:outlineLvl w:val="2"/>
    </w:pPr>
    <w:rPr>
      <w:b w:val="0"/>
      <w:sz w:val="26"/>
    </w:rPr>
  </w:style>
  <w:style w:type="paragraph" w:customStyle="1" w:styleId="Noidung">
    <w:name w:val="@_Noi dung"/>
    <w:basedOn w:val="Normal"/>
    <w:next w:val="Normal"/>
    <w:uiPriority w:val="99"/>
    <w:pPr>
      <w:tabs>
        <w:tab w:val="left" w:pos="454"/>
      </w:tabs>
      <w:overflowPunct w:val="0"/>
      <w:autoSpaceDE w:val="0"/>
      <w:autoSpaceDN w:val="0"/>
      <w:adjustRightInd w:val="0"/>
      <w:spacing w:before="120" w:after="0" w:line="288" w:lineRule="auto"/>
      <w:ind w:left="454" w:hanging="454"/>
      <w:jc w:val="both"/>
      <w:textAlignment w:val="baseline"/>
    </w:pPr>
    <w:rPr>
      <w:rFonts w:ascii="Arial" w:eastAsia="Times New Roman" w:hAnsi="Arial"/>
      <w:kern w:val="28"/>
      <w:sz w:val="24"/>
      <w:szCs w:val="20"/>
    </w:rPr>
  </w:style>
  <w:style w:type="paragraph" w:customStyle="1" w:styleId="cover1">
    <w:name w:val="cover1"/>
    <w:uiPriority w:val="99"/>
    <w:pPr>
      <w:spacing w:before="120" w:line="288" w:lineRule="auto"/>
      <w:jc w:val="center"/>
    </w:pPr>
    <w:rPr>
      <w:rFonts w:ascii="Arial" w:eastAsia="Times New Roman" w:hAnsi="Arial" w:cs="Arial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120" w:after="120" w:line="240" w:lineRule="auto"/>
      <w:contextualSpacing/>
      <w:jc w:val="center"/>
    </w:pPr>
    <w:rPr>
      <w:rFonts w:ascii="Times New Roman" w:eastAsia="Times New Roman" w:hAnsi="Times New Roman"/>
      <w:b/>
      <w:caps/>
      <w:spacing w:val="-10"/>
      <w:kern w:val="28"/>
      <w:sz w:val="28"/>
      <w:szCs w:val="56"/>
      <w:lang w:val="x-none" w:eastAsia="x-none"/>
    </w:rPr>
  </w:style>
  <w:style w:type="paragraph" w:customStyle="1" w:styleId="1aingoac">
    <w:name w:val="1(a)(i) ngoac"/>
    <w:basedOn w:val="1angoac"/>
    <w:uiPriority w:val="99"/>
    <w:pPr>
      <w:ind w:left="1815"/>
    </w:pPr>
  </w:style>
  <w:style w:type="paragraph" w:customStyle="1" w:styleId="bodytext0">
    <w:name w:val="bodytext"/>
    <w:basedOn w:val="Normal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noidung">
    <w:name w:val="1 noi dung"/>
    <w:basedOn w:val="Normal"/>
    <w:link w:val="1noidungChar"/>
    <w:uiPriority w:val="99"/>
    <w:pPr>
      <w:overflowPunct w:val="0"/>
      <w:autoSpaceDE w:val="0"/>
      <w:autoSpaceDN w:val="0"/>
      <w:adjustRightInd w:val="0"/>
      <w:spacing w:before="120" w:after="0" w:line="288" w:lineRule="auto"/>
      <w:ind w:left="454" w:hanging="454"/>
      <w:jc w:val="both"/>
      <w:textAlignment w:val="baseline"/>
    </w:pPr>
    <w:rPr>
      <w:rFonts w:ascii="Arial" w:eastAsia="Times New Roman" w:hAnsi="Arial"/>
      <w:kern w:val="28"/>
      <w:sz w:val="24"/>
      <w:szCs w:val="20"/>
      <w:lang w:val="x-none" w:eastAsia="x-none"/>
    </w:rPr>
  </w:style>
  <w:style w:type="paragraph" w:styleId="TOC2">
    <w:name w:val="toc 2"/>
    <w:basedOn w:val="Heading20"/>
    <w:next w:val="Heading20"/>
    <w:uiPriority w:val="39"/>
    <w:unhideWhenUsed/>
    <w:pPr>
      <w:tabs>
        <w:tab w:val="clear" w:pos="0"/>
        <w:tab w:val="left" w:leader="dot" w:pos="8820"/>
      </w:tabs>
      <w:spacing w:after="0"/>
      <w:jc w:val="left"/>
      <w:outlineLvl w:val="1"/>
    </w:pPr>
    <w:rPr>
      <w:sz w:val="26"/>
      <w:lang w:val="en-US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0" w:line="288" w:lineRule="auto"/>
      <w:ind w:left="454" w:hanging="454"/>
      <w:jc w:val="both"/>
    </w:pPr>
    <w:rPr>
      <w:rFonts w:ascii="VNTime" w:eastAsia="Times New Roman" w:hAnsi="VNTime"/>
      <w:sz w:val="20"/>
      <w:szCs w:val="20"/>
      <w:lang w:val="en-GB" w:eastAsia="x-none"/>
    </w:rPr>
  </w:style>
  <w:style w:type="paragraph" w:customStyle="1" w:styleId="duoc">
    <w:name w:val="@_duoc"/>
    <w:basedOn w:val="Normal"/>
    <w:uiPriority w:val="99"/>
    <w:pPr>
      <w:widowControl w:val="0"/>
      <w:spacing w:before="120" w:after="0" w:line="240" w:lineRule="auto"/>
      <w:ind w:left="454" w:hanging="454"/>
    </w:pPr>
    <w:rPr>
      <w:rFonts w:ascii="Arial" w:eastAsia="Times New Roman" w:hAnsi="Arial"/>
      <w:sz w:val="24"/>
      <w:szCs w:val="20"/>
    </w:rPr>
  </w:style>
  <w:style w:type="paragraph" w:customStyle="1" w:styleId="0phan">
    <w:name w:val="0/phan"/>
    <w:basedOn w:val="Normal"/>
    <w:uiPriority w:val="99"/>
    <w:pPr>
      <w:widowControl w:val="0"/>
      <w:spacing w:before="480" w:after="0" w:line="288" w:lineRule="auto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congthuc">
    <w:name w:val="cong thuc"/>
    <w:basedOn w:val="Normal"/>
    <w:uiPriority w:val="99"/>
    <w:pPr>
      <w:spacing w:before="120" w:after="0" w:line="257" w:lineRule="auto"/>
      <w:ind w:left="1815" w:firstLine="429"/>
      <w:jc w:val="both"/>
    </w:pPr>
    <w:rPr>
      <w:rFonts w:ascii="Arial" w:eastAsia="Times New Roman" w:hAnsi="Arial"/>
      <w:iCs/>
      <w:color w:val="000000"/>
      <w:sz w:val="24"/>
      <w:szCs w:val="20"/>
      <w:lang w:val="en-GB"/>
    </w:rPr>
  </w:style>
  <w:style w:type="paragraph" w:customStyle="1" w:styleId="Heading30">
    <w:name w:val="Heading3"/>
    <w:basedOn w:val="Normal"/>
    <w:qFormat/>
    <w:pPr>
      <w:tabs>
        <w:tab w:val="left" w:pos="6987"/>
      </w:tabs>
      <w:spacing w:before="120" w:after="120" w:line="240" w:lineRule="auto"/>
      <w:ind w:firstLine="709"/>
      <w:jc w:val="both"/>
      <w:outlineLvl w:val="0"/>
    </w:pPr>
    <w:rPr>
      <w:rFonts w:ascii="Times New Roman" w:hAnsi="Times New Roman"/>
      <w:b/>
      <w:color w:val="000000"/>
      <w:sz w:val="28"/>
      <w:szCs w:val="28"/>
      <w:lang w:val="vi-VN"/>
    </w:rPr>
  </w:style>
  <w:style w:type="paragraph" w:customStyle="1" w:styleId="Normal1">
    <w:name w:val="Normal1"/>
    <w:basedOn w:val="Normal"/>
    <w:pPr>
      <w:spacing w:before="120" w:after="60" w:line="240" w:lineRule="auto"/>
      <w:ind w:left="900"/>
      <w:jc w:val="both"/>
    </w:pPr>
    <w:rPr>
      <w:rFonts w:ascii="Times New Roman" w:eastAsia="Times New Roman" w:hAnsi="Times New Roman"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ver4">
    <w:name w:val="cover4"/>
    <w:basedOn w:val="cover3"/>
    <w:uiPriority w:val="99"/>
    <w:rPr>
      <w:b w:val="0"/>
      <w:iCs w:val="0"/>
    </w:rPr>
  </w:style>
  <w:style w:type="paragraph" w:customStyle="1" w:styleId="10">
    <w:name w:val="1"/>
    <w:basedOn w:val="Normal"/>
    <w:uiPriority w:val="99"/>
    <w:pPr>
      <w:tabs>
        <w:tab w:val="left" w:pos="680"/>
      </w:tabs>
      <w:overflowPunct w:val="0"/>
      <w:autoSpaceDE w:val="0"/>
      <w:autoSpaceDN w:val="0"/>
      <w:adjustRightInd w:val="0"/>
      <w:spacing w:before="120" w:after="0" w:line="284" w:lineRule="exact"/>
      <w:ind w:left="120" w:hanging="120"/>
      <w:jc w:val="both"/>
      <w:textAlignment w:val="baseline"/>
    </w:pPr>
    <w:rPr>
      <w:rFonts w:ascii="VNTime" w:eastAsia="Times New Roman" w:hAnsi="VNTime"/>
      <w:b/>
      <w:sz w:val="20"/>
      <w:szCs w:val="20"/>
    </w:rPr>
  </w:style>
  <w:style w:type="paragraph" w:customStyle="1" w:styleId="Ngoacai">
    <w:name w:val="@_Ngoac(a)(i)"/>
    <w:basedOn w:val="Ngoaca"/>
    <w:uiPriority w:val="99"/>
    <w:pPr>
      <w:ind w:left="1815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phan">
    <w:name w:val="1/phan"/>
    <w:basedOn w:val="Normal"/>
    <w:uiPriority w:val="99"/>
    <w:pPr>
      <w:widowControl w:val="0"/>
      <w:tabs>
        <w:tab w:val="left" w:pos="907"/>
      </w:tabs>
      <w:spacing w:before="240" w:after="0" w:line="288" w:lineRule="auto"/>
      <w:ind w:left="907" w:hanging="907"/>
      <w:outlineLvl w:val="1"/>
    </w:pPr>
    <w:rPr>
      <w:rFonts w:ascii="Arial" w:eastAsia="Times New Roman" w:hAnsi="Arial"/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before="120" w:after="0" w:line="288" w:lineRule="auto"/>
      <w:ind w:left="120" w:hanging="120"/>
      <w:jc w:val="both"/>
    </w:pPr>
    <w:rPr>
      <w:rFonts w:ascii="VNTime" w:eastAsia="Times New Roman" w:hAnsi="VNTime"/>
      <w:sz w:val="16"/>
      <w:szCs w:val="16"/>
      <w:lang w:val="en-GB" w:eastAsia="x-none"/>
    </w:rPr>
  </w:style>
  <w:style w:type="paragraph" w:customStyle="1" w:styleId="1nho">
    <w:name w:val="1 nho"/>
    <w:basedOn w:val="Normal"/>
    <w:link w:val="1nhoChar"/>
    <w:uiPriority w:val="99"/>
    <w:pPr>
      <w:widowControl w:val="0"/>
      <w:tabs>
        <w:tab w:val="left" w:pos="454"/>
      </w:tabs>
      <w:spacing w:before="120" w:line="288" w:lineRule="auto"/>
      <w:ind w:left="454" w:hanging="454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Heading10">
    <w:name w:val="Heading1"/>
    <w:basedOn w:val="Normal"/>
    <w:qFormat/>
    <w:pPr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Doanvan">
    <w:name w:val="Doanvan"/>
    <w:basedOn w:val="Normal"/>
    <w:pPr>
      <w:tabs>
        <w:tab w:val="left" w:pos="360"/>
        <w:tab w:val="left" w:pos="435"/>
      </w:tabs>
      <w:autoSpaceDE w:val="0"/>
      <w:autoSpaceDN w:val="0"/>
      <w:spacing w:after="40" w:line="360" w:lineRule="auto"/>
      <w:ind w:left="435"/>
      <w:jc w:val="both"/>
    </w:pPr>
    <w:rPr>
      <w:rFonts w:ascii="Times New Roman" w:eastAsia="Times New Roman" w:hAnsi="Times New Roman"/>
      <w:sz w:val="28"/>
      <w:szCs w:val="28"/>
      <w:lang w:val="vi-VN"/>
    </w:rPr>
  </w:style>
  <w:style w:type="paragraph" w:customStyle="1" w:styleId="0tenchuong">
    <w:name w:val="0/ten chuong"/>
    <w:basedOn w:val="0chuong"/>
    <w:uiPriority w:val="99"/>
  </w:style>
  <w:style w:type="paragraph" w:styleId="BodyTextIndent3">
    <w:name w:val="Body Text Indent 3"/>
    <w:basedOn w:val="Normal"/>
    <w:link w:val="BodyTextIndent3Char"/>
    <w:uiPriority w:val="99"/>
    <w:pPr>
      <w:spacing w:before="120" w:after="0" w:line="288" w:lineRule="auto"/>
      <w:ind w:left="120" w:firstLine="720"/>
      <w:jc w:val="both"/>
    </w:pPr>
    <w:rPr>
      <w:rFonts w:ascii="VNTime" w:eastAsia="Times New Roman" w:hAnsi="VNTime"/>
      <w:sz w:val="16"/>
      <w:szCs w:val="16"/>
      <w:lang w:val="en-GB" w:eastAsia="x-non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1ngoaca">
    <w:name w:val="1 ngoac (a)"/>
    <w:basedOn w:val="11phan"/>
    <w:uiPriority w:val="99"/>
    <w:pPr>
      <w:tabs>
        <w:tab w:val="left" w:pos="907"/>
      </w:tabs>
      <w:ind w:left="1361"/>
      <w:outlineLvl w:val="9"/>
    </w:pPr>
    <w:rPr>
      <w:b w:val="0"/>
    </w:rPr>
  </w:style>
  <w:style w:type="paragraph" w:styleId="TOC1">
    <w:name w:val="toc 1"/>
    <w:basedOn w:val="Heading10"/>
    <w:next w:val="Heading10"/>
    <w:uiPriority w:val="39"/>
    <w:unhideWhenUsed/>
    <w:pPr>
      <w:tabs>
        <w:tab w:val="left" w:pos="8820"/>
        <w:tab w:val="right" w:leader="dot" w:pos="8910"/>
      </w:tabs>
      <w:spacing w:after="0"/>
      <w:jc w:val="left"/>
    </w:pPr>
    <w:rPr>
      <w:b w:val="0"/>
      <w:sz w:val="26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TOC6">
    <w:name w:val="toc 6"/>
    <w:basedOn w:val="Normal"/>
    <w:next w:val="Normal"/>
    <w:uiPriority w:val="39"/>
    <w:unhideWhenUsed/>
    <w:qFormat/>
    <w:pPr>
      <w:spacing w:after="100"/>
      <w:ind w:left="1100"/>
    </w:pPr>
    <w:rPr>
      <w:rFonts w:eastAsia="Times New Roman"/>
    </w:rPr>
  </w:style>
  <w:style w:type="paragraph" w:customStyle="1" w:styleId="Heading20">
    <w:name w:val="Heading2"/>
    <w:basedOn w:val="Normal"/>
    <w:qFormat/>
    <w:pPr>
      <w:tabs>
        <w:tab w:val="left" w:pos="0"/>
      </w:tabs>
      <w:spacing w:before="120" w:after="12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val="vi-VN"/>
    </w:rPr>
  </w:style>
  <w:style w:type="paragraph" w:customStyle="1" w:styleId="14">
    <w:name w:val="@_14"/>
    <w:basedOn w:val="Normal"/>
    <w:next w:val="Normal"/>
    <w:uiPriority w:val="99"/>
    <w:pPr>
      <w:widowControl w:val="0"/>
      <w:tabs>
        <w:tab w:val="left" w:pos="907"/>
      </w:tabs>
      <w:spacing w:before="240" w:after="0" w:line="240" w:lineRule="auto"/>
      <w:ind w:left="907" w:hanging="907"/>
      <w:jc w:val="both"/>
      <w:outlineLvl w:val="1"/>
    </w:pPr>
    <w:rPr>
      <w:rFonts w:ascii="Arial" w:eastAsia="Times New Roman" w:hAnsi="Arial"/>
      <w:b/>
      <w:sz w:val="24"/>
      <w:szCs w:val="24"/>
    </w:rPr>
  </w:style>
  <w:style w:type="paragraph" w:customStyle="1" w:styleId="preamble">
    <w:name w:val="preamble"/>
    <w:basedOn w:val="Normal"/>
    <w:uiPriority w:val="99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unhideWhenUsed/>
    <w:pPr>
      <w:spacing w:after="0"/>
      <w:outlineLvl w:val="8"/>
    </w:pPr>
    <w:rPr>
      <w:rFonts w:ascii="Times New Roman" w:hAnsi="Times New Roman"/>
      <w:sz w:val="26"/>
    </w:rPr>
  </w:style>
  <w:style w:type="paragraph" w:customStyle="1" w:styleId="13">
    <w:name w:val="(1)"/>
    <w:basedOn w:val="Normal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ind w:left="1247" w:hanging="567"/>
      <w:jc w:val="both"/>
      <w:textAlignment w:val="baseline"/>
    </w:pPr>
    <w:rPr>
      <w:rFonts w:ascii="VNTime" w:eastAsia="Times New Roman" w:hAnsi="VNTime"/>
      <w:sz w:val="20"/>
      <w:szCs w:val="20"/>
    </w:rPr>
  </w:style>
  <w:style w:type="paragraph" w:customStyle="1" w:styleId="Ngoaca">
    <w:name w:val="@_Ngoac(a)"/>
    <w:basedOn w:val="Ngoac1"/>
    <w:uiPriority w:val="99"/>
    <w:pPr>
      <w:ind w:left="1361"/>
    </w:pPr>
    <w:rPr>
      <w:lang w:val="pt-BR"/>
    </w:rPr>
  </w:style>
  <w:style w:type="paragraph" w:customStyle="1" w:styleId="11phan">
    <w:name w:val="11/phan"/>
    <w:basedOn w:val="Normal"/>
    <w:uiPriority w:val="99"/>
    <w:pPr>
      <w:widowControl w:val="0"/>
      <w:tabs>
        <w:tab w:val="left" w:pos="454"/>
      </w:tabs>
      <w:spacing w:before="120" w:after="0" w:line="288" w:lineRule="auto"/>
      <w:ind w:left="907" w:hanging="907"/>
      <w:jc w:val="both"/>
      <w:outlineLvl w:val="2"/>
    </w:pPr>
    <w:rPr>
      <w:rFonts w:ascii="Arial" w:eastAsia="Times New Roman" w:hAnsi="Arial"/>
      <w:b/>
      <w:sz w:val="24"/>
      <w:szCs w:val="24"/>
    </w:rPr>
  </w:style>
  <w:style w:type="paragraph" w:customStyle="1" w:styleId="130">
    <w:name w:val="@_13"/>
    <w:basedOn w:val="Normal"/>
    <w:next w:val="Normal"/>
    <w:uiPriority w:val="99"/>
    <w:pPr>
      <w:widowControl w:val="0"/>
      <w:tabs>
        <w:tab w:val="left" w:pos="907"/>
      </w:tabs>
      <w:spacing w:before="240" w:after="0" w:line="240" w:lineRule="auto"/>
      <w:ind w:left="907" w:hanging="907"/>
      <w:jc w:val="both"/>
    </w:pPr>
    <w:rPr>
      <w:rFonts w:ascii="Arial" w:eastAsia="Times New Roman" w:hAnsi="Arial"/>
      <w:b/>
      <w:sz w:val="24"/>
      <w:szCs w:val="20"/>
    </w:rPr>
  </w:style>
  <w:style w:type="paragraph" w:styleId="TOC8">
    <w:name w:val="toc 8"/>
    <w:basedOn w:val="Normal"/>
    <w:next w:val="Normal"/>
    <w:uiPriority w:val="39"/>
    <w:unhideWhenUsed/>
    <w:pPr>
      <w:spacing w:after="100"/>
      <w:ind w:left="1540"/>
    </w:pPr>
    <w:rPr>
      <w:rFonts w:eastAsia="Times New Roman"/>
    </w:rPr>
  </w:style>
  <w:style w:type="paragraph" w:customStyle="1" w:styleId="1MUCLUCNOIDUNG">
    <w:name w:val="1_MUCLUC_NOIDUNG"/>
    <w:basedOn w:val="1MUCLUCCHUONG"/>
    <w:uiPriority w:val="99"/>
    <w:pPr>
      <w:tabs>
        <w:tab w:val="left" w:pos="1021"/>
      </w:tabs>
    </w:pPr>
    <w:rPr>
      <w:b w:val="0"/>
    </w:rPr>
  </w:style>
  <w:style w:type="paragraph" w:customStyle="1" w:styleId="1MUCLUCCHUONG">
    <w:name w:val="1_MUCLUC_CHUONG"/>
    <w:basedOn w:val="Normal"/>
    <w:uiPriority w:val="99"/>
    <w:pPr>
      <w:tabs>
        <w:tab w:val="left" w:pos="1701"/>
        <w:tab w:val="right" w:leader="dot" w:pos="10065"/>
      </w:tabs>
      <w:spacing w:before="60" w:after="0" w:line="269" w:lineRule="auto"/>
      <w:ind w:left="907" w:hanging="907"/>
    </w:pPr>
    <w:rPr>
      <w:rFonts w:ascii="Arial" w:eastAsia="Times New Roman" w:hAnsi="Arial" w:cs="Arial"/>
      <w:b/>
      <w:sz w:val="24"/>
      <w:szCs w:val="24"/>
      <w:lang w:val="en-GB"/>
    </w:rPr>
  </w:style>
  <w:style w:type="paragraph" w:customStyle="1" w:styleId="tex">
    <w:name w:val="tex"/>
    <w:basedOn w:val="Normal"/>
    <w:uiPriority w:val="99"/>
    <w:pPr>
      <w:overflowPunct w:val="0"/>
      <w:autoSpaceDE w:val="0"/>
      <w:autoSpaceDN w:val="0"/>
      <w:adjustRightInd w:val="0"/>
      <w:spacing w:before="120" w:after="0" w:line="284" w:lineRule="exact"/>
      <w:ind w:left="680" w:hanging="120"/>
      <w:jc w:val="both"/>
      <w:textAlignment w:val="baseline"/>
    </w:pPr>
    <w:rPr>
      <w:rFonts w:ascii="VNTime" w:eastAsia="Times New Roman" w:hAnsi="VNTime"/>
      <w:sz w:val="20"/>
      <w:szCs w:val="20"/>
    </w:rPr>
  </w:style>
  <w:style w:type="paragraph" w:customStyle="1" w:styleId="Noidungchinh">
    <w:name w:val="@_Noi dung chinh"/>
    <w:basedOn w:val="Noidung"/>
    <w:uiPriority w:val="99"/>
    <w:pPr>
      <w:ind w:firstLine="0"/>
    </w:pPr>
  </w:style>
  <w:style w:type="paragraph" w:customStyle="1" w:styleId="15">
    <w:name w:val="15"/>
    <w:basedOn w:val="Normal"/>
    <w:link w:val="1Char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4" w:lineRule="exact"/>
      <w:ind w:left="567" w:hanging="567"/>
      <w:jc w:val="both"/>
      <w:textAlignment w:val="baseline"/>
    </w:pPr>
    <w:rPr>
      <w:rFonts w:ascii="VNTime" w:eastAsia="Times New Roman" w:hAnsi="VNTime"/>
      <w:sz w:val="20"/>
      <w:szCs w:val="20"/>
      <w:lang w:val="x-none" w:eastAsia="x-none"/>
    </w:rPr>
  </w:style>
  <w:style w:type="paragraph" w:customStyle="1" w:styleId="2cham">
    <w:name w:val="2 cham"/>
    <w:basedOn w:val="Normal"/>
    <w:uiPriority w:val="99"/>
    <w:pPr>
      <w:keepNext/>
      <w:widowControl w:val="0"/>
      <w:tabs>
        <w:tab w:val="left" w:pos="907"/>
      </w:tabs>
      <w:spacing w:before="200" w:after="0" w:line="257" w:lineRule="auto"/>
      <w:ind w:left="907" w:hanging="907"/>
      <w:jc w:val="both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customStyle="1" w:styleId="1ibangbieu">
    <w:name w:val="1(i)bangbieu"/>
    <w:basedOn w:val="Normal"/>
    <w:uiPriority w:val="99"/>
    <w:pPr>
      <w:keepNext/>
      <w:tabs>
        <w:tab w:val="left" w:pos="454"/>
      </w:tabs>
      <w:spacing w:before="60" w:after="0" w:line="269" w:lineRule="auto"/>
      <w:ind w:left="454" w:hanging="454"/>
      <w:jc w:val="both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3cham">
    <w:name w:val="3 cham"/>
    <w:basedOn w:val="Normal"/>
    <w:uiPriority w:val="99"/>
    <w:pPr>
      <w:keepNext/>
      <w:widowControl w:val="0"/>
      <w:tabs>
        <w:tab w:val="left" w:pos="907"/>
      </w:tabs>
      <w:spacing w:before="120" w:after="0" w:line="257" w:lineRule="auto"/>
      <w:ind w:left="907" w:hanging="907"/>
      <w:jc w:val="both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ver2">
    <w:name w:val="cover2"/>
    <w:basedOn w:val="cover1"/>
    <w:uiPriority w:val="99"/>
    <w:pPr>
      <w:keepNext/>
    </w:pPr>
    <w:rPr>
      <w:b/>
      <w:bCs/>
      <w:sz w:val="32"/>
      <w:szCs w:val="32"/>
      <w:lang w:val="pt-BR"/>
    </w:rPr>
  </w:style>
  <w:style w:type="paragraph" w:customStyle="1" w:styleId="Revision1">
    <w:name w:val="Revision1"/>
    <w:uiPriority w:val="99"/>
    <w:semiHidden/>
    <w:pPr>
      <w:spacing w:before="120" w:line="288" w:lineRule="auto"/>
      <w:ind w:left="120" w:hanging="120"/>
      <w:jc w:val="both"/>
    </w:pPr>
    <w:rPr>
      <w:rFonts w:ascii="VNTime" w:eastAsia="Times New Roman" w:hAnsi="VNTime"/>
      <w:sz w:val="24"/>
      <w:lang w:val="en-GB"/>
    </w:rPr>
  </w:style>
  <w:style w:type="paragraph" w:customStyle="1" w:styleId="Hinh1">
    <w:name w:val="Hinh1"/>
    <w:basedOn w:val="BodyText"/>
    <w:qFormat/>
    <w:pPr>
      <w:keepNext w:val="0"/>
      <w:widowControl w:val="0"/>
      <w:suppressLineNumbers w:val="0"/>
      <w:spacing w:before="0" w:after="120" w:line="240" w:lineRule="auto"/>
      <w:ind w:left="0" w:firstLine="0"/>
    </w:pPr>
    <w:rPr>
      <w:rFonts w:ascii="Times New Roman" w:hAnsi="Times New Roman"/>
      <w:sz w:val="24"/>
      <w:szCs w:val="26"/>
      <w:lang w:val="pt-BR"/>
    </w:rPr>
  </w:style>
  <w:style w:type="paragraph" w:customStyle="1" w:styleId="1ngoac">
    <w:name w:val="1 ngoac"/>
    <w:basedOn w:val="Normal"/>
    <w:link w:val="1ngoacChar"/>
    <w:uiPriority w:val="99"/>
    <w:pPr>
      <w:widowControl w:val="0"/>
      <w:tabs>
        <w:tab w:val="left" w:pos="907"/>
      </w:tabs>
      <w:spacing w:before="120" w:after="0" w:line="288" w:lineRule="auto"/>
      <w:ind w:left="908" w:hanging="454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paragraph" w:customStyle="1" w:styleId="1indent">
    <w:name w:val="1 indent"/>
    <w:basedOn w:val="15"/>
    <w:uiPriority w:val="99"/>
    <w:pPr>
      <w:tabs>
        <w:tab w:val="clear" w:pos="567"/>
      </w:tabs>
      <w:overflowPunct/>
      <w:autoSpaceDE/>
      <w:autoSpaceDN/>
      <w:adjustRightInd/>
      <w:spacing w:line="240" w:lineRule="auto"/>
      <w:ind w:left="454"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00phan">
    <w:name w:val="00/phan"/>
    <w:basedOn w:val="BodyTextIndent"/>
    <w:uiPriority w:val="99"/>
    <w:pPr>
      <w:widowControl w:val="0"/>
      <w:spacing w:before="0" w:after="200"/>
      <w:ind w:left="0" w:firstLine="0"/>
      <w:jc w:val="center"/>
    </w:pPr>
    <w:rPr>
      <w:rFonts w:ascii="Arial" w:hAnsi="Arial"/>
      <w:b/>
      <w:i/>
      <w:sz w:val="28"/>
      <w:szCs w:val="28"/>
      <w:lang w:val="en-US"/>
    </w:rPr>
  </w:style>
  <w:style w:type="paragraph" w:customStyle="1" w:styleId="Phan">
    <w:name w:val="@_Phan"/>
    <w:basedOn w:val="Normal"/>
    <w:uiPriority w:val="99"/>
    <w:pPr>
      <w:widowControl w:val="0"/>
      <w:spacing w:before="480" w:after="0" w:line="288" w:lineRule="auto"/>
      <w:ind w:left="1021" w:hanging="1021"/>
      <w:jc w:val="center"/>
      <w:outlineLvl w:val="0"/>
    </w:pPr>
    <w:rPr>
      <w:rFonts w:ascii="Arial" w:eastAsia="Times New Roman" w:hAnsi="Arial"/>
      <w:b/>
      <w:sz w:val="28"/>
      <w:szCs w:val="20"/>
    </w:rPr>
  </w:style>
  <w:style w:type="paragraph" w:customStyle="1" w:styleId="1angoac">
    <w:name w:val="1(a) ngoac"/>
    <w:basedOn w:val="1ngoac"/>
    <w:uiPriority w:val="99"/>
    <w:pPr>
      <w:ind w:left="1361"/>
    </w:pPr>
    <w:rPr>
      <w:lang w:val="pt-BR"/>
    </w:rPr>
  </w:style>
  <w:style w:type="paragraph" w:customStyle="1" w:styleId="cover3">
    <w:name w:val="cover3"/>
    <w:basedOn w:val="cover2"/>
    <w:uiPriority w:val="99"/>
    <w:pPr>
      <w:spacing w:before="240"/>
    </w:pPr>
    <w:rPr>
      <w:i/>
      <w:iCs/>
      <w:sz w:val="28"/>
      <w:szCs w:val="28"/>
    </w:rPr>
  </w:style>
  <w:style w:type="paragraph" w:customStyle="1" w:styleId="tenphanmucluc">
    <w:name w:val="ten phan muc luc"/>
    <w:basedOn w:val="Normal"/>
    <w:uiPriority w:val="99"/>
    <w:pPr>
      <w:widowControl w:val="0"/>
      <w:spacing w:before="480" w:after="240" w:line="288" w:lineRule="auto"/>
      <w:jc w:val="center"/>
      <w:outlineLvl w:val="0"/>
    </w:pPr>
    <w:rPr>
      <w:rFonts w:ascii="Arial" w:eastAsia="Times New Roman" w:hAnsi="Arial"/>
      <w:b/>
      <w:bCs/>
      <w:sz w:val="24"/>
      <w:szCs w:val="20"/>
    </w:rPr>
  </w:style>
  <w:style w:type="paragraph" w:customStyle="1" w:styleId="Style1">
    <w:name w:val="Style1"/>
    <w:basedOn w:val="Normal"/>
    <w:next w:val="1MUCLUCCHUONG"/>
    <w:uiPriority w:val="99"/>
    <w:pPr>
      <w:tabs>
        <w:tab w:val="left" w:pos="1021"/>
        <w:tab w:val="left" w:pos="1701"/>
        <w:tab w:val="right" w:leader="dot" w:pos="10065"/>
      </w:tabs>
      <w:spacing w:before="60" w:after="0" w:line="288" w:lineRule="auto"/>
      <w:ind w:left="120" w:hanging="120"/>
      <w:jc w:val="both"/>
    </w:pPr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pPr>
      <w:spacing w:before="120"/>
      <w:ind w:left="120" w:hanging="12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inh-vuc-khac/nghi-dinh-127-2007-nd-cp-huong-dan-luat-tieu-chuan-va-quy-chuan-ky-thuat-54148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linh-vuc-khac/nghi-dinh-127-2007-nd-cp-huong-dan-luat-tieu-chuan-va-quy-chuan-ky-thuat-54148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57EE-AF22-434A-8417-AF158696BB51}"/>
</file>

<file path=customXml/itemProps2.xml><?xml version="1.0" encoding="utf-8"?>
<ds:datastoreItem xmlns:ds="http://schemas.openxmlformats.org/officeDocument/2006/customXml" ds:itemID="{C4ACC249-5361-451B-AC2C-48AF6C84EEEE}"/>
</file>

<file path=customXml/itemProps3.xml><?xml version="1.0" encoding="utf-8"?>
<ds:datastoreItem xmlns:ds="http://schemas.openxmlformats.org/officeDocument/2006/customXml" ds:itemID="{1E59ADC4-CBEC-41CE-B5C2-94CE42439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Links>
    <vt:vector size="120" baseType="variant">
      <vt:variant>
        <vt:i4>5505113</vt:i4>
      </vt:variant>
      <vt:variant>
        <vt:i4>105</vt:i4>
      </vt:variant>
      <vt:variant>
        <vt:i4>0</vt:i4>
      </vt:variant>
      <vt:variant>
        <vt:i4>5</vt:i4>
      </vt:variant>
      <vt:variant>
        <vt:lpwstr>https://thuvienphapluat.vn/van-ban/tai-nguyen-moi-truong/thong-tu-36-2015-tt-btnmt-quan-ly-chat-thai-nguy-hai-282119.aspx</vt:lpwstr>
      </vt:variant>
      <vt:variant>
        <vt:lpwstr/>
      </vt:variant>
      <vt:variant>
        <vt:i4>5505113</vt:i4>
      </vt:variant>
      <vt:variant>
        <vt:i4>102</vt:i4>
      </vt:variant>
      <vt:variant>
        <vt:i4>0</vt:i4>
      </vt:variant>
      <vt:variant>
        <vt:i4>5</vt:i4>
      </vt:variant>
      <vt:variant>
        <vt:lpwstr>https://thuvienphapluat.vn/van-ban/tai-nguyen-moi-truong/thong-tu-36-2015-tt-btnmt-quan-ly-chat-thai-nguy-hai-282119.aspx</vt:lpwstr>
      </vt:variant>
      <vt:variant>
        <vt:lpwstr/>
      </vt:variant>
      <vt:variant>
        <vt:i4>1310782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_Toc50388308</vt:lpwstr>
      </vt:variant>
      <vt:variant>
        <vt:i4>1703998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_Toc50388306</vt:lpwstr>
      </vt:variant>
      <vt:variant>
        <vt:i4>1638462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_Toc50388305</vt:lpwstr>
      </vt:variant>
      <vt:variant>
        <vt:i4>1572926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_Toc50388304</vt:lpwstr>
      </vt:variant>
      <vt:variant>
        <vt:i4>2031678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_Toc50388303</vt:lpwstr>
      </vt:variant>
      <vt:variant>
        <vt:i4>1966142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_Toc50388302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_Toc50388301</vt:lpwstr>
      </vt:variant>
      <vt:variant>
        <vt:i4>1835070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_Toc50388300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_Toc50388299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_Toc50388298</vt:lpwstr>
      </vt:variant>
      <vt:variant>
        <vt:i4>1703991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_Toc50388297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_Toc50388296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_Toc50388295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_Toc50388294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_Toc50388293</vt:lpwstr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https://thuvienphapluat.vn/van-ban/tai-nguyen-moi-truong/nghi-dinh-38-2015-nd-cp-quan-ly-chat-thai-va-phe-lieu-272929.aspx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https://thuvienphapluat.vn/van-ban/linh-vuc-khac/nghi-dinh-127-2007-nd-cp-huong-dan-luat-tieu-chuan-va-quy-chuan-ky-thuat-54148.aspx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https://thuvienphapluat.vn/van-ban/linh-vuc-khac/nghi-dinh-127-2007-nd-cp-huong-dan-luat-tieu-chuan-va-quy-chuan-ky-thuat-54148.aspx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cp:lastModifiedBy>VMT</cp:lastModifiedBy>
  <cp:revision>3</cp:revision>
  <cp:lastPrinted>2020-09-25T04:19:00Z</cp:lastPrinted>
  <dcterms:created xsi:type="dcterms:W3CDTF">2020-09-25T03:50:00Z</dcterms:created>
  <dcterms:modified xsi:type="dcterms:W3CDTF">2020-09-25T04:23:00Z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