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678"/>
        <w:gridCol w:w="5420"/>
      </w:tblGrid>
      <w:tr w:rsidR="0095184F" w:rsidRPr="003D5070" w14:paraId="45E17514" w14:textId="77777777" w:rsidTr="00C77AEA">
        <w:tc>
          <w:tcPr>
            <w:tcW w:w="4678" w:type="dxa"/>
          </w:tcPr>
          <w:p w14:paraId="69019CC0" w14:textId="77777777" w:rsidR="0095184F" w:rsidRPr="003D5070" w:rsidRDefault="0095184F" w:rsidP="00C77A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070">
              <w:rPr>
                <w:b/>
                <w:sz w:val="24"/>
                <w:szCs w:val="24"/>
              </w:rPr>
              <w:t xml:space="preserve">PHÒNG THƯƠNG MẠI </w:t>
            </w:r>
          </w:p>
          <w:p w14:paraId="7DE75BB2" w14:textId="77777777" w:rsidR="0095184F" w:rsidRPr="003D5070" w:rsidRDefault="0095184F" w:rsidP="00C77A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070">
              <w:rPr>
                <w:b/>
                <w:sz w:val="24"/>
                <w:szCs w:val="24"/>
              </w:rPr>
              <w:t>VÀ CÔNG NGHIỆP VIỆT NAM</w:t>
            </w:r>
          </w:p>
          <w:p w14:paraId="2FB5B5B9" w14:textId="77777777" w:rsidR="0095184F" w:rsidRPr="003D5070" w:rsidRDefault="0095184F" w:rsidP="00C77AEA">
            <w:pPr>
              <w:spacing w:line="240" w:lineRule="auto"/>
              <w:rPr>
                <w:sz w:val="24"/>
                <w:szCs w:val="24"/>
              </w:rPr>
            </w:pPr>
            <w:r w:rsidRPr="003D507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158D21B" wp14:editId="57812DC6">
                      <wp:simplePos x="0" y="0"/>
                      <wp:positionH relativeFrom="margin">
                        <wp:posOffset>637853</wp:posOffset>
                      </wp:positionH>
                      <wp:positionV relativeFrom="paragraph">
                        <wp:posOffset>31115</wp:posOffset>
                      </wp:positionV>
                      <wp:extent cx="1443355" cy="635"/>
                      <wp:effectExtent l="0" t="0" r="2349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468BDD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pt;margin-top:2.45pt;width:113.65pt;height:.05p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" strokecolor="black [3213]">
                      <w10:wrap anchorx="margin"/>
                    </v:shape>
                  </w:pict>
                </mc:Fallback>
              </mc:AlternateContent>
            </w:r>
          </w:p>
          <w:p w14:paraId="69094FFF" w14:textId="21FA3CB2" w:rsidR="0095184F" w:rsidRPr="003D5070" w:rsidRDefault="0095184F" w:rsidP="00C77AEA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3D5070">
              <w:rPr>
                <w:b/>
                <w:sz w:val="24"/>
                <w:szCs w:val="24"/>
              </w:rPr>
              <w:t>Số:</w:t>
            </w:r>
            <w:r w:rsidRPr="003D5070">
              <w:rPr>
                <w:b/>
                <w:sz w:val="24"/>
                <w:szCs w:val="24"/>
                <w:lang w:val="vi-VN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82C43">
              <w:rPr>
                <w:b/>
                <w:sz w:val="32"/>
                <w:szCs w:val="32"/>
              </w:rPr>
              <w:t>0797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A7010">
              <w:rPr>
                <w:b/>
                <w:sz w:val="32"/>
                <w:szCs w:val="32"/>
                <w:lang w:val="vi-VN"/>
              </w:rPr>
              <w:t xml:space="preserve"> </w:t>
            </w:r>
            <w:r w:rsidRPr="006A7010">
              <w:rPr>
                <w:b/>
                <w:sz w:val="32"/>
                <w:szCs w:val="32"/>
              </w:rPr>
              <w:t xml:space="preserve"> </w:t>
            </w:r>
            <w:r w:rsidRPr="003D5070">
              <w:rPr>
                <w:b/>
                <w:sz w:val="24"/>
                <w:szCs w:val="24"/>
              </w:rPr>
              <w:t>/PTM-PC</w:t>
            </w:r>
          </w:p>
          <w:p w14:paraId="50C93A20" w14:textId="77777777" w:rsidR="00B10DDB" w:rsidRDefault="0095184F" w:rsidP="004961D3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 w:rsidRPr="009D1E3C">
              <w:rPr>
                <w:spacing w:val="-6"/>
                <w:sz w:val="23"/>
                <w:szCs w:val="23"/>
              </w:rPr>
              <w:t>V/v</w:t>
            </w:r>
            <w:r w:rsidRPr="009D1E3C">
              <w:rPr>
                <w:spacing w:val="-6"/>
                <w:sz w:val="23"/>
                <w:szCs w:val="23"/>
                <w:lang w:val="vi-VN"/>
              </w:rPr>
              <w:t xml:space="preserve"> góp ý Dự thảo </w:t>
            </w:r>
            <w:r w:rsidRPr="009D1E3C">
              <w:rPr>
                <w:spacing w:val="-6"/>
                <w:sz w:val="23"/>
                <w:szCs w:val="23"/>
              </w:rPr>
              <w:t xml:space="preserve">Nghị định </w:t>
            </w:r>
            <w:r w:rsidR="004961D3">
              <w:rPr>
                <w:spacing w:val="-6"/>
                <w:sz w:val="23"/>
                <w:szCs w:val="23"/>
              </w:rPr>
              <w:t>thay thế</w:t>
            </w:r>
          </w:p>
          <w:p w14:paraId="6F9C502C" w14:textId="77777777" w:rsidR="00B10DDB" w:rsidRDefault="004961D3" w:rsidP="004961D3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Nghị định 20/2017/NĐ-CP</w:t>
            </w:r>
            <w:r w:rsidR="00B10DDB">
              <w:rPr>
                <w:spacing w:val="-6"/>
                <w:sz w:val="23"/>
                <w:szCs w:val="23"/>
              </w:rPr>
              <w:t xml:space="preserve"> về quản lý thuế</w:t>
            </w:r>
          </w:p>
          <w:p w14:paraId="254EE904" w14:textId="558522FE" w:rsidR="0095184F" w:rsidRPr="009D1E3C" w:rsidRDefault="00B10DDB" w:rsidP="004961D3">
            <w:pPr>
              <w:spacing w:line="240" w:lineRule="auto"/>
              <w:jc w:val="center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đối với doanh nghiệp có giao dịch liên kết</w:t>
            </w:r>
          </w:p>
        </w:tc>
        <w:tc>
          <w:tcPr>
            <w:tcW w:w="5420" w:type="dxa"/>
          </w:tcPr>
          <w:p w14:paraId="5F4E1033" w14:textId="77777777" w:rsidR="0095184F" w:rsidRPr="003D5070" w:rsidRDefault="0095184F" w:rsidP="00C77A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070">
              <w:rPr>
                <w:b/>
                <w:sz w:val="24"/>
                <w:szCs w:val="24"/>
              </w:rPr>
              <w:t>CỘNG HÒA XÃ HỘI CHỦ NGHĨA VIỆT NAM</w:t>
            </w:r>
          </w:p>
          <w:p w14:paraId="50D054E2" w14:textId="77777777" w:rsidR="0095184F" w:rsidRPr="00F61ACE" w:rsidRDefault="0095184F" w:rsidP="00C77AEA">
            <w:pPr>
              <w:spacing w:line="240" w:lineRule="auto"/>
              <w:jc w:val="center"/>
            </w:pPr>
            <w:r w:rsidRPr="00F61ACE">
              <w:rPr>
                <w:b/>
              </w:rPr>
              <w:t>Độc</w:t>
            </w:r>
            <w:r w:rsidRPr="00F61ACE">
              <w:rPr>
                <w:b/>
                <w:lang w:val="vi-VN"/>
              </w:rPr>
              <w:t xml:space="preserve"> </w:t>
            </w:r>
            <w:r w:rsidRPr="00F61ACE">
              <w:rPr>
                <w:b/>
              </w:rPr>
              <w:t>lập - Tự do - Hạnh</w:t>
            </w:r>
            <w:r w:rsidRPr="00F61ACE">
              <w:rPr>
                <w:b/>
                <w:lang w:val="vi-VN"/>
              </w:rPr>
              <w:t xml:space="preserve"> </w:t>
            </w:r>
            <w:r w:rsidRPr="00F61ACE">
              <w:rPr>
                <w:b/>
              </w:rPr>
              <w:t>phúc</w:t>
            </w:r>
          </w:p>
          <w:p w14:paraId="63555291" w14:textId="77777777" w:rsidR="0095184F" w:rsidRPr="003D5070" w:rsidRDefault="0095184F" w:rsidP="00C77A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07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1C5E836" wp14:editId="706A2CF1">
                      <wp:simplePos x="0" y="0"/>
                      <wp:positionH relativeFrom="margin">
                        <wp:posOffset>1088703</wp:posOffset>
                      </wp:positionH>
                      <wp:positionV relativeFrom="paragraph">
                        <wp:posOffset>33655</wp:posOffset>
                      </wp:positionV>
                      <wp:extent cx="1289050" cy="635"/>
                      <wp:effectExtent l="0" t="0" r="25400" b="3746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CB27D3F" id="Straight Arrow Connector 2" o:spid="_x0000_s1026" type="#_x0000_t32" style="position:absolute;margin-left:85.7pt;margin-top:2.65pt;width:101.5pt;height:.05p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" strokecolor="black [3213]">
                      <w10:wrap anchorx="margin"/>
                    </v:shape>
                  </w:pict>
                </mc:Fallback>
              </mc:AlternateContent>
            </w:r>
          </w:p>
          <w:p w14:paraId="5B4D772A" w14:textId="3CB46471" w:rsidR="0095184F" w:rsidRPr="003D5070" w:rsidRDefault="0095184F" w:rsidP="00C77AE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D5070">
              <w:rPr>
                <w:i/>
                <w:sz w:val="24"/>
                <w:szCs w:val="24"/>
              </w:rPr>
              <w:t xml:space="preserve">                   Hà</w:t>
            </w:r>
            <w:r w:rsidRPr="003D5070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3D5070">
              <w:rPr>
                <w:i/>
                <w:sz w:val="24"/>
                <w:szCs w:val="24"/>
              </w:rPr>
              <w:t>Nội, ngày</w:t>
            </w:r>
            <w:r w:rsidRPr="003D5070">
              <w:rPr>
                <w:i/>
                <w:sz w:val="24"/>
                <w:szCs w:val="24"/>
                <w:lang w:val="vi-VN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</w:t>
            </w:r>
            <w:r w:rsidR="00C82C43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D5070">
              <w:rPr>
                <w:i/>
                <w:sz w:val="24"/>
                <w:szCs w:val="24"/>
                <w:lang w:val="vi-VN"/>
              </w:rPr>
              <w:t xml:space="preserve">   </w:t>
            </w:r>
            <w:r w:rsidRPr="003D5070">
              <w:rPr>
                <w:i/>
                <w:sz w:val="24"/>
                <w:szCs w:val="24"/>
              </w:rPr>
              <w:t>tháng</w:t>
            </w:r>
            <w:r w:rsidRPr="003D5070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3D5070">
              <w:rPr>
                <w:i/>
                <w:sz w:val="24"/>
                <w:szCs w:val="24"/>
              </w:rPr>
              <w:t>6 năm 2020</w:t>
            </w:r>
          </w:p>
        </w:tc>
      </w:tr>
    </w:tbl>
    <w:p w14:paraId="75554C8A" w14:textId="77777777" w:rsidR="0095184F" w:rsidRPr="003D5070" w:rsidRDefault="0095184F" w:rsidP="0095184F">
      <w:pPr>
        <w:spacing w:before="240" w:after="120" w:line="312" w:lineRule="auto"/>
        <w:ind w:left="-142" w:right="-198"/>
        <w:jc w:val="center"/>
        <w:rPr>
          <w:b/>
          <w:sz w:val="28"/>
          <w:szCs w:val="28"/>
        </w:rPr>
      </w:pPr>
      <w:r w:rsidRPr="003D5070">
        <w:rPr>
          <w:b/>
          <w:sz w:val="28"/>
          <w:szCs w:val="28"/>
        </w:rPr>
        <w:t>Kính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gửi: Ban lãnh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đạo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Quý Hiệp hội/Doanh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nghiệp</w:t>
      </w:r>
    </w:p>
    <w:p w14:paraId="646646E3" w14:textId="1464F69E" w:rsidR="0095184F" w:rsidRPr="00F61ACE" w:rsidRDefault="0095184F" w:rsidP="00AE28B5">
      <w:pPr>
        <w:spacing w:after="120" w:line="312" w:lineRule="auto"/>
        <w:ind w:left="-142" w:right="-204" w:firstLine="720"/>
        <w:rPr>
          <w:color w:val="auto"/>
          <w:sz w:val="28"/>
          <w:szCs w:val="28"/>
          <w:shd w:val="clear" w:color="auto" w:fill="FFFFFF"/>
        </w:rPr>
      </w:pPr>
      <w:r w:rsidRPr="003D5070">
        <w:rPr>
          <w:sz w:val="28"/>
          <w:szCs w:val="28"/>
        </w:rPr>
        <w:t xml:space="preserve">Hiện tại, </w:t>
      </w:r>
      <w:r w:rsidR="00604EBF">
        <w:rPr>
          <w:sz w:val="28"/>
          <w:szCs w:val="28"/>
        </w:rPr>
        <w:t>Bộ Tài chính</w:t>
      </w:r>
      <w:r>
        <w:rPr>
          <w:sz w:val="28"/>
          <w:szCs w:val="28"/>
        </w:rPr>
        <w:t xml:space="preserve"> </w:t>
      </w:r>
      <w:r w:rsidRPr="003D5070">
        <w:rPr>
          <w:sz w:val="28"/>
          <w:szCs w:val="28"/>
          <w:lang w:val="vi-VN"/>
        </w:rPr>
        <w:t xml:space="preserve">đang xây dựng </w:t>
      </w:r>
      <w:r w:rsidRPr="003D5070">
        <w:rPr>
          <w:b/>
          <w:bCs/>
          <w:sz w:val="28"/>
          <w:szCs w:val="28"/>
          <w:lang w:val="vi-VN"/>
        </w:rPr>
        <w:t>Dự thảo</w:t>
      </w:r>
      <w:r w:rsidRPr="003D5070">
        <w:rPr>
          <w:b/>
          <w:bCs/>
          <w:sz w:val="28"/>
          <w:szCs w:val="28"/>
        </w:rPr>
        <w:t xml:space="preserve"> Nghị định </w:t>
      </w:r>
      <w:r w:rsidR="005901DD" w:rsidRPr="005901DD">
        <w:rPr>
          <w:b/>
          <w:bCs/>
          <w:sz w:val="28"/>
          <w:szCs w:val="28"/>
        </w:rPr>
        <w:t>thay thế</w:t>
      </w:r>
      <w:r w:rsidR="005901DD">
        <w:rPr>
          <w:b/>
          <w:bCs/>
          <w:sz w:val="28"/>
          <w:szCs w:val="28"/>
        </w:rPr>
        <w:t xml:space="preserve"> </w:t>
      </w:r>
      <w:r w:rsidR="005901DD" w:rsidRPr="005901DD">
        <w:rPr>
          <w:b/>
          <w:bCs/>
          <w:sz w:val="28"/>
          <w:szCs w:val="28"/>
        </w:rPr>
        <w:t>Nghị định 20/2017/NĐ-CP về quản lý thuế</w:t>
      </w:r>
      <w:r w:rsidR="005901DD">
        <w:rPr>
          <w:b/>
          <w:bCs/>
          <w:sz w:val="28"/>
          <w:szCs w:val="28"/>
        </w:rPr>
        <w:t xml:space="preserve"> </w:t>
      </w:r>
      <w:r w:rsidR="005901DD" w:rsidRPr="005901DD">
        <w:rPr>
          <w:b/>
          <w:bCs/>
          <w:sz w:val="28"/>
          <w:szCs w:val="28"/>
        </w:rPr>
        <w:t>đối với doanh nghiệp có giao dịch liên kết</w:t>
      </w:r>
      <w:r w:rsidR="005901DD" w:rsidRPr="005901DD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(sau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đây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gọi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tắt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là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Dự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thảo) và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lấy ý kiến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của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các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đối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tượng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chịu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tác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 xml:space="preserve">động. Dự thảo </w:t>
      </w:r>
      <w:r w:rsidR="00604EBF" w:rsidRPr="00604EBF">
        <w:rPr>
          <w:color w:val="auto"/>
          <w:sz w:val="28"/>
          <w:szCs w:val="28"/>
          <w:shd w:val="clear" w:color="auto" w:fill="FFFFFF"/>
        </w:rPr>
        <w:t>dự</w:t>
      </w:r>
      <w:r w:rsidR="00604EBF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604EBF" w:rsidRPr="00604EBF">
        <w:rPr>
          <w:color w:val="auto"/>
          <w:sz w:val="28"/>
          <w:szCs w:val="28"/>
          <w:shd w:val="clear" w:color="auto" w:fill="FFFFFF"/>
        </w:rPr>
        <w:t>kiến</w:t>
      </w:r>
      <w:r w:rsidR="00604EBF">
        <w:rPr>
          <w:color w:val="auto"/>
          <w:sz w:val="28"/>
          <w:szCs w:val="28"/>
          <w:shd w:val="clear" w:color="auto" w:fill="FFFFFF"/>
        </w:rPr>
        <w:t xml:space="preserve">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>bổ sung quy định</w:t>
      </w:r>
      <w:r w:rsidR="00C02F95">
        <w:rPr>
          <w:color w:val="auto"/>
          <w:sz w:val="28"/>
          <w:szCs w:val="28"/>
          <w:shd w:val="clear" w:color="auto" w:fill="FFFFFF"/>
        </w:rPr>
        <w:t xml:space="preserve"> </w:t>
      </w:r>
      <w:r w:rsidR="00BE4595">
        <w:rPr>
          <w:color w:val="auto"/>
          <w:sz w:val="28"/>
          <w:szCs w:val="28"/>
          <w:shd w:val="clear" w:color="auto" w:fill="FFFFFF"/>
        </w:rPr>
        <w:t xml:space="preserve">giải thích rõ </w:t>
      </w:r>
      <w:r w:rsidR="00BE4595" w:rsidRPr="007E794D">
        <w:rPr>
          <w:color w:val="auto"/>
          <w:sz w:val="28"/>
          <w:szCs w:val="28"/>
          <w:u w:val="single"/>
          <w:shd w:val="clear" w:color="auto" w:fill="FFFFFF"/>
        </w:rPr>
        <w:t>khái niệm giao dịch liên kết</w:t>
      </w:r>
      <w:r w:rsidR="00C02F95" w:rsidRPr="000411A4">
        <w:rPr>
          <w:color w:val="auto"/>
          <w:sz w:val="28"/>
          <w:szCs w:val="28"/>
          <w:u w:val="single"/>
          <w:shd w:val="clear" w:color="auto" w:fill="FFFFFF"/>
        </w:rPr>
        <w:t>, các bên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 xml:space="preserve"> liên kết</w:t>
      </w:r>
      <w:r w:rsidR="00BE4595">
        <w:rPr>
          <w:color w:val="auto"/>
          <w:sz w:val="28"/>
          <w:szCs w:val="28"/>
          <w:shd w:val="clear" w:color="auto" w:fill="FFFFFF"/>
        </w:rPr>
        <w:t>;</w:t>
      </w:r>
      <w:r w:rsidR="00C02F95">
        <w:rPr>
          <w:color w:val="auto"/>
          <w:sz w:val="28"/>
          <w:szCs w:val="28"/>
          <w:shd w:val="clear" w:color="auto" w:fill="FFFFFF"/>
        </w:rPr>
        <w:t xml:space="preserve">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>điều chỉnh mức trần</w:t>
      </w:r>
      <w:r w:rsidR="00C02F95">
        <w:rPr>
          <w:color w:val="auto"/>
          <w:sz w:val="28"/>
          <w:szCs w:val="28"/>
          <w:shd w:val="clear" w:color="auto" w:fill="FFFFFF"/>
        </w:rPr>
        <w:t xml:space="preserve"> và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 xml:space="preserve">phương pháp xác </w:t>
      </w:r>
      <w:r w:rsidR="00C02F95" w:rsidRPr="00C2139A">
        <w:rPr>
          <w:color w:val="auto"/>
          <w:sz w:val="28"/>
          <w:szCs w:val="28"/>
          <w:u w:val="single"/>
          <w:shd w:val="clear" w:color="auto" w:fill="FFFFFF"/>
        </w:rPr>
        <w:t xml:space="preserve">định chi </w:t>
      </w:r>
      <w:r w:rsidR="00C02F95" w:rsidRPr="00601ADD">
        <w:rPr>
          <w:color w:val="auto"/>
          <w:sz w:val="28"/>
          <w:szCs w:val="28"/>
          <w:u w:val="single"/>
          <w:shd w:val="clear" w:color="auto" w:fill="FFFFFF"/>
        </w:rPr>
        <w:t>phí lãi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 xml:space="preserve"> vay thuần</w:t>
      </w:r>
      <w:r w:rsidR="00C02F95">
        <w:rPr>
          <w:color w:val="auto"/>
          <w:sz w:val="28"/>
          <w:szCs w:val="28"/>
          <w:shd w:val="clear" w:color="auto" w:fill="FFFFFF"/>
        </w:rPr>
        <w:t xml:space="preserve">;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 xml:space="preserve">làm </w:t>
      </w:r>
      <w:r w:rsidR="00C02F95" w:rsidRPr="00601ADD">
        <w:rPr>
          <w:color w:val="auto"/>
          <w:sz w:val="28"/>
          <w:szCs w:val="28"/>
          <w:u w:val="single"/>
          <w:shd w:val="clear" w:color="auto" w:fill="FFFFFF"/>
        </w:rPr>
        <w:t>rõ các cơ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 xml:space="preserve"> sở dữ liệu</w:t>
      </w:r>
      <w:r w:rsidR="00C02F95">
        <w:rPr>
          <w:color w:val="auto"/>
          <w:sz w:val="28"/>
          <w:szCs w:val="28"/>
          <w:shd w:val="clear" w:color="auto" w:fill="FFFFFF"/>
        </w:rPr>
        <w:t xml:space="preserve"> sử dụng trong </w:t>
      </w:r>
      <w:r w:rsidR="00C02F95" w:rsidRPr="000411A4">
        <w:rPr>
          <w:color w:val="auto"/>
          <w:sz w:val="28"/>
          <w:szCs w:val="28"/>
          <w:shd w:val="clear" w:color="auto" w:fill="FFFFFF"/>
        </w:rPr>
        <w:t>kê khai</w:t>
      </w:r>
      <w:r w:rsidR="00C02F95">
        <w:rPr>
          <w:color w:val="auto"/>
          <w:sz w:val="28"/>
          <w:szCs w:val="28"/>
          <w:shd w:val="clear" w:color="auto" w:fill="FFFFFF"/>
        </w:rPr>
        <w:t xml:space="preserve">, xác định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>giá giao dịch liên kết</w:t>
      </w:r>
      <w:r w:rsidR="00C02F95">
        <w:rPr>
          <w:color w:val="auto"/>
          <w:sz w:val="28"/>
          <w:szCs w:val="28"/>
          <w:shd w:val="clear" w:color="auto" w:fill="FFFFFF"/>
        </w:rPr>
        <w:t xml:space="preserve">; quy định về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>Báo cáo lợi nhuận liên quốc gia</w:t>
      </w:r>
      <w:r w:rsidR="00C02F95">
        <w:rPr>
          <w:color w:val="auto"/>
          <w:sz w:val="28"/>
          <w:szCs w:val="28"/>
          <w:shd w:val="clear" w:color="auto" w:fill="FFFFFF"/>
        </w:rPr>
        <w:t xml:space="preserve">; </w:t>
      </w:r>
      <w:r w:rsidR="00C02F95" w:rsidRPr="007E794D">
        <w:rPr>
          <w:color w:val="auto"/>
          <w:sz w:val="28"/>
          <w:szCs w:val="28"/>
          <w:u w:val="single"/>
          <w:shd w:val="clear" w:color="auto" w:fill="FFFFFF"/>
        </w:rPr>
        <w:t>áp dụng ngyên tắc quản lý rủi ro</w:t>
      </w:r>
      <w:r w:rsidR="00604EBF">
        <w:rPr>
          <w:color w:val="auto"/>
          <w:sz w:val="28"/>
          <w:szCs w:val="28"/>
          <w:shd w:val="clear" w:color="auto" w:fill="FFFFFF"/>
        </w:rPr>
        <w:t>.</w:t>
      </w:r>
      <w:r w:rsidRPr="001E51A2">
        <w:rPr>
          <w:color w:val="auto"/>
          <w:sz w:val="28"/>
          <w:szCs w:val="28"/>
          <w:shd w:val="clear" w:color="auto" w:fill="FFFFFF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Dự kiến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văn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Pr="003D5070">
        <w:rPr>
          <w:color w:val="auto"/>
          <w:sz w:val="28"/>
          <w:szCs w:val="28"/>
          <w:shd w:val="clear" w:color="auto" w:fill="FFFFFF"/>
        </w:rPr>
        <w:t>bản</w:t>
      </w:r>
      <w:r w:rsidRPr="003D5070">
        <w:rPr>
          <w:color w:val="auto"/>
          <w:sz w:val="28"/>
          <w:szCs w:val="28"/>
          <w:shd w:val="clear" w:color="auto" w:fill="FFFFFF"/>
          <w:lang w:val="vi-VN"/>
        </w:rPr>
        <w:t xml:space="preserve"> sẽ </w:t>
      </w:r>
      <w:r w:rsidRPr="003D5070">
        <w:rPr>
          <w:color w:val="auto"/>
          <w:sz w:val="28"/>
          <w:szCs w:val="28"/>
          <w:shd w:val="clear" w:color="auto" w:fill="FFFFFF"/>
        </w:rPr>
        <w:t xml:space="preserve">ảnh hưởng đến </w:t>
      </w:r>
      <w:r w:rsidRPr="003D5070">
        <w:rPr>
          <w:b/>
          <w:bCs/>
          <w:color w:val="auto"/>
          <w:sz w:val="28"/>
          <w:szCs w:val="28"/>
          <w:shd w:val="clear" w:color="auto" w:fill="FFFFFF"/>
        </w:rPr>
        <w:t>các</w:t>
      </w:r>
      <w:r w:rsidR="004C67EC">
        <w:rPr>
          <w:b/>
          <w:bCs/>
          <w:color w:val="auto"/>
          <w:sz w:val="28"/>
          <w:szCs w:val="28"/>
          <w:shd w:val="clear" w:color="auto" w:fill="FFFFFF"/>
        </w:rPr>
        <w:t xml:space="preserve"> doanh nghiệp tổ chức theo mô hình</w:t>
      </w:r>
      <w:r w:rsidRPr="003D5070">
        <w:rPr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4C67EC">
        <w:rPr>
          <w:b/>
          <w:bCs/>
          <w:color w:val="auto"/>
          <w:sz w:val="28"/>
          <w:szCs w:val="28"/>
          <w:shd w:val="clear" w:color="auto" w:fill="FFFFFF"/>
        </w:rPr>
        <w:t>tập đoàn, tổng công ty, công ty mẹ - con và các công ty đa quốc gia</w:t>
      </w:r>
      <w:r w:rsidR="003625AD">
        <w:rPr>
          <w:b/>
          <w:bCs/>
          <w:color w:val="auto"/>
          <w:sz w:val="28"/>
          <w:szCs w:val="28"/>
          <w:shd w:val="clear" w:color="auto" w:fill="FFFFFF"/>
        </w:rPr>
        <w:t>.</w:t>
      </w:r>
    </w:p>
    <w:p w14:paraId="42BA5CF0" w14:textId="77777777" w:rsidR="0095184F" w:rsidRPr="003D5070" w:rsidRDefault="0095184F" w:rsidP="0095184F">
      <w:pPr>
        <w:spacing w:after="120" w:line="312" w:lineRule="auto"/>
        <w:ind w:left="-142" w:right="-204" w:firstLine="720"/>
        <w:rPr>
          <w:sz w:val="28"/>
          <w:szCs w:val="28"/>
        </w:rPr>
      </w:pPr>
      <w:r w:rsidRPr="003D5070">
        <w:rPr>
          <w:sz w:val="28"/>
          <w:szCs w:val="28"/>
        </w:rPr>
        <w:t>Để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bảo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đảm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tính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hợp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lý, khả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thi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của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văn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 xml:space="preserve">bản, </w:t>
      </w:r>
      <w:r w:rsidRPr="003D5070">
        <w:rPr>
          <w:b/>
          <w:sz w:val="28"/>
          <w:szCs w:val="28"/>
        </w:rPr>
        <w:t>bảo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đảm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quyền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và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lợi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ích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của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doanh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nghiệp</w:t>
      </w:r>
      <w:r w:rsidRPr="003D5070">
        <w:rPr>
          <w:sz w:val="28"/>
          <w:szCs w:val="28"/>
        </w:rPr>
        <w:t>, Phòng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Thương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mại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và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Công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nghiệp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Việt Nam (VCCI) rất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mong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Quý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Hiệp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hội/Doanh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nghiệp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đóng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góp ý kiến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đối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với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Dự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thảo.</w:t>
      </w:r>
    </w:p>
    <w:p w14:paraId="028C414D" w14:textId="205B3AE3" w:rsidR="0095184F" w:rsidRPr="003D5070" w:rsidRDefault="0095184F" w:rsidP="0095184F">
      <w:pPr>
        <w:spacing w:before="60" w:after="60" w:line="312" w:lineRule="auto"/>
        <w:ind w:left="-142" w:right="-204" w:firstLine="720"/>
        <w:rPr>
          <w:sz w:val="28"/>
          <w:szCs w:val="28"/>
        </w:rPr>
      </w:pPr>
      <w:r w:rsidRPr="003D5070">
        <w:rPr>
          <w:b/>
          <w:sz w:val="28"/>
          <w:szCs w:val="28"/>
        </w:rPr>
        <w:t>Toàn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văn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>Dự</w:t>
      </w:r>
      <w:r w:rsidRPr="003D5070">
        <w:rPr>
          <w:b/>
          <w:sz w:val="28"/>
          <w:szCs w:val="28"/>
          <w:lang w:val="vi-VN"/>
        </w:rPr>
        <w:t xml:space="preserve"> </w:t>
      </w:r>
      <w:r w:rsidRPr="003D5070">
        <w:rPr>
          <w:b/>
          <w:sz w:val="28"/>
          <w:szCs w:val="28"/>
        </w:rPr>
        <w:t xml:space="preserve">thảo và Tờ trình </w:t>
      </w:r>
      <w:r w:rsidRPr="003D5070">
        <w:rPr>
          <w:sz w:val="28"/>
          <w:szCs w:val="28"/>
        </w:rPr>
        <w:t>được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đăng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tải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trên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trang web của VCCI tại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địa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chỉ</w:t>
      </w:r>
      <w:r w:rsidRPr="003D5070">
        <w:rPr>
          <w:sz w:val="28"/>
          <w:szCs w:val="28"/>
          <w:lang w:val="vi-VN"/>
        </w:rPr>
        <w:t xml:space="preserve"> </w:t>
      </w:r>
      <w:hyperlink r:id="rId7">
        <w:r w:rsidRPr="003D5070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3D5070">
        <w:rPr>
          <w:sz w:val="28"/>
          <w:szCs w:val="28"/>
        </w:rPr>
        <w:t xml:space="preserve"> – Mục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Dự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thảo. VCCI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rất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mong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nhận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được ý kiến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quý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báu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của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Quý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Đơn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color w:val="auto"/>
          <w:sz w:val="28"/>
          <w:szCs w:val="28"/>
        </w:rPr>
        <w:t>vị</w:t>
      </w:r>
      <w:r w:rsidRPr="003D5070">
        <w:rPr>
          <w:color w:val="auto"/>
          <w:sz w:val="28"/>
          <w:szCs w:val="28"/>
          <w:lang w:val="vi-VN"/>
        </w:rPr>
        <w:t xml:space="preserve"> </w:t>
      </w:r>
      <w:r w:rsidRPr="003D5070">
        <w:rPr>
          <w:b/>
          <w:color w:val="auto"/>
          <w:sz w:val="28"/>
          <w:szCs w:val="28"/>
          <w:u w:val="single"/>
        </w:rPr>
        <w:t>trước</w:t>
      </w:r>
      <w:r w:rsidRPr="003D5070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Pr="003D5070">
        <w:rPr>
          <w:b/>
          <w:color w:val="auto"/>
          <w:sz w:val="28"/>
          <w:szCs w:val="28"/>
          <w:u w:val="single"/>
        </w:rPr>
        <w:t>ngày</w:t>
      </w:r>
      <w:r w:rsidRPr="003D5070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="00090622">
        <w:rPr>
          <w:b/>
          <w:color w:val="auto"/>
          <w:sz w:val="28"/>
          <w:szCs w:val="28"/>
          <w:u w:val="single"/>
        </w:rPr>
        <w:t>23</w:t>
      </w:r>
      <w:r w:rsidRPr="003D5070">
        <w:rPr>
          <w:b/>
          <w:sz w:val="28"/>
          <w:szCs w:val="28"/>
          <w:u w:val="single"/>
          <w:lang w:val="vi-VN"/>
        </w:rPr>
        <w:t>/</w:t>
      </w:r>
      <w:r w:rsidR="003625AD">
        <w:rPr>
          <w:b/>
          <w:sz w:val="28"/>
          <w:szCs w:val="28"/>
          <w:u w:val="single"/>
        </w:rPr>
        <w:t>0</w:t>
      </w:r>
      <w:r w:rsidRPr="003D5070">
        <w:rPr>
          <w:b/>
          <w:sz w:val="28"/>
          <w:szCs w:val="28"/>
          <w:u w:val="single"/>
        </w:rPr>
        <w:t>6/2020</w:t>
      </w:r>
      <w:r w:rsidRPr="003D5070">
        <w:rPr>
          <w:b/>
          <w:sz w:val="28"/>
          <w:szCs w:val="28"/>
          <w:u w:val="single"/>
          <w:lang w:val="vi-VN"/>
        </w:rPr>
        <w:t xml:space="preserve"> </w:t>
      </w:r>
      <w:r w:rsidRPr="003D5070">
        <w:rPr>
          <w:sz w:val="28"/>
          <w:szCs w:val="28"/>
        </w:rPr>
        <w:t>để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kịp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tổng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hợp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gửi Ban soạn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 xml:space="preserve">thảo. </w:t>
      </w:r>
    </w:p>
    <w:p w14:paraId="59B1DFD8" w14:textId="77777777" w:rsidR="0095184F" w:rsidRPr="003D5070" w:rsidRDefault="0095184F" w:rsidP="0095184F">
      <w:pPr>
        <w:spacing w:before="60" w:line="312" w:lineRule="auto"/>
        <w:ind w:left="-142" w:right="-204" w:firstLine="717"/>
        <w:rPr>
          <w:sz w:val="28"/>
          <w:szCs w:val="28"/>
        </w:rPr>
      </w:pPr>
      <w:r w:rsidRPr="003D5070">
        <w:rPr>
          <w:sz w:val="28"/>
          <w:szCs w:val="28"/>
        </w:rPr>
        <w:t>Văn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bản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vui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l</w:t>
      </w:r>
      <w:r w:rsidRPr="003D5070">
        <w:rPr>
          <w:sz w:val="28"/>
          <w:szCs w:val="28"/>
          <w:lang w:val="vi-VN"/>
        </w:rPr>
        <w:t>ò</w:t>
      </w:r>
      <w:r w:rsidRPr="003D5070">
        <w:rPr>
          <w:sz w:val="28"/>
          <w:szCs w:val="28"/>
        </w:rPr>
        <w:t>ng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gửi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tới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địa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chỉ (có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thể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gửi</w:t>
      </w:r>
      <w:r w:rsidRPr="003D5070">
        <w:rPr>
          <w:sz w:val="28"/>
          <w:szCs w:val="28"/>
          <w:lang w:val="vi-VN"/>
        </w:rPr>
        <w:t xml:space="preserve"> </w:t>
      </w:r>
      <w:r w:rsidRPr="003D5070">
        <w:rPr>
          <w:sz w:val="28"/>
          <w:szCs w:val="28"/>
        </w:rPr>
        <w:t>trước qua fax hoặc email):</w:t>
      </w:r>
    </w:p>
    <w:p w14:paraId="17E53625" w14:textId="77777777" w:rsidR="0095184F" w:rsidRPr="003D5070" w:rsidRDefault="0095184F" w:rsidP="0095184F">
      <w:pPr>
        <w:spacing w:before="60" w:line="312" w:lineRule="auto"/>
        <w:ind w:left="-142" w:right="-204" w:firstLine="709"/>
        <w:rPr>
          <w:sz w:val="28"/>
          <w:szCs w:val="28"/>
        </w:rPr>
      </w:pPr>
      <w:r w:rsidRPr="003D5070">
        <w:rPr>
          <w:b/>
          <w:i/>
          <w:sz w:val="28"/>
          <w:szCs w:val="28"/>
        </w:rPr>
        <w:t>Ban Pháp chế VCCI - Số 9 Đào Duy Anh, Đống Đa, Hà Nội</w:t>
      </w:r>
    </w:p>
    <w:p w14:paraId="4F5AD74C" w14:textId="77777777" w:rsidR="0095184F" w:rsidRPr="003D5070" w:rsidRDefault="0095184F" w:rsidP="0095184F">
      <w:pPr>
        <w:spacing w:before="60" w:line="312" w:lineRule="auto"/>
        <w:ind w:left="-142" w:right="-204" w:firstLine="709"/>
        <w:rPr>
          <w:sz w:val="28"/>
          <w:szCs w:val="28"/>
        </w:rPr>
      </w:pPr>
      <w:r w:rsidRPr="003D5070">
        <w:rPr>
          <w:i/>
          <w:sz w:val="28"/>
          <w:szCs w:val="28"/>
        </w:rPr>
        <w:t>Điện thoại: 024.35770632/024.35742022 - máy lẻ: 355; Fax: 024.35771459</w:t>
      </w:r>
    </w:p>
    <w:p w14:paraId="6B025EBD" w14:textId="77777777" w:rsidR="0095184F" w:rsidRPr="003D5070" w:rsidRDefault="0095184F" w:rsidP="0095184F">
      <w:pPr>
        <w:spacing w:before="60" w:line="312" w:lineRule="auto"/>
        <w:ind w:left="-142" w:right="-204" w:firstLine="709"/>
        <w:rPr>
          <w:i/>
          <w:sz w:val="28"/>
          <w:szCs w:val="28"/>
          <w:lang w:val="vi-VN"/>
        </w:rPr>
      </w:pPr>
      <w:r w:rsidRPr="003D5070">
        <w:rPr>
          <w:i/>
          <w:sz w:val="28"/>
          <w:szCs w:val="28"/>
        </w:rPr>
        <w:t xml:space="preserve">Email: xdphapluat@vcci.com.vn/xdphapluat.vcci@gmail.com </w:t>
      </w:r>
    </w:p>
    <w:tbl>
      <w:tblPr>
        <w:tblpPr w:leftFromText="180" w:rightFromText="180" w:vertAnchor="text" w:horzAnchor="margin" w:tblpY="653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95184F" w:rsidRPr="00C2442D" w14:paraId="2A1EABFE" w14:textId="77777777" w:rsidTr="00D63113">
        <w:trPr>
          <w:trHeight w:val="2694"/>
        </w:trPr>
        <w:tc>
          <w:tcPr>
            <w:tcW w:w="4090" w:type="dxa"/>
          </w:tcPr>
          <w:p w14:paraId="54F97A96" w14:textId="77777777" w:rsidR="0095184F" w:rsidRPr="003D5070" w:rsidRDefault="0095184F" w:rsidP="00D63113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3D5070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3D5070">
              <w:rPr>
                <w:i/>
                <w:sz w:val="24"/>
                <w:szCs w:val="24"/>
                <w:lang w:val="vi-VN"/>
              </w:rPr>
              <w:t>:</w:t>
            </w:r>
          </w:p>
          <w:p w14:paraId="01E0A523" w14:textId="77777777" w:rsidR="0095184F" w:rsidRPr="003D5070" w:rsidRDefault="0095184F" w:rsidP="00D63113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3D5070">
              <w:rPr>
                <w:sz w:val="24"/>
                <w:szCs w:val="24"/>
                <w:lang w:val="vi-VN"/>
              </w:rPr>
              <w:t>- Như trên;</w:t>
            </w:r>
          </w:p>
          <w:p w14:paraId="222BDE9F" w14:textId="77777777" w:rsidR="0095184F" w:rsidRPr="003D5070" w:rsidRDefault="0095184F" w:rsidP="00D63113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3D5070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0808485E" w14:textId="77777777" w:rsidR="0095184F" w:rsidRPr="003D5070" w:rsidRDefault="0095184F" w:rsidP="00D63113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3D5070">
              <w:rPr>
                <w:sz w:val="24"/>
                <w:szCs w:val="24"/>
              </w:rPr>
              <w:t>- Lưu VT, PC.</w:t>
            </w:r>
          </w:p>
        </w:tc>
        <w:tc>
          <w:tcPr>
            <w:tcW w:w="5870" w:type="dxa"/>
          </w:tcPr>
          <w:p w14:paraId="40CCF705" w14:textId="77777777" w:rsidR="0095184F" w:rsidRPr="003D5070" w:rsidRDefault="0095184F" w:rsidP="00D63113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3D5070">
              <w:rPr>
                <w:b/>
                <w:sz w:val="27"/>
                <w:szCs w:val="27"/>
              </w:rPr>
              <w:t>TL. CHỦ TỊCH</w:t>
            </w:r>
          </w:p>
          <w:p w14:paraId="122D4F7D" w14:textId="77777777" w:rsidR="0095184F" w:rsidRDefault="0095184F" w:rsidP="00D63113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KT. TRƯỞNG BAN PHÁP CHẾ</w:t>
            </w:r>
          </w:p>
          <w:p w14:paraId="6F4F2BA0" w14:textId="77777777" w:rsidR="0095184F" w:rsidRPr="00C2442D" w:rsidRDefault="0095184F" w:rsidP="00D63113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PHÓ TRƯỞNG BAN</w:t>
            </w:r>
          </w:p>
          <w:p w14:paraId="4B498253" w14:textId="5188B1E0" w:rsidR="0095184F" w:rsidRDefault="0095184F" w:rsidP="00D63113">
            <w:pPr>
              <w:spacing w:before="120" w:line="300" w:lineRule="auto"/>
              <w:jc w:val="center"/>
              <w:rPr>
                <w:bCs/>
                <w:i/>
                <w:iCs/>
                <w:sz w:val="27"/>
                <w:szCs w:val="27"/>
              </w:rPr>
            </w:pPr>
          </w:p>
          <w:p w14:paraId="5E1984E4" w14:textId="78C8F083" w:rsidR="0095184F" w:rsidRPr="00735E15" w:rsidRDefault="00C82C43" w:rsidP="00C82C43">
            <w:pPr>
              <w:spacing w:before="120" w:line="300" w:lineRule="auto"/>
              <w:jc w:val="center"/>
              <w:rPr>
                <w:bCs/>
                <w:i/>
                <w:iCs/>
                <w:sz w:val="27"/>
                <w:szCs w:val="27"/>
              </w:rPr>
            </w:pPr>
            <w:r>
              <w:rPr>
                <w:bCs/>
                <w:i/>
                <w:iCs/>
                <w:sz w:val="27"/>
                <w:szCs w:val="27"/>
              </w:rPr>
              <w:t>(Đã ký)</w:t>
            </w:r>
            <w:bookmarkStart w:id="0" w:name="_GoBack"/>
            <w:bookmarkEnd w:id="0"/>
          </w:p>
          <w:p w14:paraId="140BF765" w14:textId="77777777" w:rsidR="0095184F" w:rsidRPr="00C2442D" w:rsidRDefault="0095184F" w:rsidP="00D63113">
            <w:pPr>
              <w:spacing w:before="240" w:line="312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Phạm Ngọc Thạch</w:t>
            </w:r>
          </w:p>
        </w:tc>
      </w:tr>
    </w:tbl>
    <w:p w14:paraId="3667A2E9" w14:textId="4DD98C92" w:rsidR="00A13D4F" w:rsidRPr="00D63113" w:rsidRDefault="0095184F" w:rsidP="004C67EC">
      <w:pPr>
        <w:spacing w:before="60" w:line="324" w:lineRule="auto"/>
        <w:ind w:left="-142" w:right="-204" w:firstLine="709"/>
        <w:rPr>
          <w:i/>
          <w:sz w:val="28"/>
          <w:szCs w:val="28"/>
        </w:rPr>
      </w:pPr>
      <w:r w:rsidRPr="003D5070">
        <w:rPr>
          <w:sz w:val="28"/>
          <w:szCs w:val="28"/>
          <w:lang w:val="vi-VN"/>
        </w:rPr>
        <w:t>Trân trọng cảm ơn sự hợp tác của Quý Đơn vị</w:t>
      </w:r>
      <w:r w:rsidR="00D63113">
        <w:rPr>
          <w:sz w:val="28"/>
          <w:szCs w:val="28"/>
        </w:rPr>
        <w:t>.</w:t>
      </w:r>
    </w:p>
    <w:sectPr w:rsidR="00A13D4F" w:rsidRPr="00D63113" w:rsidSect="00D63113">
      <w:pgSz w:w="11907" w:h="16840" w:code="9"/>
      <w:pgMar w:top="72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84F"/>
    <w:rsid w:val="000411A4"/>
    <w:rsid w:val="00090622"/>
    <w:rsid w:val="003625AD"/>
    <w:rsid w:val="00462DAA"/>
    <w:rsid w:val="004961D3"/>
    <w:rsid w:val="004A1114"/>
    <w:rsid w:val="004C67EC"/>
    <w:rsid w:val="005901DD"/>
    <w:rsid w:val="00601ADD"/>
    <w:rsid w:val="00604EBF"/>
    <w:rsid w:val="00756935"/>
    <w:rsid w:val="007E794D"/>
    <w:rsid w:val="0095184F"/>
    <w:rsid w:val="009E15E6"/>
    <w:rsid w:val="00A13D4F"/>
    <w:rsid w:val="00A613D1"/>
    <w:rsid w:val="00AD37B6"/>
    <w:rsid w:val="00AD6C5F"/>
    <w:rsid w:val="00AE28B5"/>
    <w:rsid w:val="00B10DDB"/>
    <w:rsid w:val="00BE4595"/>
    <w:rsid w:val="00C02F95"/>
    <w:rsid w:val="00C04107"/>
    <w:rsid w:val="00C2139A"/>
    <w:rsid w:val="00C82C43"/>
    <w:rsid w:val="00D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1A5F"/>
  <w15:chartTrackingRefBased/>
  <w15:docId w15:val="{DCD08C96-C4CD-4ED3-997F-A169EFC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5184F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eastAsia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vibonline.com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12A94A1D96D5744865A910DAC1F990A" ma:contentTypeVersion="15" ma:contentTypeDescription="Tạo tài liệu mới." ma:contentTypeScope="" ma:versionID="1515ab989f3ee362669de3c3c2c2fcd1">
  <xsd:schema xmlns:xsd="http://www.w3.org/2001/XMLSchema" xmlns:xs="http://www.w3.org/2001/XMLSchema" xmlns:p="http://schemas.microsoft.com/office/2006/metadata/properties" xmlns:ns3="994296c6-9566-46b2-898b-14e43b72e3ea" xmlns:ns4="a8fe3ccc-6c78-4aaa-ab8c-2b329acf8c96" targetNamespace="http://schemas.microsoft.com/office/2006/metadata/properties" ma:root="true" ma:fieldsID="01f8060c8906d08442787dc07a790a50" ns3:_="" ns4:_="">
    <xsd:import namespace="994296c6-9566-46b2-898b-14e43b72e3ea"/>
    <xsd:import namespace="a8fe3ccc-6c78-4aaa-ab8c-2b329acf8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296c6-9566-46b2-898b-14e43b72e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àm băm Gợi ý Chia sẻ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Chia sẻ Lần cuối Theo Người dùng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Chia sẻ Lần cuối Theo Thời gi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e3ccc-6c78-4aaa-ab8c-2b329acf8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DBD99-87E5-4E8A-AFBF-42D7E0BC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296c6-9566-46b2-898b-14e43b72e3ea"/>
    <ds:schemaRef ds:uri="a8fe3ccc-6c78-4aaa-ab8c-2b329acf8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62BCA-3EDB-43E9-B0E1-8619F8B5494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8fe3ccc-6c78-4aaa-ab8c-2b329acf8c96"/>
    <ds:schemaRef ds:uri="http://purl.org/dc/terms/"/>
    <ds:schemaRef ds:uri="http://schemas.microsoft.com/office/2006/metadata/properties"/>
    <ds:schemaRef ds:uri="994296c6-9566-46b2-898b-14e43b72e3e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143792-F873-4862-885A-9C6BB1BFA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Ba Thien</dc:creator>
  <cp:keywords/>
  <dc:description/>
  <cp:lastModifiedBy>Nguyen Ba Thien</cp:lastModifiedBy>
  <cp:revision>16</cp:revision>
  <dcterms:created xsi:type="dcterms:W3CDTF">2020-06-08T03:13:00Z</dcterms:created>
  <dcterms:modified xsi:type="dcterms:W3CDTF">2020-06-09T01:54:00Z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0x010100C12A94A1D96D5744865A910DAC1F990A</vt:lpwstr>
  </property>
</Properties>
</file>