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777"/>
      </w:tblGrid>
      <w:tr w:rsidR="00FE63B5" w:rsidRPr="00FE63B5">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C15028" w:rsidRPr="00FE63B5" w:rsidRDefault="003A4A67" w:rsidP="000C025D">
            <w:pPr>
              <w:jc w:val="center"/>
            </w:pPr>
            <w:bookmarkStart w:id="0" w:name="_GoBack"/>
            <w:bookmarkEnd w:id="0"/>
            <w:r>
              <w:rPr>
                <w:noProof/>
              </w:rPr>
              <mc:AlternateContent>
                <mc:Choice Requires="wps">
                  <w:drawing>
                    <wp:anchor distT="4294967291" distB="4294967291" distL="114300" distR="114300" simplePos="0" relativeHeight="251657216" behindDoc="0" locked="0" layoutInCell="1" allowOverlap="1">
                      <wp:simplePos x="0" y="0"/>
                      <wp:positionH relativeFrom="column">
                        <wp:posOffset>654050</wp:posOffset>
                      </wp:positionH>
                      <wp:positionV relativeFrom="paragraph">
                        <wp:posOffset>419099</wp:posOffset>
                      </wp:positionV>
                      <wp:extent cx="805815" cy="0"/>
                      <wp:effectExtent l="0" t="0" r="133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33pt" to="114.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"/>
                  </w:pict>
                </mc:Fallback>
              </mc:AlternateContent>
            </w:r>
            <w:r w:rsidR="00FF1B5C" w:rsidRPr="00FE63B5">
              <w:rPr>
                <w:b/>
                <w:bCs/>
              </w:rPr>
              <w:softHyphen/>
            </w:r>
            <w:r w:rsidR="00FF1B5C" w:rsidRPr="00FE63B5">
              <w:rPr>
                <w:b/>
                <w:bCs/>
              </w:rPr>
              <w:softHyphen/>
            </w:r>
            <w:r w:rsidR="00FF1B5C" w:rsidRPr="00FE63B5">
              <w:rPr>
                <w:b/>
                <w:bCs/>
              </w:rPr>
              <w:softHyphen/>
            </w:r>
            <w:r w:rsidR="00FF1B5C" w:rsidRPr="00FE63B5">
              <w:rPr>
                <w:b/>
                <w:bCs/>
              </w:rPr>
              <w:softHyphen/>
            </w:r>
            <w:r w:rsidR="00FF1B5C" w:rsidRPr="00FE63B5">
              <w:rPr>
                <w:b/>
                <w:bCs/>
              </w:rPr>
              <w:softHyphen/>
            </w:r>
            <w:r w:rsidR="00C15028" w:rsidRPr="00FE63B5">
              <w:rPr>
                <w:b/>
                <w:bCs/>
              </w:rPr>
              <w:t>NGÂN HÀNG NHÀ NƯỚC</w:t>
            </w:r>
            <w:r w:rsidR="00C15028" w:rsidRPr="00FE63B5">
              <w:rPr>
                <w:b/>
                <w:bCs/>
              </w:rPr>
              <w:br/>
              <w:t>VIỆT NAM</w:t>
            </w:r>
            <w:r w:rsidR="00C15028" w:rsidRPr="00FE63B5">
              <w:rPr>
                <w:b/>
                <w:bCs/>
              </w:rPr>
              <w:br/>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C15028" w:rsidRPr="00FE63B5" w:rsidRDefault="003A4A67" w:rsidP="000C025D">
            <w:pPr>
              <w:jc w:val="cente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709295</wp:posOffset>
                      </wp:positionH>
                      <wp:positionV relativeFrom="paragraph">
                        <wp:posOffset>425449</wp:posOffset>
                      </wp:positionV>
                      <wp:extent cx="2132965" cy="0"/>
                      <wp:effectExtent l="0" t="0" r="196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5pt,33.5pt" to="223.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"/>
                  </w:pict>
                </mc:Fallback>
              </mc:AlternateContent>
            </w:r>
            <w:r w:rsidR="00C15028" w:rsidRPr="00FE63B5">
              <w:rPr>
                <w:b/>
                <w:bCs/>
              </w:rPr>
              <w:t>CỘNG HÒA XÃ HỘI CHỦ NGHĨA VIỆT NAM</w:t>
            </w:r>
            <w:r w:rsidR="00C15028" w:rsidRPr="00FE63B5">
              <w:rPr>
                <w:b/>
                <w:bCs/>
              </w:rPr>
              <w:br/>
            </w:r>
            <w:r w:rsidR="00C15028" w:rsidRPr="00FE63B5">
              <w:rPr>
                <w:b/>
                <w:bCs/>
                <w:sz w:val="28"/>
                <w:szCs w:val="28"/>
              </w:rPr>
              <w:t>Độc lập - Tự do - Hạnh phúc</w:t>
            </w:r>
            <w:r w:rsidR="00C15028" w:rsidRPr="00FE63B5">
              <w:rPr>
                <w:b/>
                <w:bCs/>
              </w:rPr>
              <w:t xml:space="preserve"> </w:t>
            </w:r>
            <w:r w:rsidR="00C15028" w:rsidRPr="00FE63B5">
              <w:rPr>
                <w:b/>
                <w:bCs/>
              </w:rPr>
              <w:br/>
            </w:r>
          </w:p>
        </w:tc>
      </w:tr>
      <w:tr w:rsidR="00FE63B5" w:rsidRPr="00FE63B5">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C15028" w:rsidRPr="00FE63B5" w:rsidRDefault="00C15028" w:rsidP="000C025D">
            <w:pPr>
              <w:jc w:val="center"/>
              <w:rPr>
                <w:sz w:val="28"/>
                <w:szCs w:val="28"/>
              </w:rPr>
            </w:pPr>
            <w:r w:rsidRPr="00FE63B5">
              <w:rPr>
                <w:sz w:val="28"/>
                <w:szCs w:val="28"/>
              </w:rPr>
              <w:t>Số</w:t>
            </w:r>
            <w:r w:rsidR="00164C7B" w:rsidRPr="00FE63B5">
              <w:rPr>
                <w:sz w:val="28"/>
                <w:szCs w:val="28"/>
              </w:rPr>
              <w:t xml:space="preserve">: </w:t>
            </w:r>
            <w:r w:rsidR="000B5BA0" w:rsidRPr="00FE63B5">
              <w:rPr>
                <w:sz w:val="28"/>
                <w:szCs w:val="28"/>
              </w:rPr>
              <w:t xml:space="preserve">        </w:t>
            </w:r>
            <w:r w:rsidRPr="00FE63B5">
              <w:rPr>
                <w:sz w:val="28"/>
                <w:szCs w:val="28"/>
              </w:rPr>
              <w:t>/</w:t>
            </w:r>
            <w:r w:rsidR="00A522E7" w:rsidRPr="00FE63B5">
              <w:rPr>
                <w:sz w:val="28"/>
                <w:szCs w:val="28"/>
              </w:rPr>
              <w:t>20</w:t>
            </w:r>
            <w:r w:rsidR="000B5BA0" w:rsidRPr="00FE63B5">
              <w:rPr>
                <w:sz w:val="28"/>
                <w:szCs w:val="28"/>
              </w:rPr>
              <w:t>20</w:t>
            </w:r>
            <w:r w:rsidR="00A522E7" w:rsidRPr="00FE63B5">
              <w:rPr>
                <w:sz w:val="28"/>
                <w:szCs w:val="28"/>
              </w:rPr>
              <w:t>/</w:t>
            </w:r>
            <w:r w:rsidRPr="00FE63B5">
              <w:rPr>
                <w:sz w:val="28"/>
                <w:szCs w:val="28"/>
              </w:rPr>
              <w:t>TT-NHNN</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C15028" w:rsidRPr="00FE63B5" w:rsidRDefault="00C15028" w:rsidP="001448B4">
            <w:pPr>
              <w:ind w:firstLine="709"/>
              <w:rPr>
                <w:sz w:val="28"/>
                <w:szCs w:val="28"/>
              </w:rPr>
            </w:pPr>
            <w:r w:rsidRPr="00FE63B5">
              <w:rPr>
                <w:i/>
                <w:iCs/>
                <w:sz w:val="28"/>
                <w:szCs w:val="28"/>
              </w:rPr>
              <w:t xml:space="preserve">Hà Nội, </w:t>
            </w:r>
            <w:r w:rsidR="000151A1" w:rsidRPr="00FE63B5">
              <w:rPr>
                <w:i/>
                <w:iCs/>
                <w:sz w:val="28"/>
                <w:szCs w:val="28"/>
              </w:rPr>
              <w:t xml:space="preserve">ngày </w:t>
            </w:r>
            <w:r w:rsidR="000B5BA0" w:rsidRPr="00FE63B5">
              <w:rPr>
                <w:i/>
                <w:iCs/>
                <w:sz w:val="28"/>
                <w:szCs w:val="28"/>
              </w:rPr>
              <w:t xml:space="preserve">       </w:t>
            </w:r>
            <w:r w:rsidR="00164C7B" w:rsidRPr="00FE63B5">
              <w:rPr>
                <w:i/>
                <w:iCs/>
                <w:sz w:val="28"/>
                <w:szCs w:val="28"/>
              </w:rPr>
              <w:t xml:space="preserve">tháng </w:t>
            </w:r>
            <w:r w:rsidR="000B5BA0" w:rsidRPr="00FE63B5">
              <w:rPr>
                <w:i/>
                <w:iCs/>
                <w:sz w:val="28"/>
                <w:szCs w:val="28"/>
              </w:rPr>
              <w:t xml:space="preserve">       </w:t>
            </w:r>
            <w:r w:rsidR="00164C7B" w:rsidRPr="00FE63B5">
              <w:rPr>
                <w:i/>
                <w:iCs/>
                <w:sz w:val="28"/>
                <w:szCs w:val="28"/>
              </w:rPr>
              <w:t xml:space="preserve"> </w:t>
            </w:r>
            <w:r w:rsidR="00E64755" w:rsidRPr="00FE63B5">
              <w:rPr>
                <w:i/>
                <w:iCs/>
                <w:sz w:val="28"/>
                <w:szCs w:val="28"/>
              </w:rPr>
              <w:t>năm</w:t>
            </w:r>
            <w:r w:rsidR="004854F9" w:rsidRPr="00FE63B5">
              <w:rPr>
                <w:i/>
                <w:iCs/>
                <w:sz w:val="28"/>
                <w:szCs w:val="28"/>
              </w:rPr>
              <w:t xml:space="preserve"> </w:t>
            </w:r>
            <w:r w:rsidR="00E54152" w:rsidRPr="00FE63B5">
              <w:rPr>
                <w:i/>
                <w:iCs/>
                <w:sz w:val="28"/>
                <w:szCs w:val="28"/>
              </w:rPr>
              <w:t>20</w:t>
            </w:r>
            <w:r w:rsidR="000B5BA0" w:rsidRPr="00FE63B5">
              <w:rPr>
                <w:i/>
                <w:iCs/>
                <w:sz w:val="28"/>
                <w:szCs w:val="28"/>
              </w:rPr>
              <w:t>20</w:t>
            </w:r>
          </w:p>
        </w:tc>
      </w:tr>
    </w:tbl>
    <w:p w:rsidR="00C15028" w:rsidRPr="00FE63B5" w:rsidRDefault="00C15028" w:rsidP="001448B4">
      <w:pPr>
        <w:spacing w:before="480" w:after="240" w:line="269" w:lineRule="auto"/>
        <w:jc w:val="center"/>
        <w:rPr>
          <w:b/>
          <w:sz w:val="28"/>
          <w:szCs w:val="28"/>
        </w:rPr>
      </w:pPr>
      <w:bookmarkStart w:id="1" w:name="loai_1"/>
      <w:r w:rsidRPr="00FE63B5">
        <w:rPr>
          <w:b/>
          <w:bCs/>
          <w:sz w:val="28"/>
          <w:szCs w:val="28"/>
        </w:rPr>
        <w:t>THÔNG TƯ</w:t>
      </w:r>
      <w:bookmarkEnd w:id="1"/>
    </w:p>
    <w:p w:rsidR="00D43B9F" w:rsidRPr="00FE63B5" w:rsidRDefault="004854F9" w:rsidP="005F1278">
      <w:pPr>
        <w:spacing w:before="120" w:line="340" w:lineRule="exact"/>
        <w:ind w:left="57"/>
        <w:jc w:val="center"/>
        <w:rPr>
          <w:i/>
          <w:iCs/>
          <w:sz w:val="28"/>
          <w:szCs w:val="28"/>
        </w:rPr>
      </w:pPr>
      <w:bookmarkStart w:id="2" w:name="loai_1_name"/>
      <w:r w:rsidRPr="00FE63B5">
        <w:rPr>
          <w:b/>
          <w:sz w:val="28"/>
          <w:szCs w:val="28"/>
        </w:rPr>
        <w:t xml:space="preserve">Sửa đổi, bổ sung một số điều </w:t>
      </w:r>
      <w:r w:rsidR="009A13D9" w:rsidRPr="00FE63B5">
        <w:rPr>
          <w:b/>
          <w:sz w:val="28"/>
          <w:szCs w:val="28"/>
        </w:rPr>
        <w:t>của</w:t>
      </w:r>
      <w:r w:rsidRPr="00FE63B5">
        <w:rPr>
          <w:b/>
          <w:sz w:val="28"/>
          <w:szCs w:val="28"/>
        </w:rPr>
        <w:t xml:space="preserve"> Thông tư số 23/2014/TT-NHNN ngày </w:t>
      </w:r>
      <w:r w:rsidR="003F2E6B" w:rsidRPr="00FE63B5">
        <w:rPr>
          <w:b/>
          <w:bCs/>
          <w:sz w:val="28"/>
          <w:szCs w:val="28"/>
        </w:rPr>
        <w:t xml:space="preserve">19 tháng 8 năm 2014 </w:t>
      </w:r>
      <w:r w:rsidRPr="00FE63B5">
        <w:rPr>
          <w:b/>
          <w:sz w:val="28"/>
          <w:szCs w:val="28"/>
        </w:rPr>
        <w:t>của Ngân hàng Nhà nước Việt Nam h</w:t>
      </w:r>
      <w:r w:rsidR="00BF75F6" w:rsidRPr="00FE63B5">
        <w:rPr>
          <w:b/>
          <w:sz w:val="28"/>
          <w:szCs w:val="28"/>
        </w:rPr>
        <w:t>ướng</w:t>
      </w:r>
      <w:r w:rsidR="00C15028" w:rsidRPr="00FE63B5">
        <w:rPr>
          <w:b/>
          <w:sz w:val="28"/>
          <w:szCs w:val="28"/>
        </w:rPr>
        <w:t xml:space="preserve"> </w:t>
      </w:r>
      <w:r w:rsidR="00BF75F6" w:rsidRPr="00FE63B5">
        <w:rPr>
          <w:b/>
          <w:sz w:val="28"/>
          <w:szCs w:val="28"/>
        </w:rPr>
        <w:t>dẫn</w:t>
      </w:r>
      <w:r w:rsidR="00C15028" w:rsidRPr="00FE63B5">
        <w:rPr>
          <w:b/>
          <w:sz w:val="28"/>
          <w:szCs w:val="28"/>
        </w:rPr>
        <w:t xml:space="preserve"> </w:t>
      </w:r>
      <w:r w:rsidR="00BF75F6" w:rsidRPr="00FE63B5">
        <w:rPr>
          <w:b/>
          <w:sz w:val="28"/>
          <w:szCs w:val="28"/>
        </w:rPr>
        <w:t>việc</w:t>
      </w:r>
      <w:r w:rsidR="00C15028" w:rsidRPr="00FE63B5">
        <w:rPr>
          <w:b/>
          <w:sz w:val="28"/>
          <w:szCs w:val="28"/>
        </w:rPr>
        <w:t xml:space="preserve"> </w:t>
      </w:r>
      <w:r w:rsidR="00BF75F6" w:rsidRPr="00FE63B5">
        <w:rPr>
          <w:b/>
          <w:sz w:val="28"/>
          <w:szCs w:val="28"/>
        </w:rPr>
        <w:t>mở</w:t>
      </w:r>
      <w:r w:rsidR="00C15028" w:rsidRPr="00FE63B5">
        <w:rPr>
          <w:b/>
          <w:sz w:val="28"/>
          <w:szCs w:val="28"/>
        </w:rPr>
        <w:t xml:space="preserve"> </w:t>
      </w:r>
      <w:r w:rsidR="00BF75F6" w:rsidRPr="00FE63B5">
        <w:rPr>
          <w:b/>
          <w:sz w:val="28"/>
          <w:szCs w:val="28"/>
        </w:rPr>
        <w:t>và</w:t>
      </w:r>
      <w:r w:rsidR="00C15028" w:rsidRPr="00FE63B5">
        <w:rPr>
          <w:b/>
          <w:sz w:val="28"/>
          <w:szCs w:val="28"/>
        </w:rPr>
        <w:t xml:space="preserve"> </w:t>
      </w:r>
      <w:r w:rsidR="00BF75F6" w:rsidRPr="00FE63B5">
        <w:rPr>
          <w:b/>
          <w:sz w:val="28"/>
          <w:szCs w:val="28"/>
        </w:rPr>
        <w:t>sử</w:t>
      </w:r>
      <w:r w:rsidR="00C15028" w:rsidRPr="00FE63B5">
        <w:rPr>
          <w:b/>
          <w:sz w:val="28"/>
          <w:szCs w:val="28"/>
        </w:rPr>
        <w:t xml:space="preserve"> </w:t>
      </w:r>
      <w:r w:rsidRPr="00FE63B5">
        <w:rPr>
          <w:b/>
          <w:sz w:val="28"/>
          <w:szCs w:val="28"/>
        </w:rPr>
        <w:t>d</w:t>
      </w:r>
      <w:r w:rsidR="00BF75F6" w:rsidRPr="00FE63B5">
        <w:rPr>
          <w:b/>
          <w:sz w:val="28"/>
          <w:szCs w:val="28"/>
        </w:rPr>
        <w:t>ụng</w:t>
      </w:r>
      <w:r w:rsidR="00C15028" w:rsidRPr="00FE63B5">
        <w:rPr>
          <w:b/>
          <w:sz w:val="28"/>
          <w:szCs w:val="28"/>
        </w:rPr>
        <w:t xml:space="preserve"> </w:t>
      </w:r>
      <w:r w:rsidR="00BF75F6" w:rsidRPr="00FE63B5">
        <w:rPr>
          <w:b/>
          <w:sz w:val="28"/>
          <w:szCs w:val="28"/>
        </w:rPr>
        <w:t>tài</w:t>
      </w:r>
      <w:r w:rsidR="00C15028" w:rsidRPr="00FE63B5">
        <w:rPr>
          <w:b/>
          <w:sz w:val="28"/>
          <w:szCs w:val="28"/>
        </w:rPr>
        <w:t xml:space="preserve"> </w:t>
      </w:r>
      <w:r w:rsidR="00BF75F6" w:rsidRPr="00FE63B5">
        <w:rPr>
          <w:b/>
          <w:sz w:val="28"/>
          <w:szCs w:val="28"/>
        </w:rPr>
        <w:t>khoản</w:t>
      </w:r>
      <w:r w:rsidR="00C15028" w:rsidRPr="00FE63B5">
        <w:rPr>
          <w:b/>
          <w:sz w:val="28"/>
          <w:szCs w:val="28"/>
        </w:rPr>
        <w:t xml:space="preserve"> </w:t>
      </w:r>
      <w:r w:rsidR="00BF75F6" w:rsidRPr="00FE63B5">
        <w:rPr>
          <w:b/>
          <w:sz w:val="28"/>
          <w:szCs w:val="28"/>
        </w:rPr>
        <w:t>thanh</w:t>
      </w:r>
      <w:r w:rsidR="00C15028" w:rsidRPr="00FE63B5">
        <w:rPr>
          <w:b/>
          <w:sz w:val="28"/>
          <w:szCs w:val="28"/>
        </w:rPr>
        <w:t xml:space="preserve"> </w:t>
      </w:r>
      <w:r w:rsidR="00BF75F6" w:rsidRPr="00FE63B5">
        <w:rPr>
          <w:b/>
          <w:sz w:val="28"/>
          <w:szCs w:val="28"/>
        </w:rPr>
        <w:t>toán</w:t>
      </w:r>
      <w:r w:rsidR="00C15028" w:rsidRPr="00FE63B5">
        <w:rPr>
          <w:b/>
          <w:sz w:val="28"/>
          <w:szCs w:val="28"/>
        </w:rPr>
        <w:t xml:space="preserve"> </w:t>
      </w:r>
      <w:r w:rsidR="00BF75F6" w:rsidRPr="00FE63B5">
        <w:rPr>
          <w:b/>
          <w:sz w:val="28"/>
          <w:szCs w:val="28"/>
        </w:rPr>
        <w:t>tại</w:t>
      </w:r>
      <w:r w:rsidR="00C15028" w:rsidRPr="00FE63B5">
        <w:rPr>
          <w:b/>
          <w:sz w:val="28"/>
          <w:szCs w:val="28"/>
        </w:rPr>
        <w:t xml:space="preserve"> </w:t>
      </w:r>
      <w:r w:rsidR="00BF75F6" w:rsidRPr="00FE63B5">
        <w:rPr>
          <w:b/>
          <w:sz w:val="28"/>
          <w:szCs w:val="28"/>
        </w:rPr>
        <w:t>tổ</w:t>
      </w:r>
      <w:r w:rsidR="00C15028" w:rsidRPr="00FE63B5">
        <w:rPr>
          <w:b/>
          <w:sz w:val="28"/>
          <w:szCs w:val="28"/>
        </w:rPr>
        <w:t xml:space="preserve"> </w:t>
      </w:r>
      <w:r w:rsidR="00BF75F6" w:rsidRPr="00FE63B5">
        <w:rPr>
          <w:b/>
          <w:sz w:val="28"/>
          <w:szCs w:val="28"/>
        </w:rPr>
        <w:t>chức</w:t>
      </w:r>
      <w:r w:rsidR="00C15028" w:rsidRPr="00FE63B5">
        <w:rPr>
          <w:b/>
          <w:sz w:val="28"/>
          <w:szCs w:val="28"/>
        </w:rPr>
        <w:t xml:space="preserve"> </w:t>
      </w:r>
      <w:r w:rsidR="00BF75F6" w:rsidRPr="00FE63B5">
        <w:rPr>
          <w:b/>
          <w:sz w:val="28"/>
          <w:szCs w:val="28"/>
        </w:rPr>
        <w:t>cung</w:t>
      </w:r>
      <w:r w:rsidR="00C15028" w:rsidRPr="00FE63B5">
        <w:rPr>
          <w:b/>
          <w:sz w:val="28"/>
          <w:szCs w:val="28"/>
        </w:rPr>
        <w:t xml:space="preserve"> </w:t>
      </w:r>
      <w:r w:rsidR="00BF75F6" w:rsidRPr="00FE63B5">
        <w:rPr>
          <w:b/>
          <w:sz w:val="28"/>
          <w:szCs w:val="28"/>
        </w:rPr>
        <w:t>ứng</w:t>
      </w:r>
      <w:r w:rsidR="00C15028" w:rsidRPr="00FE63B5">
        <w:rPr>
          <w:b/>
          <w:sz w:val="28"/>
          <w:szCs w:val="28"/>
        </w:rPr>
        <w:t xml:space="preserve"> </w:t>
      </w:r>
      <w:r w:rsidR="00BF75F6" w:rsidRPr="00FE63B5">
        <w:rPr>
          <w:b/>
          <w:sz w:val="28"/>
          <w:szCs w:val="28"/>
        </w:rPr>
        <w:t>dịch</w:t>
      </w:r>
      <w:r w:rsidR="00C15028" w:rsidRPr="00FE63B5">
        <w:rPr>
          <w:b/>
          <w:sz w:val="28"/>
          <w:szCs w:val="28"/>
        </w:rPr>
        <w:t xml:space="preserve"> </w:t>
      </w:r>
      <w:r w:rsidR="00BF75F6" w:rsidRPr="00FE63B5">
        <w:rPr>
          <w:b/>
          <w:sz w:val="28"/>
          <w:szCs w:val="28"/>
        </w:rPr>
        <w:t>vụ</w:t>
      </w:r>
      <w:r w:rsidR="00C15028" w:rsidRPr="00FE63B5">
        <w:rPr>
          <w:b/>
          <w:sz w:val="28"/>
          <w:szCs w:val="28"/>
        </w:rPr>
        <w:t xml:space="preserve"> </w:t>
      </w:r>
      <w:r w:rsidR="00BF75F6" w:rsidRPr="00FE63B5">
        <w:rPr>
          <w:b/>
          <w:sz w:val="28"/>
          <w:szCs w:val="28"/>
        </w:rPr>
        <w:t>thanh</w:t>
      </w:r>
      <w:r w:rsidR="00C15028" w:rsidRPr="00FE63B5">
        <w:rPr>
          <w:b/>
          <w:sz w:val="28"/>
          <w:szCs w:val="28"/>
        </w:rPr>
        <w:t xml:space="preserve"> </w:t>
      </w:r>
      <w:r w:rsidR="00BF75F6" w:rsidRPr="00FE63B5">
        <w:rPr>
          <w:b/>
          <w:sz w:val="28"/>
          <w:szCs w:val="28"/>
        </w:rPr>
        <w:t>toá</w:t>
      </w:r>
      <w:bookmarkEnd w:id="2"/>
      <w:r w:rsidR="00BF75F6" w:rsidRPr="00FE63B5">
        <w:rPr>
          <w:b/>
          <w:sz w:val="28"/>
          <w:szCs w:val="28"/>
        </w:rPr>
        <w:t>n</w:t>
      </w:r>
      <w:r w:rsidR="007C32FE" w:rsidRPr="00FE63B5">
        <w:rPr>
          <w:b/>
          <w:sz w:val="28"/>
          <w:szCs w:val="28"/>
        </w:rPr>
        <w:t xml:space="preserve"> </w:t>
      </w:r>
      <w:bookmarkStart w:id="3" w:name="dieu_1"/>
    </w:p>
    <w:p w:rsidR="00E72A31" w:rsidRPr="00FE63B5" w:rsidRDefault="00E72A31" w:rsidP="005F1278">
      <w:pPr>
        <w:spacing w:before="240" w:line="340" w:lineRule="exact"/>
        <w:ind w:left="57" w:firstLine="709"/>
        <w:jc w:val="both"/>
        <w:rPr>
          <w:i/>
          <w:sz w:val="28"/>
          <w:szCs w:val="28"/>
        </w:rPr>
      </w:pPr>
      <w:r w:rsidRPr="00FE63B5">
        <w:rPr>
          <w:i/>
          <w:iCs/>
          <w:sz w:val="28"/>
          <w:szCs w:val="28"/>
        </w:rPr>
        <w:t xml:space="preserve">Căn cứ Luật Ngân hàng Nhà nước Việt Nam ngày 16 </w:t>
      </w:r>
      <w:r w:rsidRPr="00FE63B5">
        <w:rPr>
          <w:i/>
          <w:iCs/>
          <w:sz w:val="28"/>
          <w:szCs w:val="28"/>
          <w:shd w:val="solid" w:color="FFFFFF" w:fill="auto"/>
        </w:rPr>
        <w:t>tháng</w:t>
      </w:r>
      <w:r w:rsidRPr="00FE63B5">
        <w:rPr>
          <w:i/>
          <w:iCs/>
          <w:sz w:val="28"/>
          <w:szCs w:val="28"/>
        </w:rPr>
        <w:t xml:space="preserve"> 6 năm 2010;</w:t>
      </w:r>
    </w:p>
    <w:p w:rsidR="00E72A31" w:rsidRPr="00FE63B5" w:rsidRDefault="00E72A31" w:rsidP="005F1278">
      <w:pPr>
        <w:spacing w:before="120" w:line="340" w:lineRule="exact"/>
        <w:ind w:left="57" w:firstLine="709"/>
        <w:jc w:val="both"/>
        <w:rPr>
          <w:i/>
          <w:iCs/>
          <w:sz w:val="28"/>
          <w:szCs w:val="28"/>
        </w:rPr>
      </w:pPr>
      <w:r w:rsidRPr="00FE63B5">
        <w:rPr>
          <w:i/>
          <w:iCs/>
          <w:sz w:val="28"/>
          <w:szCs w:val="28"/>
        </w:rPr>
        <w:t>Căn cứ Luật các tổ chức tín dụng ngày 16 tháng 6 năm 2010; Luật sửa đổi, bổ sung một số điều của Luật các tổ chức tín dụng ngày 20 tháng 11 năm 2017;</w:t>
      </w:r>
    </w:p>
    <w:p w:rsidR="00DC0CD6" w:rsidRPr="00FE63B5" w:rsidRDefault="00DC0CD6" w:rsidP="005F1278">
      <w:pPr>
        <w:spacing w:before="240" w:line="340" w:lineRule="exact"/>
        <w:ind w:left="57" w:firstLine="709"/>
        <w:jc w:val="both"/>
        <w:rPr>
          <w:i/>
          <w:iCs/>
          <w:sz w:val="28"/>
          <w:szCs w:val="28"/>
        </w:rPr>
      </w:pPr>
      <w:r w:rsidRPr="00FE63B5">
        <w:rPr>
          <w:i/>
          <w:iCs/>
          <w:sz w:val="28"/>
          <w:szCs w:val="28"/>
        </w:rPr>
        <w:t xml:space="preserve">Căn cứ Luật Phòng, chống rửa tiền ngày </w:t>
      </w:r>
      <w:r w:rsidR="00D82E94" w:rsidRPr="00FE63B5">
        <w:rPr>
          <w:i/>
          <w:iCs/>
          <w:sz w:val="28"/>
          <w:szCs w:val="28"/>
        </w:rPr>
        <w:t>18</w:t>
      </w:r>
      <w:r w:rsidR="002F2113" w:rsidRPr="00FE63B5">
        <w:rPr>
          <w:i/>
          <w:iCs/>
          <w:sz w:val="28"/>
          <w:szCs w:val="28"/>
        </w:rPr>
        <w:t xml:space="preserve"> tháng </w:t>
      </w:r>
      <w:r w:rsidR="00D82E94" w:rsidRPr="00FE63B5">
        <w:rPr>
          <w:i/>
          <w:iCs/>
          <w:sz w:val="28"/>
          <w:szCs w:val="28"/>
        </w:rPr>
        <w:t>6</w:t>
      </w:r>
      <w:r w:rsidR="002F2113" w:rsidRPr="00FE63B5">
        <w:rPr>
          <w:i/>
          <w:iCs/>
          <w:sz w:val="28"/>
          <w:szCs w:val="28"/>
        </w:rPr>
        <w:t xml:space="preserve"> năm </w:t>
      </w:r>
      <w:r w:rsidR="00D82E94" w:rsidRPr="00FE63B5">
        <w:rPr>
          <w:i/>
          <w:iCs/>
          <w:sz w:val="28"/>
          <w:szCs w:val="28"/>
        </w:rPr>
        <w:t>2012;</w:t>
      </w:r>
    </w:p>
    <w:p w:rsidR="00E72A31" w:rsidRPr="00FE63B5" w:rsidRDefault="00E72A31" w:rsidP="005F1278">
      <w:pPr>
        <w:spacing w:before="120" w:line="340" w:lineRule="exact"/>
        <w:ind w:left="57" w:firstLine="709"/>
        <w:jc w:val="both"/>
        <w:rPr>
          <w:i/>
          <w:iCs/>
          <w:sz w:val="28"/>
          <w:szCs w:val="28"/>
        </w:rPr>
      </w:pPr>
      <w:r w:rsidRPr="00FE63B5">
        <w:rPr>
          <w:i/>
          <w:iCs/>
          <w:sz w:val="28"/>
          <w:szCs w:val="28"/>
        </w:rPr>
        <w:t xml:space="preserve">Căn cứ </w:t>
      </w:r>
      <w:r w:rsidRPr="00FE63B5">
        <w:rPr>
          <w:i/>
          <w:iCs/>
          <w:sz w:val="28"/>
          <w:szCs w:val="28"/>
          <w:shd w:val="solid" w:color="FFFFFF" w:fill="auto"/>
        </w:rPr>
        <w:t>Nghị định số</w:t>
      </w:r>
      <w:r w:rsidRPr="00FE63B5">
        <w:rPr>
          <w:i/>
          <w:iCs/>
          <w:sz w:val="28"/>
          <w:szCs w:val="28"/>
        </w:rPr>
        <w:t xml:space="preserve"> 101/2012/NĐ-CP ngày 22 </w:t>
      </w:r>
      <w:r w:rsidRPr="00FE63B5">
        <w:rPr>
          <w:i/>
          <w:iCs/>
          <w:sz w:val="28"/>
          <w:szCs w:val="28"/>
          <w:shd w:val="solid" w:color="FFFFFF" w:fill="auto"/>
        </w:rPr>
        <w:t>tháng</w:t>
      </w:r>
      <w:r w:rsidRPr="00FE63B5">
        <w:rPr>
          <w:i/>
          <w:iCs/>
          <w:sz w:val="28"/>
          <w:szCs w:val="28"/>
        </w:rPr>
        <w:t xml:space="preserve"> 11 năm 2012 của Chính phủ về thanh toán không dùng tiền mặt; Nghị định số 80/2016/NĐ-CP ngày 01 tháng 7 năm 2016 của Chính phủ sửa đổi, bổ sung một số điều của Nghị định số 101/2012/NĐ-CP ngày 22 tháng 11 năm 2012 của Chính phủ về thanh toán không dùng tiền mặt;</w:t>
      </w:r>
    </w:p>
    <w:p w:rsidR="000B5BA0" w:rsidRPr="00FE63B5" w:rsidRDefault="000B5BA0" w:rsidP="005F1278">
      <w:pPr>
        <w:spacing w:before="120" w:line="340" w:lineRule="exact"/>
        <w:ind w:left="57" w:firstLine="709"/>
        <w:jc w:val="both"/>
        <w:rPr>
          <w:i/>
          <w:iCs/>
          <w:sz w:val="28"/>
          <w:szCs w:val="28"/>
        </w:rPr>
      </w:pPr>
      <w:r w:rsidRPr="00FE63B5">
        <w:rPr>
          <w:i/>
          <w:iCs/>
          <w:sz w:val="28"/>
          <w:szCs w:val="28"/>
        </w:rPr>
        <w:t xml:space="preserve">Căn cứ </w:t>
      </w:r>
      <w:r w:rsidR="00353D93" w:rsidRPr="00FE63B5">
        <w:rPr>
          <w:i/>
          <w:iCs/>
          <w:sz w:val="28"/>
          <w:szCs w:val="28"/>
        </w:rPr>
        <w:t>Nghị định số 1</w:t>
      </w:r>
      <w:r w:rsidR="00A630D8" w:rsidRPr="00FE63B5">
        <w:rPr>
          <w:i/>
          <w:iCs/>
          <w:sz w:val="28"/>
          <w:szCs w:val="28"/>
        </w:rPr>
        <w:t>1</w:t>
      </w:r>
      <w:r w:rsidR="00353D93" w:rsidRPr="00FE63B5">
        <w:rPr>
          <w:i/>
          <w:iCs/>
          <w:sz w:val="28"/>
          <w:szCs w:val="28"/>
        </w:rPr>
        <w:t>6/20</w:t>
      </w:r>
      <w:r w:rsidR="00316F4F" w:rsidRPr="00FE63B5">
        <w:rPr>
          <w:i/>
          <w:iCs/>
          <w:sz w:val="28"/>
          <w:szCs w:val="28"/>
        </w:rPr>
        <w:t xml:space="preserve">13/NĐ-CP ngày 04 tháng 10 năm 2013 của Chính phủ quy định chi tiết thi hành một số điều của Luật Phòng, chống rửa tiền; Nghị định 87/2019NĐ-CP ngày </w:t>
      </w:r>
      <w:r w:rsidR="00894D3D" w:rsidRPr="00FE63B5">
        <w:rPr>
          <w:i/>
          <w:iCs/>
          <w:sz w:val="28"/>
          <w:szCs w:val="28"/>
        </w:rPr>
        <w:t xml:space="preserve">14 tháng 11 năm </w:t>
      </w:r>
      <w:r w:rsidR="00316F4F" w:rsidRPr="00FE63B5">
        <w:rPr>
          <w:i/>
          <w:iCs/>
          <w:sz w:val="28"/>
          <w:szCs w:val="28"/>
        </w:rPr>
        <w:t xml:space="preserve">2019 sửa đổi, bổ sung một số điều của </w:t>
      </w:r>
      <w:r w:rsidR="00DC0CD6" w:rsidRPr="00FE63B5">
        <w:rPr>
          <w:i/>
          <w:iCs/>
          <w:sz w:val="28"/>
          <w:szCs w:val="28"/>
        </w:rPr>
        <w:t>Nghị định số 1</w:t>
      </w:r>
      <w:r w:rsidR="00A630D8" w:rsidRPr="00FE63B5">
        <w:rPr>
          <w:i/>
          <w:iCs/>
          <w:sz w:val="28"/>
          <w:szCs w:val="28"/>
        </w:rPr>
        <w:t>1</w:t>
      </w:r>
      <w:r w:rsidR="00DC0CD6" w:rsidRPr="00FE63B5">
        <w:rPr>
          <w:i/>
          <w:iCs/>
          <w:sz w:val="28"/>
          <w:szCs w:val="28"/>
        </w:rPr>
        <w:t>6/2013/NĐ-CP ngày 04 tháng 10 năm 2013 của Chính phủ quy định chi tiết thi hành một số điều của Luật Phòng, chống rửa tiền;</w:t>
      </w:r>
    </w:p>
    <w:p w:rsidR="00E72A31" w:rsidRPr="00FE63B5" w:rsidRDefault="00E72A31" w:rsidP="005F1278">
      <w:pPr>
        <w:spacing w:before="120" w:line="340" w:lineRule="exact"/>
        <w:ind w:left="57" w:firstLine="709"/>
        <w:jc w:val="both"/>
        <w:rPr>
          <w:sz w:val="28"/>
          <w:szCs w:val="28"/>
        </w:rPr>
      </w:pPr>
      <w:r w:rsidRPr="00FE63B5">
        <w:rPr>
          <w:i/>
          <w:iCs/>
          <w:sz w:val="28"/>
          <w:szCs w:val="28"/>
        </w:rPr>
        <w:t xml:space="preserve">Căn cứ </w:t>
      </w:r>
      <w:r w:rsidRPr="00FE63B5">
        <w:rPr>
          <w:i/>
          <w:iCs/>
          <w:sz w:val="28"/>
          <w:szCs w:val="28"/>
          <w:shd w:val="solid" w:color="FFFFFF" w:fill="auto"/>
        </w:rPr>
        <w:t>Nghị định số</w:t>
      </w:r>
      <w:r w:rsidRPr="00FE63B5">
        <w:rPr>
          <w:i/>
          <w:iCs/>
          <w:sz w:val="28"/>
          <w:szCs w:val="28"/>
        </w:rPr>
        <w:t xml:space="preserve"> 16/2017/NĐ-CP ngày 17 tháng 02 năm 2017 của Chính phủ quy định chức năng, nhiệm vụ, quyền hạn và cơ cấu tổ chức của Ngân hàng Nhà nước Việt Nam;</w:t>
      </w:r>
    </w:p>
    <w:p w:rsidR="00E72A31" w:rsidRPr="00FE63B5" w:rsidRDefault="00E72A31" w:rsidP="005F1278">
      <w:pPr>
        <w:spacing w:before="120" w:line="340" w:lineRule="exact"/>
        <w:ind w:left="57" w:firstLine="709"/>
        <w:jc w:val="both"/>
        <w:rPr>
          <w:sz w:val="28"/>
          <w:szCs w:val="28"/>
        </w:rPr>
      </w:pPr>
      <w:r w:rsidRPr="00FE63B5">
        <w:rPr>
          <w:i/>
          <w:iCs/>
          <w:sz w:val="28"/>
          <w:szCs w:val="28"/>
        </w:rPr>
        <w:t>Theo đề nghị của Vụ trưởng Vụ Thanh toán;</w:t>
      </w:r>
    </w:p>
    <w:p w:rsidR="00E72A31" w:rsidRPr="00FE63B5" w:rsidRDefault="00E72A31" w:rsidP="005F1278">
      <w:pPr>
        <w:spacing w:before="120" w:line="340" w:lineRule="exact"/>
        <w:ind w:left="57" w:firstLine="709"/>
        <w:jc w:val="both"/>
        <w:rPr>
          <w:i/>
          <w:iCs/>
          <w:sz w:val="28"/>
          <w:szCs w:val="28"/>
        </w:rPr>
      </w:pPr>
      <w:r w:rsidRPr="00FE63B5">
        <w:rPr>
          <w:i/>
          <w:iCs/>
          <w:sz w:val="28"/>
          <w:szCs w:val="28"/>
        </w:rPr>
        <w:t>Thống đốc Ngân hàng Nhà nước Việt Nam ban hành Thông tư sửa đổi, bổ sung một số điều của Thông tư số 23/2014/TT-NHNN ngày 19</w:t>
      </w:r>
      <w:r w:rsidR="00894D3D" w:rsidRPr="00FE63B5">
        <w:rPr>
          <w:i/>
          <w:iCs/>
          <w:sz w:val="28"/>
          <w:szCs w:val="28"/>
        </w:rPr>
        <w:t xml:space="preserve"> tháng </w:t>
      </w:r>
      <w:r w:rsidRPr="00FE63B5">
        <w:rPr>
          <w:i/>
          <w:iCs/>
          <w:sz w:val="28"/>
          <w:szCs w:val="28"/>
        </w:rPr>
        <w:t>8</w:t>
      </w:r>
      <w:r w:rsidR="00894D3D" w:rsidRPr="00FE63B5">
        <w:rPr>
          <w:i/>
          <w:iCs/>
          <w:sz w:val="28"/>
          <w:szCs w:val="28"/>
        </w:rPr>
        <w:t xml:space="preserve"> năm </w:t>
      </w:r>
      <w:r w:rsidRPr="00FE63B5">
        <w:rPr>
          <w:i/>
          <w:iCs/>
          <w:sz w:val="28"/>
          <w:szCs w:val="28"/>
        </w:rPr>
        <w:t xml:space="preserve">2014 của Ngân hàng Nhà nước Việt Nam hướng dẫn việc mở và sử dụng tài khoản thanh toán tại </w:t>
      </w:r>
      <w:r w:rsidRPr="00FE63B5">
        <w:rPr>
          <w:i/>
          <w:iCs/>
          <w:sz w:val="28"/>
          <w:szCs w:val="28"/>
          <w:shd w:val="solid" w:color="FFFFFF" w:fill="auto"/>
        </w:rPr>
        <w:t>tổ chức</w:t>
      </w:r>
      <w:r w:rsidRPr="00FE63B5">
        <w:rPr>
          <w:i/>
          <w:iCs/>
          <w:sz w:val="28"/>
          <w:szCs w:val="28"/>
        </w:rPr>
        <w:t xml:space="preserve"> cung ứng dịch vụ thanh toán</w:t>
      </w:r>
      <w:r w:rsidR="00E63889" w:rsidRPr="00FE63B5">
        <w:rPr>
          <w:i/>
          <w:iCs/>
          <w:sz w:val="28"/>
          <w:szCs w:val="28"/>
        </w:rPr>
        <w:t>.</w:t>
      </w:r>
    </w:p>
    <w:p w:rsidR="000D5CFE" w:rsidRPr="00FE63B5" w:rsidRDefault="00C15028" w:rsidP="005F1278">
      <w:pPr>
        <w:spacing w:before="120" w:line="340" w:lineRule="exact"/>
        <w:ind w:left="57" w:firstLine="709"/>
        <w:jc w:val="both"/>
        <w:rPr>
          <w:b/>
          <w:bCs/>
          <w:sz w:val="28"/>
          <w:szCs w:val="28"/>
        </w:rPr>
      </w:pPr>
      <w:r w:rsidRPr="00FE63B5">
        <w:rPr>
          <w:b/>
          <w:bCs/>
          <w:sz w:val="28"/>
          <w:szCs w:val="28"/>
        </w:rPr>
        <w:t xml:space="preserve">Điều 1. </w:t>
      </w:r>
      <w:bookmarkEnd w:id="3"/>
      <w:r w:rsidR="002C41C2" w:rsidRPr="00FE63B5">
        <w:rPr>
          <w:b/>
          <w:bCs/>
          <w:sz w:val="28"/>
          <w:szCs w:val="28"/>
        </w:rPr>
        <w:t>S</w:t>
      </w:r>
      <w:r w:rsidR="004E4DCD" w:rsidRPr="00FE63B5">
        <w:rPr>
          <w:b/>
          <w:bCs/>
          <w:sz w:val="28"/>
          <w:szCs w:val="28"/>
        </w:rPr>
        <w:t>ửa đổi</w:t>
      </w:r>
      <w:r w:rsidR="00E63889" w:rsidRPr="00FE63B5">
        <w:rPr>
          <w:b/>
          <w:bCs/>
          <w:sz w:val="28"/>
          <w:szCs w:val="28"/>
        </w:rPr>
        <w:t>, bổ sung</w:t>
      </w:r>
      <w:r w:rsidR="003045BD" w:rsidRPr="00FE63B5">
        <w:rPr>
          <w:b/>
          <w:bCs/>
          <w:sz w:val="28"/>
          <w:szCs w:val="28"/>
        </w:rPr>
        <w:t xml:space="preserve"> </w:t>
      </w:r>
      <w:r w:rsidR="004E4DCD" w:rsidRPr="00FE63B5">
        <w:rPr>
          <w:b/>
          <w:bCs/>
          <w:sz w:val="28"/>
          <w:szCs w:val="28"/>
        </w:rPr>
        <w:t xml:space="preserve">một số điều của </w:t>
      </w:r>
      <w:r w:rsidR="00C22620" w:rsidRPr="00FE63B5">
        <w:rPr>
          <w:b/>
          <w:bCs/>
          <w:sz w:val="28"/>
          <w:szCs w:val="28"/>
        </w:rPr>
        <w:t>Thông tư số 23/2014/TT-</w:t>
      </w:r>
      <w:r w:rsidR="00F2642C" w:rsidRPr="00FE63B5">
        <w:rPr>
          <w:b/>
          <w:bCs/>
          <w:sz w:val="28"/>
          <w:szCs w:val="28"/>
        </w:rPr>
        <w:t>NHNN ngày 19 tháng 8 năm 2014 của Ngân hàng Nhà nước Việt Nam hướng dẫn việc mở và sử dụng tài khoản thanh toán tại tổ chức cung ứng dịch vụ thanh toán</w:t>
      </w:r>
    </w:p>
    <w:p w:rsidR="000D5CFE" w:rsidRPr="00FE63B5" w:rsidRDefault="00F2642C" w:rsidP="005F1278">
      <w:pPr>
        <w:spacing w:before="120" w:line="340" w:lineRule="exact"/>
        <w:ind w:left="57" w:firstLine="709"/>
        <w:jc w:val="both"/>
        <w:rPr>
          <w:bCs/>
          <w:sz w:val="28"/>
          <w:szCs w:val="28"/>
        </w:rPr>
      </w:pPr>
      <w:r w:rsidRPr="00FE63B5">
        <w:rPr>
          <w:bCs/>
          <w:sz w:val="28"/>
          <w:szCs w:val="28"/>
        </w:rPr>
        <w:lastRenderedPageBreak/>
        <w:t>1. Khoản 5 Điều 3 được sửa đổi, bổ sung như sau:</w:t>
      </w:r>
    </w:p>
    <w:p w:rsidR="000D5CFE" w:rsidRPr="00FE63B5" w:rsidRDefault="00F2642C" w:rsidP="005F1278">
      <w:pPr>
        <w:spacing w:before="120" w:line="340" w:lineRule="exact"/>
        <w:ind w:left="57" w:firstLine="709"/>
        <w:jc w:val="both"/>
        <w:rPr>
          <w:bCs/>
          <w:sz w:val="28"/>
          <w:szCs w:val="28"/>
          <w:lang w:val="vi-VN"/>
        </w:rPr>
      </w:pPr>
      <w:r w:rsidRPr="00FE63B5">
        <w:rPr>
          <w:bCs/>
          <w:sz w:val="28"/>
          <w:szCs w:val="28"/>
        </w:rPr>
        <w:t xml:space="preserve">“5. Số dư trên tài khoản thanh toán được </w:t>
      </w:r>
      <w:r w:rsidR="001D51C0" w:rsidRPr="00FE63B5">
        <w:rPr>
          <w:bCs/>
          <w:sz w:val="28"/>
          <w:szCs w:val="28"/>
        </w:rPr>
        <w:t>tính</w:t>
      </w:r>
      <w:r w:rsidRPr="00FE63B5">
        <w:rPr>
          <w:bCs/>
          <w:sz w:val="28"/>
          <w:szCs w:val="28"/>
        </w:rPr>
        <w:t xml:space="preserve"> lãi theo </w:t>
      </w:r>
      <w:r w:rsidR="001448B4" w:rsidRPr="00FE63B5">
        <w:rPr>
          <w:bCs/>
          <w:sz w:val="28"/>
          <w:szCs w:val="28"/>
        </w:rPr>
        <w:t xml:space="preserve">mức </w:t>
      </w:r>
      <w:r w:rsidRPr="00FE63B5">
        <w:rPr>
          <w:bCs/>
          <w:sz w:val="28"/>
          <w:szCs w:val="28"/>
        </w:rPr>
        <w:t xml:space="preserve">lãi suất tiền gửi không kỳ hạn. Mức lãi suất </w:t>
      </w:r>
      <w:r w:rsidR="00CF172C" w:rsidRPr="00FE63B5">
        <w:rPr>
          <w:bCs/>
          <w:sz w:val="28"/>
          <w:szCs w:val="28"/>
        </w:rPr>
        <w:t xml:space="preserve">do tổ chức cung ứng dịch vụ thanh toán ấn định và niêm yết công khai hoặc </w:t>
      </w:r>
      <w:r w:rsidRPr="00FE63B5">
        <w:rPr>
          <w:bCs/>
          <w:sz w:val="28"/>
          <w:szCs w:val="28"/>
        </w:rPr>
        <w:t xml:space="preserve">thực hiện theo thỏa thuận giữa tổ chức cung ứng dịch vụ thanh toán với khách hàng </w:t>
      </w:r>
      <w:r w:rsidR="00CF172C" w:rsidRPr="00FE63B5">
        <w:rPr>
          <w:bCs/>
          <w:sz w:val="28"/>
          <w:szCs w:val="28"/>
        </w:rPr>
        <w:t xml:space="preserve">phù hợp với </w:t>
      </w:r>
      <w:r w:rsidRPr="00FE63B5">
        <w:rPr>
          <w:bCs/>
          <w:sz w:val="28"/>
          <w:szCs w:val="28"/>
        </w:rPr>
        <w:t>quy định của pháp luật.</w:t>
      </w:r>
      <w:r w:rsidR="001F1283" w:rsidRPr="00FE63B5">
        <w:rPr>
          <w:bCs/>
          <w:sz w:val="28"/>
          <w:szCs w:val="28"/>
          <w:lang w:val="vi-VN"/>
        </w:rPr>
        <w:t>”.</w:t>
      </w:r>
    </w:p>
    <w:p w:rsidR="000D5CFE" w:rsidRPr="00FE63B5" w:rsidRDefault="00F2642C" w:rsidP="005F1278">
      <w:pPr>
        <w:spacing w:before="120" w:line="340" w:lineRule="exact"/>
        <w:ind w:left="57" w:firstLine="709"/>
        <w:jc w:val="both"/>
        <w:rPr>
          <w:bCs/>
          <w:sz w:val="28"/>
          <w:szCs w:val="28"/>
          <w:lang w:val="vi-VN"/>
        </w:rPr>
      </w:pPr>
      <w:r w:rsidRPr="00FE63B5">
        <w:rPr>
          <w:bCs/>
          <w:sz w:val="28"/>
          <w:szCs w:val="28"/>
          <w:lang w:val="vi-VN"/>
        </w:rPr>
        <w:t>2. Điều 12 được sửa đổi, bổ sung như sau:</w:t>
      </w:r>
    </w:p>
    <w:p w:rsidR="00EF337B" w:rsidRPr="00FE63B5" w:rsidRDefault="00F2642C" w:rsidP="005F1278">
      <w:pPr>
        <w:spacing w:before="120" w:line="340" w:lineRule="exact"/>
        <w:ind w:left="57" w:firstLine="709"/>
        <w:jc w:val="both"/>
        <w:rPr>
          <w:b/>
          <w:bCs/>
          <w:sz w:val="28"/>
          <w:szCs w:val="28"/>
          <w:lang w:val="vi-VN"/>
        </w:rPr>
      </w:pPr>
      <w:r w:rsidRPr="00FE63B5">
        <w:rPr>
          <w:bCs/>
          <w:sz w:val="28"/>
          <w:szCs w:val="28"/>
          <w:lang w:val="vi-VN"/>
        </w:rPr>
        <w:t>“</w:t>
      </w:r>
      <w:r w:rsidRPr="00FE63B5">
        <w:rPr>
          <w:b/>
          <w:bCs/>
          <w:sz w:val="28"/>
          <w:szCs w:val="28"/>
          <w:lang w:val="vi-VN"/>
        </w:rPr>
        <w:t>Điều 12. Hồ sơ mở tài khoản thanh toán</w:t>
      </w:r>
    </w:p>
    <w:p w:rsidR="0007705A" w:rsidRPr="00FE63B5" w:rsidRDefault="00E007A5" w:rsidP="005F1278">
      <w:pPr>
        <w:spacing w:before="120" w:line="340" w:lineRule="exact"/>
        <w:ind w:left="57" w:firstLine="709"/>
        <w:jc w:val="both"/>
        <w:rPr>
          <w:sz w:val="28"/>
          <w:szCs w:val="28"/>
          <w:lang w:val="pt-BR"/>
        </w:rPr>
      </w:pPr>
      <w:r w:rsidRPr="00FE63B5">
        <w:rPr>
          <w:sz w:val="28"/>
          <w:szCs w:val="28"/>
          <w:lang w:val="pt-BR"/>
        </w:rPr>
        <w:t>Ngân hàng, chi nhánh ngâ</w:t>
      </w:r>
      <w:r w:rsidR="0052664B" w:rsidRPr="00FE63B5">
        <w:rPr>
          <w:sz w:val="28"/>
          <w:szCs w:val="28"/>
          <w:lang w:val="pt-BR"/>
        </w:rPr>
        <w:t>n hàng nước ngoài được quy định và</w:t>
      </w:r>
      <w:r w:rsidRPr="00FE63B5">
        <w:rPr>
          <w:sz w:val="28"/>
          <w:szCs w:val="28"/>
          <w:lang w:val="pt-BR"/>
        </w:rPr>
        <w:t xml:space="preserve"> hướng dẫn khách hàng các giấy tờ trong hồ sơ mở tài khoản thanh toán</w:t>
      </w:r>
      <w:r w:rsidR="00E03701" w:rsidRPr="00FE63B5">
        <w:rPr>
          <w:sz w:val="28"/>
          <w:szCs w:val="28"/>
          <w:lang w:val="vi-VN"/>
        </w:rPr>
        <w:t>,</w:t>
      </w:r>
      <w:r w:rsidRPr="00FE63B5">
        <w:rPr>
          <w:sz w:val="28"/>
          <w:szCs w:val="28"/>
          <w:lang w:val="pt-BR"/>
        </w:rPr>
        <w:t xml:space="preserve"> </w:t>
      </w:r>
      <w:r w:rsidR="00E03701" w:rsidRPr="00FE63B5">
        <w:rPr>
          <w:sz w:val="28"/>
          <w:szCs w:val="28"/>
          <w:lang w:val="pt-BR"/>
        </w:rPr>
        <w:t xml:space="preserve">tối thiểu phải có </w:t>
      </w:r>
      <w:r w:rsidRPr="00FE63B5">
        <w:rPr>
          <w:sz w:val="28"/>
          <w:szCs w:val="28"/>
          <w:lang w:val="pt-BR"/>
        </w:rPr>
        <w:t>các giấy tờ sau:</w:t>
      </w:r>
    </w:p>
    <w:p w:rsidR="00EF337B" w:rsidRPr="00FE63B5" w:rsidRDefault="00EF337B" w:rsidP="005F1278">
      <w:pPr>
        <w:spacing w:before="120" w:line="340" w:lineRule="exact"/>
        <w:ind w:left="57" w:firstLine="709"/>
        <w:jc w:val="both"/>
        <w:rPr>
          <w:b/>
          <w:bCs/>
          <w:i/>
          <w:iCs/>
          <w:sz w:val="28"/>
          <w:szCs w:val="28"/>
          <w:lang w:val="pt-BR"/>
        </w:rPr>
      </w:pPr>
      <w:r w:rsidRPr="00FE63B5">
        <w:rPr>
          <w:sz w:val="28"/>
          <w:szCs w:val="28"/>
          <w:lang w:val="pt-BR"/>
        </w:rPr>
        <w:t>1. Đối với tài khoản thanh toán của cá nhân:</w:t>
      </w:r>
    </w:p>
    <w:p w:rsidR="00EF337B" w:rsidRPr="00FE63B5" w:rsidRDefault="00EF337B" w:rsidP="005F1278">
      <w:pPr>
        <w:shd w:val="clear" w:color="auto" w:fill="FFFFFF"/>
        <w:spacing w:before="120" w:line="340" w:lineRule="exact"/>
        <w:ind w:left="57" w:firstLine="709"/>
        <w:jc w:val="both"/>
        <w:rPr>
          <w:sz w:val="28"/>
          <w:szCs w:val="28"/>
          <w:lang w:val="pt-BR"/>
        </w:rPr>
      </w:pPr>
      <w:r w:rsidRPr="00FE63B5">
        <w:rPr>
          <w:sz w:val="28"/>
          <w:szCs w:val="28"/>
          <w:lang w:val="pt-BR"/>
        </w:rPr>
        <w:t>a) Giấy đề nghị mở tài khoản thanh toán lập theo mẫu của ngân hàng, chi nhánh ngân hàng nước ngoài nơi mở tài khoản và phù hợp với quy định tại</w:t>
      </w:r>
      <w:r w:rsidRPr="00FE63B5">
        <w:rPr>
          <w:sz w:val="28"/>
          <w:szCs w:val="28"/>
          <w:lang w:val="vi-VN"/>
        </w:rPr>
        <w:t xml:space="preserve"> điểm a </w:t>
      </w:r>
      <w:r w:rsidRPr="00FE63B5">
        <w:rPr>
          <w:sz w:val="28"/>
          <w:szCs w:val="28"/>
          <w:lang w:val="pt-BR"/>
        </w:rPr>
        <w:t>khoản 1 Điều 13 Th</w:t>
      </w:r>
      <w:r w:rsidR="00F256CE" w:rsidRPr="00FE63B5">
        <w:rPr>
          <w:sz w:val="28"/>
          <w:szCs w:val="28"/>
          <w:lang w:val="pt-BR"/>
        </w:rPr>
        <w:t>ông tư này.</w:t>
      </w:r>
    </w:p>
    <w:p w:rsidR="00EF337B" w:rsidRPr="00FE63B5" w:rsidRDefault="00EF337B" w:rsidP="005F1278">
      <w:pPr>
        <w:shd w:val="clear" w:color="auto" w:fill="FFFFFF"/>
        <w:spacing w:before="120" w:line="340" w:lineRule="exact"/>
        <w:ind w:left="57" w:firstLine="709"/>
        <w:jc w:val="both"/>
        <w:rPr>
          <w:sz w:val="28"/>
          <w:szCs w:val="28"/>
          <w:lang w:val="pt-BR"/>
        </w:rPr>
      </w:pPr>
      <w:r w:rsidRPr="00FE63B5">
        <w:rPr>
          <w:sz w:val="28"/>
          <w:szCs w:val="28"/>
          <w:lang w:val="pt-BR"/>
        </w:rPr>
        <w:t>b) Các</w:t>
      </w:r>
      <w:r w:rsidRPr="00FE63B5">
        <w:rPr>
          <w:sz w:val="28"/>
          <w:szCs w:val="28"/>
          <w:lang w:val="vi-VN"/>
        </w:rPr>
        <w:t xml:space="preserve"> </w:t>
      </w:r>
      <w:r w:rsidRPr="00FE63B5">
        <w:rPr>
          <w:sz w:val="28"/>
          <w:szCs w:val="28"/>
          <w:lang w:val="pt-BR"/>
        </w:rPr>
        <w:t xml:space="preserve">giấy tờ </w:t>
      </w:r>
      <w:r w:rsidR="009920D1" w:rsidRPr="00FE63B5">
        <w:rPr>
          <w:sz w:val="28"/>
          <w:szCs w:val="28"/>
          <w:lang w:val="pt-BR"/>
        </w:rPr>
        <w:t>tùy thân</w:t>
      </w:r>
      <w:r w:rsidRPr="00FE63B5">
        <w:rPr>
          <w:sz w:val="28"/>
          <w:szCs w:val="28"/>
          <w:lang w:val="vi-VN"/>
        </w:rPr>
        <w:t xml:space="preserve"> bao gồm</w:t>
      </w:r>
      <w:r w:rsidRPr="00FE63B5">
        <w:rPr>
          <w:sz w:val="28"/>
          <w:szCs w:val="28"/>
          <w:lang w:val="pt-BR"/>
        </w:rPr>
        <w:t xml:space="preserve"> thẻ căn cước công dân hoặc giấy chứng minh nhân dân hoặc hộ chiếu còn thời hạn, giấy khai sinh (đối với cá nhân là công dân Việt Nam chưa đủ 14 tuổi), thị thực nhập cảnh hoặc giấy tờ chứng minh được miễn thị thực nhập cảnh (đối với cá nhân là ngườ</w:t>
      </w:r>
      <w:r w:rsidR="00F256CE" w:rsidRPr="00FE63B5">
        <w:rPr>
          <w:sz w:val="28"/>
          <w:szCs w:val="28"/>
          <w:lang w:val="pt-BR"/>
        </w:rPr>
        <w:t xml:space="preserve">i nước ngoài) của </w:t>
      </w:r>
      <w:r w:rsidR="00D04595" w:rsidRPr="00FE63B5">
        <w:rPr>
          <w:sz w:val="28"/>
          <w:szCs w:val="28"/>
          <w:lang w:val="pt-BR"/>
        </w:rPr>
        <w:t>khách hàng</w:t>
      </w:r>
      <w:r w:rsidR="00F256CE" w:rsidRPr="00FE63B5">
        <w:rPr>
          <w:sz w:val="28"/>
          <w:szCs w:val="28"/>
          <w:lang w:val="pt-BR"/>
        </w:rPr>
        <w:t>.</w:t>
      </w:r>
    </w:p>
    <w:p w:rsidR="00EF337B" w:rsidRPr="00FE63B5" w:rsidRDefault="00EF337B" w:rsidP="005F1278">
      <w:pPr>
        <w:shd w:val="clear" w:color="auto" w:fill="FFFFFF"/>
        <w:spacing w:before="120" w:line="340" w:lineRule="exact"/>
        <w:ind w:firstLine="709"/>
        <w:jc w:val="both"/>
        <w:rPr>
          <w:sz w:val="28"/>
          <w:szCs w:val="28"/>
          <w:lang w:val="pt-BR"/>
        </w:rPr>
      </w:pPr>
      <w:r w:rsidRPr="00FE63B5">
        <w:rPr>
          <w:sz w:val="28"/>
          <w:szCs w:val="28"/>
          <w:lang w:val="pt-BR"/>
        </w:rPr>
        <w:t xml:space="preserve">c) Trường hợp cá nhân mở tài khoản thanh toán thông qua người giám hộ, người đại diện theo pháp luật thì ngoài các giấy tờ nêu tại điểm a và b khoản 1 Điều này, hồ sơ mở tài khoản thanh toán phải có thêm </w:t>
      </w:r>
      <w:r w:rsidR="009920D1" w:rsidRPr="00FE63B5">
        <w:rPr>
          <w:sz w:val="28"/>
          <w:szCs w:val="28"/>
          <w:lang w:val="pt-BR"/>
        </w:rPr>
        <w:t>các</w:t>
      </w:r>
      <w:r w:rsidR="009920D1" w:rsidRPr="00FE63B5">
        <w:rPr>
          <w:sz w:val="28"/>
          <w:szCs w:val="28"/>
          <w:lang w:val="vi-VN"/>
        </w:rPr>
        <w:t xml:space="preserve"> </w:t>
      </w:r>
      <w:r w:rsidR="009920D1" w:rsidRPr="00FE63B5">
        <w:rPr>
          <w:sz w:val="28"/>
          <w:szCs w:val="28"/>
          <w:lang w:val="pt-BR"/>
        </w:rPr>
        <w:t>giấy tờ tùy thân</w:t>
      </w:r>
      <w:r w:rsidR="009920D1" w:rsidRPr="00FE63B5">
        <w:rPr>
          <w:sz w:val="28"/>
          <w:szCs w:val="28"/>
          <w:lang w:val="vi-VN"/>
        </w:rPr>
        <w:t xml:space="preserve"> </w:t>
      </w:r>
      <w:r w:rsidRPr="00FE63B5">
        <w:rPr>
          <w:sz w:val="28"/>
          <w:szCs w:val="28"/>
          <w:lang w:val="pt-BR"/>
        </w:rPr>
        <w:t xml:space="preserve">của người giám hộ, người đại diện theo pháp luật và các giấy tờ chứng minh tư cách đại diện hợp pháp của người đó đối với </w:t>
      </w:r>
      <w:r w:rsidR="007616A5" w:rsidRPr="00FE63B5">
        <w:rPr>
          <w:sz w:val="28"/>
          <w:szCs w:val="28"/>
          <w:lang w:val="pt-BR"/>
        </w:rPr>
        <w:t>cá nhân</w:t>
      </w:r>
      <w:r w:rsidR="00D04595" w:rsidRPr="00FE63B5">
        <w:rPr>
          <w:sz w:val="28"/>
          <w:szCs w:val="28"/>
          <w:lang w:val="vi-VN"/>
        </w:rPr>
        <w:t xml:space="preserve"> mở tài khoản</w:t>
      </w:r>
      <w:r w:rsidRPr="00FE63B5">
        <w:rPr>
          <w:sz w:val="28"/>
          <w:szCs w:val="28"/>
          <w:lang w:val="pt-BR"/>
        </w:rPr>
        <w:t>.</w:t>
      </w:r>
    </w:p>
    <w:p w:rsidR="00EF337B" w:rsidRPr="00FE63B5" w:rsidRDefault="00EF337B" w:rsidP="005F1278">
      <w:pPr>
        <w:shd w:val="clear" w:color="auto" w:fill="FFFFFF"/>
        <w:spacing w:before="120" w:line="340" w:lineRule="exact"/>
        <w:ind w:firstLine="709"/>
        <w:jc w:val="both"/>
        <w:rPr>
          <w:sz w:val="28"/>
          <w:szCs w:val="28"/>
          <w:lang w:val="pt-BR"/>
        </w:rPr>
      </w:pPr>
      <w:r w:rsidRPr="00FE63B5">
        <w:rPr>
          <w:sz w:val="28"/>
          <w:szCs w:val="28"/>
          <w:lang w:val="pt-BR"/>
        </w:rPr>
        <w:t>2. Đối với tài khoản thanh toán của tổ chức:</w:t>
      </w:r>
    </w:p>
    <w:p w:rsidR="00EF337B" w:rsidRPr="00FE63B5" w:rsidRDefault="00EF337B" w:rsidP="005F1278">
      <w:pPr>
        <w:shd w:val="clear" w:color="auto" w:fill="FFFFFF"/>
        <w:spacing w:before="120" w:line="340" w:lineRule="exact"/>
        <w:ind w:firstLine="709"/>
        <w:jc w:val="both"/>
        <w:rPr>
          <w:sz w:val="28"/>
          <w:szCs w:val="28"/>
          <w:lang w:val="pt-BR"/>
        </w:rPr>
      </w:pPr>
      <w:r w:rsidRPr="00FE63B5">
        <w:rPr>
          <w:sz w:val="28"/>
          <w:szCs w:val="28"/>
          <w:lang w:val="pt-BR"/>
        </w:rPr>
        <w:t xml:space="preserve">a) Giấy đề nghị mở tài khoản thanh toán lập theo mẫu của ngân hàng, chi nhánh ngân hàng nước ngoài nơi mở tài khoản và phù hợp với quy định tại điểm b khoản </w:t>
      </w:r>
      <w:r w:rsidR="00F92A12" w:rsidRPr="00FE63B5">
        <w:rPr>
          <w:sz w:val="28"/>
          <w:szCs w:val="28"/>
          <w:lang w:val="vi-VN"/>
        </w:rPr>
        <w:t>1</w:t>
      </w:r>
      <w:r w:rsidR="00F256CE" w:rsidRPr="00FE63B5">
        <w:rPr>
          <w:sz w:val="28"/>
          <w:szCs w:val="28"/>
          <w:lang w:val="pt-BR"/>
        </w:rPr>
        <w:t xml:space="preserve"> Điều 13 Thông tư này.</w:t>
      </w:r>
    </w:p>
    <w:p w:rsidR="00EF337B" w:rsidRPr="00FE63B5" w:rsidRDefault="00EF337B" w:rsidP="005F1278">
      <w:pPr>
        <w:shd w:val="clear" w:color="auto" w:fill="FFFFFF"/>
        <w:spacing w:before="120" w:line="340" w:lineRule="exact"/>
        <w:ind w:firstLine="709"/>
        <w:jc w:val="both"/>
        <w:rPr>
          <w:sz w:val="28"/>
          <w:szCs w:val="28"/>
          <w:lang w:val="pt-BR"/>
        </w:rPr>
      </w:pPr>
      <w:r w:rsidRPr="00FE63B5">
        <w:rPr>
          <w:sz w:val="28"/>
          <w:szCs w:val="28"/>
          <w:lang w:val="pt-BR"/>
        </w:rPr>
        <w:t>b) Các giấy tờ chứng minh việc tổ chức mở tài khoản thanh toán được thành lập và hoạt động hợp pháp: Quyết định thành lập, giấy phép hoạt động, giấy chứng nhận đăng ký doanh nghiệp hoặc các giấy tờ k</w:t>
      </w:r>
      <w:r w:rsidR="00F256CE" w:rsidRPr="00FE63B5">
        <w:rPr>
          <w:sz w:val="28"/>
          <w:szCs w:val="28"/>
          <w:lang w:val="pt-BR"/>
        </w:rPr>
        <w:t>hác theo quy định của pháp luật.</w:t>
      </w:r>
    </w:p>
    <w:p w:rsidR="004029DF" w:rsidRPr="00FE63B5" w:rsidRDefault="00EF337B" w:rsidP="005F1278">
      <w:pPr>
        <w:spacing w:before="120" w:line="340" w:lineRule="exact"/>
        <w:ind w:firstLine="709"/>
        <w:jc w:val="both"/>
        <w:rPr>
          <w:sz w:val="28"/>
          <w:szCs w:val="28"/>
          <w:lang w:val="pt-BR"/>
        </w:rPr>
      </w:pPr>
      <w:r w:rsidRPr="00FE63B5">
        <w:rPr>
          <w:sz w:val="28"/>
          <w:szCs w:val="28"/>
          <w:lang w:val="pt-BR"/>
        </w:rPr>
        <w:t xml:space="preserve">c) </w:t>
      </w:r>
      <w:r w:rsidR="004029DF" w:rsidRPr="00FE63B5">
        <w:rPr>
          <w:sz w:val="28"/>
          <w:szCs w:val="28"/>
          <w:lang w:val="pt-BR"/>
        </w:rPr>
        <w:t>Bản sao các giấy tờ chứng minh tư cách đại diện của người đại diện hợp pháp và quyết định bổ nhiệm kế toán trưởng hoặc người phụ trách kế toán (nếu có) của tổ chức mở tài khoản thanh toán kèm bản sao giấy tờ xác minh thông tin của của những người đó.</w:t>
      </w:r>
    </w:p>
    <w:p w:rsidR="00173FAF" w:rsidRPr="00FE63B5" w:rsidRDefault="00173FAF" w:rsidP="005F1278">
      <w:pPr>
        <w:spacing w:before="120" w:line="340" w:lineRule="exact"/>
        <w:ind w:firstLine="709"/>
        <w:jc w:val="both"/>
        <w:rPr>
          <w:sz w:val="28"/>
          <w:szCs w:val="28"/>
          <w:lang w:val="pt-BR"/>
        </w:rPr>
      </w:pPr>
    </w:p>
    <w:p w:rsidR="00EF337B" w:rsidRPr="00FE63B5" w:rsidRDefault="00EF337B" w:rsidP="005F1278">
      <w:pPr>
        <w:shd w:val="clear" w:color="auto" w:fill="FFFFFF"/>
        <w:spacing w:before="120" w:line="340" w:lineRule="exact"/>
        <w:ind w:firstLine="709"/>
        <w:jc w:val="both"/>
        <w:rPr>
          <w:sz w:val="28"/>
          <w:szCs w:val="28"/>
          <w:lang w:val="vi-VN"/>
        </w:rPr>
      </w:pPr>
      <w:r w:rsidRPr="00FE63B5">
        <w:rPr>
          <w:sz w:val="28"/>
          <w:szCs w:val="28"/>
          <w:lang w:val="pt-BR"/>
        </w:rPr>
        <w:lastRenderedPageBreak/>
        <w:t>3. Đối với tài khoản thanh toán chung:</w:t>
      </w:r>
    </w:p>
    <w:p w:rsidR="00EF337B" w:rsidRPr="00FE63B5" w:rsidRDefault="00EF337B" w:rsidP="005F1278">
      <w:pPr>
        <w:shd w:val="clear" w:color="auto" w:fill="FFFFFF"/>
        <w:spacing w:before="120" w:line="340" w:lineRule="exact"/>
        <w:ind w:firstLine="709"/>
        <w:jc w:val="both"/>
        <w:rPr>
          <w:sz w:val="28"/>
          <w:szCs w:val="28"/>
          <w:lang w:val="vi-VN"/>
        </w:rPr>
      </w:pPr>
      <w:r w:rsidRPr="00FE63B5">
        <w:rPr>
          <w:sz w:val="28"/>
          <w:szCs w:val="28"/>
          <w:lang w:val="pt-BR"/>
        </w:rPr>
        <w:t>a) Giấy đề nghị mở tài khoản thanh toán lập theo mẫu của ngân hàng</w:t>
      </w:r>
      <w:r w:rsidR="00A802A5" w:rsidRPr="00FE63B5">
        <w:rPr>
          <w:sz w:val="28"/>
          <w:szCs w:val="28"/>
          <w:lang w:val="pt-BR"/>
        </w:rPr>
        <w:t>,</w:t>
      </w:r>
      <w:r w:rsidRPr="00FE63B5">
        <w:rPr>
          <w:sz w:val="28"/>
          <w:szCs w:val="28"/>
          <w:lang w:val="pt-BR"/>
        </w:rPr>
        <w:t xml:space="preserve"> chi nhánh ngân hàng nước ngoài nơi mở tài khoản và phù hợp với quy định tại điểm c khoản </w:t>
      </w:r>
      <w:r w:rsidR="00F92A12" w:rsidRPr="00FE63B5">
        <w:rPr>
          <w:sz w:val="28"/>
          <w:szCs w:val="28"/>
          <w:lang w:val="vi-VN"/>
        </w:rPr>
        <w:t>1</w:t>
      </w:r>
      <w:r w:rsidR="00F256CE" w:rsidRPr="00FE63B5">
        <w:rPr>
          <w:sz w:val="28"/>
          <w:szCs w:val="28"/>
          <w:lang w:val="pt-BR"/>
        </w:rPr>
        <w:t xml:space="preserve"> Điều 13 Thông tư này.</w:t>
      </w:r>
    </w:p>
    <w:p w:rsidR="00EF337B" w:rsidRPr="00FE63B5" w:rsidRDefault="00EF337B" w:rsidP="005F1278">
      <w:pPr>
        <w:shd w:val="clear" w:color="auto" w:fill="FFFFFF"/>
        <w:spacing w:before="120" w:line="340" w:lineRule="exact"/>
        <w:ind w:firstLine="709"/>
        <w:jc w:val="both"/>
        <w:rPr>
          <w:sz w:val="28"/>
          <w:szCs w:val="28"/>
          <w:lang w:val="vi-VN"/>
        </w:rPr>
      </w:pPr>
      <w:r w:rsidRPr="00FE63B5">
        <w:rPr>
          <w:sz w:val="28"/>
          <w:szCs w:val="28"/>
          <w:lang w:val="pt-BR"/>
        </w:rPr>
        <w:t xml:space="preserve">b) Giấy tờ của các chủ thể </w:t>
      </w:r>
      <w:r w:rsidR="00F256CE" w:rsidRPr="00FE63B5">
        <w:rPr>
          <w:sz w:val="28"/>
          <w:szCs w:val="28"/>
          <w:lang w:val="pt-BR"/>
        </w:rPr>
        <w:t>đứng</w:t>
      </w:r>
      <w:r w:rsidRPr="00FE63B5">
        <w:rPr>
          <w:sz w:val="28"/>
          <w:szCs w:val="28"/>
          <w:lang w:val="pt-BR"/>
        </w:rPr>
        <w:t xml:space="preserve"> tên mở tài khoản thanh toán chung:</w:t>
      </w:r>
    </w:p>
    <w:p w:rsidR="00EF337B" w:rsidRPr="00FE63B5" w:rsidRDefault="00EF337B" w:rsidP="005F1278">
      <w:pPr>
        <w:shd w:val="clear" w:color="auto" w:fill="FFFFFF"/>
        <w:spacing w:before="120" w:line="340" w:lineRule="exact"/>
        <w:ind w:firstLine="709"/>
        <w:jc w:val="both"/>
        <w:rPr>
          <w:sz w:val="28"/>
          <w:szCs w:val="28"/>
          <w:lang w:val="vi-VN"/>
        </w:rPr>
      </w:pPr>
      <w:r w:rsidRPr="00FE63B5">
        <w:rPr>
          <w:sz w:val="28"/>
          <w:szCs w:val="28"/>
          <w:lang w:val="pt-BR"/>
        </w:rPr>
        <w:t>- Trường hợp chủ thể đứng tên mở tài khoản thanh toán chung là cá nhân, hồ sơ mở tài khoản thanh toán bao gồm những giấy tờ như quy định tại khoản 1 Điều này;</w:t>
      </w:r>
    </w:p>
    <w:p w:rsidR="00EF337B" w:rsidRPr="00FE63B5" w:rsidRDefault="00EF337B" w:rsidP="005F1278">
      <w:pPr>
        <w:shd w:val="clear" w:color="auto" w:fill="FFFFFF"/>
        <w:spacing w:before="120" w:line="340" w:lineRule="exact"/>
        <w:ind w:firstLine="709"/>
        <w:jc w:val="both"/>
        <w:rPr>
          <w:sz w:val="28"/>
          <w:szCs w:val="28"/>
          <w:lang w:val="vi-VN"/>
        </w:rPr>
      </w:pPr>
      <w:r w:rsidRPr="00FE63B5">
        <w:rPr>
          <w:sz w:val="28"/>
          <w:szCs w:val="28"/>
          <w:lang w:val="pt-BR"/>
        </w:rPr>
        <w:t>- Trường hợp chủ thể đứng tên mở tài khoản thanh toán chung là tổ chức, hồ sơ mở tài khoản thanh toán bao gồm những giấy tờ như quy định tại khoản 2 Điều này.</w:t>
      </w:r>
    </w:p>
    <w:p w:rsidR="00EF337B" w:rsidRPr="00FE63B5" w:rsidRDefault="00EF337B" w:rsidP="005F1278">
      <w:pPr>
        <w:shd w:val="clear" w:color="auto" w:fill="FFFFFF"/>
        <w:spacing w:before="120" w:line="340" w:lineRule="exact"/>
        <w:ind w:firstLine="709"/>
        <w:jc w:val="both"/>
        <w:rPr>
          <w:sz w:val="28"/>
          <w:szCs w:val="28"/>
          <w:lang w:val="pt-BR"/>
        </w:rPr>
      </w:pPr>
      <w:r w:rsidRPr="00FE63B5">
        <w:rPr>
          <w:sz w:val="28"/>
          <w:szCs w:val="28"/>
          <w:lang w:val="pt-BR"/>
        </w:rPr>
        <w:t xml:space="preserve">c) Văn bản thỏa thuận (hoặc hợp đồng) quản lý và sử dụng tài khoản thanh toán chung của các chủ </w:t>
      </w:r>
      <w:r w:rsidR="00D04595" w:rsidRPr="00FE63B5">
        <w:rPr>
          <w:sz w:val="28"/>
          <w:szCs w:val="28"/>
          <w:lang w:val="pt-BR"/>
        </w:rPr>
        <w:t xml:space="preserve">thể đứng tên mở </w:t>
      </w:r>
      <w:r w:rsidRPr="00FE63B5">
        <w:rPr>
          <w:sz w:val="28"/>
          <w:szCs w:val="28"/>
          <w:lang w:val="pt-BR"/>
        </w:rPr>
        <w:t>tài khoản</w:t>
      </w:r>
      <w:r w:rsidR="00D04595" w:rsidRPr="00FE63B5">
        <w:rPr>
          <w:sz w:val="28"/>
          <w:szCs w:val="28"/>
          <w:lang w:val="vi-VN"/>
        </w:rPr>
        <w:t xml:space="preserve"> thanh toán chung</w:t>
      </w:r>
      <w:r w:rsidR="00C93FC2" w:rsidRPr="00FE63B5">
        <w:rPr>
          <w:sz w:val="28"/>
          <w:szCs w:val="28"/>
          <w:lang w:val="pt-BR"/>
        </w:rPr>
        <w:t>.</w:t>
      </w:r>
      <w:bookmarkStart w:id="4" w:name="_Hlk36470658"/>
    </w:p>
    <w:p w:rsidR="00A96FB1" w:rsidRPr="00FE63B5" w:rsidRDefault="00EF337B" w:rsidP="005F1278">
      <w:pPr>
        <w:shd w:val="clear" w:color="auto" w:fill="FFFFFF"/>
        <w:spacing w:before="120" w:line="340" w:lineRule="exact"/>
        <w:ind w:firstLine="709"/>
        <w:jc w:val="both"/>
        <w:rPr>
          <w:sz w:val="28"/>
          <w:szCs w:val="28"/>
          <w:lang w:val="vi-VN"/>
        </w:rPr>
      </w:pPr>
      <w:r w:rsidRPr="00FE63B5">
        <w:rPr>
          <w:sz w:val="28"/>
          <w:szCs w:val="28"/>
          <w:lang w:val="pt-BR"/>
        </w:rPr>
        <w:t>4. Các giấy tờ trong hồ sơ mở tài khoản thanh toán quy định tại khoản 1 và khoản 2 Điều này là bản chính hoặc bản sao phù hợp với quy định của pháp luật về cấp bản sao từ sổ gốc, chứng thực bản sao từ bản chính, chứng thực chữ ký và chứng thực hợp đồng, giao dịch</w:t>
      </w:r>
      <w:r w:rsidR="00D05481" w:rsidRPr="00FE63B5">
        <w:rPr>
          <w:sz w:val="28"/>
          <w:szCs w:val="28"/>
          <w:lang w:val="pt-BR"/>
        </w:rPr>
        <w:t>.</w:t>
      </w:r>
      <w:r w:rsidR="00FF4EAE" w:rsidRPr="00FE63B5">
        <w:rPr>
          <w:sz w:val="28"/>
          <w:szCs w:val="28"/>
          <w:lang w:val="pt-BR"/>
        </w:rPr>
        <w:t xml:space="preserve"> </w:t>
      </w:r>
      <w:r w:rsidR="00A96FB1" w:rsidRPr="00FE63B5">
        <w:rPr>
          <w:sz w:val="28"/>
          <w:szCs w:val="28"/>
          <w:lang w:val="pt-BR"/>
        </w:rPr>
        <w:t>Y</w:t>
      </w:r>
      <w:r w:rsidR="00A96FB1" w:rsidRPr="00FE63B5">
        <w:rPr>
          <w:sz w:val="28"/>
          <w:szCs w:val="28"/>
          <w:lang w:val="vi-VN"/>
        </w:rPr>
        <w:t xml:space="preserve">êu cầu về giấy tờ trong hồ sơ mở tài khoản thanh toán đối với trường hợp mở tài khoản </w:t>
      </w:r>
      <w:r w:rsidR="00202492" w:rsidRPr="00FE63B5">
        <w:rPr>
          <w:sz w:val="28"/>
          <w:szCs w:val="28"/>
          <w:lang w:val="pt-BR"/>
        </w:rPr>
        <w:t xml:space="preserve">thanh toán </w:t>
      </w:r>
      <w:r w:rsidR="00C74511" w:rsidRPr="00FE63B5">
        <w:rPr>
          <w:sz w:val="28"/>
          <w:szCs w:val="28"/>
          <w:lang w:val="pt-BR"/>
        </w:rPr>
        <w:t>không gặp mặt trực tiếp</w:t>
      </w:r>
      <w:r w:rsidR="00202492" w:rsidRPr="00FE63B5">
        <w:rPr>
          <w:sz w:val="28"/>
          <w:szCs w:val="28"/>
          <w:lang w:val="pt-BR"/>
        </w:rPr>
        <w:t xml:space="preserve"> </w:t>
      </w:r>
      <w:r w:rsidR="00707A9A" w:rsidRPr="00FE63B5">
        <w:rPr>
          <w:sz w:val="28"/>
          <w:szCs w:val="28"/>
          <w:lang w:val="pt-BR"/>
        </w:rPr>
        <w:t xml:space="preserve">khách hàng </w:t>
      </w:r>
      <w:r w:rsidR="00A96FB1" w:rsidRPr="00FE63B5">
        <w:rPr>
          <w:sz w:val="28"/>
          <w:szCs w:val="28"/>
          <w:lang w:val="vi-VN"/>
        </w:rPr>
        <w:t xml:space="preserve">quy định tại </w:t>
      </w:r>
      <w:r w:rsidR="00A96FB1" w:rsidRPr="00FE63B5">
        <w:rPr>
          <w:sz w:val="28"/>
          <w:szCs w:val="28"/>
          <w:lang w:val="pt-BR"/>
        </w:rPr>
        <w:t>điểm b khoản 2 Điều 14</w:t>
      </w:r>
      <w:r w:rsidR="00A96FB1" w:rsidRPr="00FE63B5">
        <w:rPr>
          <w:sz w:val="28"/>
          <w:szCs w:val="28"/>
          <w:lang w:val="vi-VN"/>
        </w:rPr>
        <w:t xml:space="preserve"> là bản số hoá; ngân hàng, chi nhánh ngân hàng nước ngoài phải có giải pháp, công nghệ để thu thập và kiểm tra tính chính xác, hợp lệ của bản số hoá giấy tờ tuỳ thân.</w:t>
      </w:r>
    </w:p>
    <w:p w:rsidR="00EF337B" w:rsidRPr="00FE63B5" w:rsidRDefault="00EF337B" w:rsidP="005F1278">
      <w:pPr>
        <w:shd w:val="clear" w:color="auto" w:fill="FFFFFF"/>
        <w:spacing w:before="120" w:line="340" w:lineRule="exact"/>
        <w:ind w:firstLine="709"/>
        <w:jc w:val="both"/>
        <w:rPr>
          <w:sz w:val="28"/>
          <w:szCs w:val="28"/>
          <w:lang w:val="pt-BR"/>
        </w:rPr>
      </w:pPr>
      <w:r w:rsidRPr="00FE63B5">
        <w:rPr>
          <w:sz w:val="28"/>
          <w:szCs w:val="28"/>
          <w:lang w:val="vi-VN"/>
        </w:rPr>
        <w:t xml:space="preserve">5. </w:t>
      </w:r>
      <w:r w:rsidR="00921C81" w:rsidRPr="00FE63B5">
        <w:rPr>
          <w:sz w:val="28"/>
          <w:szCs w:val="28"/>
          <w:lang w:val="pt-BR"/>
        </w:rPr>
        <w:t>N</w:t>
      </w:r>
      <w:r w:rsidRPr="00FE63B5">
        <w:rPr>
          <w:sz w:val="28"/>
          <w:szCs w:val="28"/>
          <w:lang w:val="pt-BR"/>
        </w:rPr>
        <w:t>gân hàng, chi nhánh ngân hàng nước ngoài</w:t>
      </w:r>
      <w:r w:rsidR="00921C81" w:rsidRPr="00FE63B5">
        <w:rPr>
          <w:sz w:val="28"/>
          <w:szCs w:val="28"/>
          <w:lang w:val="pt-BR"/>
        </w:rPr>
        <w:t xml:space="preserve"> được</w:t>
      </w:r>
      <w:r w:rsidRPr="00FE63B5">
        <w:rPr>
          <w:sz w:val="28"/>
          <w:szCs w:val="28"/>
          <w:lang w:val="pt-BR"/>
        </w:rPr>
        <w:t xml:space="preserve"> thoả thuận với khách hàng về</w:t>
      </w:r>
      <w:r w:rsidRPr="00FE63B5">
        <w:rPr>
          <w:sz w:val="28"/>
          <w:szCs w:val="28"/>
          <w:lang w:val="vi-VN"/>
        </w:rPr>
        <w:t xml:space="preserve"> việc </w:t>
      </w:r>
      <w:r w:rsidR="00921C81" w:rsidRPr="00FE63B5">
        <w:rPr>
          <w:sz w:val="28"/>
          <w:szCs w:val="28"/>
          <w:lang w:val="pt-BR"/>
        </w:rPr>
        <w:t>dịch hoặc không dịch ra tiếng Việt đối với các giấy tờ trong hồ sơ mở tài khoản thanh toán bằng tiếng nước ngoài</w:t>
      </w:r>
      <w:r w:rsidRPr="00FE63B5">
        <w:rPr>
          <w:sz w:val="28"/>
          <w:szCs w:val="28"/>
          <w:lang w:val="vi-VN"/>
        </w:rPr>
        <w:t xml:space="preserve"> nhưng phải </w:t>
      </w:r>
      <w:r w:rsidRPr="00FE63B5">
        <w:rPr>
          <w:sz w:val="28"/>
          <w:szCs w:val="28"/>
          <w:lang w:val="pt-BR"/>
        </w:rPr>
        <w:t xml:space="preserve">đảm bảo các nguyên tắc sau: </w:t>
      </w:r>
    </w:p>
    <w:p w:rsidR="00EF337B" w:rsidRPr="00FE63B5" w:rsidRDefault="00EF337B" w:rsidP="005F1278">
      <w:pPr>
        <w:shd w:val="clear" w:color="auto" w:fill="FFFFFF"/>
        <w:spacing w:before="120" w:line="340" w:lineRule="exact"/>
        <w:ind w:firstLine="709"/>
        <w:jc w:val="both"/>
        <w:rPr>
          <w:sz w:val="28"/>
          <w:szCs w:val="28"/>
          <w:lang w:val="vi-VN"/>
        </w:rPr>
      </w:pPr>
      <w:r w:rsidRPr="00FE63B5">
        <w:rPr>
          <w:sz w:val="28"/>
          <w:szCs w:val="28"/>
          <w:lang w:val="vi-VN"/>
        </w:rPr>
        <w:t xml:space="preserve">a) </w:t>
      </w:r>
      <w:r w:rsidR="00CF172C" w:rsidRPr="00FE63B5">
        <w:rPr>
          <w:sz w:val="28"/>
          <w:szCs w:val="28"/>
          <w:lang w:val="pt-BR"/>
        </w:rPr>
        <w:t xml:space="preserve">Ngân hàng, chi nhánh ngân hàng nước ngoài </w:t>
      </w:r>
      <w:r w:rsidRPr="00FE63B5">
        <w:rPr>
          <w:sz w:val="28"/>
          <w:szCs w:val="28"/>
          <w:lang w:val="pt-BR"/>
        </w:rPr>
        <w:t xml:space="preserve">kiểm soát và </w:t>
      </w:r>
      <w:r w:rsidR="00CF172C" w:rsidRPr="00FE63B5">
        <w:rPr>
          <w:sz w:val="28"/>
          <w:szCs w:val="28"/>
          <w:lang w:val="pt-BR"/>
        </w:rPr>
        <w:t xml:space="preserve">chịu trách nhiệm về </w:t>
      </w:r>
      <w:r w:rsidRPr="00FE63B5">
        <w:rPr>
          <w:sz w:val="28"/>
          <w:szCs w:val="28"/>
          <w:lang w:val="pt-BR"/>
        </w:rPr>
        <w:t>nội dung</w:t>
      </w:r>
      <w:r w:rsidRPr="00FE63B5">
        <w:rPr>
          <w:sz w:val="28"/>
          <w:szCs w:val="28"/>
          <w:lang w:val="vi-VN"/>
        </w:rPr>
        <w:t xml:space="preserve"> </w:t>
      </w:r>
      <w:r w:rsidR="00CF172C" w:rsidRPr="00FE63B5">
        <w:rPr>
          <w:sz w:val="28"/>
          <w:szCs w:val="28"/>
          <w:lang w:val="pt-BR"/>
        </w:rPr>
        <w:t xml:space="preserve">của các </w:t>
      </w:r>
      <w:r w:rsidRPr="00FE63B5">
        <w:rPr>
          <w:sz w:val="28"/>
          <w:szCs w:val="28"/>
          <w:lang w:val="pt-BR"/>
        </w:rPr>
        <w:t>giấy tờ bằng tiếng nước ngoài</w:t>
      </w:r>
      <w:r w:rsidRPr="00FE63B5">
        <w:rPr>
          <w:sz w:val="28"/>
          <w:szCs w:val="28"/>
          <w:lang w:val="vi-VN"/>
        </w:rPr>
        <w:t>.</w:t>
      </w:r>
    </w:p>
    <w:p w:rsidR="00EF337B" w:rsidRPr="00FE63B5" w:rsidRDefault="00EF337B" w:rsidP="005F1278">
      <w:pPr>
        <w:shd w:val="clear" w:color="auto" w:fill="FFFFFF"/>
        <w:spacing w:before="120" w:line="340" w:lineRule="exact"/>
        <w:ind w:firstLine="709"/>
        <w:jc w:val="both"/>
        <w:rPr>
          <w:sz w:val="28"/>
          <w:szCs w:val="28"/>
          <w:lang w:val="vi-VN"/>
        </w:rPr>
      </w:pPr>
      <w:r w:rsidRPr="00FE63B5">
        <w:rPr>
          <w:sz w:val="28"/>
          <w:szCs w:val="28"/>
          <w:lang w:val="vi-VN"/>
        </w:rPr>
        <w:t xml:space="preserve">b) Các giấy tờ bằng tiếng nước ngoài phải được dịch </w:t>
      </w:r>
      <w:r w:rsidRPr="00FE63B5">
        <w:rPr>
          <w:sz w:val="28"/>
          <w:szCs w:val="28"/>
          <w:lang w:val="pt-BR"/>
        </w:rPr>
        <w:t>ra tiếng Việt khi có yêu cầu của cơ quan nhà nước có thẩm quyền</w:t>
      </w:r>
      <w:r w:rsidRPr="00FE63B5">
        <w:rPr>
          <w:sz w:val="28"/>
          <w:szCs w:val="28"/>
          <w:lang w:val="vi-VN"/>
        </w:rPr>
        <w:t>.</w:t>
      </w:r>
      <w:r w:rsidR="001751F3" w:rsidRPr="00FE63B5">
        <w:rPr>
          <w:sz w:val="28"/>
          <w:szCs w:val="28"/>
          <w:lang w:val="vi-VN"/>
        </w:rPr>
        <w:t>”.</w:t>
      </w:r>
    </w:p>
    <w:bookmarkEnd w:id="4"/>
    <w:p w:rsidR="000D5CFE" w:rsidRPr="00FE63B5" w:rsidRDefault="001751F3" w:rsidP="005F1278">
      <w:pPr>
        <w:spacing w:before="120" w:line="340" w:lineRule="exact"/>
        <w:ind w:firstLine="709"/>
        <w:jc w:val="both"/>
        <w:rPr>
          <w:bCs/>
          <w:sz w:val="28"/>
          <w:szCs w:val="28"/>
          <w:lang w:val="pt-BR"/>
        </w:rPr>
      </w:pPr>
      <w:r w:rsidRPr="00FE63B5">
        <w:rPr>
          <w:bCs/>
          <w:sz w:val="28"/>
          <w:szCs w:val="28"/>
          <w:lang w:val="vi-VN"/>
        </w:rPr>
        <w:t>3</w:t>
      </w:r>
      <w:r w:rsidR="00F2642C" w:rsidRPr="00FE63B5">
        <w:rPr>
          <w:bCs/>
          <w:sz w:val="28"/>
          <w:szCs w:val="28"/>
          <w:lang w:val="pt-BR"/>
        </w:rPr>
        <w:t>. Điều 1</w:t>
      </w:r>
      <w:r w:rsidR="00740C6C" w:rsidRPr="00FE63B5">
        <w:rPr>
          <w:bCs/>
          <w:sz w:val="28"/>
          <w:szCs w:val="28"/>
          <w:lang w:val="pt-BR"/>
        </w:rPr>
        <w:t>3</w:t>
      </w:r>
      <w:r w:rsidR="00F2642C" w:rsidRPr="00FE63B5">
        <w:rPr>
          <w:bCs/>
          <w:sz w:val="28"/>
          <w:szCs w:val="28"/>
          <w:lang w:val="pt-BR"/>
        </w:rPr>
        <w:t xml:space="preserve"> được sửa đổi, bổ sung như sau:</w:t>
      </w:r>
      <w:bookmarkStart w:id="5" w:name="dieu_14"/>
    </w:p>
    <w:p w:rsidR="001832D9" w:rsidRPr="00FE63B5" w:rsidRDefault="001751F3" w:rsidP="005F1278">
      <w:pPr>
        <w:spacing w:before="120" w:line="340" w:lineRule="exact"/>
        <w:ind w:firstLine="709"/>
        <w:jc w:val="both"/>
        <w:rPr>
          <w:b/>
          <w:sz w:val="28"/>
          <w:szCs w:val="28"/>
          <w:lang w:val="pt-BR"/>
        </w:rPr>
      </w:pPr>
      <w:r w:rsidRPr="00FE63B5">
        <w:rPr>
          <w:sz w:val="28"/>
          <w:szCs w:val="28"/>
          <w:lang w:val="pt-BR"/>
        </w:rPr>
        <w:t>“</w:t>
      </w:r>
      <w:r w:rsidR="001832D9" w:rsidRPr="00FE63B5">
        <w:rPr>
          <w:b/>
          <w:sz w:val="28"/>
          <w:szCs w:val="28"/>
          <w:lang w:val="pt-BR"/>
        </w:rPr>
        <w:t>Điều 1</w:t>
      </w:r>
      <w:r w:rsidR="00740C6C" w:rsidRPr="00FE63B5">
        <w:rPr>
          <w:b/>
          <w:sz w:val="28"/>
          <w:szCs w:val="28"/>
          <w:lang w:val="pt-BR"/>
        </w:rPr>
        <w:t>3</w:t>
      </w:r>
      <w:r w:rsidR="001832D9" w:rsidRPr="00FE63B5">
        <w:rPr>
          <w:b/>
          <w:sz w:val="28"/>
          <w:szCs w:val="28"/>
          <w:lang w:val="pt-BR"/>
        </w:rPr>
        <w:t xml:space="preserve">. </w:t>
      </w:r>
      <w:r w:rsidR="00D04595" w:rsidRPr="00FE63B5">
        <w:rPr>
          <w:b/>
          <w:sz w:val="28"/>
          <w:szCs w:val="28"/>
          <w:lang w:val="pt-BR"/>
        </w:rPr>
        <w:t>G</w:t>
      </w:r>
      <w:r w:rsidR="001832D9" w:rsidRPr="00FE63B5">
        <w:rPr>
          <w:b/>
          <w:sz w:val="28"/>
          <w:szCs w:val="28"/>
          <w:lang w:val="pt-BR"/>
        </w:rPr>
        <w:t>iấy đề nghị</w:t>
      </w:r>
      <w:r w:rsidR="00D04595" w:rsidRPr="00FE63B5">
        <w:rPr>
          <w:b/>
          <w:sz w:val="28"/>
          <w:szCs w:val="28"/>
          <w:lang w:val="vi-VN"/>
        </w:rPr>
        <w:t xml:space="preserve"> mở tài khoản thanh toán </w:t>
      </w:r>
      <w:r w:rsidR="001832D9" w:rsidRPr="00FE63B5">
        <w:rPr>
          <w:b/>
          <w:sz w:val="28"/>
          <w:szCs w:val="28"/>
          <w:lang w:val="pt-BR"/>
        </w:rPr>
        <w:t xml:space="preserve">và </w:t>
      </w:r>
      <w:r w:rsidR="00E03701" w:rsidRPr="00FE63B5">
        <w:rPr>
          <w:b/>
          <w:sz w:val="28"/>
          <w:szCs w:val="28"/>
          <w:lang w:val="pt-BR"/>
        </w:rPr>
        <w:t xml:space="preserve">thoả thuận </w:t>
      </w:r>
      <w:r w:rsidR="00E03701" w:rsidRPr="00FE63B5">
        <w:rPr>
          <w:b/>
          <w:sz w:val="28"/>
          <w:szCs w:val="28"/>
          <w:lang w:val="vi-VN"/>
        </w:rPr>
        <w:t xml:space="preserve">(hoặc hợp đồng) </w:t>
      </w:r>
      <w:r w:rsidR="001832D9" w:rsidRPr="00FE63B5">
        <w:rPr>
          <w:b/>
          <w:sz w:val="28"/>
          <w:szCs w:val="28"/>
          <w:lang w:val="pt-BR"/>
        </w:rPr>
        <w:t>mở</w:t>
      </w:r>
      <w:r w:rsidR="00D04595" w:rsidRPr="00FE63B5">
        <w:rPr>
          <w:b/>
          <w:sz w:val="28"/>
          <w:szCs w:val="28"/>
          <w:lang w:val="vi-VN"/>
        </w:rPr>
        <w:t xml:space="preserve"> và</w:t>
      </w:r>
      <w:r w:rsidR="001832D9" w:rsidRPr="00FE63B5">
        <w:rPr>
          <w:b/>
          <w:sz w:val="28"/>
          <w:szCs w:val="28"/>
          <w:lang w:val="pt-BR"/>
        </w:rPr>
        <w:t xml:space="preserve"> sử dụng tài khoản thanh toán</w:t>
      </w:r>
    </w:p>
    <w:p w:rsidR="001832D9" w:rsidRPr="00FE63B5" w:rsidRDefault="001832D9" w:rsidP="005F1278">
      <w:pPr>
        <w:spacing w:before="120" w:line="340" w:lineRule="exact"/>
        <w:ind w:firstLine="709"/>
        <w:jc w:val="both"/>
        <w:rPr>
          <w:sz w:val="28"/>
          <w:szCs w:val="28"/>
          <w:lang w:val="pt-BR"/>
        </w:rPr>
      </w:pPr>
      <w:r w:rsidRPr="00FE63B5">
        <w:rPr>
          <w:bCs/>
          <w:sz w:val="28"/>
          <w:szCs w:val="28"/>
          <w:lang w:val="pt-BR"/>
        </w:rPr>
        <w:t xml:space="preserve">1. </w:t>
      </w:r>
      <w:r w:rsidR="000B2FD7" w:rsidRPr="00FE63B5">
        <w:rPr>
          <w:bCs/>
          <w:sz w:val="28"/>
          <w:szCs w:val="28"/>
          <w:lang w:val="pt-BR"/>
        </w:rPr>
        <w:t>Mẫu g</w:t>
      </w:r>
      <w:r w:rsidRPr="00FE63B5">
        <w:rPr>
          <w:bCs/>
          <w:sz w:val="28"/>
          <w:szCs w:val="28"/>
          <w:lang w:val="pt-BR"/>
        </w:rPr>
        <w:t xml:space="preserve">iấy đề nghị mở tài khoản thanh toán do ngân hàng, chi nhánh ngân hàng nước ngoài quy định </w:t>
      </w:r>
      <w:r w:rsidR="00EF337B" w:rsidRPr="00FE63B5">
        <w:rPr>
          <w:bCs/>
          <w:sz w:val="28"/>
          <w:szCs w:val="28"/>
          <w:lang w:val="pt-BR"/>
        </w:rPr>
        <w:t xml:space="preserve">nhưng </w:t>
      </w:r>
      <w:r w:rsidRPr="00FE63B5">
        <w:rPr>
          <w:sz w:val="28"/>
          <w:szCs w:val="28"/>
          <w:lang w:val="pt-BR"/>
        </w:rPr>
        <w:t xml:space="preserve">phải </w:t>
      </w:r>
      <w:r w:rsidR="00EC442C" w:rsidRPr="00FE63B5">
        <w:rPr>
          <w:sz w:val="28"/>
          <w:szCs w:val="28"/>
          <w:lang w:val="pt-BR"/>
        </w:rPr>
        <w:t xml:space="preserve">bao gồm </w:t>
      </w:r>
      <w:r w:rsidRPr="00FE63B5">
        <w:rPr>
          <w:sz w:val="28"/>
          <w:szCs w:val="28"/>
          <w:lang w:val="pt-BR"/>
        </w:rPr>
        <w:t>những nội dung chủ yếu sau:</w:t>
      </w:r>
    </w:p>
    <w:p w:rsidR="00EF337B" w:rsidRPr="00FE63B5" w:rsidRDefault="001832D9" w:rsidP="005F1278">
      <w:pPr>
        <w:pStyle w:val="NormalWeb"/>
        <w:shd w:val="clear" w:color="auto" w:fill="FFFFFF"/>
        <w:spacing w:before="120" w:beforeAutospacing="0" w:after="0" w:afterAutospacing="0" w:line="340" w:lineRule="exact"/>
        <w:ind w:firstLine="709"/>
        <w:rPr>
          <w:sz w:val="28"/>
          <w:szCs w:val="28"/>
          <w:lang w:val="vi-VN"/>
        </w:rPr>
      </w:pPr>
      <w:r w:rsidRPr="00FE63B5">
        <w:rPr>
          <w:sz w:val="28"/>
          <w:szCs w:val="28"/>
          <w:lang w:val="pt-BR"/>
        </w:rPr>
        <w:t xml:space="preserve">a) </w:t>
      </w:r>
      <w:r w:rsidR="00EF337B" w:rsidRPr="00FE63B5">
        <w:rPr>
          <w:sz w:val="28"/>
          <w:szCs w:val="28"/>
          <w:lang w:val="pt-BR"/>
        </w:rPr>
        <w:t>Đối với tài khoản thanh toán</w:t>
      </w:r>
      <w:r w:rsidR="00EF337B" w:rsidRPr="00FE63B5">
        <w:rPr>
          <w:sz w:val="28"/>
          <w:szCs w:val="28"/>
          <w:lang w:val="vi-VN"/>
        </w:rPr>
        <w:t xml:space="preserve"> của</w:t>
      </w:r>
      <w:r w:rsidR="00EF337B" w:rsidRPr="00FE63B5">
        <w:rPr>
          <w:sz w:val="28"/>
          <w:szCs w:val="28"/>
          <w:lang w:val="pt-BR"/>
        </w:rPr>
        <w:t xml:space="preserve"> cá nhân</w:t>
      </w:r>
      <w:r w:rsidR="00EF337B" w:rsidRPr="00FE63B5">
        <w:rPr>
          <w:sz w:val="28"/>
          <w:szCs w:val="28"/>
          <w:lang w:val="vi-VN"/>
        </w:rPr>
        <w:t>:</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pt-BR"/>
        </w:rPr>
        <w:lastRenderedPageBreak/>
        <w:t>- Đối với cá nhân là người Việt Nam: họ và tên</w:t>
      </w:r>
      <w:r w:rsidR="00EB3157" w:rsidRPr="00FE63B5">
        <w:rPr>
          <w:bCs/>
          <w:sz w:val="28"/>
          <w:szCs w:val="28"/>
          <w:lang w:val="pt-BR"/>
        </w:rPr>
        <w:t>;</w:t>
      </w:r>
      <w:r w:rsidRPr="00FE63B5">
        <w:rPr>
          <w:bCs/>
          <w:sz w:val="28"/>
          <w:szCs w:val="28"/>
          <w:lang w:val="pt-BR"/>
        </w:rPr>
        <w:t xml:space="preserve"> ngày, tháng, năm sinh</w:t>
      </w:r>
      <w:r w:rsidR="00EB3157" w:rsidRPr="00FE63B5">
        <w:rPr>
          <w:bCs/>
          <w:sz w:val="28"/>
          <w:szCs w:val="28"/>
          <w:lang w:val="pt-BR"/>
        </w:rPr>
        <w:t>;</w:t>
      </w:r>
      <w:r w:rsidRPr="00FE63B5">
        <w:rPr>
          <w:bCs/>
          <w:sz w:val="28"/>
          <w:szCs w:val="28"/>
          <w:lang w:val="pt-BR"/>
        </w:rPr>
        <w:t xml:space="preserve"> quốc tịch; nghề nghiệp</w:t>
      </w:r>
      <w:r w:rsidR="00EB3157" w:rsidRPr="00FE63B5">
        <w:rPr>
          <w:bCs/>
          <w:sz w:val="28"/>
          <w:szCs w:val="28"/>
          <w:lang w:val="pt-BR"/>
        </w:rPr>
        <w:t>,</w:t>
      </w:r>
      <w:r w:rsidRPr="00FE63B5">
        <w:rPr>
          <w:bCs/>
          <w:sz w:val="28"/>
          <w:szCs w:val="28"/>
          <w:lang w:val="pt-BR"/>
        </w:rPr>
        <w:t xml:space="preserve"> chức vụ; số điện thoại; số thẻ căn cước công dân hoặc số chứng minh nhân dân hoặc số hộ chiếu còn thời hạ</w:t>
      </w:r>
      <w:r w:rsidR="00EB3157" w:rsidRPr="00FE63B5">
        <w:rPr>
          <w:bCs/>
          <w:sz w:val="28"/>
          <w:szCs w:val="28"/>
          <w:lang w:val="pt-BR"/>
        </w:rPr>
        <w:t>n</w:t>
      </w:r>
      <w:r w:rsidRPr="00FE63B5">
        <w:rPr>
          <w:bCs/>
          <w:sz w:val="28"/>
          <w:szCs w:val="28"/>
          <w:lang w:val="pt-BR"/>
        </w:rPr>
        <w:t xml:space="preserve"> ngày cấp, nơi cấp; địa chỉ nơi đăng ký hộ khẩu thường trú và nơi ở hiện tại; thuộc đối tượng người cư trú hay người không cư trú;</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pt-BR"/>
        </w:rPr>
        <w:t>- Đối với cá nhân là người nước ngoài: họ và tên</w:t>
      </w:r>
      <w:r w:rsidR="00EB3157" w:rsidRPr="00FE63B5">
        <w:rPr>
          <w:bCs/>
          <w:sz w:val="28"/>
          <w:szCs w:val="28"/>
          <w:lang w:val="pt-BR"/>
        </w:rPr>
        <w:t>;</w:t>
      </w:r>
      <w:r w:rsidRPr="00FE63B5">
        <w:rPr>
          <w:bCs/>
          <w:sz w:val="28"/>
          <w:szCs w:val="28"/>
          <w:lang w:val="pt-BR"/>
        </w:rPr>
        <w:t xml:space="preserve"> ngày, tháng, năm sinh, quốc tịch; nghề nghiệp, chức vụ; số điện thoại; số hộ chiếu còn thời hạn, ngày cấp, nơi cấp, thị thực nhập cảnh; địa chỉ nơi đăng ký cư trú ở nước ngoài và nơi đăng ký cư trú tại Việt Nam; thuộc đối tượng người cư trú hay ngườ</w:t>
      </w:r>
      <w:r w:rsidR="0052664B" w:rsidRPr="00FE63B5">
        <w:rPr>
          <w:bCs/>
          <w:sz w:val="28"/>
          <w:szCs w:val="28"/>
          <w:lang w:val="pt-BR"/>
        </w:rPr>
        <w:t>i không cư trú;</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 T</w:t>
      </w:r>
      <w:r w:rsidRPr="00FE63B5">
        <w:rPr>
          <w:bCs/>
          <w:sz w:val="28"/>
          <w:szCs w:val="28"/>
          <w:lang w:val="pt-BR"/>
        </w:rPr>
        <w:t>rường hợp cá nhân mở tài khoản thanh toán thông qua người giám hộ, người đại diện theo pháp luật: thông tin về người giám hộ hoặc người đại diện theo pháp luật của</w:t>
      </w:r>
      <w:r w:rsidR="00D04595" w:rsidRPr="00FE63B5">
        <w:rPr>
          <w:bCs/>
          <w:sz w:val="28"/>
          <w:szCs w:val="28"/>
          <w:lang w:val="vi-VN"/>
        </w:rPr>
        <w:t xml:space="preserve"> khách hàng mở tài khoản</w:t>
      </w:r>
      <w:r w:rsidRPr="00FE63B5">
        <w:rPr>
          <w:bCs/>
          <w:sz w:val="28"/>
          <w:szCs w:val="28"/>
          <w:lang w:val="pt-BR"/>
        </w:rPr>
        <w:t>, bao gồm:</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 xml:space="preserve">+ Nếu </w:t>
      </w:r>
      <w:r w:rsidRPr="00FE63B5">
        <w:rPr>
          <w:bCs/>
          <w:sz w:val="28"/>
          <w:szCs w:val="28"/>
          <w:lang w:val="pt-BR"/>
        </w:rPr>
        <w:t>người giám hộ, người đại diện theo pháp luật của</w:t>
      </w:r>
      <w:r w:rsidR="00D04595" w:rsidRPr="00FE63B5">
        <w:rPr>
          <w:bCs/>
          <w:sz w:val="28"/>
          <w:szCs w:val="28"/>
          <w:lang w:val="vi-VN"/>
        </w:rPr>
        <w:t xml:space="preserve"> khách hàng mở tài khoản</w:t>
      </w:r>
      <w:r w:rsidR="00485B96" w:rsidRPr="00FE63B5">
        <w:rPr>
          <w:bCs/>
          <w:sz w:val="28"/>
          <w:szCs w:val="28"/>
          <w:lang w:val="pt-BR"/>
        </w:rPr>
        <w:t xml:space="preserve"> là cá nhân,</w:t>
      </w:r>
      <w:r w:rsidRPr="00FE63B5">
        <w:rPr>
          <w:bCs/>
          <w:sz w:val="28"/>
          <w:szCs w:val="28"/>
          <w:lang w:val="pt-BR"/>
        </w:rPr>
        <w:t xml:space="preserve"> thông tin về người giám hộ, người đại diện theo pháp luật được thực hiện theo quy định tại điểm này;</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 xml:space="preserve">+ Nếu </w:t>
      </w:r>
      <w:r w:rsidRPr="00FE63B5">
        <w:rPr>
          <w:bCs/>
          <w:sz w:val="28"/>
          <w:szCs w:val="28"/>
          <w:lang w:val="pt-BR"/>
        </w:rPr>
        <w:t xml:space="preserve">người giám hộ của </w:t>
      </w:r>
      <w:r w:rsidR="00D04595" w:rsidRPr="00FE63B5">
        <w:rPr>
          <w:bCs/>
          <w:sz w:val="28"/>
          <w:szCs w:val="28"/>
          <w:lang w:val="pt-BR"/>
        </w:rPr>
        <w:t>khách hàng</w:t>
      </w:r>
      <w:r w:rsidRPr="00FE63B5">
        <w:rPr>
          <w:bCs/>
          <w:sz w:val="28"/>
          <w:szCs w:val="28"/>
          <w:lang w:val="pt-BR"/>
        </w:rPr>
        <w:t xml:space="preserve"> là tổ chức, thông tin gồm: tên giao dịch đầy đủ và viết tắt; địa chỉ đặt trụ sở chính</w:t>
      </w:r>
      <w:r w:rsidR="00EB3157" w:rsidRPr="00FE63B5">
        <w:rPr>
          <w:bCs/>
          <w:sz w:val="28"/>
          <w:szCs w:val="28"/>
          <w:lang w:val="pt-BR"/>
        </w:rPr>
        <w:t>;</w:t>
      </w:r>
      <w:r w:rsidRPr="00FE63B5">
        <w:rPr>
          <w:bCs/>
          <w:sz w:val="28"/>
          <w:szCs w:val="28"/>
          <w:lang w:val="pt-BR"/>
        </w:rPr>
        <w:t xml:space="preserve"> địa chỉ giao dịch</w:t>
      </w:r>
      <w:r w:rsidR="00EB3157" w:rsidRPr="00FE63B5">
        <w:rPr>
          <w:bCs/>
          <w:sz w:val="28"/>
          <w:szCs w:val="28"/>
          <w:lang w:val="pt-BR"/>
        </w:rPr>
        <w:t>;</w:t>
      </w:r>
      <w:r w:rsidRPr="00FE63B5">
        <w:rPr>
          <w:bCs/>
          <w:sz w:val="28"/>
          <w:szCs w:val="28"/>
          <w:lang w:val="pt-BR"/>
        </w:rPr>
        <w:t xml:space="preserve"> số điện thoại, số fax (nếu có); lĩnh vực hoạt động, kinh doanh; người đại diện hợp pháp của tổ chức đó.</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w:t>
      </w:r>
      <w:r w:rsidRPr="00FE63B5">
        <w:rPr>
          <w:bCs/>
          <w:sz w:val="28"/>
          <w:szCs w:val="28"/>
          <w:lang w:val="pt-BR"/>
        </w:rPr>
        <w:t xml:space="preserve"> </w:t>
      </w:r>
      <w:r w:rsidR="00FE7F5F" w:rsidRPr="00FE63B5">
        <w:rPr>
          <w:bCs/>
          <w:sz w:val="28"/>
          <w:szCs w:val="28"/>
          <w:lang w:val="pt-BR"/>
        </w:rPr>
        <w:t>Đăng ký m</w:t>
      </w:r>
      <w:r w:rsidRPr="00FE63B5">
        <w:rPr>
          <w:bCs/>
          <w:sz w:val="28"/>
          <w:szCs w:val="28"/>
          <w:lang w:val="pt-BR"/>
        </w:rPr>
        <w:t xml:space="preserve">ẫu chữ ký của </w:t>
      </w:r>
      <w:r w:rsidR="00D04595" w:rsidRPr="00FE63B5">
        <w:rPr>
          <w:bCs/>
          <w:sz w:val="28"/>
          <w:szCs w:val="28"/>
          <w:lang w:val="pt-BR"/>
        </w:rPr>
        <w:t>khách hàng mở tài khoản</w:t>
      </w:r>
      <w:r w:rsidRPr="00FE63B5">
        <w:rPr>
          <w:bCs/>
          <w:sz w:val="28"/>
          <w:szCs w:val="28"/>
          <w:lang w:val="pt-BR"/>
        </w:rPr>
        <w:t xml:space="preserve"> hoặc người đại diện theo pháp luật, người giám hộ và những người khác có liên quan (nếu có).</w:t>
      </w:r>
    </w:p>
    <w:p w:rsidR="00EF337B" w:rsidRPr="00FE63B5" w:rsidRDefault="00EF337B" w:rsidP="005F1278">
      <w:pPr>
        <w:spacing w:before="120" w:line="340" w:lineRule="exact"/>
        <w:ind w:firstLine="709"/>
        <w:jc w:val="both"/>
        <w:rPr>
          <w:bCs/>
          <w:sz w:val="28"/>
          <w:szCs w:val="28"/>
          <w:lang w:val="pt-BR"/>
        </w:rPr>
      </w:pPr>
      <w:bookmarkStart w:id="6" w:name="_Hlk36470989"/>
      <w:r w:rsidRPr="00FE63B5">
        <w:rPr>
          <w:bCs/>
          <w:sz w:val="28"/>
          <w:szCs w:val="28"/>
          <w:lang w:val="pt-BR"/>
        </w:rPr>
        <w:t>b</w:t>
      </w:r>
      <w:r w:rsidRPr="00FE63B5">
        <w:rPr>
          <w:bCs/>
          <w:sz w:val="28"/>
          <w:szCs w:val="28"/>
          <w:lang w:val="vi-VN"/>
        </w:rPr>
        <w:t>) Đối với</w:t>
      </w:r>
      <w:r w:rsidRPr="00FE63B5">
        <w:rPr>
          <w:bCs/>
          <w:sz w:val="28"/>
          <w:szCs w:val="28"/>
          <w:lang w:val="pt-BR"/>
        </w:rPr>
        <w:t xml:space="preserve"> tài khoản thanh toán của tổ chức</w:t>
      </w:r>
      <w:r w:rsidRPr="00FE63B5">
        <w:rPr>
          <w:bCs/>
          <w:sz w:val="28"/>
          <w:szCs w:val="28"/>
          <w:lang w:val="vi-VN"/>
        </w:rPr>
        <w:t>:</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w:t>
      </w:r>
      <w:r w:rsidRPr="00FE63B5">
        <w:rPr>
          <w:bCs/>
          <w:sz w:val="28"/>
          <w:szCs w:val="28"/>
          <w:lang w:val="pt-BR"/>
        </w:rPr>
        <w:t xml:space="preserve"> Tên giao dịch đầy đủ và viết tắt; địa chỉ đặt trụ sở chính</w:t>
      </w:r>
      <w:r w:rsidR="00EB3157" w:rsidRPr="00FE63B5">
        <w:rPr>
          <w:bCs/>
          <w:sz w:val="28"/>
          <w:szCs w:val="28"/>
          <w:lang w:val="pt-BR"/>
        </w:rPr>
        <w:t>;</w:t>
      </w:r>
      <w:r w:rsidRPr="00FE63B5">
        <w:rPr>
          <w:bCs/>
          <w:sz w:val="28"/>
          <w:szCs w:val="28"/>
          <w:lang w:val="pt-BR"/>
        </w:rPr>
        <w:t xml:space="preserve"> địa chỉ giao dịch</w:t>
      </w:r>
      <w:r w:rsidR="00EB3157" w:rsidRPr="00FE63B5">
        <w:rPr>
          <w:bCs/>
          <w:sz w:val="28"/>
          <w:szCs w:val="28"/>
          <w:lang w:val="pt-BR"/>
        </w:rPr>
        <w:t>;</w:t>
      </w:r>
      <w:r w:rsidRPr="00FE63B5">
        <w:rPr>
          <w:bCs/>
          <w:sz w:val="28"/>
          <w:szCs w:val="28"/>
          <w:lang w:val="pt-BR"/>
        </w:rPr>
        <w:t xml:space="preserve"> số điện thoại</w:t>
      </w:r>
      <w:r w:rsidR="00EB3157" w:rsidRPr="00FE63B5">
        <w:rPr>
          <w:bCs/>
          <w:sz w:val="28"/>
          <w:szCs w:val="28"/>
          <w:lang w:val="pt-BR"/>
        </w:rPr>
        <w:t>;</w:t>
      </w:r>
      <w:r w:rsidRPr="00FE63B5">
        <w:rPr>
          <w:bCs/>
          <w:sz w:val="28"/>
          <w:szCs w:val="28"/>
          <w:lang w:val="pt-BR"/>
        </w:rPr>
        <w:t xml:space="preserve"> lĩnh vực hoạt động, kinh doanh;</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w:t>
      </w:r>
      <w:r w:rsidRPr="00FE63B5">
        <w:rPr>
          <w:bCs/>
          <w:sz w:val="28"/>
          <w:szCs w:val="28"/>
          <w:lang w:val="pt-BR"/>
        </w:rPr>
        <w:t xml:space="preserve"> Thông tin về người đại diện hợp pháp của tổ chức mở tài khoản thanh toán theo quy định tại điểm a khoản 1 Điều này;</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w:t>
      </w:r>
      <w:r w:rsidRPr="00FE63B5">
        <w:rPr>
          <w:bCs/>
          <w:sz w:val="28"/>
          <w:szCs w:val="28"/>
          <w:lang w:val="pt-BR"/>
        </w:rPr>
        <w:t xml:space="preserve"> </w:t>
      </w:r>
      <w:r w:rsidR="004029DF" w:rsidRPr="00FE63B5">
        <w:rPr>
          <w:bCs/>
          <w:sz w:val="28"/>
          <w:szCs w:val="28"/>
          <w:lang w:val="pt-BR"/>
        </w:rPr>
        <w:t>Thông tin về kế toán trưởng hoặc người phụ trách kế toán (nếu có) của tổ chức mở tài khoản thanh toán theo quy định tại điểm a khoản 1 Điều này</w:t>
      </w:r>
      <w:r w:rsidR="004029DF" w:rsidRPr="00FE63B5">
        <w:rPr>
          <w:bCs/>
          <w:sz w:val="28"/>
          <w:szCs w:val="28"/>
          <w:lang w:val="vi-VN"/>
        </w:rPr>
        <w:t>;</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 xml:space="preserve">- </w:t>
      </w:r>
      <w:r w:rsidR="00CF172C" w:rsidRPr="00FE63B5">
        <w:rPr>
          <w:bCs/>
          <w:sz w:val="28"/>
          <w:szCs w:val="28"/>
          <w:lang w:val="vi-VN"/>
        </w:rPr>
        <w:t xml:space="preserve">Đăng ký </w:t>
      </w:r>
      <w:r w:rsidR="00AC238F" w:rsidRPr="00FE63B5">
        <w:rPr>
          <w:bCs/>
          <w:sz w:val="28"/>
          <w:szCs w:val="28"/>
          <w:lang w:val="vi-VN"/>
        </w:rPr>
        <w:t xml:space="preserve">mẫu dấu (nếu có), </w:t>
      </w:r>
      <w:r w:rsidR="00CF172C" w:rsidRPr="00FE63B5">
        <w:rPr>
          <w:bCs/>
          <w:sz w:val="28"/>
          <w:szCs w:val="28"/>
          <w:lang w:val="pt-BR"/>
        </w:rPr>
        <w:t>m</w:t>
      </w:r>
      <w:r w:rsidRPr="00FE63B5">
        <w:rPr>
          <w:bCs/>
          <w:sz w:val="28"/>
          <w:szCs w:val="28"/>
          <w:lang w:val="pt-BR"/>
        </w:rPr>
        <w:t>ẫu chữ ký của người đại diện hợp pháp của tổ chức mở tài khoản, chữ ký của kế toán trưở</w:t>
      </w:r>
      <w:r w:rsidR="001600D1" w:rsidRPr="00FE63B5">
        <w:rPr>
          <w:bCs/>
          <w:sz w:val="28"/>
          <w:szCs w:val="28"/>
          <w:lang w:val="pt-BR"/>
        </w:rPr>
        <w:t xml:space="preserve">ng hoặc người phụ trách kế toán </w:t>
      </w:r>
      <w:r w:rsidRPr="00FE63B5">
        <w:rPr>
          <w:bCs/>
          <w:sz w:val="28"/>
          <w:szCs w:val="28"/>
          <w:lang w:val="pt-BR"/>
        </w:rPr>
        <w:t>của tổ chức mở tài khoản thanh toán.</w:t>
      </w:r>
    </w:p>
    <w:bookmarkEnd w:id="6"/>
    <w:p w:rsidR="00EF337B" w:rsidRPr="00FE63B5" w:rsidRDefault="00EF337B" w:rsidP="005F1278">
      <w:pPr>
        <w:spacing w:before="120" w:line="340" w:lineRule="exact"/>
        <w:ind w:firstLine="709"/>
        <w:jc w:val="both"/>
        <w:rPr>
          <w:bCs/>
          <w:sz w:val="28"/>
          <w:szCs w:val="28"/>
          <w:lang w:val="pt-BR"/>
        </w:rPr>
      </w:pPr>
      <w:r w:rsidRPr="00FE63B5">
        <w:rPr>
          <w:bCs/>
          <w:sz w:val="28"/>
          <w:szCs w:val="28"/>
          <w:lang w:val="pt-BR"/>
        </w:rPr>
        <w:t>c</w:t>
      </w:r>
      <w:r w:rsidRPr="00FE63B5">
        <w:rPr>
          <w:bCs/>
          <w:sz w:val="28"/>
          <w:szCs w:val="28"/>
          <w:lang w:val="vi-VN"/>
        </w:rPr>
        <w:t>)</w:t>
      </w:r>
      <w:r w:rsidRPr="00FE63B5">
        <w:rPr>
          <w:bCs/>
          <w:sz w:val="28"/>
          <w:szCs w:val="28"/>
          <w:lang w:val="pt-BR"/>
        </w:rPr>
        <w:t xml:space="preserve"> Đối với tài khoản thanh toán chung:</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w:t>
      </w:r>
      <w:r w:rsidRPr="00FE63B5">
        <w:rPr>
          <w:bCs/>
          <w:sz w:val="28"/>
          <w:szCs w:val="28"/>
          <w:lang w:val="pt-BR"/>
        </w:rPr>
        <w:t xml:space="preserve"> Trường hợp chủ thể đứng tên mở tài khoản thanh toán chung là cá nhân,</w:t>
      </w:r>
      <w:r w:rsidR="00EC442C" w:rsidRPr="00FE63B5">
        <w:rPr>
          <w:bCs/>
          <w:sz w:val="28"/>
          <w:szCs w:val="28"/>
          <w:lang w:val="pt-BR"/>
        </w:rPr>
        <w:t xml:space="preserve"> phải có</w:t>
      </w:r>
      <w:r w:rsidRPr="00FE63B5">
        <w:rPr>
          <w:bCs/>
          <w:sz w:val="28"/>
          <w:szCs w:val="28"/>
          <w:lang w:val="pt-BR"/>
        </w:rPr>
        <w:t xml:space="preserve"> các thông tin theo quy định tại điểm a khoản </w:t>
      </w:r>
      <w:r w:rsidRPr="00FE63B5">
        <w:rPr>
          <w:bCs/>
          <w:sz w:val="28"/>
          <w:szCs w:val="28"/>
          <w:lang w:val="vi-VN"/>
        </w:rPr>
        <w:t xml:space="preserve">1 </w:t>
      </w:r>
      <w:r w:rsidRPr="00FE63B5">
        <w:rPr>
          <w:bCs/>
          <w:sz w:val="28"/>
          <w:szCs w:val="28"/>
          <w:lang w:val="pt-BR"/>
        </w:rPr>
        <w:t>Điều này;</w:t>
      </w:r>
    </w:p>
    <w:p w:rsidR="00EF337B" w:rsidRPr="00FE63B5" w:rsidRDefault="00EF337B" w:rsidP="005F1278">
      <w:pPr>
        <w:spacing w:before="120" w:line="340" w:lineRule="exact"/>
        <w:ind w:firstLine="709"/>
        <w:jc w:val="both"/>
        <w:rPr>
          <w:bCs/>
          <w:sz w:val="28"/>
          <w:szCs w:val="28"/>
          <w:lang w:val="pt-BR"/>
        </w:rPr>
      </w:pPr>
      <w:r w:rsidRPr="00FE63B5">
        <w:rPr>
          <w:bCs/>
          <w:sz w:val="28"/>
          <w:szCs w:val="28"/>
          <w:lang w:val="vi-VN"/>
        </w:rPr>
        <w:t>-</w:t>
      </w:r>
      <w:r w:rsidRPr="00FE63B5">
        <w:rPr>
          <w:bCs/>
          <w:sz w:val="28"/>
          <w:szCs w:val="28"/>
          <w:lang w:val="pt-BR"/>
        </w:rPr>
        <w:t xml:space="preserve"> Trường hợp chủ thể đứng tên mở tài khoản thanh toán chung là tổ chức, </w:t>
      </w:r>
      <w:r w:rsidR="00EC442C" w:rsidRPr="00FE63B5">
        <w:rPr>
          <w:bCs/>
          <w:sz w:val="28"/>
          <w:szCs w:val="28"/>
          <w:lang w:val="pt-BR"/>
        </w:rPr>
        <w:t xml:space="preserve">phải có </w:t>
      </w:r>
      <w:r w:rsidRPr="00FE63B5">
        <w:rPr>
          <w:bCs/>
          <w:sz w:val="28"/>
          <w:szCs w:val="28"/>
          <w:lang w:val="pt-BR"/>
        </w:rPr>
        <w:t xml:space="preserve">các thông tin theo quy định tại điểm b khoản </w:t>
      </w:r>
      <w:r w:rsidRPr="00FE63B5">
        <w:rPr>
          <w:bCs/>
          <w:sz w:val="28"/>
          <w:szCs w:val="28"/>
          <w:lang w:val="vi-VN"/>
        </w:rPr>
        <w:t>1</w:t>
      </w:r>
      <w:r w:rsidRPr="00FE63B5">
        <w:rPr>
          <w:bCs/>
          <w:sz w:val="28"/>
          <w:szCs w:val="28"/>
          <w:lang w:val="pt-BR"/>
        </w:rPr>
        <w:t xml:space="preserve"> Điều này.</w:t>
      </w:r>
    </w:p>
    <w:p w:rsidR="00740C6C" w:rsidRPr="00FE63B5" w:rsidRDefault="00740C6C" w:rsidP="005F1278">
      <w:pPr>
        <w:spacing w:before="120" w:line="340" w:lineRule="exact"/>
        <w:ind w:firstLine="709"/>
        <w:jc w:val="both"/>
        <w:rPr>
          <w:sz w:val="28"/>
          <w:szCs w:val="28"/>
          <w:lang w:val="pt-BR"/>
        </w:rPr>
      </w:pPr>
      <w:r w:rsidRPr="00FE63B5">
        <w:rPr>
          <w:bCs/>
          <w:sz w:val="28"/>
          <w:szCs w:val="28"/>
          <w:lang w:val="pt-BR"/>
        </w:rPr>
        <w:lastRenderedPageBreak/>
        <w:t xml:space="preserve">2. </w:t>
      </w:r>
      <w:r w:rsidR="00E03701" w:rsidRPr="00FE63B5">
        <w:rPr>
          <w:bCs/>
          <w:sz w:val="28"/>
          <w:szCs w:val="28"/>
          <w:lang w:val="pt-BR"/>
        </w:rPr>
        <w:t>T</w:t>
      </w:r>
      <w:r w:rsidRPr="00FE63B5">
        <w:rPr>
          <w:bCs/>
          <w:sz w:val="28"/>
          <w:szCs w:val="28"/>
          <w:lang w:val="pt-BR"/>
        </w:rPr>
        <w:t xml:space="preserve">hỏa thuận </w:t>
      </w:r>
      <w:r w:rsidR="00E03701" w:rsidRPr="00FE63B5">
        <w:rPr>
          <w:bCs/>
          <w:sz w:val="28"/>
          <w:szCs w:val="28"/>
          <w:lang w:val="vi-VN"/>
        </w:rPr>
        <w:t xml:space="preserve">(hoặc hợp đồng) </w:t>
      </w:r>
      <w:r w:rsidR="00894D3D" w:rsidRPr="00FE63B5">
        <w:rPr>
          <w:bCs/>
          <w:sz w:val="28"/>
          <w:szCs w:val="28"/>
          <w:lang w:val="pt-BR"/>
        </w:rPr>
        <w:t>mở</w:t>
      </w:r>
      <w:r w:rsidR="00D04595" w:rsidRPr="00FE63B5">
        <w:rPr>
          <w:bCs/>
          <w:sz w:val="28"/>
          <w:szCs w:val="28"/>
          <w:lang w:val="vi-VN"/>
        </w:rPr>
        <w:t xml:space="preserve"> và </w:t>
      </w:r>
      <w:r w:rsidRPr="00FE63B5">
        <w:rPr>
          <w:bCs/>
          <w:sz w:val="28"/>
          <w:szCs w:val="28"/>
          <w:lang w:val="pt-BR"/>
        </w:rPr>
        <w:t>sử dụng tài khoản thanh toán</w:t>
      </w:r>
      <w:r w:rsidR="00EF337B" w:rsidRPr="00FE63B5">
        <w:rPr>
          <w:bCs/>
          <w:sz w:val="28"/>
          <w:szCs w:val="28"/>
          <w:lang w:val="vi-VN"/>
        </w:rPr>
        <w:t xml:space="preserve"> </w:t>
      </w:r>
      <w:r w:rsidRPr="00FE63B5">
        <w:rPr>
          <w:sz w:val="28"/>
          <w:szCs w:val="28"/>
          <w:lang w:val="pt-BR"/>
        </w:rPr>
        <w:t xml:space="preserve">giữa ngân hàng, chi nhánh ngân hàng nước ngoài và </w:t>
      </w:r>
      <w:r w:rsidR="00D04595" w:rsidRPr="00FE63B5">
        <w:rPr>
          <w:sz w:val="28"/>
          <w:szCs w:val="28"/>
          <w:lang w:val="pt-BR"/>
        </w:rPr>
        <w:t xml:space="preserve">khách hàng </w:t>
      </w:r>
      <w:r w:rsidRPr="00FE63B5">
        <w:rPr>
          <w:sz w:val="28"/>
          <w:szCs w:val="28"/>
          <w:lang w:val="pt-BR"/>
        </w:rPr>
        <w:t>phải bao gồm các nội dung sau đây:</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a</w:t>
      </w:r>
      <w:r w:rsidRPr="00FE63B5">
        <w:rPr>
          <w:sz w:val="28"/>
          <w:szCs w:val="28"/>
          <w:lang w:val="vi-VN"/>
        </w:rPr>
        <w:t>)</w:t>
      </w:r>
      <w:r w:rsidR="00740C6C" w:rsidRPr="00FE63B5">
        <w:rPr>
          <w:sz w:val="28"/>
          <w:szCs w:val="28"/>
          <w:lang w:val="pt-BR"/>
        </w:rPr>
        <w:t xml:space="preserve"> Số văn bản (nếu có), thời điểm (ngày, tháng, năm) </w:t>
      </w:r>
      <w:r w:rsidR="00E03701" w:rsidRPr="00FE63B5">
        <w:rPr>
          <w:sz w:val="28"/>
          <w:szCs w:val="28"/>
          <w:lang w:val="pt-BR"/>
        </w:rPr>
        <w:t xml:space="preserve">lập </w:t>
      </w:r>
      <w:r w:rsidR="00740C6C" w:rsidRPr="00FE63B5">
        <w:rPr>
          <w:sz w:val="28"/>
          <w:szCs w:val="28"/>
          <w:lang w:val="pt-BR"/>
        </w:rPr>
        <w:t>thỏa thuận</w:t>
      </w:r>
      <w:r w:rsidR="00E03701" w:rsidRPr="00FE63B5">
        <w:rPr>
          <w:sz w:val="28"/>
          <w:szCs w:val="28"/>
          <w:lang w:val="vi-VN"/>
        </w:rPr>
        <w:t xml:space="preserve"> (hoặc hợp đồng)</w:t>
      </w:r>
      <w:r w:rsidR="00F256CE" w:rsidRPr="00FE63B5">
        <w:rPr>
          <w:sz w:val="28"/>
          <w:szCs w:val="28"/>
          <w:lang w:val="pt-BR"/>
        </w:rPr>
        <w:t>.</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b</w:t>
      </w:r>
      <w:r w:rsidRPr="00FE63B5">
        <w:rPr>
          <w:sz w:val="28"/>
          <w:szCs w:val="28"/>
          <w:lang w:val="vi-VN"/>
        </w:rPr>
        <w:t>)</w:t>
      </w:r>
      <w:r w:rsidR="00740C6C" w:rsidRPr="00FE63B5">
        <w:rPr>
          <w:sz w:val="28"/>
          <w:szCs w:val="28"/>
          <w:lang w:val="pt-BR"/>
        </w:rPr>
        <w:t xml:space="preserve"> Tên ngân hàng,</w:t>
      </w:r>
      <w:r w:rsidR="00F256CE" w:rsidRPr="00FE63B5">
        <w:rPr>
          <w:sz w:val="28"/>
          <w:szCs w:val="28"/>
          <w:lang w:val="pt-BR"/>
        </w:rPr>
        <w:t xml:space="preserve"> chi nhánh ngân hàng nước ngoài.</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c</w:t>
      </w:r>
      <w:r w:rsidRPr="00FE63B5">
        <w:rPr>
          <w:sz w:val="28"/>
          <w:szCs w:val="28"/>
          <w:lang w:val="vi-VN"/>
        </w:rPr>
        <w:t>)</w:t>
      </w:r>
      <w:r w:rsidR="00740C6C" w:rsidRPr="00FE63B5">
        <w:rPr>
          <w:sz w:val="28"/>
          <w:szCs w:val="28"/>
          <w:lang w:val="pt-BR"/>
        </w:rPr>
        <w:t xml:space="preserve"> </w:t>
      </w:r>
      <w:r w:rsidR="00D04595" w:rsidRPr="00FE63B5">
        <w:rPr>
          <w:sz w:val="28"/>
          <w:szCs w:val="28"/>
          <w:lang w:val="pt-BR"/>
        </w:rPr>
        <w:t>Khách hàng mở tài khoản</w:t>
      </w:r>
      <w:r w:rsidR="00E03701" w:rsidRPr="00FE63B5">
        <w:rPr>
          <w:sz w:val="28"/>
          <w:szCs w:val="28"/>
          <w:lang w:val="vi-VN"/>
        </w:rPr>
        <w:t>,</w:t>
      </w:r>
      <w:r w:rsidR="00740C6C" w:rsidRPr="00FE63B5">
        <w:rPr>
          <w:sz w:val="28"/>
          <w:szCs w:val="28"/>
          <w:lang w:val="pt-BR"/>
        </w:rPr>
        <w:t xml:space="preserve"> họ </w:t>
      </w:r>
      <w:r w:rsidR="00E03701" w:rsidRPr="00FE63B5">
        <w:rPr>
          <w:sz w:val="28"/>
          <w:szCs w:val="28"/>
          <w:lang w:val="pt-BR"/>
        </w:rPr>
        <w:t xml:space="preserve">và </w:t>
      </w:r>
      <w:r w:rsidR="00740C6C" w:rsidRPr="00FE63B5">
        <w:rPr>
          <w:sz w:val="28"/>
          <w:szCs w:val="28"/>
          <w:lang w:val="pt-BR"/>
        </w:rPr>
        <w:t xml:space="preserve">tên người đại diện hợp pháp của </w:t>
      </w:r>
      <w:r w:rsidR="00D04595" w:rsidRPr="00FE63B5">
        <w:rPr>
          <w:sz w:val="28"/>
          <w:szCs w:val="28"/>
          <w:lang w:val="pt-BR"/>
        </w:rPr>
        <w:t>khách hàng</w:t>
      </w:r>
      <w:r w:rsidR="00740C6C" w:rsidRPr="00FE63B5">
        <w:rPr>
          <w:sz w:val="28"/>
          <w:szCs w:val="28"/>
          <w:lang w:val="pt-BR"/>
        </w:rPr>
        <w:t xml:space="preserve"> (nếu </w:t>
      </w:r>
      <w:r w:rsidR="00D04595" w:rsidRPr="00FE63B5">
        <w:rPr>
          <w:sz w:val="28"/>
          <w:szCs w:val="28"/>
          <w:lang w:val="pt-BR"/>
        </w:rPr>
        <w:t>khách hàng</w:t>
      </w:r>
      <w:r w:rsidR="00740C6C" w:rsidRPr="00FE63B5">
        <w:rPr>
          <w:sz w:val="28"/>
          <w:szCs w:val="28"/>
          <w:lang w:val="pt-BR"/>
        </w:rPr>
        <w:t xml:space="preserve"> là tổ chức)</w:t>
      </w:r>
      <w:r w:rsidR="00EB3157" w:rsidRPr="00FE63B5">
        <w:rPr>
          <w:sz w:val="28"/>
          <w:szCs w:val="28"/>
          <w:lang w:val="pt-BR"/>
        </w:rPr>
        <w:t>,</w:t>
      </w:r>
      <w:r w:rsidRPr="00FE63B5">
        <w:rPr>
          <w:sz w:val="28"/>
          <w:szCs w:val="28"/>
          <w:lang w:val="vi-VN"/>
        </w:rPr>
        <w:t xml:space="preserve"> </w:t>
      </w:r>
      <w:r w:rsidR="00740C6C" w:rsidRPr="00FE63B5">
        <w:rPr>
          <w:sz w:val="28"/>
          <w:szCs w:val="28"/>
          <w:lang w:val="pt-BR"/>
        </w:rPr>
        <w:t>họ</w:t>
      </w:r>
      <w:r w:rsidR="00E03701" w:rsidRPr="00FE63B5">
        <w:rPr>
          <w:sz w:val="28"/>
          <w:szCs w:val="28"/>
          <w:lang w:val="vi-VN"/>
        </w:rPr>
        <w:t xml:space="preserve"> và</w:t>
      </w:r>
      <w:r w:rsidR="00740C6C" w:rsidRPr="00FE63B5">
        <w:rPr>
          <w:sz w:val="28"/>
          <w:szCs w:val="28"/>
          <w:lang w:val="pt-BR"/>
        </w:rPr>
        <w:t xml:space="preserve"> tên người giám hộ, người đại diện theo pháp luật của </w:t>
      </w:r>
      <w:r w:rsidR="009A5B49" w:rsidRPr="00FE63B5">
        <w:rPr>
          <w:sz w:val="28"/>
          <w:szCs w:val="28"/>
          <w:lang w:val="pt-BR"/>
        </w:rPr>
        <w:t>khách hàng</w:t>
      </w:r>
      <w:r w:rsidR="00740C6C" w:rsidRPr="00FE63B5">
        <w:rPr>
          <w:sz w:val="28"/>
          <w:szCs w:val="28"/>
          <w:lang w:val="pt-BR"/>
        </w:rPr>
        <w:t xml:space="preserve"> (nếu </w:t>
      </w:r>
      <w:r w:rsidR="00D04595" w:rsidRPr="00FE63B5">
        <w:rPr>
          <w:sz w:val="28"/>
          <w:szCs w:val="28"/>
          <w:lang w:val="pt-BR"/>
        </w:rPr>
        <w:t>khách hàng</w:t>
      </w:r>
      <w:r w:rsidR="00740C6C" w:rsidRPr="00FE63B5">
        <w:rPr>
          <w:sz w:val="28"/>
          <w:szCs w:val="28"/>
          <w:lang w:val="pt-BR"/>
        </w:rPr>
        <w:t xml:space="preserve"> là cá nhân thuộc đối tượng quy định tại điểm c, </w:t>
      </w:r>
      <w:r w:rsidR="00F256CE" w:rsidRPr="00FE63B5">
        <w:rPr>
          <w:sz w:val="28"/>
          <w:szCs w:val="28"/>
          <w:lang w:val="pt-BR"/>
        </w:rPr>
        <w:t>d khoản 1 Điều 11 Thông tư này).</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d</w:t>
      </w:r>
      <w:r w:rsidRPr="00FE63B5">
        <w:rPr>
          <w:sz w:val="28"/>
          <w:szCs w:val="28"/>
          <w:lang w:val="vi-VN"/>
        </w:rPr>
        <w:t>)</w:t>
      </w:r>
      <w:r w:rsidR="00740C6C" w:rsidRPr="00FE63B5">
        <w:rPr>
          <w:sz w:val="28"/>
          <w:szCs w:val="28"/>
          <w:lang w:val="pt-BR"/>
        </w:rPr>
        <w:t xml:space="preserve"> Các nội dung v</w:t>
      </w:r>
      <w:r w:rsidR="00F256CE" w:rsidRPr="00FE63B5">
        <w:rPr>
          <w:sz w:val="28"/>
          <w:szCs w:val="28"/>
          <w:lang w:val="pt-BR"/>
        </w:rPr>
        <w:t>ề quyền và nghĩa vụ của các bên.</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đ</w:t>
      </w:r>
      <w:r w:rsidRPr="00FE63B5">
        <w:rPr>
          <w:sz w:val="28"/>
          <w:szCs w:val="28"/>
          <w:lang w:val="vi-VN"/>
        </w:rPr>
        <w:t>)</w:t>
      </w:r>
      <w:r w:rsidR="00740C6C" w:rsidRPr="00FE63B5">
        <w:rPr>
          <w:sz w:val="28"/>
          <w:szCs w:val="28"/>
          <w:lang w:val="pt-BR"/>
        </w:rPr>
        <w:t xml:space="preserve"> Quy định về phí (các </w:t>
      </w:r>
      <w:r w:rsidR="00F256CE" w:rsidRPr="00FE63B5">
        <w:rPr>
          <w:sz w:val="28"/>
          <w:szCs w:val="28"/>
          <w:lang w:val="pt-BR"/>
        </w:rPr>
        <w:t>loại phí,</w:t>
      </w:r>
      <w:r w:rsidR="00EC442C" w:rsidRPr="00FE63B5">
        <w:rPr>
          <w:sz w:val="28"/>
          <w:szCs w:val="28"/>
          <w:lang w:val="pt-BR"/>
        </w:rPr>
        <w:t xml:space="preserve"> mức phí (nếu có),</w:t>
      </w:r>
      <w:r w:rsidR="00F256CE" w:rsidRPr="00FE63B5">
        <w:rPr>
          <w:sz w:val="28"/>
          <w:szCs w:val="28"/>
          <w:lang w:val="pt-BR"/>
        </w:rPr>
        <w:t xml:space="preserve"> việc thay đổi về phí).</w:t>
      </w:r>
    </w:p>
    <w:p w:rsidR="00D17119" w:rsidRPr="00FE63B5" w:rsidRDefault="00EF337B" w:rsidP="005F1278">
      <w:pPr>
        <w:spacing w:before="120" w:line="340" w:lineRule="exact"/>
        <w:ind w:firstLine="709"/>
        <w:jc w:val="both"/>
        <w:rPr>
          <w:sz w:val="28"/>
          <w:szCs w:val="28"/>
          <w:lang w:val="pt-BR"/>
        </w:rPr>
      </w:pPr>
      <w:r w:rsidRPr="00FE63B5">
        <w:rPr>
          <w:sz w:val="28"/>
          <w:szCs w:val="28"/>
          <w:lang w:val="vi-VN"/>
        </w:rPr>
        <w:t>e)</w:t>
      </w:r>
      <w:r w:rsidR="00740C6C" w:rsidRPr="00FE63B5">
        <w:rPr>
          <w:sz w:val="28"/>
          <w:szCs w:val="28"/>
          <w:lang w:val="pt-BR"/>
        </w:rPr>
        <w:t xml:space="preserve"> Việc cung cấp thông tin và hình thức thông báo cho chủ tài khoản biết về: số dư và các giao dịch phát sinh trên tài khoản thanh toán, việc tà</w:t>
      </w:r>
      <w:r w:rsidR="00F256CE" w:rsidRPr="00FE63B5">
        <w:rPr>
          <w:sz w:val="28"/>
          <w:szCs w:val="28"/>
          <w:lang w:val="pt-BR"/>
        </w:rPr>
        <w:t>i khoản thanh toán bị phong tỏa</w:t>
      </w:r>
      <w:r w:rsidR="00740C6C" w:rsidRPr="00FE63B5">
        <w:rPr>
          <w:sz w:val="28"/>
          <w:szCs w:val="28"/>
          <w:lang w:val="pt-BR"/>
        </w:rPr>
        <w:t xml:space="preserve"> và các thông tin cần thiết khác trong quá trình sử dụng tài khoản thanh toán</w:t>
      </w:r>
      <w:r w:rsidR="00F256CE" w:rsidRPr="00FE63B5">
        <w:rPr>
          <w:sz w:val="28"/>
          <w:szCs w:val="28"/>
          <w:lang w:val="pt-BR"/>
        </w:rPr>
        <w:t>.</w:t>
      </w:r>
    </w:p>
    <w:p w:rsidR="00D17119" w:rsidRPr="00FE63B5" w:rsidRDefault="00EF337B" w:rsidP="005F1278">
      <w:pPr>
        <w:spacing w:before="120" w:line="340" w:lineRule="exact"/>
        <w:ind w:firstLine="709"/>
        <w:jc w:val="both"/>
        <w:rPr>
          <w:sz w:val="28"/>
          <w:szCs w:val="28"/>
          <w:lang w:val="vi-VN"/>
        </w:rPr>
      </w:pPr>
      <w:r w:rsidRPr="00FE63B5">
        <w:rPr>
          <w:sz w:val="28"/>
          <w:szCs w:val="28"/>
          <w:lang w:val="vi-VN"/>
        </w:rPr>
        <w:t>g)</w:t>
      </w:r>
      <w:r w:rsidR="00D17119" w:rsidRPr="00FE63B5">
        <w:rPr>
          <w:sz w:val="28"/>
          <w:szCs w:val="28"/>
          <w:lang w:val="vi-VN"/>
        </w:rPr>
        <w:t xml:space="preserve"> Các trường hợp tạm khóa và ngừng tạm khóa tài khoản thanh toán;</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h</w:t>
      </w:r>
      <w:r w:rsidRPr="00FE63B5">
        <w:rPr>
          <w:sz w:val="28"/>
          <w:szCs w:val="28"/>
          <w:lang w:val="vi-VN"/>
        </w:rPr>
        <w:t>)</w:t>
      </w:r>
      <w:r w:rsidR="00740C6C" w:rsidRPr="00FE63B5">
        <w:rPr>
          <w:sz w:val="28"/>
          <w:szCs w:val="28"/>
          <w:lang w:val="pt-BR"/>
        </w:rPr>
        <w:t xml:space="preserve"> Phạm vi sử dụng tài khoản thanh toán và các trường hợp từ chối lệ</w:t>
      </w:r>
      <w:r w:rsidR="00F256CE" w:rsidRPr="00FE63B5">
        <w:rPr>
          <w:sz w:val="28"/>
          <w:szCs w:val="28"/>
          <w:lang w:val="pt-BR"/>
        </w:rPr>
        <w:t>nh thanh toán của chủ tài khoản.</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i</w:t>
      </w:r>
      <w:r w:rsidRPr="00FE63B5">
        <w:rPr>
          <w:sz w:val="28"/>
          <w:szCs w:val="28"/>
          <w:lang w:val="vi-VN"/>
        </w:rPr>
        <w:t>)</w:t>
      </w:r>
      <w:r w:rsidR="00740C6C" w:rsidRPr="00FE63B5">
        <w:rPr>
          <w:sz w:val="28"/>
          <w:szCs w:val="28"/>
          <w:lang w:val="pt-BR"/>
        </w:rPr>
        <w:t xml:space="preserve"> Việc sử dụng tài khoản thanh toán để chi trả các khoản thanh toán thường xuyên, định kỳ theo yêu cầu của chủ tài khoản hoặc </w:t>
      </w:r>
      <w:r w:rsidR="00EC442C" w:rsidRPr="00FE63B5">
        <w:rPr>
          <w:sz w:val="28"/>
          <w:szCs w:val="28"/>
          <w:lang w:val="pt-BR"/>
        </w:rPr>
        <w:t xml:space="preserve">việc </w:t>
      </w:r>
      <w:r w:rsidR="00740C6C" w:rsidRPr="00FE63B5">
        <w:rPr>
          <w:sz w:val="28"/>
          <w:szCs w:val="28"/>
          <w:lang w:val="pt-BR"/>
        </w:rPr>
        <w:t>ngân hàng, chi nhánh ngân hàng nước ngoài thu các khoản nợ đến hạn, quá hạn, tiền lãi và các chi phí phát sinh trong quá trình quản lý tài khoản và c</w:t>
      </w:r>
      <w:r w:rsidR="00F256CE" w:rsidRPr="00FE63B5">
        <w:rPr>
          <w:sz w:val="28"/>
          <w:szCs w:val="28"/>
          <w:lang w:val="pt-BR"/>
        </w:rPr>
        <w:t>ung ứng các dịch vụ thanh toán.</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k</w:t>
      </w:r>
      <w:r w:rsidRPr="00FE63B5">
        <w:rPr>
          <w:sz w:val="28"/>
          <w:szCs w:val="28"/>
          <w:lang w:val="vi-VN"/>
        </w:rPr>
        <w:t>)</w:t>
      </w:r>
      <w:r w:rsidR="00740C6C" w:rsidRPr="00FE63B5">
        <w:rPr>
          <w:sz w:val="28"/>
          <w:szCs w:val="28"/>
          <w:lang w:val="pt-BR"/>
        </w:rPr>
        <w:t xml:space="preserve"> Việc thực hiện các biện pháp đảm bảo an toàn, bảo mật trong sử dụng tài khoản thanh toá</w:t>
      </w:r>
      <w:r w:rsidR="00F256CE" w:rsidRPr="00FE63B5">
        <w:rPr>
          <w:sz w:val="28"/>
          <w:szCs w:val="28"/>
          <w:lang w:val="pt-BR"/>
        </w:rPr>
        <w:t>n.</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l</w:t>
      </w:r>
      <w:r w:rsidRPr="00FE63B5">
        <w:rPr>
          <w:sz w:val="28"/>
          <w:szCs w:val="28"/>
          <w:lang w:val="vi-VN"/>
        </w:rPr>
        <w:t>)</w:t>
      </w:r>
      <w:r w:rsidR="00740C6C" w:rsidRPr="00FE63B5">
        <w:rPr>
          <w:sz w:val="28"/>
          <w:szCs w:val="28"/>
          <w:lang w:val="pt-BR"/>
        </w:rPr>
        <w:t xml:space="preserve"> Phương thức tiếp nhận đề nghị tra soát, khiếu nại; thời hạn xử lý đề nghị tra soát, khiếu nại và việc xử lý kết quả tra soát, khiếu nại theo quy</w:t>
      </w:r>
      <w:r w:rsidR="00F256CE" w:rsidRPr="00FE63B5">
        <w:rPr>
          <w:sz w:val="28"/>
          <w:szCs w:val="28"/>
          <w:lang w:val="pt-BR"/>
        </w:rPr>
        <w:t xml:space="preserve"> định tại Điều 15a Thông tư này.</w:t>
      </w:r>
    </w:p>
    <w:p w:rsidR="00740C6C" w:rsidRPr="00FE63B5" w:rsidRDefault="00EF337B" w:rsidP="005F1278">
      <w:pPr>
        <w:spacing w:before="120" w:line="340" w:lineRule="exact"/>
        <w:ind w:firstLine="709"/>
        <w:jc w:val="both"/>
        <w:rPr>
          <w:sz w:val="28"/>
          <w:szCs w:val="28"/>
          <w:lang w:val="pt-BR"/>
        </w:rPr>
      </w:pPr>
      <w:r w:rsidRPr="00FE63B5">
        <w:rPr>
          <w:sz w:val="28"/>
          <w:szCs w:val="28"/>
          <w:lang w:val="pt-BR"/>
        </w:rPr>
        <w:t>m</w:t>
      </w:r>
      <w:r w:rsidRPr="00FE63B5">
        <w:rPr>
          <w:sz w:val="28"/>
          <w:szCs w:val="28"/>
          <w:lang w:val="vi-VN"/>
        </w:rPr>
        <w:t>)</w:t>
      </w:r>
      <w:r w:rsidR="00740C6C" w:rsidRPr="00FE63B5">
        <w:rPr>
          <w:sz w:val="28"/>
          <w:szCs w:val="28"/>
          <w:lang w:val="pt-BR"/>
        </w:rPr>
        <w:t xml:space="preserve"> Các trường hợp đóng tài khoản thanh toán và việc xử lý số dư còn lại sa</w:t>
      </w:r>
      <w:r w:rsidR="00F256CE" w:rsidRPr="00FE63B5">
        <w:rPr>
          <w:sz w:val="28"/>
          <w:szCs w:val="28"/>
          <w:lang w:val="pt-BR"/>
        </w:rPr>
        <w:t>u khi đóng tài khoản thanh toán.</w:t>
      </w:r>
    </w:p>
    <w:p w:rsidR="00C93FC2" w:rsidRPr="00FE63B5" w:rsidRDefault="00C93FC2" w:rsidP="005F1278">
      <w:pPr>
        <w:spacing w:before="120" w:line="340" w:lineRule="exact"/>
        <w:ind w:firstLine="709"/>
        <w:jc w:val="both"/>
        <w:rPr>
          <w:sz w:val="28"/>
          <w:szCs w:val="28"/>
          <w:lang w:val="pt-BR"/>
        </w:rPr>
      </w:pPr>
      <w:r w:rsidRPr="00FE63B5">
        <w:rPr>
          <w:sz w:val="28"/>
          <w:szCs w:val="28"/>
          <w:lang w:val="pt-BR"/>
        </w:rPr>
        <w:t xml:space="preserve">n) Việc quản lý và sử dụng tài khoản thanh toán chung của các chủ </w:t>
      </w:r>
      <w:r w:rsidR="00D04595" w:rsidRPr="00FE63B5">
        <w:rPr>
          <w:sz w:val="28"/>
          <w:szCs w:val="28"/>
          <w:lang w:val="pt-BR"/>
        </w:rPr>
        <w:t>thể đứng tên mở tài khoản</w:t>
      </w:r>
      <w:r w:rsidR="00D04595" w:rsidRPr="00FE63B5">
        <w:rPr>
          <w:sz w:val="28"/>
          <w:szCs w:val="28"/>
          <w:lang w:val="vi-VN"/>
        </w:rPr>
        <w:t xml:space="preserve"> thanh toán chung</w:t>
      </w:r>
      <w:r w:rsidRPr="00FE63B5">
        <w:rPr>
          <w:sz w:val="28"/>
          <w:szCs w:val="28"/>
          <w:lang w:val="pt-BR"/>
        </w:rPr>
        <w:t xml:space="preserve"> (nếu có).</w:t>
      </w:r>
    </w:p>
    <w:p w:rsidR="00740C6C" w:rsidRPr="00FE63B5" w:rsidRDefault="007D7150" w:rsidP="005F1278">
      <w:pPr>
        <w:spacing w:before="120" w:line="340" w:lineRule="exact"/>
        <w:ind w:firstLine="709"/>
        <w:jc w:val="both"/>
        <w:rPr>
          <w:sz w:val="28"/>
          <w:szCs w:val="28"/>
          <w:lang w:val="pt-BR"/>
        </w:rPr>
      </w:pPr>
      <w:r w:rsidRPr="00FE63B5">
        <w:rPr>
          <w:sz w:val="28"/>
          <w:szCs w:val="28"/>
          <w:lang w:val="pt-BR"/>
        </w:rPr>
        <w:t xml:space="preserve">3. </w:t>
      </w:r>
      <w:r w:rsidR="00740C6C" w:rsidRPr="00FE63B5">
        <w:rPr>
          <w:sz w:val="28"/>
          <w:szCs w:val="28"/>
          <w:lang w:val="pt-BR"/>
        </w:rPr>
        <w:t xml:space="preserve">Ngoài các nội dung quy định tại khoản </w:t>
      </w:r>
      <w:r w:rsidR="000C2CCE" w:rsidRPr="00FE63B5">
        <w:rPr>
          <w:sz w:val="28"/>
          <w:szCs w:val="28"/>
          <w:lang w:val="pt-BR"/>
        </w:rPr>
        <w:t xml:space="preserve">2 Điều </w:t>
      </w:r>
      <w:r w:rsidR="00740C6C" w:rsidRPr="00FE63B5">
        <w:rPr>
          <w:sz w:val="28"/>
          <w:szCs w:val="28"/>
          <w:lang w:val="pt-BR"/>
        </w:rPr>
        <w:t>này, ngân hàng, chi nhánh ngân hàng nước ngoài và khách hàng được thỏa thuận các nội dung khác phù hợp với quy định tại Thông tư này và quy định của pháp luật có liên quan.</w:t>
      </w:r>
    </w:p>
    <w:p w:rsidR="00740C6C" w:rsidRPr="00FE63B5" w:rsidRDefault="007D7150" w:rsidP="005F1278">
      <w:pPr>
        <w:shd w:val="clear" w:color="auto" w:fill="FFFFFF"/>
        <w:spacing w:before="120" w:line="340" w:lineRule="exact"/>
        <w:ind w:firstLine="709"/>
        <w:jc w:val="both"/>
        <w:rPr>
          <w:iCs/>
          <w:sz w:val="28"/>
          <w:szCs w:val="28"/>
          <w:lang w:val="pt-BR"/>
        </w:rPr>
      </w:pPr>
      <w:r w:rsidRPr="00FE63B5">
        <w:rPr>
          <w:iCs/>
          <w:sz w:val="28"/>
          <w:szCs w:val="28"/>
          <w:lang w:val="pt-BR"/>
        </w:rPr>
        <w:lastRenderedPageBreak/>
        <w:t>4</w:t>
      </w:r>
      <w:r w:rsidR="00EF337B" w:rsidRPr="00FE63B5">
        <w:rPr>
          <w:iCs/>
          <w:sz w:val="28"/>
          <w:szCs w:val="28"/>
          <w:lang w:val="vi-VN"/>
        </w:rPr>
        <w:t>.</w:t>
      </w:r>
      <w:r w:rsidR="00740C6C" w:rsidRPr="00FE63B5">
        <w:rPr>
          <w:iCs/>
          <w:sz w:val="28"/>
          <w:szCs w:val="28"/>
          <w:lang w:val="pt-BR"/>
        </w:rPr>
        <w:t xml:space="preserve"> T</w:t>
      </w:r>
      <w:r w:rsidR="00740C6C" w:rsidRPr="00FE63B5">
        <w:rPr>
          <w:iCs/>
          <w:sz w:val="28"/>
          <w:szCs w:val="28"/>
          <w:lang w:val="vi-VN"/>
        </w:rPr>
        <w:t>rường hợp sử dụng hợp đồng theo mẫu, điều kiện giao dịch chung trong</w:t>
      </w:r>
      <w:r w:rsidR="00894D3D" w:rsidRPr="00FE63B5">
        <w:rPr>
          <w:iCs/>
          <w:sz w:val="28"/>
          <w:szCs w:val="28"/>
          <w:lang w:val="pt-BR"/>
        </w:rPr>
        <w:t xml:space="preserve"> giao kết</w:t>
      </w:r>
      <w:r w:rsidR="00740C6C" w:rsidRPr="00FE63B5">
        <w:rPr>
          <w:iCs/>
          <w:sz w:val="28"/>
          <w:szCs w:val="28"/>
          <w:lang w:val="vi-VN"/>
        </w:rPr>
        <w:t xml:space="preserve"> thỏa thuận </w:t>
      </w:r>
      <w:r w:rsidR="00894D3D" w:rsidRPr="00FE63B5">
        <w:rPr>
          <w:iCs/>
          <w:sz w:val="28"/>
          <w:szCs w:val="28"/>
          <w:lang w:val="pt-BR"/>
        </w:rPr>
        <w:t>(hoặc hợp đồng) mở</w:t>
      </w:r>
      <w:r w:rsidR="00D04595" w:rsidRPr="00FE63B5">
        <w:rPr>
          <w:iCs/>
          <w:sz w:val="28"/>
          <w:szCs w:val="28"/>
          <w:lang w:val="vi-VN"/>
        </w:rPr>
        <w:t xml:space="preserve"> và</w:t>
      </w:r>
      <w:r w:rsidR="00740C6C" w:rsidRPr="00FE63B5">
        <w:rPr>
          <w:iCs/>
          <w:sz w:val="28"/>
          <w:szCs w:val="28"/>
          <w:lang w:val="pt-BR"/>
        </w:rPr>
        <w:t xml:space="preserve"> sử dụng tài khoản thanh toán, ngân hàng</w:t>
      </w:r>
      <w:r w:rsidR="001A3314" w:rsidRPr="00FE63B5">
        <w:rPr>
          <w:iCs/>
          <w:sz w:val="28"/>
          <w:szCs w:val="28"/>
          <w:lang w:val="pt-BR"/>
        </w:rPr>
        <w:t>,</w:t>
      </w:r>
      <w:r w:rsidR="00740C6C" w:rsidRPr="00FE63B5">
        <w:rPr>
          <w:iCs/>
          <w:sz w:val="28"/>
          <w:szCs w:val="28"/>
          <w:lang w:val="pt-BR"/>
        </w:rPr>
        <w:t xml:space="preserve"> chi nhánh ngân hàng nước ngoài </w:t>
      </w:r>
      <w:r w:rsidR="00740C6C" w:rsidRPr="00FE63B5">
        <w:rPr>
          <w:iCs/>
          <w:sz w:val="28"/>
          <w:szCs w:val="28"/>
          <w:lang w:val="vi-VN"/>
        </w:rPr>
        <w:t>phải thực hiện:</w:t>
      </w:r>
    </w:p>
    <w:p w:rsidR="00740C6C" w:rsidRPr="00FE63B5" w:rsidRDefault="00740C6C" w:rsidP="005F1278">
      <w:pPr>
        <w:pStyle w:val="NormalWeb"/>
        <w:shd w:val="clear" w:color="auto" w:fill="FFFFFF"/>
        <w:spacing w:before="120" w:beforeAutospacing="0" w:after="0" w:afterAutospacing="0" w:line="340" w:lineRule="exact"/>
        <w:ind w:firstLine="709"/>
        <w:jc w:val="both"/>
        <w:rPr>
          <w:iCs/>
          <w:sz w:val="28"/>
          <w:szCs w:val="28"/>
          <w:lang w:val="pt-BR"/>
        </w:rPr>
      </w:pPr>
      <w:r w:rsidRPr="00FE63B5">
        <w:rPr>
          <w:iCs/>
          <w:sz w:val="28"/>
          <w:szCs w:val="28"/>
          <w:lang w:val="pt-BR"/>
        </w:rPr>
        <w:t>-</w:t>
      </w:r>
      <w:r w:rsidRPr="00FE63B5">
        <w:rPr>
          <w:iCs/>
          <w:sz w:val="28"/>
          <w:szCs w:val="28"/>
          <w:lang w:val="vi-VN"/>
        </w:rPr>
        <w:t xml:space="preserve"> Niêm yết công khai hợp đồng theo mẫu, điều kiện giao dịch chung về </w:t>
      </w:r>
      <w:r w:rsidR="00894D3D" w:rsidRPr="00FE63B5">
        <w:rPr>
          <w:iCs/>
          <w:sz w:val="28"/>
          <w:szCs w:val="28"/>
          <w:lang w:val="pt-BR"/>
        </w:rPr>
        <w:t xml:space="preserve"> mở</w:t>
      </w:r>
      <w:r w:rsidR="00D04595" w:rsidRPr="00FE63B5">
        <w:rPr>
          <w:iCs/>
          <w:sz w:val="28"/>
          <w:szCs w:val="28"/>
          <w:lang w:val="vi-VN"/>
        </w:rPr>
        <w:t xml:space="preserve"> và</w:t>
      </w:r>
      <w:r w:rsidRPr="00FE63B5">
        <w:rPr>
          <w:iCs/>
          <w:sz w:val="28"/>
          <w:szCs w:val="28"/>
          <w:lang w:val="pt-BR"/>
        </w:rPr>
        <w:t xml:space="preserve"> sử dụng tài khoản thanh toán</w:t>
      </w:r>
      <w:r w:rsidRPr="00FE63B5">
        <w:rPr>
          <w:iCs/>
          <w:sz w:val="28"/>
          <w:szCs w:val="28"/>
          <w:lang w:val="vi-VN"/>
        </w:rPr>
        <w:t xml:space="preserve"> tại địa điểm giao dịch hợp pháp thuộc mạng lưới hoạt động </w:t>
      </w:r>
      <w:r w:rsidR="002D2159" w:rsidRPr="00FE63B5">
        <w:rPr>
          <w:iCs/>
          <w:sz w:val="28"/>
          <w:szCs w:val="28"/>
          <w:lang w:val="vi-VN"/>
        </w:rPr>
        <w:t xml:space="preserve">của tổ chức tín dụng và </w:t>
      </w:r>
      <w:r w:rsidRPr="00FE63B5">
        <w:rPr>
          <w:iCs/>
          <w:sz w:val="28"/>
          <w:szCs w:val="28"/>
          <w:lang w:val="vi-VN"/>
        </w:rPr>
        <w:t>đăng tải trên trang thông tin điện tử</w:t>
      </w:r>
      <w:r w:rsidR="002D2159" w:rsidRPr="00FE63B5">
        <w:rPr>
          <w:iCs/>
          <w:sz w:val="28"/>
          <w:szCs w:val="28"/>
          <w:lang w:val="vi-VN"/>
        </w:rPr>
        <w:t>, phần mềm ứng dụng giao dịch trực tuyến trên Internet</w:t>
      </w:r>
      <w:r w:rsidRPr="00FE63B5">
        <w:rPr>
          <w:iCs/>
          <w:sz w:val="28"/>
          <w:szCs w:val="28"/>
          <w:lang w:val="vi-VN"/>
        </w:rPr>
        <w:t xml:space="preserve"> (nếu có)</w:t>
      </w:r>
      <w:r w:rsidR="002D2159" w:rsidRPr="00FE63B5">
        <w:rPr>
          <w:iCs/>
          <w:sz w:val="28"/>
          <w:szCs w:val="28"/>
          <w:lang w:val="vi-VN"/>
        </w:rPr>
        <w:t xml:space="preserve"> của tổ chức tín dụng</w:t>
      </w:r>
      <w:r w:rsidRPr="00FE63B5">
        <w:rPr>
          <w:iCs/>
          <w:sz w:val="28"/>
          <w:szCs w:val="28"/>
          <w:lang w:val="pt-BR"/>
        </w:rPr>
        <w:t>.</w:t>
      </w:r>
    </w:p>
    <w:p w:rsidR="00740C6C" w:rsidRPr="00FE63B5" w:rsidRDefault="00740C6C" w:rsidP="005F1278">
      <w:pPr>
        <w:pStyle w:val="NormalWeb"/>
        <w:shd w:val="clear" w:color="auto" w:fill="FFFFFF"/>
        <w:spacing w:before="120" w:beforeAutospacing="0" w:after="0" w:afterAutospacing="0" w:line="340" w:lineRule="exact"/>
        <w:ind w:firstLine="709"/>
        <w:jc w:val="both"/>
        <w:rPr>
          <w:iCs/>
          <w:sz w:val="28"/>
          <w:szCs w:val="28"/>
          <w:lang w:val="pt-BR"/>
        </w:rPr>
      </w:pPr>
      <w:r w:rsidRPr="00FE63B5">
        <w:rPr>
          <w:iCs/>
          <w:sz w:val="28"/>
          <w:szCs w:val="28"/>
          <w:lang w:val="pt-BR"/>
        </w:rPr>
        <w:t>-</w:t>
      </w:r>
      <w:r w:rsidRPr="00FE63B5">
        <w:rPr>
          <w:iCs/>
          <w:sz w:val="28"/>
          <w:szCs w:val="28"/>
          <w:lang w:val="vi-VN"/>
        </w:rPr>
        <w:t xml:space="preserve"> Cung cấp đầy đủ thông tin về hợp đồng theo mẫu, điều kiện giao dịch chung cho khách hàng biết trước khi </w:t>
      </w:r>
      <w:r w:rsidRPr="00FE63B5">
        <w:rPr>
          <w:iCs/>
          <w:sz w:val="28"/>
          <w:szCs w:val="28"/>
          <w:lang w:val="pt-BR"/>
        </w:rPr>
        <w:t>tiến hành việc mở tài khoản thanh toán cho khách hàng</w:t>
      </w:r>
      <w:r w:rsidRPr="00FE63B5">
        <w:rPr>
          <w:iCs/>
          <w:sz w:val="28"/>
          <w:szCs w:val="28"/>
          <w:lang w:val="vi-VN"/>
        </w:rPr>
        <w:t xml:space="preserve"> và có xác nhận của khách hàng về việc đã được tổ chức tín dụng cung cấp đầy đủ thông tin.</w:t>
      </w:r>
      <w:r w:rsidRPr="00FE63B5">
        <w:rPr>
          <w:iCs/>
          <w:sz w:val="28"/>
          <w:szCs w:val="28"/>
          <w:lang w:val="pt-BR"/>
        </w:rPr>
        <w:t>”.</w:t>
      </w:r>
    </w:p>
    <w:p w:rsidR="001751F3" w:rsidRPr="00FE63B5" w:rsidRDefault="001751F3" w:rsidP="005F1278">
      <w:pPr>
        <w:spacing w:before="120" w:line="340" w:lineRule="exact"/>
        <w:ind w:firstLine="709"/>
        <w:jc w:val="both"/>
        <w:rPr>
          <w:bCs/>
          <w:sz w:val="28"/>
          <w:szCs w:val="28"/>
          <w:lang w:val="pt-BR"/>
        </w:rPr>
      </w:pPr>
      <w:r w:rsidRPr="00FE63B5">
        <w:rPr>
          <w:bCs/>
          <w:sz w:val="28"/>
          <w:szCs w:val="28"/>
          <w:lang w:val="pt-BR"/>
        </w:rPr>
        <w:t>4. Điều 14 được sửa đổi, bổ sung như sau:</w:t>
      </w:r>
    </w:p>
    <w:p w:rsidR="00ED43EB" w:rsidRPr="00FE63B5" w:rsidRDefault="00ED43EB" w:rsidP="005F1278">
      <w:pPr>
        <w:spacing w:before="120" w:line="340" w:lineRule="exact"/>
        <w:ind w:firstLine="709"/>
        <w:jc w:val="both"/>
        <w:rPr>
          <w:b/>
          <w:bCs/>
          <w:sz w:val="28"/>
          <w:szCs w:val="28"/>
          <w:lang w:val="pt-BR"/>
        </w:rPr>
      </w:pPr>
      <w:r w:rsidRPr="00FE63B5">
        <w:rPr>
          <w:bCs/>
          <w:sz w:val="28"/>
          <w:szCs w:val="28"/>
          <w:lang w:val="pt-BR"/>
        </w:rPr>
        <w:t>“</w:t>
      </w:r>
      <w:r w:rsidRPr="00FE63B5">
        <w:rPr>
          <w:b/>
          <w:bCs/>
          <w:sz w:val="28"/>
          <w:szCs w:val="28"/>
          <w:lang w:val="pt-BR"/>
        </w:rPr>
        <w:t>Điều 14. Thủ tục mở tài khoản thanh toán</w:t>
      </w:r>
    </w:p>
    <w:p w:rsidR="00ED43EB" w:rsidRPr="00FE63B5" w:rsidRDefault="00ED43EB" w:rsidP="005F1278">
      <w:pPr>
        <w:spacing w:before="120" w:line="340" w:lineRule="exact"/>
        <w:ind w:firstLine="709"/>
        <w:jc w:val="both"/>
        <w:rPr>
          <w:sz w:val="28"/>
          <w:szCs w:val="28"/>
          <w:lang w:val="pt-BR"/>
        </w:rPr>
      </w:pPr>
      <w:r w:rsidRPr="00FE63B5">
        <w:rPr>
          <w:bCs/>
          <w:sz w:val="28"/>
          <w:szCs w:val="28"/>
          <w:lang w:val="pt-BR"/>
        </w:rPr>
        <w:t xml:space="preserve">1. Mở tài khoản thanh toán </w:t>
      </w:r>
      <w:r w:rsidR="00EC442C" w:rsidRPr="00FE63B5">
        <w:rPr>
          <w:bCs/>
          <w:sz w:val="28"/>
          <w:szCs w:val="28"/>
          <w:lang w:val="pt-BR"/>
        </w:rPr>
        <w:t xml:space="preserve">qua </w:t>
      </w:r>
      <w:r w:rsidRPr="00FE63B5">
        <w:rPr>
          <w:bCs/>
          <w:sz w:val="28"/>
          <w:szCs w:val="28"/>
          <w:lang w:val="pt-BR"/>
        </w:rPr>
        <w:t>gặp</w:t>
      </w:r>
      <w:r w:rsidRPr="00FE63B5">
        <w:rPr>
          <w:bCs/>
          <w:sz w:val="28"/>
          <w:szCs w:val="28"/>
          <w:lang w:val="vi-VN"/>
        </w:rPr>
        <w:t xml:space="preserve"> mặt trực tiếp khách hàng</w:t>
      </w:r>
      <w:r w:rsidRPr="00FE63B5">
        <w:rPr>
          <w:bCs/>
          <w:sz w:val="28"/>
          <w:szCs w:val="28"/>
          <w:lang w:val="pt-BR"/>
        </w:rPr>
        <w:t>:</w:t>
      </w:r>
    </w:p>
    <w:p w:rsidR="00ED43EB" w:rsidRPr="00FE63B5" w:rsidRDefault="00ED43EB" w:rsidP="005F1278">
      <w:pPr>
        <w:shd w:val="clear" w:color="auto" w:fill="FFFFFF"/>
        <w:spacing w:before="120" w:line="340" w:lineRule="exact"/>
        <w:ind w:firstLine="709"/>
        <w:jc w:val="both"/>
        <w:rPr>
          <w:sz w:val="28"/>
          <w:szCs w:val="28"/>
          <w:lang w:val="pt-BR"/>
        </w:rPr>
      </w:pPr>
      <w:r w:rsidRPr="00FE63B5">
        <w:rPr>
          <w:sz w:val="28"/>
          <w:szCs w:val="28"/>
          <w:lang w:val="pt-BR"/>
        </w:rPr>
        <w:t>a) Khi có nhu cầu mở tài khoản thanh toán, khách hàng lập 01 (một) bộ hồ sơ theo quy định tại Điều 12 Thông tư này nộp trực tiếp hoặc gửi tới ngân hàng, chi nhánh ngân hàng nước ngoài nơi đề nghị mở tài khoản thanh toán.</w:t>
      </w:r>
    </w:p>
    <w:p w:rsidR="00ED43EB" w:rsidRPr="00FE63B5" w:rsidRDefault="00ED43EB" w:rsidP="005F1278">
      <w:pPr>
        <w:shd w:val="clear" w:color="auto" w:fill="FFFFFF"/>
        <w:spacing w:before="120" w:line="340" w:lineRule="exact"/>
        <w:ind w:firstLine="709"/>
        <w:jc w:val="both"/>
        <w:rPr>
          <w:sz w:val="28"/>
          <w:szCs w:val="28"/>
          <w:lang w:val="pt-BR"/>
        </w:rPr>
      </w:pPr>
      <w:r w:rsidRPr="00FE63B5">
        <w:rPr>
          <w:sz w:val="28"/>
          <w:szCs w:val="28"/>
          <w:lang w:val="pt-BR"/>
        </w:rPr>
        <w:t>b) Khi nhận được hồ sơ mở tài khoản thanh toán của khách hàng, ngân hàng, chi nhánh ngân hàng nước ngoài phải kiểm tra, đối chiếu các giấy tờ trong hồ sơ mở tài khoản</w:t>
      </w:r>
      <w:r w:rsidRPr="00FE63B5">
        <w:rPr>
          <w:sz w:val="28"/>
          <w:szCs w:val="28"/>
          <w:lang w:val="vi-VN"/>
        </w:rPr>
        <w:t xml:space="preserve"> </w:t>
      </w:r>
      <w:r w:rsidRPr="00FE63B5">
        <w:rPr>
          <w:sz w:val="28"/>
          <w:szCs w:val="28"/>
          <w:lang w:val="pt-BR"/>
        </w:rPr>
        <w:t>và xử lý:</w:t>
      </w:r>
    </w:p>
    <w:p w:rsidR="00ED43EB" w:rsidRPr="00FE63B5" w:rsidRDefault="00ED43EB" w:rsidP="005F1278">
      <w:pPr>
        <w:shd w:val="clear" w:color="auto" w:fill="FFFFFF"/>
        <w:spacing w:before="120" w:line="340" w:lineRule="exact"/>
        <w:ind w:firstLine="709"/>
        <w:jc w:val="both"/>
        <w:rPr>
          <w:sz w:val="28"/>
          <w:szCs w:val="28"/>
          <w:lang w:val="vi-VN"/>
        </w:rPr>
      </w:pPr>
      <w:r w:rsidRPr="00FE63B5">
        <w:rPr>
          <w:sz w:val="28"/>
          <w:szCs w:val="28"/>
          <w:lang w:val="pt-BR"/>
        </w:rPr>
        <w:t>- Nếu các giấy tờ tại hồ sơ mở tài khoản thanh toán đã đầy đủ, hợp pháp, hợp lệ và các yếu tố kê khai tại giấy đề nghị mở tài khoản</w:t>
      </w:r>
      <w:r w:rsidRPr="00FE63B5">
        <w:rPr>
          <w:sz w:val="28"/>
          <w:szCs w:val="28"/>
          <w:lang w:val="pt-BR" w:eastAsia="vi-VN"/>
        </w:rPr>
        <w:t xml:space="preserve"> hoàn toàn khớp đúng với các giấy tờ trong hồ sơ mở tài khoản thanh toán, </w:t>
      </w:r>
      <w:r w:rsidRPr="00FE63B5">
        <w:rPr>
          <w:sz w:val="28"/>
          <w:szCs w:val="28"/>
          <w:lang w:val="pt-BR"/>
        </w:rPr>
        <w:t>ngân hàng, chi nhánh ngân hàng nước ngoài thực hiện việc mở tài khoản</w:t>
      </w:r>
      <w:r w:rsidRPr="00FE63B5">
        <w:rPr>
          <w:sz w:val="28"/>
          <w:szCs w:val="28"/>
          <w:lang w:val="vi-VN"/>
        </w:rPr>
        <w:t xml:space="preserve"> thanh toán cho khách hàng theo quy định tại điểm c khoản </w:t>
      </w:r>
      <w:r w:rsidRPr="00FE63B5">
        <w:rPr>
          <w:sz w:val="28"/>
          <w:szCs w:val="28"/>
          <w:lang w:val="pt-BR"/>
        </w:rPr>
        <w:t xml:space="preserve">1 Điều </w:t>
      </w:r>
      <w:r w:rsidRPr="00FE63B5">
        <w:rPr>
          <w:sz w:val="28"/>
          <w:szCs w:val="28"/>
          <w:lang w:val="vi-VN"/>
        </w:rPr>
        <w:t>này;</w:t>
      </w:r>
    </w:p>
    <w:p w:rsidR="00ED43EB" w:rsidRPr="00FE63B5" w:rsidRDefault="00ED43EB" w:rsidP="005F1278">
      <w:pPr>
        <w:shd w:val="clear" w:color="auto" w:fill="FFFFFF"/>
        <w:spacing w:before="120" w:line="340" w:lineRule="exact"/>
        <w:ind w:firstLine="709"/>
        <w:jc w:val="both"/>
        <w:rPr>
          <w:sz w:val="28"/>
          <w:szCs w:val="28"/>
          <w:lang w:val="vi-VN"/>
        </w:rPr>
      </w:pPr>
      <w:r w:rsidRPr="00FE63B5">
        <w:rPr>
          <w:sz w:val="28"/>
          <w:szCs w:val="28"/>
          <w:lang w:val="pt-BR"/>
        </w:rPr>
        <w:t>- Nếu các giấy tờ trong hồ sơ mở tài khoản thanh toán chưa đầy đủ, hợp pháp, hợp lệ hoặc các yếu tố kê khai tại giấy đề nghị mở tài khoản</w:t>
      </w:r>
      <w:r w:rsidRPr="00FE63B5">
        <w:rPr>
          <w:sz w:val="28"/>
          <w:szCs w:val="28"/>
          <w:lang w:val="pt-BR" w:eastAsia="vi-VN"/>
        </w:rPr>
        <w:t xml:space="preserve"> chưa khớp đúng với các giấy tờ trong hồ sơ mở tài khoản thanh toán</w:t>
      </w:r>
      <w:r w:rsidRPr="00FE63B5">
        <w:rPr>
          <w:i/>
          <w:sz w:val="28"/>
          <w:szCs w:val="28"/>
          <w:lang w:val="pt-BR"/>
        </w:rPr>
        <w:t>,</w:t>
      </w:r>
      <w:r w:rsidRPr="00FE63B5">
        <w:rPr>
          <w:sz w:val="28"/>
          <w:szCs w:val="28"/>
          <w:lang w:val="pt-BR"/>
        </w:rPr>
        <w:t xml:space="preserve"> ngân hàng, chi nhánh ngân hàng nước ngoài thông báo cho khách hàng để hoàn thiện hồ sơ</w:t>
      </w:r>
      <w:r w:rsidRPr="00FE63B5">
        <w:rPr>
          <w:sz w:val="28"/>
          <w:szCs w:val="28"/>
          <w:lang w:val="vi-VN"/>
        </w:rPr>
        <w:t>;</w:t>
      </w:r>
    </w:p>
    <w:p w:rsidR="00ED43EB" w:rsidRPr="00FE63B5" w:rsidRDefault="00ED43EB" w:rsidP="005F1278">
      <w:pPr>
        <w:shd w:val="clear" w:color="auto" w:fill="FFFFFF"/>
        <w:spacing w:before="120" w:line="340" w:lineRule="exact"/>
        <w:ind w:firstLine="709"/>
        <w:jc w:val="both"/>
        <w:rPr>
          <w:sz w:val="28"/>
          <w:szCs w:val="28"/>
          <w:lang w:val="pt-BR"/>
        </w:rPr>
      </w:pPr>
      <w:r w:rsidRPr="00FE63B5">
        <w:rPr>
          <w:sz w:val="28"/>
          <w:szCs w:val="28"/>
          <w:lang w:val="pt-BR"/>
        </w:rPr>
        <w:t>- Trường hợp ngân hàng, chi nhánh ngân hàng nước ngoài từ chối mở tài khoản thanh toán thì phải thông báo cho khách hàng biết.</w:t>
      </w:r>
    </w:p>
    <w:p w:rsidR="00ED43EB" w:rsidRPr="00FE63B5" w:rsidRDefault="00ED43EB" w:rsidP="005F1278">
      <w:pPr>
        <w:shd w:val="clear" w:color="auto" w:fill="FFFFFF"/>
        <w:spacing w:before="120" w:line="340" w:lineRule="exact"/>
        <w:ind w:firstLine="709"/>
        <w:jc w:val="both"/>
        <w:rPr>
          <w:sz w:val="28"/>
          <w:szCs w:val="28"/>
          <w:lang w:val="pt-BR"/>
        </w:rPr>
      </w:pPr>
      <w:r w:rsidRPr="00FE63B5">
        <w:rPr>
          <w:sz w:val="28"/>
          <w:szCs w:val="28"/>
          <w:lang w:val="pt-BR"/>
        </w:rPr>
        <w:t>c) Sau khi hoàn thành việc kiểm tra, đối chiếu, ngân hàng, chi nhánh ngân hàng nước ngoài</w:t>
      </w:r>
      <w:r w:rsidRPr="00FE63B5">
        <w:rPr>
          <w:sz w:val="28"/>
          <w:szCs w:val="28"/>
          <w:lang w:val="vi-VN"/>
        </w:rPr>
        <w:t xml:space="preserve"> xác minh thông tin nhận biết khách hàng theo quy định của pháp luật về phòng, chống rửa tiền và gặp mặt trực tiếp khách hàng</w:t>
      </w:r>
      <w:r w:rsidRPr="00FE63B5">
        <w:rPr>
          <w:sz w:val="28"/>
          <w:szCs w:val="28"/>
          <w:lang w:val="pt-BR"/>
        </w:rPr>
        <w:t xml:space="preserve"> hoặc người đại diện hợp pháp của khách hàng</w:t>
      </w:r>
      <w:r w:rsidRPr="00FE63B5">
        <w:rPr>
          <w:sz w:val="28"/>
          <w:szCs w:val="28"/>
          <w:lang w:val="vi-VN"/>
        </w:rPr>
        <w:t xml:space="preserve"> để </w:t>
      </w:r>
      <w:r w:rsidRPr="00FE63B5">
        <w:rPr>
          <w:sz w:val="28"/>
          <w:szCs w:val="28"/>
          <w:lang w:val="pt-BR"/>
        </w:rPr>
        <w:t>ký thoả thuận (hoặc hợp đồng) mở</w:t>
      </w:r>
      <w:r w:rsidR="001A3314" w:rsidRPr="00FE63B5">
        <w:rPr>
          <w:sz w:val="28"/>
          <w:szCs w:val="28"/>
          <w:lang w:val="pt-BR"/>
        </w:rPr>
        <w:t xml:space="preserve"> và </w:t>
      </w:r>
      <w:r w:rsidRPr="00FE63B5">
        <w:rPr>
          <w:sz w:val="28"/>
          <w:szCs w:val="28"/>
          <w:lang w:val="pt-BR"/>
        </w:rPr>
        <w:t>sử dụng tài khoản thanh toán và thông báo số hiệu</w:t>
      </w:r>
      <w:r w:rsidRPr="00FE63B5">
        <w:rPr>
          <w:i/>
          <w:sz w:val="28"/>
          <w:szCs w:val="28"/>
          <w:lang w:val="pt-BR"/>
        </w:rPr>
        <w:t xml:space="preserve">, </w:t>
      </w:r>
      <w:r w:rsidRPr="00FE63B5">
        <w:rPr>
          <w:sz w:val="28"/>
          <w:szCs w:val="28"/>
          <w:lang w:val="pt-BR"/>
        </w:rPr>
        <w:t>tên tài khoản thanh toán, ngày bắt đầu hoạt động của tài khoản thanh toán cho khách hàng.</w:t>
      </w:r>
    </w:p>
    <w:p w:rsidR="00173FAF" w:rsidRPr="00FE63B5" w:rsidRDefault="00173FAF" w:rsidP="005F1278">
      <w:pPr>
        <w:shd w:val="clear" w:color="auto" w:fill="FFFFFF"/>
        <w:spacing w:before="120" w:line="340" w:lineRule="exact"/>
        <w:ind w:firstLine="709"/>
        <w:jc w:val="both"/>
        <w:rPr>
          <w:sz w:val="28"/>
          <w:szCs w:val="28"/>
          <w:lang w:val="pt-BR"/>
        </w:rPr>
      </w:pPr>
    </w:p>
    <w:p w:rsidR="00ED43EB" w:rsidRPr="00FE63B5" w:rsidRDefault="00ED43EB" w:rsidP="005F1278">
      <w:pPr>
        <w:spacing w:before="120" w:line="340" w:lineRule="exact"/>
        <w:ind w:firstLine="709"/>
        <w:jc w:val="both"/>
        <w:rPr>
          <w:sz w:val="28"/>
          <w:szCs w:val="28"/>
          <w:lang w:val="pt-BR"/>
        </w:rPr>
      </w:pPr>
      <w:r w:rsidRPr="00FE63B5">
        <w:rPr>
          <w:bCs/>
          <w:sz w:val="28"/>
          <w:szCs w:val="28"/>
          <w:lang w:val="pt-BR"/>
        </w:rPr>
        <w:lastRenderedPageBreak/>
        <w:t>2. Mở tài khoản thanh toán không gặp mặt trực tiếp khách hàng</w:t>
      </w:r>
      <w:r w:rsidRPr="00FE63B5">
        <w:rPr>
          <w:bCs/>
          <w:sz w:val="28"/>
          <w:szCs w:val="28"/>
          <w:lang w:val="vi-VN"/>
        </w:rPr>
        <w:t>:</w:t>
      </w:r>
    </w:p>
    <w:p w:rsidR="00ED43EB" w:rsidRPr="00FE63B5" w:rsidRDefault="00ED43EB" w:rsidP="005F1278">
      <w:pPr>
        <w:spacing w:before="120" w:line="340" w:lineRule="exact"/>
        <w:ind w:firstLine="709"/>
        <w:jc w:val="both"/>
        <w:rPr>
          <w:lang w:val="pt-BR"/>
        </w:rPr>
      </w:pPr>
      <w:r w:rsidRPr="00FE63B5">
        <w:rPr>
          <w:sz w:val="28"/>
          <w:szCs w:val="28"/>
          <w:lang w:val="vi-VN"/>
        </w:rPr>
        <w:t xml:space="preserve">a) </w:t>
      </w:r>
      <w:r w:rsidRPr="00FE63B5">
        <w:rPr>
          <w:bCs/>
          <w:sz w:val="28"/>
          <w:szCs w:val="28"/>
          <w:lang w:val="vi-VN"/>
        </w:rPr>
        <w:t>N</w:t>
      </w:r>
      <w:r w:rsidRPr="00FE63B5">
        <w:rPr>
          <w:bCs/>
          <w:iCs/>
          <w:sz w:val="28"/>
          <w:szCs w:val="28"/>
          <w:lang w:val="vi-VN"/>
        </w:rPr>
        <w:t>gân hàng, chi nhánh ngân hàng nước ngoài</w:t>
      </w:r>
      <w:r w:rsidRPr="00FE63B5">
        <w:rPr>
          <w:bCs/>
          <w:iCs/>
          <w:sz w:val="28"/>
          <w:szCs w:val="28"/>
          <w:lang w:val="pt-BR"/>
        </w:rPr>
        <w:t xml:space="preserve"> xây dựng và ban hành q</w:t>
      </w:r>
      <w:r w:rsidRPr="00FE63B5">
        <w:rPr>
          <w:bCs/>
          <w:iCs/>
          <w:sz w:val="28"/>
          <w:szCs w:val="28"/>
          <w:lang w:val="vi-VN"/>
        </w:rPr>
        <w:t xml:space="preserve">uy trình, thủ tục mở tài khoản thanh toán </w:t>
      </w:r>
      <w:r w:rsidRPr="00FE63B5">
        <w:rPr>
          <w:bCs/>
          <w:sz w:val="28"/>
          <w:szCs w:val="28"/>
          <w:lang w:val="pt-BR"/>
        </w:rPr>
        <w:t>không gặp mặt trực tiếp khách hàng</w:t>
      </w:r>
      <w:r w:rsidRPr="00FE63B5">
        <w:rPr>
          <w:bCs/>
          <w:iCs/>
          <w:sz w:val="28"/>
          <w:szCs w:val="28"/>
          <w:lang w:val="vi-VN"/>
        </w:rPr>
        <w:t xml:space="preserve"> phù hợp với quy định tại Thông tư này, quy định pháp luật về </w:t>
      </w:r>
      <w:r w:rsidRPr="00FE63B5">
        <w:rPr>
          <w:bCs/>
          <w:iCs/>
          <w:sz w:val="28"/>
          <w:szCs w:val="28"/>
          <w:lang w:val="pt-BR"/>
        </w:rPr>
        <w:t xml:space="preserve">phòng chống rửa tiền, về giao dịch điện tử </w:t>
      </w:r>
      <w:r w:rsidRPr="00FE63B5">
        <w:rPr>
          <w:iCs/>
          <w:sz w:val="28"/>
          <w:szCs w:val="28"/>
          <w:lang w:val="vi-VN"/>
        </w:rPr>
        <w:t xml:space="preserve">và các quy định pháp luật </w:t>
      </w:r>
      <w:r w:rsidRPr="00FE63B5">
        <w:rPr>
          <w:iCs/>
          <w:sz w:val="28"/>
          <w:szCs w:val="28"/>
          <w:lang w:val="pt-BR"/>
        </w:rPr>
        <w:t xml:space="preserve">liên quan về đảm bảo an toàn, bảo mật </w:t>
      </w:r>
      <w:r w:rsidRPr="00FE63B5">
        <w:rPr>
          <w:sz w:val="28"/>
          <w:szCs w:val="28"/>
          <w:lang w:val="pt-BR"/>
        </w:rPr>
        <w:t>thông tin khách hàng và an toàn hoạt động của ngân hàng, chi nhánh ngân hàng nước ngoài</w:t>
      </w:r>
      <w:r w:rsidRPr="00FE63B5">
        <w:rPr>
          <w:lang w:val="pt-BR"/>
        </w:rPr>
        <w:t>.</w:t>
      </w:r>
    </w:p>
    <w:p w:rsidR="00ED43EB" w:rsidRPr="00FE63B5" w:rsidRDefault="00ED43EB" w:rsidP="005F1278">
      <w:pPr>
        <w:spacing w:before="120" w:line="340" w:lineRule="exact"/>
        <w:ind w:firstLine="709"/>
        <w:jc w:val="both"/>
        <w:rPr>
          <w:sz w:val="28"/>
          <w:szCs w:val="28"/>
          <w:lang w:val="pt-BR"/>
        </w:rPr>
      </w:pPr>
      <w:r w:rsidRPr="00FE63B5">
        <w:rPr>
          <w:bCs/>
          <w:iCs/>
          <w:sz w:val="28"/>
          <w:szCs w:val="28"/>
          <w:lang w:val="pt-BR"/>
        </w:rPr>
        <w:t xml:space="preserve">b) </w:t>
      </w:r>
      <w:r w:rsidRPr="00FE63B5">
        <w:rPr>
          <w:sz w:val="28"/>
          <w:szCs w:val="28"/>
          <w:lang w:val="vi-VN"/>
        </w:rPr>
        <w:t xml:space="preserve">Đối với </w:t>
      </w:r>
      <w:r w:rsidR="00A96FB1" w:rsidRPr="00FE63B5">
        <w:rPr>
          <w:sz w:val="28"/>
          <w:szCs w:val="28"/>
          <w:lang w:val="vi-VN"/>
        </w:rPr>
        <w:t>khách hàng</w:t>
      </w:r>
      <w:r w:rsidRPr="00FE63B5">
        <w:rPr>
          <w:sz w:val="28"/>
          <w:szCs w:val="28"/>
          <w:lang w:val="vi-VN"/>
        </w:rPr>
        <w:t xml:space="preserve"> cá nhân</w:t>
      </w:r>
      <w:r w:rsidRPr="00FE63B5">
        <w:rPr>
          <w:sz w:val="28"/>
          <w:szCs w:val="28"/>
          <w:lang w:val="pt-BR"/>
        </w:rPr>
        <w:t xml:space="preserve">, ngân hàng, chi nhánh ngân hàng nước ngoài </w:t>
      </w:r>
      <w:r w:rsidRPr="00FE63B5">
        <w:rPr>
          <w:bCs/>
          <w:iCs/>
          <w:sz w:val="28"/>
          <w:szCs w:val="28"/>
          <w:lang w:val="vi-VN"/>
        </w:rPr>
        <w:t>được quyết định biện pháp, hình thức, công nghệ</w:t>
      </w:r>
      <w:r w:rsidRPr="00FE63B5">
        <w:rPr>
          <w:bCs/>
          <w:iCs/>
          <w:sz w:val="28"/>
          <w:szCs w:val="28"/>
          <w:lang w:val="pt-BR"/>
        </w:rPr>
        <w:t xml:space="preserve"> để</w:t>
      </w:r>
      <w:r w:rsidRPr="00FE63B5">
        <w:rPr>
          <w:bCs/>
          <w:iCs/>
          <w:sz w:val="28"/>
          <w:szCs w:val="28"/>
          <w:lang w:val="vi-VN"/>
        </w:rPr>
        <w:t xml:space="preserve"> nhận biết</w:t>
      </w:r>
      <w:r w:rsidRPr="00FE63B5">
        <w:rPr>
          <w:bCs/>
          <w:iCs/>
          <w:sz w:val="28"/>
          <w:szCs w:val="28"/>
          <w:lang w:val="pt-BR"/>
        </w:rPr>
        <w:t xml:space="preserve"> và xác minh</w:t>
      </w:r>
      <w:r w:rsidRPr="00FE63B5">
        <w:rPr>
          <w:bCs/>
          <w:iCs/>
          <w:sz w:val="28"/>
          <w:szCs w:val="28"/>
          <w:lang w:val="vi-VN"/>
        </w:rPr>
        <w:t xml:space="preserve"> khách hàng </w:t>
      </w:r>
      <w:r w:rsidR="00A96FB1" w:rsidRPr="00FE63B5">
        <w:rPr>
          <w:bCs/>
          <w:iCs/>
          <w:sz w:val="28"/>
          <w:szCs w:val="28"/>
          <w:lang w:val="vi-VN"/>
        </w:rPr>
        <w:t xml:space="preserve">phục vụ việc mở tài khoản thanh toán </w:t>
      </w:r>
      <w:r w:rsidR="00290D75" w:rsidRPr="00FE63B5">
        <w:rPr>
          <w:bCs/>
          <w:iCs/>
          <w:sz w:val="28"/>
          <w:szCs w:val="28"/>
          <w:lang w:val="pt-BR"/>
        </w:rPr>
        <w:t>bằng</w:t>
      </w:r>
      <w:r w:rsidR="00A96FB1" w:rsidRPr="00FE63B5">
        <w:rPr>
          <w:bCs/>
          <w:iCs/>
          <w:sz w:val="28"/>
          <w:szCs w:val="28"/>
          <w:lang w:val="vi-VN"/>
        </w:rPr>
        <w:t xml:space="preserve"> phương thức điện tử </w:t>
      </w:r>
      <w:r w:rsidRPr="00FE63B5">
        <w:rPr>
          <w:bCs/>
          <w:iCs/>
          <w:sz w:val="28"/>
          <w:szCs w:val="28"/>
          <w:lang w:val="vi-VN"/>
        </w:rPr>
        <w:t>nhưng phải đáp ứng các yêu cầu sau:</w:t>
      </w:r>
    </w:p>
    <w:p w:rsidR="004B157C" w:rsidRPr="00FE63B5" w:rsidRDefault="00ED43EB" w:rsidP="005F1278">
      <w:pPr>
        <w:spacing w:before="120" w:line="340" w:lineRule="exact"/>
        <w:ind w:firstLine="709"/>
        <w:jc w:val="both"/>
        <w:rPr>
          <w:bCs/>
          <w:iCs/>
          <w:sz w:val="28"/>
          <w:szCs w:val="28"/>
          <w:lang w:val="pt-BR"/>
        </w:rPr>
      </w:pPr>
      <w:r w:rsidRPr="00FE63B5">
        <w:rPr>
          <w:bCs/>
          <w:sz w:val="28"/>
          <w:szCs w:val="28"/>
          <w:lang w:val="vi-VN"/>
        </w:rPr>
        <w:t>-</w:t>
      </w:r>
      <w:r w:rsidRPr="00FE63B5">
        <w:rPr>
          <w:bCs/>
          <w:sz w:val="28"/>
          <w:szCs w:val="28"/>
          <w:lang w:val="pt-BR"/>
        </w:rPr>
        <w:t xml:space="preserve"> C</w:t>
      </w:r>
      <w:r w:rsidRPr="00FE63B5">
        <w:rPr>
          <w:bCs/>
          <w:iCs/>
          <w:sz w:val="28"/>
          <w:szCs w:val="28"/>
          <w:lang w:val="pt-BR"/>
        </w:rPr>
        <w:t>ó giải pháp</w:t>
      </w:r>
      <w:r w:rsidR="00A96FB1" w:rsidRPr="00FE63B5">
        <w:rPr>
          <w:bCs/>
          <w:iCs/>
          <w:sz w:val="28"/>
          <w:szCs w:val="28"/>
          <w:lang w:val="vi-VN"/>
        </w:rPr>
        <w:t>,</w:t>
      </w:r>
      <w:r w:rsidRPr="00FE63B5">
        <w:rPr>
          <w:bCs/>
          <w:iCs/>
          <w:sz w:val="28"/>
          <w:szCs w:val="28"/>
          <w:lang w:val="pt-BR"/>
        </w:rPr>
        <w:t xml:space="preserve"> công nghệ</w:t>
      </w:r>
      <w:r w:rsidRPr="00FE63B5">
        <w:rPr>
          <w:bCs/>
          <w:iCs/>
          <w:sz w:val="28"/>
          <w:szCs w:val="28"/>
          <w:lang w:val="vi-VN"/>
        </w:rPr>
        <w:t xml:space="preserve"> </w:t>
      </w:r>
      <w:r w:rsidRPr="00FE63B5">
        <w:rPr>
          <w:bCs/>
          <w:iCs/>
          <w:sz w:val="28"/>
          <w:szCs w:val="28"/>
          <w:lang w:val="pt-BR"/>
        </w:rPr>
        <w:t>để kiểm tra, đối chiếu</w:t>
      </w:r>
      <w:r w:rsidR="00A96FB1" w:rsidRPr="00FE63B5">
        <w:rPr>
          <w:bCs/>
          <w:iCs/>
          <w:sz w:val="28"/>
          <w:szCs w:val="28"/>
          <w:lang w:val="vi-VN"/>
        </w:rPr>
        <w:t>,</w:t>
      </w:r>
      <w:r w:rsidRPr="00FE63B5">
        <w:rPr>
          <w:bCs/>
          <w:iCs/>
          <w:sz w:val="28"/>
          <w:szCs w:val="28"/>
          <w:lang w:val="pt-BR"/>
        </w:rPr>
        <w:t xml:space="preserve"> đảm bảo sự khớp đúng, chính xác giữa thông tin nhận biết</w:t>
      </w:r>
      <w:r w:rsidR="009A5B49" w:rsidRPr="00FE63B5">
        <w:rPr>
          <w:bCs/>
          <w:iCs/>
          <w:sz w:val="28"/>
          <w:szCs w:val="28"/>
          <w:lang w:val="pt-BR"/>
        </w:rPr>
        <w:t xml:space="preserve"> khách hàng</w:t>
      </w:r>
      <w:r w:rsidRPr="00FE63B5">
        <w:rPr>
          <w:bCs/>
          <w:iCs/>
          <w:sz w:val="28"/>
          <w:szCs w:val="28"/>
          <w:lang w:val="pt-BR"/>
        </w:rPr>
        <w:t xml:space="preserve"> (trong đó bao gồm các yếu tố sinh trắc học) với các yếu tố, thông tin trên </w:t>
      </w:r>
      <w:r w:rsidR="009920D1" w:rsidRPr="00FE63B5">
        <w:rPr>
          <w:sz w:val="28"/>
          <w:szCs w:val="28"/>
          <w:lang w:val="pt-BR"/>
        </w:rPr>
        <w:t>giấy tờ tùy thân</w:t>
      </w:r>
      <w:r w:rsidRPr="00FE63B5">
        <w:rPr>
          <w:bCs/>
          <w:iCs/>
          <w:sz w:val="28"/>
          <w:szCs w:val="28"/>
          <w:lang w:val="pt-BR"/>
        </w:rPr>
        <w:t xml:space="preserve"> của</w:t>
      </w:r>
      <w:r w:rsidR="009A5B49" w:rsidRPr="00FE63B5">
        <w:rPr>
          <w:bCs/>
          <w:iCs/>
          <w:sz w:val="28"/>
          <w:szCs w:val="28"/>
          <w:lang w:val="pt-BR"/>
        </w:rPr>
        <w:t xml:space="preserve"> khách hàng </w:t>
      </w:r>
      <w:r w:rsidRPr="00FE63B5">
        <w:rPr>
          <w:bCs/>
          <w:iCs/>
          <w:sz w:val="28"/>
          <w:szCs w:val="28"/>
          <w:lang w:val="pt-BR"/>
        </w:rPr>
        <w:t xml:space="preserve">quy định tại điểm b khoản 1 Điều 12 Thông tư này hoặc </w:t>
      </w:r>
      <w:r w:rsidR="009920D1" w:rsidRPr="00FE63B5">
        <w:rPr>
          <w:bCs/>
          <w:iCs/>
          <w:sz w:val="28"/>
          <w:szCs w:val="28"/>
          <w:lang w:val="pt-BR"/>
        </w:rPr>
        <w:t xml:space="preserve">với </w:t>
      </w:r>
      <w:r w:rsidRPr="00FE63B5">
        <w:rPr>
          <w:bCs/>
          <w:iCs/>
          <w:sz w:val="28"/>
          <w:szCs w:val="28"/>
          <w:lang w:val="pt-BR"/>
        </w:rPr>
        <w:t xml:space="preserve">dữ liệu định danh cá nhân được xác </w:t>
      </w:r>
      <w:r w:rsidR="009920D1" w:rsidRPr="00FE63B5">
        <w:rPr>
          <w:bCs/>
          <w:iCs/>
          <w:sz w:val="28"/>
          <w:szCs w:val="28"/>
          <w:lang w:val="pt-BR"/>
        </w:rPr>
        <w:t>thực</w:t>
      </w:r>
      <w:r w:rsidRPr="00FE63B5">
        <w:rPr>
          <w:bCs/>
          <w:iCs/>
          <w:sz w:val="28"/>
          <w:szCs w:val="28"/>
          <w:lang w:val="pt-BR"/>
        </w:rPr>
        <w:t xml:space="preserve"> bởi cơ quan nhà nước có thẩm quyền</w:t>
      </w:r>
      <w:r w:rsidRPr="00FE63B5">
        <w:rPr>
          <w:bCs/>
          <w:iCs/>
          <w:sz w:val="28"/>
          <w:szCs w:val="28"/>
          <w:lang w:val="vi-VN"/>
        </w:rPr>
        <w:t xml:space="preserve"> hoặc bởi tổ chức tín dụng khác</w:t>
      </w:r>
      <w:r w:rsidRPr="00FE63B5">
        <w:rPr>
          <w:bCs/>
          <w:iCs/>
          <w:sz w:val="28"/>
          <w:szCs w:val="28"/>
          <w:lang w:val="pt-BR"/>
        </w:rPr>
        <w:t>;</w:t>
      </w:r>
      <w:r w:rsidR="004B157C" w:rsidRPr="00FE63B5">
        <w:rPr>
          <w:bCs/>
          <w:iCs/>
          <w:sz w:val="28"/>
          <w:szCs w:val="28"/>
          <w:lang w:val="pt-BR"/>
        </w:rPr>
        <w:t xml:space="preserve"> </w:t>
      </w:r>
    </w:p>
    <w:p w:rsidR="004B157C" w:rsidRPr="00FE63B5" w:rsidRDefault="00D17119" w:rsidP="005F1278">
      <w:pPr>
        <w:spacing w:before="120" w:line="340" w:lineRule="exact"/>
        <w:ind w:firstLine="709"/>
        <w:jc w:val="both"/>
        <w:rPr>
          <w:bCs/>
          <w:iCs/>
          <w:sz w:val="28"/>
          <w:szCs w:val="28"/>
          <w:lang w:val="pt-BR"/>
        </w:rPr>
      </w:pPr>
      <w:r w:rsidRPr="00FE63B5">
        <w:rPr>
          <w:bCs/>
          <w:iCs/>
          <w:sz w:val="28"/>
          <w:szCs w:val="28"/>
          <w:lang w:val="pt-BR"/>
        </w:rPr>
        <w:t xml:space="preserve">- Có </w:t>
      </w:r>
      <w:r w:rsidR="00EB5597" w:rsidRPr="00FE63B5">
        <w:rPr>
          <w:bCs/>
          <w:iCs/>
          <w:sz w:val="28"/>
          <w:szCs w:val="28"/>
          <w:lang w:val="pt-BR"/>
        </w:rPr>
        <w:t>biện pháp kỹ thuật</w:t>
      </w:r>
      <w:r w:rsidRPr="00FE63B5">
        <w:rPr>
          <w:bCs/>
          <w:iCs/>
          <w:sz w:val="28"/>
          <w:szCs w:val="28"/>
          <w:lang w:val="pt-BR"/>
        </w:rPr>
        <w:t xml:space="preserve"> để xác nhận</w:t>
      </w:r>
      <w:r w:rsidR="00EB5597" w:rsidRPr="00FE63B5">
        <w:rPr>
          <w:bCs/>
          <w:iCs/>
          <w:sz w:val="28"/>
          <w:szCs w:val="28"/>
          <w:lang w:val="pt-BR"/>
        </w:rPr>
        <w:t xml:space="preserve"> việc khách hàng đã </w:t>
      </w:r>
      <w:r w:rsidR="00A96FB1" w:rsidRPr="00FE63B5">
        <w:rPr>
          <w:bCs/>
          <w:iCs/>
          <w:sz w:val="28"/>
          <w:szCs w:val="28"/>
          <w:lang w:val="pt-BR"/>
        </w:rPr>
        <w:t>được định danh</w:t>
      </w:r>
      <w:r w:rsidR="00A96FB1" w:rsidRPr="00FE63B5">
        <w:rPr>
          <w:bCs/>
          <w:iCs/>
          <w:sz w:val="28"/>
          <w:szCs w:val="28"/>
          <w:lang w:val="vi-VN"/>
        </w:rPr>
        <w:t xml:space="preserve">, đã </w:t>
      </w:r>
      <w:r w:rsidR="00EB5597" w:rsidRPr="00FE63B5">
        <w:rPr>
          <w:bCs/>
          <w:iCs/>
          <w:sz w:val="28"/>
          <w:szCs w:val="28"/>
          <w:lang w:val="pt-BR"/>
        </w:rPr>
        <w:t xml:space="preserve">đồng ý với các nội dung tại </w:t>
      </w:r>
      <w:r w:rsidRPr="00FE63B5">
        <w:rPr>
          <w:bCs/>
          <w:iCs/>
          <w:sz w:val="28"/>
          <w:szCs w:val="28"/>
          <w:lang w:val="pt-BR"/>
        </w:rPr>
        <w:t xml:space="preserve">thỏa thuận (hoặc hợp đồng) mở </w:t>
      </w:r>
      <w:r w:rsidR="00EB5597" w:rsidRPr="00FE63B5">
        <w:rPr>
          <w:bCs/>
          <w:iCs/>
          <w:sz w:val="28"/>
          <w:szCs w:val="28"/>
          <w:lang w:val="pt-BR"/>
        </w:rPr>
        <w:t>và sử dụng tài khoản thanh toán;</w:t>
      </w:r>
    </w:p>
    <w:p w:rsidR="00E75A73" w:rsidRPr="00FE63B5" w:rsidRDefault="00ED43EB" w:rsidP="005F1278">
      <w:pPr>
        <w:spacing w:before="120" w:line="340" w:lineRule="exact"/>
        <w:ind w:firstLine="709"/>
        <w:jc w:val="both"/>
        <w:rPr>
          <w:sz w:val="28"/>
          <w:szCs w:val="28"/>
          <w:lang w:val="pt-BR"/>
        </w:rPr>
      </w:pPr>
      <w:r w:rsidRPr="00FE63B5">
        <w:rPr>
          <w:bCs/>
          <w:iCs/>
          <w:sz w:val="28"/>
          <w:szCs w:val="28"/>
          <w:lang w:val="vi-VN"/>
        </w:rPr>
        <w:t>-</w:t>
      </w:r>
      <w:r w:rsidRPr="00FE63B5">
        <w:rPr>
          <w:bCs/>
          <w:iCs/>
          <w:sz w:val="28"/>
          <w:szCs w:val="28"/>
          <w:lang w:val="pt-BR"/>
        </w:rPr>
        <w:t xml:space="preserve"> </w:t>
      </w:r>
      <w:r w:rsidRPr="00FE63B5">
        <w:rPr>
          <w:bCs/>
          <w:iCs/>
          <w:sz w:val="28"/>
          <w:szCs w:val="28"/>
          <w:lang w:val="vi-VN"/>
        </w:rPr>
        <w:t xml:space="preserve">Xây dựng </w:t>
      </w:r>
      <w:r w:rsidR="009920D1" w:rsidRPr="00FE63B5">
        <w:rPr>
          <w:bCs/>
          <w:iCs/>
          <w:sz w:val="28"/>
          <w:szCs w:val="28"/>
          <w:lang w:val="pt-BR"/>
        </w:rPr>
        <w:t>quy trình</w:t>
      </w:r>
      <w:r w:rsidRPr="00FE63B5">
        <w:rPr>
          <w:bCs/>
          <w:iCs/>
          <w:sz w:val="28"/>
          <w:szCs w:val="28"/>
          <w:lang w:val="vi-VN"/>
        </w:rPr>
        <w:t xml:space="preserve"> </w:t>
      </w:r>
      <w:r w:rsidRPr="00FE63B5">
        <w:rPr>
          <w:sz w:val="28"/>
          <w:szCs w:val="28"/>
          <w:lang w:val="vi-VN"/>
        </w:rPr>
        <w:t>quản lý</w:t>
      </w:r>
      <w:r w:rsidRPr="00FE63B5">
        <w:rPr>
          <w:sz w:val="28"/>
          <w:szCs w:val="28"/>
          <w:lang w:val="pt-BR"/>
        </w:rPr>
        <w:t>, kiểm soát</w:t>
      </w:r>
      <w:r w:rsidRPr="00FE63B5">
        <w:rPr>
          <w:sz w:val="28"/>
          <w:szCs w:val="28"/>
          <w:lang w:val="vi-VN"/>
        </w:rPr>
        <w:t xml:space="preserve"> rủi ro</w:t>
      </w:r>
      <w:r w:rsidRPr="00FE63B5">
        <w:rPr>
          <w:sz w:val="28"/>
          <w:szCs w:val="28"/>
          <w:lang w:val="pt-BR"/>
        </w:rPr>
        <w:t xml:space="preserve"> và có biện pháp </w:t>
      </w:r>
      <w:r w:rsidRPr="00FE63B5">
        <w:rPr>
          <w:bCs/>
          <w:iCs/>
          <w:sz w:val="28"/>
          <w:szCs w:val="28"/>
          <w:lang w:val="pt-BR"/>
        </w:rPr>
        <w:t>n</w:t>
      </w:r>
      <w:r w:rsidRPr="00FE63B5">
        <w:rPr>
          <w:sz w:val="28"/>
          <w:szCs w:val="28"/>
          <w:lang w:val="vi-VN"/>
        </w:rPr>
        <w:t>găn chặn các hành vi</w:t>
      </w:r>
      <w:r w:rsidRPr="00FE63B5">
        <w:rPr>
          <w:sz w:val="28"/>
          <w:szCs w:val="28"/>
          <w:lang w:val="pt-BR"/>
        </w:rPr>
        <w:t xml:space="preserve"> mạo danh,</w:t>
      </w:r>
      <w:r w:rsidRPr="00FE63B5">
        <w:rPr>
          <w:sz w:val="28"/>
          <w:szCs w:val="28"/>
          <w:lang w:val="vi-VN"/>
        </w:rPr>
        <w:t xml:space="preserve"> can thiệp, chỉnh sửa</w:t>
      </w:r>
      <w:r w:rsidRPr="00FE63B5">
        <w:rPr>
          <w:sz w:val="28"/>
          <w:szCs w:val="28"/>
          <w:lang w:val="pt-BR"/>
        </w:rPr>
        <w:t>,</w:t>
      </w:r>
      <w:r w:rsidRPr="00FE63B5">
        <w:rPr>
          <w:sz w:val="28"/>
          <w:szCs w:val="28"/>
          <w:lang w:val="vi-VN"/>
        </w:rPr>
        <w:t xml:space="preserve"> làm sai lệch </w:t>
      </w:r>
      <w:r w:rsidRPr="00FE63B5">
        <w:rPr>
          <w:sz w:val="28"/>
          <w:szCs w:val="28"/>
          <w:lang w:val="pt-BR"/>
        </w:rPr>
        <w:t xml:space="preserve">việc </w:t>
      </w:r>
      <w:r w:rsidRPr="00FE63B5">
        <w:rPr>
          <w:sz w:val="28"/>
          <w:szCs w:val="28"/>
          <w:lang w:val="vi-VN"/>
        </w:rPr>
        <w:t xml:space="preserve">xác minh thông tin </w:t>
      </w:r>
      <w:r w:rsidRPr="00FE63B5">
        <w:rPr>
          <w:sz w:val="28"/>
          <w:szCs w:val="28"/>
          <w:lang w:val="pt-BR"/>
        </w:rPr>
        <w:t xml:space="preserve">nhận biết </w:t>
      </w:r>
      <w:r w:rsidRPr="00FE63B5">
        <w:rPr>
          <w:sz w:val="28"/>
          <w:szCs w:val="28"/>
          <w:lang w:val="vi-VN"/>
        </w:rPr>
        <w:t>khách hàng</w:t>
      </w:r>
      <w:r w:rsidRPr="00FE63B5">
        <w:rPr>
          <w:sz w:val="28"/>
          <w:szCs w:val="28"/>
          <w:lang w:val="pt-BR"/>
        </w:rPr>
        <w:t xml:space="preserve"> trước, trong và sau khi mở tài khoản thanh toán cho khách hàng</w:t>
      </w:r>
      <w:r w:rsidR="009920D1" w:rsidRPr="00FE63B5">
        <w:rPr>
          <w:sz w:val="28"/>
          <w:szCs w:val="28"/>
          <w:lang w:val="pt-BR"/>
        </w:rPr>
        <w:t>;</w:t>
      </w:r>
      <w:r w:rsidRPr="00FE63B5">
        <w:rPr>
          <w:sz w:val="28"/>
          <w:szCs w:val="28"/>
          <w:lang w:val="pt-BR"/>
        </w:rPr>
        <w:t xml:space="preserve"> </w:t>
      </w:r>
      <w:r w:rsidR="009920D1" w:rsidRPr="00FE63B5">
        <w:rPr>
          <w:bCs/>
          <w:iCs/>
          <w:sz w:val="28"/>
          <w:szCs w:val="28"/>
          <w:lang w:val="pt-BR"/>
        </w:rPr>
        <w:t>t</w:t>
      </w:r>
      <w:r w:rsidRPr="00FE63B5">
        <w:rPr>
          <w:bCs/>
          <w:iCs/>
          <w:sz w:val="28"/>
          <w:szCs w:val="28"/>
          <w:lang w:val="pt-BR"/>
        </w:rPr>
        <w:t xml:space="preserve">rường hợp phát hiện có rủi </w:t>
      </w:r>
      <w:r w:rsidRPr="00FE63B5">
        <w:rPr>
          <w:sz w:val="28"/>
          <w:szCs w:val="28"/>
          <w:lang w:val="vi-VN"/>
        </w:rPr>
        <w:t xml:space="preserve">ro, sai </w:t>
      </w:r>
      <w:r w:rsidRPr="00FE63B5">
        <w:rPr>
          <w:sz w:val="28"/>
          <w:szCs w:val="28"/>
          <w:lang w:val="pt-BR"/>
        </w:rPr>
        <w:t>lệch</w:t>
      </w:r>
      <w:r w:rsidRPr="00FE63B5">
        <w:rPr>
          <w:sz w:val="28"/>
          <w:szCs w:val="28"/>
          <w:lang w:val="vi-VN"/>
        </w:rPr>
        <w:t xml:space="preserve"> </w:t>
      </w:r>
      <w:r w:rsidRPr="00FE63B5">
        <w:rPr>
          <w:sz w:val="28"/>
          <w:szCs w:val="28"/>
          <w:lang w:val="pt-BR"/>
        </w:rPr>
        <w:t>hoặc có dấu hiệu bất thường giữa các thông tin nhận biết khách hàng (trong đó bao gồm</w:t>
      </w:r>
      <w:r w:rsidRPr="00FE63B5">
        <w:rPr>
          <w:bCs/>
          <w:iCs/>
          <w:sz w:val="28"/>
          <w:szCs w:val="28"/>
          <w:lang w:val="pt-BR"/>
        </w:rPr>
        <w:t xml:space="preserve"> các yếu tố sinh trắc học của chủ tài khoản) trong quá trình sử dụng tài khoản thanh toán, ngân hàng, chi nhánh ngân hàng nước ngoài phải kịp thời từ chối giao dịch, tạm khóa tài khoản thanh toán và có tiến hành xác minh lại thông tin nhận biết khách hàng</w:t>
      </w:r>
      <w:r w:rsidR="009920D1" w:rsidRPr="00FE63B5">
        <w:rPr>
          <w:bCs/>
          <w:iCs/>
          <w:sz w:val="28"/>
          <w:szCs w:val="28"/>
          <w:lang w:val="pt-BR"/>
        </w:rPr>
        <w:t>.</w:t>
      </w:r>
      <w:r w:rsidR="00E75A73" w:rsidRPr="00FE63B5">
        <w:rPr>
          <w:bCs/>
          <w:iCs/>
          <w:sz w:val="28"/>
          <w:szCs w:val="28"/>
          <w:lang w:val="pt-BR"/>
        </w:rPr>
        <w:t xml:space="preserve"> Quy trình</w:t>
      </w:r>
      <w:r w:rsidR="00E75A73" w:rsidRPr="00FE63B5">
        <w:rPr>
          <w:bCs/>
          <w:iCs/>
          <w:sz w:val="28"/>
          <w:szCs w:val="28"/>
          <w:lang w:val="vi-VN"/>
        </w:rPr>
        <w:t xml:space="preserve"> </w:t>
      </w:r>
      <w:r w:rsidR="00E75A73" w:rsidRPr="00FE63B5">
        <w:rPr>
          <w:sz w:val="28"/>
          <w:szCs w:val="28"/>
          <w:lang w:val="vi-VN"/>
        </w:rPr>
        <w:t>quản lý</w:t>
      </w:r>
      <w:r w:rsidR="00E75A73" w:rsidRPr="00FE63B5">
        <w:rPr>
          <w:sz w:val="28"/>
          <w:szCs w:val="28"/>
          <w:lang w:val="pt-BR"/>
        </w:rPr>
        <w:t>, kiểm soát</w:t>
      </w:r>
      <w:r w:rsidR="00E75A73" w:rsidRPr="00FE63B5">
        <w:rPr>
          <w:sz w:val="28"/>
          <w:szCs w:val="28"/>
          <w:lang w:val="vi-VN"/>
        </w:rPr>
        <w:t xml:space="preserve"> rủi ro</w:t>
      </w:r>
      <w:r w:rsidR="00E75A73" w:rsidRPr="00FE63B5">
        <w:rPr>
          <w:sz w:val="28"/>
          <w:szCs w:val="28"/>
          <w:lang w:val="pt-BR"/>
        </w:rPr>
        <w:t xml:space="preserve"> phải thường xuyên được r</w:t>
      </w:r>
      <w:r w:rsidR="00E75A73" w:rsidRPr="00FE63B5">
        <w:rPr>
          <w:bCs/>
          <w:iCs/>
          <w:sz w:val="28"/>
          <w:szCs w:val="28"/>
          <w:lang w:val="pt-BR"/>
        </w:rPr>
        <w:t xml:space="preserve">à soát, hoàn thiện dựa trên những thông tin, dữ liệu cập nhật trong quá trình </w:t>
      </w:r>
      <w:r w:rsidR="00A96FB1" w:rsidRPr="00FE63B5">
        <w:rPr>
          <w:bCs/>
          <w:iCs/>
          <w:sz w:val="28"/>
          <w:szCs w:val="28"/>
          <w:lang w:val="pt-BR"/>
        </w:rPr>
        <w:t>cung ứng dịch vụ</w:t>
      </w:r>
      <w:r w:rsidR="00E75A73" w:rsidRPr="00FE63B5">
        <w:rPr>
          <w:bCs/>
          <w:iCs/>
          <w:sz w:val="28"/>
          <w:szCs w:val="28"/>
          <w:lang w:val="pt-BR"/>
        </w:rPr>
        <w:t>;</w:t>
      </w:r>
    </w:p>
    <w:p w:rsidR="004B157C" w:rsidRPr="00FE63B5" w:rsidRDefault="00ED43EB" w:rsidP="005F1278">
      <w:pPr>
        <w:spacing w:before="120" w:line="340" w:lineRule="exact"/>
        <w:ind w:firstLine="720"/>
        <w:jc w:val="both"/>
        <w:rPr>
          <w:sz w:val="28"/>
          <w:szCs w:val="28"/>
          <w:lang w:val="vi-VN"/>
        </w:rPr>
      </w:pPr>
      <w:r w:rsidRPr="00FE63B5">
        <w:rPr>
          <w:iCs/>
          <w:sz w:val="28"/>
          <w:szCs w:val="28"/>
          <w:lang w:val="vi-VN"/>
        </w:rPr>
        <w:t>- Lưu trữ, bảo quản đầy đủ chi tiết theo thời gian</w:t>
      </w:r>
      <w:r w:rsidRPr="00FE63B5">
        <w:rPr>
          <w:iCs/>
          <w:sz w:val="28"/>
          <w:szCs w:val="28"/>
          <w:lang w:val="pt-BR"/>
        </w:rPr>
        <w:t xml:space="preserve"> </w:t>
      </w:r>
      <w:r w:rsidRPr="00FE63B5">
        <w:rPr>
          <w:iCs/>
          <w:sz w:val="28"/>
          <w:szCs w:val="28"/>
          <w:lang w:val="vi-VN"/>
        </w:rPr>
        <w:t xml:space="preserve">đối với các thông tin, dữ liệu </w:t>
      </w:r>
      <w:r w:rsidRPr="00FE63B5">
        <w:rPr>
          <w:iCs/>
          <w:sz w:val="28"/>
          <w:szCs w:val="28"/>
          <w:lang w:val="pt-BR"/>
        </w:rPr>
        <w:t>nhận biết</w:t>
      </w:r>
      <w:r w:rsidRPr="00FE63B5">
        <w:rPr>
          <w:iCs/>
          <w:sz w:val="28"/>
          <w:szCs w:val="28"/>
          <w:lang w:val="vi-VN"/>
        </w:rPr>
        <w:t xml:space="preserve"> khách hàng trong quá trình khách hàng mở, sử dụng tài khoản thanh toán</w:t>
      </w:r>
      <w:r w:rsidRPr="00FE63B5">
        <w:rPr>
          <w:iCs/>
          <w:sz w:val="28"/>
          <w:szCs w:val="28"/>
          <w:lang w:val="pt-BR"/>
        </w:rPr>
        <w:t>, như</w:t>
      </w:r>
      <w:r w:rsidRPr="00FE63B5">
        <w:rPr>
          <w:iCs/>
          <w:sz w:val="28"/>
          <w:szCs w:val="28"/>
          <w:lang w:val="vi-VN"/>
        </w:rPr>
        <w:t xml:space="preserve">: thông tin </w:t>
      </w:r>
      <w:r w:rsidRPr="00FE63B5">
        <w:rPr>
          <w:iCs/>
          <w:sz w:val="28"/>
          <w:szCs w:val="28"/>
          <w:lang w:val="pt-BR"/>
        </w:rPr>
        <w:t>nhận biết</w:t>
      </w:r>
      <w:r w:rsidRPr="00FE63B5">
        <w:rPr>
          <w:iCs/>
          <w:sz w:val="28"/>
          <w:szCs w:val="28"/>
          <w:lang w:val="vi-VN"/>
        </w:rPr>
        <w:t xml:space="preserve"> khách hàng (</w:t>
      </w:r>
      <w:r w:rsidRPr="00FE63B5">
        <w:rPr>
          <w:sz w:val="28"/>
          <w:szCs w:val="28"/>
          <w:lang w:val="vi-VN"/>
        </w:rPr>
        <w:t>trong đó bao gồm</w:t>
      </w:r>
      <w:r w:rsidRPr="00FE63B5">
        <w:rPr>
          <w:bCs/>
          <w:iCs/>
          <w:sz w:val="28"/>
          <w:szCs w:val="28"/>
          <w:lang w:val="vi-VN"/>
        </w:rPr>
        <w:t xml:space="preserve"> các yếu tố sinh trắc học của</w:t>
      </w:r>
      <w:r w:rsidR="009A5B49" w:rsidRPr="00FE63B5">
        <w:rPr>
          <w:bCs/>
          <w:iCs/>
          <w:sz w:val="28"/>
          <w:szCs w:val="28"/>
          <w:lang w:val="pt-BR"/>
        </w:rPr>
        <w:t xml:space="preserve"> khách hàng</w:t>
      </w:r>
      <w:r w:rsidRPr="00FE63B5">
        <w:rPr>
          <w:bCs/>
          <w:iCs/>
          <w:sz w:val="28"/>
          <w:szCs w:val="28"/>
          <w:lang w:val="vi-VN"/>
        </w:rPr>
        <w:t>)</w:t>
      </w:r>
      <w:r w:rsidRPr="00FE63B5">
        <w:rPr>
          <w:iCs/>
          <w:sz w:val="28"/>
          <w:szCs w:val="28"/>
          <w:lang w:val="pt-BR"/>
        </w:rPr>
        <w:t>;</w:t>
      </w:r>
      <w:r w:rsidRPr="00FE63B5">
        <w:rPr>
          <w:iCs/>
          <w:sz w:val="28"/>
          <w:szCs w:val="28"/>
          <w:lang w:val="vi-VN"/>
        </w:rPr>
        <w:t xml:space="preserve"> âm thanh, hình ảnh hoặc bản ghi hình, ghi âm (trường hợp sử dụng công nghệ</w:t>
      </w:r>
      <w:r w:rsidR="009920D1" w:rsidRPr="00FE63B5">
        <w:rPr>
          <w:iCs/>
          <w:sz w:val="28"/>
          <w:szCs w:val="28"/>
          <w:lang w:val="pt-BR"/>
        </w:rPr>
        <w:t xml:space="preserve"> </w:t>
      </w:r>
      <w:r w:rsidR="009920D1" w:rsidRPr="00FE63B5">
        <w:rPr>
          <w:iCs/>
          <w:sz w:val="28"/>
          <w:szCs w:val="28"/>
          <w:lang w:val="vi-VN"/>
        </w:rPr>
        <w:t xml:space="preserve">cuộc gọi ghi hình </w:t>
      </w:r>
      <w:r w:rsidR="007A3E94" w:rsidRPr="00FE63B5">
        <w:rPr>
          <w:iCs/>
          <w:sz w:val="28"/>
          <w:szCs w:val="28"/>
          <w:lang w:val="pt-BR"/>
        </w:rPr>
        <w:t xml:space="preserve">có độ phân giải cao </w:t>
      </w:r>
      <w:r w:rsidR="009920D1" w:rsidRPr="00FE63B5">
        <w:rPr>
          <w:iCs/>
          <w:sz w:val="28"/>
          <w:szCs w:val="28"/>
          <w:lang w:val="pt-BR"/>
        </w:rPr>
        <w:t xml:space="preserve">- </w:t>
      </w:r>
      <w:r w:rsidR="009920D1" w:rsidRPr="00FE63B5">
        <w:rPr>
          <w:iCs/>
          <w:sz w:val="28"/>
          <w:szCs w:val="28"/>
          <w:lang w:val="vi-VN"/>
        </w:rPr>
        <w:t>video call</w:t>
      </w:r>
      <w:r w:rsidR="009920D1" w:rsidRPr="00FE63B5">
        <w:rPr>
          <w:iCs/>
          <w:sz w:val="28"/>
          <w:szCs w:val="28"/>
          <w:lang w:val="pt-BR"/>
        </w:rPr>
        <w:t xml:space="preserve"> - </w:t>
      </w:r>
      <w:r w:rsidR="009920D1" w:rsidRPr="00FE63B5">
        <w:rPr>
          <w:iCs/>
          <w:sz w:val="28"/>
          <w:szCs w:val="28"/>
          <w:lang w:val="vi-VN"/>
        </w:rPr>
        <w:t>cho phép tương tác theo thời gian thực với</w:t>
      </w:r>
      <w:r w:rsidR="009920D1" w:rsidRPr="00FE63B5">
        <w:rPr>
          <w:iCs/>
          <w:sz w:val="28"/>
          <w:szCs w:val="28"/>
          <w:lang w:val="pt-BR"/>
        </w:rPr>
        <w:t xml:space="preserve"> khách hàng)</w:t>
      </w:r>
      <w:r w:rsidRPr="00FE63B5">
        <w:rPr>
          <w:iCs/>
          <w:sz w:val="28"/>
          <w:szCs w:val="28"/>
          <w:lang w:val="pt-BR"/>
        </w:rPr>
        <w:t>;</w:t>
      </w:r>
      <w:r w:rsidRPr="00FE63B5">
        <w:rPr>
          <w:iCs/>
          <w:sz w:val="28"/>
          <w:szCs w:val="28"/>
          <w:lang w:val="vi-VN"/>
        </w:rPr>
        <w:t xml:space="preserve"> số điện thoại thực hiện giao dịch; nhật ký giao dịch. Các thông tin lưu trữ phải được sao lưu dự phòng</w:t>
      </w:r>
      <w:r w:rsidR="007A3E94" w:rsidRPr="00FE63B5">
        <w:rPr>
          <w:iCs/>
          <w:sz w:val="28"/>
          <w:szCs w:val="28"/>
          <w:lang w:val="vi-VN"/>
        </w:rPr>
        <w:t xml:space="preserve">, </w:t>
      </w:r>
      <w:r w:rsidRPr="00FE63B5">
        <w:rPr>
          <w:iCs/>
          <w:sz w:val="28"/>
          <w:szCs w:val="28"/>
          <w:lang w:val="vi-VN"/>
        </w:rPr>
        <w:t xml:space="preserve">đảm bảo tính đầy đủ, toàn vẹn của dữ liệu để phục vụ cho công tác kiểm tra, đối chiếu, giải quyết tra soát, khiếu nại và cung cấp thông tin khi có yêu cầu từ cơ quan quản lý nhà nước có thẩm quyền. Thời gian lưu trữ thực hiện theo </w:t>
      </w:r>
      <w:r w:rsidRPr="00FE63B5">
        <w:rPr>
          <w:iCs/>
          <w:sz w:val="28"/>
          <w:szCs w:val="28"/>
          <w:lang w:val="vi-VN"/>
        </w:rPr>
        <w:lastRenderedPageBreak/>
        <w:t xml:space="preserve">quy định của pháp luật về </w:t>
      </w:r>
      <w:r w:rsidRPr="00FE63B5">
        <w:rPr>
          <w:sz w:val="28"/>
          <w:szCs w:val="28"/>
          <w:lang w:val="vi-VN"/>
        </w:rPr>
        <w:t>phòng, chống rửa tiền và quy định pháp luật liên quan khác;</w:t>
      </w:r>
    </w:p>
    <w:p w:rsidR="00F6621E" w:rsidRPr="00FE63B5" w:rsidRDefault="00ED43EB" w:rsidP="005F1278">
      <w:pPr>
        <w:spacing w:before="120" w:line="340" w:lineRule="exact"/>
        <w:ind w:firstLine="720"/>
        <w:jc w:val="both"/>
        <w:rPr>
          <w:iCs/>
          <w:sz w:val="28"/>
          <w:szCs w:val="28"/>
          <w:lang w:val="vi-VN"/>
        </w:rPr>
      </w:pPr>
      <w:r w:rsidRPr="00FE63B5">
        <w:rPr>
          <w:sz w:val="28"/>
          <w:szCs w:val="28"/>
          <w:lang w:val="vi-VN"/>
        </w:rPr>
        <w:t>- N</w:t>
      </w:r>
      <w:r w:rsidRPr="00FE63B5">
        <w:rPr>
          <w:iCs/>
          <w:sz w:val="28"/>
          <w:szCs w:val="28"/>
          <w:lang w:val="vi-VN"/>
        </w:rPr>
        <w:t>gân hàng, chi nhánh ngân hàng nước ngoài xây dựng tiêu chí đánh giá, phân loại</w:t>
      </w:r>
      <w:r w:rsidR="007A3E94" w:rsidRPr="00FE63B5">
        <w:rPr>
          <w:iCs/>
          <w:sz w:val="28"/>
          <w:szCs w:val="28"/>
          <w:lang w:val="vi-VN"/>
        </w:rPr>
        <w:t>, xếp loại</w:t>
      </w:r>
      <w:r w:rsidRPr="00FE63B5">
        <w:rPr>
          <w:iCs/>
          <w:sz w:val="28"/>
          <w:szCs w:val="28"/>
          <w:lang w:val="vi-VN"/>
        </w:rPr>
        <w:t xml:space="preserve"> rủi ro và thỏa thuận với khách hàng về phạm vi sử dụng, hạn mức giao dịch tài khoản thanh toán phù hợp với quy định pháp luật liên quan, đảm bảo hạn mức tổng giá trị giao dịch (ghi Nợ) qua tài khoản thanh toán không vượt quá 100 triệu đồng/tháng/khách hàng</w:t>
      </w:r>
      <w:r w:rsidR="002F7138" w:rsidRPr="00FE63B5">
        <w:rPr>
          <w:iCs/>
          <w:sz w:val="28"/>
          <w:szCs w:val="28"/>
          <w:lang w:val="vi-VN"/>
        </w:rPr>
        <w:t xml:space="preserve">. </w:t>
      </w:r>
      <w:r w:rsidRPr="00FE63B5">
        <w:rPr>
          <w:iCs/>
          <w:sz w:val="28"/>
          <w:szCs w:val="28"/>
          <w:lang w:val="vi-VN"/>
        </w:rPr>
        <w:t>Hạn mức giao dịch này không áp dụng đối với các trường hợp</w:t>
      </w:r>
      <w:r w:rsidR="002F7138" w:rsidRPr="00FE63B5">
        <w:rPr>
          <w:iCs/>
          <w:sz w:val="28"/>
          <w:szCs w:val="28"/>
          <w:lang w:val="vi-VN"/>
        </w:rPr>
        <w:t xml:space="preserve"> </w:t>
      </w:r>
      <w:r w:rsidR="006747AC" w:rsidRPr="00FE63B5">
        <w:rPr>
          <w:iCs/>
          <w:sz w:val="28"/>
          <w:szCs w:val="28"/>
          <w:lang w:val="vi-VN"/>
        </w:rPr>
        <w:t>sau:</w:t>
      </w:r>
    </w:p>
    <w:p w:rsidR="00ED43EB" w:rsidRPr="00FE63B5" w:rsidRDefault="006747AC" w:rsidP="005F1278">
      <w:pPr>
        <w:spacing w:before="120" w:line="340" w:lineRule="exact"/>
        <w:ind w:firstLine="720"/>
        <w:jc w:val="both"/>
        <w:rPr>
          <w:iCs/>
          <w:sz w:val="28"/>
          <w:szCs w:val="28"/>
          <w:lang w:val="vi-VN"/>
        </w:rPr>
      </w:pPr>
      <w:r w:rsidRPr="00FE63B5">
        <w:rPr>
          <w:iCs/>
          <w:sz w:val="28"/>
          <w:szCs w:val="28"/>
          <w:lang w:val="vi-VN"/>
        </w:rPr>
        <w:t>+</w:t>
      </w:r>
      <w:r w:rsidR="00ED43EB" w:rsidRPr="00FE63B5">
        <w:rPr>
          <w:iCs/>
          <w:sz w:val="28"/>
          <w:szCs w:val="28"/>
          <w:lang w:val="vi-VN"/>
        </w:rPr>
        <w:t xml:space="preserve"> Ngân hàng, chi nhánh ngân hàng nước ngoài áp dụng công nghệ video call</w:t>
      </w:r>
      <w:r w:rsidRPr="00FE63B5">
        <w:rPr>
          <w:iCs/>
          <w:sz w:val="28"/>
          <w:szCs w:val="28"/>
          <w:lang w:val="vi-VN"/>
        </w:rPr>
        <w:t xml:space="preserve"> </w:t>
      </w:r>
      <w:r w:rsidR="00ED43EB" w:rsidRPr="00FE63B5">
        <w:rPr>
          <w:iCs/>
          <w:sz w:val="28"/>
          <w:szCs w:val="28"/>
          <w:lang w:val="vi-VN"/>
        </w:rPr>
        <w:t>trong quá trình mở tài khoản thanh toán;</w:t>
      </w:r>
    </w:p>
    <w:p w:rsidR="00ED43EB" w:rsidRPr="00FE63B5" w:rsidRDefault="00385D94" w:rsidP="005F1278">
      <w:pPr>
        <w:spacing w:before="120" w:line="340" w:lineRule="exact"/>
        <w:ind w:firstLine="720"/>
        <w:jc w:val="both"/>
        <w:rPr>
          <w:iCs/>
          <w:sz w:val="28"/>
          <w:szCs w:val="28"/>
          <w:lang w:val="vi-VN"/>
        </w:rPr>
      </w:pPr>
      <w:r w:rsidRPr="00FE63B5">
        <w:rPr>
          <w:iCs/>
          <w:sz w:val="28"/>
          <w:szCs w:val="28"/>
          <w:lang w:val="vi-VN"/>
        </w:rPr>
        <w:t>+</w:t>
      </w:r>
      <w:r w:rsidR="00ED43EB" w:rsidRPr="00FE63B5">
        <w:rPr>
          <w:iCs/>
          <w:sz w:val="28"/>
          <w:szCs w:val="28"/>
          <w:lang w:val="vi-VN"/>
        </w:rPr>
        <w:t xml:space="preserve"> Sau khi ngân hàng, chi nhánh ngân hàng nước ngoài đã thực hiện việc nhận biết, xác minh thông tin khách hàng thông qua gặp mặt trực tiếp chủ tài khoản;</w:t>
      </w:r>
    </w:p>
    <w:p w:rsidR="00ED43EB" w:rsidRPr="00FE63B5" w:rsidRDefault="00385D94" w:rsidP="005F1278">
      <w:pPr>
        <w:shd w:val="clear" w:color="auto" w:fill="FFFFFF"/>
        <w:spacing w:before="120" w:line="340" w:lineRule="exact"/>
        <w:ind w:firstLine="709"/>
        <w:jc w:val="both"/>
        <w:rPr>
          <w:iCs/>
          <w:sz w:val="28"/>
          <w:szCs w:val="28"/>
          <w:lang w:val="vi-VN"/>
        </w:rPr>
      </w:pPr>
      <w:r w:rsidRPr="00FE63B5">
        <w:rPr>
          <w:iCs/>
          <w:sz w:val="28"/>
          <w:szCs w:val="28"/>
          <w:lang w:val="vi-VN"/>
        </w:rPr>
        <w:t>+</w:t>
      </w:r>
      <w:r w:rsidR="00ED43EB" w:rsidRPr="00FE63B5">
        <w:rPr>
          <w:iCs/>
          <w:sz w:val="28"/>
          <w:szCs w:val="28"/>
          <w:lang w:val="vi-VN"/>
        </w:rPr>
        <w:t xml:space="preserve"> </w:t>
      </w:r>
      <w:r w:rsidR="00DE6A14" w:rsidRPr="00FE63B5">
        <w:rPr>
          <w:iCs/>
          <w:sz w:val="28"/>
          <w:szCs w:val="28"/>
          <w:lang w:val="vi-VN"/>
        </w:rPr>
        <w:t>Các giao dịch chuyển tiền để gửi tiết kiệm, tiền gửi có kỳ hạn bằng phương thức điện tử cho chính khách hàng tại ngân hàng, chi nhánh ngân hàng nước ngoài đó</w:t>
      </w:r>
      <w:r w:rsidR="00ED43EB" w:rsidRPr="00FE63B5">
        <w:rPr>
          <w:iCs/>
          <w:sz w:val="28"/>
          <w:szCs w:val="28"/>
          <w:lang w:val="vi-VN"/>
        </w:rPr>
        <w:t>.</w:t>
      </w:r>
    </w:p>
    <w:p w:rsidR="00ED43EB" w:rsidRPr="00FE63B5" w:rsidRDefault="00385D94" w:rsidP="005F1278">
      <w:pPr>
        <w:shd w:val="clear" w:color="auto" w:fill="FFFFFF"/>
        <w:spacing w:before="120" w:line="340" w:lineRule="exact"/>
        <w:ind w:firstLine="709"/>
        <w:jc w:val="both"/>
        <w:rPr>
          <w:sz w:val="28"/>
          <w:szCs w:val="28"/>
          <w:lang w:val="vi-VN"/>
        </w:rPr>
      </w:pPr>
      <w:r w:rsidRPr="00FE63B5">
        <w:rPr>
          <w:sz w:val="28"/>
          <w:szCs w:val="28"/>
          <w:lang w:val="vi-VN"/>
        </w:rPr>
        <w:t>c</w:t>
      </w:r>
      <w:r w:rsidR="00ED43EB" w:rsidRPr="00FE63B5">
        <w:rPr>
          <w:sz w:val="28"/>
          <w:szCs w:val="28"/>
          <w:lang w:val="vi-VN"/>
        </w:rPr>
        <w:t xml:space="preserve">) </w:t>
      </w:r>
      <w:r w:rsidR="00ED43EB" w:rsidRPr="00FE63B5">
        <w:rPr>
          <w:sz w:val="28"/>
          <w:szCs w:val="28"/>
          <w:lang w:val="pt-BR"/>
        </w:rPr>
        <w:t>Trường hợp cá nhân</w:t>
      </w:r>
      <w:r w:rsidR="00ED43EB" w:rsidRPr="00FE63B5">
        <w:rPr>
          <w:sz w:val="28"/>
          <w:szCs w:val="28"/>
          <w:lang w:val="vi-VN"/>
        </w:rPr>
        <w:t xml:space="preserve"> </w:t>
      </w:r>
      <w:r w:rsidR="00ED43EB" w:rsidRPr="00FE63B5">
        <w:rPr>
          <w:sz w:val="28"/>
          <w:szCs w:val="28"/>
          <w:lang w:val="pt-BR"/>
        </w:rPr>
        <w:t>ở nước ngoài</w:t>
      </w:r>
      <w:r w:rsidR="00ED43EB" w:rsidRPr="00FE63B5">
        <w:rPr>
          <w:sz w:val="28"/>
          <w:szCs w:val="28"/>
          <w:lang w:val="vi-VN"/>
        </w:rPr>
        <w:t xml:space="preserve">, ngân hàng, chi nhánh ngân hàng nước ngoài </w:t>
      </w:r>
      <w:r w:rsidR="00ED43EB" w:rsidRPr="00FE63B5">
        <w:rPr>
          <w:sz w:val="28"/>
          <w:szCs w:val="28"/>
          <w:lang w:val="pt-BR"/>
        </w:rPr>
        <w:t>có thể thực hiện xác minh thông tin nhận biết khách hàng thông qua ngân hàng đại lý hoặc bên trung gian</w:t>
      </w:r>
      <w:r w:rsidR="00ED43EB" w:rsidRPr="00FE63B5">
        <w:rPr>
          <w:sz w:val="28"/>
          <w:szCs w:val="28"/>
          <w:lang w:val="vi-VN"/>
        </w:rPr>
        <w:t xml:space="preserve"> để thực hiện việc mở tài khoản thanh toán</w:t>
      </w:r>
      <w:r w:rsidR="00ED43EB" w:rsidRPr="00FE63B5">
        <w:rPr>
          <w:sz w:val="28"/>
          <w:szCs w:val="28"/>
          <w:lang w:val="pt-BR"/>
        </w:rPr>
        <w:t xml:space="preserve"> nhưng phải đảm bảo xác minh chính xác về </w:t>
      </w:r>
      <w:r w:rsidR="007A3E94" w:rsidRPr="00FE63B5">
        <w:rPr>
          <w:sz w:val="28"/>
          <w:szCs w:val="28"/>
          <w:lang w:val="pt-BR"/>
        </w:rPr>
        <w:t xml:space="preserve">khách hàng mở tài khoản </w:t>
      </w:r>
      <w:r w:rsidR="00ED43EB" w:rsidRPr="00FE63B5">
        <w:rPr>
          <w:sz w:val="28"/>
          <w:szCs w:val="28"/>
          <w:lang w:val="pt-BR"/>
        </w:rPr>
        <w:t>và chịu hoàn toàn trách nhiệm đối với việc nhận biết</w:t>
      </w:r>
      <w:r w:rsidR="007A3E94" w:rsidRPr="00FE63B5">
        <w:rPr>
          <w:sz w:val="28"/>
          <w:szCs w:val="28"/>
          <w:lang w:val="pt-BR"/>
        </w:rPr>
        <w:t>, xác minh</w:t>
      </w:r>
      <w:r w:rsidR="00ED43EB" w:rsidRPr="00FE63B5">
        <w:rPr>
          <w:sz w:val="28"/>
          <w:szCs w:val="28"/>
          <w:lang w:val="pt-BR"/>
        </w:rPr>
        <w:t xml:space="preserve"> </w:t>
      </w:r>
      <w:r w:rsidR="007A3E94" w:rsidRPr="00FE63B5">
        <w:rPr>
          <w:sz w:val="28"/>
          <w:szCs w:val="28"/>
          <w:lang w:val="pt-BR"/>
        </w:rPr>
        <w:t>khách hàng mở tài khoản</w:t>
      </w:r>
      <w:r w:rsidR="00ED43EB" w:rsidRPr="00FE63B5">
        <w:rPr>
          <w:sz w:val="28"/>
          <w:szCs w:val="28"/>
          <w:lang w:val="pt-BR"/>
        </w:rPr>
        <w:t xml:space="preserve"> </w:t>
      </w:r>
      <w:r w:rsidR="007A3E94" w:rsidRPr="00FE63B5">
        <w:rPr>
          <w:sz w:val="28"/>
          <w:szCs w:val="28"/>
          <w:lang w:val="pt-BR"/>
        </w:rPr>
        <w:t xml:space="preserve">thanh toán tại </w:t>
      </w:r>
      <w:r w:rsidR="00ED43EB" w:rsidRPr="00FE63B5">
        <w:rPr>
          <w:sz w:val="28"/>
          <w:szCs w:val="28"/>
          <w:lang w:val="pt-BR"/>
        </w:rPr>
        <w:t>đơn vị mình. Việc lựa chọn bên trung gian thực hiện xác minh thông tin nhận biết khách hàng phải tuân thủ quy định tại Điều 10 Nghị định số </w:t>
      </w:r>
      <w:hyperlink r:id="rId12" w:tgtFrame="_blank" w:tooltip="Nghị định 116/2013/NĐ-CP" w:history="1">
        <w:r w:rsidR="00ED43EB" w:rsidRPr="00FE63B5">
          <w:rPr>
            <w:sz w:val="28"/>
            <w:szCs w:val="28"/>
            <w:lang w:val="pt-BR"/>
          </w:rPr>
          <w:t>116/2013/NĐ-CP</w:t>
        </w:r>
      </w:hyperlink>
      <w:r w:rsidR="00ED43EB" w:rsidRPr="00FE63B5">
        <w:rPr>
          <w:sz w:val="28"/>
          <w:szCs w:val="28"/>
          <w:lang w:val="pt-BR"/>
        </w:rPr>
        <w:t xml:space="preserve"> ngày 04/10/2013 </w:t>
      </w:r>
      <w:r w:rsidR="007A3E94" w:rsidRPr="00FE63B5">
        <w:rPr>
          <w:sz w:val="28"/>
          <w:szCs w:val="28"/>
          <w:lang w:val="pt-BR"/>
        </w:rPr>
        <w:t xml:space="preserve">của Chính phủ </w:t>
      </w:r>
      <w:r w:rsidR="00ED43EB" w:rsidRPr="00FE63B5">
        <w:rPr>
          <w:sz w:val="28"/>
          <w:szCs w:val="28"/>
          <w:lang w:val="pt-BR"/>
        </w:rPr>
        <w:t>quy định chi tiết thi hành một số điều của Luật phòng chống rửa tiền và các văn bản sửa đổi, bổ sung, thay thế</w:t>
      </w:r>
      <w:r w:rsidR="00ED43EB" w:rsidRPr="00FE63B5">
        <w:rPr>
          <w:sz w:val="28"/>
          <w:szCs w:val="28"/>
          <w:lang w:val="vi-VN"/>
        </w:rPr>
        <w:t>.</w:t>
      </w:r>
    </w:p>
    <w:p w:rsidR="00E33383" w:rsidRPr="00FE63B5" w:rsidRDefault="00385D94" w:rsidP="005F1278">
      <w:pPr>
        <w:shd w:val="clear" w:color="auto" w:fill="FFFFFF"/>
        <w:spacing w:before="120" w:line="340" w:lineRule="exact"/>
        <w:ind w:firstLine="709"/>
        <w:jc w:val="both"/>
        <w:rPr>
          <w:sz w:val="28"/>
          <w:szCs w:val="28"/>
          <w:lang w:val="pt-BR"/>
        </w:rPr>
      </w:pPr>
      <w:r w:rsidRPr="00FE63B5">
        <w:rPr>
          <w:sz w:val="28"/>
          <w:szCs w:val="28"/>
          <w:lang w:val="vi-VN"/>
        </w:rPr>
        <w:t>d</w:t>
      </w:r>
      <w:r w:rsidR="00E33383" w:rsidRPr="00FE63B5">
        <w:rPr>
          <w:sz w:val="28"/>
          <w:szCs w:val="28"/>
          <w:lang w:val="vi-VN"/>
        </w:rPr>
        <w:t>)</w:t>
      </w:r>
      <w:r w:rsidR="004029DF" w:rsidRPr="00FE63B5">
        <w:rPr>
          <w:i/>
          <w:sz w:val="28"/>
          <w:lang w:val="vi-VN"/>
        </w:rPr>
        <w:t xml:space="preserve"> </w:t>
      </w:r>
      <w:r w:rsidR="004029DF" w:rsidRPr="00FE63B5">
        <w:rPr>
          <w:sz w:val="28"/>
          <w:lang w:val="vi-VN"/>
        </w:rPr>
        <w:t>Ngân hàng, chi nhánh ngân hàng nước ngoài được thực hiện việc nhận biết, xác minh thông tin nhận biết khách hàng thông qua tổ chức khác theo quy định của pháp luật về phòng, chống rửa tiền và các quy định pháp luật khác có liên quan</w:t>
      </w:r>
      <w:r w:rsidR="00E33383" w:rsidRPr="00FE63B5">
        <w:rPr>
          <w:sz w:val="28"/>
          <w:szCs w:val="28"/>
          <w:lang w:val="vi-VN"/>
        </w:rPr>
        <w:t>.</w:t>
      </w:r>
    </w:p>
    <w:p w:rsidR="00ED43EB" w:rsidRPr="00FE63B5" w:rsidRDefault="00385D94" w:rsidP="005F1278">
      <w:pPr>
        <w:spacing w:before="120" w:line="340" w:lineRule="exact"/>
        <w:ind w:firstLine="709"/>
        <w:jc w:val="both"/>
        <w:rPr>
          <w:sz w:val="28"/>
          <w:szCs w:val="28"/>
          <w:lang w:val="pt-BR"/>
        </w:rPr>
      </w:pPr>
      <w:r w:rsidRPr="00FE63B5">
        <w:rPr>
          <w:sz w:val="28"/>
          <w:szCs w:val="28"/>
          <w:lang w:val="pt-BR"/>
        </w:rPr>
        <w:t>đ</w:t>
      </w:r>
      <w:r w:rsidR="00ED43EB" w:rsidRPr="00FE63B5">
        <w:rPr>
          <w:sz w:val="28"/>
          <w:szCs w:val="28"/>
          <w:lang w:val="vi-VN"/>
        </w:rPr>
        <w:t>)</w:t>
      </w:r>
      <w:r w:rsidR="00ED43EB" w:rsidRPr="00FE63B5">
        <w:rPr>
          <w:sz w:val="28"/>
          <w:szCs w:val="28"/>
          <w:lang w:val="pt-BR"/>
        </w:rPr>
        <w:t xml:space="preserve"> Đối với tài khoản thanh toán của tổ chức, ngân hàng, chi nhánh ngân hàng nước ngoài không phải gặp mặt trực tiếp người đại diện hợp pháp của</w:t>
      </w:r>
      <w:r w:rsidR="009A5B49" w:rsidRPr="00FE63B5">
        <w:rPr>
          <w:sz w:val="28"/>
          <w:szCs w:val="28"/>
          <w:lang w:val="pt-BR"/>
        </w:rPr>
        <w:t xml:space="preserve"> khách hàng</w:t>
      </w:r>
      <w:r w:rsidR="00ED43EB" w:rsidRPr="00FE63B5">
        <w:rPr>
          <w:sz w:val="28"/>
          <w:szCs w:val="28"/>
          <w:lang w:val="pt-BR"/>
        </w:rPr>
        <w:t xml:space="preserve"> khi ký thỏa thuận (hoặc hợp đồng) mở</w:t>
      </w:r>
      <w:r w:rsidR="00FC02D9" w:rsidRPr="00FE63B5">
        <w:rPr>
          <w:sz w:val="28"/>
          <w:szCs w:val="28"/>
          <w:lang w:val="pt-BR"/>
        </w:rPr>
        <w:t xml:space="preserve"> và</w:t>
      </w:r>
      <w:r w:rsidR="00ED43EB" w:rsidRPr="00FE63B5">
        <w:rPr>
          <w:sz w:val="28"/>
          <w:szCs w:val="28"/>
          <w:lang w:val="pt-BR"/>
        </w:rPr>
        <w:t xml:space="preserve"> sử dụng tài khoản thanh toán nhưng phải áp dụng các</w:t>
      </w:r>
      <w:r w:rsidR="007A3E94" w:rsidRPr="00FE63B5">
        <w:rPr>
          <w:sz w:val="28"/>
          <w:szCs w:val="28"/>
          <w:lang w:val="pt-BR"/>
        </w:rPr>
        <w:t xml:space="preserve"> công nghệ,</w:t>
      </w:r>
      <w:r w:rsidR="00ED43EB" w:rsidRPr="00FE63B5">
        <w:rPr>
          <w:sz w:val="28"/>
          <w:szCs w:val="28"/>
          <w:lang w:val="pt-BR"/>
        </w:rPr>
        <w:t xml:space="preserve"> biện pháp </w:t>
      </w:r>
      <w:r w:rsidR="007A3E94" w:rsidRPr="00FE63B5">
        <w:rPr>
          <w:sz w:val="28"/>
          <w:szCs w:val="28"/>
          <w:lang w:val="pt-BR"/>
        </w:rPr>
        <w:t xml:space="preserve">phù hợp </w:t>
      </w:r>
      <w:r w:rsidR="00ED43EB" w:rsidRPr="00FE63B5">
        <w:rPr>
          <w:sz w:val="28"/>
          <w:szCs w:val="28"/>
          <w:lang w:val="pt-BR"/>
        </w:rPr>
        <w:t xml:space="preserve">để </w:t>
      </w:r>
      <w:r w:rsidR="00244181" w:rsidRPr="00FE63B5">
        <w:rPr>
          <w:sz w:val="28"/>
          <w:szCs w:val="28"/>
          <w:lang w:val="pt-BR"/>
        </w:rPr>
        <w:t>nhận biết</w:t>
      </w:r>
      <w:r w:rsidR="00244181" w:rsidRPr="00FE63B5">
        <w:rPr>
          <w:sz w:val="28"/>
          <w:szCs w:val="28"/>
          <w:lang w:val="vi-VN"/>
        </w:rPr>
        <w:t xml:space="preserve">, </w:t>
      </w:r>
      <w:r w:rsidR="00ED43EB" w:rsidRPr="00FE63B5">
        <w:rPr>
          <w:sz w:val="28"/>
          <w:szCs w:val="28"/>
          <w:lang w:val="pt-BR"/>
        </w:rPr>
        <w:t>xác minh</w:t>
      </w:r>
      <w:r w:rsidR="00244181" w:rsidRPr="00FE63B5">
        <w:rPr>
          <w:sz w:val="28"/>
          <w:szCs w:val="28"/>
          <w:lang w:val="vi-VN"/>
        </w:rPr>
        <w:t xml:space="preserve"> thông tin</w:t>
      </w:r>
      <w:r w:rsidR="00E33383" w:rsidRPr="00FE63B5">
        <w:rPr>
          <w:sz w:val="28"/>
          <w:szCs w:val="28"/>
          <w:lang w:val="vi-VN"/>
        </w:rPr>
        <w:t xml:space="preserve"> nhận biết khách hàng</w:t>
      </w:r>
      <w:r w:rsidR="007A3E94" w:rsidRPr="00FE63B5">
        <w:rPr>
          <w:sz w:val="28"/>
          <w:szCs w:val="28"/>
          <w:lang w:val="pt-BR"/>
        </w:rPr>
        <w:t xml:space="preserve"> đầy đủ, chính xác, bao gồm cả việc</w:t>
      </w:r>
      <w:r w:rsidR="00E33383" w:rsidRPr="00FE63B5">
        <w:rPr>
          <w:sz w:val="28"/>
          <w:szCs w:val="28"/>
          <w:lang w:val="vi-VN"/>
        </w:rPr>
        <w:t xml:space="preserve"> xác minh về </w:t>
      </w:r>
      <w:r w:rsidR="00ED43EB" w:rsidRPr="00FE63B5">
        <w:rPr>
          <w:sz w:val="28"/>
          <w:szCs w:val="28"/>
          <w:lang w:val="pt-BR"/>
        </w:rPr>
        <w:t>sự chính xác về chữ ký, dấu (nếu có)</w:t>
      </w:r>
      <w:r w:rsidR="00ED43EB" w:rsidRPr="00FE63B5">
        <w:rPr>
          <w:sz w:val="28"/>
          <w:szCs w:val="28"/>
          <w:lang w:val="vi-VN"/>
        </w:rPr>
        <w:t xml:space="preserve"> </w:t>
      </w:r>
      <w:r w:rsidR="00ED43EB" w:rsidRPr="00FE63B5">
        <w:rPr>
          <w:sz w:val="28"/>
          <w:szCs w:val="28"/>
          <w:lang w:val="pt-BR"/>
        </w:rPr>
        <w:t xml:space="preserve">của người đại diện hợp pháp của </w:t>
      </w:r>
      <w:r w:rsidR="009A5B49" w:rsidRPr="00FE63B5">
        <w:rPr>
          <w:sz w:val="28"/>
          <w:szCs w:val="28"/>
          <w:lang w:val="pt-BR"/>
        </w:rPr>
        <w:t xml:space="preserve">khách hàng </w:t>
      </w:r>
      <w:r w:rsidR="00ED43EB" w:rsidRPr="00FE63B5">
        <w:rPr>
          <w:sz w:val="28"/>
          <w:szCs w:val="28"/>
          <w:lang w:val="pt-BR"/>
        </w:rPr>
        <w:t>trên thỏa thuận (hoặc hợp đồng) mở</w:t>
      </w:r>
      <w:r w:rsidR="00FC02D9" w:rsidRPr="00FE63B5">
        <w:rPr>
          <w:sz w:val="28"/>
          <w:szCs w:val="28"/>
          <w:lang w:val="pt-BR"/>
        </w:rPr>
        <w:t xml:space="preserve"> và</w:t>
      </w:r>
      <w:r w:rsidR="00ED43EB" w:rsidRPr="00FE63B5">
        <w:rPr>
          <w:sz w:val="28"/>
          <w:szCs w:val="28"/>
          <w:lang w:val="pt-BR"/>
        </w:rPr>
        <w:t xml:space="preserve"> sử dụng tài khoản thanh toán và đảm bảo </w:t>
      </w:r>
      <w:r w:rsidR="007A3E94" w:rsidRPr="00FE63B5">
        <w:rPr>
          <w:sz w:val="28"/>
          <w:szCs w:val="28"/>
          <w:lang w:val="pt-BR"/>
        </w:rPr>
        <w:t xml:space="preserve">sự </w:t>
      </w:r>
      <w:r w:rsidR="00ED43EB" w:rsidRPr="00FE63B5">
        <w:rPr>
          <w:sz w:val="28"/>
          <w:szCs w:val="28"/>
          <w:lang w:val="pt-BR"/>
        </w:rPr>
        <w:t>khớp đúng với mẫu chữ ký, mẫu dấu (nếu có)</w:t>
      </w:r>
      <w:r w:rsidR="00ED43EB" w:rsidRPr="00FE63B5">
        <w:rPr>
          <w:sz w:val="28"/>
          <w:szCs w:val="28"/>
          <w:lang w:val="vi-VN"/>
        </w:rPr>
        <w:t xml:space="preserve"> </w:t>
      </w:r>
      <w:r w:rsidR="00ED43EB" w:rsidRPr="00FE63B5">
        <w:rPr>
          <w:sz w:val="28"/>
          <w:szCs w:val="28"/>
          <w:lang w:val="pt-BR"/>
        </w:rPr>
        <w:t>trong hồ sơ mở tài khoản thanh toán.</w:t>
      </w:r>
    </w:p>
    <w:p w:rsidR="00ED43EB" w:rsidRPr="00FE63B5" w:rsidRDefault="00ED43EB" w:rsidP="005F1278">
      <w:pPr>
        <w:spacing w:before="120" w:line="340" w:lineRule="exact"/>
        <w:ind w:firstLine="709"/>
        <w:jc w:val="both"/>
        <w:rPr>
          <w:sz w:val="28"/>
          <w:szCs w:val="28"/>
          <w:lang w:val="pt-BR"/>
        </w:rPr>
      </w:pPr>
      <w:r w:rsidRPr="00FE63B5">
        <w:rPr>
          <w:sz w:val="28"/>
          <w:szCs w:val="28"/>
          <w:lang w:val="vi-VN"/>
        </w:rPr>
        <w:lastRenderedPageBreak/>
        <w:t>3. Việc mở tài khoản thanh toán cho cá nhân tại điểm b khoản 2</w:t>
      </w:r>
      <w:r w:rsidRPr="00FE63B5">
        <w:rPr>
          <w:sz w:val="28"/>
          <w:szCs w:val="28"/>
          <w:lang w:val="pt-BR"/>
        </w:rPr>
        <w:t xml:space="preserve"> Điều này</w:t>
      </w:r>
      <w:r w:rsidRPr="00FE63B5">
        <w:rPr>
          <w:sz w:val="28"/>
          <w:szCs w:val="28"/>
          <w:lang w:val="vi-VN"/>
        </w:rPr>
        <w:t xml:space="preserve"> không áp dụng đối với </w:t>
      </w:r>
      <w:r w:rsidRPr="00FE63B5">
        <w:rPr>
          <w:sz w:val="28"/>
          <w:szCs w:val="28"/>
          <w:lang w:val="pt-BR"/>
        </w:rPr>
        <w:t xml:space="preserve">khách hàng </w:t>
      </w:r>
      <w:r w:rsidRPr="00FE63B5">
        <w:rPr>
          <w:sz w:val="28"/>
          <w:szCs w:val="28"/>
          <w:lang w:val="vi-VN"/>
        </w:rPr>
        <w:t xml:space="preserve">cá nhân </w:t>
      </w:r>
      <w:r w:rsidRPr="00FE63B5">
        <w:rPr>
          <w:sz w:val="28"/>
          <w:szCs w:val="28"/>
          <w:lang w:val="pt-BR"/>
        </w:rPr>
        <w:t xml:space="preserve">là </w:t>
      </w:r>
      <w:r w:rsidRPr="00FE63B5">
        <w:rPr>
          <w:sz w:val="28"/>
          <w:szCs w:val="28"/>
          <w:lang w:val="vi-VN"/>
        </w:rPr>
        <w:t>người nước ngoài và các đối tượng quy định tại điểm b, c, d khoản 1 Điều 11 Thông tư này.</w:t>
      </w:r>
    </w:p>
    <w:p w:rsidR="00ED43EB" w:rsidRPr="00FE63B5" w:rsidRDefault="00ED43EB" w:rsidP="005F1278">
      <w:pPr>
        <w:spacing w:before="120" w:line="340" w:lineRule="exact"/>
        <w:ind w:firstLine="720"/>
        <w:jc w:val="both"/>
        <w:rPr>
          <w:bCs/>
          <w:sz w:val="28"/>
          <w:szCs w:val="28"/>
          <w:lang w:val="pt-BR"/>
        </w:rPr>
      </w:pPr>
      <w:r w:rsidRPr="00FE63B5">
        <w:rPr>
          <w:bCs/>
          <w:sz w:val="28"/>
          <w:szCs w:val="28"/>
          <w:lang w:val="vi-VN"/>
        </w:rPr>
        <w:t xml:space="preserve">4. </w:t>
      </w:r>
      <w:r w:rsidR="00E33383" w:rsidRPr="00FE63B5">
        <w:rPr>
          <w:bCs/>
          <w:sz w:val="28"/>
          <w:szCs w:val="28"/>
          <w:lang w:val="vi-VN"/>
        </w:rPr>
        <w:t>Việc</w:t>
      </w:r>
      <w:r w:rsidRPr="00FE63B5">
        <w:rPr>
          <w:bCs/>
          <w:sz w:val="28"/>
          <w:szCs w:val="28"/>
          <w:lang w:val="vi-VN"/>
        </w:rPr>
        <w:t xml:space="preserve"> mở tài khoản thanh toán </w:t>
      </w:r>
      <w:r w:rsidR="00E33383" w:rsidRPr="00FE63B5">
        <w:rPr>
          <w:bCs/>
          <w:sz w:val="28"/>
          <w:szCs w:val="28"/>
          <w:lang w:val="vi-VN"/>
        </w:rPr>
        <w:t xml:space="preserve">cho khách hàng mà ngân hàng, chi nhánh ngân hàng nước ngoài đã thiết lập mối quan hệ và hoàn thành việc nhận biết, xác minh thông tin nhận biết khách hàng </w:t>
      </w:r>
      <w:r w:rsidRPr="00FE63B5">
        <w:rPr>
          <w:bCs/>
          <w:sz w:val="28"/>
          <w:szCs w:val="28"/>
          <w:lang w:val="vi-VN"/>
        </w:rPr>
        <w:t>do ngân hàng, chi nhánh ngân hàng đó quyết định nhưng phải đảm bảo thu thập</w:t>
      </w:r>
      <w:r w:rsidR="007A3E94" w:rsidRPr="00FE63B5">
        <w:rPr>
          <w:bCs/>
          <w:sz w:val="28"/>
          <w:szCs w:val="28"/>
          <w:lang w:val="pt-BR"/>
        </w:rPr>
        <w:t xml:space="preserve"> được</w:t>
      </w:r>
      <w:r w:rsidRPr="00FE63B5">
        <w:rPr>
          <w:bCs/>
          <w:sz w:val="28"/>
          <w:szCs w:val="28"/>
          <w:lang w:val="vi-VN"/>
        </w:rPr>
        <w:t xml:space="preserve"> </w:t>
      </w:r>
      <w:r w:rsidR="00E33383" w:rsidRPr="00FE63B5">
        <w:rPr>
          <w:bCs/>
          <w:sz w:val="28"/>
          <w:szCs w:val="28"/>
          <w:lang w:val="vi-VN"/>
        </w:rPr>
        <w:t>đầy đủ thông tin, giấy tờ trong hồ sơ mở tài khoản thanh toán theo quy định tại Điều 12 Thông tư này.</w:t>
      </w:r>
    </w:p>
    <w:p w:rsidR="00ED43EB" w:rsidRPr="00FE63B5" w:rsidRDefault="00ED43EB" w:rsidP="005F1278">
      <w:pPr>
        <w:spacing w:before="120" w:line="340" w:lineRule="exact"/>
        <w:ind w:firstLine="720"/>
        <w:jc w:val="both"/>
        <w:rPr>
          <w:iCs/>
          <w:sz w:val="28"/>
          <w:szCs w:val="28"/>
          <w:lang w:val="pt-BR"/>
        </w:rPr>
      </w:pPr>
      <w:r w:rsidRPr="00FE63B5">
        <w:rPr>
          <w:bCs/>
          <w:sz w:val="28"/>
          <w:szCs w:val="28"/>
          <w:lang w:val="pt-BR"/>
        </w:rPr>
        <w:t>5</w:t>
      </w:r>
      <w:r w:rsidRPr="00FE63B5">
        <w:rPr>
          <w:bCs/>
          <w:sz w:val="28"/>
          <w:szCs w:val="28"/>
          <w:lang w:val="vi-VN"/>
        </w:rPr>
        <w:t xml:space="preserve">. </w:t>
      </w:r>
      <w:r w:rsidRPr="00FE63B5">
        <w:rPr>
          <w:sz w:val="28"/>
          <w:szCs w:val="28"/>
          <w:lang w:val="vi-VN"/>
        </w:rPr>
        <w:t xml:space="preserve">Ngân hàng, chi nhánh ngân hàng nước ngoài căn cứ điều kiện, khả năng cung ứng của đơn vị mình để hướng dẫn khách hàng về </w:t>
      </w:r>
      <w:r w:rsidR="0050450C" w:rsidRPr="00FE63B5">
        <w:rPr>
          <w:sz w:val="28"/>
          <w:szCs w:val="28"/>
          <w:lang w:val="pt-BR"/>
        </w:rPr>
        <w:t xml:space="preserve">trình tự, </w:t>
      </w:r>
      <w:r w:rsidRPr="00FE63B5">
        <w:rPr>
          <w:sz w:val="28"/>
          <w:szCs w:val="28"/>
          <w:lang w:val="vi-VN"/>
        </w:rPr>
        <w:t>thủ tục mở tài khoản thanh toán phù hợp với quy định tại Thông tư này, pháp luật về phòng chống rửa tiền và chịu trách nhiệm về tính chính xác, chặt chẽ, đầy đủ của hồ sơ mở</w:t>
      </w:r>
      <w:r w:rsidRPr="00FE63B5">
        <w:rPr>
          <w:sz w:val="28"/>
          <w:szCs w:val="28"/>
          <w:lang w:val="pt-BR"/>
        </w:rPr>
        <w:t xml:space="preserve"> </w:t>
      </w:r>
      <w:r w:rsidRPr="00FE63B5">
        <w:rPr>
          <w:sz w:val="28"/>
          <w:szCs w:val="28"/>
          <w:lang w:val="vi-VN"/>
        </w:rPr>
        <w:t>tài khoản thanh toán với khách hàng</w:t>
      </w:r>
      <w:r w:rsidRPr="00FE63B5">
        <w:rPr>
          <w:iCs/>
          <w:sz w:val="28"/>
          <w:szCs w:val="28"/>
          <w:lang w:val="vi-VN"/>
        </w:rPr>
        <w:t>.</w:t>
      </w:r>
      <w:r w:rsidRPr="00FE63B5">
        <w:rPr>
          <w:iCs/>
          <w:sz w:val="28"/>
          <w:szCs w:val="28"/>
          <w:lang w:val="pt-BR"/>
        </w:rPr>
        <w:t>”.</w:t>
      </w:r>
    </w:p>
    <w:bookmarkEnd w:id="5"/>
    <w:p w:rsidR="000D5CFE" w:rsidRPr="00FE63B5" w:rsidRDefault="00F2642C" w:rsidP="005F1278">
      <w:pPr>
        <w:pStyle w:val="NormalWeb"/>
        <w:shd w:val="clear" w:color="auto" w:fill="FFFFFF"/>
        <w:spacing w:before="120" w:beforeAutospacing="0" w:after="0" w:afterAutospacing="0" w:line="340" w:lineRule="exact"/>
        <w:ind w:firstLine="720"/>
        <w:jc w:val="both"/>
        <w:rPr>
          <w:sz w:val="28"/>
          <w:szCs w:val="28"/>
          <w:lang w:val="vi-VN"/>
        </w:rPr>
      </w:pPr>
      <w:r w:rsidRPr="00FE63B5">
        <w:rPr>
          <w:b/>
          <w:bCs/>
          <w:sz w:val="28"/>
          <w:szCs w:val="28"/>
          <w:lang w:val="vi-VN"/>
        </w:rPr>
        <w:t xml:space="preserve">Điều </w:t>
      </w:r>
      <w:r w:rsidR="00D10ABB" w:rsidRPr="00FE63B5">
        <w:rPr>
          <w:b/>
          <w:bCs/>
          <w:sz w:val="28"/>
          <w:szCs w:val="28"/>
          <w:lang w:val="pt-BR"/>
        </w:rPr>
        <w:t>2</w:t>
      </w:r>
      <w:r w:rsidRPr="00FE63B5">
        <w:rPr>
          <w:b/>
          <w:bCs/>
          <w:sz w:val="28"/>
          <w:szCs w:val="28"/>
          <w:lang w:val="vi-VN"/>
        </w:rPr>
        <w:t xml:space="preserve">. Trách nhiệm </w:t>
      </w:r>
      <w:r w:rsidRPr="00FE63B5">
        <w:rPr>
          <w:b/>
          <w:bCs/>
          <w:sz w:val="28"/>
          <w:szCs w:val="28"/>
          <w:lang w:val="pt-BR"/>
        </w:rPr>
        <w:t>t</w:t>
      </w:r>
      <w:r w:rsidRPr="00FE63B5">
        <w:rPr>
          <w:b/>
          <w:bCs/>
          <w:sz w:val="28"/>
          <w:szCs w:val="28"/>
          <w:lang w:val="vi-VN"/>
        </w:rPr>
        <w:t xml:space="preserve">ổ chức </w:t>
      </w:r>
      <w:r w:rsidRPr="00FE63B5">
        <w:rPr>
          <w:b/>
          <w:bCs/>
          <w:sz w:val="28"/>
          <w:szCs w:val="28"/>
          <w:shd w:val="solid" w:color="FFFFFF" w:fill="auto"/>
          <w:lang w:val="vi-VN"/>
        </w:rPr>
        <w:t>thực hiện</w:t>
      </w:r>
    </w:p>
    <w:p w:rsidR="000D5CFE" w:rsidRPr="00FE63B5" w:rsidRDefault="00F2642C" w:rsidP="005F1278">
      <w:pPr>
        <w:spacing w:before="120" w:line="340" w:lineRule="exact"/>
        <w:ind w:firstLine="720"/>
        <w:jc w:val="both"/>
        <w:rPr>
          <w:sz w:val="28"/>
          <w:szCs w:val="28"/>
          <w:lang w:val="vi-VN"/>
        </w:rPr>
      </w:pPr>
      <w:r w:rsidRPr="00FE63B5">
        <w:rPr>
          <w:sz w:val="28"/>
          <w:szCs w:val="28"/>
          <w:lang w:val="vi-VN"/>
        </w:rPr>
        <w:t>1. Vụ Thanh toán có trách nhiệm theo dõi, kiểm tra, giám sát và phối hợp với các đơn vị liên quan để xử lý những vướng mắc phát sinh trong quá trình thực hiện Thông tư này.</w:t>
      </w:r>
    </w:p>
    <w:p w:rsidR="000D5CFE" w:rsidRPr="00FE63B5" w:rsidRDefault="00F2642C" w:rsidP="005F1278">
      <w:pPr>
        <w:spacing w:before="120" w:line="340" w:lineRule="exact"/>
        <w:ind w:firstLine="720"/>
        <w:jc w:val="both"/>
        <w:rPr>
          <w:sz w:val="28"/>
          <w:szCs w:val="28"/>
          <w:lang w:val="vi-VN"/>
        </w:rPr>
      </w:pPr>
      <w:r w:rsidRPr="00FE63B5">
        <w:rPr>
          <w:sz w:val="28"/>
          <w:szCs w:val="28"/>
          <w:lang w:val="vi-VN"/>
        </w:rPr>
        <w:t>2. Cơ quan Thanh tra, giám sát ngân hàng chịu trách nhiệm kiểm tra, thanh tra, giám sát việc thực hiện Thông tư này và xử lý các trường hợp vi phạm theo thẩm quyền.</w:t>
      </w:r>
    </w:p>
    <w:p w:rsidR="000D5CFE" w:rsidRPr="00FE63B5" w:rsidRDefault="00F2642C" w:rsidP="005F1278">
      <w:pPr>
        <w:spacing w:before="120" w:line="340" w:lineRule="exact"/>
        <w:ind w:firstLine="720"/>
        <w:jc w:val="both"/>
        <w:rPr>
          <w:sz w:val="28"/>
          <w:szCs w:val="28"/>
          <w:lang w:val="vi-VN"/>
        </w:rPr>
      </w:pPr>
      <w:r w:rsidRPr="00FE63B5">
        <w:rPr>
          <w:sz w:val="28"/>
          <w:szCs w:val="28"/>
          <w:lang w:val="vi-VN"/>
        </w:rPr>
        <w:t>3. Chánh Văn phòng, Vụ trưởng Vụ Thanh toán, Thủ trưởng các đơn vị thuộc Ngân hàng Nhà nước; Giám đốc Ngân hàng Nhà nước chi nhánh tỉnh, thành phố trực thuộc Trung ương; Chủ tịch Hội đồng quản trị, Chủ tịch Hội đồng thành viên, Tổng Giám đốc (Giám đốc) ngân hàng, chi nhánh ngân hàng nước ngoài chịu trách nhiệm tổ chức thực hiện Thông tư này.</w:t>
      </w:r>
    </w:p>
    <w:p w:rsidR="000D5CFE" w:rsidRPr="00FE63B5" w:rsidRDefault="00F2642C" w:rsidP="005F1278">
      <w:pPr>
        <w:spacing w:before="120" w:line="340" w:lineRule="exact"/>
        <w:ind w:firstLine="720"/>
        <w:jc w:val="both"/>
        <w:rPr>
          <w:sz w:val="28"/>
          <w:szCs w:val="28"/>
          <w:lang w:val="vi-VN"/>
        </w:rPr>
      </w:pPr>
      <w:r w:rsidRPr="00FE63B5">
        <w:rPr>
          <w:b/>
          <w:bCs/>
          <w:sz w:val="28"/>
          <w:szCs w:val="28"/>
          <w:lang w:val="vi-VN"/>
        </w:rPr>
        <w:t xml:space="preserve">Điều </w:t>
      </w:r>
      <w:r w:rsidR="00550BA5" w:rsidRPr="00FE63B5">
        <w:rPr>
          <w:b/>
          <w:bCs/>
          <w:sz w:val="28"/>
          <w:szCs w:val="28"/>
          <w:lang w:val="vi-VN"/>
        </w:rPr>
        <w:t>3</w:t>
      </w:r>
      <w:r w:rsidRPr="00FE63B5">
        <w:rPr>
          <w:b/>
          <w:bCs/>
          <w:sz w:val="28"/>
          <w:szCs w:val="28"/>
          <w:lang w:val="vi-VN"/>
        </w:rPr>
        <w:t>. Hiệu lực thi hành</w:t>
      </w:r>
    </w:p>
    <w:p w:rsidR="000D5CFE" w:rsidRPr="00FE63B5" w:rsidRDefault="00593735" w:rsidP="005F1278">
      <w:pPr>
        <w:spacing w:before="120" w:line="340" w:lineRule="exact"/>
        <w:ind w:firstLine="720"/>
        <w:jc w:val="both"/>
        <w:rPr>
          <w:sz w:val="28"/>
          <w:szCs w:val="28"/>
          <w:lang w:val="vi-VN"/>
        </w:rPr>
      </w:pPr>
      <w:r w:rsidRPr="00FE63B5">
        <w:rPr>
          <w:sz w:val="28"/>
          <w:szCs w:val="28"/>
          <w:lang w:val="vi-VN"/>
        </w:rPr>
        <w:t xml:space="preserve">Thông tư này có hiệu lực thi hành kể từ ngày </w:t>
      </w:r>
      <w:r w:rsidR="000D4BF6" w:rsidRPr="00FE63B5">
        <w:rPr>
          <w:sz w:val="28"/>
          <w:szCs w:val="28"/>
          <w:lang w:val="vi-VN"/>
        </w:rPr>
        <w:t xml:space="preserve">     </w:t>
      </w:r>
      <w:r w:rsidR="007C32FE" w:rsidRPr="00FE63B5">
        <w:rPr>
          <w:sz w:val="28"/>
          <w:szCs w:val="28"/>
          <w:lang w:val="vi-VN"/>
        </w:rPr>
        <w:t xml:space="preserve"> </w:t>
      </w:r>
      <w:r w:rsidR="00A20B64" w:rsidRPr="00FE63B5">
        <w:rPr>
          <w:sz w:val="28"/>
          <w:szCs w:val="28"/>
          <w:lang w:val="vi-VN"/>
        </w:rPr>
        <w:t xml:space="preserve">tháng </w:t>
      </w:r>
      <w:r w:rsidR="000D4BF6" w:rsidRPr="00FE63B5">
        <w:rPr>
          <w:sz w:val="28"/>
          <w:szCs w:val="28"/>
          <w:lang w:val="vi-VN"/>
        </w:rPr>
        <w:t xml:space="preserve">     </w:t>
      </w:r>
      <w:r w:rsidRPr="00FE63B5">
        <w:rPr>
          <w:sz w:val="28"/>
          <w:szCs w:val="28"/>
          <w:lang w:val="vi-VN"/>
        </w:rPr>
        <w:t xml:space="preserve"> năm 20</w:t>
      </w:r>
      <w:r w:rsidR="000D4BF6" w:rsidRPr="00FE63B5">
        <w:rPr>
          <w:sz w:val="28"/>
          <w:szCs w:val="28"/>
          <w:lang w:val="vi-VN"/>
        </w:rPr>
        <w:t>20</w:t>
      </w:r>
      <w:r w:rsidRPr="00FE63B5">
        <w:rPr>
          <w:sz w:val="28"/>
          <w:szCs w:val="28"/>
          <w:lang w:val="vi-VN"/>
        </w:rPr>
        <w:t>.</w:t>
      </w:r>
      <w:r w:rsidR="00BB3685" w:rsidRPr="00FE63B5">
        <w:rPr>
          <w:sz w:val="28"/>
          <w:szCs w:val="28"/>
          <w:lang w:val="vi-VN"/>
        </w:rPr>
        <w:t>/.</w:t>
      </w:r>
    </w:p>
    <w:p w:rsidR="00124463" w:rsidRPr="00FE63B5" w:rsidRDefault="00124463" w:rsidP="006014F5">
      <w:pPr>
        <w:spacing w:before="120" w:line="276" w:lineRule="auto"/>
        <w:ind w:firstLine="709"/>
        <w:jc w:val="both"/>
        <w:rPr>
          <w:sz w:val="28"/>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FE63B5" w:rsidRPr="00FE63B5" w:rsidTr="00F1004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D17E0" w:rsidRPr="00FE63B5" w:rsidRDefault="000D17E0" w:rsidP="00F1004C">
            <w:pPr>
              <w:ind w:firstLine="709"/>
              <w:rPr>
                <w:sz w:val="22"/>
                <w:lang w:val="vi-VN"/>
              </w:rPr>
            </w:pPr>
            <w:r w:rsidRPr="00FE63B5">
              <w:rPr>
                <w:b/>
                <w:bCs/>
                <w:sz w:val="28"/>
                <w:lang w:val="vi-VN"/>
              </w:rPr>
              <w:tab/>
            </w:r>
            <w:r w:rsidRPr="00FE63B5">
              <w:rPr>
                <w:sz w:val="22"/>
                <w:lang w:val="vi-VN"/>
              </w:rPr>
              <w:br/>
            </w:r>
            <w:r w:rsidRPr="00FE63B5">
              <w:rPr>
                <w:b/>
                <w:bCs/>
                <w:i/>
                <w:iCs/>
                <w:lang w:val="vi-VN"/>
              </w:rPr>
              <w:t>Nơi nhận:</w:t>
            </w:r>
            <w:r w:rsidRPr="00FE63B5">
              <w:rPr>
                <w:b/>
                <w:bCs/>
                <w:i/>
                <w:iCs/>
                <w:sz w:val="22"/>
                <w:lang w:val="vi-VN"/>
              </w:rPr>
              <w:br/>
            </w:r>
            <w:r w:rsidRPr="00FE63B5">
              <w:rPr>
                <w:sz w:val="22"/>
                <w:lang w:val="vi-VN"/>
              </w:rPr>
              <w:t xml:space="preserve">- Như khoản </w:t>
            </w:r>
            <w:r w:rsidR="00F2642C" w:rsidRPr="00FE63B5">
              <w:rPr>
                <w:sz w:val="22"/>
                <w:lang w:val="vi-VN"/>
              </w:rPr>
              <w:t>3</w:t>
            </w:r>
            <w:r w:rsidR="00E60D9F" w:rsidRPr="00FE63B5">
              <w:rPr>
                <w:sz w:val="22"/>
                <w:lang w:val="vi-VN"/>
              </w:rPr>
              <w:t xml:space="preserve"> </w:t>
            </w:r>
            <w:r w:rsidRPr="00FE63B5">
              <w:rPr>
                <w:sz w:val="22"/>
                <w:lang w:val="vi-VN"/>
              </w:rPr>
              <w:t xml:space="preserve">Điều </w:t>
            </w:r>
            <w:r w:rsidR="00550BA5" w:rsidRPr="00FE63B5">
              <w:rPr>
                <w:sz w:val="22"/>
                <w:lang w:val="vi-VN"/>
              </w:rPr>
              <w:t>2</w:t>
            </w:r>
            <w:r w:rsidRPr="00FE63B5">
              <w:rPr>
                <w:sz w:val="22"/>
                <w:lang w:val="vi-VN"/>
              </w:rPr>
              <w:t>;</w:t>
            </w:r>
            <w:r w:rsidRPr="00FE63B5">
              <w:rPr>
                <w:sz w:val="22"/>
                <w:lang w:val="vi-VN"/>
              </w:rPr>
              <w:br/>
              <w:t>- Ban lãnh đạo NHNN;</w:t>
            </w:r>
            <w:r w:rsidRPr="00FE63B5">
              <w:rPr>
                <w:sz w:val="22"/>
                <w:lang w:val="vi-VN"/>
              </w:rPr>
              <w:br/>
              <w:t xml:space="preserve">- Văn phòng </w:t>
            </w:r>
            <w:r w:rsidRPr="00FE63B5">
              <w:rPr>
                <w:sz w:val="22"/>
                <w:shd w:val="solid" w:color="FFFFFF" w:fill="auto"/>
                <w:lang w:val="vi-VN"/>
              </w:rPr>
              <w:t>Chính phủ</w:t>
            </w:r>
            <w:r w:rsidRPr="00FE63B5">
              <w:rPr>
                <w:sz w:val="22"/>
                <w:lang w:val="vi-VN"/>
              </w:rPr>
              <w:t>;</w:t>
            </w:r>
            <w:r w:rsidRPr="00FE63B5">
              <w:rPr>
                <w:sz w:val="22"/>
                <w:lang w:val="vi-VN"/>
              </w:rPr>
              <w:br/>
              <w:t>- Bộ Tư pháp (để kiểm tra);</w:t>
            </w:r>
          </w:p>
          <w:p w:rsidR="000D17E0" w:rsidRPr="00FE63B5" w:rsidRDefault="000D17E0" w:rsidP="00F1004C">
            <w:pPr>
              <w:rPr>
                <w:sz w:val="22"/>
                <w:lang w:val="vi-VN"/>
              </w:rPr>
            </w:pPr>
            <w:r w:rsidRPr="00FE63B5">
              <w:rPr>
                <w:sz w:val="22"/>
                <w:lang w:val="vi-VN"/>
              </w:rPr>
              <w:t>- Công báo;</w:t>
            </w:r>
            <w:r w:rsidRPr="00FE63B5">
              <w:rPr>
                <w:sz w:val="22"/>
                <w:lang w:val="vi-VN"/>
              </w:rPr>
              <w:br/>
              <w:t xml:space="preserve">- Cổng thông tin điện tử NHNN; </w:t>
            </w:r>
            <w:r w:rsidRPr="00FE63B5">
              <w:rPr>
                <w:sz w:val="22"/>
                <w:lang w:val="vi-VN"/>
              </w:rPr>
              <w:br/>
              <w:t>- Lưu: VP, PC, TT.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D17E0" w:rsidRPr="00FE63B5" w:rsidRDefault="000D17E0" w:rsidP="00F1004C">
            <w:pPr>
              <w:ind w:firstLine="35"/>
              <w:jc w:val="center"/>
              <w:rPr>
                <w:b/>
                <w:bCs/>
                <w:sz w:val="26"/>
                <w:lang w:val="vi-VN"/>
              </w:rPr>
            </w:pPr>
            <w:r w:rsidRPr="00FE63B5">
              <w:rPr>
                <w:b/>
                <w:bCs/>
                <w:sz w:val="26"/>
                <w:lang w:val="vi-VN"/>
              </w:rPr>
              <w:t>KT.THỐNG ĐỐC</w:t>
            </w:r>
            <w:r w:rsidRPr="00FE63B5">
              <w:rPr>
                <w:b/>
                <w:bCs/>
                <w:sz w:val="26"/>
                <w:lang w:val="vi-VN"/>
              </w:rPr>
              <w:br/>
              <w:t xml:space="preserve"> PHÓ THỐNG ĐỐC</w:t>
            </w:r>
            <w:r w:rsidRPr="00FE63B5">
              <w:rPr>
                <w:b/>
                <w:bCs/>
                <w:sz w:val="26"/>
                <w:lang w:val="vi-VN"/>
              </w:rPr>
              <w:br/>
            </w:r>
          </w:p>
          <w:p w:rsidR="00B1568F" w:rsidRPr="00FE63B5" w:rsidRDefault="00B1568F" w:rsidP="00F1004C">
            <w:pPr>
              <w:ind w:firstLine="35"/>
              <w:jc w:val="center"/>
              <w:rPr>
                <w:b/>
                <w:bCs/>
                <w:sz w:val="26"/>
                <w:lang w:val="vi-VN"/>
              </w:rPr>
            </w:pPr>
          </w:p>
          <w:p w:rsidR="000D17E0" w:rsidRPr="00FE63B5" w:rsidRDefault="000D17E0" w:rsidP="00F1004C">
            <w:pPr>
              <w:ind w:firstLine="35"/>
              <w:jc w:val="center"/>
              <w:rPr>
                <w:b/>
                <w:bCs/>
                <w:sz w:val="26"/>
                <w:lang w:val="vi-VN"/>
              </w:rPr>
            </w:pPr>
          </w:p>
          <w:p w:rsidR="000D17E0" w:rsidRPr="00FE63B5" w:rsidRDefault="000D17E0" w:rsidP="00F1004C">
            <w:pPr>
              <w:ind w:firstLine="35"/>
              <w:jc w:val="center"/>
              <w:rPr>
                <w:b/>
                <w:bCs/>
                <w:sz w:val="26"/>
                <w:lang w:val="vi-VN"/>
              </w:rPr>
            </w:pPr>
          </w:p>
          <w:p w:rsidR="005F1278" w:rsidRPr="00FE63B5" w:rsidRDefault="005F1278" w:rsidP="00F1004C">
            <w:pPr>
              <w:ind w:firstLine="35"/>
              <w:jc w:val="center"/>
              <w:rPr>
                <w:b/>
                <w:bCs/>
                <w:sz w:val="26"/>
                <w:lang w:val="vi-VN"/>
              </w:rPr>
            </w:pPr>
          </w:p>
          <w:p w:rsidR="000D17E0" w:rsidRPr="00FE63B5" w:rsidRDefault="000D17E0" w:rsidP="00F1004C">
            <w:pPr>
              <w:ind w:firstLine="35"/>
              <w:jc w:val="center"/>
              <w:rPr>
                <w:b/>
                <w:bCs/>
                <w:sz w:val="26"/>
                <w:lang w:val="vi-VN"/>
              </w:rPr>
            </w:pPr>
          </w:p>
          <w:p w:rsidR="000D17E0" w:rsidRPr="00FE63B5" w:rsidRDefault="000D17E0" w:rsidP="00F1004C">
            <w:pPr>
              <w:ind w:firstLine="35"/>
              <w:jc w:val="center"/>
              <w:rPr>
                <w:b/>
                <w:bCs/>
                <w:sz w:val="26"/>
                <w:lang w:val="vi-VN"/>
              </w:rPr>
            </w:pPr>
          </w:p>
          <w:p w:rsidR="000D17E0" w:rsidRPr="00FE63B5" w:rsidRDefault="000D17E0" w:rsidP="00550BA5">
            <w:pPr>
              <w:ind w:firstLine="35"/>
              <w:jc w:val="center"/>
              <w:rPr>
                <w:b/>
                <w:bCs/>
                <w:sz w:val="28"/>
                <w:szCs w:val="28"/>
              </w:rPr>
            </w:pPr>
            <w:r w:rsidRPr="00FE63B5">
              <w:rPr>
                <w:b/>
                <w:bCs/>
                <w:sz w:val="28"/>
                <w:szCs w:val="28"/>
              </w:rPr>
              <w:t>Nguyễn Kim Anh</w:t>
            </w:r>
            <w:r w:rsidRPr="00FE63B5">
              <w:rPr>
                <w:b/>
                <w:bCs/>
                <w:sz w:val="28"/>
                <w:szCs w:val="28"/>
              </w:rPr>
              <w:br/>
            </w:r>
          </w:p>
        </w:tc>
      </w:tr>
    </w:tbl>
    <w:p w:rsidR="00C21395" w:rsidRPr="00FE63B5" w:rsidRDefault="00C21395">
      <w:pPr>
        <w:jc w:val="both"/>
        <w:rPr>
          <w:sz w:val="28"/>
          <w:szCs w:val="28"/>
        </w:rPr>
      </w:pPr>
    </w:p>
    <w:sectPr w:rsidR="00C21395" w:rsidRPr="00FE63B5" w:rsidSect="00DC1512">
      <w:headerReference w:type="default" r:id="rId13"/>
      <w:footerReference w:type="default" r:id="rId14"/>
      <w:headerReference w:type="first" r:id="rId15"/>
      <w:pgSz w:w="11906" w:h="16838" w:code="9"/>
      <w:pgMar w:top="1134" w:right="1134" w:bottom="1134" w:left="1701" w:header="72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8F4" w:rsidRDefault="00EF08F4" w:rsidP="008979A0">
      <w:r>
        <w:separator/>
      </w:r>
    </w:p>
  </w:endnote>
  <w:endnote w:type="continuationSeparator" w:id="0">
    <w:p w:rsidR="00EF08F4" w:rsidRDefault="00EF08F4" w:rsidP="0089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47" w:rsidRDefault="006A5547">
    <w:pPr>
      <w:pStyle w:val="Footer"/>
      <w:jc w:val="right"/>
    </w:pPr>
  </w:p>
  <w:p w:rsidR="006A5547" w:rsidRDefault="006A5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8F4" w:rsidRDefault="00EF08F4" w:rsidP="008979A0">
      <w:r>
        <w:separator/>
      </w:r>
    </w:p>
  </w:footnote>
  <w:footnote w:type="continuationSeparator" w:id="0">
    <w:p w:rsidR="00EF08F4" w:rsidRDefault="00EF08F4" w:rsidP="00897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12" w:rsidRDefault="00B32F11">
    <w:pPr>
      <w:pStyle w:val="Header"/>
      <w:jc w:val="center"/>
    </w:pPr>
    <w:r>
      <w:fldChar w:fldCharType="begin"/>
    </w:r>
    <w:r>
      <w:instrText xml:space="preserve"> PAGE   \* MERGEFORMAT </w:instrText>
    </w:r>
    <w:r>
      <w:fldChar w:fldCharType="separate"/>
    </w:r>
    <w:r w:rsidR="003A4A67">
      <w:rPr>
        <w:noProof/>
      </w:rPr>
      <w:t>9</w:t>
    </w:r>
    <w:r>
      <w:rPr>
        <w:noProof/>
      </w:rPr>
      <w:fldChar w:fldCharType="end"/>
    </w:r>
  </w:p>
  <w:p w:rsidR="00D57545" w:rsidRDefault="00D57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3C" w:rsidRDefault="00414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5E5"/>
    <w:multiLevelType w:val="hybridMultilevel"/>
    <w:tmpl w:val="6002A354"/>
    <w:lvl w:ilvl="0" w:tplc="64D258F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ADA0E39"/>
    <w:multiLevelType w:val="hybridMultilevel"/>
    <w:tmpl w:val="FD647A8E"/>
    <w:lvl w:ilvl="0" w:tplc="C1709476">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C0E16E3"/>
    <w:multiLevelType w:val="hybridMultilevel"/>
    <w:tmpl w:val="6D222CBC"/>
    <w:lvl w:ilvl="0" w:tplc="8FE27AD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22F49BE"/>
    <w:multiLevelType w:val="hybridMultilevel"/>
    <w:tmpl w:val="D1BC9DE0"/>
    <w:lvl w:ilvl="0" w:tplc="6BBED812">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79A31AF"/>
    <w:multiLevelType w:val="hybridMultilevel"/>
    <w:tmpl w:val="42C01BC6"/>
    <w:lvl w:ilvl="0" w:tplc="C68C8F7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1F8B5F6E"/>
    <w:multiLevelType w:val="hybridMultilevel"/>
    <w:tmpl w:val="B27CBB46"/>
    <w:lvl w:ilvl="0" w:tplc="6280379C">
      <w:start w:val="1"/>
      <w:numFmt w:val="lowerLetter"/>
      <w:lvlText w:val="%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6">
    <w:nsid w:val="21311595"/>
    <w:multiLevelType w:val="hybridMultilevel"/>
    <w:tmpl w:val="873CB07A"/>
    <w:lvl w:ilvl="0" w:tplc="33B4F0FC">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23425BAC"/>
    <w:multiLevelType w:val="hybridMultilevel"/>
    <w:tmpl w:val="77BA7FF0"/>
    <w:lvl w:ilvl="0" w:tplc="7C983A5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2CC838A4"/>
    <w:multiLevelType w:val="multilevel"/>
    <w:tmpl w:val="05BA0F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CF44578"/>
    <w:multiLevelType w:val="hybridMultilevel"/>
    <w:tmpl w:val="85686222"/>
    <w:lvl w:ilvl="0" w:tplc="2716E6A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3498681E"/>
    <w:multiLevelType w:val="hybridMultilevel"/>
    <w:tmpl w:val="8528B43A"/>
    <w:lvl w:ilvl="0" w:tplc="A1ACF5F6">
      <w:start w:val="1"/>
      <w:numFmt w:val="lowerLetter"/>
      <w:lvlText w:val="%1)"/>
      <w:lvlJc w:val="left"/>
      <w:pPr>
        <w:ind w:left="1437" w:hanging="87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3AA876C4"/>
    <w:multiLevelType w:val="hybridMultilevel"/>
    <w:tmpl w:val="48707686"/>
    <w:lvl w:ilvl="0" w:tplc="88B031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3AC023B2"/>
    <w:multiLevelType w:val="hybridMultilevel"/>
    <w:tmpl w:val="CA92C518"/>
    <w:lvl w:ilvl="0" w:tplc="296A34D2">
      <w:start w:val="1"/>
      <w:numFmt w:val="lowerLetter"/>
      <w:lvlText w:val="%1)"/>
      <w:lvlJc w:val="left"/>
      <w:pPr>
        <w:ind w:left="927" w:hanging="360"/>
      </w:pPr>
      <w:rPr>
        <w:rFonts w:hint="default"/>
        <w:b w:val="0"/>
        <w: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3EF32820"/>
    <w:multiLevelType w:val="hybridMultilevel"/>
    <w:tmpl w:val="9F62EAEC"/>
    <w:lvl w:ilvl="0" w:tplc="9126E77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0472681"/>
    <w:multiLevelType w:val="hybridMultilevel"/>
    <w:tmpl w:val="5A26BD18"/>
    <w:lvl w:ilvl="0" w:tplc="3FB8EB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41924AD"/>
    <w:multiLevelType w:val="hybridMultilevel"/>
    <w:tmpl w:val="E5941026"/>
    <w:lvl w:ilvl="0" w:tplc="907415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446819B3"/>
    <w:multiLevelType w:val="hybridMultilevel"/>
    <w:tmpl w:val="A9A0DD64"/>
    <w:lvl w:ilvl="0" w:tplc="CC767908">
      <w:start w:val="5"/>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44FB06EB"/>
    <w:multiLevelType w:val="hybridMultilevel"/>
    <w:tmpl w:val="C36A6BA8"/>
    <w:lvl w:ilvl="0" w:tplc="E11ED7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4697473D"/>
    <w:multiLevelType w:val="hybridMultilevel"/>
    <w:tmpl w:val="11FC67BE"/>
    <w:lvl w:ilvl="0" w:tplc="88886FC4">
      <w:start w:val="1"/>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nsid w:val="479845C5"/>
    <w:multiLevelType w:val="hybridMultilevel"/>
    <w:tmpl w:val="9892AC94"/>
    <w:lvl w:ilvl="0" w:tplc="5CC8E3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48AB7D9E"/>
    <w:multiLevelType w:val="hybridMultilevel"/>
    <w:tmpl w:val="BB8A1214"/>
    <w:lvl w:ilvl="0" w:tplc="2024668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nsid w:val="4B0127A0"/>
    <w:multiLevelType w:val="hybridMultilevel"/>
    <w:tmpl w:val="7D76B1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C273BF3"/>
    <w:multiLevelType w:val="hybridMultilevel"/>
    <w:tmpl w:val="A9C45E78"/>
    <w:lvl w:ilvl="0" w:tplc="F9283AF2">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4CC15EBD"/>
    <w:multiLevelType w:val="hybridMultilevel"/>
    <w:tmpl w:val="FB048C32"/>
    <w:lvl w:ilvl="0" w:tplc="E868993C">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543A707B"/>
    <w:multiLevelType w:val="hybridMultilevel"/>
    <w:tmpl w:val="8172622A"/>
    <w:lvl w:ilvl="0" w:tplc="86060FCC">
      <w:start w:val="1"/>
      <w:numFmt w:val="lowerLetter"/>
      <w:lvlText w:val="%1)"/>
      <w:lvlJc w:val="left"/>
      <w:pPr>
        <w:ind w:left="1437" w:hanging="870"/>
      </w:pPr>
      <w:rPr>
        <w:rFonts w:hint="default"/>
        <w:color w:val="3302B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nsid w:val="54546AC4"/>
    <w:multiLevelType w:val="hybridMultilevel"/>
    <w:tmpl w:val="D49CE1D2"/>
    <w:lvl w:ilvl="0" w:tplc="9CC8245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nsid w:val="551A1B11"/>
    <w:multiLevelType w:val="hybridMultilevel"/>
    <w:tmpl w:val="E1BECCD0"/>
    <w:lvl w:ilvl="0" w:tplc="70A6EC4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5A286B19"/>
    <w:multiLevelType w:val="hybridMultilevel"/>
    <w:tmpl w:val="EE225732"/>
    <w:lvl w:ilvl="0" w:tplc="FE628A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DCC23D9"/>
    <w:multiLevelType w:val="hybridMultilevel"/>
    <w:tmpl w:val="90E6643C"/>
    <w:lvl w:ilvl="0" w:tplc="46826F7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nsid w:val="601D7D14"/>
    <w:multiLevelType w:val="hybridMultilevel"/>
    <w:tmpl w:val="3AD464EA"/>
    <w:lvl w:ilvl="0" w:tplc="0F22EE64">
      <w:start w:val="1"/>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0">
    <w:nsid w:val="642C3105"/>
    <w:multiLevelType w:val="hybridMultilevel"/>
    <w:tmpl w:val="135C2EC6"/>
    <w:lvl w:ilvl="0" w:tplc="AC1886CC">
      <w:start w:val="1"/>
      <w:numFmt w:val="decimal"/>
      <w:lvlText w:val="%1."/>
      <w:lvlJc w:val="left"/>
      <w:pPr>
        <w:ind w:left="1080" w:hanging="360"/>
      </w:pPr>
      <w:rPr>
        <w:rFonts w:hint="default"/>
        <w:sz w:val="24"/>
        <w:szCs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6B0F7B29"/>
    <w:multiLevelType w:val="hybridMultilevel"/>
    <w:tmpl w:val="32960FAA"/>
    <w:lvl w:ilvl="0" w:tplc="BDF848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6D3301A4"/>
    <w:multiLevelType w:val="hybridMultilevel"/>
    <w:tmpl w:val="E04C4134"/>
    <w:lvl w:ilvl="0" w:tplc="2E6C4B4A">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724B6629"/>
    <w:multiLevelType w:val="hybridMultilevel"/>
    <w:tmpl w:val="99306078"/>
    <w:lvl w:ilvl="0" w:tplc="392EF08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727372FA"/>
    <w:multiLevelType w:val="hybridMultilevel"/>
    <w:tmpl w:val="8AD22214"/>
    <w:lvl w:ilvl="0" w:tplc="A4BAECD0">
      <w:start w:val="1"/>
      <w:numFmt w:val="low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nsid w:val="768B026E"/>
    <w:multiLevelType w:val="hybridMultilevel"/>
    <w:tmpl w:val="4A0C3FBE"/>
    <w:lvl w:ilvl="0" w:tplc="3A508FE2">
      <w:start w:val="1"/>
      <w:numFmt w:val="decimal"/>
      <w:lvlText w:val="%1."/>
      <w:lvlJc w:val="left"/>
      <w:pPr>
        <w:ind w:left="1070"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36">
    <w:nsid w:val="7C9E7FE1"/>
    <w:multiLevelType w:val="hybridMultilevel"/>
    <w:tmpl w:val="7B3E7482"/>
    <w:lvl w:ilvl="0" w:tplc="F640909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nsid w:val="7E1717FD"/>
    <w:multiLevelType w:val="hybridMultilevel"/>
    <w:tmpl w:val="8FE4A9BA"/>
    <w:lvl w:ilvl="0" w:tplc="DF9869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7E3A59AA"/>
    <w:multiLevelType w:val="hybridMultilevel"/>
    <w:tmpl w:val="79FC54D8"/>
    <w:lvl w:ilvl="0" w:tplc="6C28D92C">
      <w:start w:val="1"/>
      <w:numFmt w:val="low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nsid w:val="7FF64BEF"/>
    <w:multiLevelType w:val="hybridMultilevel"/>
    <w:tmpl w:val="13A02DF6"/>
    <w:lvl w:ilvl="0" w:tplc="BDB0A63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5"/>
  </w:num>
  <w:num w:numId="2">
    <w:abstractNumId w:val="1"/>
  </w:num>
  <w:num w:numId="3">
    <w:abstractNumId w:val="32"/>
  </w:num>
  <w:num w:numId="4">
    <w:abstractNumId w:val="28"/>
  </w:num>
  <w:num w:numId="5">
    <w:abstractNumId w:val="30"/>
  </w:num>
  <w:num w:numId="6">
    <w:abstractNumId w:val="25"/>
  </w:num>
  <w:num w:numId="7">
    <w:abstractNumId w:val="33"/>
  </w:num>
  <w:num w:numId="8">
    <w:abstractNumId w:val="38"/>
  </w:num>
  <w:num w:numId="9">
    <w:abstractNumId w:val="16"/>
  </w:num>
  <w:num w:numId="10">
    <w:abstractNumId w:val="22"/>
  </w:num>
  <w:num w:numId="11">
    <w:abstractNumId w:val="2"/>
  </w:num>
  <w:num w:numId="12">
    <w:abstractNumId w:val="19"/>
  </w:num>
  <w:num w:numId="13">
    <w:abstractNumId w:val="3"/>
  </w:num>
  <w:num w:numId="14">
    <w:abstractNumId w:val="29"/>
  </w:num>
  <w:num w:numId="15">
    <w:abstractNumId w:val="18"/>
  </w:num>
  <w:num w:numId="16">
    <w:abstractNumId w:val="5"/>
  </w:num>
  <w:num w:numId="17">
    <w:abstractNumId w:val="11"/>
  </w:num>
  <w:num w:numId="18">
    <w:abstractNumId w:val="7"/>
  </w:num>
  <w:num w:numId="19">
    <w:abstractNumId w:val="8"/>
  </w:num>
  <w:num w:numId="20">
    <w:abstractNumId w:val="13"/>
  </w:num>
  <w:num w:numId="21">
    <w:abstractNumId w:val="9"/>
  </w:num>
  <w:num w:numId="22">
    <w:abstractNumId w:val="4"/>
  </w:num>
  <w:num w:numId="23">
    <w:abstractNumId w:val="36"/>
  </w:num>
  <w:num w:numId="24">
    <w:abstractNumId w:val="34"/>
  </w:num>
  <w:num w:numId="25">
    <w:abstractNumId w:val="12"/>
  </w:num>
  <w:num w:numId="26">
    <w:abstractNumId w:val="20"/>
  </w:num>
  <w:num w:numId="27">
    <w:abstractNumId w:val="37"/>
  </w:num>
  <w:num w:numId="28">
    <w:abstractNumId w:val="26"/>
  </w:num>
  <w:num w:numId="29">
    <w:abstractNumId w:val="39"/>
  </w:num>
  <w:num w:numId="30">
    <w:abstractNumId w:val="15"/>
  </w:num>
  <w:num w:numId="31">
    <w:abstractNumId w:val="10"/>
  </w:num>
  <w:num w:numId="32">
    <w:abstractNumId w:val="27"/>
  </w:num>
  <w:num w:numId="33">
    <w:abstractNumId w:val="24"/>
  </w:num>
  <w:num w:numId="34">
    <w:abstractNumId w:val="6"/>
  </w:num>
  <w:num w:numId="35">
    <w:abstractNumId w:val="31"/>
  </w:num>
  <w:num w:numId="36">
    <w:abstractNumId w:val="0"/>
  </w:num>
  <w:num w:numId="37">
    <w:abstractNumId w:val="14"/>
  </w:num>
  <w:num w:numId="38">
    <w:abstractNumId w:val="21"/>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F6"/>
    <w:rsid w:val="00000D51"/>
    <w:rsid w:val="00001DED"/>
    <w:rsid w:val="00003BF2"/>
    <w:rsid w:val="000047C3"/>
    <w:rsid w:val="0000517A"/>
    <w:rsid w:val="00007EB2"/>
    <w:rsid w:val="00010241"/>
    <w:rsid w:val="000113F7"/>
    <w:rsid w:val="00011A41"/>
    <w:rsid w:val="00011A5F"/>
    <w:rsid w:val="00012797"/>
    <w:rsid w:val="00013EFD"/>
    <w:rsid w:val="000144F9"/>
    <w:rsid w:val="00014603"/>
    <w:rsid w:val="000151A1"/>
    <w:rsid w:val="000168B3"/>
    <w:rsid w:val="000209CD"/>
    <w:rsid w:val="00021256"/>
    <w:rsid w:val="0002217C"/>
    <w:rsid w:val="00023853"/>
    <w:rsid w:val="00024640"/>
    <w:rsid w:val="00024839"/>
    <w:rsid w:val="000266C8"/>
    <w:rsid w:val="00030C56"/>
    <w:rsid w:val="00032277"/>
    <w:rsid w:val="00032723"/>
    <w:rsid w:val="0003440F"/>
    <w:rsid w:val="00034FE9"/>
    <w:rsid w:val="00035022"/>
    <w:rsid w:val="0003529B"/>
    <w:rsid w:val="0003578E"/>
    <w:rsid w:val="000359AB"/>
    <w:rsid w:val="00036242"/>
    <w:rsid w:val="00037795"/>
    <w:rsid w:val="000427F7"/>
    <w:rsid w:val="00043138"/>
    <w:rsid w:val="00045854"/>
    <w:rsid w:val="00045AFD"/>
    <w:rsid w:val="00045DD6"/>
    <w:rsid w:val="0005111D"/>
    <w:rsid w:val="000548CA"/>
    <w:rsid w:val="00054D93"/>
    <w:rsid w:val="00055073"/>
    <w:rsid w:val="00055883"/>
    <w:rsid w:val="000563DA"/>
    <w:rsid w:val="000569E0"/>
    <w:rsid w:val="00057694"/>
    <w:rsid w:val="00057BBB"/>
    <w:rsid w:val="0006363E"/>
    <w:rsid w:val="000641C4"/>
    <w:rsid w:val="0006472E"/>
    <w:rsid w:val="00065FE8"/>
    <w:rsid w:val="0006613F"/>
    <w:rsid w:val="00066212"/>
    <w:rsid w:val="00066490"/>
    <w:rsid w:val="000672CF"/>
    <w:rsid w:val="00070647"/>
    <w:rsid w:val="000728B3"/>
    <w:rsid w:val="00072C08"/>
    <w:rsid w:val="000738E3"/>
    <w:rsid w:val="00074A37"/>
    <w:rsid w:val="00075D7D"/>
    <w:rsid w:val="0007705A"/>
    <w:rsid w:val="00077664"/>
    <w:rsid w:val="000810D9"/>
    <w:rsid w:val="00082C64"/>
    <w:rsid w:val="0008356B"/>
    <w:rsid w:val="000835F0"/>
    <w:rsid w:val="00084058"/>
    <w:rsid w:val="000843FC"/>
    <w:rsid w:val="0008470F"/>
    <w:rsid w:val="00085A01"/>
    <w:rsid w:val="00086609"/>
    <w:rsid w:val="00086F35"/>
    <w:rsid w:val="00087967"/>
    <w:rsid w:val="00090AE8"/>
    <w:rsid w:val="00092E9C"/>
    <w:rsid w:val="00093C91"/>
    <w:rsid w:val="00095714"/>
    <w:rsid w:val="0009651F"/>
    <w:rsid w:val="000A1923"/>
    <w:rsid w:val="000A2252"/>
    <w:rsid w:val="000A2FAF"/>
    <w:rsid w:val="000A33A9"/>
    <w:rsid w:val="000A537E"/>
    <w:rsid w:val="000A547F"/>
    <w:rsid w:val="000A7214"/>
    <w:rsid w:val="000A79BB"/>
    <w:rsid w:val="000B07BF"/>
    <w:rsid w:val="000B0F98"/>
    <w:rsid w:val="000B2FD7"/>
    <w:rsid w:val="000B5BA0"/>
    <w:rsid w:val="000B6430"/>
    <w:rsid w:val="000B7FF6"/>
    <w:rsid w:val="000B7FFB"/>
    <w:rsid w:val="000C025D"/>
    <w:rsid w:val="000C08B4"/>
    <w:rsid w:val="000C0A8D"/>
    <w:rsid w:val="000C1C12"/>
    <w:rsid w:val="000C1FF6"/>
    <w:rsid w:val="000C2CCE"/>
    <w:rsid w:val="000C2D08"/>
    <w:rsid w:val="000C2EE2"/>
    <w:rsid w:val="000C3105"/>
    <w:rsid w:val="000C3119"/>
    <w:rsid w:val="000C5C5B"/>
    <w:rsid w:val="000C619F"/>
    <w:rsid w:val="000C6423"/>
    <w:rsid w:val="000D0531"/>
    <w:rsid w:val="000D157F"/>
    <w:rsid w:val="000D1634"/>
    <w:rsid w:val="000D17E0"/>
    <w:rsid w:val="000D25CE"/>
    <w:rsid w:val="000D2650"/>
    <w:rsid w:val="000D320A"/>
    <w:rsid w:val="000D3523"/>
    <w:rsid w:val="000D4B1E"/>
    <w:rsid w:val="000D4BF6"/>
    <w:rsid w:val="000D59BE"/>
    <w:rsid w:val="000D5CFE"/>
    <w:rsid w:val="000E01A7"/>
    <w:rsid w:val="000E19B8"/>
    <w:rsid w:val="000E30B3"/>
    <w:rsid w:val="000E5066"/>
    <w:rsid w:val="000E54FA"/>
    <w:rsid w:val="000E7F8C"/>
    <w:rsid w:val="000F6BE3"/>
    <w:rsid w:val="000F790E"/>
    <w:rsid w:val="00101B20"/>
    <w:rsid w:val="00101CA5"/>
    <w:rsid w:val="0010296B"/>
    <w:rsid w:val="0010648C"/>
    <w:rsid w:val="0010784C"/>
    <w:rsid w:val="00107CB3"/>
    <w:rsid w:val="001118A7"/>
    <w:rsid w:val="001120E0"/>
    <w:rsid w:val="00113EAC"/>
    <w:rsid w:val="00114520"/>
    <w:rsid w:val="00116837"/>
    <w:rsid w:val="00116C3D"/>
    <w:rsid w:val="001227A8"/>
    <w:rsid w:val="001228D8"/>
    <w:rsid w:val="001229B1"/>
    <w:rsid w:val="001238D3"/>
    <w:rsid w:val="0012401F"/>
    <w:rsid w:val="00124463"/>
    <w:rsid w:val="00125263"/>
    <w:rsid w:val="0013023C"/>
    <w:rsid w:val="00130D39"/>
    <w:rsid w:val="00132224"/>
    <w:rsid w:val="0013373F"/>
    <w:rsid w:val="00133E2B"/>
    <w:rsid w:val="001351C8"/>
    <w:rsid w:val="001363EC"/>
    <w:rsid w:val="00137E2E"/>
    <w:rsid w:val="0014067C"/>
    <w:rsid w:val="00141BA7"/>
    <w:rsid w:val="001432AC"/>
    <w:rsid w:val="001448B4"/>
    <w:rsid w:val="00145409"/>
    <w:rsid w:val="0014693B"/>
    <w:rsid w:val="00146F75"/>
    <w:rsid w:val="0014714E"/>
    <w:rsid w:val="00153260"/>
    <w:rsid w:val="001543BD"/>
    <w:rsid w:val="001577D1"/>
    <w:rsid w:val="001600D1"/>
    <w:rsid w:val="0016047B"/>
    <w:rsid w:val="00161CA6"/>
    <w:rsid w:val="001647B0"/>
    <w:rsid w:val="00164C7B"/>
    <w:rsid w:val="00166774"/>
    <w:rsid w:val="0016705F"/>
    <w:rsid w:val="001708AC"/>
    <w:rsid w:val="001712D6"/>
    <w:rsid w:val="00171824"/>
    <w:rsid w:val="001719F1"/>
    <w:rsid w:val="00172ABC"/>
    <w:rsid w:val="00173A79"/>
    <w:rsid w:val="00173FAF"/>
    <w:rsid w:val="00174614"/>
    <w:rsid w:val="001751F3"/>
    <w:rsid w:val="001761C0"/>
    <w:rsid w:val="00176F9D"/>
    <w:rsid w:val="001770B6"/>
    <w:rsid w:val="001800AA"/>
    <w:rsid w:val="001820DD"/>
    <w:rsid w:val="001832D9"/>
    <w:rsid w:val="001835BD"/>
    <w:rsid w:val="0018438E"/>
    <w:rsid w:val="00190E3C"/>
    <w:rsid w:val="00191131"/>
    <w:rsid w:val="00191FB5"/>
    <w:rsid w:val="00192394"/>
    <w:rsid w:val="0019342A"/>
    <w:rsid w:val="00193729"/>
    <w:rsid w:val="00193BC7"/>
    <w:rsid w:val="00193F15"/>
    <w:rsid w:val="00193F28"/>
    <w:rsid w:val="00194849"/>
    <w:rsid w:val="00195C3A"/>
    <w:rsid w:val="00196741"/>
    <w:rsid w:val="00197C50"/>
    <w:rsid w:val="001A1AF0"/>
    <w:rsid w:val="001A2306"/>
    <w:rsid w:val="001A3314"/>
    <w:rsid w:val="001A3D83"/>
    <w:rsid w:val="001A5627"/>
    <w:rsid w:val="001B3AA4"/>
    <w:rsid w:val="001B3E40"/>
    <w:rsid w:val="001B68F4"/>
    <w:rsid w:val="001B6C3D"/>
    <w:rsid w:val="001B7739"/>
    <w:rsid w:val="001B7ACB"/>
    <w:rsid w:val="001C0B77"/>
    <w:rsid w:val="001C0BC2"/>
    <w:rsid w:val="001C0DAB"/>
    <w:rsid w:val="001C24A1"/>
    <w:rsid w:val="001C3876"/>
    <w:rsid w:val="001C6CAA"/>
    <w:rsid w:val="001D09D0"/>
    <w:rsid w:val="001D4996"/>
    <w:rsid w:val="001D4C26"/>
    <w:rsid w:val="001D51C0"/>
    <w:rsid w:val="001D67DB"/>
    <w:rsid w:val="001D7979"/>
    <w:rsid w:val="001E0C73"/>
    <w:rsid w:val="001E0F1D"/>
    <w:rsid w:val="001E1786"/>
    <w:rsid w:val="001E1D6F"/>
    <w:rsid w:val="001E2421"/>
    <w:rsid w:val="001E3012"/>
    <w:rsid w:val="001E30C1"/>
    <w:rsid w:val="001E3E58"/>
    <w:rsid w:val="001E5085"/>
    <w:rsid w:val="001E52E4"/>
    <w:rsid w:val="001E569B"/>
    <w:rsid w:val="001E674B"/>
    <w:rsid w:val="001E7E57"/>
    <w:rsid w:val="001F084A"/>
    <w:rsid w:val="001F0BF0"/>
    <w:rsid w:val="001F1283"/>
    <w:rsid w:val="001F193A"/>
    <w:rsid w:val="001F4C4D"/>
    <w:rsid w:val="001F4D5C"/>
    <w:rsid w:val="001F5941"/>
    <w:rsid w:val="001F66D3"/>
    <w:rsid w:val="002000A9"/>
    <w:rsid w:val="002000FE"/>
    <w:rsid w:val="00201201"/>
    <w:rsid w:val="00201F02"/>
    <w:rsid w:val="00202492"/>
    <w:rsid w:val="00203704"/>
    <w:rsid w:val="00203707"/>
    <w:rsid w:val="002043A8"/>
    <w:rsid w:val="0020611B"/>
    <w:rsid w:val="00206AD0"/>
    <w:rsid w:val="002104EF"/>
    <w:rsid w:val="00212175"/>
    <w:rsid w:val="002136FA"/>
    <w:rsid w:val="002144EC"/>
    <w:rsid w:val="00215C87"/>
    <w:rsid w:val="00215DF3"/>
    <w:rsid w:val="00215F50"/>
    <w:rsid w:val="002177A3"/>
    <w:rsid w:val="0022328B"/>
    <w:rsid w:val="00223DA5"/>
    <w:rsid w:val="00225FB9"/>
    <w:rsid w:val="002274CE"/>
    <w:rsid w:val="002279C4"/>
    <w:rsid w:val="00230763"/>
    <w:rsid w:val="00231AAE"/>
    <w:rsid w:val="0023394A"/>
    <w:rsid w:val="002354D5"/>
    <w:rsid w:val="0023552A"/>
    <w:rsid w:val="00236998"/>
    <w:rsid w:val="00236F1A"/>
    <w:rsid w:val="00237964"/>
    <w:rsid w:val="002414F6"/>
    <w:rsid w:val="002436C2"/>
    <w:rsid w:val="00244181"/>
    <w:rsid w:val="00245632"/>
    <w:rsid w:val="00245C96"/>
    <w:rsid w:val="002468C1"/>
    <w:rsid w:val="00247BDB"/>
    <w:rsid w:val="002519D4"/>
    <w:rsid w:val="00252491"/>
    <w:rsid w:val="00252DFB"/>
    <w:rsid w:val="00254F2A"/>
    <w:rsid w:val="00256456"/>
    <w:rsid w:val="002571B4"/>
    <w:rsid w:val="00257964"/>
    <w:rsid w:val="00257A0A"/>
    <w:rsid w:val="002604D0"/>
    <w:rsid w:val="002630F3"/>
    <w:rsid w:val="002702F7"/>
    <w:rsid w:val="00270485"/>
    <w:rsid w:val="00270DF9"/>
    <w:rsid w:val="00271C67"/>
    <w:rsid w:val="0027380E"/>
    <w:rsid w:val="00273A3C"/>
    <w:rsid w:val="00280648"/>
    <w:rsid w:val="00280BAC"/>
    <w:rsid w:val="00282613"/>
    <w:rsid w:val="00283171"/>
    <w:rsid w:val="00283BAE"/>
    <w:rsid w:val="0028588F"/>
    <w:rsid w:val="002868BF"/>
    <w:rsid w:val="002875F4"/>
    <w:rsid w:val="00290A6A"/>
    <w:rsid w:val="00290D75"/>
    <w:rsid w:val="002916E0"/>
    <w:rsid w:val="00291E92"/>
    <w:rsid w:val="00292E45"/>
    <w:rsid w:val="0029375D"/>
    <w:rsid w:val="00293778"/>
    <w:rsid w:val="002A1C89"/>
    <w:rsid w:val="002A23B6"/>
    <w:rsid w:val="002A2663"/>
    <w:rsid w:val="002A2C0D"/>
    <w:rsid w:val="002A5A04"/>
    <w:rsid w:val="002B064F"/>
    <w:rsid w:val="002B1C09"/>
    <w:rsid w:val="002B2EB2"/>
    <w:rsid w:val="002B4BF7"/>
    <w:rsid w:val="002B4FD1"/>
    <w:rsid w:val="002B5987"/>
    <w:rsid w:val="002B6F58"/>
    <w:rsid w:val="002C040C"/>
    <w:rsid w:val="002C0924"/>
    <w:rsid w:val="002C37CF"/>
    <w:rsid w:val="002C41C2"/>
    <w:rsid w:val="002C4D4F"/>
    <w:rsid w:val="002C521D"/>
    <w:rsid w:val="002C6EE3"/>
    <w:rsid w:val="002C6FA7"/>
    <w:rsid w:val="002D2159"/>
    <w:rsid w:val="002D2AFF"/>
    <w:rsid w:val="002D399B"/>
    <w:rsid w:val="002D4EA8"/>
    <w:rsid w:val="002D6403"/>
    <w:rsid w:val="002E2F9D"/>
    <w:rsid w:val="002E3024"/>
    <w:rsid w:val="002E4D12"/>
    <w:rsid w:val="002E5663"/>
    <w:rsid w:val="002E58F7"/>
    <w:rsid w:val="002E780A"/>
    <w:rsid w:val="002F02DA"/>
    <w:rsid w:val="002F0D24"/>
    <w:rsid w:val="002F1B43"/>
    <w:rsid w:val="002F2113"/>
    <w:rsid w:val="002F24B5"/>
    <w:rsid w:val="002F31B0"/>
    <w:rsid w:val="002F3DAA"/>
    <w:rsid w:val="002F4412"/>
    <w:rsid w:val="002F4532"/>
    <w:rsid w:val="002F519B"/>
    <w:rsid w:val="002F6214"/>
    <w:rsid w:val="002F7138"/>
    <w:rsid w:val="00301CAF"/>
    <w:rsid w:val="00302742"/>
    <w:rsid w:val="00302C5B"/>
    <w:rsid w:val="003045BD"/>
    <w:rsid w:val="0030573C"/>
    <w:rsid w:val="00305CA7"/>
    <w:rsid w:val="00306F10"/>
    <w:rsid w:val="0031013C"/>
    <w:rsid w:val="0031058D"/>
    <w:rsid w:val="00311642"/>
    <w:rsid w:val="003131AB"/>
    <w:rsid w:val="00313A69"/>
    <w:rsid w:val="003140A4"/>
    <w:rsid w:val="00314CEA"/>
    <w:rsid w:val="003169C0"/>
    <w:rsid w:val="00316C24"/>
    <w:rsid w:val="00316DBB"/>
    <w:rsid w:val="00316F4F"/>
    <w:rsid w:val="003171D1"/>
    <w:rsid w:val="003176BA"/>
    <w:rsid w:val="0032116F"/>
    <w:rsid w:val="00321F3A"/>
    <w:rsid w:val="00322553"/>
    <w:rsid w:val="00324243"/>
    <w:rsid w:val="00324849"/>
    <w:rsid w:val="00325332"/>
    <w:rsid w:val="00325E22"/>
    <w:rsid w:val="003272BB"/>
    <w:rsid w:val="00327696"/>
    <w:rsid w:val="00327901"/>
    <w:rsid w:val="00327C68"/>
    <w:rsid w:val="00332C0E"/>
    <w:rsid w:val="003332A6"/>
    <w:rsid w:val="00334E42"/>
    <w:rsid w:val="00335179"/>
    <w:rsid w:val="0033622E"/>
    <w:rsid w:val="003374A6"/>
    <w:rsid w:val="003418CE"/>
    <w:rsid w:val="00341C24"/>
    <w:rsid w:val="0034214A"/>
    <w:rsid w:val="003423D4"/>
    <w:rsid w:val="00351BD2"/>
    <w:rsid w:val="00351E6F"/>
    <w:rsid w:val="00352E74"/>
    <w:rsid w:val="003532F5"/>
    <w:rsid w:val="00353D93"/>
    <w:rsid w:val="003555F4"/>
    <w:rsid w:val="00357546"/>
    <w:rsid w:val="0035774A"/>
    <w:rsid w:val="00357C2E"/>
    <w:rsid w:val="0036168C"/>
    <w:rsid w:val="00362516"/>
    <w:rsid w:val="003628C5"/>
    <w:rsid w:val="00364AF0"/>
    <w:rsid w:val="00364CAC"/>
    <w:rsid w:val="00365749"/>
    <w:rsid w:val="00365C40"/>
    <w:rsid w:val="003706C4"/>
    <w:rsid w:val="0037162C"/>
    <w:rsid w:val="00371F63"/>
    <w:rsid w:val="003739CB"/>
    <w:rsid w:val="00373F21"/>
    <w:rsid w:val="00374CCC"/>
    <w:rsid w:val="003759F4"/>
    <w:rsid w:val="003766D0"/>
    <w:rsid w:val="00377834"/>
    <w:rsid w:val="00377BC3"/>
    <w:rsid w:val="0038154C"/>
    <w:rsid w:val="003832EE"/>
    <w:rsid w:val="003858BD"/>
    <w:rsid w:val="00385D94"/>
    <w:rsid w:val="003911B3"/>
    <w:rsid w:val="003960BC"/>
    <w:rsid w:val="003971D6"/>
    <w:rsid w:val="003A07A9"/>
    <w:rsid w:val="003A4A67"/>
    <w:rsid w:val="003A5C5E"/>
    <w:rsid w:val="003A60A3"/>
    <w:rsid w:val="003B37DD"/>
    <w:rsid w:val="003B4FF9"/>
    <w:rsid w:val="003C0470"/>
    <w:rsid w:val="003C27A6"/>
    <w:rsid w:val="003C4255"/>
    <w:rsid w:val="003C5058"/>
    <w:rsid w:val="003C710E"/>
    <w:rsid w:val="003D01DD"/>
    <w:rsid w:val="003D160C"/>
    <w:rsid w:val="003D2516"/>
    <w:rsid w:val="003D2C15"/>
    <w:rsid w:val="003D3A2F"/>
    <w:rsid w:val="003D4BDA"/>
    <w:rsid w:val="003D5627"/>
    <w:rsid w:val="003D5816"/>
    <w:rsid w:val="003E07FF"/>
    <w:rsid w:val="003E188E"/>
    <w:rsid w:val="003E28F9"/>
    <w:rsid w:val="003E36A4"/>
    <w:rsid w:val="003E655B"/>
    <w:rsid w:val="003E6ECC"/>
    <w:rsid w:val="003E705E"/>
    <w:rsid w:val="003F0254"/>
    <w:rsid w:val="003F05EC"/>
    <w:rsid w:val="003F10AB"/>
    <w:rsid w:val="003F2E6B"/>
    <w:rsid w:val="003F789A"/>
    <w:rsid w:val="0040117C"/>
    <w:rsid w:val="004029DF"/>
    <w:rsid w:val="00402B69"/>
    <w:rsid w:val="00407B94"/>
    <w:rsid w:val="004106F8"/>
    <w:rsid w:val="00410E15"/>
    <w:rsid w:val="00411F53"/>
    <w:rsid w:val="00412C0F"/>
    <w:rsid w:val="004137D9"/>
    <w:rsid w:val="00413B47"/>
    <w:rsid w:val="00414A3C"/>
    <w:rsid w:val="0041579C"/>
    <w:rsid w:val="00415B60"/>
    <w:rsid w:val="00416336"/>
    <w:rsid w:val="00417BA5"/>
    <w:rsid w:val="0042011A"/>
    <w:rsid w:val="00423302"/>
    <w:rsid w:val="004238F1"/>
    <w:rsid w:val="0042543E"/>
    <w:rsid w:val="00431B53"/>
    <w:rsid w:val="004343CC"/>
    <w:rsid w:val="00434AA0"/>
    <w:rsid w:val="004362B9"/>
    <w:rsid w:val="00436E5C"/>
    <w:rsid w:val="0043763D"/>
    <w:rsid w:val="00437FBC"/>
    <w:rsid w:val="004406ED"/>
    <w:rsid w:val="00440BF4"/>
    <w:rsid w:val="00441389"/>
    <w:rsid w:val="00442549"/>
    <w:rsid w:val="00443F94"/>
    <w:rsid w:val="004457B2"/>
    <w:rsid w:val="004459B0"/>
    <w:rsid w:val="00446320"/>
    <w:rsid w:val="00447E2E"/>
    <w:rsid w:val="0045047F"/>
    <w:rsid w:val="00452383"/>
    <w:rsid w:val="00452AB3"/>
    <w:rsid w:val="0045396F"/>
    <w:rsid w:val="00455ABE"/>
    <w:rsid w:val="004565BE"/>
    <w:rsid w:val="00456B84"/>
    <w:rsid w:val="004575EC"/>
    <w:rsid w:val="004617C4"/>
    <w:rsid w:val="0046193A"/>
    <w:rsid w:val="00463B70"/>
    <w:rsid w:val="00464A70"/>
    <w:rsid w:val="004703EC"/>
    <w:rsid w:val="004707AB"/>
    <w:rsid w:val="00471DAD"/>
    <w:rsid w:val="00476092"/>
    <w:rsid w:val="004775BA"/>
    <w:rsid w:val="00480B54"/>
    <w:rsid w:val="004810AC"/>
    <w:rsid w:val="004824BF"/>
    <w:rsid w:val="00483063"/>
    <w:rsid w:val="0048430E"/>
    <w:rsid w:val="004854F9"/>
    <w:rsid w:val="00485B96"/>
    <w:rsid w:val="0049192A"/>
    <w:rsid w:val="00493FE9"/>
    <w:rsid w:val="004942EE"/>
    <w:rsid w:val="00494DC9"/>
    <w:rsid w:val="0049690E"/>
    <w:rsid w:val="004A1BD6"/>
    <w:rsid w:val="004A1F81"/>
    <w:rsid w:val="004A2726"/>
    <w:rsid w:val="004A41F8"/>
    <w:rsid w:val="004A6559"/>
    <w:rsid w:val="004A69E7"/>
    <w:rsid w:val="004A7DB0"/>
    <w:rsid w:val="004B13F3"/>
    <w:rsid w:val="004B157C"/>
    <w:rsid w:val="004B45D8"/>
    <w:rsid w:val="004B573C"/>
    <w:rsid w:val="004B5FDB"/>
    <w:rsid w:val="004B73B7"/>
    <w:rsid w:val="004B7833"/>
    <w:rsid w:val="004B7899"/>
    <w:rsid w:val="004B7F17"/>
    <w:rsid w:val="004C536C"/>
    <w:rsid w:val="004C55C5"/>
    <w:rsid w:val="004C5C0A"/>
    <w:rsid w:val="004D0A85"/>
    <w:rsid w:val="004D3618"/>
    <w:rsid w:val="004D3A84"/>
    <w:rsid w:val="004D42C1"/>
    <w:rsid w:val="004D47EF"/>
    <w:rsid w:val="004D494C"/>
    <w:rsid w:val="004D5A08"/>
    <w:rsid w:val="004D689D"/>
    <w:rsid w:val="004D7025"/>
    <w:rsid w:val="004E001D"/>
    <w:rsid w:val="004E0D0B"/>
    <w:rsid w:val="004E0FD4"/>
    <w:rsid w:val="004E2E0E"/>
    <w:rsid w:val="004E3038"/>
    <w:rsid w:val="004E3261"/>
    <w:rsid w:val="004E3D75"/>
    <w:rsid w:val="004E4DCD"/>
    <w:rsid w:val="004E659E"/>
    <w:rsid w:val="004E6F5B"/>
    <w:rsid w:val="004E75AD"/>
    <w:rsid w:val="004E7C21"/>
    <w:rsid w:val="004F2642"/>
    <w:rsid w:val="004F3DE8"/>
    <w:rsid w:val="004F7E43"/>
    <w:rsid w:val="004F7E7A"/>
    <w:rsid w:val="00500756"/>
    <w:rsid w:val="00501345"/>
    <w:rsid w:val="005018FC"/>
    <w:rsid w:val="0050450C"/>
    <w:rsid w:val="005060C9"/>
    <w:rsid w:val="005060CA"/>
    <w:rsid w:val="005062A0"/>
    <w:rsid w:val="005064D8"/>
    <w:rsid w:val="00511AFE"/>
    <w:rsid w:val="0051230F"/>
    <w:rsid w:val="00515070"/>
    <w:rsid w:val="005176A6"/>
    <w:rsid w:val="005207A1"/>
    <w:rsid w:val="005222D7"/>
    <w:rsid w:val="00523015"/>
    <w:rsid w:val="005238F5"/>
    <w:rsid w:val="005244F0"/>
    <w:rsid w:val="0052456F"/>
    <w:rsid w:val="00524BAE"/>
    <w:rsid w:val="0052664B"/>
    <w:rsid w:val="0052710A"/>
    <w:rsid w:val="00527BFF"/>
    <w:rsid w:val="005334C6"/>
    <w:rsid w:val="00533600"/>
    <w:rsid w:val="00535BF3"/>
    <w:rsid w:val="00536CC7"/>
    <w:rsid w:val="0054100F"/>
    <w:rsid w:val="00543A1D"/>
    <w:rsid w:val="00543F4D"/>
    <w:rsid w:val="0054550C"/>
    <w:rsid w:val="00546280"/>
    <w:rsid w:val="005468FD"/>
    <w:rsid w:val="0054729C"/>
    <w:rsid w:val="00550AE3"/>
    <w:rsid w:val="00550BA5"/>
    <w:rsid w:val="00550CB9"/>
    <w:rsid w:val="005514DE"/>
    <w:rsid w:val="00551BF0"/>
    <w:rsid w:val="0055208F"/>
    <w:rsid w:val="00552232"/>
    <w:rsid w:val="00552BAF"/>
    <w:rsid w:val="00553E51"/>
    <w:rsid w:val="00553FD9"/>
    <w:rsid w:val="005546E6"/>
    <w:rsid w:val="00560E9F"/>
    <w:rsid w:val="0056347E"/>
    <w:rsid w:val="00563AAC"/>
    <w:rsid w:val="0056545B"/>
    <w:rsid w:val="005668DC"/>
    <w:rsid w:val="005676A4"/>
    <w:rsid w:val="00571B79"/>
    <w:rsid w:val="00572563"/>
    <w:rsid w:val="005726AC"/>
    <w:rsid w:val="00572846"/>
    <w:rsid w:val="00572D79"/>
    <w:rsid w:val="005733D2"/>
    <w:rsid w:val="00575FFE"/>
    <w:rsid w:val="0057674A"/>
    <w:rsid w:val="00583B4B"/>
    <w:rsid w:val="00586D0D"/>
    <w:rsid w:val="005901A0"/>
    <w:rsid w:val="00590A44"/>
    <w:rsid w:val="00590FFC"/>
    <w:rsid w:val="00592E9E"/>
    <w:rsid w:val="00593735"/>
    <w:rsid w:val="00594BBE"/>
    <w:rsid w:val="0059514D"/>
    <w:rsid w:val="0059595D"/>
    <w:rsid w:val="00596A84"/>
    <w:rsid w:val="005A205A"/>
    <w:rsid w:val="005A23E6"/>
    <w:rsid w:val="005A2FA2"/>
    <w:rsid w:val="005A3679"/>
    <w:rsid w:val="005A6448"/>
    <w:rsid w:val="005A7C2E"/>
    <w:rsid w:val="005B0D83"/>
    <w:rsid w:val="005B17BC"/>
    <w:rsid w:val="005B4199"/>
    <w:rsid w:val="005B728D"/>
    <w:rsid w:val="005C070A"/>
    <w:rsid w:val="005C3AED"/>
    <w:rsid w:val="005C7352"/>
    <w:rsid w:val="005C73A2"/>
    <w:rsid w:val="005D1242"/>
    <w:rsid w:val="005D2E60"/>
    <w:rsid w:val="005D4F1C"/>
    <w:rsid w:val="005D58C3"/>
    <w:rsid w:val="005D5E31"/>
    <w:rsid w:val="005D6FC6"/>
    <w:rsid w:val="005D7345"/>
    <w:rsid w:val="005D7349"/>
    <w:rsid w:val="005D75E2"/>
    <w:rsid w:val="005E1968"/>
    <w:rsid w:val="005E3802"/>
    <w:rsid w:val="005E3FE5"/>
    <w:rsid w:val="005E6D5B"/>
    <w:rsid w:val="005E7753"/>
    <w:rsid w:val="005F0C83"/>
    <w:rsid w:val="005F1278"/>
    <w:rsid w:val="005F138F"/>
    <w:rsid w:val="005F2B35"/>
    <w:rsid w:val="005F47F8"/>
    <w:rsid w:val="005F4AA7"/>
    <w:rsid w:val="005F5955"/>
    <w:rsid w:val="005F7A9A"/>
    <w:rsid w:val="006014F5"/>
    <w:rsid w:val="006019FB"/>
    <w:rsid w:val="00601E0E"/>
    <w:rsid w:val="00602BE5"/>
    <w:rsid w:val="00603982"/>
    <w:rsid w:val="00606091"/>
    <w:rsid w:val="0060627B"/>
    <w:rsid w:val="00607E0B"/>
    <w:rsid w:val="006165A1"/>
    <w:rsid w:val="0062004B"/>
    <w:rsid w:val="006202AE"/>
    <w:rsid w:val="00620F90"/>
    <w:rsid w:val="0062152C"/>
    <w:rsid w:val="00624461"/>
    <w:rsid w:val="006321F4"/>
    <w:rsid w:val="00632E7D"/>
    <w:rsid w:val="00633601"/>
    <w:rsid w:val="00633DB4"/>
    <w:rsid w:val="006356DC"/>
    <w:rsid w:val="0063647E"/>
    <w:rsid w:val="00636840"/>
    <w:rsid w:val="00637E14"/>
    <w:rsid w:val="006408AF"/>
    <w:rsid w:val="00641A1F"/>
    <w:rsid w:val="00641A86"/>
    <w:rsid w:val="00641EA3"/>
    <w:rsid w:val="00642331"/>
    <w:rsid w:val="0064505C"/>
    <w:rsid w:val="00645585"/>
    <w:rsid w:val="00646056"/>
    <w:rsid w:val="006465A7"/>
    <w:rsid w:val="00652C7F"/>
    <w:rsid w:val="006541CE"/>
    <w:rsid w:val="00654521"/>
    <w:rsid w:val="0065765D"/>
    <w:rsid w:val="00657AD9"/>
    <w:rsid w:val="006615F7"/>
    <w:rsid w:val="00662F9C"/>
    <w:rsid w:val="00663369"/>
    <w:rsid w:val="00663DFB"/>
    <w:rsid w:val="00665C01"/>
    <w:rsid w:val="0066720A"/>
    <w:rsid w:val="00670729"/>
    <w:rsid w:val="0067137C"/>
    <w:rsid w:val="006718F3"/>
    <w:rsid w:val="00672A90"/>
    <w:rsid w:val="006747AC"/>
    <w:rsid w:val="00674A0D"/>
    <w:rsid w:val="00674CC5"/>
    <w:rsid w:val="00674DDA"/>
    <w:rsid w:val="006757D4"/>
    <w:rsid w:val="00675F28"/>
    <w:rsid w:val="00676748"/>
    <w:rsid w:val="00677257"/>
    <w:rsid w:val="00680179"/>
    <w:rsid w:val="006901C4"/>
    <w:rsid w:val="00690409"/>
    <w:rsid w:val="00690650"/>
    <w:rsid w:val="00690914"/>
    <w:rsid w:val="00691D49"/>
    <w:rsid w:val="00692364"/>
    <w:rsid w:val="00692E05"/>
    <w:rsid w:val="00695627"/>
    <w:rsid w:val="006957A0"/>
    <w:rsid w:val="00695BBA"/>
    <w:rsid w:val="00695EC9"/>
    <w:rsid w:val="006968B3"/>
    <w:rsid w:val="006A3321"/>
    <w:rsid w:val="006A5015"/>
    <w:rsid w:val="006A5547"/>
    <w:rsid w:val="006A569F"/>
    <w:rsid w:val="006A5CC5"/>
    <w:rsid w:val="006A73C8"/>
    <w:rsid w:val="006B11D7"/>
    <w:rsid w:val="006B323F"/>
    <w:rsid w:val="006B3A6B"/>
    <w:rsid w:val="006B3C73"/>
    <w:rsid w:val="006B46AA"/>
    <w:rsid w:val="006B708C"/>
    <w:rsid w:val="006B7493"/>
    <w:rsid w:val="006C06D5"/>
    <w:rsid w:val="006C116F"/>
    <w:rsid w:val="006C17D4"/>
    <w:rsid w:val="006C23C8"/>
    <w:rsid w:val="006C2725"/>
    <w:rsid w:val="006C2E74"/>
    <w:rsid w:val="006C3B59"/>
    <w:rsid w:val="006C6188"/>
    <w:rsid w:val="006C75D4"/>
    <w:rsid w:val="006C7FDB"/>
    <w:rsid w:val="006D0B44"/>
    <w:rsid w:val="006D1F48"/>
    <w:rsid w:val="006D31AE"/>
    <w:rsid w:val="006D3C82"/>
    <w:rsid w:val="006D414C"/>
    <w:rsid w:val="006D562E"/>
    <w:rsid w:val="006D59B2"/>
    <w:rsid w:val="006D699B"/>
    <w:rsid w:val="006E0FE4"/>
    <w:rsid w:val="006E2063"/>
    <w:rsid w:val="006E4DC0"/>
    <w:rsid w:val="006F000C"/>
    <w:rsid w:val="006F0724"/>
    <w:rsid w:val="006F0A03"/>
    <w:rsid w:val="006F140D"/>
    <w:rsid w:val="006F23AB"/>
    <w:rsid w:val="006F4664"/>
    <w:rsid w:val="006F7B56"/>
    <w:rsid w:val="0070014F"/>
    <w:rsid w:val="0070030A"/>
    <w:rsid w:val="00704391"/>
    <w:rsid w:val="00707475"/>
    <w:rsid w:val="00707A9A"/>
    <w:rsid w:val="0071275D"/>
    <w:rsid w:val="00712C9F"/>
    <w:rsid w:val="00713410"/>
    <w:rsid w:val="00714D59"/>
    <w:rsid w:val="00715B25"/>
    <w:rsid w:val="00715C7C"/>
    <w:rsid w:val="00716021"/>
    <w:rsid w:val="00720E87"/>
    <w:rsid w:val="007221EB"/>
    <w:rsid w:val="007227C5"/>
    <w:rsid w:val="00725356"/>
    <w:rsid w:val="0072703F"/>
    <w:rsid w:val="007277E3"/>
    <w:rsid w:val="00727DCE"/>
    <w:rsid w:val="00730502"/>
    <w:rsid w:val="00731C44"/>
    <w:rsid w:val="0073232C"/>
    <w:rsid w:val="0073269F"/>
    <w:rsid w:val="00732CBA"/>
    <w:rsid w:val="0073658B"/>
    <w:rsid w:val="0073740B"/>
    <w:rsid w:val="0073744B"/>
    <w:rsid w:val="00740C6C"/>
    <w:rsid w:val="00740ED8"/>
    <w:rsid w:val="0074510D"/>
    <w:rsid w:val="007456AE"/>
    <w:rsid w:val="00745A0B"/>
    <w:rsid w:val="00745A81"/>
    <w:rsid w:val="00747185"/>
    <w:rsid w:val="00747AAF"/>
    <w:rsid w:val="0075085D"/>
    <w:rsid w:val="00751960"/>
    <w:rsid w:val="00753EE3"/>
    <w:rsid w:val="00757708"/>
    <w:rsid w:val="00757FEA"/>
    <w:rsid w:val="007605A2"/>
    <w:rsid w:val="007616A5"/>
    <w:rsid w:val="00763B95"/>
    <w:rsid w:val="00764A5F"/>
    <w:rsid w:val="00764B38"/>
    <w:rsid w:val="00765E1A"/>
    <w:rsid w:val="007663B9"/>
    <w:rsid w:val="00770966"/>
    <w:rsid w:val="00772141"/>
    <w:rsid w:val="0077417B"/>
    <w:rsid w:val="00776A98"/>
    <w:rsid w:val="0077756C"/>
    <w:rsid w:val="00780D98"/>
    <w:rsid w:val="00780EA0"/>
    <w:rsid w:val="00781633"/>
    <w:rsid w:val="007825F9"/>
    <w:rsid w:val="00782B9A"/>
    <w:rsid w:val="007833CA"/>
    <w:rsid w:val="007840CE"/>
    <w:rsid w:val="00784744"/>
    <w:rsid w:val="00784869"/>
    <w:rsid w:val="00784B11"/>
    <w:rsid w:val="00784CC6"/>
    <w:rsid w:val="00784F81"/>
    <w:rsid w:val="007860B2"/>
    <w:rsid w:val="00787453"/>
    <w:rsid w:val="00791182"/>
    <w:rsid w:val="00791784"/>
    <w:rsid w:val="007931F0"/>
    <w:rsid w:val="00793937"/>
    <w:rsid w:val="0079679B"/>
    <w:rsid w:val="00796BDF"/>
    <w:rsid w:val="00796D6E"/>
    <w:rsid w:val="0079767E"/>
    <w:rsid w:val="0079771B"/>
    <w:rsid w:val="00797DE2"/>
    <w:rsid w:val="007A0AFC"/>
    <w:rsid w:val="007A1779"/>
    <w:rsid w:val="007A17EC"/>
    <w:rsid w:val="007A1B58"/>
    <w:rsid w:val="007A3E94"/>
    <w:rsid w:val="007B0458"/>
    <w:rsid w:val="007B05AB"/>
    <w:rsid w:val="007B1744"/>
    <w:rsid w:val="007B2857"/>
    <w:rsid w:val="007B6997"/>
    <w:rsid w:val="007B7B38"/>
    <w:rsid w:val="007C19F9"/>
    <w:rsid w:val="007C30DC"/>
    <w:rsid w:val="007C32FE"/>
    <w:rsid w:val="007C34AB"/>
    <w:rsid w:val="007C3570"/>
    <w:rsid w:val="007C3959"/>
    <w:rsid w:val="007C4DC3"/>
    <w:rsid w:val="007C59E3"/>
    <w:rsid w:val="007D2BBC"/>
    <w:rsid w:val="007D3CAA"/>
    <w:rsid w:val="007D4B93"/>
    <w:rsid w:val="007D56E0"/>
    <w:rsid w:val="007D666D"/>
    <w:rsid w:val="007D7150"/>
    <w:rsid w:val="007D7F0E"/>
    <w:rsid w:val="007E1A4C"/>
    <w:rsid w:val="007E3599"/>
    <w:rsid w:val="007E553B"/>
    <w:rsid w:val="007F0D60"/>
    <w:rsid w:val="007F11E7"/>
    <w:rsid w:val="007F1C4C"/>
    <w:rsid w:val="007F2A83"/>
    <w:rsid w:val="007F4D1C"/>
    <w:rsid w:val="007F51EE"/>
    <w:rsid w:val="00800125"/>
    <w:rsid w:val="00800893"/>
    <w:rsid w:val="0080098F"/>
    <w:rsid w:val="008015E3"/>
    <w:rsid w:val="00801787"/>
    <w:rsid w:val="008017FE"/>
    <w:rsid w:val="00801A34"/>
    <w:rsid w:val="00802605"/>
    <w:rsid w:val="00802C73"/>
    <w:rsid w:val="00802CAA"/>
    <w:rsid w:val="00803C4F"/>
    <w:rsid w:val="0080501F"/>
    <w:rsid w:val="00805193"/>
    <w:rsid w:val="00805307"/>
    <w:rsid w:val="00805C90"/>
    <w:rsid w:val="00806D12"/>
    <w:rsid w:val="00806F98"/>
    <w:rsid w:val="00806F9D"/>
    <w:rsid w:val="00807F9A"/>
    <w:rsid w:val="00810A9F"/>
    <w:rsid w:val="00811DA0"/>
    <w:rsid w:val="00811FF0"/>
    <w:rsid w:val="00813D71"/>
    <w:rsid w:val="00814F60"/>
    <w:rsid w:val="00816318"/>
    <w:rsid w:val="008167AD"/>
    <w:rsid w:val="00816ED4"/>
    <w:rsid w:val="00817328"/>
    <w:rsid w:val="00817A7D"/>
    <w:rsid w:val="00820777"/>
    <w:rsid w:val="00820B04"/>
    <w:rsid w:val="00823618"/>
    <w:rsid w:val="008238E1"/>
    <w:rsid w:val="008239C6"/>
    <w:rsid w:val="0082612F"/>
    <w:rsid w:val="00826C8C"/>
    <w:rsid w:val="008305DA"/>
    <w:rsid w:val="00830A51"/>
    <w:rsid w:val="00830B2E"/>
    <w:rsid w:val="00830D70"/>
    <w:rsid w:val="0083406F"/>
    <w:rsid w:val="0083596B"/>
    <w:rsid w:val="00835EF7"/>
    <w:rsid w:val="00837322"/>
    <w:rsid w:val="00841176"/>
    <w:rsid w:val="00842644"/>
    <w:rsid w:val="00842A6D"/>
    <w:rsid w:val="0084332A"/>
    <w:rsid w:val="00843759"/>
    <w:rsid w:val="008437EA"/>
    <w:rsid w:val="008443D7"/>
    <w:rsid w:val="008458CD"/>
    <w:rsid w:val="00847146"/>
    <w:rsid w:val="00851743"/>
    <w:rsid w:val="0085374A"/>
    <w:rsid w:val="00854048"/>
    <w:rsid w:val="00854D4F"/>
    <w:rsid w:val="00855D62"/>
    <w:rsid w:val="00856827"/>
    <w:rsid w:val="00857389"/>
    <w:rsid w:val="008576E0"/>
    <w:rsid w:val="00861F77"/>
    <w:rsid w:val="0086338D"/>
    <w:rsid w:val="008644F3"/>
    <w:rsid w:val="00864D35"/>
    <w:rsid w:val="00865690"/>
    <w:rsid w:val="00866428"/>
    <w:rsid w:val="00867867"/>
    <w:rsid w:val="008678D7"/>
    <w:rsid w:val="00871913"/>
    <w:rsid w:val="0087192A"/>
    <w:rsid w:val="00872AE2"/>
    <w:rsid w:val="00872D1F"/>
    <w:rsid w:val="008739CA"/>
    <w:rsid w:val="00873ADC"/>
    <w:rsid w:val="00875159"/>
    <w:rsid w:val="00877A96"/>
    <w:rsid w:val="0088045F"/>
    <w:rsid w:val="00880C93"/>
    <w:rsid w:val="00881003"/>
    <w:rsid w:val="00885049"/>
    <w:rsid w:val="00886F93"/>
    <w:rsid w:val="008901EF"/>
    <w:rsid w:val="008905BE"/>
    <w:rsid w:val="00891E68"/>
    <w:rsid w:val="00894435"/>
    <w:rsid w:val="00894826"/>
    <w:rsid w:val="00894D3D"/>
    <w:rsid w:val="00895894"/>
    <w:rsid w:val="008979A0"/>
    <w:rsid w:val="00897B58"/>
    <w:rsid w:val="008A0E21"/>
    <w:rsid w:val="008A1005"/>
    <w:rsid w:val="008A493A"/>
    <w:rsid w:val="008A4B9E"/>
    <w:rsid w:val="008A5370"/>
    <w:rsid w:val="008A7C2D"/>
    <w:rsid w:val="008B18E2"/>
    <w:rsid w:val="008B1C90"/>
    <w:rsid w:val="008B28E4"/>
    <w:rsid w:val="008B3574"/>
    <w:rsid w:val="008B4BD2"/>
    <w:rsid w:val="008B670C"/>
    <w:rsid w:val="008C264F"/>
    <w:rsid w:val="008C2E4A"/>
    <w:rsid w:val="008C70F8"/>
    <w:rsid w:val="008D0E11"/>
    <w:rsid w:val="008D12F0"/>
    <w:rsid w:val="008D185F"/>
    <w:rsid w:val="008D253D"/>
    <w:rsid w:val="008D25CD"/>
    <w:rsid w:val="008D2657"/>
    <w:rsid w:val="008D28D0"/>
    <w:rsid w:val="008D2D1F"/>
    <w:rsid w:val="008D30CA"/>
    <w:rsid w:val="008E0253"/>
    <w:rsid w:val="008E17C5"/>
    <w:rsid w:val="008E46A0"/>
    <w:rsid w:val="008F070F"/>
    <w:rsid w:val="008F1C00"/>
    <w:rsid w:val="008F39FF"/>
    <w:rsid w:val="008F3FB4"/>
    <w:rsid w:val="008F5BB7"/>
    <w:rsid w:val="008F5CD7"/>
    <w:rsid w:val="008F6688"/>
    <w:rsid w:val="008F7642"/>
    <w:rsid w:val="008F7B92"/>
    <w:rsid w:val="0090081B"/>
    <w:rsid w:val="00902D5F"/>
    <w:rsid w:val="009043FB"/>
    <w:rsid w:val="00904CC9"/>
    <w:rsid w:val="0090611F"/>
    <w:rsid w:val="00906AED"/>
    <w:rsid w:val="00910E13"/>
    <w:rsid w:val="009117E2"/>
    <w:rsid w:val="00911939"/>
    <w:rsid w:val="00911F7C"/>
    <w:rsid w:val="00912691"/>
    <w:rsid w:val="0091273F"/>
    <w:rsid w:val="009128AE"/>
    <w:rsid w:val="00912B9D"/>
    <w:rsid w:val="00913315"/>
    <w:rsid w:val="0091343D"/>
    <w:rsid w:val="00913535"/>
    <w:rsid w:val="00916A99"/>
    <w:rsid w:val="00916BCD"/>
    <w:rsid w:val="00917012"/>
    <w:rsid w:val="0091710D"/>
    <w:rsid w:val="00917C80"/>
    <w:rsid w:val="00921169"/>
    <w:rsid w:val="00921C81"/>
    <w:rsid w:val="0092284A"/>
    <w:rsid w:val="00923758"/>
    <w:rsid w:val="00925358"/>
    <w:rsid w:val="009301D7"/>
    <w:rsid w:val="00930A72"/>
    <w:rsid w:val="00930CB1"/>
    <w:rsid w:val="00932E76"/>
    <w:rsid w:val="00933688"/>
    <w:rsid w:val="00933AC5"/>
    <w:rsid w:val="009348DC"/>
    <w:rsid w:val="00940AE2"/>
    <w:rsid w:val="00940B36"/>
    <w:rsid w:val="00940DD4"/>
    <w:rsid w:val="0094107D"/>
    <w:rsid w:val="009424E8"/>
    <w:rsid w:val="00942F0B"/>
    <w:rsid w:val="00946C12"/>
    <w:rsid w:val="00947453"/>
    <w:rsid w:val="009500C4"/>
    <w:rsid w:val="00952B95"/>
    <w:rsid w:val="00953B4B"/>
    <w:rsid w:val="00954B19"/>
    <w:rsid w:val="009567C5"/>
    <w:rsid w:val="009604A8"/>
    <w:rsid w:val="0096506B"/>
    <w:rsid w:val="0096635E"/>
    <w:rsid w:val="009675EA"/>
    <w:rsid w:val="00967E45"/>
    <w:rsid w:val="009731C9"/>
    <w:rsid w:val="00973674"/>
    <w:rsid w:val="009738A5"/>
    <w:rsid w:val="00973DF6"/>
    <w:rsid w:val="0097405A"/>
    <w:rsid w:val="0097666B"/>
    <w:rsid w:val="0097785C"/>
    <w:rsid w:val="00980B7B"/>
    <w:rsid w:val="0098135A"/>
    <w:rsid w:val="00983463"/>
    <w:rsid w:val="0098436C"/>
    <w:rsid w:val="009848E6"/>
    <w:rsid w:val="009863AA"/>
    <w:rsid w:val="00991D8E"/>
    <w:rsid w:val="009920D1"/>
    <w:rsid w:val="00992BE1"/>
    <w:rsid w:val="00993397"/>
    <w:rsid w:val="00997F7D"/>
    <w:rsid w:val="009A1188"/>
    <w:rsid w:val="009A13D9"/>
    <w:rsid w:val="009A15D2"/>
    <w:rsid w:val="009A188B"/>
    <w:rsid w:val="009A4F2A"/>
    <w:rsid w:val="009A5B49"/>
    <w:rsid w:val="009B020D"/>
    <w:rsid w:val="009B0E7F"/>
    <w:rsid w:val="009B13A5"/>
    <w:rsid w:val="009B169A"/>
    <w:rsid w:val="009B26F7"/>
    <w:rsid w:val="009B2713"/>
    <w:rsid w:val="009B2806"/>
    <w:rsid w:val="009B31C2"/>
    <w:rsid w:val="009B5266"/>
    <w:rsid w:val="009B5DC6"/>
    <w:rsid w:val="009B69F7"/>
    <w:rsid w:val="009B7837"/>
    <w:rsid w:val="009C0B93"/>
    <w:rsid w:val="009C2E0F"/>
    <w:rsid w:val="009C4C56"/>
    <w:rsid w:val="009C4FF6"/>
    <w:rsid w:val="009C63C6"/>
    <w:rsid w:val="009C66B4"/>
    <w:rsid w:val="009C6E86"/>
    <w:rsid w:val="009C7375"/>
    <w:rsid w:val="009D0156"/>
    <w:rsid w:val="009D0230"/>
    <w:rsid w:val="009D14AE"/>
    <w:rsid w:val="009D1AEF"/>
    <w:rsid w:val="009D7330"/>
    <w:rsid w:val="009D7DEE"/>
    <w:rsid w:val="009E22BB"/>
    <w:rsid w:val="009E5FC3"/>
    <w:rsid w:val="009E7EA5"/>
    <w:rsid w:val="009E7F18"/>
    <w:rsid w:val="009F060A"/>
    <w:rsid w:val="009F11C3"/>
    <w:rsid w:val="009F1F71"/>
    <w:rsid w:val="009F3812"/>
    <w:rsid w:val="009F3C82"/>
    <w:rsid w:val="009F4F01"/>
    <w:rsid w:val="009F60E8"/>
    <w:rsid w:val="009F683B"/>
    <w:rsid w:val="00A00161"/>
    <w:rsid w:val="00A005DF"/>
    <w:rsid w:val="00A0092B"/>
    <w:rsid w:val="00A009BE"/>
    <w:rsid w:val="00A0332F"/>
    <w:rsid w:val="00A03FD4"/>
    <w:rsid w:val="00A0523D"/>
    <w:rsid w:val="00A05A38"/>
    <w:rsid w:val="00A06AFC"/>
    <w:rsid w:val="00A07EC6"/>
    <w:rsid w:val="00A118C7"/>
    <w:rsid w:val="00A15E89"/>
    <w:rsid w:val="00A1652C"/>
    <w:rsid w:val="00A204D6"/>
    <w:rsid w:val="00A20B64"/>
    <w:rsid w:val="00A21044"/>
    <w:rsid w:val="00A21157"/>
    <w:rsid w:val="00A21CEB"/>
    <w:rsid w:val="00A2292A"/>
    <w:rsid w:val="00A22E41"/>
    <w:rsid w:val="00A22F75"/>
    <w:rsid w:val="00A239F4"/>
    <w:rsid w:val="00A25B6A"/>
    <w:rsid w:val="00A25D14"/>
    <w:rsid w:val="00A271D3"/>
    <w:rsid w:val="00A27E39"/>
    <w:rsid w:val="00A307F1"/>
    <w:rsid w:val="00A30866"/>
    <w:rsid w:val="00A328CA"/>
    <w:rsid w:val="00A3341E"/>
    <w:rsid w:val="00A3516F"/>
    <w:rsid w:val="00A35915"/>
    <w:rsid w:val="00A36AC1"/>
    <w:rsid w:val="00A37486"/>
    <w:rsid w:val="00A4124C"/>
    <w:rsid w:val="00A41F40"/>
    <w:rsid w:val="00A4201F"/>
    <w:rsid w:val="00A44C92"/>
    <w:rsid w:val="00A4568C"/>
    <w:rsid w:val="00A459E4"/>
    <w:rsid w:val="00A465DA"/>
    <w:rsid w:val="00A47374"/>
    <w:rsid w:val="00A50014"/>
    <w:rsid w:val="00A50085"/>
    <w:rsid w:val="00A51A7B"/>
    <w:rsid w:val="00A51B05"/>
    <w:rsid w:val="00A522E7"/>
    <w:rsid w:val="00A53F6F"/>
    <w:rsid w:val="00A55650"/>
    <w:rsid w:val="00A61F11"/>
    <w:rsid w:val="00A62FBE"/>
    <w:rsid w:val="00A630D8"/>
    <w:rsid w:val="00A67BC6"/>
    <w:rsid w:val="00A70B2F"/>
    <w:rsid w:val="00A70BFA"/>
    <w:rsid w:val="00A71740"/>
    <w:rsid w:val="00A726C6"/>
    <w:rsid w:val="00A73881"/>
    <w:rsid w:val="00A74516"/>
    <w:rsid w:val="00A74F66"/>
    <w:rsid w:val="00A7675F"/>
    <w:rsid w:val="00A802A5"/>
    <w:rsid w:val="00A8177E"/>
    <w:rsid w:val="00A83FE5"/>
    <w:rsid w:val="00A86D21"/>
    <w:rsid w:val="00A8790E"/>
    <w:rsid w:val="00A919D6"/>
    <w:rsid w:val="00A91E55"/>
    <w:rsid w:val="00A9212D"/>
    <w:rsid w:val="00A93401"/>
    <w:rsid w:val="00A94CC1"/>
    <w:rsid w:val="00A95025"/>
    <w:rsid w:val="00A96FB1"/>
    <w:rsid w:val="00A970D4"/>
    <w:rsid w:val="00A9719F"/>
    <w:rsid w:val="00A9754E"/>
    <w:rsid w:val="00A9758E"/>
    <w:rsid w:val="00AA0CBA"/>
    <w:rsid w:val="00AA0CD1"/>
    <w:rsid w:val="00AA100C"/>
    <w:rsid w:val="00AA2285"/>
    <w:rsid w:val="00AA49BA"/>
    <w:rsid w:val="00AA4FDE"/>
    <w:rsid w:val="00AA5F6A"/>
    <w:rsid w:val="00AA5FB1"/>
    <w:rsid w:val="00AA7393"/>
    <w:rsid w:val="00AB067A"/>
    <w:rsid w:val="00AB1CB9"/>
    <w:rsid w:val="00AB1D05"/>
    <w:rsid w:val="00AC2256"/>
    <w:rsid w:val="00AC238F"/>
    <w:rsid w:val="00AC2FE2"/>
    <w:rsid w:val="00AC384B"/>
    <w:rsid w:val="00AC3B86"/>
    <w:rsid w:val="00AC6220"/>
    <w:rsid w:val="00AC680D"/>
    <w:rsid w:val="00AC6E5A"/>
    <w:rsid w:val="00AC7A34"/>
    <w:rsid w:val="00AC7DFE"/>
    <w:rsid w:val="00AD1081"/>
    <w:rsid w:val="00AD1BEA"/>
    <w:rsid w:val="00AD2780"/>
    <w:rsid w:val="00AD45DC"/>
    <w:rsid w:val="00AD4C0E"/>
    <w:rsid w:val="00AD52BB"/>
    <w:rsid w:val="00AE0002"/>
    <w:rsid w:val="00AE325F"/>
    <w:rsid w:val="00AE6AA9"/>
    <w:rsid w:val="00AE7C9F"/>
    <w:rsid w:val="00AF227F"/>
    <w:rsid w:val="00AF22B8"/>
    <w:rsid w:val="00AF4D77"/>
    <w:rsid w:val="00AF578E"/>
    <w:rsid w:val="00B012A7"/>
    <w:rsid w:val="00B02328"/>
    <w:rsid w:val="00B02F05"/>
    <w:rsid w:val="00B02FBF"/>
    <w:rsid w:val="00B06977"/>
    <w:rsid w:val="00B119DC"/>
    <w:rsid w:val="00B1568F"/>
    <w:rsid w:val="00B207EE"/>
    <w:rsid w:val="00B20E8A"/>
    <w:rsid w:val="00B2115F"/>
    <w:rsid w:val="00B264AD"/>
    <w:rsid w:val="00B27380"/>
    <w:rsid w:val="00B301B0"/>
    <w:rsid w:val="00B30BB2"/>
    <w:rsid w:val="00B32F11"/>
    <w:rsid w:val="00B337CA"/>
    <w:rsid w:val="00B37935"/>
    <w:rsid w:val="00B42542"/>
    <w:rsid w:val="00B42D85"/>
    <w:rsid w:val="00B43139"/>
    <w:rsid w:val="00B435AA"/>
    <w:rsid w:val="00B43F1A"/>
    <w:rsid w:val="00B4540C"/>
    <w:rsid w:val="00B513BB"/>
    <w:rsid w:val="00B5171E"/>
    <w:rsid w:val="00B529DA"/>
    <w:rsid w:val="00B5425B"/>
    <w:rsid w:val="00B556F6"/>
    <w:rsid w:val="00B56170"/>
    <w:rsid w:val="00B56803"/>
    <w:rsid w:val="00B5737B"/>
    <w:rsid w:val="00B607A4"/>
    <w:rsid w:val="00B60D5A"/>
    <w:rsid w:val="00B62178"/>
    <w:rsid w:val="00B662FF"/>
    <w:rsid w:val="00B67B76"/>
    <w:rsid w:val="00B71233"/>
    <w:rsid w:val="00B71610"/>
    <w:rsid w:val="00B7263A"/>
    <w:rsid w:val="00B72CD6"/>
    <w:rsid w:val="00B737FD"/>
    <w:rsid w:val="00B74AEB"/>
    <w:rsid w:val="00B754C2"/>
    <w:rsid w:val="00B76922"/>
    <w:rsid w:val="00B7696B"/>
    <w:rsid w:val="00B802B3"/>
    <w:rsid w:val="00B807A4"/>
    <w:rsid w:val="00B80D86"/>
    <w:rsid w:val="00B82111"/>
    <w:rsid w:val="00B8220F"/>
    <w:rsid w:val="00B827F1"/>
    <w:rsid w:val="00B832E0"/>
    <w:rsid w:val="00B83B9A"/>
    <w:rsid w:val="00B83F78"/>
    <w:rsid w:val="00B8576C"/>
    <w:rsid w:val="00B92DDA"/>
    <w:rsid w:val="00B949D7"/>
    <w:rsid w:val="00B94C15"/>
    <w:rsid w:val="00B952CF"/>
    <w:rsid w:val="00BA01C1"/>
    <w:rsid w:val="00BA16CD"/>
    <w:rsid w:val="00BA21C4"/>
    <w:rsid w:val="00BA2382"/>
    <w:rsid w:val="00BA3BDB"/>
    <w:rsid w:val="00BA437D"/>
    <w:rsid w:val="00BA55AD"/>
    <w:rsid w:val="00BA55DE"/>
    <w:rsid w:val="00BA69F3"/>
    <w:rsid w:val="00BA6A74"/>
    <w:rsid w:val="00BB0CD3"/>
    <w:rsid w:val="00BB1343"/>
    <w:rsid w:val="00BB1947"/>
    <w:rsid w:val="00BB3685"/>
    <w:rsid w:val="00BB4265"/>
    <w:rsid w:val="00BB7D1F"/>
    <w:rsid w:val="00BC1EB3"/>
    <w:rsid w:val="00BC2DBC"/>
    <w:rsid w:val="00BC34A1"/>
    <w:rsid w:val="00BC3BFD"/>
    <w:rsid w:val="00BC3D76"/>
    <w:rsid w:val="00BC4A9D"/>
    <w:rsid w:val="00BC572D"/>
    <w:rsid w:val="00BC60F3"/>
    <w:rsid w:val="00BC6FCF"/>
    <w:rsid w:val="00BC7512"/>
    <w:rsid w:val="00BD11F5"/>
    <w:rsid w:val="00BD2C44"/>
    <w:rsid w:val="00BD3CD2"/>
    <w:rsid w:val="00BD58D9"/>
    <w:rsid w:val="00BE09E7"/>
    <w:rsid w:val="00BE2318"/>
    <w:rsid w:val="00BE37DD"/>
    <w:rsid w:val="00BE3A1E"/>
    <w:rsid w:val="00BE5A3A"/>
    <w:rsid w:val="00BE7939"/>
    <w:rsid w:val="00BF0796"/>
    <w:rsid w:val="00BF1964"/>
    <w:rsid w:val="00BF1A6A"/>
    <w:rsid w:val="00BF1C03"/>
    <w:rsid w:val="00BF63E0"/>
    <w:rsid w:val="00BF75F6"/>
    <w:rsid w:val="00BF7901"/>
    <w:rsid w:val="00BF7E5D"/>
    <w:rsid w:val="00C01BEC"/>
    <w:rsid w:val="00C0531D"/>
    <w:rsid w:val="00C05826"/>
    <w:rsid w:val="00C05CDE"/>
    <w:rsid w:val="00C0601F"/>
    <w:rsid w:val="00C0657F"/>
    <w:rsid w:val="00C07724"/>
    <w:rsid w:val="00C10F5F"/>
    <w:rsid w:val="00C122E7"/>
    <w:rsid w:val="00C123E7"/>
    <w:rsid w:val="00C143A6"/>
    <w:rsid w:val="00C15028"/>
    <w:rsid w:val="00C202C0"/>
    <w:rsid w:val="00C21395"/>
    <w:rsid w:val="00C21D5F"/>
    <w:rsid w:val="00C22620"/>
    <w:rsid w:val="00C22E42"/>
    <w:rsid w:val="00C23D70"/>
    <w:rsid w:val="00C24997"/>
    <w:rsid w:val="00C24ED0"/>
    <w:rsid w:val="00C25383"/>
    <w:rsid w:val="00C25E27"/>
    <w:rsid w:val="00C300EB"/>
    <w:rsid w:val="00C303FE"/>
    <w:rsid w:val="00C31793"/>
    <w:rsid w:val="00C31C3F"/>
    <w:rsid w:val="00C32A91"/>
    <w:rsid w:val="00C33556"/>
    <w:rsid w:val="00C35DC6"/>
    <w:rsid w:val="00C36514"/>
    <w:rsid w:val="00C36975"/>
    <w:rsid w:val="00C37ECD"/>
    <w:rsid w:val="00C404DE"/>
    <w:rsid w:val="00C44709"/>
    <w:rsid w:val="00C44C63"/>
    <w:rsid w:val="00C474A0"/>
    <w:rsid w:val="00C47985"/>
    <w:rsid w:val="00C50399"/>
    <w:rsid w:val="00C51D93"/>
    <w:rsid w:val="00C537D4"/>
    <w:rsid w:val="00C54AD8"/>
    <w:rsid w:val="00C55488"/>
    <w:rsid w:val="00C55AEE"/>
    <w:rsid w:val="00C5623B"/>
    <w:rsid w:val="00C56656"/>
    <w:rsid w:val="00C5765B"/>
    <w:rsid w:val="00C57CD7"/>
    <w:rsid w:val="00C603F1"/>
    <w:rsid w:val="00C610CB"/>
    <w:rsid w:val="00C6286F"/>
    <w:rsid w:val="00C62A1D"/>
    <w:rsid w:val="00C6354D"/>
    <w:rsid w:val="00C6401B"/>
    <w:rsid w:val="00C66073"/>
    <w:rsid w:val="00C6753A"/>
    <w:rsid w:val="00C70B5F"/>
    <w:rsid w:val="00C7158D"/>
    <w:rsid w:val="00C71658"/>
    <w:rsid w:val="00C718FC"/>
    <w:rsid w:val="00C72569"/>
    <w:rsid w:val="00C72EE9"/>
    <w:rsid w:val="00C74511"/>
    <w:rsid w:val="00C751B6"/>
    <w:rsid w:val="00C83659"/>
    <w:rsid w:val="00C846D6"/>
    <w:rsid w:val="00C851CF"/>
    <w:rsid w:val="00C869BA"/>
    <w:rsid w:val="00C86B60"/>
    <w:rsid w:val="00C90131"/>
    <w:rsid w:val="00C906C3"/>
    <w:rsid w:val="00C93E95"/>
    <w:rsid w:val="00C93FC2"/>
    <w:rsid w:val="00C94913"/>
    <w:rsid w:val="00C95989"/>
    <w:rsid w:val="00C97A03"/>
    <w:rsid w:val="00CA0C73"/>
    <w:rsid w:val="00CA47AB"/>
    <w:rsid w:val="00CA4984"/>
    <w:rsid w:val="00CB1968"/>
    <w:rsid w:val="00CB3445"/>
    <w:rsid w:val="00CB479F"/>
    <w:rsid w:val="00CB52D0"/>
    <w:rsid w:val="00CC013C"/>
    <w:rsid w:val="00CC21FB"/>
    <w:rsid w:val="00CC2C45"/>
    <w:rsid w:val="00CC2DA5"/>
    <w:rsid w:val="00CC314A"/>
    <w:rsid w:val="00CC328F"/>
    <w:rsid w:val="00CC4573"/>
    <w:rsid w:val="00CC4836"/>
    <w:rsid w:val="00CC5529"/>
    <w:rsid w:val="00CD0AB8"/>
    <w:rsid w:val="00CD206D"/>
    <w:rsid w:val="00CD23C3"/>
    <w:rsid w:val="00CD474A"/>
    <w:rsid w:val="00CD6B95"/>
    <w:rsid w:val="00CE28C9"/>
    <w:rsid w:val="00CE2DB6"/>
    <w:rsid w:val="00CE39F4"/>
    <w:rsid w:val="00CE7525"/>
    <w:rsid w:val="00CF1476"/>
    <w:rsid w:val="00CF172C"/>
    <w:rsid w:val="00CF1D66"/>
    <w:rsid w:val="00CF2838"/>
    <w:rsid w:val="00CF4936"/>
    <w:rsid w:val="00CF4C70"/>
    <w:rsid w:val="00CF5AC5"/>
    <w:rsid w:val="00CF6280"/>
    <w:rsid w:val="00CF6319"/>
    <w:rsid w:val="00D018B2"/>
    <w:rsid w:val="00D02C35"/>
    <w:rsid w:val="00D04459"/>
    <w:rsid w:val="00D04595"/>
    <w:rsid w:val="00D05338"/>
    <w:rsid w:val="00D05481"/>
    <w:rsid w:val="00D05D6D"/>
    <w:rsid w:val="00D05F53"/>
    <w:rsid w:val="00D10ABB"/>
    <w:rsid w:val="00D1265A"/>
    <w:rsid w:val="00D13813"/>
    <w:rsid w:val="00D140D8"/>
    <w:rsid w:val="00D15F6B"/>
    <w:rsid w:val="00D17119"/>
    <w:rsid w:val="00D1757C"/>
    <w:rsid w:val="00D17C66"/>
    <w:rsid w:val="00D17FE8"/>
    <w:rsid w:val="00D21A70"/>
    <w:rsid w:val="00D23EBB"/>
    <w:rsid w:val="00D27957"/>
    <w:rsid w:val="00D305C4"/>
    <w:rsid w:val="00D33147"/>
    <w:rsid w:val="00D35906"/>
    <w:rsid w:val="00D3753C"/>
    <w:rsid w:val="00D376FF"/>
    <w:rsid w:val="00D40FA6"/>
    <w:rsid w:val="00D43204"/>
    <w:rsid w:val="00D435C6"/>
    <w:rsid w:val="00D43B9F"/>
    <w:rsid w:val="00D43BDC"/>
    <w:rsid w:val="00D443FE"/>
    <w:rsid w:val="00D453C3"/>
    <w:rsid w:val="00D46B00"/>
    <w:rsid w:val="00D471B5"/>
    <w:rsid w:val="00D50765"/>
    <w:rsid w:val="00D51038"/>
    <w:rsid w:val="00D54240"/>
    <w:rsid w:val="00D568AB"/>
    <w:rsid w:val="00D57545"/>
    <w:rsid w:val="00D629E4"/>
    <w:rsid w:val="00D62FCB"/>
    <w:rsid w:val="00D63448"/>
    <w:rsid w:val="00D649F9"/>
    <w:rsid w:val="00D674CE"/>
    <w:rsid w:val="00D67539"/>
    <w:rsid w:val="00D70377"/>
    <w:rsid w:val="00D70C23"/>
    <w:rsid w:val="00D7121A"/>
    <w:rsid w:val="00D72123"/>
    <w:rsid w:val="00D723D2"/>
    <w:rsid w:val="00D732BB"/>
    <w:rsid w:val="00D73454"/>
    <w:rsid w:val="00D746DD"/>
    <w:rsid w:val="00D74B6F"/>
    <w:rsid w:val="00D75370"/>
    <w:rsid w:val="00D75B6C"/>
    <w:rsid w:val="00D80483"/>
    <w:rsid w:val="00D812E1"/>
    <w:rsid w:val="00D82E94"/>
    <w:rsid w:val="00D8370B"/>
    <w:rsid w:val="00D86F9B"/>
    <w:rsid w:val="00D87897"/>
    <w:rsid w:val="00D9007C"/>
    <w:rsid w:val="00D916CA"/>
    <w:rsid w:val="00D92B6C"/>
    <w:rsid w:val="00D93E2C"/>
    <w:rsid w:val="00D93F18"/>
    <w:rsid w:val="00D94427"/>
    <w:rsid w:val="00D944C0"/>
    <w:rsid w:val="00D9525A"/>
    <w:rsid w:val="00D9580E"/>
    <w:rsid w:val="00DA00FF"/>
    <w:rsid w:val="00DA0904"/>
    <w:rsid w:val="00DA0B94"/>
    <w:rsid w:val="00DA6353"/>
    <w:rsid w:val="00DB111B"/>
    <w:rsid w:val="00DB1E51"/>
    <w:rsid w:val="00DB1FCE"/>
    <w:rsid w:val="00DB2C3F"/>
    <w:rsid w:val="00DB4EEC"/>
    <w:rsid w:val="00DB54BC"/>
    <w:rsid w:val="00DB635E"/>
    <w:rsid w:val="00DB6AA8"/>
    <w:rsid w:val="00DB6B40"/>
    <w:rsid w:val="00DB7C43"/>
    <w:rsid w:val="00DC0CD6"/>
    <w:rsid w:val="00DC1512"/>
    <w:rsid w:val="00DC15C3"/>
    <w:rsid w:val="00DC2556"/>
    <w:rsid w:val="00DC2BA2"/>
    <w:rsid w:val="00DC36D7"/>
    <w:rsid w:val="00DC396E"/>
    <w:rsid w:val="00DC3ED7"/>
    <w:rsid w:val="00DC467A"/>
    <w:rsid w:val="00DC4769"/>
    <w:rsid w:val="00DC79C2"/>
    <w:rsid w:val="00DD17F6"/>
    <w:rsid w:val="00DD2B54"/>
    <w:rsid w:val="00DD5146"/>
    <w:rsid w:val="00DD6574"/>
    <w:rsid w:val="00DE4405"/>
    <w:rsid w:val="00DE54D2"/>
    <w:rsid w:val="00DE6A14"/>
    <w:rsid w:val="00DE6AAE"/>
    <w:rsid w:val="00DE725A"/>
    <w:rsid w:val="00DF1BD5"/>
    <w:rsid w:val="00DF27EA"/>
    <w:rsid w:val="00DF43D0"/>
    <w:rsid w:val="00DF464F"/>
    <w:rsid w:val="00DF4FDF"/>
    <w:rsid w:val="00DF527B"/>
    <w:rsid w:val="00DF62A4"/>
    <w:rsid w:val="00DF6AA7"/>
    <w:rsid w:val="00DF6F6B"/>
    <w:rsid w:val="00DF76F1"/>
    <w:rsid w:val="00E007A5"/>
    <w:rsid w:val="00E00A80"/>
    <w:rsid w:val="00E00FF7"/>
    <w:rsid w:val="00E01654"/>
    <w:rsid w:val="00E03701"/>
    <w:rsid w:val="00E03E1C"/>
    <w:rsid w:val="00E07F57"/>
    <w:rsid w:val="00E11319"/>
    <w:rsid w:val="00E11383"/>
    <w:rsid w:val="00E13541"/>
    <w:rsid w:val="00E14804"/>
    <w:rsid w:val="00E148A5"/>
    <w:rsid w:val="00E15042"/>
    <w:rsid w:val="00E1563B"/>
    <w:rsid w:val="00E15807"/>
    <w:rsid w:val="00E1581C"/>
    <w:rsid w:val="00E15CB5"/>
    <w:rsid w:val="00E15E97"/>
    <w:rsid w:val="00E20000"/>
    <w:rsid w:val="00E215E3"/>
    <w:rsid w:val="00E22AF6"/>
    <w:rsid w:val="00E22E3E"/>
    <w:rsid w:val="00E2302C"/>
    <w:rsid w:val="00E23117"/>
    <w:rsid w:val="00E2420C"/>
    <w:rsid w:val="00E251A4"/>
    <w:rsid w:val="00E25DDE"/>
    <w:rsid w:val="00E27584"/>
    <w:rsid w:val="00E27E9F"/>
    <w:rsid w:val="00E3141E"/>
    <w:rsid w:val="00E32D10"/>
    <w:rsid w:val="00E33383"/>
    <w:rsid w:val="00E361A9"/>
    <w:rsid w:val="00E37091"/>
    <w:rsid w:val="00E37172"/>
    <w:rsid w:val="00E3799D"/>
    <w:rsid w:val="00E37A14"/>
    <w:rsid w:val="00E4074A"/>
    <w:rsid w:val="00E42035"/>
    <w:rsid w:val="00E44759"/>
    <w:rsid w:val="00E44DE6"/>
    <w:rsid w:val="00E468EB"/>
    <w:rsid w:val="00E46D91"/>
    <w:rsid w:val="00E476D0"/>
    <w:rsid w:val="00E47719"/>
    <w:rsid w:val="00E47E0F"/>
    <w:rsid w:val="00E520AC"/>
    <w:rsid w:val="00E52ADB"/>
    <w:rsid w:val="00E5317C"/>
    <w:rsid w:val="00E534CE"/>
    <w:rsid w:val="00E53CB0"/>
    <w:rsid w:val="00E54152"/>
    <w:rsid w:val="00E56DD8"/>
    <w:rsid w:val="00E570B6"/>
    <w:rsid w:val="00E57AC9"/>
    <w:rsid w:val="00E60D9F"/>
    <w:rsid w:val="00E62AD5"/>
    <w:rsid w:val="00E62EA4"/>
    <w:rsid w:val="00E63182"/>
    <w:rsid w:val="00E63889"/>
    <w:rsid w:val="00E63A89"/>
    <w:rsid w:val="00E63C8E"/>
    <w:rsid w:val="00E64755"/>
    <w:rsid w:val="00E67687"/>
    <w:rsid w:val="00E67E51"/>
    <w:rsid w:val="00E72A31"/>
    <w:rsid w:val="00E72A32"/>
    <w:rsid w:val="00E73202"/>
    <w:rsid w:val="00E74BD7"/>
    <w:rsid w:val="00E74BEC"/>
    <w:rsid w:val="00E75A73"/>
    <w:rsid w:val="00E763B5"/>
    <w:rsid w:val="00E77949"/>
    <w:rsid w:val="00E830AA"/>
    <w:rsid w:val="00E83E12"/>
    <w:rsid w:val="00E853BC"/>
    <w:rsid w:val="00E918A3"/>
    <w:rsid w:val="00E91E32"/>
    <w:rsid w:val="00E92586"/>
    <w:rsid w:val="00E938E0"/>
    <w:rsid w:val="00E95359"/>
    <w:rsid w:val="00E960B0"/>
    <w:rsid w:val="00EA096F"/>
    <w:rsid w:val="00EA0D8B"/>
    <w:rsid w:val="00EA1F73"/>
    <w:rsid w:val="00EA2B04"/>
    <w:rsid w:val="00EA54B9"/>
    <w:rsid w:val="00EA6027"/>
    <w:rsid w:val="00EA6289"/>
    <w:rsid w:val="00EA6388"/>
    <w:rsid w:val="00EA736B"/>
    <w:rsid w:val="00EB3157"/>
    <w:rsid w:val="00EB5597"/>
    <w:rsid w:val="00EB566A"/>
    <w:rsid w:val="00EB7CBF"/>
    <w:rsid w:val="00EC09B9"/>
    <w:rsid w:val="00EC0C17"/>
    <w:rsid w:val="00EC315C"/>
    <w:rsid w:val="00EC3CD0"/>
    <w:rsid w:val="00EC442C"/>
    <w:rsid w:val="00EC4C2C"/>
    <w:rsid w:val="00EC552C"/>
    <w:rsid w:val="00EC641A"/>
    <w:rsid w:val="00EC71EE"/>
    <w:rsid w:val="00EC7A5C"/>
    <w:rsid w:val="00ED0D27"/>
    <w:rsid w:val="00ED1918"/>
    <w:rsid w:val="00ED3D5B"/>
    <w:rsid w:val="00ED43D4"/>
    <w:rsid w:val="00ED43EB"/>
    <w:rsid w:val="00ED442D"/>
    <w:rsid w:val="00ED462A"/>
    <w:rsid w:val="00ED64BB"/>
    <w:rsid w:val="00ED70CA"/>
    <w:rsid w:val="00EE247E"/>
    <w:rsid w:val="00EE2666"/>
    <w:rsid w:val="00EE37AD"/>
    <w:rsid w:val="00EE5402"/>
    <w:rsid w:val="00EE5D9A"/>
    <w:rsid w:val="00EE76A5"/>
    <w:rsid w:val="00EF08F4"/>
    <w:rsid w:val="00EF0AAB"/>
    <w:rsid w:val="00EF1255"/>
    <w:rsid w:val="00EF1902"/>
    <w:rsid w:val="00EF20E0"/>
    <w:rsid w:val="00EF29E8"/>
    <w:rsid w:val="00EF337B"/>
    <w:rsid w:val="00EF6399"/>
    <w:rsid w:val="00EF65F5"/>
    <w:rsid w:val="00F00679"/>
    <w:rsid w:val="00F01F3C"/>
    <w:rsid w:val="00F02C51"/>
    <w:rsid w:val="00F038B7"/>
    <w:rsid w:val="00F03F08"/>
    <w:rsid w:val="00F04636"/>
    <w:rsid w:val="00F07130"/>
    <w:rsid w:val="00F07208"/>
    <w:rsid w:val="00F1004C"/>
    <w:rsid w:val="00F10B30"/>
    <w:rsid w:val="00F11074"/>
    <w:rsid w:val="00F16867"/>
    <w:rsid w:val="00F16A00"/>
    <w:rsid w:val="00F20DC9"/>
    <w:rsid w:val="00F256CE"/>
    <w:rsid w:val="00F2642C"/>
    <w:rsid w:val="00F31B42"/>
    <w:rsid w:val="00F32CAE"/>
    <w:rsid w:val="00F332A7"/>
    <w:rsid w:val="00F33F9C"/>
    <w:rsid w:val="00F342EF"/>
    <w:rsid w:val="00F4103B"/>
    <w:rsid w:val="00F41394"/>
    <w:rsid w:val="00F41A20"/>
    <w:rsid w:val="00F422BB"/>
    <w:rsid w:val="00F43A75"/>
    <w:rsid w:val="00F43C07"/>
    <w:rsid w:val="00F50B81"/>
    <w:rsid w:val="00F51ECC"/>
    <w:rsid w:val="00F52651"/>
    <w:rsid w:val="00F52BBB"/>
    <w:rsid w:val="00F53451"/>
    <w:rsid w:val="00F623E7"/>
    <w:rsid w:val="00F64D6D"/>
    <w:rsid w:val="00F65399"/>
    <w:rsid w:val="00F65CBF"/>
    <w:rsid w:val="00F6621E"/>
    <w:rsid w:val="00F6732C"/>
    <w:rsid w:val="00F6762F"/>
    <w:rsid w:val="00F7070E"/>
    <w:rsid w:val="00F72068"/>
    <w:rsid w:val="00F75ABE"/>
    <w:rsid w:val="00F75DAC"/>
    <w:rsid w:val="00F76DF2"/>
    <w:rsid w:val="00F801DB"/>
    <w:rsid w:val="00F80863"/>
    <w:rsid w:val="00F82359"/>
    <w:rsid w:val="00F8245F"/>
    <w:rsid w:val="00F83B84"/>
    <w:rsid w:val="00F84739"/>
    <w:rsid w:val="00F8513D"/>
    <w:rsid w:val="00F874BC"/>
    <w:rsid w:val="00F907F5"/>
    <w:rsid w:val="00F92A12"/>
    <w:rsid w:val="00F93CB3"/>
    <w:rsid w:val="00F9422F"/>
    <w:rsid w:val="00F95CBD"/>
    <w:rsid w:val="00F96202"/>
    <w:rsid w:val="00F9634A"/>
    <w:rsid w:val="00F963F7"/>
    <w:rsid w:val="00F96C48"/>
    <w:rsid w:val="00F96CFC"/>
    <w:rsid w:val="00FA0454"/>
    <w:rsid w:val="00FA09F3"/>
    <w:rsid w:val="00FA0F5E"/>
    <w:rsid w:val="00FA3520"/>
    <w:rsid w:val="00FA35E8"/>
    <w:rsid w:val="00FA5858"/>
    <w:rsid w:val="00FA61C7"/>
    <w:rsid w:val="00FB065C"/>
    <w:rsid w:val="00FB3721"/>
    <w:rsid w:val="00FB4889"/>
    <w:rsid w:val="00FB5565"/>
    <w:rsid w:val="00FB7598"/>
    <w:rsid w:val="00FB79B5"/>
    <w:rsid w:val="00FC02D9"/>
    <w:rsid w:val="00FC0E98"/>
    <w:rsid w:val="00FC5F6E"/>
    <w:rsid w:val="00FD0F98"/>
    <w:rsid w:val="00FD1862"/>
    <w:rsid w:val="00FD4AE4"/>
    <w:rsid w:val="00FD6D0B"/>
    <w:rsid w:val="00FE0E13"/>
    <w:rsid w:val="00FE39CE"/>
    <w:rsid w:val="00FE3E1E"/>
    <w:rsid w:val="00FE4D75"/>
    <w:rsid w:val="00FE5A40"/>
    <w:rsid w:val="00FE63B5"/>
    <w:rsid w:val="00FE7F5F"/>
    <w:rsid w:val="00FF1160"/>
    <w:rsid w:val="00FF12E2"/>
    <w:rsid w:val="00FF1B5C"/>
    <w:rsid w:val="00FF24B2"/>
    <w:rsid w:val="00FF4809"/>
    <w:rsid w:val="00FF4EAE"/>
    <w:rsid w:val="00FF7C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9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24"/>
    <w:pPr>
      <w:ind w:left="720"/>
    </w:pPr>
  </w:style>
  <w:style w:type="table" w:styleId="TableGrid">
    <w:name w:val="Table Grid"/>
    <w:basedOn w:val="TableNormal"/>
    <w:uiPriority w:val="99"/>
    <w:unhideWhenUsed/>
    <w:rsid w:val="00ED44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979A0"/>
    <w:pPr>
      <w:tabs>
        <w:tab w:val="center" w:pos="4513"/>
        <w:tab w:val="right" w:pos="9026"/>
      </w:tabs>
    </w:pPr>
  </w:style>
  <w:style w:type="character" w:customStyle="1" w:styleId="HeaderChar">
    <w:name w:val="Header Char"/>
    <w:link w:val="Header"/>
    <w:uiPriority w:val="99"/>
    <w:rsid w:val="008979A0"/>
    <w:rPr>
      <w:sz w:val="24"/>
      <w:szCs w:val="24"/>
    </w:rPr>
  </w:style>
  <w:style w:type="paragraph" w:styleId="Footer">
    <w:name w:val="footer"/>
    <w:basedOn w:val="Normal"/>
    <w:link w:val="FooterChar"/>
    <w:uiPriority w:val="99"/>
    <w:unhideWhenUsed/>
    <w:rsid w:val="008979A0"/>
    <w:pPr>
      <w:tabs>
        <w:tab w:val="center" w:pos="4513"/>
        <w:tab w:val="right" w:pos="9026"/>
      </w:tabs>
    </w:pPr>
  </w:style>
  <w:style w:type="character" w:customStyle="1" w:styleId="FooterChar">
    <w:name w:val="Footer Char"/>
    <w:link w:val="Footer"/>
    <w:uiPriority w:val="99"/>
    <w:rsid w:val="008979A0"/>
    <w:rPr>
      <w:sz w:val="24"/>
      <w:szCs w:val="24"/>
    </w:rPr>
  </w:style>
  <w:style w:type="paragraph" w:styleId="FootnoteText">
    <w:name w:val="footnote text"/>
    <w:basedOn w:val="Normal"/>
    <w:link w:val="FootnoteTextChar"/>
    <w:uiPriority w:val="99"/>
    <w:semiHidden/>
    <w:unhideWhenUsed/>
    <w:rsid w:val="00AF578E"/>
    <w:rPr>
      <w:sz w:val="20"/>
      <w:szCs w:val="20"/>
    </w:rPr>
  </w:style>
  <w:style w:type="character" w:customStyle="1" w:styleId="FootnoteTextChar">
    <w:name w:val="Footnote Text Char"/>
    <w:basedOn w:val="DefaultParagraphFont"/>
    <w:link w:val="FootnoteText"/>
    <w:uiPriority w:val="99"/>
    <w:semiHidden/>
    <w:rsid w:val="00AF578E"/>
  </w:style>
  <w:style w:type="character" w:styleId="FootnoteReference">
    <w:name w:val="footnote reference"/>
    <w:uiPriority w:val="99"/>
    <w:semiHidden/>
    <w:unhideWhenUsed/>
    <w:rsid w:val="00AF578E"/>
    <w:rPr>
      <w:vertAlign w:val="superscript"/>
    </w:rPr>
  </w:style>
  <w:style w:type="paragraph" w:styleId="BalloonText">
    <w:name w:val="Balloon Text"/>
    <w:basedOn w:val="Normal"/>
    <w:link w:val="BalloonTextChar"/>
    <w:uiPriority w:val="99"/>
    <w:semiHidden/>
    <w:unhideWhenUsed/>
    <w:rsid w:val="00F01F3C"/>
    <w:rPr>
      <w:rFonts w:ascii="Tahoma" w:hAnsi="Tahoma"/>
      <w:sz w:val="16"/>
      <w:szCs w:val="16"/>
    </w:rPr>
  </w:style>
  <w:style w:type="character" w:customStyle="1" w:styleId="BalloonTextChar">
    <w:name w:val="Balloon Text Char"/>
    <w:link w:val="BalloonText"/>
    <w:uiPriority w:val="99"/>
    <w:semiHidden/>
    <w:rsid w:val="00F01F3C"/>
    <w:rPr>
      <w:rFonts w:ascii="Tahoma" w:hAnsi="Tahoma" w:cs="Tahoma"/>
      <w:sz w:val="16"/>
      <w:szCs w:val="16"/>
    </w:rPr>
  </w:style>
  <w:style w:type="paragraph" w:styleId="NormalWeb">
    <w:name w:val="Normal (Web)"/>
    <w:basedOn w:val="Normal"/>
    <w:uiPriority w:val="99"/>
    <w:unhideWhenUsed/>
    <w:rsid w:val="0084332A"/>
    <w:pPr>
      <w:spacing w:before="100" w:beforeAutospacing="1" w:after="100" w:afterAutospacing="1"/>
    </w:pPr>
  </w:style>
  <w:style w:type="character" w:styleId="Strong">
    <w:name w:val="Strong"/>
    <w:uiPriority w:val="22"/>
    <w:qFormat/>
    <w:rsid w:val="0084332A"/>
    <w:rPr>
      <w:b/>
      <w:bCs/>
    </w:rPr>
  </w:style>
  <w:style w:type="character" w:customStyle="1" w:styleId="apple-converted-space">
    <w:name w:val="apple-converted-space"/>
    <w:basedOn w:val="DefaultParagraphFont"/>
    <w:rsid w:val="0084332A"/>
  </w:style>
  <w:style w:type="paragraph" w:styleId="EndnoteText">
    <w:name w:val="endnote text"/>
    <w:basedOn w:val="Normal"/>
    <w:link w:val="EndnoteTextChar"/>
    <w:uiPriority w:val="99"/>
    <w:semiHidden/>
    <w:unhideWhenUsed/>
    <w:rsid w:val="002C6EE3"/>
    <w:rPr>
      <w:sz w:val="20"/>
      <w:szCs w:val="20"/>
    </w:rPr>
  </w:style>
  <w:style w:type="character" w:customStyle="1" w:styleId="EndnoteTextChar">
    <w:name w:val="Endnote Text Char"/>
    <w:basedOn w:val="DefaultParagraphFont"/>
    <w:link w:val="EndnoteText"/>
    <w:uiPriority w:val="99"/>
    <w:semiHidden/>
    <w:rsid w:val="002C6EE3"/>
  </w:style>
  <w:style w:type="character" w:styleId="EndnoteReference">
    <w:name w:val="endnote reference"/>
    <w:uiPriority w:val="99"/>
    <w:semiHidden/>
    <w:unhideWhenUsed/>
    <w:rsid w:val="002C6EE3"/>
    <w:rPr>
      <w:vertAlign w:val="superscript"/>
    </w:rPr>
  </w:style>
  <w:style w:type="character" w:styleId="CommentReference">
    <w:name w:val="annotation reference"/>
    <w:uiPriority w:val="99"/>
    <w:semiHidden/>
    <w:unhideWhenUsed/>
    <w:rsid w:val="00455ABE"/>
    <w:rPr>
      <w:sz w:val="16"/>
      <w:szCs w:val="16"/>
    </w:rPr>
  </w:style>
  <w:style w:type="paragraph" w:styleId="CommentText">
    <w:name w:val="annotation text"/>
    <w:basedOn w:val="Normal"/>
    <w:link w:val="CommentTextChar"/>
    <w:uiPriority w:val="99"/>
    <w:unhideWhenUsed/>
    <w:rsid w:val="00455ABE"/>
    <w:rPr>
      <w:sz w:val="20"/>
      <w:szCs w:val="20"/>
    </w:rPr>
  </w:style>
  <w:style w:type="character" w:customStyle="1" w:styleId="CommentTextChar">
    <w:name w:val="Comment Text Char"/>
    <w:basedOn w:val="DefaultParagraphFont"/>
    <w:link w:val="CommentText"/>
    <w:uiPriority w:val="99"/>
    <w:rsid w:val="00455ABE"/>
  </w:style>
  <w:style w:type="paragraph" w:styleId="CommentSubject">
    <w:name w:val="annotation subject"/>
    <w:basedOn w:val="CommentText"/>
    <w:next w:val="CommentText"/>
    <w:link w:val="CommentSubjectChar"/>
    <w:uiPriority w:val="99"/>
    <w:semiHidden/>
    <w:unhideWhenUsed/>
    <w:rsid w:val="00455ABE"/>
    <w:rPr>
      <w:b/>
      <w:bCs/>
    </w:rPr>
  </w:style>
  <w:style w:type="character" w:customStyle="1" w:styleId="CommentSubjectChar">
    <w:name w:val="Comment Subject Char"/>
    <w:link w:val="CommentSubject"/>
    <w:uiPriority w:val="99"/>
    <w:semiHidden/>
    <w:rsid w:val="00455ABE"/>
    <w:rPr>
      <w:b/>
      <w:bCs/>
    </w:rPr>
  </w:style>
  <w:style w:type="paragraph" w:styleId="Revision">
    <w:name w:val="Revision"/>
    <w:hidden/>
    <w:uiPriority w:val="99"/>
    <w:semiHidden/>
    <w:rsid w:val="00707475"/>
    <w:rPr>
      <w:sz w:val="24"/>
      <w:szCs w:val="24"/>
    </w:rPr>
  </w:style>
  <w:style w:type="character" w:styleId="Hyperlink">
    <w:name w:val="Hyperlink"/>
    <w:uiPriority w:val="99"/>
    <w:semiHidden/>
    <w:unhideWhenUsed/>
    <w:rsid w:val="005D75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9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24"/>
    <w:pPr>
      <w:ind w:left="720"/>
    </w:pPr>
  </w:style>
  <w:style w:type="table" w:styleId="TableGrid">
    <w:name w:val="Table Grid"/>
    <w:basedOn w:val="TableNormal"/>
    <w:uiPriority w:val="99"/>
    <w:unhideWhenUsed/>
    <w:rsid w:val="00ED44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979A0"/>
    <w:pPr>
      <w:tabs>
        <w:tab w:val="center" w:pos="4513"/>
        <w:tab w:val="right" w:pos="9026"/>
      </w:tabs>
    </w:pPr>
  </w:style>
  <w:style w:type="character" w:customStyle="1" w:styleId="HeaderChar">
    <w:name w:val="Header Char"/>
    <w:link w:val="Header"/>
    <w:uiPriority w:val="99"/>
    <w:rsid w:val="008979A0"/>
    <w:rPr>
      <w:sz w:val="24"/>
      <w:szCs w:val="24"/>
    </w:rPr>
  </w:style>
  <w:style w:type="paragraph" w:styleId="Footer">
    <w:name w:val="footer"/>
    <w:basedOn w:val="Normal"/>
    <w:link w:val="FooterChar"/>
    <w:uiPriority w:val="99"/>
    <w:unhideWhenUsed/>
    <w:rsid w:val="008979A0"/>
    <w:pPr>
      <w:tabs>
        <w:tab w:val="center" w:pos="4513"/>
        <w:tab w:val="right" w:pos="9026"/>
      </w:tabs>
    </w:pPr>
  </w:style>
  <w:style w:type="character" w:customStyle="1" w:styleId="FooterChar">
    <w:name w:val="Footer Char"/>
    <w:link w:val="Footer"/>
    <w:uiPriority w:val="99"/>
    <w:rsid w:val="008979A0"/>
    <w:rPr>
      <w:sz w:val="24"/>
      <w:szCs w:val="24"/>
    </w:rPr>
  </w:style>
  <w:style w:type="paragraph" w:styleId="FootnoteText">
    <w:name w:val="footnote text"/>
    <w:basedOn w:val="Normal"/>
    <w:link w:val="FootnoteTextChar"/>
    <w:uiPriority w:val="99"/>
    <w:semiHidden/>
    <w:unhideWhenUsed/>
    <w:rsid w:val="00AF578E"/>
    <w:rPr>
      <w:sz w:val="20"/>
      <w:szCs w:val="20"/>
    </w:rPr>
  </w:style>
  <w:style w:type="character" w:customStyle="1" w:styleId="FootnoteTextChar">
    <w:name w:val="Footnote Text Char"/>
    <w:basedOn w:val="DefaultParagraphFont"/>
    <w:link w:val="FootnoteText"/>
    <w:uiPriority w:val="99"/>
    <w:semiHidden/>
    <w:rsid w:val="00AF578E"/>
  </w:style>
  <w:style w:type="character" w:styleId="FootnoteReference">
    <w:name w:val="footnote reference"/>
    <w:uiPriority w:val="99"/>
    <w:semiHidden/>
    <w:unhideWhenUsed/>
    <w:rsid w:val="00AF578E"/>
    <w:rPr>
      <w:vertAlign w:val="superscript"/>
    </w:rPr>
  </w:style>
  <w:style w:type="paragraph" w:styleId="BalloonText">
    <w:name w:val="Balloon Text"/>
    <w:basedOn w:val="Normal"/>
    <w:link w:val="BalloonTextChar"/>
    <w:uiPriority w:val="99"/>
    <w:semiHidden/>
    <w:unhideWhenUsed/>
    <w:rsid w:val="00F01F3C"/>
    <w:rPr>
      <w:rFonts w:ascii="Tahoma" w:hAnsi="Tahoma"/>
      <w:sz w:val="16"/>
      <w:szCs w:val="16"/>
    </w:rPr>
  </w:style>
  <w:style w:type="character" w:customStyle="1" w:styleId="BalloonTextChar">
    <w:name w:val="Balloon Text Char"/>
    <w:link w:val="BalloonText"/>
    <w:uiPriority w:val="99"/>
    <w:semiHidden/>
    <w:rsid w:val="00F01F3C"/>
    <w:rPr>
      <w:rFonts w:ascii="Tahoma" w:hAnsi="Tahoma" w:cs="Tahoma"/>
      <w:sz w:val="16"/>
      <w:szCs w:val="16"/>
    </w:rPr>
  </w:style>
  <w:style w:type="paragraph" w:styleId="NormalWeb">
    <w:name w:val="Normal (Web)"/>
    <w:basedOn w:val="Normal"/>
    <w:uiPriority w:val="99"/>
    <w:unhideWhenUsed/>
    <w:rsid w:val="0084332A"/>
    <w:pPr>
      <w:spacing w:before="100" w:beforeAutospacing="1" w:after="100" w:afterAutospacing="1"/>
    </w:pPr>
  </w:style>
  <w:style w:type="character" w:styleId="Strong">
    <w:name w:val="Strong"/>
    <w:uiPriority w:val="22"/>
    <w:qFormat/>
    <w:rsid w:val="0084332A"/>
    <w:rPr>
      <w:b/>
      <w:bCs/>
    </w:rPr>
  </w:style>
  <w:style w:type="character" w:customStyle="1" w:styleId="apple-converted-space">
    <w:name w:val="apple-converted-space"/>
    <w:basedOn w:val="DefaultParagraphFont"/>
    <w:rsid w:val="0084332A"/>
  </w:style>
  <w:style w:type="paragraph" w:styleId="EndnoteText">
    <w:name w:val="endnote text"/>
    <w:basedOn w:val="Normal"/>
    <w:link w:val="EndnoteTextChar"/>
    <w:uiPriority w:val="99"/>
    <w:semiHidden/>
    <w:unhideWhenUsed/>
    <w:rsid w:val="002C6EE3"/>
    <w:rPr>
      <w:sz w:val="20"/>
      <w:szCs w:val="20"/>
    </w:rPr>
  </w:style>
  <w:style w:type="character" w:customStyle="1" w:styleId="EndnoteTextChar">
    <w:name w:val="Endnote Text Char"/>
    <w:basedOn w:val="DefaultParagraphFont"/>
    <w:link w:val="EndnoteText"/>
    <w:uiPriority w:val="99"/>
    <w:semiHidden/>
    <w:rsid w:val="002C6EE3"/>
  </w:style>
  <w:style w:type="character" w:styleId="EndnoteReference">
    <w:name w:val="endnote reference"/>
    <w:uiPriority w:val="99"/>
    <w:semiHidden/>
    <w:unhideWhenUsed/>
    <w:rsid w:val="002C6EE3"/>
    <w:rPr>
      <w:vertAlign w:val="superscript"/>
    </w:rPr>
  </w:style>
  <w:style w:type="character" w:styleId="CommentReference">
    <w:name w:val="annotation reference"/>
    <w:uiPriority w:val="99"/>
    <w:semiHidden/>
    <w:unhideWhenUsed/>
    <w:rsid w:val="00455ABE"/>
    <w:rPr>
      <w:sz w:val="16"/>
      <w:szCs w:val="16"/>
    </w:rPr>
  </w:style>
  <w:style w:type="paragraph" w:styleId="CommentText">
    <w:name w:val="annotation text"/>
    <w:basedOn w:val="Normal"/>
    <w:link w:val="CommentTextChar"/>
    <w:uiPriority w:val="99"/>
    <w:unhideWhenUsed/>
    <w:rsid w:val="00455ABE"/>
    <w:rPr>
      <w:sz w:val="20"/>
      <w:szCs w:val="20"/>
    </w:rPr>
  </w:style>
  <w:style w:type="character" w:customStyle="1" w:styleId="CommentTextChar">
    <w:name w:val="Comment Text Char"/>
    <w:basedOn w:val="DefaultParagraphFont"/>
    <w:link w:val="CommentText"/>
    <w:uiPriority w:val="99"/>
    <w:rsid w:val="00455ABE"/>
  </w:style>
  <w:style w:type="paragraph" w:styleId="CommentSubject">
    <w:name w:val="annotation subject"/>
    <w:basedOn w:val="CommentText"/>
    <w:next w:val="CommentText"/>
    <w:link w:val="CommentSubjectChar"/>
    <w:uiPriority w:val="99"/>
    <w:semiHidden/>
    <w:unhideWhenUsed/>
    <w:rsid w:val="00455ABE"/>
    <w:rPr>
      <w:b/>
      <w:bCs/>
    </w:rPr>
  </w:style>
  <w:style w:type="character" w:customStyle="1" w:styleId="CommentSubjectChar">
    <w:name w:val="Comment Subject Char"/>
    <w:link w:val="CommentSubject"/>
    <w:uiPriority w:val="99"/>
    <w:semiHidden/>
    <w:rsid w:val="00455ABE"/>
    <w:rPr>
      <w:b/>
      <w:bCs/>
    </w:rPr>
  </w:style>
  <w:style w:type="paragraph" w:styleId="Revision">
    <w:name w:val="Revision"/>
    <w:hidden/>
    <w:uiPriority w:val="99"/>
    <w:semiHidden/>
    <w:rsid w:val="00707475"/>
    <w:rPr>
      <w:sz w:val="24"/>
      <w:szCs w:val="24"/>
    </w:rPr>
  </w:style>
  <w:style w:type="character" w:styleId="Hyperlink">
    <w:name w:val="Hyperlink"/>
    <w:uiPriority w:val="99"/>
    <w:semiHidden/>
    <w:unhideWhenUsed/>
    <w:rsid w:val="005D75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1692">
      <w:bodyDiv w:val="1"/>
      <w:marLeft w:val="0"/>
      <w:marRight w:val="0"/>
      <w:marTop w:val="0"/>
      <w:marBottom w:val="0"/>
      <w:divBdr>
        <w:top w:val="none" w:sz="0" w:space="0" w:color="auto"/>
        <w:left w:val="none" w:sz="0" w:space="0" w:color="auto"/>
        <w:bottom w:val="none" w:sz="0" w:space="0" w:color="auto"/>
        <w:right w:val="none" w:sz="0" w:space="0" w:color="auto"/>
      </w:divBdr>
    </w:div>
    <w:div w:id="82530570">
      <w:bodyDiv w:val="1"/>
      <w:marLeft w:val="0"/>
      <w:marRight w:val="0"/>
      <w:marTop w:val="0"/>
      <w:marBottom w:val="0"/>
      <w:divBdr>
        <w:top w:val="none" w:sz="0" w:space="0" w:color="auto"/>
        <w:left w:val="none" w:sz="0" w:space="0" w:color="auto"/>
        <w:bottom w:val="none" w:sz="0" w:space="0" w:color="auto"/>
        <w:right w:val="none" w:sz="0" w:space="0" w:color="auto"/>
      </w:divBdr>
    </w:div>
    <w:div w:id="186986521">
      <w:bodyDiv w:val="1"/>
      <w:marLeft w:val="0"/>
      <w:marRight w:val="0"/>
      <w:marTop w:val="0"/>
      <w:marBottom w:val="0"/>
      <w:divBdr>
        <w:top w:val="none" w:sz="0" w:space="0" w:color="auto"/>
        <w:left w:val="none" w:sz="0" w:space="0" w:color="auto"/>
        <w:bottom w:val="none" w:sz="0" w:space="0" w:color="auto"/>
        <w:right w:val="none" w:sz="0" w:space="0" w:color="auto"/>
      </w:divBdr>
    </w:div>
    <w:div w:id="283537122">
      <w:bodyDiv w:val="1"/>
      <w:marLeft w:val="0"/>
      <w:marRight w:val="0"/>
      <w:marTop w:val="0"/>
      <w:marBottom w:val="0"/>
      <w:divBdr>
        <w:top w:val="none" w:sz="0" w:space="0" w:color="auto"/>
        <w:left w:val="none" w:sz="0" w:space="0" w:color="auto"/>
        <w:bottom w:val="none" w:sz="0" w:space="0" w:color="auto"/>
        <w:right w:val="none" w:sz="0" w:space="0" w:color="auto"/>
      </w:divBdr>
    </w:div>
    <w:div w:id="392702596">
      <w:bodyDiv w:val="1"/>
      <w:marLeft w:val="0"/>
      <w:marRight w:val="0"/>
      <w:marTop w:val="0"/>
      <w:marBottom w:val="0"/>
      <w:divBdr>
        <w:top w:val="none" w:sz="0" w:space="0" w:color="auto"/>
        <w:left w:val="none" w:sz="0" w:space="0" w:color="auto"/>
        <w:bottom w:val="none" w:sz="0" w:space="0" w:color="auto"/>
        <w:right w:val="none" w:sz="0" w:space="0" w:color="auto"/>
      </w:divBdr>
    </w:div>
    <w:div w:id="737678171">
      <w:bodyDiv w:val="1"/>
      <w:marLeft w:val="0"/>
      <w:marRight w:val="0"/>
      <w:marTop w:val="0"/>
      <w:marBottom w:val="0"/>
      <w:divBdr>
        <w:top w:val="none" w:sz="0" w:space="0" w:color="auto"/>
        <w:left w:val="none" w:sz="0" w:space="0" w:color="auto"/>
        <w:bottom w:val="none" w:sz="0" w:space="0" w:color="auto"/>
        <w:right w:val="none" w:sz="0" w:space="0" w:color="auto"/>
      </w:divBdr>
    </w:div>
    <w:div w:id="751202400">
      <w:bodyDiv w:val="1"/>
      <w:marLeft w:val="0"/>
      <w:marRight w:val="0"/>
      <w:marTop w:val="0"/>
      <w:marBottom w:val="0"/>
      <w:divBdr>
        <w:top w:val="none" w:sz="0" w:space="0" w:color="auto"/>
        <w:left w:val="none" w:sz="0" w:space="0" w:color="auto"/>
        <w:bottom w:val="none" w:sz="0" w:space="0" w:color="auto"/>
        <w:right w:val="none" w:sz="0" w:space="0" w:color="auto"/>
      </w:divBdr>
    </w:div>
    <w:div w:id="766577907">
      <w:bodyDiv w:val="1"/>
      <w:marLeft w:val="0"/>
      <w:marRight w:val="0"/>
      <w:marTop w:val="0"/>
      <w:marBottom w:val="0"/>
      <w:divBdr>
        <w:top w:val="none" w:sz="0" w:space="0" w:color="auto"/>
        <w:left w:val="none" w:sz="0" w:space="0" w:color="auto"/>
        <w:bottom w:val="none" w:sz="0" w:space="0" w:color="auto"/>
        <w:right w:val="none" w:sz="0" w:space="0" w:color="auto"/>
      </w:divBdr>
    </w:div>
    <w:div w:id="785274187">
      <w:bodyDiv w:val="1"/>
      <w:marLeft w:val="0"/>
      <w:marRight w:val="0"/>
      <w:marTop w:val="0"/>
      <w:marBottom w:val="0"/>
      <w:divBdr>
        <w:top w:val="none" w:sz="0" w:space="0" w:color="auto"/>
        <w:left w:val="none" w:sz="0" w:space="0" w:color="auto"/>
        <w:bottom w:val="none" w:sz="0" w:space="0" w:color="auto"/>
        <w:right w:val="none" w:sz="0" w:space="0" w:color="auto"/>
      </w:divBdr>
    </w:div>
    <w:div w:id="800076796">
      <w:bodyDiv w:val="1"/>
      <w:marLeft w:val="0"/>
      <w:marRight w:val="0"/>
      <w:marTop w:val="0"/>
      <w:marBottom w:val="0"/>
      <w:divBdr>
        <w:top w:val="none" w:sz="0" w:space="0" w:color="auto"/>
        <w:left w:val="none" w:sz="0" w:space="0" w:color="auto"/>
        <w:bottom w:val="none" w:sz="0" w:space="0" w:color="auto"/>
        <w:right w:val="none" w:sz="0" w:space="0" w:color="auto"/>
      </w:divBdr>
    </w:div>
    <w:div w:id="812718919">
      <w:bodyDiv w:val="1"/>
      <w:marLeft w:val="0"/>
      <w:marRight w:val="0"/>
      <w:marTop w:val="0"/>
      <w:marBottom w:val="0"/>
      <w:divBdr>
        <w:top w:val="none" w:sz="0" w:space="0" w:color="auto"/>
        <w:left w:val="none" w:sz="0" w:space="0" w:color="auto"/>
        <w:bottom w:val="none" w:sz="0" w:space="0" w:color="auto"/>
        <w:right w:val="none" w:sz="0" w:space="0" w:color="auto"/>
      </w:divBdr>
    </w:div>
    <w:div w:id="1267886613">
      <w:bodyDiv w:val="1"/>
      <w:marLeft w:val="0"/>
      <w:marRight w:val="0"/>
      <w:marTop w:val="0"/>
      <w:marBottom w:val="0"/>
      <w:divBdr>
        <w:top w:val="none" w:sz="0" w:space="0" w:color="auto"/>
        <w:left w:val="none" w:sz="0" w:space="0" w:color="auto"/>
        <w:bottom w:val="none" w:sz="0" w:space="0" w:color="auto"/>
        <w:right w:val="none" w:sz="0" w:space="0" w:color="auto"/>
      </w:divBdr>
    </w:div>
    <w:div w:id="1284389617">
      <w:bodyDiv w:val="1"/>
      <w:marLeft w:val="0"/>
      <w:marRight w:val="0"/>
      <w:marTop w:val="0"/>
      <w:marBottom w:val="0"/>
      <w:divBdr>
        <w:top w:val="none" w:sz="0" w:space="0" w:color="auto"/>
        <w:left w:val="none" w:sz="0" w:space="0" w:color="auto"/>
        <w:bottom w:val="none" w:sz="0" w:space="0" w:color="auto"/>
        <w:right w:val="none" w:sz="0" w:space="0" w:color="auto"/>
      </w:divBdr>
    </w:div>
    <w:div w:id="1291787053">
      <w:bodyDiv w:val="1"/>
      <w:marLeft w:val="0"/>
      <w:marRight w:val="0"/>
      <w:marTop w:val="0"/>
      <w:marBottom w:val="0"/>
      <w:divBdr>
        <w:top w:val="none" w:sz="0" w:space="0" w:color="auto"/>
        <w:left w:val="none" w:sz="0" w:space="0" w:color="auto"/>
        <w:bottom w:val="none" w:sz="0" w:space="0" w:color="auto"/>
        <w:right w:val="none" w:sz="0" w:space="0" w:color="auto"/>
      </w:divBdr>
    </w:div>
    <w:div w:id="1420786727">
      <w:bodyDiv w:val="1"/>
      <w:marLeft w:val="0"/>
      <w:marRight w:val="0"/>
      <w:marTop w:val="0"/>
      <w:marBottom w:val="0"/>
      <w:divBdr>
        <w:top w:val="none" w:sz="0" w:space="0" w:color="auto"/>
        <w:left w:val="none" w:sz="0" w:space="0" w:color="auto"/>
        <w:bottom w:val="none" w:sz="0" w:space="0" w:color="auto"/>
        <w:right w:val="none" w:sz="0" w:space="0" w:color="auto"/>
      </w:divBdr>
    </w:div>
    <w:div w:id="1437555599">
      <w:bodyDiv w:val="1"/>
      <w:marLeft w:val="0"/>
      <w:marRight w:val="0"/>
      <w:marTop w:val="0"/>
      <w:marBottom w:val="0"/>
      <w:divBdr>
        <w:top w:val="none" w:sz="0" w:space="0" w:color="auto"/>
        <w:left w:val="none" w:sz="0" w:space="0" w:color="auto"/>
        <w:bottom w:val="none" w:sz="0" w:space="0" w:color="auto"/>
        <w:right w:val="none" w:sz="0" w:space="0" w:color="auto"/>
      </w:divBdr>
    </w:div>
    <w:div w:id="1541553324">
      <w:bodyDiv w:val="1"/>
      <w:marLeft w:val="0"/>
      <w:marRight w:val="0"/>
      <w:marTop w:val="0"/>
      <w:marBottom w:val="0"/>
      <w:divBdr>
        <w:top w:val="none" w:sz="0" w:space="0" w:color="auto"/>
        <w:left w:val="none" w:sz="0" w:space="0" w:color="auto"/>
        <w:bottom w:val="none" w:sz="0" w:space="0" w:color="auto"/>
        <w:right w:val="none" w:sz="0" w:space="0" w:color="auto"/>
      </w:divBdr>
    </w:div>
    <w:div w:id="1544292868">
      <w:bodyDiv w:val="1"/>
      <w:marLeft w:val="0"/>
      <w:marRight w:val="0"/>
      <w:marTop w:val="0"/>
      <w:marBottom w:val="0"/>
      <w:divBdr>
        <w:top w:val="none" w:sz="0" w:space="0" w:color="auto"/>
        <w:left w:val="none" w:sz="0" w:space="0" w:color="auto"/>
        <w:bottom w:val="none" w:sz="0" w:space="0" w:color="auto"/>
        <w:right w:val="none" w:sz="0" w:space="0" w:color="auto"/>
      </w:divBdr>
    </w:div>
    <w:div w:id="1568299114">
      <w:bodyDiv w:val="1"/>
      <w:marLeft w:val="0"/>
      <w:marRight w:val="0"/>
      <w:marTop w:val="0"/>
      <w:marBottom w:val="0"/>
      <w:divBdr>
        <w:top w:val="none" w:sz="0" w:space="0" w:color="auto"/>
        <w:left w:val="none" w:sz="0" w:space="0" w:color="auto"/>
        <w:bottom w:val="none" w:sz="0" w:space="0" w:color="auto"/>
        <w:right w:val="none" w:sz="0" w:space="0" w:color="auto"/>
      </w:divBdr>
    </w:div>
    <w:div w:id="1814635051">
      <w:bodyDiv w:val="1"/>
      <w:marLeft w:val="0"/>
      <w:marRight w:val="0"/>
      <w:marTop w:val="0"/>
      <w:marBottom w:val="0"/>
      <w:divBdr>
        <w:top w:val="none" w:sz="0" w:space="0" w:color="auto"/>
        <w:left w:val="none" w:sz="0" w:space="0" w:color="auto"/>
        <w:bottom w:val="none" w:sz="0" w:space="0" w:color="auto"/>
        <w:right w:val="none" w:sz="0" w:space="0" w:color="auto"/>
      </w:divBdr>
    </w:div>
    <w:div w:id="1821001237">
      <w:bodyDiv w:val="1"/>
      <w:marLeft w:val="0"/>
      <w:marRight w:val="0"/>
      <w:marTop w:val="0"/>
      <w:marBottom w:val="0"/>
      <w:divBdr>
        <w:top w:val="none" w:sz="0" w:space="0" w:color="auto"/>
        <w:left w:val="none" w:sz="0" w:space="0" w:color="auto"/>
        <w:bottom w:val="none" w:sz="0" w:space="0" w:color="auto"/>
        <w:right w:val="none" w:sz="0" w:space="0" w:color="auto"/>
      </w:divBdr>
    </w:div>
    <w:div w:id="1833401841">
      <w:bodyDiv w:val="1"/>
      <w:marLeft w:val="0"/>
      <w:marRight w:val="0"/>
      <w:marTop w:val="0"/>
      <w:marBottom w:val="0"/>
      <w:divBdr>
        <w:top w:val="none" w:sz="0" w:space="0" w:color="auto"/>
        <w:left w:val="none" w:sz="0" w:space="0" w:color="auto"/>
        <w:bottom w:val="none" w:sz="0" w:space="0" w:color="auto"/>
        <w:right w:val="none" w:sz="0" w:space="0" w:color="auto"/>
      </w:divBdr>
    </w:div>
    <w:div w:id="1840654487">
      <w:bodyDiv w:val="1"/>
      <w:marLeft w:val="0"/>
      <w:marRight w:val="0"/>
      <w:marTop w:val="0"/>
      <w:marBottom w:val="0"/>
      <w:divBdr>
        <w:top w:val="none" w:sz="0" w:space="0" w:color="auto"/>
        <w:left w:val="none" w:sz="0" w:space="0" w:color="auto"/>
        <w:bottom w:val="none" w:sz="0" w:space="0" w:color="auto"/>
        <w:right w:val="none" w:sz="0" w:space="0" w:color="auto"/>
      </w:divBdr>
    </w:div>
    <w:div w:id="1885948340">
      <w:bodyDiv w:val="1"/>
      <w:marLeft w:val="0"/>
      <w:marRight w:val="0"/>
      <w:marTop w:val="0"/>
      <w:marBottom w:val="0"/>
      <w:divBdr>
        <w:top w:val="none" w:sz="0" w:space="0" w:color="auto"/>
        <w:left w:val="none" w:sz="0" w:space="0" w:color="auto"/>
        <w:bottom w:val="none" w:sz="0" w:space="0" w:color="auto"/>
        <w:right w:val="none" w:sz="0" w:space="0" w:color="auto"/>
      </w:divBdr>
    </w:div>
    <w:div w:id="2025550738">
      <w:bodyDiv w:val="1"/>
      <w:marLeft w:val="0"/>
      <w:marRight w:val="0"/>
      <w:marTop w:val="0"/>
      <w:marBottom w:val="0"/>
      <w:divBdr>
        <w:top w:val="none" w:sz="0" w:space="0" w:color="auto"/>
        <w:left w:val="none" w:sz="0" w:space="0" w:color="auto"/>
        <w:bottom w:val="none" w:sz="0" w:space="0" w:color="auto"/>
        <w:right w:val="none" w:sz="0" w:space="0" w:color="auto"/>
      </w:divBdr>
    </w:div>
    <w:div w:id="20378486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Relationships xmlns="http://schemas.openxmlformats.org/package/2006/relationships"><Relationship Target="settings.xml" Type="http://schemas.openxmlformats.org/officeDocument/2006/relationships/settings" Id="rId8"></Relationship><Relationship Target="header1.xml" Type="http://schemas.openxmlformats.org/officeDocument/2006/relationships/header" Id="rId13"></Relationship><Relationship Target="../customXml/item3.xml" Type="http://schemas.openxmlformats.org/officeDocument/2006/relationships/customXml" Id="rId3"></Relationship><Relationship Target="stylesWithEffects.xml" Type="http://schemas.microsoft.com/office/2007/relationships/stylesWithEffects" Id="rId7"></Relationship><Relationship TargetMode="External" Target="https://thuvienphapluat.vn/van-ban/tien-te-ngan-hang/nghi-dinh-116-2013-nd-cp-huong-dan-luat-phong-chong-rua-tien-209305.aspx" Type="http://schemas.openxmlformats.org/officeDocument/2006/relationships/hyperlink" Id="rId12"></Relationship><Relationship Target="theme/theme1.xml" Type="http://schemas.openxmlformats.org/officeDocument/2006/relationships/theme" Id="rId17"></Relationship><Relationship Target="../customXml/item2.xml" Type="http://schemas.openxmlformats.org/officeDocument/2006/relationships/customXml" Id="rId2"></Relationship><Relationship Target="fontTable.xml" Type="http://schemas.openxmlformats.org/officeDocument/2006/relationships/fontTable"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endnotes.xml" Type="http://schemas.openxmlformats.org/officeDocument/2006/relationships/endnotes" Id="rId11"></Relationship><Relationship Target="numbering.xml" Type="http://schemas.openxmlformats.org/officeDocument/2006/relationships/numbering" Id="rId5"></Relationship><Relationship Target="header2.xml" Type="http://schemas.openxmlformats.org/officeDocument/2006/relationships/header" Id="rId15"></Relationship><Relationship Target="footnotes.xml" Type="http://schemas.openxmlformats.org/officeDocument/2006/relationships/footnotes" Id="rId10"></Relationship><Relationship Target="../customXml/item4.xml" Type="http://schemas.openxmlformats.org/officeDocument/2006/relationships/customXml" Id="rId4"></Relationship><Relationship Target="webSettings.xml" Type="http://schemas.openxmlformats.org/officeDocument/2006/relationships/webSettings" Id="rId9"></Relationship><Relationship Target="footer1.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BF52-D81E-45F7-A84B-3DB5F194CAA6}">
  <ds:schemaRefs>
    <ds:schemaRef ds:uri="http://schemas.microsoft.com/office/2006/metadata/properties"/>
  </ds:schemaRefs>
</ds:datastoreItem>
</file>

<file path=customXml/itemProps2.xml><?xml version="1.0" encoding="utf-8"?>
<ds:datastoreItem xmlns:ds="http://schemas.openxmlformats.org/officeDocument/2006/customXml" ds:itemID="{34D301A9-FB1A-4AAF-B00C-FBEA8676F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00149C-0771-4B35-A66F-321257A51BCB}">
  <ds:schemaRefs>
    <ds:schemaRef ds:uri="http://schemas.microsoft.com/sharepoint/v3/contenttype/forms"/>
  </ds:schemaRefs>
</ds:datastoreItem>
</file>

<file path=customXml/itemProps4.xml><?xml version="1.0" encoding="utf-8"?>
<ds:datastoreItem xmlns:ds="http://schemas.openxmlformats.org/officeDocument/2006/customXml" ds:itemID="{299B151A-3C8F-415F-AA30-A85CF71E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20885</CharactersWithSpaces>
  <SharedDoc>false</SharedDoc>
  <HLinks>
    <vt:vector size="6" baseType="variant">
      <vt:variant>
        <vt:i4>1441804</vt:i4>
      </vt:variant>
      <vt:variant>
        <vt:i4>0</vt:i4>
      </vt:variant>
      <vt:variant>
        <vt:i4>0</vt:i4>
      </vt:variant>
      <vt:variant>
        <vt:i4>5</vt:i4>
      </vt:variant>
      <vt:variant>
        <vt:lpwstr>https://thuvienphapluat.vn/van-ban/tien-te-ngan-hang/nghi-dinh-116-2013-nd-cp-huong-dan-luat-phong-chong-rua-tien-209305.aspx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Hewlett-Packard Company</cp:lastModifiedBy>
  <cp:revision>2</cp:revision>
  <cp:lastPrinted>2020-04-29T14:50:00Z</cp:lastPrinted>
  <dcterms:created xsi:type="dcterms:W3CDTF">2020-05-12T02:25:00Z</dcterms:created>
  <dcterms:modified xsi:type="dcterms:W3CDTF">2020-05-12T02:25:00Z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SBV410451</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413261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http://webcenter-app01:16200/cs/idcplg?IdcService=DESKTOP_DOC_INFO&amp;dDocName=SBV410451&amp;dID=413261&amp;ClientControlled=DocMan,taskpane&amp;coreContentOnly=1</vt:lpwstr>
  </property>
</Properties>
</file>