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1" w:type="dxa"/>
        <w:jc w:val="center"/>
        <w:tblLayout w:type="fixed"/>
        <w:tblLook w:val="01E0" w:firstRow="1" w:lastRow="1" w:firstColumn="1" w:lastColumn="1" w:noHBand="0" w:noVBand="0"/>
      </w:tblPr>
      <w:tblGrid>
        <w:gridCol w:w="4350"/>
        <w:gridCol w:w="5231"/>
      </w:tblGrid>
      <w:tr w:rsidR="004A6C4E" w:rsidRPr="0074693D" w14:paraId="36B6E887" w14:textId="77777777" w:rsidTr="004A6C4E">
        <w:trPr>
          <w:jc w:val="center"/>
        </w:trPr>
        <w:tc>
          <w:tcPr>
            <w:tcW w:w="4350" w:type="dxa"/>
          </w:tcPr>
          <w:p w14:paraId="3006A565" w14:textId="77777777" w:rsidR="004A6C4E" w:rsidRPr="00794171" w:rsidRDefault="004A6C4E" w:rsidP="0052247A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94171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KHOA HỌC VÀ CÔNG NGHỆ</w:t>
            </w:r>
          </w:p>
          <w:p w14:paraId="0A03DC3A" w14:textId="77777777" w:rsidR="004A6C4E" w:rsidRPr="00794171" w:rsidRDefault="00C00E17" w:rsidP="0052247A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D6E9D10" wp14:editId="478C6E3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190500</wp:posOffset>
                      </wp:positionV>
                      <wp:extent cx="953770" cy="0"/>
                      <wp:effectExtent l="10795" t="9525" r="6985" b="952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46B2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5pt" to="138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"/>
                  </w:pict>
                </mc:Fallback>
              </mc:AlternateContent>
            </w:r>
          </w:p>
          <w:p w14:paraId="512449F4" w14:textId="77777777" w:rsidR="004A6C4E" w:rsidRDefault="004A6C4E" w:rsidP="0052247A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</w:p>
          <w:p w14:paraId="7835E7E9" w14:textId="77777777" w:rsidR="004A6C4E" w:rsidRPr="00BD2130" w:rsidRDefault="004A6C4E" w:rsidP="001F06B9">
            <w:pPr>
              <w:widowControl w:val="0"/>
              <w:adjustRightInd w:val="0"/>
              <w:jc w:val="center"/>
              <w:rPr>
                <w:rFonts w:ascii="Times New Roman" w:hAnsi="Times New Roman"/>
                <w:lang w:val="nl-NL"/>
              </w:rPr>
            </w:pPr>
            <w:r w:rsidRPr="00794171">
              <w:rPr>
                <w:rFonts w:ascii="Times New Roman" w:hAnsi="Times New Roman"/>
                <w:lang w:val="nl-NL"/>
              </w:rPr>
              <w:t>S</w:t>
            </w:r>
            <w:r w:rsidRPr="00794171">
              <w:rPr>
                <w:rFonts w:ascii="Times New Roman" w:hAnsi="Times New Roman"/>
                <w:szCs w:val="24"/>
                <w:lang w:val="nl-NL"/>
              </w:rPr>
              <w:t>ố</w:t>
            </w:r>
            <w:r w:rsidRPr="00794171">
              <w:rPr>
                <w:rFonts w:ascii="Times New Roman" w:hAnsi="Times New Roman"/>
                <w:lang w:val="nl-NL"/>
              </w:rPr>
              <w:t xml:space="preserve">: </w:t>
            </w:r>
            <w:r>
              <w:rPr>
                <w:rFonts w:ascii="Times New Roman" w:hAnsi="Times New Roman"/>
                <w:lang w:val="nl-NL"/>
              </w:rPr>
              <w:t xml:space="preserve">  </w:t>
            </w:r>
            <w:r w:rsidR="00725038">
              <w:rPr>
                <w:rFonts w:ascii="Times New Roman" w:hAnsi="Times New Roman"/>
                <w:lang w:val="vi-VN"/>
              </w:rPr>
              <w:t xml:space="preserve">      </w:t>
            </w:r>
            <w:r>
              <w:rPr>
                <w:rFonts w:ascii="Times New Roman" w:hAnsi="Times New Roman"/>
                <w:lang w:val="nl-NL"/>
              </w:rPr>
              <w:t xml:space="preserve">    </w:t>
            </w:r>
            <w:r w:rsidRPr="00794171">
              <w:rPr>
                <w:rFonts w:ascii="Times New Roman" w:hAnsi="Times New Roman"/>
                <w:lang w:val="nl-NL"/>
              </w:rPr>
              <w:t>/</w:t>
            </w:r>
            <w:r w:rsidR="002C36FE" w:rsidRPr="00794171">
              <w:rPr>
                <w:rFonts w:ascii="Times New Roman" w:hAnsi="Times New Roman"/>
                <w:lang w:val="nl-NL"/>
              </w:rPr>
              <w:t>20</w:t>
            </w:r>
            <w:r w:rsidR="001F06B9">
              <w:rPr>
                <w:rFonts w:ascii="Times New Roman" w:hAnsi="Times New Roman"/>
                <w:lang w:val="nl-NL"/>
              </w:rPr>
              <w:t>20</w:t>
            </w:r>
            <w:r w:rsidRPr="00794171">
              <w:rPr>
                <w:rFonts w:ascii="Times New Roman" w:hAnsi="Times New Roman"/>
                <w:lang w:val="nl-NL"/>
              </w:rPr>
              <w:t>/TT-BKHCN</w:t>
            </w:r>
          </w:p>
        </w:tc>
        <w:tc>
          <w:tcPr>
            <w:tcW w:w="5231" w:type="dxa"/>
          </w:tcPr>
          <w:p w14:paraId="470EC06B" w14:textId="77777777" w:rsidR="004A6C4E" w:rsidRPr="00794171" w:rsidRDefault="004A6C4E" w:rsidP="0052247A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94171">
              <w:rPr>
                <w:rFonts w:ascii="Times New Roman" w:hAnsi="Times New Roman"/>
                <w:b/>
                <w:sz w:val="24"/>
                <w:szCs w:val="26"/>
                <w:lang w:val="nl-NL"/>
              </w:rPr>
              <w:t>CỘNG HOÀ XÃ HỘI CHỦ NGHĨA VIỆT NAM</w:t>
            </w:r>
          </w:p>
          <w:p w14:paraId="1BF89C92" w14:textId="77777777" w:rsidR="004A6C4E" w:rsidRPr="00E94328" w:rsidRDefault="004A6C4E" w:rsidP="0052247A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lang w:val="nl-NL"/>
              </w:rPr>
              <w:t>Độc lập – Tự do – Hạnh phúc</w:t>
            </w:r>
          </w:p>
          <w:p w14:paraId="2B9B3C65" w14:textId="77777777" w:rsidR="004A6C4E" w:rsidRPr="00794171" w:rsidRDefault="00C00E17" w:rsidP="0052247A">
            <w:pPr>
              <w:widowControl w:val="0"/>
              <w:adjustRightInd w:val="0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6C1F8B" wp14:editId="5C031E3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71120</wp:posOffset>
                      </wp:positionV>
                      <wp:extent cx="2064385" cy="7620"/>
                      <wp:effectExtent l="6350" t="13970" r="5715" b="698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438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DDDD4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5.6pt" to="206.5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"/>
                  </w:pict>
                </mc:Fallback>
              </mc:AlternateContent>
            </w:r>
          </w:p>
          <w:p w14:paraId="7D68C0BC" w14:textId="77777777" w:rsidR="004A6C4E" w:rsidRPr="00C41DF6" w:rsidRDefault="004A6C4E" w:rsidP="001F06B9">
            <w:pPr>
              <w:widowControl w:val="0"/>
              <w:adjustRightInd w:val="0"/>
              <w:jc w:val="center"/>
              <w:rPr>
                <w:i/>
                <w:lang w:val="vi-VN"/>
              </w:rPr>
            </w:pPr>
            <w:r w:rsidRPr="004A3655">
              <w:rPr>
                <w:rFonts w:ascii="Times New Roman" w:hAnsi="Times New Roman"/>
                <w:i/>
                <w:lang w:val="nl-NL"/>
              </w:rPr>
              <w:t xml:space="preserve">Hà Nội, ngày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="00725038">
              <w:rPr>
                <w:rFonts w:ascii="Times New Roman" w:hAnsi="Times New Roman"/>
                <w:i/>
                <w:lang w:val="vi-VN"/>
              </w:rPr>
              <w:t xml:space="preserve">  </w:t>
            </w:r>
            <w:r>
              <w:rPr>
                <w:rFonts w:ascii="Times New Roman" w:hAnsi="Times New Roman"/>
                <w:i/>
                <w:lang w:val="nl-NL"/>
              </w:rPr>
              <w:t xml:space="preserve">  </w:t>
            </w:r>
            <w:r w:rsidRPr="004A3655">
              <w:rPr>
                <w:rFonts w:ascii="Times New Roman" w:hAnsi="Times New Roman"/>
                <w:i/>
                <w:lang w:val="nl-NL"/>
              </w:rPr>
              <w:t>tháng</w:t>
            </w:r>
            <w:r w:rsidR="00B72024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="00725038">
              <w:rPr>
                <w:rFonts w:ascii="Times New Roman" w:hAnsi="Times New Roman"/>
                <w:i/>
                <w:lang w:val="vi-VN"/>
              </w:rPr>
              <w:t xml:space="preserve">   </w:t>
            </w:r>
            <w:r w:rsidRPr="004A3655">
              <w:rPr>
                <w:rFonts w:ascii="Times New Roman" w:hAnsi="Times New Roman"/>
                <w:i/>
                <w:lang w:val="nl-NL"/>
              </w:rPr>
              <w:t xml:space="preserve"> năm 20</w:t>
            </w:r>
            <w:r w:rsidR="001F06B9">
              <w:rPr>
                <w:rFonts w:ascii="Times New Roman" w:hAnsi="Times New Roman"/>
                <w:i/>
                <w:lang w:val="nl-NL"/>
              </w:rPr>
              <w:t>20</w:t>
            </w:r>
          </w:p>
        </w:tc>
      </w:tr>
    </w:tbl>
    <w:p w14:paraId="2203632E" w14:textId="77777777" w:rsidR="004A6C4E" w:rsidRDefault="004A6C4E" w:rsidP="0052247A">
      <w:pPr>
        <w:widowControl w:val="0"/>
        <w:adjustRightInd w:val="0"/>
        <w:jc w:val="center"/>
        <w:rPr>
          <w:rFonts w:ascii="Times New Roman" w:hAnsi="Times New Roman"/>
          <w:b/>
          <w:szCs w:val="24"/>
          <w:lang w:val="nl-NL"/>
        </w:rPr>
      </w:pPr>
    </w:p>
    <w:p w14:paraId="770090E8" w14:textId="77777777" w:rsidR="004A6C4E" w:rsidRPr="000A5604" w:rsidRDefault="004A6C4E" w:rsidP="0052247A">
      <w:pPr>
        <w:widowControl w:val="0"/>
        <w:adjustRightInd w:val="0"/>
        <w:spacing w:before="120"/>
        <w:jc w:val="center"/>
        <w:rPr>
          <w:rFonts w:ascii="Times New Roman" w:hAnsi="Times New Roman"/>
          <w:b/>
          <w:szCs w:val="24"/>
          <w:lang w:val="nl-NL"/>
        </w:rPr>
      </w:pPr>
      <w:r w:rsidRPr="004A3655">
        <w:rPr>
          <w:rFonts w:ascii="Times New Roman" w:hAnsi="Times New Roman"/>
          <w:b/>
          <w:szCs w:val="24"/>
          <w:lang w:val="nl-NL"/>
        </w:rPr>
        <w:t>TH</w:t>
      </w:r>
      <w:r w:rsidRPr="000A5604">
        <w:rPr>
          <w:rFonts w:ascii="Times New Roman" w:hAnsi="Times New Roman"/>
          <w:b/>
          <w:szCs w:val="24"/>
          <w:lang w:val="nl-NL"/>
        </w:rPr>
        <w:t>ÔNG TƯ</w:t>
      </w:r>
    </w:p>
    <w:p w14:paraId="6BC41322" w14:textId="77777777" w:rsidR="004A6C4E" w:rsidRPr="000A5604" w:rsidRDefault="004A6C4E" w:rsidP="0052247A">
      <w:pPr>
        <w:widowControl w:val="0"/>
        <w:adjustRightInd w:val="0"/>
        <w:jc w:val="center"/>
        <w:rPr>
          <w:rFonts w:ascii="Times New Roman" w:hAnsi="Times New Roman"/>
          <w:b/>
          <w:szCs w:val="24"/>
          <w:lang w:val="nl-NL"/>
        </w:rPr>
      </w:pPr>
      <w:r w:rsidRPr="000A5604">
        <w:rPr>
          <w:rFonts w:ascii="Times New Roman" w:hAnsi="Times New Roman"/>
          <w:b/>
          <w:szCs w:val="24"/>
          <w:lang w:val="nl-NL"/>
        </w:rPr>
        <w:t xml:space="preserve">Ban hành </w:t>
      </w:r>
      <w:r w:rsidR="00A515A9" w:rsidRPr="000A5604">
        <w:rPr>
          <w:rFonts w:ascii="Times New Roman" w:hAnsi="Times New Roman"/>
          <w:b/>
          <w:szCs w:val="24"/>
          <w:lang w:val="vi-VN"/>
        </w:rPr>
        <w:t>"</w:t>
      </w:r>
      <w:r w:rsidRPr="000A5604">
        <w:rPr>
          <w:rFonts w:ascii="Times New Roman" w:hAnsi="Times New Roman"/>
          <w:b/>
          <w:szCs w:val="24"/>
          <w:lang w:val="nl-NL"/>
        </w:rPr>
        <w:t>QCVN</w:t>
      </w:r>
      <w:r w:rsidR="00C41DF6" w:rsidRPr="000A5604">
        <w:rPr>
          <w:rFonts w:ascii="Times New Roman" w:hAnsi="Times New Roman"/>
          <w:b/>
          <w:szCs w:val="24"/>
          <w:lang w:val="vi-VN"/>
        </w:rPr>
        <w:t xml:space="preserve"> xx</w:t>
      </w:r>
      <w:r w:rsidRPr="000A5604">
        <w:rPr>
          <w:rFonts w:ascii="Times New Roman" w:hAnsi="Times New Roman"/>
          <w:b/>
          <w:szCs w:val="24"/>
          <w:lang w:val="nl-NL"/>
        </w:rPr>
        <w:t>:20</w:t>
      </w:r>
      <w:r w:rsidR="001F06B9" w:rsidRPr="000A5604">
        <w:rPr>
          <w:rFonts w:ascii="Times New Roman" w:hAnsi="Times New Roman"/>
          <w:b/>
          <w:szCs w:val="24"/>
          <w:lang w:val="nl-NL"/>
        </w:rPr>
        <w:t>20</w:t>
      </w:r>
      <w:r w:rsidRPr="000A5604">
        <w:rPr>
          <w:rFonts w:ascii="Times New Roman" w:hAnsi="Times New Roman"/>
          <w:b/>
          <w:szCs w:val="24"/>
          <w:lang w:val="nl-NL"/>
        </w:rPr>
        <w:t xml:space="preserve">/BKHCN </w:t>
      </w:r>
    </w:p>
    <w:p w14:paraId="5C1EED1F" w14:textId="77777777" w:rsidR="004A6C4E" w:rsidRPr="000A5604" w:rsidRDefault="006E5EDD" w:rsidP="0052247A">
      <w:pPr>
        <w:widowControl w:val="0"/>
        <w:adjustRightInd w:val="0"/>
        <w:jc w:val="center"/>
        <w:rPr>
          <w:rFonts w:ascii="Times New Roman" w:hAnsi="Times New Roman"/>
          <w:b/>
          <w:lang w:val="nl-NL"/>
        </w:rPr>
      </w:pPr>
      <w:r w:rsidRPr="000A5604">
        <w:rPr>
          <w:rFonts w:ascii="Times New Roman" w:hAnsi="Times New Roman"/>
          <w:b/>
          <w:lang w:val="nl-NL"/>
        </w:rPr>
        <w:t xml:space="preserve">Quy chuẩn kỹ thuật quốc gia </w:t>
      </w:r>
      <w:r w:rsidR="006D3CAF" w:rsidRPr="000A5604">
        <w:rPr>
          <w:rFonts w:ascii="Times New Roman" w:eastAsia="Times New Roman" w:hAnsi="Times New Roman"/>
          <w:b/>
          <w:lang w:val="nl-NL"/>
        </w:rPr>
        <w:t>về an toàn và tương thích điện từ đối với thiết bị điện và điện tử</w:t>
      </w:r>
      <w:r w:rsidR="001F06B9" w:rsidRPr="000A5604">
        <w:rPr>
          <w:rFonts w:ascii="Times New Roman" w:eastAsia="Times New Roman" w:hAnsi="Times New Roman"/>
          <w:b/>
          <w:lang w:val="nl-NL"/>
        </w:rPr>
        <w:t>"</w:t>
      </w:r>
    </w:p>
    <w:p w14:paraId="297B9C26" w14:textId="77777777" w:rsidR="004A6C4E" w:rsidRPr="000A5604" w:rsidRDefault="00C00E17" w:rsidP="0052247A">
      <w:pPr>
        <w:widowControl w:val="0"/>
        <w:adjustRightInd w:val="0"/>
        <w:spacing w:after="120"/>
        <w:ind w:firstLine="720"/>
        <w:rPr>
          <w:rFonts w:ascii="Times New Roman" w:hAnsi="Times New Roman"/>
          <w:lang w:val="nl-NL"/>
        </w:rPr>
      </w:pPr>
      <w:r w:rsidRPr="000A560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AB1498" wp14:editId="04420BA6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</wp:posOffset>
                </wp:positionV>
                <wp:extent cx="17145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6095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95pt" to="29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"/>
            </w:pict>
          </mc:Fallback>
        </mc:AlternateContent>
      </w:r>
    </w:p>
    <w:p w14:paraId="06222823" w14:textId="77777777" w:rsidR="004A6C4E" w:rsidRPr="000A5604" w:rsidRDefault="004A6C4E" w:rsidP="0052247A">
      <w:pPr>
        <w:widowControl w:val="0"/>
        <w:adjustRightInd w:val="0"/>
        <w:spacing w:after="120" w:line="360" w:lineRule="exact"/>
        <w:ind w:firstLine="720"/>
        <w:jc w:val="both"/>
        <w:rPr>
          <w:rFonts w:ascii="Times New Roman" w:hAnsi="Times New Roman"/>
          <w:i/>
          <w:spacing w:val="-2"/>
          <w:lang w:val="nl-NL"/>
        </w:rPr>
      </w:pPr>
      <w:r w:rsidRPr="000A5604">
        <w:rPr>
          <w:rFonts w:ascii="Times New Roman" w:hAnsi="Times New Roman"/>
          <w:i/>
          <w:spacing w:val="-2"/>
          <w:lang w:val="nl-NL"/>
        </w:rPr>
        <w:t>Căn cứ Luật Tiêu chuẩn và Quy chuẩn kỹ thuật ngày 29</w:t>
      </w:r>
      <w:r w:rsidR="00840172" w:rsidRPr="000A5604">
        <w:rPr>
          <w:rFonts w:ascii="Times New Roman" w:hAnsi="Times New Roman"/>
          <w:i/>
          <w:spacing w:val="-2"/>
          <w:lang w:val="nl-NL"/>
        </w:rPr>
        <w:t xml:space="preserve"> tháng </w:t>
      </w:r>
      <w:r w:rsidRPr="000A5604">
        <w:rPr>
          <w:rFonts w:ascii="Times New Roman" w:hAnsi="Times New Roman"/>
          <w:i/>
          <w:spacing w:val="-2"/>
          <w:lang w:val="nl-NL"/>
        </w:rPr>
        <w:t>6</w:t>
      </w:r>
      <w:r w:rsidR="00840172" w:rsidRPr="000A5604">
        <w:rPr>
          <w:rFonts w:ascii="Times New Roman" w:hAnsi="Times New Roman"/>
          <w:i/>
          <w:spacing w:val="-2"/>
          <w:lang w:val="nl-NL"/>
        </w:rPr>
        <w:t xml:space="preserve"> năm </w:t>
      </w:r>
      <w:r w:rsidRPr="000A5604">
        <w:rPr>
          <w:rFonts w:ascii="Times New Roman" w:hAnsi="Times New Roman"/>
          <w:i/>
          <w:spacing w:val="-2"/>
          <w:lang w:val="nl-NL"/>
        </w:rPr>
        <w:t>2006;</w:t>
      </w:r>
    </w:p>
    <w:p w14:paraId="676A8162" w14:textId="77777777" w:rsidR="004A6C4E" w:rsidRPr="000A5604" w:rsidRDefault="004A6C4E" w:rsidP="0052247A">
      <w:pPr>
        <w:pStyle w:val="BodyTextIndent"/>
        <w:widowControl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i/>
          <w:spacing w:val="-2"/>
          <w:lang w:val="nl-NL"/>
        </w:rPr>
      </w:pPr>
      <w:r w:rsidRPr="000A5604">
        <w:rPr>
          <w:rFonts w:ascii="Times New Roman" w:hAnsi="Times New Roman"/>
          <w:i/>
          <w:spacing w:val="-2"/>
          <w:lang w:val="nl-NL"/>
        </w:rPr>
        <w:t>Căn cứ Nghị định số 127/2007/NĐ-CP ngày 01</w:t>
      </w:r>
      <w:r w:rsidR="00840172" w:rsidRPr="000A5604">
        <w:rPr>
          <w:rFonts w:ascii="Times New Roman" w:hAnsi="Times New Roman"/>
          <w:i/>
          <w:spacing w:val="-2"/>
          <w:lang w:val="nl-NL"/>
        </w:rPr>
        <w:t xml:space="preserve"> tháng </w:t>
      </w:r>
      <w:r w:rsidRPr="000A5604">
        <w:rPr>
          <w:rFonts w:ascii="Times New Roman" w:hAnsi="Times New Roman"/>
          <w:i/>
          <w:spacing w:val="-2"/>
          <w:lang w:val="nl-NL"/>
        </w:rPr>
        <w:t>8</w:t>
      </w:r>
      <w:r w:rsidR="00840172" w:rsidRPr="000A5604">
        <w:rPr>
          <w:rFonts w:ascii="Times New Roman" w:hAnsi="Times New Roman"/>
          <w:i/>
          <w:spacing w:val="-2"/>
          <w:lang w:val="nl-NL"/>
        </w:rPr>
        <w:t xml:space="preserve"> năm </w:t>
      </w:r>
      <w:r w:rsidRPr="000A5604">
        <w:rPr>
          <w:rFonts w:ascii="Times New Roman" w:hAnsi="Times New Roman"/>
          <w:i/>
          <w:spacing w:val="-2"/>
          <w:lang w:val="nl-NL"/>
        </w:rPr>
        <w:t>2007 của Chính phủ quy định chi tiết thi hành một số điều của Luật Tiêu chuẩn và Quy chuẩn kỹ thuật;</w:t>
      </w:r>
    </w:p>
    <w:p w14:paraId="7BF26F0E" w14:textId="77777777" w:rsidR="00A515A9" w:rsidRPr="000A5604" w:rsidRDefault="00A515A9" w:rsidP="0052247A">
      <w:pPr>
        <w:pStyle w:val="BodyTextIndent"/>
        <w:widowControl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i/>
          <w:spacing w:val="-2"/>
          <w:lang w:val="vi-VN"/>
        </w:rPr>
      </w:pPr>
      <w:r w:rsidRPr="000A5604">
        <w:rPr>
          <w:rFonts w:ascii="Times New Roman" w:hAnsi="Times New Roman"/>
          <w:i/>
          <w:spacing w:val="-2"/>
          <w:lang w:val="nl-NL"/>
        </w:rPr>
        <w:t xml:space="preserve">Căn cứ Nghị định số </w:t>
      </w:r>
      <w:r w:rsidRPr="000A5604">
        <w:rPr>
          <w:rFonts w:ascii="Times New Roman" w:hAnsi="Times New Roman"/>
          <w:i/>
          <w:spacing w:val="-2"/>
          <w:lang w:val="vi-VN"/>
        </w:rPr>
        <w:t xml:space="preserve">78/2018/NĐ-CP ngày 16 tháng 5 năm 2018 của Chính phủ quy </w:t>
      </w:r>
      <w:r w:rsidR="004A6AB6" w:rsidRPr="000A5604">
        <w:rPr>
          <w:rFonts w:ascii="Times New Roman" w:hAnsi="Times New Roman"/>
          <w:i/>
          <w:spacing w:val="-2"/>
          <w:lang w:val="vi-VN"/>
        </w:rPr>
        <w:t>định sửa đổi, bổ sung một số điều của Nghị định số 127/2007/NĐ-CP ngày 01 tháng 08 năm 2007 của Chính phủ quy định chi tiết thi hành một số điều Luật tiêu chuẩn và quy chuẩn kỹ thuât;</w:t>
      </w:r>
    </w:p>
    <w:p w14:paraId="1E9B5FDA" w14:textId="77777777" w:rsidR="004A6C4E" w:rsidRPr="000A5604" w:rsidRDefault="004A6C4E" w:rsidP="0052247A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i/>
          <w:spacing w:val="-2"/>
          <w:lang w:val="nl-NL"/>
        </w:rPr>
      </w:pPr>
      <w:r w:rsidRPr="000A5604">
        <w:rPr>
          <w:rFonts w:ascii="Times New Roman" w:hAnsi="Times New Roman"/>
          <w:i/>
          <w:spacing w:val="-2"/>
          <w:lang w:val="nl-NL"/>
        </w:rPr>
        <w:t xml:space="preserve">Căn cứ Nghị định số </w:t>
      </w:r>
      <w:r w:rsidR="00C039BD" w:rsidRPr="000A5604">
        <w:rPr>
          <w:rFonts w:ascii="Times New Roman" w:hAnsi="Times New Roman"/>
          <w:i/>
          <w:spacing w:val="-2"/>
          <w:lang w:val="nl-NL"/>
        </w:rPr>
        <w:t>95/2017/NĐ-CP ngày 16</w:t>
      </w:r>
      <w:r w:rsidR="00C100EA" w:rsidRPr="000A5604">
        <w:rPr>
          <w:rFonts w:ascii="Times New Roman" w:hAnsi="Times New Roman"/>
          <w:i/>
          <w:spacing w:val="-2"/>
          <w:lang w:val="nl-NL"/>
        </w:rPr>
        <w:t xml:space="preserve"> tháng </w:t>
      </w:r>
      <w:r w:rsidR="00C039BD" w:rsidRPr="000A5604">
        <w:rPr>
          <w:rFonts w:ascii="Times New Roman" w:hAnsi="Times New Roman"/>
          <w:i/>
          <w:spacing w:val="-2"/>
          <w:lang w:val="nl-NL"/>
        </w:rPr>
        <w:t>8</w:t>
      </w:r>
      <w:r w:rsidR="00C100EA" w:rsidRPr="000A5604">
        <w:rPr>
          <w:rFonts w:ascii="Times New Roman" w:hAnsi="Times New Roman"/>
          <w:i/>
          <w:spacing w:val="-2"/>
          <w:lang w:val="nl-NL"/>
        </w:rPr>
        <w:t xml:space="preserve"> năm </w:t>
      </w:r>
      <w:r w:rsidR="00C039BD" w:rsidRPr="000A5604">
        <w:rPr>
          <w:rFonts w:ascii="Times New Roman" w:hAnsi="Times New Roman"/>
          <w:i/>
          <w:spacing w:val="-2"/>
          <w:lang w:val="nl-NL"/>
        </w:rPr>
        <w:t xml:space="preserve">2017 </w:t>
      </w:r>
      <w:r w:rsidRPr="000A5604">
        <w:rPr>
          <w:rFonts w:ascii="Times New Roman" w:hAnsi="Times New Roman"/>
          <w:i/>
          <w:spacing w:val="-2"/>
          <w:lang w:val="nl-NL"/>
        </w:rPr>
        <w:t xml:space="preserve">của Chính phủ quy định chức năng, nhiệm vụ, quyền hạn và cơ cấu tổ chức của Bộ Khoa học và Công nghệ; </w:t>
      </w:r>
    </w:p>
    <w:p w14:paraId="49B8FA19" w14:textId="77777777" w:rsidR="004A6C4E" w:rsidRPr="000A5604" w:rsidRDefault="004A6C4E" w:rsidP="0052247A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i/>
          <w:spacing w:val="-2"/>
          <w:lang w:val="nl-NL"/>
        </w:rPr>
      </w:pPr>
      <w:r w:rsidRPr="000A5604">
        <w:rPr>
          <w:rFonts w:ascii="Times New Roman" w:hAnsi="Times New Roman"/>
          <w:i/>
          <w:spacing w:val="-2"/>
          <w:lang w:val="nl-NL"/>
        </w:rPr>
        <w:t>Theo đề nghị của Tổng cục trưởng Tổng cục Tiêu chuẩn Đo lường                   Chất lượng</w:t>
      </w:r>
      <w:r w:rsidR="00F86584" w:rsidRPr="000A5604">
        <w:rPr>
          <w:rFonts w:ascii="Times New Roman" w:hAnsi="Times New Roman"/>
          <w:i/>
          <w:spacing w:val="-2"/>
          <w:lang w:val="nl-NL"/>
        </w:rPr>
        <w:t xml:space="preserve"> và Vụ trưởng Vụ Pháp chế</w:t>
      </w:r>
      <w:r w:rsidR="004A6AB6" w:rsidRPr="000A5604">
        <w:rPr>
          <w:rFonts w:ascii="Times New Roman" w:hAnsi="Times New Roman"/>
          <w:i/>
          <w:spacing w:val="-2"/>
          <w:lang w:val="vi-VN"/>
        </w:rPr>
        <w:t>,</w:t>
      </w:r>
    </w:p>
    <w:p w14:paraId="585F6AFF" w14:textId="3A2A2D6D" w:rsidR="004A6C4E" w:rsidRPr="000A5604" w:rsidRDefault="004A6C4E" w:rsidP="0052247A">
      <w:pPr>
        <w:widowControl w:val="0"/>
        <w:adjustRightInd w:val="0"/>
        <w:spacing w:after="240" w:line="360" w:lineRule="exact"/>
        <w:ind w:right="34" w:firstLine="720"/>
        <w:jc w:val="both"/>
        <w:rPr>
          <w:rFonts w:ascii="Times New Roman" w:hAnsi="Times New Roman"/>
          <w:i/>
          <w:spacing w:val="-2"/>
          <w:lang w:val="nl-NL"/>
        </w:rPr>
      </w:pPr>
      <w:r w:rsidRPr="000A5604">
        <w:rPr>
          <w:rFonts w:ascii="Times New Roman" w:hAnsi="Times New Roman"/>
          <w:i/>
          <w:spacing w:val="-2"/>
          <w:lang w:val="nl-NL"/>
        </w:rPr>
        <w:t>Bộ trưởng Bộ Khoa học và Công nghệ ban hành</w:t>
      </w:r>
      <w:r w:rsidR="00F850CD" w:rsidRPr="000A5604">
        <w:rPr>
          <w:rFonts w:ascii="Times New Roman" w:hAnsi="Times New Roman"/>
          <w:i/>
          <w:spacing w:val="-2"/>
          <w:lang w:val="vi-VN"/>
        </w:rPr>
        <w:t xml:space="preserve"> </w:t>
      </w:r>
      <w:bookmarkStart w:id="0" w:name="_Hlk31701092"/>
      <w:r w:rsidR="00F850CD" w:rsidRPr="000A5604">
        <w:rPr>
          <w:rFonts w:ascii="Times New Roman" w:hAnsi="Times New Roman"/>
          <w:i/>
          <w:spacing w:val="-2"/>
          <w:lang w:val="vi-VN"/>
        </w:rPr>
        <w:t>Thông tư ban hành</w:t>
      </w:r>
      <w:r w:rsidRPr="000A5604">
        <w:rPr>
          <w:rFonts w:ascii="Times New Roman" w:hAnsi="Times New Roman"/>
          <w:i/>
          <w:spacing w:val="-2"/>
          <w:lang w:val="nl-NL"/>
        </w:rPr>
        <w:t xml:space="preserve"> </w:t>
      </w:r>
      <w:r w:rsidR="007425BE" w:rsidRPr="000A5604">
        <w:rPr>
          <w:rFonts w:ascii="Times New Roman" w:hAnsi="Times New Roman"/>
          <w:i/>
          <w:spacing w:val="-2"/>
          <w:lang w:val="vi-VN"/>
        </w:rPr>
        <w:t>"</w:t>
      </w:r>
      <w:r w:rsidRPr="000A5604">
        <w:rPr>
          <w:rFonts w:ascii="Times New Roman" w:hAnsi="Times New Roman"/>
          <w:i/>
          <w:spacing w:val="-2"/>
          <w:lang w:val="nl-NL"/>
        </w:rPr>
        <w:t xml:space="preserve">Quy </w:t>
      </w:r>
      <w:r w:rsidR="006661B7" w:rsidRPr="006661B7">
        <w:rPr>
          <w:rFonts w:ascii="Times New Roman" w:hAnsi="Times New Roman"/>
          <w:bCs/>
          <w:i/>
          <w:iCs/>
          <w:lang w:val="nl-NL"/>
        </w:rPr>
        <w:t xml:space="preserve">chuẩn kỹ thuật quốc gia </w:t>
      </w:r>
      <w:r w:rsidR="006661B7" w:rsidRPr="006661B7">
        <w:rPr>
          <w:rFonts w:ascii="Times New Roman" w:eastAsia="Times New Roman" w:hAnsi="Times New Roman"/>
          <w:bCs/>
          <w:i/>
          <w:iCs/>
          <w:lang w:val="nl-NL"/>
        </w:rPr>
        <w:t>về an toàn và tương thích điện từ đối với thiết bị điện và điện tử</w:t>
      </w:r>
      <w:r w:rsidR="007425BE" w:rsidRPr="000A5604">
        <w:rPr>
          <w:rFonts w:ascii="Times New Roman" w:hAnsi="Times New Roman"/>
          <w:i/>
          <w:spacing w:val="-2"/>
          <w:lang w:val="vi-VN"/>
        </w:rPr>
        <w:t>"</w:t>
      </w:r>
      <w:bookmarkEnd w:id="0"/>
      <w:r w:rsidRPr="000A5604">
        <w:rPr>
          <w:rFonts w:ascii="Times New Roman" w:hAnsi="Times New Roman"/>
          <w:i/>
          <w:spacing w:val="-2"/>
          <w:lang w:val="nl-NL"/>
        </w:rPr>
        <w:t>.</w:t>
      </w:r>
    </w:p>
    <w:p w14:paraId="5F989146" w14:textId="77777777" w:rsidR="004A6C4E" w:rsidRPr="000A5604" w:rsidRDefault="004A6C4E" w:rsidP="0052247A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b/>
          <w:spacing w:val="-2"/>
          <w:lang w:val="nl-NL"/>
        </w:rPr>
        <w:t xml:space="preserve">Điều 1. </w:t>
      </w:r>
      <w:r w:rsidRPr="000A5604">
        <w:rPr>
          <w:rFonts w:ascii="Times New Roman" w:hAnsi="Times New Roman"/>
          <w:spacing w:val="-2"/>
          <w:lang w:val="nl-NL"/>
        </w:rPr>
        <w:t xml:space="preserve">Ban hành kèm theo Thông tư này </w:t>
      </w:r>
      <w:r w:rsidR="00E90F2C" w:rsidRPr="000A5604">
        <w:rPr>
          <w:rFonts w:ascii="Times New Roman" w:hAnsi="Times New Roman"/>
          <w:lang w:val="nl-NL"/>
        </w:rPr>
        <w:t xml:space="preserve">Quy chuẩn kỹ thuật quốc gia </w:t>
      </w:r>
      <w:r w:rsidR="00E90F2C" w:rsidRPr="000A5604">
        <w:rPr>
          <w:rFonts w:ascii="Times New Roman" w:eastAsia="Times New Roman" w:hAnsi="Times New Roman"/>
          <w:lang w:val="nl-NL"/>
        </w:rPr>
        <w:t>về an toàn và tương thích điện từ đối với thiết bị điện và điện tử</w:t>
      </w:r>
      <w:r w:rsidR="001F06B9" w:rsidRPr="000A5604">
        <w:rPr>
          <w:rFonts w:ascii="Times New Roman" w:eastAsia="Times New Roman" w:hAnsi="Times New Roman"/>
          <w:lang w:val="nl-NL"/>
        </w:rPr>
        <w:t xml:space="preserve"> (</w:t>
      </w:r>
      <w:r w:rsidR="001F06B9" w:rsidRPr="000A5604">
        <w:rPr>
          <w:rFonts w:ascii="Times New Roman" w:hAnsi="Times New Roman"/>
          <w:spacing w:val="-2"/>
          <w:lang w:val="nl-NL"/>
        </w:rPr>
        <w:t>QCVN xx:2020/BKHCN)</w:t>
      </w:r>
      <w:r w:rsidRPr="000A5604">
        <w:rPr>
          <w:rFonts w:ascii="Times New Roman" w:hAnsi="Times New Roman"/>
          <w:spacing w:val="-2"/>
          <w:lang w:val="nl-NL"/>
        </w:rPr>
        <w:t>.</w:t>
      </w:r>
    </w:p>
    <w:p w14:paraId="7B0A260F" w14:textId="77777777" w:rsidR="00747A31" w:rsidRPr="000A5604" w:rsidRDefault="00747A31" w:rsidP="0052247A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b/>
          <w:spacing w:val="-2"/>
          <w:lang w:val="vi-VN"/>
        </w:rPr>
        <w:t>Điều 2</w:t>
      </w:r>
      <w:r w:rsidRPr="000A5604">
        <w:rPr>
          <w:rFonts w:ascii="Times New Roman" w:hAnsi="Times New Roman"/>
          <w:b/>
          <w:spacing w:val="-2"/>
          <w:lang w:val="nl-NL"/>
        </w:rPr>
        <w:t xml:space="preserve">. </w:t>
      </w:r>
      <w:r w:rsidR="00CC008A" w:rsidRPr="000A5604">
        <w:rPr>
          <w:rFonts w:ascii="Times New Roman" w:hAnsi="Times New Roman"/>
          <w:spacing w:val="-2"/>
          <w:lang w:val="nl-NL"/>
        </w:rPr>
        <w:t xml:space="preserve">QCVN </w:t>
      </w:r>
      <w:r w:rsidR="006527E6" w:rsidRPr="000A5604">
        <w:rPr>
          <w:rFonts w:ascii="Times New Roman" w:hAnsi="Times New Roman"/>
          <w:spacing w:val="-2"/>
          <w:lang w:val="nl-NL"/>
        </w:rPr>
        <w:t>XX</w:t>
      </w:r>
      <w:r w:rsidR="00CC008A" w:rsidRPr="000A5604">
        <w:rPr>
          <w:rFonts w:ascii="Times New Roman" w:hAnsi="Times New Roman"/>
          <w:spacing w:val="-2"/>
          <w:lang w:val="nl-NL"/>
        </w:rPr>
        <w:t>:2020/BKHCN thay thế cho QCVN 4:2009/BKHCN và Sửa đổi 1:2016 QCVN 4:2009/BKHCN</w:t>
      </w:r>
      <w:r w:rsidR="00AC3590" w:rsidRPr="000A5604">
        <w:rPr>
          <w:rFonts w:ascii="Times New Roman" w:hAnsi="Times New Roman"/>
          <w:spacing w:val="-2"/>
          <w:lang w:val="nl-NL"/>
        </w:rPr>
        <w:t xml:space="preserve"> </w:t>
      </w:r>
      <w:r w:rsidR="00CC008A" w:rsidRPr="000A5604">
        <w:rPr>
          <w:rFonts w:ascii="Times New Roman" w:hAnsi="Times New Roman"/>
          <w:spacing w:val="-2"/>
          <w:lang w:val="nl-NL"/>
        </w:rPr>
        <w:t>và QCVN 9:2012/BKHCN và Sửa đổi 1:2018 QCVN 9:2012/BKHCN.</w:t>
      </w:r>
    </w:p>
    <w:p w14:paraId="4F630269" w14:textId="77777777" w:rsidR="006527E6" w:rsidRPr="000A5604" w:rsidRDefault="006527E6" w:rsidP="0052247A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b/>
          <w:spacing w:val="-2"/>
          <w:lang w:val="vi-VN"/>
        </w:rPr>
        <w:t xml:space="preserve">Điều </w:t>
      </w:r>
      <w:r w:rsidRPr="000A5604">
        <w:rPr>
          <w:rFonts w:ascii="Times New Roman" w:hAnsi="Times New Roman"/>
          <w:b/>
          <w:spacing w:val="-2"/>
          <w:lang w:val="nl-NL"/>
        </w:rPr>
        <w:t>3.</w:t>
      </w:r>
      <w:r w:rsidRPr="000A5604">
        <w:rPr>
          <w:rFonts w:ascii="Times New Roman" w:hAnsi="Times New Roman"/>
          <w:spacing w:val="-2"/>
          <w:lang w:val="nl-NL"/>
        </w:rPr>
        <w:t xml:space="preserve"> Thông tư này có hi</w:t>
      </w:r>
      <w:bookmarkStart w:id="1" w:name="_GoBack"/>
      <w:bookmarkEnd w:id="1"/>
      <w:r w:rsidRPr="000A5604">
        <w:rPr>
          <w:rFonts w:ascii="Times New Roman" w:hAnsi="Times New Roman"/>
          <w:spacing w:val="-2"/>
          <w:lang w:val="nl-NL"/>
        </w:rPr>
        <w:t>ệu lực thi hành kể từ ngày    tháng    năm 2020.</w:t>
      </w:r>
    </w:p>
    <w:p w14:paraId="246064D1" w14:textId="77777777" w:rsidR="00FB223F" w:rsidRPr="000A5604" w:rsidRDefault="00FB223F" w:rsidP="0052247A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b/>
          <w:spacing w:val="-2"/>
          <w:lang w:val="vi-VN"/>
        </w:rPr>
        <w:t xml:space="preserve">Điều </w:t>
      </w:r>
      <w:r w:rsidR="009F653C" w:rsidRPr="000A5604">
        <w:rPr>
          <w:rFonts w:ascii="Times New Roman" w:hAnsi="Times New Roman"/>
          <w:b/>
          <w:spacing w:val="-2"/>
          <w:lang w:val="nl-NL"/>
        </w:rPr>
        <w:t>4</w:t>
      </w:r>
      <w:r w:rsidRPr="000A5604">
        <w:rPr>
          <w:rFonts w:ascii="Times New Roman" w:hAnsi="Times New Roman"/>
          <w:b/>
          <w:spacing w:val="-2"/>
          <w:lang w:val="vi-VN"/>
        </w:rPr>
        <w:t>.</w:t>
      </w:r>
      <w:r w:rsidRPr="000A5604">
        <w:rPr>
          <w:rFonts w:ascii="Times New Roman" w:hAnsi="Times New Roman"/>
          <w:spacing w:val="-2"/>
          <w:lang w:val="vi-VN"/>
        </w:rPr>
        <w:t xml:space="preserve"> </w:t>
      </w:r>
      <w:r w:rsidR="008B0E22" w:rsidRPr="000A5604">
        <w:rPr>
          <w:rFonts w:ascii="Times New Roman" w:hAnsi="Times New Roman"/>
          <w:spacing w:val="-2"/>
          <w:lang w:val="vi-VN"/>
        </w:rPr>
        <w:t xml:space="preserve">Lộ trình áp dụng Quy chuẩn </w:t>
      </w:r>
      <w:r w:rsidR="00AC40A1" w:rsidRPr="000A5604">
        <w:rPr>
          <w:rFonts w:ascii="Times New Roman" w:hAnsi="Times New Roman"/>
          <w:spacing w:val="-2"/>
          <w:lang w:val="vi-VN"/>
        </w:rPr>
        <w:t>kỹ thuậ</w:t>
      </w:r>
      <w:r w:rsidR="00401818" w:rsidRPr="000A5604">
        <w:rPr>
          <w:rFonts w:ascii="Times New Roman" w:hAnsi="Times New Roman"/>
          <w:spacing w:val="-2"/>
          <w:lang w:val="vi-VN"/>
        </w:rPr>
        <w:t>t</w:t>
      </w:r>
    </w:p>
    <w:p w14:paraId="21086445" w14:textId="77777777" w:rsidR="00812B76" w:rsidRPr="000A5604" w:rsidRDefault="00F76DD1" w:rsidP="00B6509F">
      <w:pPr>
        <w:widowControl w:val="0"/>
        <w:numPr>
          <w:ilvl w:val="0"/>
          <w:numId w:val="34"/>
        </w:numPr>
        <w:tabs>
          <w:tab w:val="left" w:pos="993"/>
          <w:tab w:val="left" w:pos="4680"/>
        </w:tabs>
        <w:adjustRightInd w:val="0"/>
        <w:spacing w:after="120" w:line="360" w:lineRule="exact"/>
        <w:ind w:left="0"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spacing w:val="-2"/>
          <w:lang w:val="vi-VN"/>
        </w:rPr>
        <w:t>K</w:t>
      </w:r>
      <w:r w:rsidR="00812B76" w:rsidRPr="000A5604">
        <w:rPr>
          <w:rFonts w:ascii="Times New Roman" w:hAnsi="Times New Roman"/>
          <w:spacing w:val="-2"/>
          <w:lang w:val="vi-VN"/>
        </w:rPr>
        <w:t xml:space="preserve">ể từ ngày 01 tháng </w:t>
      </w:r>
      <w:r w:rsidR="00C41DF6" w:rsidRPr="000A5604">
        <w:rPr>
          <w:rFonts w:ascii="Times New Roman" w:hAnsi="Times New Roman"/>
          <w:spacing w:val="-2"/>
          <w:lang w:val="vi-VN"/>
        </w:rPr>
        <w:t>0</w:t>
      </w:r>
      <w:r w:rsidR="0097416D" w:rsidRPr="000A5604">
        <w:rPr>
          <w:rFonts w:ascii="Times New Roman" w:hAnsi="Times New Roman"/>
          <w:spacing w:val="-2"/>
          <w:lang w:val="vi-VN"/>
        </w:rPr>
        <w:t>7</w:t>
      </w:r>
      <w:r w:rsidR="0025001E" w:rsidRPr="000A5604">
        <w:rPr>
          <w:rFonts w:ascii="Times New Roman" w:hAnsi="Times New Roman"/>
          <w:spacing w:val="-2"/>
          <w:lang w:val="vi-VN"/>
        </w:rPr>
        <w:t xml:space="preserve"> </w:t>
      </w:r>
      <w:r w:rsidR="00812B76" w:rsidRPr="000A5604">
        <w:rPr>
          <w:rFonts w:ascii="Times New Roman" w:hAnsi="Times New Roman"/>
          <w:spacing w:val="-2"/>
          <w:lang w:val="vi-VN"/>
        </w:rPr>
        <w:t>năm 20</w:t>
      </w:r>
      <w:r w:rsidR="00C41DF6" w:rsidRPr="000A5604">
        <w:rPr>
          <w:rFonts w:ascii="Times New Roman" w:hAnsi="Times New Roman"/>
          <w:spacing w:val="-2"/>
          <w:lang w:val="vi-VN"/>
        </w:rPr>
        <w:t>20</w:t>
      </w:r>
      <w:r w:rsidRPr="000A5604">
        <w:rPr>
          <w:rFonts w:ascii="Times New Roman" w:hAnsi="Times New Roman"/>
          <w:spacing w:val="-2"/>
          <w:lang w:val="vi-VN"/>
        </w:rPr>
        <w:t>,</w:t>
      </w:r>
      <w:r w:rsidR="008C2E45" w:rsidRPr="000A5604">
        <w:rPr>
          <w:rFonts w:ascii="Times New Roman" w:hAnsi="Times New Roman"/>
          <w:spacing w:val="-2"/>
          <w:lang w:val="vi-VN"/>
        </w:rPr>
        <w:t xml:space="preserve"> các</w:t>
      </w:r>
      <w:r w:rsidRPr="000A5604">
        <w:rPr>
          <w:rFonts w:ascii="Times New Roman" w:hAnsi="Times New Roman"/>
          <w:spacing w:val="-2"/>
          <w:lang w:val="vi-VN"/>
        </w:rPr>
        <w:t xml:space="preserve"> </w:t>
      </w:r>
      <w:r w:rsidR="006E5EDD" w:rsidRPr="000A5604">
        <w:rPr>
          <w:rFonts w:ascii="Times New Roman" w:hAnsi="Times New Roman"/>
          <w:szCs w:val="24"/>
          <w:lang w:val="nl-NL"/>
        </w:rPr>
        <w:t>thiết bị điện</w:t>
      </w:r>
      <w:r w:rsidR="002D4842" w:rsidRPr="000A5604">
        <w:rPr>
          <w:rFonts w:ascii="Times New Roman" w:hAnsi="Times New Roman"/>
          <w:szCs w:val="24"/>
          <w:lang w:val="nl-NL"/>
        </w:rPr>
        <w:t xml:space="preserve"> và</w:t>
      </w:r>
      <w:r w:rsidR="006E5EDD" w:rsidRPr="000A5604">
        <w:rPr>
          <w:rFonts w:ascii="Times New Roman" w:hAnsi="Times New Roman"/>
          <w:szCs w:val="24"/>
          <w:lang w:val="nl-NL"/>
        </w:rPr>
        <w:t xml:space="preserve"> điện tử </w:t>
      </w:r>
      <w:r w:rsidR="002D4842" w:rsidRPr="000A5604">
        <w:rPr>
          <w:rFonts w:ascii="Times New Roman" w:hAnsi="Times New Roman"/>
          <w:szCs w:val="24"/>
          <w:lang w:val="nl-NL"/>
        </w:rPr>
        <w:t>từ số 1 đến số 5 của Phụ lục 1</w:t>
      </w:r>
      <w:r w:rsidR="0063291B" w:rsidRPr="000A5604">
        <w:rPr>
          <w:rFonts w:ascii="Times New Roman" w:hAnsi="Times New Roman"/>
          <w:spacing w:val="-2"/>
          <w:lang w:val="nl-NL"/>
        </w:rPr>
        <w:t xml:space="preserve"> QCVN XX:2020/BKHCN và các thiết bị số 1, 2, </w:t>
      </w:r>
      <w:r w:rsidR="00374903" w:rsidRPr="000A5604">
        <w:rPr>
          <w:rFonts w:ascii="Times New Roman" w:hAnsi="Times New Roman"/>
          <w:spacing w:val="-2"/>
          <w:lang w:val="nl-NL"/>
        </w:rPr>
        <w:t xml:space="preserve">5, 6, 10, 13, </w:t>
      </w:r>
      <w:r w:rsidR="001F68C7" w:rsidRPr="000A5604">
        <w:rPr>
          <w:rFonts w:ascii="Times New Roman" w:hAnsi="Times New Roman"/>
          <w:spacing w:val="-2"/>
          <w:lang w:val="nl-NL"/>
        </w:rPr>
        <w:t xml:space="preserve">22, </w:t>
      </w:r>
      <w:r w:rsidR="000D245D" w:rsidRPr="000A5604">
        <w:rPr>
          <w:rFonts w:ascii="Times New Roman" w:hAnsi="Times New Roman"/>
          <w:spacing w:val="-2"/>
          <w:lang w:val="nl-NL"/>
        </w:rPr>
        <w:t xml:space="preserve">24 </w:t>
      </w:r>
      <w:r w:rsidR="001C4BDC" w:rsidRPr="000A5604">
        <w:rPr>
          <w:rFonts w:ascii="Times New Roman" w:hAnsi="Times New Roman"/>
          <w:szCs w:val="24"/>
          <w:lang w:val="nl-NL"/>
        </w:rPr>
        <w:t>của Phụ lục 2</w:t>
      </w:r>
      <w:r w:rsidR="001C4BDC" w:rsidRPr="000A5604">
        <w:rPr>
          <w:rFonts w:ascii="Times New Roman" w:hAnsi="Times New Roman"/>
          <w:spacing w:val="-2"/>
          <w:lang w:val="nl-NL"/>
        </w:rPr>
        <w:t xml:space="preserve"> QCVN XX:2020/BKHCN </w:t>
      </w:r>
      <w:r w:rsidR="000D245D" w:rsidRPr="000A5604">
        <w:rPr>
          <w:rFonts w:ascii="Times New Roman" w:hAnsi="Times New Roman"/>
          <w:spacing w:val="-2"/>
          <w:lang w:val="nl-NL"/>
        </w:rPr>
        <w:t xml:space="preserve">phải đáp ứng yêu cầu về an </w:t>
      </w:r>
      <w:r w:rsidR="000D245D" w:rsidRPr="000A5604">
        <w:rPr>
          <w:rFonts w:ascii="Times New Roman" w:hAnsi="Times New Roman"/>
          <w:spacing w:val="-2"/>
          <w:lang w:val="nl-NL"/>
        </w:rPr>
        <w:lastRenderedPageBreak/>
        <w:t>toàn</w:t>
      </w:r>
      <w:r w:rsidR="001C4BDC" w:rsidRPr="000A5604">
        <w:rPr>
          <w:rFonts w:ascii="Times New Roman" w:hAnsi="Times New Roman"/>
          <w:spacing w:val="-2"/>
          <w:lang w:val="nl-NL"/>
        </w:rPr>
        <w:t xml:space="preserve"> của </w:t>
      </w:r>
      <w:r w:rsidR="00B6509F" w:rsidRPr="000A5604">
        <w:rPr>
          <w:rFonts w:ascii="Times New Roman" w:hAnsi="Times New Roman"/>
          <w:spacing w:val="-2"/>
          <w:lang w:val="nl-NL"/>
        </w:rPr>
        <w:t>QCVN XX:2020/BKHCN trước khi lưu thông trên thị trường</w:t>
      </w:r>
      <w:r w:rsidR="00812B76" w:rsidRPr="000A5604">
        <w:rPr>
          <w:rFonts w:ascii="Times New Roman" w:hAnsi="Times New Roman"/>
          <w:spacing w:val="-2"/>
          <w:lang w:val="vi-VN"/>
        </w:rPr>
        <w:t>.</w:t>
      </w:r>
    </w:p>
    <w:p w14:paraId="59FB6356" w14:textId="77777777" w:rsidR="00B6509F" w:rsidRPr="000A5604" w:rsidRDefault="003E6142" w:rsidP="00B6509F">
      <w:pPr>
        <w:widowControl w:val="0"/>
        <w:numPr>
          <w:ilvl w:val="0"/>
          <w:numId w:val="34"/>
        </w:numPr>
        <w:tabs>
          <w:tab w:val="left" w:pos="993"/>
        </w:tabs>
        <w:adjustRightInd w:val="0"/>
        <w:spacing w:after="120" w:line="360" w:lineRule="exact"/>
        <w:ind w:left="0"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spacing w:val="-2"/>
          <w:lang w:val="vi-VN"/>
        </w:rPr>
        <w:t xml:space="preserve">Kể từ ngày 01 tháng 07 năm 2020, các </w:t>
      </w:r>
      <w:r w:rsidRPr="000A5604">
        <w:rPr>
          <w:rFonts w:ascii="Times New Roman" w:hAnsi="Times New Roman"/>
          <w:szCs w:val="24"/>
          <w:lang w:val="nl-NL"/>
        </w:rPr>
        <w:t xml:space="preserve">thiết bị điện và điện tử </w:t>
      </w:r>
      <w:r w:rsidR="00FE2389" w:rsidRPr="000A5604">
        <w:rPr>
          <w:rFonts w:ascii="Times New Roman" w:hAnsi="Times New Roman"/>
          <w:szCs w:val="24"/>
          <w:lang w:val="nl-NL"/>
        </w:rPr>
        <w:t xml:space="preserve">từ </w:t>
      </w:r>
      <w:r w:rsidRPr="000A5604">
        <w:rPr>
          <w:rFonts w:ascii="Times New Roman" w:hAnsi="Times New Roman"/>
          <w:spacing w:val="-2"/>
          <w:lang w:val="nl-NL"/>
        </w:rPr>
        <w:t>số 13</w:t>
      </w:r>
      <w:r w:rsidR="00FE2389" w:rsidRPr="000A5604">
        <w:rPr>
          <w:rFonts w:ascii="Times New Roman" w:hAnsi="Times New Roman"/>
          <w:spacing w:val="-2"/>
          <w:lang w:val="nl-NL"/>
        </w:rPr>
        <w:t xml:space="preserve"> đến số </w:t>
      </w:r>
      <w:r w:rsidR="00E3684B" w:rsidRPr="000A5604">
        <w:rPr>
          <w:rFonts w:ascii="Times New Roman" w:hAnsi="Times New Roman"/>
          <w:spacing w:val="-2"/>
          <w:lang w:val="nl-NL"/>
        </w:rPr>
        <w:t>21</w:t>
      </w:r>
      <w:r w:rsidRPr="000A5604">
        <w:rPr>
          <w:rFonts w:ascii="Times New Roman" w:hAnsi="Times New Roman"/>
          <w:spacing w:val="-2"/>
          <w:lang w:val="nl-NL"/>
        </w:rPr>
        <w:t xml:space="preserve"> </w:t>
      </w:r>
      <w:r w:rsidRPr="000A5604">
        <w:rPr>
          <w:rFonts w:ascii="Times New Roman" w:hAnsi="Times New Roman"/>
          <w:szCs w:val="24"/>
          <w:lang w:val="nl-NL"/>
        </w:rPr>
        <w:t>của Phụ lục 2</w:t>
      </w:r>
      <w:r w:rsidRPr="000A5604">
        <w:rPr>
          <w:rFonts w:ascii="Times New Roman" w:hAnsi="Times New Roman"/>
          <w:spacing w:val="-2"/>
          <w:lang w:val="nl-NL"/>
        </w:rPr>
        <w:t xml:space="preserve"> QCVN XX:2020/BKHCN phải đáp ứng yêu cầu về </w:t>
      </w:r>
      <w:r w:rsidR="00FE2389" w:rsidRPr="000A5604">
        <w:rPr>
          <w:rFonts w:ascii="Times New Roman" w:hAnsi="Times New Roman"/>
          <w:spacing w:val="-2"/>
          <w:lang w:val="nl-NL"/>
        </w:rPr>
        <w:t>tương thích điện từ</w:t>
      </w:r>
      <w:r w:rsidRPr="000A5604">
        <w:rPr>
          <w:rFonts w:ascii="Times New Roman" w:hAnsi="Times New Roman"/>
          <w:spacing w:val="-2"/>
          <w:lang w:val="nl-NL"/>
        </w:rPr>
        <w:t xml:space="preserve"> của QCVN XX:2020/BKHCN trước khi lưu thông trên thị trường.</w:t>
      </w:r>
    </w:p>
    <w:p w14:paraId="1C1EC3E5" w14:textId="77777777" w:rsidR="00091447" w:rsidRPr="000A5604" w:rsidRDefault="00091447" w:rsidP="00B6509F">
      <w:pPr>
        <w:widowControl w:val="0"/>
        <w:numPr>
          <w:ilvl w:val="0"/>
          <w:numId w:val="34"/>
        </w:numPr>
        <w:tabs>
          <w:tab w:val="left" w:pos="993"/>
        </w:tabs>
        <w:adjustRightInd w:val="0"/>
        <w:spacing w:after="120" w:line="360" w:lineRule="exact"/>
        <w:ind w:left="0"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spacing w:val="-2"/>
          <w:lang w:val="vi-VN"/>
        </w:rPr>
        <w:t>Kể từ ngày 01 tháng 07 năm 202</w:t>
      </w:r>
      <w:r w:rsidR="00E3684B" w:rsidRPr="000A5604">
        <w:rPr>
          <w:rFonts w:ascii="Times New Roman" w:hAnsi="Times New Roman"/>
          <w:spacing w:val="-2"/>
          <w:lang w:val="vi-VN"/>
        </w:rPr>
        <w:t>1</w:t>
      </w:r>
      <w:r w:rsidRPr="000A5604">
        <w:rPr>
          <w:rFonts w:ascii="Times New Roman" w:hAnsi="Times New Roman"/>
          <w:spacing w:val="-2"/>
          <w:lang w:val="vi-VN"/>
        </w:rPr>
        <w:t xml:space="preserve">, các </w:t>
      </w:r>
      <w:r w:rsidRPr="000A5604">
        <w:rPr>
          <w:rFonts w:ascii="Times New Roman" w:hAnsi="Times New Roman"/>
          <w:szCs w:val="24"/>
          <w:lang w:val="nl-NL"/>
        </w:rPr>
        <w:t xml:space="preserve">thiết bị điện và điện tử từ </w:t>
      </w:r>
      <w:r w:rsidRPr="000A5604">
        <w:rPr>
          <w:rFonts w:ascii="Times New Roman" w:hAnsi="Times New Roman"/>
          <w:spacing w:val="-2"/>
          <w:lang w:val="nl-NL"/>
        </w:rPr>
        <w:t xml:space="preserve">số </w:t>
      </w:r>
      <w:r w:rsidR="00EB5ED3" w:rsidRPr="000A5604">
        <w:rPr>
          <w:rFonts w:ascii="Times New Roman" w:hAnsi="Times New Roman"/>
          <w:spacing w:val="-2"/>
          <w:lang w:val="nl-NL"/>
        </w:rPr>
        <w:t>22</w:t>
      </w:r>
      <w:r w:rsidRPr="000A5604">
        <w:rPr>
          <w:rFonts w:ascii="Times New Roman" w:hAnsi="Times New Roman"/>
          <w:spacing w:val="-2"/>
          <w:lang w:val="nl-NL"/>
        </w:rPr>
        <w:t xml:space="preserve"> đến số </w:t>
      </w:r>
      <w:r w:rsidR="00E3684B" w:rsidRPr="000A5604">
        <w:rPr>
          <w:rFonts w:ascii="Times New Roman" w:hAnsi="Times New Roman"/>
          <w:spacing w:val="-2"/>
          <w:lang w:val="nl-NL"/>
        </w:rPr>
        <w:t>2</w:t>
      </w:r>
      <w:r w:rsidR="00EB5ED3" w:rsidRPr="000A5604">
        <w:rPr>
          <w:rFonts w:ascii="Times New Roman" w:hAnsi="Times New Roman"/>
          <w:spacing w:val="-2"/>
          <w:lang w:val="nl-NL"/>
        </w:rPr>
        <w:t>4</w:t>
      </w:r>
      <w:r w:rsidRPr="000A5604">
        <w:rPr>
          <w:rFonts w:ascii="Times New Roman" w:hAnsi="Times New Roman"/>
          <w:spacing w:val="-2"/>
          <w:lang w:val="nl-NL"/>
        </w:rPr>
        <w:t xml:space="preserve"> </w:t>
      </w:r>
      <w:r w:rsidRPr="000A5604">
        <w:rPr>
          <w:rFonts w:ascii="Times New Roman" w:hAnsi="Times New Roman"/>
          <w:szCs w:val="24"/>
          <w:lang w:val="nl-NL"/>
        </w:rPr>
        <w:t>của Phụ lục 2</w:t>
      </w:r>
      <w:r w:rsidRPr="000A5604">
        <w:rPr>
          <w:rFonts w:ascii="Times New Roman" w:hAnsi="Times New Roman"/>
          <w:spacing w:val="-2"/>
          <w:lang w:val="nl-NL"/>
        </w:rPr>
        <w:t xml:space="preserve"> QCVN XX:2020/BKHCN phải đáp ứng yêu cầu về tương thích điện từ của QCVN XX:2020/BKHCN trước khi lưu thông trên thị trường</w:t>
      </w:r>
      <w:r w:rsidR="00EB5ED3" w:rsidRPr="000A5604">
        <w:rPr>
          <w:rFonts w:ascii="Times New Roman" w:hAnsi="Times New Roman"/>
          <w:spacing w:val="-2"/>
          <w:lang w:val="nl-NL"/>
        </w:rPr>
        <w:t>.</w:t>
      </w:r>
    </w:p>
    <w:p w14:paraId="634DE003" w14:textId="77777777" w:rsidR="00EB5ED3" w:rsidRPr="000A5604" w:rsidRDefault="00BF224B" w:rsidP="00B6509F">
      <w:pPr>
        <w:widowControl w:val="0"/>
        <w:numPr>
          <w:ilvl w:val="0"/>
          <w:numId w:val="34"/>
        </w:numPr>
        <w:tabs>
          <w:tab w:val="left" w:pos="993"/>
        </w:tabs>
        <w:adjustRightInd w:val="0"/>
        <w:spacing w:after="120" w:line="360" w:lineRule="exact"/>
        <w:ind w:left="0"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spacing w:val="-2"/>
          <w:lang w:val="vi-VN"/>
        </w:rPr>
        <w:t xml:space="preserve">Kể từ ngày 01 tháng 07 năm 2021, các </w:t>
      </w:r>
      <w:r w:rsidRPr="000A5604">
        <w:rPr>
          <w:rFonts w:ascii="Times New Roman" w:hAnsi="Times New Roman"/>
          <w:szCs w:val="24"/>
          <w:lang w:val="nl-NL"/>
        </w:rPr>
        <w:t xml:space="preserve">thiết bị điện và điện tử </w:t>
      </w:r>
      <w:r w:rsidR="00540CC8" w:rsidRPr="000A5604">
        <w:rPr>
          <w:rFonts w:ascii="Times New Roman" w:hAnsi="Times New Roman"/>
          <w:szCs w:val="24"/>
          <w:lang w:val="nl-NL"/>
        </w:rPr>
        <w:t>s</w:t>
      </w:r>
      <w:r w:rsidRPr="000A5604">
        <w:rPr>
          <w:rFonts w:ascii="Times New Roman" w:hAnsi="Times New Roman"/>
          <w:spacing w:val="-2"/>
          <w:lang w:val="nl-NL"/>
        </w:rPr>
        <w:t xml:space="preserve">ố </w:t>
      </w:r>
      <w:r w:rsidR="00540CC8" w:rsidRPr="000A5604">
        <w:rPr>
          <w:rFonts w:ascii="Times New Roman" w:hAnsi="Times New Roman"/>
          <w:spacing w:val="-2"/>
          <w:lang w:val="nl-NL"/>
        </w:rPr>
        <w:t xml:space="preserve">3, </w:t>
      </w:r>
      <w:r w:rsidR="005044FD" w:rsidRPr="000A5604">
        <w:rPr>
          <w:rFonts w:ascii="Times New Roman" w:hAnsi="Times New Roman"/>
          <w:spacing w:val="-2"/>
          <w:lang w:val="nl-NL"/>
        </w:rPr>
        <w:t xml:space="preserve">4, 7, 8, 9, </w:t>
      </w:r>
      <w:r w:rsidR="00CA4A28" w:rsidRPr="000A5604">
        <w:rPr>
          <w:rFonts w:ascii="Times New Roman" w:hAnsi="Times New Roman"/>
          <w:spacing w:val="-2"/>
          <w:lang w:val="nl-NL"/>
        </w:rPr>
        <w:t xml:space="preserve">11, 12, 14, </w:t>
      </w:r>
      <w:r w:rsidR="0093702D" w:rsidRPr="000A5604">
        <w:rPr>
          <w:rFonts w:ascii="Times New Roman" w:hAnsi="Times New Roman"/>
          <w:spacing w:val="-2"/>
          <w:lang w:val="nl-NL"/>
        </w:rPr>
        <w:t xml:space="preserve">16, 17, 18, 19, </w:t>
      </w:r>
      <w:r w:rsidR="004A4EB3" w:rsidRPr="000A5604">
        <w:rPr>
          <w:rFonts w:ascii="Times New Roman" w:hAnsi="Times New Roman"/>
          <w:spacing w:val="-2"/>
          <w:lang w:val="nl-NL"/>
        </w:rPr>
        <w:t>21, 23</w:t>
      </w:r>
      <w:r w:rsidRPr="000A5604">
        <w:rPr>
          <w:rFonts w:ascii="Times New Roman" w:hAnsi="Times New Roman"/>
          <w:spacing w:val="-2"/>
          <w:lang w:val="nl-NL"/>
        </w:rPr>
        <w:t xml:space="preserve"> </w:t>
      </w:r>
      <w:r w:rsidRPr="000A5604">
        <w:rPr>
          <w:rFonts w:ascii="Times New Roman" w:hAnsi="Times New Roman"/>
          <w:szCs w:val="24"/>
          <w:lang w:val="nl-NL"/>
        </w:rPr>
        <w:t>của Phụ lục 2</w:t>
      </w:r>
      <w:r w:rsidRPr="000A5604">
        <w:rPr>
          <w:rFonts w:ascii="Times New Roman" w:hAnsi="Times New Roman"/>
          <w:spacing w:val="-2"/>
          <w:lang w:val="nl-NL"/>
        </w:rPr>
        <w:t xml:space="preserve"> QCVN XX:2020/BKHCN phải đáp ứng yêu cầu về </w:t>
      </w:r>
      <w:r w:rsidR="00D55E4A" w:rsidRPr="000A5604">
        <w:rPr>
          <w:rFonts w:ascii="Times New Roman" w:hAnsi="Times New Roman"/>
          <w:spacing w:val="-2"/>
          <w:lang w:val="nl-NL"/>
        </w:rPr>
        <w:t>an toàn</w:t>
      </w:r>
      <w:r w:rsidRPr="000A5604">
        <w:rPr>
          <w:rFonts w:ascii="Times New Roman" w:hAnsi="Times New Roman"/>
          <w:spacing w:val="-2"/>
          <w:lang w:val="nl-NL"/>
        </w:rPr>
        <w:t xml:space="preserve"> của QCVN XX:2020/BKHCN trước khi lưu thông trên thị trường</w:t>
      </w:r>
      <w:r w:rsidR="00540CC8" w:rsidRPr="000A5604">
        <w:rPr>
          <w:rFonts w:ascii="Times New Roman" w:hAnsi="Times New Roman"/>
          <w:spacing w:val="-2"/>
          <w:lang w:val="nl-NL"/>
        </w:rPr>
        <w:t>.</w:t>
      </w:r>
    </w:p>
    <w:p w14:paraId="3D97B94B" w14:textId="77777777" w:rsidR="00401818" w:rsidRPr="000A5604" w:rsidRDefault="00401818" w:rsidP="00401818">
      <w:pPr>
        <w:widowControl w:val="0"/>
        <w:adjustRightInd w:val="0"/>
        <w:spacing w:after="120" w:line="360" w:lineRule="exact"/>
        <w:ind w:right="34" w:firstLine="720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b/>
          <w:spacing w:val="-2"/>
          <w:lang w:val="vi-VN"/>
        </w:rPr>
        <w:t xml:space="preserve">Điều </w:t>
      </w:r>
      <w:r w:rsidR="00BF29BE" w:rsidRPr="000A5604">
        <w:rPr>
          <w:rFonts w:ascii="Times New Roman" w:hAnsi="Times New Roman"/>
          <w:b/>
          <w:spacing w:val="-2"/>
          <w:lang w:val="vi-VN"/>
        </w:rPr>
        <w:t>5</w:t>
      </w:r>
      <w:r w:rsidRPr="000A5604">
        <w:rPr>
          <w:rFonts w:ascii="Times New Roman" w:hAnsi="Times New Roman"/>
          <w:b/>
          <w:spacing w:val="-2"/>
          <w:lang w:val="nl-NL"/>
        </w:rPr>
        <w:t>.</w:t>
      </w:r>
      <w:r w:rsidRPr="000A5604">
        <w:rPr>
          <w:rFonts w:ascii="Times New Roman" w:hAnsi="Times New Roman"/>
          <w:spacing w:val="-2"/>
          <w:lang w:val="nl-NL"/>
        </w:rPr>
        <w:t xml:space="preserve"> Điều khoản chuyển tiếp</w:t>
      </w:r>
    </w:p>
    <w:p w14:paraId="00AC42CC" w14:textId="77777777" w:rsidR="00401818" w:rsidRPr="000A5604" w:rsidRDefault="009F653C" w:rsidP="009F653C">
      <w:pPr>
        <w:widowControl w:val="0"/>
        <w:numPr>
          <w:ilvl w:val="0"/>
          <w:numId w:val="35"/>
        </w:numPr>
        <w:tabs>
          <w:tab w:val="left" w:pos="993"/>
        </w:tabs>
        <w:adjustRightInd w:val="0"/>
        <w:spacing w:after="120" w:line="360" w:lineRule="exact"/>
        <w:ind w:left="0" w:right="34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zCs w:val="24"/>
          <w:lang w:val="nl-NL"/>
        </w:rPr>
        <w:t xml:space="preserve">Các thiết bị điện, điện tử </w:t>
      </w:r>
      <w:r w:rsidR="008B6089" w:rsidRPr="000A5604">
        <w:rPr>
          <w:rFonts w:ascii="Times New Roman" w:hAnsi="Times New Roman"/>
          <w:szCs w:val="24"/>
          <w:lang w:val="nl-NL"/>
        </w:rPr>
        <w:t xml:space="preserve">quy định tại </w:t>
      </w:r>
      <w:r w:rsidR="0074693D" w:rsidRPr="000A5604">
        <w:rPr>
          <w:rFonts w:ascii="Times New Roman" w:hAnsi="Times New Roman"/>
          <w:szCs w:val="24"/>
          <w:lang w:val="nl-NL"/>
        </w:rPr>
        <w:t>M</w:t>
      </w:r>
      <w:r w:rsidR="008B6089" w:rsidRPr="000A5604">
        <w:rPr>
          <w:rFonts w:ascii="Times New Roman" w:hAnsi="Times New Roman"/>
          <w:szCs w:val="24"/>
          <w:lang w:val="nl-NL"/>
        </w:rPr>
        <w:t xml:space="preserve">ục </w:t>
      </w:r>
      <w:r w:rsidR="008271D3" w:rsidRPr="000A5604">
        <w:rPr>
          <w:rFonts w:ascii="Times New Roman" w:hAnsi="Times New Roman"/>
          <w:szCs w:val="24"/>
          <w:lang w:val="nl-NL"/>
        </w:rPr>
        <w:t>3</w:t>
      </w:r>
      <w:r w:rsidR="008B6089" w:rsidRPr="000A5604">
        <w:rPr>
          <w:rFonts w:ascii="Times New Roman" w:hAnsi="Times New Roman"/>
          <w:szCs w:val="24"/>
          <w:lang w:val="nl-NL"/>
        </w:rPr>
        <w:t xml:space="preserve">, Điều </w:t>
      </w:r>
      <w:r w:rsidR="00BF29BE" w:rsidRPr="000A5604">
        <w:rPr>
          <w:rFonts w:ascii="Times New Roman" w:hAnsi="Times New Roman"/>
          <w:szCs w:val="24"/>
          <w:lang w:val="nl-NL"/>
        </w:rPr>
        <w:t>4</w:t>
      </w:r>
      <w:r w:rsidRPr="000A5604">
        <w:rPr>
          <w:rFonts w:ascii="Times New Roman" w:hAnsi="Times New Roman"/>
          <w:spacing w:val="-2"/>
          <w:lang w:val="vi-VN"/>
        </w:rPr>
        <w:t xml:space="preserve"> đã được sản xuất, kinh doanh, nhập khẩu đã lưu thông trên thị trường trước ngày 01 tháng 07 năm 202</w:t>
      </w:r>
      <w:r w:rsidR="005C0795" w:rsidRPr="000A5604">
        <w:rPr>
          <w:rFonts w:ascii="Times New Roman" w:hAnsi="Times New Roman"/>
          <w:spacing w:val="-2"/>
          <w:lang w:val="nl-NL"/>
        </w:rPr>
        <w:t>1</w:t>
      </w:r>
      <w:r w:rsidRPr="000A5604">
        <w:rPr>
          <w:rFonts w:ascii="Times New Roman" w:hAnsi="Times New Roman"/>
          <w:spacing w:val="-2"/>
          <w:lang w:val="vi-VN"/>
        </w:rPr>
        <w:t xml:space="preserve"> được tiếp tục lưu thông trên thị trường đến hết ngày 30 tháng 6 năm 202</w:t>
      </w:r>
      <w:r w:rsidR="00BF29BE" w:rsidRPr="000A5604">
        <w:rPr>
          <w:rFonts w:ascii="Times New Roman" w:hAnsi="Times New Roman"/>
          <w:spacing w:val="-2"/>
          <w:lang w:val="nl-NL"/>
        </w:rPr>
        <w:t>2</w:t>
      </w:r>
      <w:r w:rsidR="005C0795" w:rsidRPr="000A5604">
        <w:rPr>
          <w:rFonts w:ascii="Times New Roman" w:hAnsi="Times New Roman"/>
          <w:spacing w:val="-2"/>
          <w:lang w:val="nl-NL"/>
        </w:rPr>
        <w:t xml:space="preserve"> mà không phải đáp ứng yêu cầu về </w:t>
      </w:r>
      <w:r w:rsidR="008271D3" w:rsidRPr="000A5604">
        <w:rPr>
          <w:rFonts w:ascii="Times New Roman" w:hAnsi="Times New Roman"/>
          <w:spacing w:val="-2"/>
          <w:lang w:val="nl-NL"/>
        </w:rPr>
        <w:t>tương thích điện từ</w:t>
      </w:r>
      <w:r w:rsidR="005C0795" w:rsidRPr="000A5604">
        <w:rPr>
          <w:rFonts w:ascii="Times New Roman" w:hAnsi="Times New Roman"/>
          <w:spacing w:val="-2"/>
          <w:lang w:val="nl-NL"/>
        </w:rPr>
        <w:t xml:space="preserve"> của QCVN XX:2020/BKHCN.</w:t>
      </w:r>
    </w:p>
    <w:p w14:paraId="6B8B49B3" w14:textId="77777777" w:rsidR="00BF29BE" w:rsidRPr="000A5604" w:rsidRDefault="00BF29BE" w:rsidP="009F653C">
      <w:pPr>
        <w:widowControl w:val="0"/>
        <w:numPr>
          <w:ilvl w:val="0"/>
          <w:numId w:val="35"/>
        </w:numPr>
        <w:tabs>
          <w:tab w:val="left" w:pos="993"/>
        </w:tabs>
        <w:adjustRightInd w:val="0"/>
        <w:spacing w:after="120" w:line="360" w:lineRule="exact"/>
        <w:ind w:left="0" w:right="34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zCs w:val="24"/>
          <w:lang w:val="nl-NL"/>
        </w:rPr>
        <w:t xml:space="preserve">Các thiết bị điện, điện tử quy định tại Mục 4, Điều </w:t>
      </w:r>
      <w:r w:rsidR="008271D3" w:rsidRPr="000A5604">
        <w:rPr>
          <w:rFonts w:ascii="Times New Roman" w:hAnsi="Times New Roman"/>
          <w:szCs w:val="24"/>
          <w:lang w:val="nl-NL"/>
        </w:rPr>
        <w:t>4</w:t>
      </w:r>
      <w:r w:rsidRPr="000A5604">
        <w:rPr>
          <w:rFonts w:ascii="Times New Roman" w:hAnsi="Times New Roman"/>
          <w:spacing w:val="-2"/>
          <w:lang w:val="vi-VN"/>
        </w:rPr>
        <w:t xml:space="preserve"> đã được sản xuất, kinh doanh, nhập khẩu đã lưu thông trên thị trường trước ngày 01 tháng 07 năm 202</w:t>
      </w:r>
      <w:r w:rsidRPr="000A5604">
        <w:rPr>
          <w:rFonts w:ascii="Times New Roman" w:hAnsi="Times New Roman"/>
          <w:spacing w:val="-2"/>
          <w:lang w:val="nl-NL"/>
        </w:rPr>
        <w:t>1</w:t>
      </w:r>
      <w:r w:rsidRPr="000A5604">
        <w:rPr>
          <w:rFonts w:ascii="Times New Roman" w:hAnsi="Times New Roman"/>
          <w:spacing w:val="-2"/>
          <w:lang w:val="vi-VN"/>
        </w:rPr>
        <w:t xml:space="preserve"> được tiếp tục lưu thông trên thị trường đến hết ngày 30 tháng 6 năm 202</w:t>
      </w:r>
      <w:r w:rsidRPr="000A5604">
        <w:rPr>
          <w:rFonts w:ascii="Times New Roman" w:hAnsi="Times New Roman"/>
          <w:spacing w:val="-2"/>
          <w:lang w:val="nl-NL"/>
        </w:rPr>
        <w:t>2 mà không phải đáp ứng yêu cầu về an toàn của QCVN XX:2020/BKHCN</w:t>
      </w:r>
    </w:p>
    <w:p w14:paraId="59973DB4" w14:textId="77777777" w:rsidR="005C0795" w:rsidRPr="000A5604" w:rsidRDefault="00623462" w:rsidP="009F653C">
      <w:pPr>
        <w:widowControl w:val="0"/>
        <w:numPr>
          <w:ilvl w:val="0"/>
          <w:numId w:val="35"/>
        </w:numPr>
        <w:tabs>
          <w:tab w:val="left" w:pos="993"/>
        </w:tabs>
        <w:adjustRightInd w:val="0"/>
        <w:spacing w:after="120" w:line="360" w:lineRule="exact"/>
        <w:ind w:left="0" w:right="34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zCs w:val="24"/>
          <w:lang w:val="nl-NL"/>
        </w:rPr>
        <w:t xml:space="preserve">Các thiết bị điện, điện tử đã được chứng nhận </w:t>
      </w:r>
      <w:r w:rsidR="00F2720F" w:rsidRPr="000A5604">
        <w:rPr>
          <w:rFonts w:ascii="Times New Roman" w:hAnsi="Times New Roman"/>
          <w:szCs w:val="24"/>
          <w:lang w:val="nl-NL"/>
        </w:rPr>
        <w:t xml:space="preserve">phù hợp </w:t>
      </w:r>
      <w:r w:rsidR="00F2720F" w:rsidRPr="000A5604">
        <w:rPr>
          <w:rFonts w:ascii="Times New Roman" w:hAnsi="Times New Roman"/>
          <w:spacing w:val="-2"/>
          <w:lang w:val="nl-NL"/>
        </w:rPr>
        <w:t>QCVN 4:2009/BKHCN và Sửa đổi 1:2016 QCVN 4:2009/BKHCN theo phương thức 5 và chứng nhận phù hợp QCVN 9:2012/BKHCN và Sửa đổi 1:2018 QCVN 9:2012/BKHCN</w:t>
      </w:r>
      <w:r w:rsidR="004255E8" w:rsidRPr="000A5604">
        <w:rPr>
          <w:rFonts w:ascii="Times New Roman" w:hAnsi="Times New Roman"/>
          <w:spacing w:val="-2"/>
          <w:lang w:val="nl-NL"/>
        </w:rPr>
        <w:t xml:space="preserve"> theo phương thức 1 trước thời gian quy định trong lộ trình áp dụng quy chuẩn kỹ thuật tại Điều 4</w:t>
      </w:r>
      <w:r w:rsidR="006B6B1C" w:rsidRPr="000A5604">
        <w:rPr>
          <w:rFonts w:ascii="Times New Roman" w:hAnsi="Times New Roman"/>
          <w:spacing w:val="-2"/>
          <w:lang w:val="nl-NL"/>
        </w:rPr>
        <w:t xml:space="preserve"> được phép sử dụng các Giấy chứng nhận hợp quy đã được chứng nhận cho đến hết </w:t>
      </w:r>
      <w:r w:rsidR="00232415" w:rsidRPr="000A5604">
        <w:rPr>
          <w:rFonts w:ascii="Times New Roman" w:hAnsi="Times New Roman"/>
          <w:spacing w:val="-2"/>
          <w:lang w:val="nl-NL"/>
        </w:rPr>
        <w:t>thời hạn hiệu lực củ</w:t>
      </w:r>
      <w:r w:rsidR="00403334" w:rsidRPr="000A5604">
        <w:rPr>
          <w:rFonts w:ascii="Times New Roman" w:hAnsi="Times New Roman"/>
          <w:spacing w:val="-2"/>
          <w:lang w:val="nl-NL"/>
        </w:rPr>
        <w:t>a Giấy chứng nhận.</w:t>
      </w:r>
    </w:p>
    <w:p w14:paraId="1A271A81" w14:textId="77777777" w:rsidR="009F653C" w:rsidRPr="000A5604" w:rsidRDefault="009F653C" w:rsidP="005C5D8B">
      <w:pPr>
        <w:widowControl w:val="0"/>
        <w:numPr>
          <w:ilvl w:val="0"/>
          <w:numId w:val="35"/>
        </w:numPr>
        <w:tabs>
          <w:tab w:val="left" w:pos="993"/>
        </w:tabs>
        <w:adjustRightInd w:val="0"/>
        <w:spacing w:after="120" w:line="360" w:lineRule="exact"/>
        <w:ind w:left="0" w:right="34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pacing w:val="-2"/>
          <w:lang w:val="vi-VN"/>
        </w:rPr>
        <w:t xml:space="preserve">Khuyến khích các tổ chức, cá nhân sản xuất, kinh doanh </w:t>
      </w:r>
      <w:r w:rsidRPr="000A5604">
        <w:rPr>
          <w:rFonts w:ascii="Times New Roman" w:hAnsi="Times New Roman"/>
          <w:szCs w:val="24"/>
          <w:lang w:val="nl-NL"/>
        </w:rPr>
        <w:t xml:space="preserve">thiết bị điện, điện tử </w:t>
      </w:r>
      <w:r w:rsidRPr="000A5604">
        <w:rPr>
          <w:rFonts w:ascii="Times New Roman" w:hAnsi="Times New Roman"/>
          <w:spacing w:val="-2"/>
          <w:lang w:val="vi-VN"/>
        </w:rPr>
        <w:t xml:space="preserve">áp dụng </w:t>
      </w:r>
      <w:r w:rsidR="00971B9F" w:rsidRPr="000A5604">
        <w:rPr>
          <w:rFonts w:ascii="Times New Roman" w:hAnsi="Times New Roman"/>
          <w:spacing w:val="-2"/>
          <w:lang w:val="nl-NL"/>
        </w:rPr>
        <w:t>QCVN XX:2020/BKHCN</w:t>
      </w:r>
      <w:r w:rsidR="00971B9F" w:rsidRPr="000A5604">
        <w:rPr>
          <w:rFonts w:ascii="Times New Roman" w:hAnsi="Times New Roman"/>
          <w:spacing w:val="-2"/>
          <w:lang w:val="vi-VN"/>
        </w:rPr>
        <w:t xml:space="preserve"> </w:t>
      </w:r>
      <w:r w:rsidR="00971B9F" w:rsidRPr="000A5604">
        <w:rPr>
          <w:rFonts w:ascii="Times New Roman" w:hAnsi="Times New Roman"/>
          <w:spacing w:val="-2"/>
          <w:lang w:val="nl-NL"/>
        </w:rPr>
        <w:t xml:space="preserve"> kể từ ngày </w:t>
      </w:r>
      <w:r w:rsidRPr="000A5604">
        <w:rPr>
          <w:rFonts w:ascii="Times New Roman" w:hAnsi="Times New Roman"/>
          <w:spacing w:val="-2"/>
          <w:lang w:val="vi-VN"/>
        </w:rPr>
        <w:t>Thông tư này</w:t>
      </w:r>
      <w:r w:rsidR="00971B9F" w:rsidRPr="000A5604">
        <w:rPr>
          <w:rFonts w:ascii="Times New Roman" w:hAnsi="Times New Roman"/>
          <w:spacing w:val="-2"/>
          <w:lang w:val="nl-NL"/>
        </w:rPr>
        <w:t xml:space="preserve"> có hiệu lực thi hành</w:t>
      </w:r>
      <w:r w:rsidRPr="000A5604">
        <w:rPr>
          <w:rFonts w:ascii="Times New Roman" w:hAnsi="Times New Roman"/>
          <w:spacing w:val="-2"/>
          <w:lang w:val="vi-VN"/>
        </w:rPr>
        <w:t>.</w:t>
      </w:r>
    </w:p>
    <w:p w14:paraId="693080DB" w14:textId="77777777" w:rsidR="004544A1" w:rsidRPr="000A5604" w:rsidRDefault="004544A1" w:rsidP="0052247A">
      <w:pPr>
        <w:widowControl w:val="0"/>
        <w:tabs>
          <w:tab w:val="left" w:pos="4680"/>
        </w:tabs>
        <w:adjustRightInd w:val="0"/>
        <w:spacing w:after="120" w:line="360" w:lineRule="exact"/>
        <w:ind w:firstLine="720"/>
        <w:jc w:val="both"/>
        <w:rPr>
          <w:rFonts w:ascii="Times New Roman" w:hAnsi="Times New Roman"/>
          <w:spacing w:val="-2"/>
          <w:lang w:val="vi-VN"/>
        </w:rPr>
      </w:pPr>
      <w:r w:rsidRPr="000A5604">
        <w:rPr>
          <w:rFonts w:ascii="Times New Roman" w:hAnsi="Times New Roman"/>
          <w:b/>
          <w:spacing w:val="-2"/>
          <w:lang w:val="vi-VN"/>
        </w:rPr>
        <w:t xml:space="preserve">Điều </w:t>
      </w:r>
      <w:r w:rsidR="00BF29BE" w:rsidRPr="000A5604">
        <w:rPr>
          <w:rFonts w:ascii="Times New Roman" w:hAnsi="Times New Roman"/>
          <w:b/>
          <w:spacing w:val="-2"/>
          <w:lang w:val="nl-NL"/>
        </w:rPr>
        <w:t>6</w:t>
      </w:r>
      <w:r w:rsidRPr="000A5604">
        <w:rPr>
          <w:rFonts w:ascii="Times New Roman" w:hAnsi="Times New Roman"/>
          <w:b/>
          <w:spacing w:val="-2"/>
          <w:lang w:val="vi-VN"/>
        </w:rPr>
        <w:t>.</w:t>
      </w:r>
      <w:r w:rsidRPr="000A5604">
        <w:rPr>
          <w:rFonts w:ascii="Times New Roman" w:hAnsi="Times New Roman"/>
          <w:spacing w:val="-2"/>
          <w:lang w:val="vi-VN"/>
        </w:rPr>
        <w:t xml:space="preserve"> Tổ chức thực hiện</w:t>
      </w:r>
    </w:p>
    <w:p w14:paraId="04CC4208" w14:textId="77777777" w:rsidR="00CC5436" w:rsidRPr="000A5604" w:rsidRDefault="00CC5436" w:rsidP="00500E55">
      <w:pPr>
        <w:widowControl w:val="0"/>
        <w:numPr>
          <w:ilvl w:val="0"/>
          <w:numId w:val="36"/>
        </w:numPr>
        <w:tabs>
          <w:tab w:val="left" w:pos="993"/>
          <w:tab w:val="left" w:pos="4680"/>
        </w:tabs>
        <w:adjustRightInd w:val="0"/>
        <w:spacing w:after="120" w:line="360" w:lineRule="exact"/>
        <w:ind w:left="0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pacing w:val="-2"/>
          <w:lang w:val="nl-NL"/>
        </w:rPr>
        <w:t>Tổng cục trưởng Tổng cục Tiêu chuẩn Đo lường Chất lượng có trách nhiệm tổ chức hướng dẫn và triển khai thực hiện Thông tư này.</w:t>
      </w:r>
    </w:p>
    <w:p w14:paraId="2B0DD2AC" w14:textId="77777777" w:rsidR="00500E55" w:rsidRPr="000A5604" w:rsidRDefault="00500E55" w:rsidP="00500E55">
      <w:pPr>
        <w:widowControl w:val="0"/>
        <w:numPr>
          <w:ilvl w:val="0"/>
          <w:numId w:val="36"/>
        </w:numPr>
        <w:tabs>
          <w:tab w:val="left" w:pos="993"/>
          <w:tab w:val="left" w:pos="4680"/>
        </w:tabs>
        <w:adjustRightInd w:val="0"/>
        <w:spacing w:after="120" w:line="360" w:lineRule="exact"/>
        <w:ind w:left="0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lang w:val="vi-VN"/>
        </w:rPr>
        <w:t>Bộ</w:t>
      </w:r>
      <w:r w:rsidR="00DB754F" w:rsidRPr="000A5604">
        <w:rPr>
          <w:rFonts w:ascii="Times New Roman" w:hAnsi="Times New Roman"/>
          <w:lang w:val="nl-NL"/>
        </w:rPr>
        <w:t xml:space="preserve"> trưởng</w:t>
      </w:r>
      <w:r w:rsidRPr="000A5604">
        <w:rPr>
          <w:rFonts w:ascii="Times New Roman" w:hAnsi="Times New Roman"/>
          <w:lang w:val="vi-VN"/>
        </w:rPr>
        <w:t xml:space="preserve">, </w:t>
      </w:r>
      <w:r w:rsidR="00DB754F" w:rsidRPr="000A5604">
        <w:rPr>
          <w:rFonts w:ascii="Times New Roman" w:hAnsi="Times New Roman"/>
          <w:lang w:val="nl-NL"/>
        </w:rPr>
        <w:t xml:space="preserve">Thủ trưởng </w:t>
      </w:r>
      <w:r w:rsidRPr="000A5604">
        <w:rPr>
          <w:rFonts w:ascii="Times New Roman" w:hAnsi="Times New Roman"/>
          <w:lang w:val="vi-VN"/>
        </w:rPr>
        <w:t xml:space="preserve">cơ quan ngang Bộ, </w:t>
      </w:r>
      <w:r w:rsidR="00DB754F" w:rsidRPr="000A5604">
        <w:rPr>
          <w:rFonts w:ascii="Times New Roman" w:hAnsi="Times New Roman"/>
          <w:lang w:val="nl-NL"/>
        </w:rPr>
        <w:t xml:space="preserve">Thủ trưởng </w:t>
      </w:r>
      <w:r w:rsidRPr="000A5604">
        <w:rPr>
          <w:rFonts w:ascii="Times New Roman" w:hAnsi="Times New Roman"/>
          <w:lang w:val="vi-VN"/>
        </w:rPr>
        <w:t xml:space="preserve">cơ quan thuộc </w:t>
      </w:r>
      <w:r w:rsidRPr="000A5604">
        <w:rPr>
          <w:rFonts w:ascii="Times New Roman" w:hAnsi="Times New Roman"/>
          <w:lang w:val="vi-VN"/>
        </w:rPr>
        <w:lastRenderedPageBreak/>
        <w:t xml:space="preserve">Chính phủ, </w:t>
      </w:r>
      <w:r w:rsidR="00926824" w:rsidRPr="000A5604">
        <w:rPr>
          <w:rFonts w:ascii="Times New Roman" w:hAnsi="Times New Roman"/>
          <w:lang w:val="nl-NL"/>
        </w:rPr>
        <w:t xml:space="preserve">Chủ tịch </w:t>
      </w:r>
      <w:r w:rsidRPr="000A5604">
        <w:rPr>
          <w:rFonts w:ascii="Times New Roman" w:hAnsi="Times New Roman"/>
          <w:lang w:val="vi-VN"/>
        </w:rPr>
        <w:t>Ủy ban nhân dân các tỉnh, thành phố trực thuộc Trung ương và tổ chức, cá nhân có liên quan chịu trách nhiệm thi hành Thông tư này</w:t>
      </w:r>
      <w:r w:rsidR="00926824" w:rsidRPr="000A5604">
        <w:rPr>
          <w:rFonts w:ascii="Times New Roman" w:hAnsi="Times New Roman"/>
          <w:lang w:val="nl-NL"/>
        </w:rPr>
        <w:t>.</w:t>
      </w:r>
    </w:p>
    <w:p w14:paraId="4C57D8F1" w14:textId="77777777" w:rsidR="00CE4CDE" w:rsidRPr="000A5604" w:rsidRDefault="00B150CA" w:rsidP="00500E55">
      <w:pPr>
        <w:widowControl w:val="0"/>
        <w:numPr>
          <w:ilvl w:val="0"/>
          <w:numId w:val="36"/>
        </w:numPr>
        <w:tabs>
          <w:tab w:val="left" w:pos="993"/>
          <w:tab w:val="left" w:pos="4680"/>
        </w:tabs>
        <w:adjustRightInd w:val="0"/>
        <w:spacing w:after="120" w:line="360" w:lineRule="exact"/>
        <w:ind w:left="0" w:firstLine="709"/>
        <w:jc w:val="both"/>
        <w:rPr>
          <w:rFonts w:ascii="Times New Roman" w:hAnsi="Times New Roman"/>
          <w:spacing w:val="-2"/>
          <w:lang w:val="nl-NL"/>
        </w:rPr>
      </w:pPr>
      <w:r w:rsidRPr="000A5604">
        <w:rPr>
          <w:rFonts w:ascii="Times New Roman" w:hAnsi="Times New Roman"/>
          <w:spacing w:val="-2"/>
          <w:lang w:val="vi-VN"/>
        </w:rPr>
        <w:t>Trong quá trình thực hiện</w:t>
      </w:r>
      <w:r w:rsidR="00926824" w:rsidRPr="000A5604">
        <w:rPr>
          <w:rFonts w:ascii="Times New Roman" w:hAnsi="Times New Roman"/>
          <w:spacing w:val="-2"/>
          <w:lang w:val="nl-NL"/>
        </w:rPr>
        <w:t>,</w:t>
      </w:r>
      <w:r w:rsidRPr="000A5604">
        <w:rPr>
          <w:rFonts w:ascii="Times New Roman" w:hAnsi="Times New Roman"/>
          <w:spacing w:val="-2"/>
          <w:lang w:val="vi-VN"/>
        </w:rPr>
        <w:t xml:space="preserve"> nếu </w:t>
      </w:r>
      <w:r w:rsidR="00926824" w:rsidRPr="000A5604">
        <w:rPr>
          <w:rFonts w:ascii="Times New Roman" w:hAnsi="Times New Roman"/>
          <w:spacing w:val="-2"/>
          <w:lang w:val="nl-NL"/>
        </w:rPr>
        <w:t xml:space="preserve">phát sinh </w:t>
      </w:r>
      <w:r w:rsidRPr="000A5604">
        <w:rPr>
          <w:rFonts w:ascii="Times New Roman" w:hAnsi="Times New Roman"/>
          <w:spacing w:val="-2"/>
          <w:lang w:val="vi-VN"/>
        </w:rPr>
        <w:t xml:space="preserve">vướng mắc, cơ quan, tổ chức, cá nhân kịp thời phản ánh </w:t>
      </w:r>
      <w:r w:rsidR="00926824" w:rsidRPr="000A5604">
        <w:rPr>
          <w:rFonts w:ascii="Times New Roman" w:hAnsi="Times New Roman"/>
          <w:spacing w:val="-2"/>
          <w:lang w:val="nl-NL"/>
        </w:rPr>
        <w:t xml:space="preserve">bằng văn bản </w:t>
      </w:r>
      <w:r w:rsidRPr="000A5604">
        <w:rPr>
          <w:rFonts w:ascii="Times New Roman" w:hAnsi="Times New Roman"/>
          <w:spacing w:val="-2"/>
          <w:lang w:val="vi-VN"/>
        </w:rPr>
        <w:t>về Bộ Khoa học và Công nghệ để được hướng dẫn hoặc nghiên cứu sửa đổi, bổ sung cho phù hợp</w:t>
      </w:r>
      <w:r w:rsidR="00CC5436" w:rsidRPr="000A5604">
        <w:rPr>
          <w:rFonts w:ascii="Times New Roman" w:hAnsi="Times New Roman"/>
          <w:spacing w:val="-2"/>
          <w:lang w:val="nl-NL"/>
        </w:rPr>
        <w:t>.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A6C4E" w:rsidRPr="00794171" w14:paraId="22B865AB" w14:textId="77777777" w:rsidTr="006E4FEE">
        <w:trPr>
          <w:trHeight w:val="2355"/>
        </w:trPr>
        <w:tc>
          <w:tcPr>
            <w:tcW w:w="9356" w:type="dxa"/>
          </w:tcPr>
          <w:tbl>
            <w:tblPr>
              <w:tblW w:w="8906" w:type="dxa"/>
              <w:tblLayout w:type="fixed"/>
              <w:tblLook w:val="01E0" w:firstRow="1" w:lastRow="1" w:firstColumn="1" w:lastColumn="1" w:noHBand="0" w:noVBand="0"/>
            </w:tblPr>
            <w:tblGrid>
              <w:gridCol w:w="4904"/>
              <w:gridCol w:w="4002"/>
            </w:tblGrid>
            <w:tr w:rsidR="004A6C4E" w:rsidRPr="00794171" w14:paraId="7A1CEDA6" w14:textId="77777777" w:rsidTr="00BF6263">
              <w:trPr>
                <w:trHeight w:val="2356"/>
              </w:trPr>
              <w:tc>
                <w:tcPr>
                  <w:tcW w:w="4904" w:type="dxa"/>
                </w:tcPr>
                <w:p w14:paraId="612A61D3" w14:textId="77777777" w:rsidR="004A6C4E" w:rsidRPr="008B6494" w:rsidRDefault="004A6C4E" w:rsidP="0052247A">
                  <w:pPr>
                    <w:widowControl w:val="0"/>
                    <w:adjustRightInd w:val="0"/>
                    <w:spacing w:after="120"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lang w:val="nl-NL"/>
                    </w:rPr>
                  </w:pPr>
                  <w:r w:rsidRPr="008B6494">
                    <w:rPr>
                      <w:rFonts w:ascii="Times New Roman" w:hAnsi="Times New Roman"/>
                      <w:b/>
                      <w:i/>
                      <w:sz w:val="26"/>
                      <w:lang w:val="nl-NL"/>
                    </w:rPr>
                    <w:t>Nơi nhận:</w:t>
                  </w:r>
                </w:p>
                <w:p w14:paraId="31F7D869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Thủ tướng Chính phủ (để báo cáo);</w:t>
                  </w:r>
                </w:p>
                <w:p w14:paraId="0C35F82F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Các Phó Thủ tướng CP (để báo cáo);</w:t>
                  </w:r>
                </w:p>
                <w:p w14:paraId="0D7ED3DB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Các Bộ, cơ quan ngang Bộ, cơ quan thuộc CP;</w:t>
                  </w:r>
                </w:p>
                <w:p w14:paraId="5592358D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UBND các tỉnh, TP trực thuộc TW;</w:t>
                  </w:r>
                </w:p>
                <w:p w14:paraId="651D3684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Cục Kiểm tra VBQPPL - Bộ Tư pháp;</w:t>
                  </w:r>
                </w:p>
                <w:p w14:paraId="2CC14D0E" w14:textId="77777777" w:rsidR="004A6C4E" w:rsidRPr="00D37C8A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sz w:val="22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>- Công báo;</w:t>
                  </w:r>
                </w:p>
                <w:p w14:paraId="0EB5E988" w14:textId="77777777" w:rsidR="004A6C4E" w:rsidRPr="00794171" w:rsidRDefault="004A6C4E" w:rsidP="0052247A">
                  <w:pPr>
                    <w:widowControl w:val="0"/>
                    <w:adjustRightInd w:val="0"/>
                    <w:rPr>
                      <w:rFonts w:ascii="Times New Roman" w:hAnsi="Times New Roman"/>
                      <w:lang w:val="nl-NL"/>
                    </w:rPr>
                  </w:pPr>
                  <w:r w:rsidRPr="00D37C8A">
                    <w:rPr>
                      <w:rFonts w:ascii="Times New Roman" w:hAnsi="Times New Roman"/>
                      <w:sz w:val="22"/>
                      <w:lang w:val="nl-NL"/>
                    </w:rPr>
                    <w:t xml:space="preserve">- Lưu: VT, TĐC.    </w:t>
                  </w:r>
                </w:p>
              </w:tc>
              <w:tc>
                <w:tcPr>
                  <w:tcW w:w="4002" w:type="dxa"/>
                </w:tcPr>
                <w:p w14:paraId="73CCB8E8" w14:textId="77777777" w:rsidR="004A6C4E" w:rsidRPr="00794171" w:rsidRDefault="004A6C4E" w:rsidP="0052247A">
                  <w:pPr>
                    <w:widowControl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</w:pPr>
                  <w:r w:rsidRPr="00794171">
                    <w:rPr>
                      <w:rFonts w:ascii="Times New Roman" w:hAnsi="Times New Roman"/>
                      <w:b/>
                      <w:bCs/>
                      <w:sz w:val="26"/>
                      <w:lang w:val="nl-NL"/>
                    </w:rPr>
                    <w:t>BỘ TRƯỞNG</w:t>
                  </w:r>
                </w:p>
                <w:p w14:paraId="0FDE8675" w14:textId="77777777" w:rsidR="004A6C4E" w:rsidRPr="00794171" w:rsidRDefault="004A6C4E" w:rsidP="0052247A">
                  <w:pPr>
                    <w:widowControl w:val="0"/>
                    <w:adjustRightInd w:val="0"/>
                    <w:jc w:val="center"/>
                    <w:rPr>
                      <w:b/>
                      <w:bCs/>
                      <w:lang w:val="nl-NL"/>
                    </w:rPr>
                  </w:pPr>
                </w:p>
                <w:p w14:paraId="66D8F8D0" w14:textId="77777777" w:rsidR="004A6C4E" w:rsidRDefault="004A6C4E" w:rsidP="0052247A">
                  <w:pPr>
                    <w:pStyle w:val="Title"/>
                    <w:keepNext w:val="0"/>
                    <w:adjustRightInd w:val="0"/>
                    <w:spacing w:before="120" w:line="260" w:lineRule="exact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2CCE3A40" w14:textId="77777777" w:rsidR="004A6C4E" w:rsidRPr="00794171" w:rsidRDefault="004A6C4E" w:rsidP="0052247A">
                  <w:pPr>
                    <w:pStyle w:val="Title"/>
                    <w:keepNext w:val="0"/>
                    <w:adjustRightInd w:val="0"/>
                    <w:spacing w:before="120" w:line="260" w:lineRule="exact"/>
                    <w:rPr>
                      <w:rFonts w:ascii="Times New Roman" w:hAnsi="Times New Roman"/>
                      <w:sz w:val="28"/>
                      <w:lang w:val="nl-NL"/>
                    </w:rPr>
                  </w:pPr>
                </w:p>
                <w:p w14:paraId="7E9D784C" w14:textId="77777777" w:rsidR="004A6C4E" w:rsidRPr="00794171" w:rsidRDefault="004A6C4E" w:rsidP="0052247A">
                  <w:pPr>
                    <w:pStyle w:val="Heading2"/>
                    <w:keepNext w:val="0"/>
                    <w:adjustRightInd w:val="0"/>
                    <w:rPr>
                      <w:rFonts w:ascii="Times New Roman" w:hAnsi="Times New Roman"/>
                      <w:color w:val="auto"/>
                      <w:lang w:val="nl-NL"/>
                    </w:rPr>
                  </w:pPr>
                </w:p>
              </w:tc>
            </w:tr>
          </w:tbl>
          <w:p w14:paraId="42D5E4D4" w14:textId="77777777" w:rsidR="004A6C4E" w:rsidRPr="00794171" w:rsidRDefault="004A6C4E" w:rsidP="0052247A">
            <w:pPr>
              <w:widowControl w:val="0"/>
              <w:adjustRightInd w:val="0"/>
              <w:rPr>
                <w:rFonts w:ascii="Times New Roman" w:hAnsi="Times New Roman"/>
                <w:lang w:val="nl-NL"/>
              </w:rPr>
            </w:pPr>
          </w:p>
        </w:tc>
      </w:tr>
    </w:tbl>
    <w:p w14:paraId="172123FF" w14:textId="77777777" w:rsidR="002B1CA8" w:rsidRPr="00794171" w:rsidRDefault="002B1CA8" w:rsidP="0052247A">
      <w:pPr>
        <w:widowControl w:val="0"/>
        <w:tabs>
          <w:tab w:val="left" w:pos="10980"/>
        </w:tabs>
        <w:adjustRightInd w:val="0"/>
        <w:spacing w:before="120" w:after="120" w:line="320" w:lineRule="exact"/>
        <w:jc w:val="both"/>
        <w:rPr>
          <w:lang w:val="nl-NL"/>
        </w:rPr>
      </w:pPr>
    </w:p>
    <w:sectPr w:rsidR="002B1CA8" w:rsidRPr="00794171" w:rsidSect="00FF509C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567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65897" w14:textId="77777777" w:rsidR="00D4180B" w:rsidRDefault="00D4180B">
      <w:r>
        <w:separator/>
      </w:r>
    </w:p>
  </w:endnote>
  <w:endnote w:type="continuationSeparator" w:id="0">
    <w:p w14:paraId="3F3B8F22" w14:textId="77777777" w:rsidR="00D4180B" w:rsidRDefault="00D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B9E5" w14:textId="77777777" w:rsidR="00F23CB2" w:rsidRDefault="00F23CB2" w:rsidP="00FF509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83BB1" w14:textId="77777777" w:rsidR="00F23CB2" w:rsidRDefault="00F23C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F3E30" w14:textId="77777777" w:rsidR="00FF509C" w:rsidRDefault="00FF509C" w:rsidP="006B4B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71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1696A" w14:textId="77777777" w:rsidR="00842D3B" w:rsidRPr="0052247A" w:rsidRDefault="00842D3B">
    <w:pPr>
      <w:pStyle w:val="Footer"/>
      <w:jc w:val="right"/>
      <w:rPr>
        <w:rFonts w:ascii="Times New Roman" w:hAnsi="Times New Roman"/>
        <w:sz w:val="28"/>
        <w:szCs w:val="28"/>
      </w:rPr>
    </w:pPr>
  </w:p>
  <w:p w14:paraId="1235E745" w14:textId="77777777" w:rsidR="00F23CB2" w:rsidRPr="00794171" w:rsidRDefault="00F23CB2">
    <w:pPr>
      <w:pStyle w:val="Footer"/>
      <w:ind w:right="360"/>
      <w:rPr>
        <w:rFonts w:ascii="Times New Roman" w:hAnsi="Times New Roman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2DE1D" w14:textId="77777777" w:rsidR="00AE3434" w:rsidRPr="0052247A" w:rsidRDefault="00AE3434" w:rsidP="00AE3434">
    <w:pPr>
      <w:pStyle w:val="Footer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C87F4" w14:textId="77777777" w:rsidR="00D4180B" w:rsidRDefault="00D4180B">
      <w:r>
        <w:separator/>
      </w:r>
    </w:p>
  </w:footnote>
  <w:footnote w:type="continuationSeparator" w:id="0">
    <w:p w14:paraId="5F9DD5FE" w14:textId="77777777" w:rsidR="00D4180B" w:rsidRDefault="00D4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6C6B"/>
    <w:multiLevelType w:val="hybridMultilevel"/>
    <w:tmpl w:val="6900A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82E0A">
      <w:start w:val="1"/>
      <w:numFmt w:val="decimal"/>
      <w:lvlText w:val="%2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B29EA"/>
    <w:multiLevelType w:val="hybridMultilevel"/>
    <w:tmpl w:val="FC7A7726"/>
    <w:lvl w:ilvl="0" w:tplc="3FC4A1F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B77B86"/>
    <w:multiLevelType w:val="hybridMultilevel"/>
    <w:tmpl w:val="84F2E28A"/>
    <w:lvl w:ilvl="0" w:tplc="D89ED00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911DB"/>
    <w:multiLevelType w:val="hybridMultilevel"/>
    <w:tmpl w:val="809EC63E"/>
    <w:lvl w:ilvl="0" w:tplc="AEAA2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Batang" w:hAnsi=".VnTime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1E54"/>
    <w:multiLevelType w:val="multilevel"/>
    <w:tmpl w:val="31BC7C00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A6951FD"/>
    <w:multiLevelType w:val="hybridMultilevel"/>
    <w:tmpl w:val="BB54FE10"/>
    <w:lvl w:ilvl="0" w:tplc="6B5E715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A96394"/>
    <w:multiLevelType w:val="multilevel"/>
    <w:tmpl w:val="B8F072F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E1A7959"/>
    <w:multiLevelType w:val="hybridMultilevel"/>
    <w:tmpl w:val="0018DA22"/>
    <w:lvl w:ilvl="0" w:tplc="F8E89B7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F526C"/>
    <w:multiLevelType w:val="hybridMultilevel"/>
    <w:tmpl w:val="9918BA7E"/>
    <w:lvl w:ilvl="0" w:tplc="231C50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27F65462">
      <w:start w:val="622"/>
      <w:numFmt w:val="decimal"/>
      <w:lvlText w:val="%2."/>
      <w:lvlJc w:val="left"/>
      <w:pPr>
        <w:tabs>
          <w:tab w:val="num" w:pos="227"/>
        </w:tabs>
        <w:ind w:left="227" w:firstLine="0"/>
      </w:pPr>
      <w:rPr>
        <w:rFonts w:hint="default"/>
        <w:sz w:val="20"/>
        <w:szCs w:val="20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06085"/>
    <w:multiLevelType w:val="multilevel"/>
    <w:tmpl w:val="31BC7C00"/>
    <w:lvl w:ilvl="0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5A90C77"/>
    <w:multiLevelType w:val="hybridMultilevel"/>
    <w:tmpl w:val="C7549CAA"/>
    <w:lvl w:ilvl="0" w:tplc="53D0E8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CE4890"/>
    <w:multiLevelType w:val="hybridMultilevel"/>
    <w:tmpl w:val="8CAAFD22"/>
    <w:lvl w:ilvl="0" w:tplc="2E98EBD2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1179C"/>
    <w:multiLevelType w:val="hybridMultilevel"/>
    <w:tmpl w:val="31BC7C00"/>
    <w:lvl w:ilvl="0" w:tplc="F1C6FE18">
      <w:start w:val="2"/>
      <w:numFmt w:val="decimal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1A12BEB"/>
    <w:multiLevelType w:val="multilevel"/>
    <w:tmpl w:val="CD1AF0E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E6329B1"/>
    <w:multiLevelType w:val="hybridMultilevel"/>
    <w:tmpl w:val="6F627F60"/>
    <w:lvl w:ilvl="0" w:tplc="8BE6A1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B44447"/>
    <w:multiLevelType w:val="hybridMultilevel"/>
    <w:tmpl w:val="56CEAB8C"/>
    <w:lvl w:ilvl="0" w:tplc="64C423AE">
      <w:numFmt w:val="bullet"/>
      <w:lvlText w:val="-"/>
      <w:lvlJc w:val="left"/>
      <w:pPr>
        <w:ind w:left="504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43BA77D4"/>
    <w:multiLevelType w:val="hybridMultilevel"/>
    <w:tmpl w:val="38F8D870"/>
    <w:lvl w:ilvl="0" w:tplc="2764AF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A65CA"/>
    <w:multiLevelType w:val="hybridMultilevel"/>
    <w:tmpl w:val="0EAEAECA"/>
    <w:lvl w:ilvl="0" w:tplc="0AACD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7FE0"/>
    <w:multiLevelType w:val="hybridMultilevel"/>
    <w:tmpl w:val="5D7496B0"/>
    <w:lvl w:ilvl="0" w:tplc="CFD4B702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4C2501"/>
    <w:multiLevelType w:val="hybridMultilevel"/>
    <w:tmpl w:val="0E261248"/>
    <w:lvl w:ilvl="0" w:tplc="A462CB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52F11"/>
    <w:multiLevelType w:val="hybridMultilevel"/>
    <w:tmpl w:val="9DC40BC2"/>
    <w:lvl w:ilvl="0" w:tplc="7D2C8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C705D3"/>
    <w:multiLevelType w:val="hybridMultilevel"/>
    <w:tmpl w:val="662638BC"/>
    <w:lvl w:ilvl="0" w:tplc="995E13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A69D4"/>
    <w:multiLevelType w:val="hybridMultilevel"/>
    <w:tmpl w:val="3D44B248"/>
    <w:lvl w:ilvl="0" w:tplc="F03AA4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59EC6B2A"/>
    <w:multiLevelType w:val="hybridMultilevel"/>
    <w:tmpl w:val="167040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9C05A2"/>
    <w:multiLevelType w:val="hybridMultilevel"/>
    <w:tmpl w:val="F2F688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E661AC"/>
    <w:multiLevelType w:val="hybridMultilevel"/>
    <w:tmpl w:val="022E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0A4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F2919"/>
    <w:multiLevelType w:val="hybridMultilevel"/>
    <w:tmpl w:val="D4021020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B268DE"/>
    <w:multiLevelType w:val="hybridMultilevel"/>
    <w:tmpl w:val="2A80FC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AC5119"/>
    <w:multiLevelType w:val="multilevel"/>
    <w:tmpl w:val="D64253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B403614"/>
    <w:multiLevelType w:val="hybridMultilevel"/>
    <w:tmpl w:val="AFDC070A"/>
    <w:lvl w:ilvl="0" w:tplc="987A0F4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632EEE"/>
    <w:multiLevelType w:val="hybridMultilevel"/>
    <w:tmpl w:val="332EF484"/>
    <w:lvl w:ilvl="0" w:tplc="DCA8949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07469D5"/>
    <w:multiLevelType w:val="hybridMultilevel"/>
    <w:tmpl w:val="9C2E122E"/>
    <w:lvl w:ilvl="0" w:tplc="406241B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90F8B"/>
    <w:multiLevelType w:val="hybridMultilevel"/>
    <w:tmpl w:val="05D05366"/>
    <w:lvl w:ilvl="0" w:tplc="9668A748">
      <w:start w:val="1"/>
      <w:numFmt w:val="decimal"/>
      <w:lvlText w:val="%1."/>
      <w:lvlJc w:val="left"/>
      <w:pPr>
        <w:ind w:left="1740" w:hanging="1020"/>
      </w:pPr>
      <w:rPr>
        <w:rFonts w:hint="default"/>
        <w:color w:val="C0000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F097D"/>
    <w:multiLevelType w:val="hybridMultilevel"/>
    <w:tmpl w:val="8BCA4096"/>
    <w:lvl w:ilvl="0" w:tplc="629427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33CD4"/>
    <w:multiLevelType w:val="hybridMultilevel"/>
    <w:tmpl w:val="70889CE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25"/>
  </w:num>
  <w:num w:numId="11">
    <w:abstractNumId w:val="17"/>
  </w:num>
  <w:num w:numId="12">
    <w:abstractNumId w:val="11"/>
  </w:num>
  <w:num w:numId="13">
    <w:abstractNumId w:val="0"/>
  </w:num>
  <w:num w:numId="14">
    <w:abstractNumId w:val="30"/>
  </w:num>
  <w:num w:numId="15">
    <w:abstractNumId w:val="24"/>
  </w:num>
  <w:num w:numId="16">
    <w:abstractNumId w:val="16"/>
  </w:num>
  <w:num w:numId="17">
    <w:abstractNumId w:val="8"/>
  </w:num>
  <w:num w:numId="18">
    <w:abstractNumId w:val="19"/>
  </w:num>
  <w:num w:numId="19">
    <w:abstractNumId w:val="27"/>
  </w:num>
  <w:num w:numId="20">
    <w:abstractNumId w:val="34"/>
  </w:num>
  <w:num w:numId="21">
    <w:abstractNumId w:val="14"/>
  </w:num>
  <w:num w:numId="22">
    <w:abstractNumId w:val="2"/>
  </w:num>
  <w:num w:numId="23">
    <w:abstractNumId w:val="21"/>
  </w:num>
  <w:num w:numId="24">
    <w:abstractNumId w:val="22"/>
  </w:num>
  <w:num w:numId="25">
    <w:abstractNumId w:val="1"/>
  </w:num>
  <w:num w:numId="26">
    <w:abstractNumId w:val="26"/>
  </w:num>
  <w:num w:numId="27">
    <w:abstractNumId w:val="23"/>
  </w:num>
  <w:num w:numId="28">
    <w:abstractNumId w:val="28"/>
  </w:num>
  <w:num w:numId="2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0"/>
  </w:num>
  <w:num w:numId="32">
    <w:abstractNumId w:val="18"/>
  </w:num>
  <w:num w:numId="33">
    <w:abstractNumId w:val="15"/>
  </w:num>
  <w:num w:numId="34">
    <w:abstractNumId w:val="32"/>
  </w:num>
  <w:num w:numId="35">
    <w:abstractNumId w:val="3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881445"/>
    <w:rsid w:val="00001E3B"/>
    <w:rsid w:val="0000299F"/>
    <w:rsid w:val="00002AC4"/>
    <w:rsid w:val="00004C32"/>
    <w:rsid w:val="00005FB6"/>
    <w:rsid w:val="000061E8"/>
    <w:rsid w:val="000075A4"/>
    <w:rsid w:val="0001238D"/>
    <w:rsid w:val="000140CF"/>
    <w:rsid w:val="000177EC"/>
    <w:rsid w:val="00017E85"/>
    <w:rsid w:val="00021745"/>
    <w:rsid w:val="000246AD"/>
    <w:rsid w:val="00024AB5"/>
    <w:rsid w:val="00026D04"/>
    <w:rsid w:val="00030899"/>
    <w:rsid w:val="00030CC8"/>
    <w:rsid w:val="00032D53"/>
    <w:rsid w:val="000332EE"/>
    <w:rsid w:val="00035F1B"/>
    <w:rsid w:val="00037D43"/>
    <w:rsid w:val="00040CE1"/>
    <w:rsid w:val="00045BB3"/>
    <w:rsid w:val="000467C0"/>
    <w:rsid w:val="00046B25"/>
    <w:rsid w:val="00047A38"/>
    <w:rsid w:val="00051A3F"/>
    <w:rsid w:val="00052D5C"/>
    <w:rsid w:val="00052E2A"/>
    <w:rsid w:val="00053140"/>
    <w:rsid w:val="00053530"/>
    <w:rsid w:val="00053BB1"/>
    <w:rsid w:val="00054F4B"/>
    <w:rsid w:val="00055BA2"/>
    <w:rsid w:val="00057808"/>
    <w:rsid w:val="00061239"/>
    <w:rsid w:val="0006132C"/>
    <w:rsid w:val="00062676"/>
    <w:rsid w:val="000626DA"/>
    <w:rsid w:val="00065F2F"/>
    <w:rsid w:val="00066A34"/>
    <w:rsid w:val="00067510"/>
    <w:rsid w:val="00067EDD"/>
    <w:rsid w:val="0007035F"/>
    <w:rsid w:val="000717C1"/>
    <w:rsid w:val="0007312D"/>
    <w:rsid w:val="000818C0"/>
    <w:rsid w:val="000819A3"/>
    <w:rsid w:val="00082234"/>
    <w:rsid w:val="000831BE"/>
    <w:rsid w:val="00083AC8"/>
    <w:rsid w:val="00083CCB"/>
    <w:rsid w:val="00085C24"/>
    <w:rsid w:val="0008720B"/>
    <w:rsid w:val="0008756C"/>
    <w:rsid w:val="000877FA"/>
    <w:rsid w:val="00091447"/>
    <w:rsid w:val="00092F3C"/>
    <w:rsid w:val="000965F1"/>
    <w:rsid w:val="000A0F64"/>
    <w:rsid w:val="000A2F46"/>
    <w:rsid w:val="000A4F72"/>
    <w:rsid w:val="000A5604"/>
    <w:rsid w:val="000A6CA2"/>
    <w:rsid w:val="000B0617"/>
    <w:rsid w:val="000B0975"/>
    <w:rsid w:val="000B21C8"/>
    <w:rsid w:val="000B2F1B"/>
    <w:rsid w:val="000B4184"/>
    <w:rsid w:val="000B44A8"/>
    <w:rsid w:val="000B57AD"/>
    <w:rsid w:val="000B7533"/>
    <w:rsid w:val="000B7BD6"/>
    <w:rsid w:val="000C40AC"/>
    <w:rsid w:val="000C541F"/>
    <w:rsid w:val="000C6A2A"/>
    <w:rsid w:val="000D245D"/>
    <w:rsid w:val="000D625A"/>
    <w:rsid w:val="000D6A7A"/>
    <w:rsid w:val="000E189B"/>
    <w:rsid w:val="000E4677"/>
    <w:rsid w:val="000E637F"/>
    <w:rsid w:val="000E6EFA"/>
    <w:rsid w:val="000F0D27"/>
    <w:rsid w:val="000F16CE"/>
    <w:rsid w:val="000F4B30"/>
    <w:rsid w:val="000F5668"/>
    <w:rsid w:val="000F6884"/>
    <w:rsid w:val="000F77FD"/>
    <w:rsid w:val="001059C1"/>
    <w:rsid w:val="001073F6"/>
    <w:rsid w:val="00111D53"/>
    <w:rsid w:val="00112F39"/>
    <w:rsid w:val="001214A3"/>
    <w:rsid w:val="00121BA0"/>
    <w:rsid w:val="001222FC"/>
    <w:rsid w:val="00122720"/>
    <w:rsid w:val="00123C78"/>
    <w:rsid w:val="00124DBF"/>
    <w:rsid w:val="00124DFC"/>
    <w:rsid w:val="00126E15"/>
    <w:rsid w:val="00130742"/>
    <w:rsid w:val="00130F79"/>
    <w:rsid w:val="00132769"/>
    <w:rsid w:val="00133958"/>
    <w:rsid w:val="00133B57"/>
    <w:rsid w:val="00133CC7"/>
    <w:rsid w:val="0013464C"/>
    <w:rsid w:val="0013679A"/>
    <w:rsid w:val="0013710D"/>
    <w:rsid w:val="00137721"/>
    <w:rsid w:val="00141662"/>
    <w:rsid w:val="00141F7C"/>
    <w:rsid w:val="00145B82"/>
    <w:rsid w:val="0014601C"/>
    <w:rsid w:val="00150B4D"/>
    <w:rsid w:val="00152204"/>
    <w:rsid w:val="001549BB"/>
    <w:rsid w:val="00154C21"/>
    <w:rsid w:val="00162DFC"/>
    <w:rsid w:val="00163567"/>
    <w:rsid w:val="001718A1"/>
    <w:rsid w:val="00171CBB"/>
    <w:rsid w:val="001738E6"/>
    <w:rsid w:val="00174337"/>
    <w:rsid w:val="00177B68"/>
    <w:rsid w:val="00181760"/>
    <w:rsid w:val="001823FE"/>
    <w:rsid w:val="00190A45"/>
    <w:rsid w:val="001929F4"/>
    <w:rsid w:val="001931FF"/>
    <w:rsid w:val="0019399B"/>
    <w:rsid w:val="00195266"/>
    <w:rsid w:val="00195F37"/>
    <w:rsid w:val="001A0901"/>
    <w:rsid w:val="001A1A0E"/>
    <w:rsid w:val="001A2296"/>
    <w:rsid w:val="001A2D2D"/>
    <w:rsid w:val="001A4C00"/>
    <w:rsid w:val="001A5B6A"/>
    <w:rsid w:val="001A6493"/>
    <w:rsid w:val="001A6CD7"/>
    <w:rsid w:val="001B257F"/>
    <w:rsid w:val="001B7DEF"/>
    <w:rsid w:val="001C4BDC"/>
    <w:rsid w:val="001C4D23"/>
    <w:rsid w:val="001C4F81"/>
    <w:rsid w:val="001C75C9"/>
    <w:rsid w:val="001D1C21"/>
    <w:rsid w:val="001D2904"/>
    <w:rsid w:val="001D2BF0"/>
    <w:rsid w:val="001D2CCE"/>
    <w:rsid w:val="001D35A1"/>
    <w:rsid w:val="001D72B6"/>
    <w:rsid w:val="001D7890"/>
    <w:rsid w:val="001D7AD3"/>
    <w:rsid w:val="001E4DFF"/>
    <w:rsid w:val="001E4E6A"/>
    <w:rsid w:val="001E59C9"/>
    <w:rsid w:val="001F06B9"/>
    <w:rsid w:val="001F1FEC"/>
    <w:rsid w:val="001F68C7"/>
    <w:rsid w:val="0020054F"/>
    <w:rsid w:val="002027CA"/>
    <w:rsid w:val="00202C08"/>
    <w:rsid w:val="00204881"/>
    <w:rsid w:val="00204C8F"/>
    <w:rsid w:val="002055F1"/>
    <w:rsid w:val="00205E7F"/>
    <w:rsid w:val="00210CCC"/>
    <w:rsid w:val="00211915"/>
    <w:rsid w:val="00211EB6"/>
    <w:rsid w:val="00213908"/>
    <w:rsid w:val="00214611"/>
    <w:rsid w:val="00214B1B"/>
    <w:rsid w:val="002152AC"/>
    <w:rsid w:val="002157FA"/>
    <w:rsid w:val="00217AC9"/>
    <w:rsid w:val="0022061E"/>
    <w:rsid w:val="0022267B"/>
    <w:rsid w:val="0022298B"/>
    <w:rsid w:val="00223216"/>
    <w:rsid w:val="002246BF"/>
    <w:rsid w:val="002265BE"/>
    <w:rsid w:val="00226F37"/>
    <w:rsid w:val="0022730D"/>
    <w:rsid w:val="0023011B"/>
    <w:rsid w:val="00230F60"/>
    <w:rsid w:val="00232415"/>
    <w:rsid w:val="00232916"/>
    <w:rsid w:val="0023361C"/>
    <w:rsid w:val="00233C67"/>
    <w:rsid w:val="00234199"/>
    <w:rsid w:val="00241A9A"/>
    <w:rsid w:val="00241D20"/>
    <w:rsid w:val="0024410D"/>
    <w:rsid w:val="002445F7"/>
    <w:rsid w:val="00244803"/>
    <w:rsid w:val="002469BB"/>
    <w:rsid w:val="00247C28"/>
    <w:rsid w:val="0025001E"/>
    <w:rsid w:val="00250223"/>
    <w:rsid w:val="00252EDA"/>
    <w:rsid w:val="00253D8C"/>
    <w:rsid w:val="00255242"/>
    <w:rsid w:val="00261434"/>
    <w:rsid w:val="0026158D"/>
    <w:rsid w:val="002623F1"/>
    <w:rsid w:val="0026260C"/>
    <w:rsid w:val="002635FE"/>
    <w:rsid w:val="00263B33"/>
    <w:rsid w:val="002649F2"/>
    <w:rsid w:val="00266DD0"/>
    <w:rsid w:val="00270938"/>
    <w:rsid w:val="002711E1"/>
    <w:rsid w:val="00272CAD"/>
    <w:rsid w:val="00272FA8"/>
    <w:rsid w:val="002742FB"/>
    <w:rsid w:val="00275071"/>
    <w:rsid w:val="00277449"/>
    <w:rsid w:val="0028049B"/>
    <w:rsid w:val="002818B2"/>
    <w:rsid w:val="00281C8D"/>
    <w:rsid w:val="002827B5"/>
    <w:rsid w:val="002829BD"/>
    <w:rsid w:val="00282E62"/>
    <w:rsid w:val="00286B02"/>
    <w:rsid w:val="00290A8F"/>
    <w:rsid w:val="00291D59"/>
    <w:rsid w:val="00291E46"/>
    <w:rsid w:val="00292BE2"/>
    <w:rsid w:val="002957DE"/>
    <w:rsid w:val="00297786"/>
    <w:rsid w:val="00297A75"/>
    <w:rsid w:val="002A1666"/>
    <w:rsid w:val="002A4B24"/>
    <w:rsid w:val="002A5617"/>
    <w:rsid w:val="002A7D25"/>
    <w:rsid w:val="002A7DF7"/>
    <w:rsid w:val="002B1A22"/>
    <w:rsid w:val="002B1CA8"/>
    <w:rsid w:val="002B3215"/>
    <w:rsid w:val="002B330D"/>
    <w:rsid w:val="002B4DA6"/>
    <w:rsid w:val="002B5B9B"/>
    <w:rsid w:val="002B6CB0"/>
    <w:rsid w:val="002B7D63"/>
    <w:rsid w:val="002B7DDB"/>
    <w:rsid w:val="002C1D79"/>
    <w:rsid w:val="002C1F4F"/>
    <w:rsid w:val="002C2561"/>
    <w:rsid w:val="002C31C5"/>
    <w:rsid w:val="002C36FE"/>
    <w:rsid w:val="002C3713"/>
    <w:rsid w:val="002C434E"/>
    <w:rsid w:val="002C60DC"/>
    <w:rsid w:val="002C627C"/>
    <w:rsid w:val="002D01C0"/>
    <w:rsid w:val="002D2ED2"/>
    <w:rsid w:val="002D4842"/>
    <w:rsid w:val="002D51BE"/>
    <w:rsid w:val="002D53D4"/>
    <w:rsid w:val="002D5693"/>
    <w:rsid w:val="002D60DE"/>
    <w:rsid w:val="002D6751"/>
    <w:rsid w:val="002E158D"/>
    <w:rsid w:val="002E2DE2"/>
    <w:rsid w:val="002E2E48"/>
    <w:rsid w:val="002E46C0"/>
    <w:rsid w:val="002E49B6"/>
    <w:rsid w:val="002E4E1A"/>
    <w:rsid w:val="002E6C46"/>
    <w:rsid w:val="002E6FE7"/>
    <w:rsid w:val="002E7411"/>
    <w:rsid w:val="002E78A2"/>
    <w:rsid w:val="002F1FFB"/>
    <w:rsid w:val="002F32A5"/>
    <w:rsid w:val="002F5184"/>
    <w:rsid w:val="002F5EF0"/>
    <w:rsid w:val="002F6135"/>
    <w:rsid w:val="002F6C72"/>
    <w:rsid w:val="002F72AC"/>
    <w:rsid w:val="00300E74"/>
    <w:rsid w:val="00300ECE"/>
    <w:rsid w:val="00301DBF"/>
    <w:rsid w:val="003047FE"/>
    <w:rsid w:val="003073A3"/>
    <w:rsid w:val="00307E1D"/>
    <w:rsid w:val="00310620"/>
    <w:rsid w:val="00313529"/>
    <w:rsid w:val="00313B1B"/>
    <w:rsid w:val="00314CCD"/>
    <w:rsid w:val="00315A4D"/>
    <w:rsid w:val="003167E0"/>
    <w:rsid w:val="003168BE"/>
    <w:rsid w:val="003219DB"/>
    <w:rsid w:val="0032524A"/>
    <w:rsid w:val="00325AC7"/>
    <w:rsid w:val="0032675C"/>
    <w:rsid w:val="003312AD"/>
    <w:rsid w:val="003315F2"/>
    <w:rsid w:val="00331F76"/>
    <w:rsid w:val="0033373E"/>
    <w:rsid w:val="00334DF8"/>
    <w:rsid w:val="00335613"/>
    <w:rsid w:val="00341F86"/>
    <w:rsid w:val="00345467"/>
    <w:rsid w:val="00350E04"/>
    <w:rsid w:val="00350F25"/>
    <w:rsid w:val="0035254F"/>
    <w:rsid w:val="00354E47"/>
    <w:rsid w:val="00363E03"/>
    <w:rsid w:val="0036594E"/>
    <w:rsid w:val="0036684F"/>
    <w:rsid w:val="00366B47"/>
    <w:rsid w:val="00367804"/>
    <w:rsid w:val="003705FE"/>
    <w:rsid w:val="00371061"/>
    <w:rsid w:val="003722B4"/>
    <w:rsid w:val="00373083"/>
    <w:rsid w:val="00374903"/>
    <w:rsid w:val="00381823"/>
    <w:rsid w:val="003823CF"/>
    <w:rsid w:val="00383B52"/>
    <w:rsid w:val="0038426E"/>
    <w:rsid w:val="00385A99"/>
    <w:rsid w:val="00390A22"/>
    <w:rsid w:val="003913C7"/>
    <w:rsid w:val="00393590"/>
    <w:rsid w:val="00393C73"/>
    <w:rsid w:val="00393FC6"/>
    <w:rsid w:val="003956C1"/>
    <w:rsid w:val="003961D8"/>
    <w:rsid w:val="003972A1"/>
    <w:rsid w:val="0039749A"/>
    <w:rsid w:val="003A18A3"/>
    <w:rsid w:val="003A33DA"/>
    <w:rsid w:val="003A3BAB"/>
    <w:rsid w:val="003A4C59"/>
    <w:rsid w:val="003A531E"/>
    <w:rsid w:val="003B084C"/>
    <w:rsid w:val="003B1AD8"/>
    <w:rsid w:val="003B5AB9"/>
    <w:rsid w:val="003C04FD"/>
    <w:rsid w:val="003C2AAC"/>
    <w:rsid w:val="003C39E0"/>
    <w:rsid w:val="003C50EB"/>
    <w:rsid w:val="003C529A"/>
    <w:rsid w:val="003C61A6"/>
    <w:rsid w:val="003C64CF"/>
    <w:rsid w:val="003C78E3"/>
    <w:rsid w:val="003D18A0"/>
    <w:rsid w:val="003D237E"/>
    <w:rsid w:val="003D3318"/>
    <w:rsid w:val="003D37CA"/>
    <w:rsid w:val="003D7494"/>
    <w:rsid w:val="003E0342"/>
    <w:rsid w:val="003E0F57"/>
    <w:rsid w:val="003E253A"/>
    <w:rsid w:val="003E4DBD"/>
    <w:rsid w:val="003E6142"/>
    <w:rsid w:val="003F599C"/>
    <w:rsid w:val="003F6A3A"/>
    <w:rsid w:val="003F7685"/>
    <w:rsid w:val="003F7B38"/>
    <w:rsid w:val="004006B5"/>
    <w:rsid w:val="00400C78"/>
    <w:rsid w:val="0040131E"/>
    <w:rsid w:val="00401818"/>
    <w:rsid w:val="00403334"/>
    <w:rsid w:val="004035C1"/>
    <w:rsid w:val="00403D46"/>
    <w:rsid w:val="0041021B"/>
    <w:rsid w:val="00410666"/>
    <w:rsid w:val="00410E00"/>
    <w:rsid w:val="00411889"/>
    <w:rsid w:val="0041298B"/>
    <w:rsid w:val="00413B96"/>
    <w:rsid w:val="004200B1"/>
    <w:rsid w:val="00421613"/>
    <w:rsid w:val="0042247B"/>
    <w:rsid w:val="00422FBD"/>
    <w:rsid w:val="00423827"/>
    <w:rsid w:val="004255E8"/>
    <w:rsid w:val="00426257"/>
    <w:rsid w:val="0042668D"/>
    <w:rsid w:val="00427470"/>
    <w:rsid w:val="00427B15"/>
    <w:rsid w:val="00430ADB"/>
    <w:rsid w:val="00433804"/>
    <w:rsid w:val="00435BD6"/>
    <w:rsid w:val="00441300"/>
    <w:rsid w:val="00443F7A"/>
    <w:rsid w:val="00445328"/>
    <w:rsid w:val="00445869"/>
    <w:rsid w:val="00450D41"/>
    <w:rsid w:val="00451B3E"/>
    <w:rsid w:val="00452733"/>
    <w:rsid w:val="00454379"/>
    <w:rsid w:val="0045444A"/>
    <w:rsid w:val="004544A1"/>
    <w:rsid w:val="004604A5"/>
    <w:rsid w:val="00460F03"/>
    <w:rsid w:val="00463561"/>
    <w:rsid w:val="004646DD"/>
    <w:rsid w:val="0046512B"/>
    <w:rsid w:val="004656F0"/>
    <w:rsid w:val="0046742B"/>
    <w:rsid w:val="00467D66"/>
    <w:rsid w:val="004711C6"/>
    <w:rsid w:val="004719E8"/>
    <w:rsid w:val="004764E5"/>
    <w:rsid w:val="00476769"/>
    <w:rsid w:val="00477455"/>
    <w:rsid w:val="00480BB8"/>
    <w:rsid w:val="00484D13"/>
    <w:rsid w:val="00486096"/>
    <w:rsid w:val="004870C2"/>
    <w:rsid w:val="00490349"/>
    <w:rsid w:val="00490AB5"/>
    <w:rsid w:val="0049247D"/>
    <w:rsid w:val="004926E7"/>
    <w:rsid w:val="0049293C"/>
    <w:rsid w:val="0049305B"/>
    <w:rsid w:val="00493326"/>
    <w:rsid w:val="004937CA"/>
    <w:rsid w:val="00497292"/>
    <w:rsid w:val="004A0E71"/>
    <w:rsid w:val="004A1E07"/>
    <w:rsid w:val="004A2684"/>
    <w:rsid w:val="004A336A"/>
    <w:rsid w:val="004A3655"/>
    <w:rsid w:val="004A40EC"/>
    <w:rsid w:val="004A4EB3"/>
    <w:rsid w:val="004A531E"/>
    <w:rsid w:val="004A6AB6"/>
    <w:rsid w:val="004A6BEC"/>
    <w:rsid w:val="004A6C4E"/>
    <w:rsid w:val="004A79CA"/>
    <w:rsid w:val="004B2EAC"/>
    <w:rsid w:val="004B44FC"/>
    <w:rsid w:val="004B4BC9"/>
    <w:rsid w:val="004B7C9B"/>
    <w:rsid w:val="004C064F"/>
    <w:rsid w:val="004C0B3C"/>
    <w:rsid w:val="004C0C0B"/>
    <w:rsid w:val="004C0C86"/>
    <w:rsid w:val="004C3C8F"/>
    <w:rsid w:val="004C5715"/>
    <w:rsid w:val="004C6FBE"/>
    <w:rsid w:val="004D06BF"/>
    <w:rsid w:val="004D29AD"/>
    <w:rsid w:val="004D2F18"/>
    <w:rsid w:val="004D3FB2"/>
    <w:rsid w:val="004D5AB3"/>
    <w:rsid w:val="004D5CAA"/>
    <w:rsid w:val="004D7ED9"/>
    <w:rsid w:val="004E44C1"/>
    <w:rsid w:val="004E4A92"/>
    <w:rsid w:val="004E5A2F"/>
    <w:rsid w:val="004F2D34"/>
    <w:rsid w:val="004F402B"/>
    <w:rsid w:val="004F41F9"/>
    <w:rsid w:val="004F687C"/>
    <w:rsid w:val="004F763B"/>
    <w:rsid w:val="004F7D33"/>
    <w:rsid w:val="0050047F"/>
    <w:rsid w:val="00500E55"/>
    <w:rsid w:val="00500F6A"/>
    <w:rsid w:val="00501094"/>
    <w:rsid w:val="00502252"/>
    <w:rsid w:val="00502E9F"/>
    <w:rsid w:val="00503602"/>
    <w:rsid w:val="005044FD"/>
    <w:rsid w:val="00511FAD"/>
    <w:rsid w:val="00516086"/>
    <w:rsid w:val="00517484"/>
    <w:rsid w:val="00517720"/>
    <w:rsid w:val="00520CFE"/>
    <w:rsid w:val="0052247A"/>
    <w:rsid w:val="0052530B"/>
    <w:rsid w:val="005268ED"/>
    <w:rsid w:val="0052739F"/>
    <w:rsid w:val="0053207B"/>
    <w:rsid w:val="00532CBB"/>
    <w:rsid w:val="0053416B"/>
    <w:rsid w:val="00535E4B"/>
    <w:rsid w:val="005372CC"/>
    <w:rsid w:val="00537824"/>
    <w:rsid w:val="00540CC8"/>
    <w:rsid w:val="0054205F"/>
    <w:rsid w:val="00543625"/>
    <w:rsid w:val="00543F6F"/>
    <w:rsid w:val="00544114"/>
    <w:rsid w:val="0054558D"/>
    <w:rsid w:val="00545755"/>
    <w:rsid w:val="00545D35"/>
    <w:rsid w:val="00545E03"/>
    <w:rsid w:val="00546ACB"/>
    <w:rsid w:val="00546CAF"/>
    <w:rsid w:val="005477E5"/>
    <w:rsid w:val="0055041D"/>
    <w:rsid w:val="00550E91"/>
    <w:rsid w:val="005561C7"/>
    <w:rsid w:val="005563A8"/>
    <w:rsid w:val="00557854"/>
    <w:rsid w:val="00561152"/>
    <w:rsid w:val="00561765"/>
    <w:rsid w:val="00561ECE"/>
    <w:rsid w:val="00566D80"/>
    <w:rsid w:val="00567229"/>
    <w:rsid w:val="00572537"/>
    <w:rsid w:val="005778AC"/>
    <w:rsid w:val="0058175F"/>
    <w:rsid w:val="00582586"/>
    <w:rsid w:val="00582E27"/>
    <w:rsid w:val="0058467A"/>
    <w:rsid w:val="00585511"/>
    <w:rsid w:val="00586DE0"/>
    <w:rsid w:val="00591765"/>
    <w:rsid w:val="00591F7D"/>
    <w:rsid w:val="0059244D"/>
    <w:rsid w:val="00596034"/>
    <w:rsid w:val="005A467F"/>
    <w:rsid w:val="005A4B4D"/>
    <w:rsid w:val="005A5B24"/>
    <w:rsid w:val="005A5DFB"/>
    <w:rsid w:val="005A5E43"/>
    <w:rsid w:val="005A7B55"/>
    <w:rsid w:val="005B00AC"/>
    <w:rsid w:val="005B1719"/>
    <w:rsid w:val="005B4A14"/>
    <w:rsid w:val="005B6CD8"/>
    <w:rsid w:val="005C0795"/>
    <w:rsid w:val="005C17CF"/>
    <w:rsid w:val="005C25D5"/>
    <w:rsid w:val="005C2AD9"/>
    <w:rsid w:val="005C3BAB"/>
    <w:rsid w:val="005C59DE"/>
    <w:rsid w:val="005C5D8B"/>
    <w:rsid w:val="005D4749"/>
    <w:rsid w:val="005D474A"/>
    <w:rsid w:val="005D54C2"/>
    <w:rsid w:val="005D695C"/>
    <w:rsid w:val="005D7254"/>
    <w:rsid w:val="005D7C73"/>
    <w:rsid w:val="005E3BBD"/>
    <w:rsid w:val="005E44A9"/>
    <w:rsid w:val="005E5052"/>
    <w:rsid w:val="005E6E25"/>
    <w:rsid w:val="005F0AAF"/>
    <w:rsid w:val="005F277F"/>
    <w:rsid w:val="005F5A4C"/>
    <w:rsid w:val="005F7A80"/>
    <w:rsid w:val="0060126E"/>
    <w:rsid w:val="00602EF1"/>
    <w:rsid w:val="0060371C"/>
    <w:rsid w:val="006044A3"/>
    <w:rsid w:val="00605274"/>
    <w:rsid w:val="006067AF"/>
    <w:rsid w:val="0061103A"/>
    <w:rsid w:val="00612921"/>
    <w:rsid w:val="00613C5F"/>
    <w:rsid w:val="006140F8"/>
    <w:rsid w:val="006156F5"/>
    <w:rsid w:val="00616924"/>
    <w:rsid w:val="00617717"/>
    <w:rsid w:val="006209ED"/>
    <w:rsid w:val="00620D31"/>
    <w:rsid w:val="00623462"/>
    <w:rsid w:val="00624EC7"/>
    <w:rsid w:val="00625047"/>
    <w:rsid w:val="0063058C"/>
    <w:rsid w:val="0063291B"/>
    <w:rsid w:val="00633598"/>
    <w:rsid w:val="006370F4"/>
    <w:rsid w:val="00642DFC"/>
    <w:rsid w:val="00645AB6"/>
    <w:rsid w:val="00646658"/>
    <w:rsid w:val="00646D34"/>
    <w:rsid w:val="00651DE1"/>
    <w:rsid w:val="006527E6"/>
    <w:rsid w:val="0065315E"/>
    <w:rsid w:val="00654926"/>
    <w:rsid w:val="00655837"/>
    <w:rsid w:val="00657621"/>
    <w:rsid w:val="00660403"/>
    <w:rsid w:val="00661BAA"/>
    <w:rsid w:val="00661DB0"/>
    <w:rsid w:val="006639A5"/>
    <w:rsid w:val="00665A7A"/>
    <w:rsid w:val="006661B7"/>
    <w:rsid w:val="00667CA7"/>
    <w:rsid w:val="0067305C"/>
    <w:rsid w:val="006762BD"/>
    <w:rsid w:val="00676BA6"/>
    <w:rsid w:val="00686F8B"/>
    <w:rsid w:val="0069286F"/>
    <w:rsid w:val="0069495B"/>
    <w:rsid w:val="00694E05"/>
    <w:rsid w:val="00696345"/>
    <w:rsid w:val="006A06E7"/>
    <w:rsid w:val="006A113A"/>
    <w:rsid w:val="006A479D"/>
    <w:rsid w:val="006A560D"/>
    <w:rsid w:val="006A6746"/>
    <w:rsid w:val="006A7919"/>
    <w:rsid w:val="006B3277"/>
    <w:rsid w:val="006B4BB7"/>
    <w:rsid w:val="006B6B1C"/>
    <w:rsid w:val="006B6D33"/>
    <w:rsid w:val="006B6D67"/>
    <w:rsid w:val="006C0AEE"/>
    <w:rsid w:val="006C1244"/>
    <w:rsid w:val="006C3C8A"/>
    <w:rsid w:val="006C5EA8"/>
    <w:rsid w:val="006C6FD2"/>
    <w:rsid w:val="006D0DB0"/>
    <w:rsid w:val="006D1928"/>
    <w:rsid w:val="006D3775"/>
    <w:rsid w:val="006D3CAF"/>
    <w:rsid w:val="006D6BA7"/>
    <w:rsid w:val="006E46EC"/>
    <w:rsid w:val="006E4FEE"/>
    <w:rsid w:val="006E5EDD"/>
    <w:rsid w:val="006E7098"/>
    <w:rsid w:val="006E725C"/>
    <w:rsid w:val="006E766A"/>
    <w:rsid w:val="006F044E"/>
    <w:rsid w:val="006F1EDD"/>
    <w:rsid w:val="006F6D4E"/>
    <w:rsid w:val="006F79A4"/>
    <w:rsid w:val="006F7B3D"/>
    <w:rsid w:val="007065FC"/>
    <w:rsid w:val="007066DE"/>
    <w:rsid w:val="007067E8"/>
    <w:rsid w:val="007078AD"/>
    <w:rsid w:val="00710527"/>
    <w:rsid w:val="007109F7"/>
    <w:rsid w:val="00715FBA"/>
    <w:rsid w:val="0071784F"/>
    <w:rsid w:val="007238DE"/>
    <w:rsid w:val="00723A7B"/>
    <w:rsid w:val="00725038"/>
    <w:rsid w:val="00726703"/>
    <w:rsid w:val="0072737C"/>
    <w:rsid w:val="0072741B"/>
    <w:rsid w:val="00733C6C"/>
    <w:rsid w:val="00734470"/>
    <w:rsid w:val="0073484F"/>
    <w:rsid w:val="00734C37"/>
    <w:rsid w:val="007364A8"/>
    <w:rsid w:val="007407C1"/>
    <w:rsid w:val="00741E6F"/>
    <w:rsid w:val="007425BE"/>
    <w:rsid w:val="007433DA"/>
    <w:rsid w:val="00745AA5"/>
    <w:rsid w:val="00745FB3"/>
    <w:rsid w:val="007463BF"/>
    <w:rsid w:val="0074693D"/>
    <w:rsid w:val="00747653"/>
    <w:rsid w:val="00747A31"/>
    <w:rsid w:val="0075174D"/>
    <w:rsid w:val="00753213"/>
    <w:rsid w:val="00753C83"/>
    <w:rsid w:val="00753F1B"/>
    <w:rsid w:val="0076073A"/>
    <w:rsid w:val="00760DA1"/>
    <w:rsid w:val="007625EB"/>
    <w:rsid w:val="007636EA"/>
    <w:rsid w:val="00765DA5"/>
    <w:rsid w:val="0076612A"/>
    <w:rsid w:val="007661EF"/>
    <w:rsid w:val="007677B4"/>
    <w:rsid w:val="00770868"/>
    <w:rsid w:val="007809CC"/>
    <w:rsid w:val="007809FC"/>
    <w:rsid w:val="007813F1"/>
    <w:rsid w:val="007824B9"/>
    <w:rsid w:val="00785EB1"/>
    <w:rsid w:val="00790B8C"/>
    <w:rsid w:val="00792290"/>
    <w:rsid w:val="007931DF"/>
    <w:rsid w:val="00794171"/>
    <w:rsid w:val="00795AE6"/>
    <w:rsid w:val="007965AC"/>
    <w:rsid w:val="007A0DC6"/>
    <w:rsid w:val="007A236B"/>
    <w:rsid w:val="007A32AF"/>
    <w:rsid w:val="007A3F7C"/>
    <w:rsid w:val="007A602A"/>
    <w:rsid w:val="007B0F25"/>
    <w:rsid w:val="007B13A6"/>
    <w:rsid w:val="007B66F2"/>
    <w:rsid w:val="007B70B2"/>
    <w:rsid w:val="007B7DD5"/>
    <w:rsid w:val="007B7E1F"/>
    <w:rsid w:val="007C1DEA"/>
    <w:rsid w:val="007C1F11"/>
    <w:rsid w:val="007C235B"/>
    <w:rsid w:val="007C2B64"/>
    <w:rsid w:val="007C320E"/>
    <w:rsid w:val="007C536B"/>
    <w:rsid w:val="007C5B86"/>
    <w:rsid w:val="007C6CDB"/>
    <w:rsid w:val="007D3432"/>
    <w:rsid w:val="007D3454"/>
    <w:rsid w:val="007D4EDB"/>
    <w:rsid w:val="007D5133"/>
    <w:rsid w:val="007E148D"/>
    <w:rsid w:val="007E15EC"/>
    <w:rsid w:val="007E189D"/>
    <w:rsid w:val="007E68FE"/>
    <w:rsid w:val="007F0024"/>
    <w:rsid w:val="007F2134"/>
    <w:rsid w:val="007F2763"/>
    <w:rsid w:val="007F2936"/>
    <w:rsid w:val="007F436C"/>
    <w:rsid w:val="007F64FC"/>
    <w:rsid w:val="007F7142"/>
    <w:rsid w:val="008007D7"/>
    <w:rsid w:val="008009A3"/>
    <w:rsid w:val="00801725"/>
    <w:rsid w:val="00802E23"/>
    <w:rsid w:val="008047D1"/>
    <w:rsid w:val="008075A3"/>
    <w:rsid w:val="00812B76"/>
    <w:rsid w:val="008136F9"/>
    <w:rsid w:val="008143AB"/>
    <w:rsid w:val="00816052"/>
    <w:rsid w:val="0081640D"/>
    <w:rsid w:val="0082066F"/>
    <w:rsid w:val="00821287"/>
    <w:rsid w:val="00824742"/>
    <w:rsid w:val="00824BCF"/>
    <w:rsid w:val="00826C54"/>
    <w:rsid w:val="008271D3"/>
    <w:rsid w:val="008300C8"/>
    <w:rsid w:val="00834440"/>
    <w:rsid w:val="0084003C"/>
    <w:rsid w:val="00840172"/>
    <w:rsid w:val="00840626"/>
    <w:rsid w:val="00842D3B"/>
    <w:rsid w:val="00844B18"/>
    <w:rsid w:val="00845660"/>
    <w:rsid w:val="00846053"/>
    <w:rsid w:val="00850516"/>
    <w:rsid w:val="00850895"/>
    <w:rsid w:val="00853483"/>
    <w:rsid w:val="00862D9B"/>
    <w:rsid w:val="00865296"/>
    <w:rsid w:val="00865880"/>
    <w:rsid w:val="00865C29"/>
    <w:rsid w:val="008713DD"/>
    <w:rsid w:val="00871535"/>
    <w:rsid w:val="008722BB"/>
    <w:rsid w:val="00876546"/>
    <w:rsid w:val="00876F65"/>
    <w:rsid w:val="00880FBB"/>
    <w:rsid w:val="00881445"/>
    <w:rsid w:val="00881D2C"/>
    <w:rsid w:val="00882E8E"/>
    <w:rsid w:val="00883187"/>
    <w:rsid w:val="00883AD3"/>
    <w:rsid w:val="00883C1E"/>
    <w:rsid w:val="00885780"/>
    <w:rsid w:val="00885F46"/>
    <w:rsid w:val="0088695D"/>
    <w:rsid w:val="00887714"/>
    <w:rsid w:val="00887DA8"/>
    <w:rsid w:val="008927ED"/>
    <w:rsid w:val="00896BDF"/>
    <w:rsid w:val="00897026"/>
    <w:rsid w:val="008A1BB3"/>
    <w:rsid w:val="008A4643"/>
    <w:rsid w:val="008B0E22"/>
    <w:rsid w:val="008B125C"/>
    <w:rsid w:val="008B6089"/>
    <w:rsid w:val="008B6494"/>
    <w:rsid w:val="008B7041"/>
    <w:rsid w:val="008B7697"/>
    <w:rsid w:val="008C0C01"/>
    <w:rsid w:val="008C1995"/>
    <w:rsid w:val="008C2E45"/>
    <w:rsid w:val="008C4649"/>
    <w:rsid w:val="008C715C"/>
    <w:rsid w:val="008D0A30"/>
    <w:rsid w:val="008D0EF1"/>
    <w:rsid w:val="008D1B23"/>
    <w:rsid w:val="008D1CEA"/>
    <w:rsid w:val="008D1F64"/>
    <w:rsid w:val="008D3FD2"/>
    <w:rsid w:val="008D5D08"/>
    <w:rsid w:val="008D713A"/>
    <w:rsid w:val="008E31B3"/>
    <w:rsid w:val="008E6A2E"/>
    <w:rsid w:val="008F38F9"/>
    <w:rsid w:val="008F4F79"/>
    <w:rsid w:val="008F7D68"/>
    <w:rsid w:val="00903B77"/>
    <w:rsid w:val="009042AE"/>
    <w:rsid w:val="00904375"/>
    <w:rsid w:val="009076B5"/>
    <w:rsid w:val="0091010C"/>
    <w:rsid w:val="009121C7"/>
    <w:rsid w:val="00913466"/>
    <w:rsid w:val="00913FB6"/>
    <w:rsid w:val="00915387"/>
    <w:rsid w:val="009157A7"/>
    <w:rsid w:val="00916064"/>
    <w:rsid w:val="00920706"/>
    <w:rsid w:val="00920F97"/>
    <w:rsid w:val="00921A28"/>
    <w:rsid w:val="009265D4"/>
    <w:rsid w:val="00926824"/>
    <w:rsid w:val="00927C67"/>
    <w:rsid w:val="00930899"/>
    <w:rsid w:val="00930B71"/>
    <w:rsid w:val="00932347"/>
    <w:rsid w:val="009325F6"/>
    <w:rsid w:val="00932E96"/>
    <w:rsid w:val="0093431C"/>
    <w:rsid w:val="0093625D"/>
    <w:rsid w:val="0093702D"/>
    <w:rsid w:val="00940E1A"/>
    <w:rsid w:val="00941221"/>
    <w:rsid w:val="00943172"/>
    <w:rsid w:val="00943315"/>
    <w:rsid w:val="00944E3B"/>
    <w:rsid w:val="0095169D"/>
    <w:rsid w:val="00953389"/>
    <w:rsid w:val="009534F4"/>
    <w:rsid w:val="00953B4A"/>
    <w:rsid w:val="00953DD6"/>
    <w:rsid w:val="009565DC"/>
    <w:rsid w:val="0096373B"/>
    <w:rsid w:val="00965778"/>
    <w:rsid w:val="0096633B"/>
    <w:rsid w:val="00967752"/>
    <w:rsid w:val="009677EE"/>
    <w:rsid w:val="00967974"/>
    <w:rsid w:val="00971B9F"/>
    <w:rsid w:val="00972AB8"/>
    <w:rsid w:val="00972C40"/>
    <w:rsid w:val="00973C2D"/>
    <w:rsid w:val="0097416D"/>
    <w:rsid w:val="009807AF"/>
    <w:rsid w:val="00981DC6"/>
    <w:rsid w:val="00982E0F"/>
    <w:rsid w:val="009868D5"/>
    <w:rsid w:val="009904D4"/>
    <w:rsid w:val="009915A6"/>
    <w:rsid w:val="00994267"/>
    <w:rsid w:val="009965AE"/>
    <w:rsid w:val="00997A3D"/>
    <w:rsid w:val="009A0307"/>
    <w:rsid w:val="009A099C"/>
    <w:rsid w:val="009A2338"/>
    <w:rsid w:val="009A46D9"/>
    <w:rsid w:val="009A49D3"/>
    <w:rsid w:val="009A5A89"/>
    <w:rsid w:val="009A656E"/>
    <w:rsid w:val="009B00DB"/>
    <w:rsid w:val="009B274D"/>
    <w:rsid w:val="009B39D6"/>
    <w:rsid w:val="009B4C16"/>
    <w:rsid w:val="009B60AC"/>
    <w:rsid w:val="009B6537"/>
    <w:rsid w:val="009B680A"/>
    <w:rsid w:val="009B6B2A"/>
    <w:rsid w:val="009C04E6"/>
    <w:rsid w:val="009C2DC4"/>
    <w:rsid w:val="009C39BB"/>
    <w:rsid w:val="009C401D"/>
    <w:rsid w:val="009D1A75"/>
    <w:rsid w:val="009D608A"/>
    <w:rsid w:val="009D6CCF"/>
    <w:rsid w:val="009E26E8"/>
    <w:rsid w:val="009E6622"/>
    <w:rsid w:val="009E709D"/>
    <w:rsid w:val="009E7273"/>
    <w:rsid w:val="009F1C4F"/>
    <w:rsid w:val="009F243E"/>
    <w:rsid w:val="009F31D8"/>
    <w:rsid w:val="009F653C"/>
    <w:rsid w:val="009F7245"/>
    <w:rsid w:val="00A00356"/>
    <w:rsid w:val="00A00A7F"/>
    <w:rsid w:val="00A028CA"/>
    <w:rsid w:val="00A06279"/>
    <w:rsid w:val="00A06557"/>
    <w:rsid w:val="00A075C3"/>
    <w:rsid w:val="00A15C67"/>
    <w:rsid w:val="00A17D3A"/>
    <w:rsid w:val="00A22C03"/>
    <w:rsid w:val="00A23408"/>
    <w:rsid w:val="00A23577"/>
    <w:rsid w:val="00A24087"/>
    <w:rsid w:val="00A2554A"/>
    <w:rsid w:val="00A26581"/>
    <w:rsid w:val="00A26632"/>
    <w:rsid w:val="00A33002"/>
    <w:rsid w:val="00A375A6"/>
    <w:rsid w:val="00A37812"/>
    <w:rsid w:val="00A4157E"/>
    <w:rsid w:val="00A456A2"/>
    <w:rsid w:val="00A45D8C"/>
    <w:rsid w:val="00A5119C"/>
    <w:rsid w:val="00A515A9"/>
    <w:rsid w:val="00A51DF7"/>
    <w:rsid w:val="00A52EA4"/>
    <w:rsid w:val="00A5444D"/>
    <w:rsid w:val="00A550B8"/>
    <w:rsid w:val="00A55B32"/>
    <w:rsid w:val="00A55C19"/>
    <w:rsid w:val="00A563D6"/>
    <w:rsid w:val="00A6001A"/>
    <w:rsid w:val="00A61148"/>
    <w:rsid w:val="00A63B56"/>
    <w:rsid w:val="00A646CB"/>
    <w:rsid w:val="00A6514B"/>
    <w:rsid w:val="00A65199"/>
    <w:rsid w:val="00A71632"/>
    <w:rsid w:val="00A7177E"/>
    <w:rsid w:val="00A717F8"/>
    <w:rsid w:val="00A721BF"/>
    <w:rsid w:val="00A72A50"/>
    <w:rsid w:val="00A72CFE"/>
    <w:rsid w:val="00A7398B"/>
    <w:rsid w:val="00A75089"/>
    <w:rsid w:val="00A771F9"/>
    <w:rsid w:val="00A80023"/>
    <w:rsid w:val="00A82E82"/>
    <w:rsid w:val="00A846DE"/>
    <w:rsid w:val="00A87022"/>
    <w:rsid w:val="00A873F8"/>
    <w:rsid w:val="00A9117E"/>
    <w:rsid w:val="00A9359C"/>
    <w:rsid w:val="00A96764"/>
    <w:rsid w:val="00A9760A"/>
    <w:rsid w:val="00A97F18"/>
    <w:rsid w:val="00AA0127"/>
    <w:rsid w:val="00AA1DB4"/>
    <w:rsid w:val="00AA44D3"/>
    <w:rsid w:val="00AA75D3"/>
    <w:rsid w:val="00AB5F99"/>
    <w:rsid w:val="00AB6B0B"/>
    <w:rsid w:val="00AB712C"/>
    <w:rsid w:val="00AC3590"/>
    <w:rsid w:val="00AC40A1"/>
    <w:rsid w:val="00AD0FBE"/>
    <w:rsid w:val="00AD140E"/>
    <w:rsid w:val="00AD1541"/>
    <w:rsid w:val="00AD3E7B"/>
    <w:rsid w:val="00AD574D"/>
    <w:rsid w:val="00AE27FD"/>
    <w:rsid w:val="00AE3434"/>
    <w:rsid w:val="00AE4061"/>
    <w:rsid w:val="00AE4269"/>
    <w:rsid w:val="00AE6D19"/>
    <w:rsid w:val="00AE70B9"/>
    <w:rsid w:val="00AF09A6"/>
    <w:rsid w:val="00AF3B9E"/>
    <w:rsid w:val="00AF5BE1"/>
    <w:rsid w:val="00AF5C23"/>
    <w:rsid w:val="00AF5EE2"/>
    <w:rsid w:val="00AF6AC0"/>
    <w:rsid w:val="00B0128E"/>
    <w:rsid w:val="00B01707"/>
    <w:rsid w:val="00B01A06"/>
    <w:rsid w:val="00B0262B"/>
    <w:rsid w:val="00B04DFB"/>
    <w:rsid w:val="00B05DE2"/>
    <w:rsid w:val="00B10F61"/>
    <w:rsid w:val="00B11343"/>
    <w:rsid w:val="00B13864"/>
    <w:rsid w:val="00B13C0A"/>
    <w:rsid w:val="00B14901"/>
    <w:rsid w:val="00B150CA"/>
    <w:rsid w:val="00B16A87"/>
    <w:rsid w:val="00B1748B"/>
    <w:rsid w:val="00B21914"/>
    <w:rsid w:val="00B240B2"/>
    <w:rsid w:val="00B2498F"/>
    <w:rsid w:val="00B26911"/>
    <w:rsid w:val="00B26A09"/>
    <w:rsid w:val="00B30A48"/>
    <w:rsid w:val="00B31A12"/>
    <w:rsid w:val="00B3693C"/>
    <w:rsid w:val="00B37BEC"/>
    <w:rsid w:val="00B402D4"/>
    <w:rsid w:val="00B411D5"/>
    <w:rsid w:val="00B423E8"/>
    <w:rsid w:val="00B4353B"/>
    <w:rsid w:val="00B50784"/>
    <w:rsid w:val="00B524DB"/>
    <w:rsid w:val="00B52566"/>
    <w:rsid w:val="00B544EF"/>
    <w:rsid w:val="00B5457D"/>
    <w:rsid w:val="00B54CC6"/>
    <w:rsid w:val="00B56D67"/>
    <w:rsid w:val="00B63337"/>
    <w:rsid w:val="00B63CB3"/>
    <w:rsid w:val="00B6509F"/>
    <w:rsid w:val="00B710C7"/>
    <w:rsid w:val="00B72024"/>
    <w:rsid w:val="00B72601"/>
    <w:rsid w:val="00B726E8"/>
    <w:rsid w:val="00B7317A"/>
    <w:rsid w:val="00B7515E"/>
    <w:rsid w:val="00B7529F"/>
    <w:rsid w:val="00B761E7"/>
    <w:rsid w:val="00B7641F"/>
    <w:rsid w:val="00B76EB5"/>
    <w:rsid w:val="00B802EC"/>
    <w:rsid w:val="00B80D81"/>
    <w:rsid w:val="00B80F3D"/>
    <w:rsid w:val="00B814A0"/>
    <w:rsid w:val="00B82475"/>
    <w:rsid w:val="00B82A34"/>
    <w:rsid w:val="00B8797C"/>
    <w:rsid w:val="00B923A2"/>
    <w:rsid w:val="00B95EB0"/>
    <w:rsid w:val="00B963B2"/>
    <w:rsid w:val="00BA0E58"/>
    <w:rsid w:val="00BA2665"/>
    <w:rsid w:val="00BA26CB"/>
    <w:rsid w:val="00BA3D7A"/>
    <w:rsid w:val="00BA5107"/>
    <w:rsid w:val="00BA6F7C"/>
    <w:rsid w:val="00BA7224"/>
    <w:rsid w:val="00BB01A2"/>
    <w:rsid w:val="00BB241F"/>
    <w:rsid w:val="00BB291A"/>
    <w:rsid w:val="00BB461D"/>
    <w:rsid w:val="00BC0D34"/>
    <w:rsid w:val="00BC192A"/>
    <w:rsid w:val="00BC1D01"/>
    <w:rsid w:val="00BC2512"/>
    <w:rsid w:val="00BC3288"/>
    <w:rsid w:val="00BC428F"/>
    <w:rsid w:val="00BC5E37"/>
    <w:rsid w:val="00BC7453"/>
    <w:rsid w:val="00BD0194"/>
    <w:rsid w:val="00BD146C"/>
    <w:rsid w:val="00BD1CE0"/>
    <w:rsid w:val="00BE3156"/>
    <w:rsid w:val="00BE3597"/>
    <w:rsid w:val="00BE3797"/>
    <w:rsid w:val="00BE4FAF"/>
    <w:rsid w:val="00BE56EA"/>
    <w:rsid w:val="00BE6BB4"/>
    <w:rsid w:val="00BF1E00"/>
    <w:rsid w:val="00BF224B"/>
    <w:rsid w:val="00BF29BE"/>
    <w:rsid w:val="00BF4C96"/>
    <w:rsid w:val="00BF5595"/>
    <w:rsid w:val="00BF5CE0"/>
    <w:rsid w:val="00BF6263"/>
    <w:rsid w:val="00BF786A"/>
    <w:rsid w:val="00C0004B"/>
    <w:rsid w:val="00C003CA"/>
    <w:rsid w:val="00C00654"/>
    <w:rsid w:val="00C009F9"/>
    <w:rsid w:val="00C00E17"/>
    <w:rsid w:val="00C039BD"/>
    <w:rsid w:val="00C04D49"/>
    <w:rsid w:val="00C05905"/>
    <w:rsid w:val="00C07D58"/>
    <w:rsid w:val="00C100EA"/>
    <w:rsid w:val="00C106C0"/>
    <w:rsid w:val="00C119F2"/>
    <w:rsid w:val="00C156FB"/>
    <w:rsid w:val="00C158AA"/>
    <w:rsid w:val="00C21BE1"/>
    <w:rsid w:val="00C24771"/>
    <w:rsid w:val="00C24F61"/>
    <w:rsid w:val="00C276D7"/>
    <w:rsid w:val="00C30F88"/>
    <w:rsid w:val="00C3203D"/>
    <w:rsid w:val="00C3323D"/>
    <w:rsid w:val="00C408AE"/>
    <w:rsid w:val="00C41084"/>
    <w:rsid w:val="00C414DF"/>
    <w:rsid w:val="00C41DF6"/>
    <w:rsid w:val="00C432CD"/>
    <w:rsid w:val="00C43AAD"/>
    <w:rsid w:val="00C45280"/>
    <w:rsid w:val="00C45CCB"/>
    <w:rsid w:val="00C47604"/>
    <w:rsid w:val="00C50D71"/>
    <w:rsid w:val="00C52B7E"/>
    <w:rsid w:val="00C54676"/>
    <w:rsid w:val="00C6048A"/>
    <w:rsid w:val="00C6137F"/>
    <w:rsid w:val="00C614CB"/>
    <w:rsid w:val="00C645A4"/>
    <w:rsid w:val="00C6632E"/>
    <w:rsid w:val="00C664F6"/>
    <w:rsid w:val="00C716B1"/>
    <w:rsid w:val="00C74499"/>
    <w:rsid w:val="00C7583E"/>
    <w:rsid w:val="00C81373"/>
    <w:rsid w:val="00C81A76"/>
    <w:rsid w:val="00C82D1D"/>
    <w:rsid w:val="00C838CC"/>
    <w:rsid w:val="00C848AB"/>
    <w:rsid w:val="00C86585"/>
    <w:rsid w:val="00C86DC0"/>
    <w:rsid w:val="00C91C1D"/>
    <w:rsid w:val="00C93872"/>
    <w:rsid w:val="00C94B25"/>
    <w:rsid w:val="00C94BEC"/>
    <w:rsid w:val="00C9554F"/>
    <w:rsid w:val="00C95D83"/>
    <w:rsid w:val="00C97212"/>
    <w:rsid w:val="00CA01C0"/>
    <w:rsid w:val="00CA2779"/>
    <w:rsid w:val="00CA38BB"/>
    <w:rsid w:val="00CA4A28"/>
    <w:rsid w:val="00CA50A2"/>
    <w:rsid w:val="00CA593B"/>
    <w:rsid w:val="00CA7B23"/>
    <w:rsid w:val="00CB0372"/>
    <w:rsid w:val="00CB0A49"/>
    <w:rsid w:val="00CB1A72"/>
    <w:rsid w:val="00CB25EC"/>
    <w:rsid w:val="00CB30F5"/>
    <w:rsid w:val="00CB3EC4"/>
    <w:rsid w:val="00CB4C61"/>
    <w:rsid w:val="00CB6640"/>
    <w:rsid w:val="00CC008A"/>
    <w:rsid w:val="00CC3431"/>
    <w:rsid w:val="00CC5436"/>
    <w:rsid w:val="00CC56CD"/>
    <w:rsid w:val="00CC5CF0"/>
    <w:rsid w:val="00CE116C"/>
    <w:rsid w:val="00CE1C76"/>
    <w:rsid w:val="00CE2690"/>
    <w:rsid w:val="00CE2847"/>
    <w:rsid w:val="00CE2C54"/>
    <w:rsid w:val="00CE3AFD"/>
    <w:rsid w:val="00CE3FCD"/>
    <w:rsid w:val="00CE4CDE"/>
    <w:rsid w:val="00CE4EE4"/>
    <w:rsid w:val="00CE52DB"/>
    <w:rsid w:val="00CE5EBE"/>
    <w:rsid w:val="00CF0F60"/>
    <w:rsid w:val="00CF1178"/>
    <w:rsid w:val="00CF74BD"/>
    <w:rsid w:val="00CF7B34"/>
    <w:rsid w:val="00D001B6"/>
    <w:rsid w:val="00D00939"/>
    <w:rsid w:val="00D018C4"/>
    <w:rsid w:val="00D038B0"/>
    <w:rsid w:val="00D0505D"/>
    <w:rsid w:val="00D135DF"/>
    <w:rsid w:val="00D1363E"/>
    <w:rsid w:val="00D14A39"/>
    <w:rsid w:val="00D14FF3"/>
    <w:rsid w:val="00D161C0"/>
    <w:rsid w:val="00D17B9E"/>
    <w:rsid w:val="00D21E79"/>
    <w:rsid w:val="00D24F6D"/>
    <w:rsid w:val="00D257F2"/>
    <w:rsid w:val="00D26C32"/>
    <w:rsid w:val="00D31DFF"/>
    <w:rsid w:val="00D323DA"/>
    <w:rsid w:val="00D349D9"/>
    <w:rsid w:val="00D35335"/>
    <w:rsid w:val="00D36187"/>
    <w:rsid w:val="00D37C8A"/>
    <w:rsid w:val="00D40D35"/>
    <w:rsid w:val="00D4180B"/>
    <w:rsid w:val="00D43808"/>
    <w:rsid w:val="00D44121"/>
    <w:rsid w:val="00D441EA"/>
    <w:rsid w:val="00D4447F"/>
    <w:rsid w:val="00D4494B"/>
    <w:rsid w:val="00D44D75"/>
    <w:rsid w:val="00D4604A"/>
    <w:rsid w:val="00D51082"/>
    <w:rsid w:val="00D51C70"/>
    <w:rsid w:val="00D51E81"/>
    <w:rsid w:val="00D53AE0"/>
    <w:rsid w:val="00D55E4A"/>
    <w:rsid w:val="00D57509"/>
    <w:rsid w:val="00D62058"/>
    <w:rsid w:val="00D64272"/>
    <w:rsid w:val="00D64959"/>
    <w:rsid w:val="00D658D6"/>
    <w:rsid w:val="00D65DA0"/>
    <w:rsid w:val="00D65DB0"/>
    <w:rsid w:val="00D6748A"/>
    <w:rsid w:val="00D70F48"/>
    <w:rsid w:val="00D73EAE"/>
    <w:rsid w:val="00D758F1"/>
    <w:rsid w:val="00D7606C"/>
    <w:rsid w:val="00D77186"/>
    <w:rsid w:val="00D81F58"/>
    <w:rsid w:val="00D86C49"/>
    <w:rsid w:val="00D874B1"/>
    <w:rsid w:val="00D90CCC"/>
    <w:rsid w:val="00D92A92"/>
    <w:rsid w:val="00D94DFD"/>
    <w:rsid w:val="00D9506C"/>
    <w:rsid w:val="00D95A46"/>
    <w:rsid w:val="00D96692"/>
    <w:rsid w:val="00D97C80"/>
    <w:rsid w:val="00DA2EB1"/>
    <w:rsid w:val="00DA359D"/>
    <w:rsid w:val="00DA7E43"/>
    <w:rsid w:val="00DB3672"/>
    <w:rsid w:val="00DB612A"/>
    <w:rsid w:val="00DB6868"/>
    <w:rsid w:val="00DB748B"/>
    <w:rsid w:val="00DB754F"/>
    <w:rsid w:val="00DC4347"/>
    <w:rsid w:val="00DC4634"/>
    <w:rsid w:val="00DC4B7F"/>
    <w:rsid w:val="00DC7B1D"/>
    <w:rsid w:val="00DD1E26"/>
    <w:rsid w:val="00DD381D"/>
    <w:rsid w:val="00DD431B"/>
    <w:rsid w:val="00DD7CD5"/>
    <w:rsid w:val="00DE00F7"/>
    <w:rsid w:val="00DE02A1"/>
    <w:rsid w:val="00DE12BB"/>
    <w:rsid w:val="00DE2F64"/>
    <w:rsid w:val="00DE590B"/>
    <w:rsid w:val="00DE6ED6"/>
    <w:rsid w:val="00DF2B64"/>
    <w:rsid w:val="00DF2C5E"/>
    <w:rsid w:val="00DF2FC0"/>
    <w:rsid w:val="00DF3307"/>
    <w:rsid w:val="00DF5554"/>
    <w:rsid w:val="00DF747D"/>
    <w:rsid w:val="00E00D28"/>
    <w:rsid w:val="00E02F2D"/>
    <w:rsid w:val="00E10DEA"/>
    <w:rsid w:val="00E125A9"/>
    <w:rsid w:val="00E13717"/>
    <w:rsid w:val="00E1414B"/>
    <w:rsid w:val="00E14294"/>
    <w:rsid w:val="00E146E8"/>
    <w:rsid w:val="00E15840"/>
    <w:rsid w:val="00E21C3E"/>
    <w:rsid w:val="00E229F2"/>
    <w:rsid w:val="00E25245"/>
    <w:rsid w:val="00E2565A"/>
    <w:rsid w:val="00E3411F"/>
    <w:rsid w:val="00E343F6"/>
    <w:rsid w:val="00E344FD"/>
    <w:rsid w:val="00E3684B"/>
    <w:rsid w:val="00E36C5B"/>
    <w:rsid w:val="00E445F9"/>
    <w:rsid w:val="00E46E03"/>
    <w:rsid w:val="00E507C8"/>
    <w:rsid w:val="00E520EC"/>
    <w:rsid w:val="00E5215D"/>
    <w:rsid w:val="00E5236A"/>
    <w:rsid w:val="00E524CA"/>
    <w:rsid w:val="00E54E64"/>
    <w:rsid w:val="00E55D71"/>
    <w:rsid w:val="00E56745"/>
    <w:rsid w:val="00E61474"/>
    <w:rsid w:val="00E63BF8"/>
    <w:rsid w:val="00E640A6"/>
    <w:rsid w:val="00E64F97"/>
    <w:rsid w:val="00E653AE"/>
    <w:rsid w:val="00E65D37"/>
    <w:rsid w:val="00E66673"/>
    <w:rsid w:val="00E67F15"/>
    <w:rsid w:val="00E67F3A"/>
    <w:rsid w:val="00E71916"/>
    <w:rsid w:val="00E72D30"/>
    <w:rsid w:val="00E75BCD"/>
    <w:rsid w:val="00E766CB"/>
    <w:rsid w:val="00E76EF2"/>
    <w:rsid w:val="00E77DAD"/>
    <w:rsid w:val="00E8009A"/>
    <w:rsid w:val="00E80230"/>
    <w:rsid w:val="00E81DFF"/>
    <w:rsid w:val="00E83104"/>
    <w:rsid w:val="00E83A1B"/>
    <w:rsid w:val="00E8470F"/>
    <w:rsid w:val="00E851C6"/>
    <w:rsid w:val="00E85D82"/>
    <w:rsid w:val="00E869B2"/>
    <w:rsid w:val="00E86AA7"/>
    <w:rsid w:val="00E90F2C"/>
    <w:rsid w:val="00E93098"/>
    <w:rsid w:val="00E94328"/>
    <w:rsid w:val="00EA043B"/>
    <w:rsid w:val="00EA0A65"/>
    <w:rsid w:val="00EA1E2D"/>
    <w:rsid w:val="00EA41BD"/>
    <w:rsid w:val="00EA565F"/>
    <w:rsid w:val="00EA58C8"/>
    <w:rsid w:val="00EA64FF"/>
    <w:rsid w:val="00EA6C3E"/>
    <w:rsid w:val="00EB4362"/>
    <w:rsid w:val="00EB5ED3"/>
    <w:rsid w:val="00EB6055"/>
    <w:rsid w:val="00EB7762"/>
    <w:rsid w:val="00EC03C7"/>
    <w:rsid w:val="00EC100F"/>
    <w:rsid w:val="00EC15F2"/>
    <w:rsid w:val="00EC4008"/>
    <w:rsid w:val="00EC6501"/>
    <w:rsid w:val="00EC6F1D"/>
    <w:rsid w:val="00ED1B0E"/>
    <w:rsid w:val="00ED37B7"/>
    <w:rsid w:val="00ED3954"/>
    <w:rsid w:val="00ED531C"/>
    <w:rsid w:val="00EE14F5"/>
    <w:rsid w:val="00EE5C14"/>
    <w:rsid w:val="00EF0805"/>
    <w:rsid w:val="00EF0DE3"/>
    <w:rsid w:val="00EF21A8"/>
    <w:rsid w:val="00EF3DB1"/>
    <w:rsid w:val="00EF5079"/>
    <w:rsid w:val="00EF752E"/>
    <w:rsid w:val="00F00680"/>
    <w:rsid w:val="00F0130F"/>
    <w:rsid w:val="00F0369E"/>
    <w:rsid w:val="00F04B70"/>
    <w:rsid w:val="00F11F5E"/>
    <w:rsid w:val="00F20992"/>
    <w:rsid w:val="00F20E77"/>
    <w:rsid w:val="00F2160D"/>
    <w:rsid w:val="00F2168E"/>
    <w:rsid w:val="00F22123"/>
    <w:rsid w:val="00F23CB2"/>
    <w:rsid w:val="00F244B3"/>
    <w:rsid w:val="00F2720F"/>
    <w:rsid w:val="00F27771"/>
    <w:rsid w:val="00F27FF8"/>
    <w:rsid w:val="00F31749"/>
    <w:rsid w:val="00F3185C"/>
    <w:rsid w:val="00F33DD5"/>
    <w:rsid w:val="00F3443F"/>
    <w:rsid w:val="00F3454D"/>
    <w:rsid w:val="00F353E2"/>
    <w:rsid w:val="00F40302"/>
    <w:rsid w:val="00F40DC5"/>
    <w:rsid w:val="00F44EA8"/>
    <w:rsid w:val="00F50567"/>
    <w:rsid w:val="00F50BC7"/>
    <w:rsid w:val="00F51828"/>
    <w:rsid w:val="00F51B0B"/>
    <w:rsid w:val="00F528D8"/>
    <w:rsid w:val="00F56348"/>
    <w:rsid w:val="00F5783F"/>
    <w:rsid w:val="00F613C0"/>
    <w:rsid w:val="00F6282A"/>
    <w:rsid w:val="00F63C92"/>
    <w:rsid w:val="00F64A1F"/>
    <w:rsid w:val="00F67167"/>
    <w:rsid w:val="00F71D95"/>
    <w:rsid w:val="00F73B47"/>
    <w:rsid w:val="00F74373"/>
    <w:rsid w:val="00F76DD1"/>
    <w:rsid w:val="00F779DC"/>
    <w:rsid w:val="00F77ACA"/>
    <w:rsid w:val="00F800AB"/>
    <w:rsid w:val="00F80C9D"/>
    <w:rsid w:val="00F815CB"/>
    <w:rsid w:val="00F8362B"/>
    <w:rsid w:val="00F850CD"/>
    <w:rsid w:val="00F85B27"/>
    <w:rsid w:val="00F86584"/>
    <w:rsid w:val="00F87527"/>
    <w:rsid w:val="00F87D05"/>
    <w:rsid w:val="00F918E1"/>
    <w:rsid w:val="00F94B75"/>
    <w:rsid w:val="00F951CC"/>
    <w:rsid w:val="00F96111"/>
    <w:rsid w:val="00F969B2"/>
    <w:rsid w:val="00FA05D1"/>
    <w:rsid w:val="00FA0E98"/>
    <w:rsid w:val="00FA1FA1"/>
    <w:rsid w:val="00FA21C2"/>
    <w:rsid w:val="00FA4694"/>
    <w:rsid w:val="00FB0475"/>
    <w:rsid w:val="00FB075C"/>
    <w:rsid w:val="00FB223F"/>
    <w:rsid w:val="00FB2254"/>
    <w:rsid w:val="00FB26E6"/>
    <w:rsid w:val="00FB2CDA"/>
    <w:rsid w:val="00FB34F8"/>
    <w:rsid w:val="00FB394F"/>
    <w:rsid w:val="00FB3B5F"/>
    <w:rsid w:val="00FB715A"/>
    <w:rsid w:val="00FC0D7E"/>
    <w:rsid w:val="00FC1825"/>
    <w:rsid w:val="00FC1A0B"/>
    <w:rsid w:val="00FC26AD"/>
    <w:rsid w:val="00FC6BCB"/>
    <w:rsid w:val="00FC6CE6"/>
    <w:rsid w:val="00FC76E1"/>
    <w:rsid w:val="00FC7924"/>
    <w:rsid w:val="00FD0A26"/>
    <w:rsid w:val="00FD2D8C"/>
    <w:rsid w:val="00FD3434"/>
    <w:rsid w:val="00FD433D"/>
    <w:rsid w:val="00FD480C"/>
    <w:rsid w:val="00FD6721"/>
    <w:rsid w:val="00FD709A"/>
    <w:rsid w:val="00FD728F"/>
    <w:rsid w:val="00FD75EA"/>
    <w:rsid w:val="00FE00AA"/>
    <w:rsid w:val="00FE014F"/>
    <w:rsid w:val="00FE2389"/>
    <w:rsid w:val="00FE24DF"/>
    <w:rsid w:val="00FE381D"/>
    <w:rsid w:val="00FE648B"/>
    <w:rsid w:val="00FE6D39"/>
    <w:rsid w:val="00FE7696"/>
    <w:rsid w:val="00FE7BA6"/>
    <w:rsid w:val="00FE7D86"/>
    <w:rsid w:val="00FF3C5B"/>
    <w:rsid w:val="00FF3D63"/>
    <w:rsid w:val="00FF509C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2A624"/>
  <w14:defaultImageDpi w14:val="32767"/>
  <w15:docId w15:val="{D6FEF157-8F2E-4934-B3C3-18512AC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8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spacing w:before="720"/>
      <w:jc w:val="center"/>
      <w:outlineLvl w:val="1"/>
    </w:pPr>
    <w:rPr>
      <w:b/>
      <w:color w:val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firstLine="720"/>
      <w:jc w:val="both"/>
    </w:pPr>
    <w:rPr>
      <w:rFonts w:eastAsia="Times New Roman"/>
      <w:color w:val="000000"/>
      <w:lang w:eastAsia="en-US"/>
    </w:rPr>
  </w:style>
  <w:style w:type="paragraph" w:customStyle="1" w:styleId="daude11">
    <w:name w:val="daude1.1"/>
    <w:basedOn w:val="Normal"/>
    <w:pPr>
      <w:keepNext/>
      <w:autoSpaceDE w:val="0"/>
      <w:autoSpaceDN w:val="0"/>
      <w:spacing w:before="120" w:after="60" w:line="240" w:lineRule="exact"/>
    </w:pPr>
    <w:rPr>
      <w:rFonts w:ascii=".VnArial" w:eastAsia="Times New Roman" w:hAnsi=".VnArial" w:cs=".VnArial"/>
      <w:b/>
      <w:bCs/>
      <w:kern w:val="28"/>
      <w:sz w:val="26"/>
      <w:szCs w:val="26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Times New Roman"/>
      <w:sz w:val="24"/>
      <w:szCs w:val="20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ndieund">
    <w:name w:val="ndieund"/>
    <w:basedOn w:val="Normal"/>
    <w:pPr>
      <w:spacing w:after="120"/>
      <w:ind w:firstLine="720"/>
      <w:jc w:val="both"/>
    </w:pPr>
    <w:rPr>
      <w:rFonts w:eastAsia="Times New Roman"/>
      <w:szCs w:val="24"/>
      <w:lang w:eastAsia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before="120" w:after="120" w:line="320" w:lineRule="exact"/>
      <w:ind w:left="90" w:firstLine="720"/>
      <w:jc w:val="both"/>
    </w:pPr>
    <w:rPr>
      <w:lang w:val="es-ES_trad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97C80"/>
    <w:rPr>
      <w:sz w:val="16"/>
      <w:szCs w:val="16"/>
    </w:rPr>
  </w:style>
  <w:style w:type="paragraph" w:styleId="CommentText">
    <w:name w:val="annotation text"/>
    <w:basedOn w:val="Normal"/>
    <w:semiHidden/>
    <w:rsid w:val="00D97C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7C80"/>
    <w:rPr>
      <w:b/>
      <w:bCs/>
    </w:rPr>
  </w:style>
  <w:style w:type="paragraph" w:customStyle="1" w:styleId="abc">
    <w:name w:val="abc"/>
    <w:basedOn w:val="Normal"/>
    <w:rsid w:val="009565DC"/>
    <w:pPr>
      <w:autoSpaceDE w:val="0"/>
      <w:autoSpaceDN w:val="0"/>
    </w:pPr>
    <w:rPr>
      <w:rFonts w:eastAsia="Times New Roman" w:cs=".VnTime"/>
      <w:sz w:val="24"/>
      <w:szCs w:val="24"/>
      <w:lang w:eastAsia="en-US"/>
    </w:rPr>
  </w:style>
  <w:style w:type="paragraph" w:customStyle="1" w:styleId="daude1">
    <w:name w:val="daude1"/>
    <w:basedOn w:val="Heading1"/>
    <w:rsid w:val="009565DC"/>
    <w:pPr>
      <w:autoSpaceDE w:val="0"/>
      <w:autoSpaceDN w:val="0"/>
      <w:spacing w:before="120" w:line="240" w:lineRule="exact"/>
      <w:outlineLvl w:val="9"/>
    </w:pPr>
    <w:rPr>
      <w:rFonts w:ascii=".VnArial" w:hAnsi=".VnArial" w:cs=".VnArial"/>
      <w:kern w:val="28"/>
      <w:sz w:val="28"/>
      <w:szCs w:val="28"/>
    </w:rPr>
  </w:style>
  <w:style w:type="paragraph" w:customStyle="1" w:styleId="daudrfom">
    <w:name w:val="daudrfom"/>
    <w:basedOn w:val="daude1"/>
    <w:rsid w:val="009565DC"/>
    <w:rPr>
      <w:rFonts w:ascii=".VnTime" w:hAnsi=".VnTime" w:cs=".VnTime"/>
      <w:i/>
      <w:iCs/>
    </w:rPr>
  </w:style>
  <w:style w:type="paragraph" w:styleId="BodyText2">
    <w:name w:val="Body Text 2"/>
    <w:basedOn w:val="Normal"/>
    <w:rsid w:val="00427B15"/>
    <w:pPr>
      <w:keepNext/>
      <w:widowControl w:val="0"/>
      <w:spacing w:before="4" w:after="4" w:line="288" w:lineRule="auto"/>
      <w:jc w:val="both"/>
    </w:pPr>
    <w:rPr>
      <w:rFonts w:eastAsia=".VnTime"/>
      <w:color w:val="000000"/>
      <w:sz w:val="26"/>
      <w:szCs w:val="26"/>
      <w:lang w:val="es-ES" w:eastAsia="en-US"/>
    </w:rPr>
  </w:style>
  <w:style w:type="paragraph" w:styleId="Title">
    <w:name w:val="Title"/>
    <w:basedOn w:val="Normal"/>
    <w:qFormat/>
    <w:rsid w:val="00244803"/>
    <w:pPr>
      <w:keepNext/>
      <w:widowControl w:val="0"/>
      <w:spacing w:before="40" w:after="40" w:line="312" w:lineRule="auto"/>
      <w:jc w:val="center"/>
    </w:pPr>
    <w:rPr>
      <w:rFonts w:eastAsia="Times New Roman"/>
      <w:b/>
      <w:bCs/>
      <w:spacing w:val="-12"/>
      <w:sz w:val="26"/>
      <w:szCs w:val="24"/>
      <w:lang w:val="nb-NO" w:eastAsia="en-US"/>
    </w:rPr>
  </w:style>
  <w:style w:type="table" w:styleId="TableGrid">
    <w:name w:val="Table Grid"/>
    <w:basedOn w:val="TableNormal"/>
    <w:rsid w:val="004929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BC5E37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yperlink">
    <w:name w:val="Hyperlink"/>
    <w:rsid w:val="00017E85"/>
    <w:rPr>
      <w:color w:val="0000FF"/>
      <w:u w:val="single"/>
    </w:rPr>
  </w:style>
  <w:style w:type="character" w:styleId="FollowedHyperlink">
    <w:name w:val="FollowedHyperlink"/>
    <w:rsid w:val="000B7BD6"/>
    <w:rPr>
      <w:color w:val="800080"/>
      <w:u w:val="single"/>
    </w:rPr>
  </w:style>
  <w:style w:type="paragraph" w:customStyle="1" w:styleId="Char0">
    <w:name w:val="Char"/>
    <w:basedOn w:val="Normal"/>
    <w:rsid w:val="000B7BD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rsid w:val="00842D3B"/>
    <w:rPr>
      <w:rFonts w:ascii=".VnTime" w:eastAsia="Times New Roman" w:hAnsi=".VnTim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CABABD-AEB3-4CFA-ADEC-4DA3C47E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khoa häc vµ c«ng nghÖ</vt:lpstr>
    </vt:vector>
  </TitlesOfParts>
  <Company>508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khoa häc vµ c«ng nghÖ</dc:title>
  <dc:creator>ban tieu chuan</dc:creator>
  <cp:lastModifiedBy>Nguyen Minh Hoang </cp:lastModifiedBy>
  <cp:revision>4</cp:revision>
  <cp:lastPrinted>2018-08-09T02:55:00Z</cp:lastPrinted>
  <dcterms:created xsi:type="dcterms:W3CDTF">2019-11-18T09:15:00Z</dcterms:created>
  <dcterms:modified xsi:type="dcterms:W3CDTF">2020-02-04T02:40:00Z</dcterms:modified>
</cp:coreProperties>
</file>