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A2" w:rsidRPr="009B0E27" w:rsidRDefault="00BB0DF2" w:rsidP="00D9359C">
      <w:pPr>
        <w:spacing w:after="120" w:line="312" w:lineRule="auto"/>
        <w:ind w:right="-36"/>
        <w:rPr>
          <w:b/>
          <w:color w:val="000000"/>
          <w:sz w:val="26"/>
        </w:rPr>
      </w:pPr>
      <w:r w:rsidRPr="00BB0DF2">
        <w:rPr>
          <w:noProof/>
          <w:color w:val="000000"/>
          <w:sz w:val="24"/>
          <w:szCs w:val="24"/>
          <w:lang w:eastAsia="en-US"/>
        </w:rPr>
        <w:pict>
          <v:line id="Line 2" o:spid="_x0000_s1027" style="position:absolute;flip:y;z-index:251657728;visibility:visible" from="20.65pt,16.85pt" to="7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3SFwIAADE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"/>
        </w:pict>
      </w:r>
      <w:r w:rsidR="001170A2" w:rsidRPr="009B0E27">
        <w:rPr>
          <w:b/>
          <w:color w:val="000000"/>
          <w:sz w:val="26"/>
          <w:lang w:val="vi-VN"/>
        </w:rPr>
        <w:t>BỘ TÀI CHÍNH</w:t>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p>
    <w:p w:rsidR="00D862C5" w:rsidRPr="00685753" w:rsidRDefault="00081353" w:rsidP="00803830">
      <w:pPr>
        <w:spacing w:after="120" w:line="312" w:lineRule="auto"/>
        <w:ind w:right="-36"/>
        <w:jc w:val="center"/>
        <w:rPr>
          <w:b/>
          <w:color w:val="000000"/>
          <w:lang w:val="vi-VN"/>
        </w:rPr>
      </w:pPr>
      <w:r w:rsidRPr="00685753">
        <w:rPr>
          <w:b/>
          <w:color w:val="000000"/>
        </w:rPr>
        <w:t>Phụ lục I</w:t>
      </w:r>
      <w:r w:rsidR="006C79AA">
        <w:rPr>
          <w:b/>
          <w:color w:val="000000"/>
        </w:rPr>
        <w:t>I</w:t>
      </w:r>
      <w:r w:rsidR="00094533">
        <w:rPr>
          <w:b/>
          <w:color w:val="000000"/>
        </w:rPr>
        <w:t>I</w:t>
      </w:r>
    </w:p>
    <w:p w:rsidR="001170A2" w:rsidRPr="001A79EC" w:rsidRDefault="001170A2" w:rsidP="00097801">
      <w:pPr>
        <w:ind w:right="-43"/>
        <w:jc w:val="center"/>
        <w:rPr>
          <w:b/>
          <w:color w:val="000000"/>
        </w:rPr>
      </w:pPr>
      <w:r w:rsidRPr="009B0E27">
        <w:rPr>
          <w:b/>
          <w:color w:val="000000"/>
          <w:lang w:val="vi-VN"/>
        </w:rPr>
        <w:t xml:space="preserve">BỘ </w:t>
      </w:r>
      <w:r w:rsidR="00227F24" w:rsidRPr="009B0E27">
        <w:rPr>
          <w:b/>
          <w:color w:val="000000"/>
        </w:rPr>
        <w:t>TIÊU CHÍ</w:t>
      </w:r>
      <w:r w:rsidR="005A49A6">
        <w:rPr>
          <w:b/>
          <w:color w:val="000000"/>
        </w:rPr>
        <w:t xml:space="preserve"> </w:t>
      </w:r>
      <w:r w:rsidR="00097801" w:rsidRPr="009B0E27">
        <w:rPr>
          <w:b/>
          <w:color w:val="000000"/>
          <w:lang w:val="vi-VN"/>
        </w:rPr>
        <w:t xml:space="preserve">ĐÁNH GIÁ </w:t>
      </w:r>
      <w:r w:rsidR="001A79EC" w:rsidRPr="009B0E27">
        <w:rPr>
          <w:b/>
          <w:color w:val="000000"/>
          <w:lang w:val="vi-VN"/>
        </w:rPr>
        <w:t xml:space="preserve">TUÂN THỦ </w:t>
      </w:r>
      <w:r w:rsidR="001A79EC" w:rsidRPr="009B0E27">
        <w:rPr>
          <w:b/>
          <w:color w:val="000000"/>
        </w:rPr>
        <w:t xml:space="preserve">PHÁP LUẬT </w:t>
      </w:r>
      <w:r w:rsidR="001A79EC">
        <w:rPr>
          <w:b/>
          <w:color w:val="000000"/>
        </w:rPr>
        <w:t xml:space="preserve">ĐỐI VỚI </w:t>
      </w:r>
      <w:r w:rsidR="006C79AA">
        <w:rPr>
          <w:b/>
          <w:color w:val="000000"/>
        </w:rPr>
        <w:t>NGƯỜI KHAI HẢI QUAN</w:t>
      </w:r>
      <w:r w:rsidR="00EF149F">
        <w:rPr>
          <w:b/>
          <w:color w:val="000000"/>
        </w:rPr>
        <w:t xml:space="preserve"> </w:t>
      </w:r>
      <w:r w:rsidR="001A79EC">
        <w:rPr>
          <w:b/>
          <w:color w:val="000000"/>
        </w:rPr>
        <w:t xml:space="preserve">TUÂN THỦ MỨC </w:t>
      </w:r>
      <w:r w:rsidR="00094533">
        <w:rPr>
          <w:b/>
          <w:color w:val="000000"/>
        </w:rPr>
        <w:t>3</w:t>
      </w:r>
    </w:p>
    <w:p w:rsidR="004F5067" w:rsidRPr="009B0E27" w:rsidRDefault="004F5067" w:rsidP="00676BA5">
      <w:pPr>
        <w:spacing w:before="120"/>
        <w:ind w:left="288" w:right="-43"/>
        <w:jc w:val="center"/>
        <w:rPr>
          <w:i/>
          <w:color w:val="000000"/>
          <w:lang w:val="vi-VN"/>
        </w:rPr>
      </w:pPr>
      <w:r w:rsidRPr="009B0E27">
        <w:rPr>
          <w:i/>
          <w:color w:val="000000"/>
          <w:lang w:val="vi-VN"/>
        </w:rPr>
        <w:t xml:space="preserve">(Ban hành kèm theo </w:t>
      </w:r>
      <w:r w:rsidR="009817BC" w:rsidRPr="009B0E27">
        <w:rPr>
          <w:i/>
          <w:color w:val="000000"/>
        </w:rPr>
        <w:t>Thông tư</w:t>
      </w:r>
      <w:r w:rsidRPr="009B0E27">
        <w:rPr>
          <w:i/>
          <w:color w:val="000000"/>
          <w:lang w:val="vi-VN"/>
        </w:rPr>
        <w:t xml:space="preserve"> số </w:t>
      </w:r>
      <w:r w:rsidR="00097801" w:rsidRPr="009B0E27">
        <w:rPr>
          <w:i/>
          <w:color w:val="000000"/>
          <w:lang w:val="vi-VN"/>
        </w:rPr>
        <w:t>….</w:t>
      </w:r>
      <w:r w:rsidRPr="009B0E27">
        <w:rPr>
          <w:i/>
          <w:color w:val="000000"/>
          <w:lang w:val="vi-VN"/>
        </w:rPr>
        <w:t>/</w:t>
      </w:r>
      <w:r w:rsidR="009817BC" w:rsidRPr="009B0E27">
        <w:rPr>
          <w:i/>
          <w:color w:val="000000"/>
        </w:rPr>
        <w:t>201</w:t>
      </w:r>
      <w:r w:rsidR="00994281" w:rsidRPr="009B0E27">
        <w:rPr>
          <w:i/>
          <w:color w:val="000000"/>
        </w:rPr>
        <w:t>9</w:t>
      </w:r>
      <w:r w:rsidR="009817BC" w:rsidRPr="009B0E27">
        <w:rPr>
          <w:i/>
          <w:color w:val="000000"/>
        </w:rPr>
        <w:t xml:space="preserve">/TT-BTC </w:t>
      </w:r>
      <w:r w:rsidRPr="009B0E27">
        <w:rPr>
          <w:i/>
          <w:color w:val="000000"/>
          <w:lang w:val="vi-VN"/>
        </w:rPr>
        <w:t>ngày</w:t>
      </w:r>
      <w:r w:rsidR="00097801" w:rsidRPr="009B0E27">
        <w:rPr>
          <w:i/>
          <w:color w:val="000000"/>
          <w:lang w:val="vi-VN"/>
        </w:rPr>
        <w:t>...</w:t>
      </w:r>
      <w:r w:rsidR="00D9359C" w:rsidRPr="009B0E27">
        <w:rPr>
          <w:i/>
          <w:color w:val="000000"/>
        </w:rPr>
        <w:t>....</w:t>
      </w:r>
      <w:r w:rsidR="00097801" w:rsidRPr="009B0E27">
        <w:rPr>
          <w:i/>
          <w:color w:val="000000"/>
          <w:lang w:val="vi-VN"/>
        </w:rPr>
        <w:t>.</w:t>
      </w:r>
      <w:r w:rsidR="00FE0CB7" w:rsidRPr="009B0E27">
        <w:rPr>
          <w:i/>
          <w:color w:val="000000"/>
          <w:lang w:val="vi-VN"/>
        </w:rPr>
        <w:t>tháng</w:t>
      </w:r>
      <w:r w:rsidR="00D9359C" w:rsidRPr="009B0E27">
        <w:rPr>
          <w:i/>
          <w:color w:val="000000"/>
          <w:lang w:val="vi-VN"/>
        </w:rPr>
        <w:t>…</w:t>
      </w:r>
      <w:r w:rsidR="00D9359C" w:rsidRPr="009B0E27">
        <w:rPr>
          <w:i/>
          <w:color w:val="000000"/>
        </w:rPr>
        <w:t>…</w:t>
      </w:r>
      <w:r w:rsidR="00097801" w:rsidRPr="009B0E27">
        <w:rPr>
          <w:i/>
          <w:color w:val="000000"/>
          <w:lang w:val="vi-VN"/>
        </w:rPr>
        <w:t>.</w:t>
      </w:r>
      <w:r w:rsidR="00BB1C06" w:rsidRPr="009B0E27">
        <w:rPr>
          <w:i/>
          <w:color w:val="000000"/>
          <w:lang w:val="vi-VN"/>
        </w:rPr>
        <w:t>năm</w:t>
      </w:r>
      <w:r w:rsidR="00D61BA9">
        <w:rPr>
          <w:i/>
          <w:color w:val="000000"/>
        </w:rPr>
        <w:t xml:space="preserve"> </w:t>
      </w:r>
      <w:r w:rsidR="00E61DEC" w:rsidRPr="009B0E27">
        <w:rPr>
          <w:i/>
          <w:color w:val="000000"/>
          <w:lang w:val="vi-VN"/>
        </w:rPr>
        <w:t>201</w:t>
      </w:r>
      <w:r w:rsidR="00994281" w:rsidRPr="009B0E27">
        <w:rPr>
          <w:i/>
          <w:color w:val="000000"/>
        </w:rPr>
        <w:t>9</w:t>
      </w:r>
      <w:r w:rsidRPr="009B0E27">
        <w:rPr>
          <w:i/>
          <w:color w:val="000000"/>
          <w:lang w:val="vi-VN"/>
        </w:rPr>
        <w:t>)</w:t>
      </w:r>
    </w:p>
    <w:p w:rsidR="00C24E90" w:rsidRPr="009B0E27" w:rsidRDefault="00C24E90" w:rsidP="008918C5">
      <w:pPr>
        <w:spacing w:before="120" w:after="120"/>
        <w:ind w:left="720" w:right="-43"/>
        <w:jc w:val="center"/>
        <w:rPr>
          <w:i/>
          <w:color w:val="000000"/>
          <w:sz w:val="20"/>
          <w:lang w:val="vi-VN"/>
        </w:rPr>
      </w:pPr>
    </w:p>
    <w:p w:rsidR="00676BA5" w:rsidRDefault="00647E48" w:rsidP="005C49E4">
      <w:pPr>
        <w:spacing w:line="271" w:lineRule="auto"/>
        <w:ind w:left="720" w:right="-43"/>
        <w:jc w:val="center"/>
        <w:rPr>
          <w:b/>
          <w:color w:val="000000"/>
        </w:rPr>
      </w:pPr>
      <w:r w:rsidRPr="009B0E27">
        <w:rPr>
          <w:b/>
          <w:color w:val="000000"/>
          <w:lang w:val="vi-VN"/>
        </w:rPr>
        <w:t xml:space="preserve">Phần I. TIÊU CHÍ ĐÁNH GIÁ </w:t>
      </w:r>
      <w:r w:rsidR="00AD2801" w:rsidRPr="009B0E27">
        <w:rPr>
          <w:b/>
          <w:color w:val="000000"/>
          <w:lang w:val="vi-VN"/>
        </w:rPr>
        <w:t xml:space="preserve">DOANH NGHIỆP </w:t>
      </w:r>
      <w:r w:rsidR="00D82A18">
        <w:rPr>
          <w:b/>
          <w:color w:val="000000"/>
        </w:rPr>
        <w:t>XUẤT NHẬP KHẨU</w:t>
      </w:r>
    </w:p>
    <w:p w:rsidR="00D610FF" w:rsidRPr="009B0E27" w:rsidRDefault="00D610FF" w:rsidP="005C49E4">
      <w:pPr>
        <w:spacing w:line="271" w:lineRule="auto"/>
        <w:ind w:left="720" w:right="-43"/>
        <w:jc w:val="center"/>
        <w:rPr>
          <w:b/>
          <w:color w:val="000000"/>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0F2020" w:rsidRPr="009B0E27" w:rsidTr="00776055">
        <w:tc>
          <w:tcPr>
            <w:tcW w:w="723" w:type="dxa"/>
          </w:tcPr>
          <w:p w:rsidR="000F2020" w:rsidRPr="009B0E27" w:rsidRDefault="000F2020" w:rsidP="00776055">
            <w:pPr>
              <w:spacing w:before="120" w:after="120"/>
              <w:ind w:right="-43"/>
              <w:jc w:val="center"/>
              <w:rPr>
                <w:b/>
                <w:color w:val="000000"/>
                <w:lang w:val="en-AU"/>
              </w:rPr>
            </w:pPr>
            <w:r w:rsidRPr="009B0E27">
              <w:rPr>
                <w:b/>
                <w:color w:val="000000"/>
                <w:lang w:val="en-AU"/>
              </w:rPr>
              <w:t>Stt</w:t>
            </w:r>
          </w:p>
        </w:tc>
        <w:tc>
          <w:tcPr>
            <w:tcW w:w="13466" w:type="dxa"/>
            <w:shd w:val="clear" w:color="auto" w:fill="auto"/>
            <w:vAlign w:val="center"/>
          </w:tcPr>
          <w:p w:rsidR="000F2020" w:rsidRPr="009B0E27" w:rsidRDefault="000F2020" w:rsidP="00776055">
            <w:pPr>
              <w:spacing w:before="120" w:after="120"/>
              <w:ind w:right="-43"/>
              <w:jc w:val="center"/>
              <w:rPr>
                <w:b/>
                <w:color w:val="000000"/>
                <w:lang w:val="en-AU"/>
              </w:rPr>
            </w:pPr>
            <w:r w:rsidRPr="009B0E27">
              <w:rPr>
                <w:b/>
                <w:color w:val="000000"/>
                <w:lang w:val="en-AU"/>
              </w:rPr>
              <w:t>Tiêu chí</w:t>
            </w:r>
          </w:p>
        </w:tc>
      </w:tr>
      <w:tr w:rsidR="000F2020" w:rsidRPr="009B0E27" w:rsidTr="00776055">
        <w:tc>
          <w:tcPr>
            <w:tcW w:w="723" w:type="dxa"/>
          </w:tcPr>
          <w:p w:rsidR="000F2020" w:rsidRPr="009B0E27" w:rsidRDefault="000F2020" w:rsidP="00776055">
            <w:pPr>
              <w:ind w:right="-43"/>
              <w:jc w:val="center"/>
              <w:rPr>
                <w:i/>
                <w:color w:val="000000"/>
                <w:sz w:val="24"/>
                <w:szCs w:val="24"/>
                <w:lang w:val="en-AU"/>
              </w:rPr>
            </w:pPr>
            <w:r w:rsidRPr="009B0E27">
              <w:rPr>
                <w:i/>
                <w:color w:val="000000"/>
                <w:sz w:val="24"/>
                <w:szCs w:val="24"/>
                <w:lang w:val="en-AU"/>
              </w:rPr>
              <w:t>1</w:t>
            </w:r>
          </w:p>
        </w:tc>
        <w:tc>
          <w:tcPr>
            <w:tcW w:w="13466" w:type="dxa"/>
            <w:shd w:val="clear" w:color="auto" w:fill="auto"/>
            <w:vAlign w:val="center"/>
          </w:tcPr>
          <w:p w:rsidR="000F2020" w:rsidRPr="009B0E27" w:rsidRDefault="000F2020" w:rsidP="00776055">
            <w:pPr>
              <w:ind w:right="-43"/>
              <w:jc w:val="center"/>
              <w:rPr>
                <w:i/>
                <w:color w:val="000000"/>
                <w:sz w:val="24"/>
                <w:szCs w:val="24"/>
                <w:lang w:val="en-AU"/>
              </w:rPr>
            </w:pPr>
            <w:r w:rsidRPr="009B0E27">
              <w:rPr>
                <w:i/>
                <w:color w:val="000000"/>
                <w:sz w:val="24"/>
                <w:szCs w:val="24"/>
                <w:lang w:val="en-AU"/>
              </w:rPr>
              <w:t>2</w:t>
            </w:r>
          </w:p>
        </w:tc>
      </w:tr>
      <w:tr w:rsidR="000F2020" w:rsidRPr="009B0E27" w:rsidTr="00776055">
        <w:tc>
          <w:tcPr>
            <w:tcW w:w="723" w:type="dxa"/>
          </w:tcPr>
          <w:p w:rsidR="000F2020" w:rsidRPr="009B0E27" w:rsidRDefault="000F2020" w:rsidP="00776055">
            <w:pPr>
              <w:numPr>
                <w:ilvl w:val="0"/>
                <w:numId w:val="30"/>
              </w:numPr>
              <w:spacing w:before="120" w:after="120"/>
              <w:jc w:val="both"/>
              <w:rPr>
                <w:color w:val="000000"/>
              </w:rPr>
            </w:pPr>
          </w:p>
        </w:tc>
        <w:tc>
          <w:tcPr>
            <w:tcW w:w="13466" w:type="dxa"/>
            <w:shd w:val="clear" w:color="auto" w:fill="auto"/>
          </w:tcPr>
          <w:p w:rsidR="000F2020" w:rsidRPr="009B0E27" w:rsidRDefault="00C66D76" w:rsidP="00776055">
            <w:pPr>
              <w:numPr>
                <w:ilvl w:val="0"/>
                <w:numId w:val="24"/>
              </w:numPr>
              <w:spacing w:before="120" w:after="120"/>
              <w:ind w:left="1890" w:hanging="1984"/>
              <w:jc w:val="both"/>
              <w:rPr>
                <w:color w:val="000000"/>
              </w:rPr>
            </w:pPr>
            <w:r w:rsidRPr="009B0E27">
              <w:rPr>
                <w:color w:val="000000"/>
              </w:rPr>
              <w:t xml:space="preserve">Doanh nghiệp, Chủ doanh nghiệp, Chủ tịch hội đồng quản trị, Tổng Giám đốc, Giám đốc, Người đại diện theo pháp luật của doanh nghiệp không bị xử lý về các hành vi vi phạm quy định tại tại điểm 1 Mục I </w:t>
            </w:r>
            <w:r w:rsidRPr="008C69F8">
              <w:rPr>
                <w:i/>
                <w:color w:val="000000"/>
              </w:rPr>
              <w:t>(bị khởi tố</w:t>
            </w:r>
            <w:r w:rsidR="00D05361">
              <w:rPr>
                <w:i/>
                <w:color w:val="000000"/>
              </w:rPr>
              <w:t>, đề nghị khởi tố</w:t>
            </w:r>
            <w:r w:rsidRPr="008C69F8">
              <w:rPr>
                <w:i/>
                <w:color w:val="000000"/>
              </w:rPr>
              <w:t xml:space="preserve"> về </w:t>
            </w:r>
            <w:r w:rsidR="00D05361" w:rsidRPr="00A7653B">
              <w:rPr>
                <w:i/>
                <w:color w:val="000000"/>
                <w:lang w:val="vi-VN"/>
              </w:rPr>
              <w:t>hành vi buôn lậu, vận chuyển trái phép hàng hóa</w:t>
            </w:r>
            <w:r w:rsidR="00D05361" w:rsidRPr="00A7653B">
              <w:rPr>
                <w:i/>
                <w:color w:val="000000"/>
              </w:rPr>
              <w:t>, tiền tệ</w:t>
            </w:r>
            <w:r w:rsidR="00D05361" w:rsidRPr="00A7653B">
              <w:rPr>
                <w:i/>
                <w:color w:val="000000"/>
                <w:lang w:val="vi-VN"/>
              </w:rPr>
              <w:t xml:space="preserve"> qua biên giới</w:t>
            </w:r>
            <w:r w:rsidR="00D05361" w:rsidRPr="00A7653B">
              <w:rPr>
                <w:i/>
                <w:color w:val="000000"/>
                <w:lang w:val="en-GB"/>
              </w:rPr>
              <w:t>, sản xuất, buôn bán hàng cấm</w:t>
            </w:r>
            <w:r w:rsidR="00D05361" w:rsidRPr="00A7653B">
              <w:rPr>
                <w:i/>
                <w:color w:val="000000"/>
              </w:rPr>
              <w:t>,</w:t>
            </w:r>
            <w:r w:rsidR="00D05361" w:rsidRPr="00A7653B">
              <w:rPr>
                <w:i/>
                <w:color w:val="000000"/>
                <w:lang w:val="en-GB"/>
              </w:rPr>
              <w:t xml:space="preserve"> gian lận thương mại, trốn thuế, gian lận thuế</w:t>
            </w:r>
            <w:r w:rsidRPr="008C69F8">
              <w:rPr>
                <w:i/>
                <w:color w:val="000000"/>
              </w:rPr>
              <w:t>)</w:t>
            </w:r>
            <w:r w:rsidRPr="009B0E27">
              <w:rPr>
                <w:color w:val="000000"/>
              </w:rPr>
              <w:t xml:space="preserve"> Danh mục hành vi vi phạm áp dụng trong đánh giá tuân thủ đối với người khai hải quan (sau đây gọi tắ</w:t>
            </w:r>
            <w:r>
              <w:rPr>
                <w:color w:val="000000"/>
              </w:rPr>
              <w:t>t là D</w:t>
            </w:r>
            <w:r w:rsidRPr="009B0E27">
              <w:rPr>
                <w:color w:val="000000"/>
              </w:rPr>
              <w:t>anh mục hành vi) ban hành kèm theo Thông tư này, trong thời gian 365 ngày liên tiếp trở về trước tính từ ngày đánh giá</w:t>
            </w:r>
            <w:r w:rsidR="00B515EE">
              <w:rPr>
                <w:color w:val="000000"/>
              </w:rPr>
              <w:t>.</w:t>
            </w:r>
          </w:p>
        </w:tc>
      </w:tr>
      <w:tr w:rsidR="000F2020" w:rsidRPr="009B0E27" w:rsidTr="00776055">
        <w:tc>
          <w:tcPr>
            <w:tcW w:w="723" w:type="dxa"/>
          </w:tcPr>
          <w:p w:rsidR="000F2020" w:rsidRPr="009B0E27" w:rsidRDefault="000F2020" w:rsidP="00776055">
            <w:pPr>
              <w:numPr>
                <w:ilvl w:val="0"/>
                <w:numId w:val="30"/>
              </w:numPr>
              <w:spacing w:before="120" w:after="120"/>
              <w:jc w:val="both"/>
              <w:rPr>
                <w:color w:val="000000"/>
              </w:rPr>
            </w:pPr>
          </w:p>
        </w:tc>
        <w:tc>
          <w:tcPr>
            <w:tcW w:w="13466" w:type="dxa"/>
            <w:shd w:val="clear" w:color="auto" w:fill="auto"/>
          </w:tcPr>
          <w:p w:rsidR="000F2020" w:rsidRPr="009B0E27" w:rsidRDefault="00C66D76" w:rsidP="00C66D76">
            <w:pPr>
              <w:numPr>
                <w:ilvl w:val="0"/>
                <w:numId w:val="24"/>
              </w:numPr>
              <w:spacing w:before="120" w:after="120"/>
              <w:ind w:left="1890" w:hanging="1984"/>
              <w:jc w:val="both"/>
              <w:rPr>
                <w:color w:val="000000"/>
              </w:rPr>
            </w:pPr>
            <w:r w:rsidRPr="009B0E27">
              <w:rPr>
                <w:color w:val="000000"/>
              </w:rPr>
              <w:t xml:space="preserve">Doanh nghiệp không bị xử phạt về các hành vi vi phạm tại </w:t>
            </w:r>
            <w:r w:rsidRPr="00322CFB">
              <w:rPr>
                <w:color w:val="000000"/>
              </w:rPr>
              <w:t>điểm 2 Mục I</w:t>
            </w:r>
            <w:r w:rsidR="004112BF">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w:t>
            </w:r>
            <w:r w:rsidR="00D05361" w:rsidRPr="00A7653B">
              <w:rPr>
                <w:i/>
                <w:color w:val="000000"/>
                <w:lang w:val="vi-VN"/>
              </w:rPr>
              <w:t>hành vi buôn lậu, vận chuyển trái phép hàng hóa</w:t>
            </w:r>
            <w:r w:rsidR="00D05361" w:rsidRPr="00A7653B">
              <w:rPr>
                <w:i/>
                <w:color w:val="000000"/>
              </w:rPr>
              <w:t>, tiền tệ</w:t>
            </w:r>
            <w:r w:rsidR="00D05361" w:rsidRPr="00A7653B">
              <w:rPr>
                <w:i/>
                <w:color w:val="000000"/>
                <w:lang w:val="vi-VN"/>
              </w:rPr>
              <w:t xml:space="preserve"> qua biên giới</w:t>
            </w:r>
            <w:r w:rsidR="00D05361" w:rsidRPr="00A7653B">
              <w:rPr>
                <w:i/>
                <w:color w:val="000000"/>
                <w:lang w:val="en-GB"/>
              </w:rPr>
              <w:t>, sản xuất, buôn bán hàng cấm</w:t>
            </w:r>
            <w:r w:rsidR="00D05361" w:rsidRPr="00A7653B">
              <w:rPr>
                <w:i/>
                <w:color w:val="000000"/>
              </w:rPr>
              <w:t>,</w:t>
            </w:r>
            <w:r w:rsidR="00D05361" w:rsidRPr="00A7653B">
              <w:rPr>
                <w:i/>
                <w:color w:val="000000"/>
                <w:lang w:val="en-GB"/>
              </w:rPr>
              <w:t xml:space="preserve"> gian lận thương mại, trốn thuế, gian lận thuế</w:t>
            </w:r>
            <w:r w:rsidRPr="008C69F8">
              <w:rPr>
                <w:i/>
                <w:color w:val="000000"/>
              </w:rPr>
              <w:t>)</w:t>
            </w:r>
            <w:r w:rsidRPr="00322CFB">
              <w:rPr>
                <w:color w:val="000000"/>
              </w:rPr>
              <w:t>, Mục II</w:t>
            </w:r>
            <w:r w:rsidR="00B515EE">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không chấp hành yêu cầu của cơ quan hải quan trong thực hiện thủ tục hải quan, kiểm tra, giám sát, kiểm soát hải quan, kiểm tra sau thông quan, thanh tra</w:t>
            </w:r>
            <w:r w:rsidR="00483E10">
              <w:rPr>
                <w:i/>
                <w:color w:val="000000"/>
              </w:rPr>
              <w:t xml:space="preserve">) </w:t>
            </w:r>
            <w:r w:rsidRPr="00322CFB">
              <w:rPr>
                <w:color w:val="000000"/>
              </w:rPr>
              <w:t>Danh mục hành vi ban hành kèm theo Thông tư này</w:t>
            </w:r>
            <w:r w:rsidRPr="009B0E27">
              <w:rPr>
                <w:color w:val="000000"/>
              </w:rPr>
              <w:t>, trong thời gian 365 ngày liên tiếp trở về trước tính từ ngày đánh giá</w:t>
            </w:r>
            <w:r w:rsidR="00B515EE">
              <w:rPr>
                <w:color w:val="000000"/>
              </w:rPr>
              <w:t>.</w:t>
            </w:r>
          </w:p>
        </w:tc>
      </w:tr>
      <w:tr w:rsidR="000F2020" w:rsidRPr="009B0E27" w:rsidTr="00776055">
        <w:tc>
          <w:tcPr>
            <w:tcW w:w="723" w:type="dxa"/>
          </w:tcPr>
          <w:p w:rsidR="000F2020" w:rsidRPr="009B0E27" w:rsidRDefault="000F2020" w:rsidP="00776055">
            <w:pPr>
              <w:numPr>
                <w:ilvl w:val="0"/>
                <w:numId w:val="30"/>
              </w:numPr>
              <w:spacing w:before="120" w:after="120"/>
              <w:jc w:val="both"/>
              <w:rPr>
                <w:color w:val="000000"/>
              </w:rPr>
            </w:pPr>
          </w:p>
        </w:tc>
        <w:tc>
          <w:tcPr>
            <w:tcW w:w="13466" w:type="dxa"/>
            <w:shd w:val="clear" w:color="auto" w:fill="auto"/>
          </w:tcPr>
          <w:p w:rsidR="00C66D76" w:rsidRPr="004A3068" w:rsidRDefault="00C66D76" w:rsidP="00776055">
            <w:pPr>
              <w:numPr>
                <w:ilvl w:val="0"/>
                <w:numId w:val="24"/>
              </w:numPr>
              <w:spacing w:before="120" w:after="120"/>
              <w:ind w:left="1890" w:hanging="1984"/>
              <w:jc w:val="both"/>
              <w:rPr>
                <w:color w:val="000000"/>
              </w:rPr>
            </w:pPr>
            <w:r w:rsidRPr="009B0E27">
              <w:rPr>
                <w:color w:val="000000"/>
              </w:rPr>
              <w:t>Doanh nghiệp không bị xử phạt</w:t>
            </w:r>
            <w:r w:rsidR="004112BF">
              <w:rPr>
                <w:color w:val="000000"/>
              </w:rPr>
              <w:t xml:space="preserve"> </w:t>
            </w:r>
            <w:r w:rsidRPr="005E34E5">
              <w:rPr>
                <w:color w:val="000000" w:themeColor="text1"/>
              </w:rPr>
              <w:t xml:space="preserve">với tổng số lần bị xử phạt </w:t>
            </w:r>
            <w:r>
              <w:rPr>
                <w:color w:val="000000" w:themeColor="text1"/>
              </w:rPr>
              <w:t xml:space="preserve">vượt </w:t>
            </w:r>
            <w:r>
              <w:rPr>
                <w:color w:val="000000"/>
              </w:rPr>
              <w:t xml:space="preserve">quá 1% </w:t>
            </w:r>
            <w:r w:rsidRPr="005E34E5">
              <w:rPr>
                <w:color w:val="000000" w:themeColor="text1"/>
              </w:rPr>
              <w:t>trên tổng số tờ khai đã thông quan của doanh nghiệp</w:t>
            </w:r>
            <w:r w:rsidR="00652BC4">
              <w:rPr>
                <w:color w:val="000000" w:themeColor="text1"/>
              </w:rPr>
              <w:t xml:space="preserve"> </w:t>
            </w:r>
            <w:r w:rsidRPr="009B0E27">
              <w:rPr>
                <w:color w:val="000000"/>
              </w:rPr>
              <w:t>về các hành vi vi phạm tại Mục I</w:t>
            </w:r>
            <w:r>
              <w:rPr>
                <w:color w:val="000000"/>
              </w:rPr>
              <w:t>II</w:t>
            </w:r>
            <w:r w:rsidR="00B515EE">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lastRenderedPageBreak/>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004112BF">
              <w:rPr>
                <w:i/>
                <w:color w:val="000000"/>
              </w:rPr>
              <w:t xml:space="preserve"> </w:t>
            </w:r>
            <w:r w:rsidRPr="009B0E27">
              <w:rPr>
                <w:color w:val="000000"/>
              </w:rPr>
              <w:t>Danh mục hành vi ban hành kèm theo</w:t>
            </w:r>
            <w:r w:rsidR="00B515EE">
              <w:rPr>
                <w:color w:val="000000"/>
              </w:rPr>
              <w:t xml:space="preserve"> </w:t>
            </w:r>
            <w:r w:rsidRPr="009B0E27">
              <w:rPr>
                <w:color w:val="000000"/>
              </w:rPr>
              <w:t>Thông tư này</w:t>
            </w:r>
            <w:r>
              <w:rPr>
                <w:color w:val="000000" w:themeColor="text1"/>
              </w:rPr>
              <w:t>,</w:t>
            </w:r>
            <w:r w:rsidR="00B515EE">
              <w:rPr>
                <w:color w:val="000000" w:themeColor="text1"/>
              </w:rPr>
              <w:t xml:space="preserve"> </w:t>
            </w:r>
            <w:r w:rsidRPr="005E34E5">
              <w:rPr>
                <w:color w:val="000000" w:themeColor="text1"/>
              </w:rPr>
              <w:t>trong thời gian 365 ngày liên tiếp trở về trước tính từ ngày đánh giá</w:t>
            </w:r>
            <w:r w:rsidR="00B515EE">
              <w:rPr>
                <w:color w:val="000000" w:themeColor="text1"/>
              </w:rPr>
              <w:t>.</w:t>
            </w:r>
          </w:p>
        </w:tc>
      </w:tr>
      <w:tr w:rsidR="000F2020" w:rsidRPr="009B0E27" w:rsidTr="00776055">
        <w:trPr>
          <w:trHeight w:val="629"/>
        </w:trPr>
        <w:tc>
          <w:tcPr>
            <w:tcW w:w="723" w:type="dxa"/>
          </w:tcPr>
          <w:p w:rsidR="000F2020" w:rsidRPr="009B0E27" w:rsidRDefault="000F2020" w:rsidP="00776055">
            <w:pPr>
              <w:numPr>
                <w:ilvl w:val="0"/>
                <w:numId w:val="30"/>
              </w:numPr>
              <w:spacing w:before="120" w:after="120"/>
              <w:jc w:val="both"/>
              <w:rPr>
                <w:color w:val="000000"/>
              </w:rPr>
            </w:pPr>
          </w:p>
        </w:tc>
        <w:tc>
          <w:tcPr>
            <w:tcW w:w="13466" w:type="dxa"/>
            <w:shd w:val="clear" w:color="auto" w:fill="auto"/>
          </w:tcPr>
          <w:p w:rsidR="000F2020" w:rsidRPr="0014427A" w:rsidRDefault="009108F5" w:rsidP="00776055">
            <w:pPr>
              <w:numPr>
                <w:ilvl w:val="0"/>
                <w:numId w:val="24"/>
              </w:numPr>
              <w:spacing w:before="120" w:after="120"/>
              <w:ind w:left="1890" w:hanging="1984"/>
              <w:jc w:val="both"/>
              <w:rPr>
                <w:color w:val="000000"/>
              </w:rPr>
            </w:pPr>
            <w:r w:rsidRPr="009B0E27">
              <w:rPr>
                <w:color w:val="000000"/>
              </w:rPr>
              <w:t>Doanh nghiệp không bị xử phạt</w:t>
            </w:r>
            <w:r w:rsidRPr="005E34E5">
              <w:rPr>
                <w:color w:val="000000" w:themeColor="text1"/>
              </w:rPr>
              <w:t xml:space="preserve">với tổng số lần bị xử phạt </w:t>
            </w:r>
            <w:r>
              <w:rPr>
                <w:color w:val="000000" w:themeColor="text1"/>
              </w:rPr>
              <w:t xml:space="preserve">vượt </w:t>
            </w:r>
            <w:r>
              <w:rPr>
                <w:color w:val="000000"/>
              </w:rPr>
              <w:t xml:space="preserve">quá 2% </w:t>
            </w:r>
            <w:r w:rsidRPr="005E34E5">
              <w:rPr>
                <w:color w:val="000000" w:themeColor="text1"/>
              </w:rPr>
              <w:t>trên tổng số tờ khai đã thông quan của doanh nghiệp</w:t>
            </w:r>
            <w:r w:rsidRPr="009B0E27">
              <w:rPr>
                <w:color w:val="000000"/>
              </w:rPr>
              <w:t xml:space="preserve">về các hành vi vi phạm tại Mục IV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 xml:space="preserve">vi phạm bị xử phạt với số tiền </w:t>
            </w:r>
            <w:r>
              <w:rPr>
                <w:i/>
                <w:color w:val="000000"/>
              </w:rPr>
              <w:t>thuộc</w:t>
            </w:r>
            <w:r w:rsidRPr="00580503">
              <w:rPr>
                <w:i/>
                <w:color w:val="000000"/>
              </w:rPr>
              <w:t xml:space="preserve"> thẩm quyền của Đội trưởng thuộc Chi cục Hải quan, Đội trưởng thuộc Chi cục Kiểm tra sau thông quan và các chức danh tương đương</w:t>
            </w:r>
            <w:r>
              <w:rPr>
                <w:i/>
                <w:color w:val="000000"/>
              </w:rPr>
              <w:t>)</w:t>
            </w:r>
            <w:r w:rsidR="00B515EE">
              <w:rPr>
                <w:i/>
                <w:color w:val="000000"/>
              </w:rPr>
              <w:t xml:space="preserve"> </w:t>
            </w:r>
            <w:r w:rsidRPr="009B0E27">
              <w:rPr>
                <w:color w:val="000000"/>
              </w:rPr>
              <w:t>Danh mục hành vi ban hành kèm theoThông tư này</w:t>
            </w:r>
            <w:r>
              <w:rPr>
                <w:color w:val="000000" w:themeColor="text1"/>
              </w:rPr>
              <w:t>,</w:t>
            </w:r>
            <w:r w:rsidRPr="005E34E5">
              <w:rPr>
                <w:color w:val="000000" w:themeColor="text1"/>
              </w:rPr>
              <w:t>trong thời gian 365 ngày liên tiếp trở về trước tính từ ngày đánh giá</w:t>
            </w:r>
            <w:r w:rsidR="00B515EE">
              <w:rPr>
                <w:color w:val="000000" w:themeColor="text1"/>
              </w:rPr>
              <w:t>.</w:t>
            </w:r>
          </w:p>
        </w:tc>
      </w:tr>
      <w:tr w:rsidR="000F2020" w:rsidRPr="009B0E27" w:rsidTr="00776055">
        <w:trPr>
          <w:trHeight w:val="629"/>
        </w:trPr>
        <w:tc>
          <w:tcPr>
            <w:tcW w:w="723" w:type="dxa"/>
          </w:tcPr>
          <w:p w:rsidR="000F2020" w:rsidRPr="009B0E27" w:rsidRDefault="000F2020" w:rsidP="00776055">
            <w:pPr>
              <w:numPr>
                <w:ilvl w:val="0"/>
                <w:numId w:val="30"/>
              </w:numPr>
              <w:spacing w:before="120" w:after="120"/>
              <w:jc w:val="both"/>
              <w:rPr>
                <w:color w:val="000000"/>
              </w:rPr>
            </w:pPr>
          </w:p>
        </w:tc>
        <w:tc>
          <w:tcPr>
            <w:tcW w:w="13466" w:type="dxa"/>
            <w:shd w:val="clear" w:color="auto" w:fill="auto"/>
          </w:tcPr>
          <w:p w:rsidR="000F2020" w:rsidRPr="009B0E27" w:rsidRDefault="00BC6821" w:rsidP="00A60C5F">
            <w:pPr>
              <w:numPr>
                <w:ilvl w:val="0"/>
                <w:numId w:val="24"/>
              </w:numPr>
              <w:spacing w:before="120" w:after="120"/>
              <w:ind w:left="1890" w:hanging="1984"/>
              <w:jc w:val="both"/>
              <w:rPr>
                <w:color w:val="000000"/>
              </w:rPr>
            </w:pPr>
            <w:r w:rsidRPr="009B0E27">
              <w:rPr>
                <w:color w:val="000000"/>
              </w:rPr>
              <w:t xml:space="preserve">Doanh nghiệp </w:t>
            </w:r>
            <w:r w:rsidR="000F2020" w:rsidRPr="009B0E27">
              <w:rPr>
                <w:color w:val="000000"/>
              </w:rPr>
              <w:t xml:space="preserve">không còn nợ tiền thuế, tiền chậm nộp, tiền phạt quá thời hạn 90 ngày </w:t>
            </w:r>
            <w:r>
              <w:rPr>
                <w:color w:val="000000"/>
              </w:rPr>
              <w:t>tại thời điểm đánh giá</w:t>
            </w:r>
            <w:r w:rsidR="00B515EE">
              <w:rPr>
                <w:color w:val="000000"/>
              </w:rPr>
              <w:t>.</w:t>
            </w:r>
          </w:p>
        </w:tc>
      </w:tr>
      <w:tr w:rsidR="000F2020" w:rsidRPr="009B0E27" w:rsidTr="00776055">
        <w:trPr>
          <w:trHeight w:val="629"/>
        </w:trPr>
        <w:tc>
          <w:tcPr>
            <w:tcW w:w="723" w:type="dxa"/>
          </w:tcPr>
          <w:p w:rsidR="000F2020" w:rsidRPr="009B0E27" w:rsidRDefault="000F2020" w:rsidP="00776055">
            <w:pPr>
              <w:numPr>
                <w:ilvl w:val="0"/>
                <w:numId w:val="30"/>
              </w:numPr>
              <w:spacing w:before="120" w:after="120"/>
              <w:jc w:val="both"/>
              <w:rPr>
                <w:color w:val="000000"/>
              </w:rPr>
            </w:pPr>
          </w:p>
        </w:tc>
        <w:tc>
          <w:tcPr>
            <w:tcW w:w="13466" w:type="dxa"/>
            <w:shd w:val="clear" w:color="auto" w:fill="auto"/>
          </w:tcPr>
          <w:p w:rsidR="000F2020" w:rsidRPr="0014427A" w:rsidRDefault="000F2020" w:rsidP="00776055">
            <w:pPr>
              <w:numPr>
                <w:ilvl w:val="0"/>
                <w:numId w:val="24"/>
              </w:numPr>
              <w:spacing w:before="120" w:after="120"/>
              <w:ind w:left="1890" w:hanging="1984"/>
              <w:jc w:val="both"/>
              <w:rPr>
                <w:color w:val="000000"/>
              </w:rPr>
            </w:pPr>
            <w:r w:rsidRPr="009B0E27">
              <w:rPr>
                <w:color w:val="000000"/>
              </w:rPr>
              <w:t>Doanh nghiệp có thời gian hoạt động xuất nhập khẩu trên 365 ngày và có trên 50 tờ khai xuất khẩu, nhập khẩu, quá cảnh hàng hóa đã được thông quan trong thời gian 365 ngày liên tiếp trở về trước tính từ ngày đánh giá</w:t>
            </w:r>
            <w:r w:rsidR="00B515EE">
              <w:rPr>
                <w:color w:val="000000"/>
              </w:rPr>
              <w:t>.</w:t>
            </w:r>
          </w:p>
        </w:tc>
      </w:tr>
    </w:tbl>
    <w:p w:rsidR="00CA46D2" w:rsidRDefault="00CA46D2" w:rsidP="005C49E4">
      <w:pPr>
        <w:spacing w:line="271" w:lineRule="auto"/>
        <w:ind w:left="720" w:right="-43"/>
        <w:jc w:val="center"/>
        <w:rPr>
          <w:b/>
          <w:color w:val="000000"/>
          <w:lang w:val="en-GB"/>
        </w:rPr>
      </w:pPr>
    </w:p>
    <w:p w:rsidR="004D599E" w:rsidRPr="009B0E27" w:rsidRDefault="004D599E" w:rsidP="004D599E">
      <w:pPr>
        <w:spacing w:line="271" w:lineRule="auto"/>
        <w:ind w:left="720" w:right="-43"/>
        <w:jc w:val="center"/>
        <w:rPr>
          <w:b/>
          <w:color w:val="000000"/>
        </w:rPr>
      </w:pPr>
      <w:r w:rsidRPr="009B0E27">
        <w:rPr>
          <w:b/>
          <w:color w:val="000000"/>
          <w:lang w:val="vi-VN"/>
        </w:rPr>
        <w:t xml:space="preserve">Phần </w:t>
      </w:r>
      <w:r>
        <w:rPr>
          <w:b/>
          <w:color w:val="000000"/>
        </w:rPr>
        <w:t>I</w:t>
      </w:r>
      <w:r w:rsidRPr="009B0E27">
        <w:rPr>
          <w:b/>
          <w:color w:val="000000"/>
          <w:lang w:val="vi-VN"/>
        </w:rPr>
        <w:t xml:space="preserve">I. TIÊU CHÍ ĐÁNH GIÁ </w:t>
      </w:r>
      <w:r>
        <w:rPr>
          <w:b/>
          <w:color w:val="000000"/>
        </w:rPr>
        <w:t>ĐẠI LÝ LÀM THỦ TỤC HẢI QUAN</w:t>
      </w:r>
    </w:p>
    <w:p w:rsidR="004D599E" w:rsidRDefault="004D599E" w:rsidP="005C49E4">
      <w:pPr>
        <w:spacing w:line="271" w:lineRule="auto"/>
        <w:ind w:left="720" w:right="-43"/>
        <w:jc w:val="center"/>
        <w:rPr>
          <w:b/>
          <w:color w:val="000000"/>
          <w:lang w:val="en-GB"/>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B318CC" w:rsidRPr="009B0E27" w:rsidTr="00776055">
        <w:tc>
          <w:tcPr>
            <w:tcW w:w="723" w:type="dxa"/>
          </w:tcPr>
          <w:p w:rsidR="00B318CC" w:rsidRPr="009B0E27" w:rsidRDefault="00B318CC" w:rsidP="00776055">
            <w:pPr>
              <w:spacing w:before="120" w:after="120"/>
              <w:ind w:right="-43"/>
              <w:jc w:val="center"/>
              <w:rPr>
                <w:b/>
                <w:color w:val="000000"/>
                <w:lang w:val="en-AU"/>
              </w:rPr>
            </w:pPr>
            <w:r w:rsidRPr="009B0E27">
              <w:rPr>
                <w:b/>
                <w:color w:val="000000"/>
                <w:lang w:val="en-AU"/>
              </w:rPr>
              <w:t>Stt</w:t>
            </w:r>
          </w:p>
        </w:tc>
        <w:tc>
          <w:tcPr>
            <w:tcW w:w="13466" w:type="dxa"/>
            <w:shd w:val="clear" w:color="auto" w:fill="auto"/>
            <w:vAlign w:val="center"/>
          </w:tcPr>
          <w:p w:rsidR="00B318CC" w:rsidRPr="009B0E27" w:rsidRDefault="00B318CC" w:rsidP="00776055">
            <w:pPr>
              <w:spacing w:before="120" w:after="120"/>
              <w:ind w:right="-43"/>
              <w:jc w:val="center"/>
              <w:rPr>
                <w:b/>
                <w:color w:val="000000"/>
                <w:lang w:val="en-AU"/>
              </w:rPr>
            </w:pPr>
            <w:r w:rsidRPr="009B0E27">
              <w:rPr>
                <w:b/>
                <w:color w:val="000000"/>
                <w:lang w:val="en-AU"/>
              </w:rPr>
              <w:t>Tiêu chí</w:t>
            </w:r>
          </w:p>
        </w:tc>
      </w:tr>
      <w:tr w:rsidR="00B318CC" w:rsidRPr="009B0E27" w:rsidTr="00776055">
        <w:tc>
          <w:tcPr>
            <w:tcW w:w="723" w:type="dxa"/>
          </w:tcPr>
          <w:p w:rsidR="00B318CC" w:rsidRPr="009B0E27" w:rsidRDefault="00B318CC" w:rsidP="00776055">
            <w:pPr>
              <w:ind w:right="-43"/>
              <w:jc w:val="center"/>
              <w:rPr>
                <w:i/>
                <w:color w:val="000000"/>
                <w:sz w:val="24"/>
                <w:szCs w:val="24"/>
                <w:lang w:val="en-AU"/>
              </w:rPr>
            </w:pPr>
            <w:r w:rsidRPr="009B0E27">
              <w:rPr>
                <w:i/>
                <w:color w:val="000000"/>
                <w:sz w:val="24"/>
                <w:szCs w:val="24"/>
                <w:lang w:val="en-AU"/>
              </w:rPr>
              <w:t>1</w:t>
            </w:r>
          </w:p>
        </w:tc>
        <w:tc>
          <w:tcPr>
            <w:tcW w:w="13466" w:type="dxa"/>
            <w:shd w:val="clear" w:color="auto" w:fill="auto"/>
            <w:vAlign w:val="center"/>
          </w:tcPr>
          <w:p w:rsidR="00B318CC" w:rsidRPr="009B0E27" w:rsidRDefault="00B318CC" w:rsidP="00776055">
            <w:pPr>
              <w:ind w:right="-43"/>
              <w:jc w:val="center"/>
              <w:rPr>
                <w:i/>
                <w:color w:val="000000"/>
                <w:sz w:val="24"/>
                <w:szCs w:val="24"/>
                <w:lang w:val="en-AU"/>
              </w:rPr>
            </w:pPr>
            <w:r w:rsidRPr="009B0E27">
              <w:rPr>
                <w:i/>
                <w:color w:val="000000"/>
                <w:sz w:val="24"/>
                <w:szCs w:val="24"/>
                <w:lang w:val="en-AU"/>
              </w:rPr>
              <w:t>2</w:t>
            </w:r>
          </w:p>
        </w:tc>
      </w:tr>
      <w:tr w:rsidR="00B318CC" w:rsidRPr="009B0E27" w:rsidTr="00776055">
        <w:tc>
          <w:tcPr>
            <w:tcW w:w="723" w:type="dxa"/>
          </w:tcPr>
          <w:p w:rsidR="00B318CC" w:rsidRPr="009B0E27" w:rsidRDefault="00B318CC" w:rsidP="00B318CC">
            <w:pPr>
              <w:numPr>
                <w:ilvl w:val="0"/>
                <w:numId w:val="40"/>
              </w:numPr>
              <w:spacing w:before="120" w:after="120"/>
              <w:jc w:val="both"/>
              <w:rPr>
                <w:color w:val="000000"/>
              </w:rPr>
            </w:pPr>
          </w:p>
        </w:tc>
        <w:tc>
          <w:tcPr>
            <w:tcW w:w="13466" w:type="dxa"/>
            <w:shd w:val="clear" w:color="auto" w:fill="auto"/>
          </w:tcPr>
          <w:p w:rsidR="00B318CC" w:rsidRPr="005F17DB" w:rsidRDefault="00483E10" w:rsidP="00B318CC">
            <w:pPr>
              <w:numPr>
                <w:ilvl w:val="0"/>
                <w:numId w:val="39"/>
              </w:numPr>
              <w:spacing w:before="120" w:after="120"/>
              <w:ind w:left="1876" w:hanging="1876"/>
              <w:jc w:val="both"/>
              <w:rPr>
                <w:color w:val="000000"/>
              </w:rPr>
            </w:pPr>
            <w:r w:rsidRPr="005F17DB">
              <w:rPr>
                <w:color w:val="000000"/>
              </w:rPr>
              <w:t>Đại lý làm thủ tục hải quan cho lô hàng không bị xử lý về các hành vi vi phạm quy định tại điểm 1 Mục I</w:t>
            </w:r>
            <w:r w:rsidR="00B515EE">
              <w:rPr>
                <w:color w:val="000000"/>
              </w:rPr>
              <w:t xml:space="preserve"> </w:t>
            </w:r>
            <w:r w:rsidRPr="008C69F8">
              <w:rPr>
                <w:i/>
                <w:color w:val="000000"/>
              </w:rPr>
              <w:t>(bị khởi tố</w:t>
            </w:r>
            <w:r w:rsidR="00D05361">
              <w:rPr>
                <w:i/>
                <w:color w:val="000000"/>
              </w:rPr>
              <w:t>, đề nghị khởi tố</w:t>
            </w:r>
            <w:r w:rsidRPr="008C69F8">
              <w:rPr>
                <w:i/>
                <w:color w:val="000000"/>
              </w:rPr>
              <w:t xml:space="preserve"> về </w:t>
            </w:r>
            <w:r w:rsidR="00D05361" w:rsidRPr="00A7653B">
              <w:rPr>
                <w:i/>
                <w:color w:val="000000"/>
                <w:lang w:val="vi-VN"/>
              </w:rPr>
              <w:t>hành vi buôn lậu, vận chuyển trái phép hàng hóa</w:t>
            </w:r>
            <w:r w:rsidR="00D05361" w:rsidRPr="00A7653B">
              <w:rPr>
                <w:i/>
                <w:color w:val="000000"/>
              </w:rPr>
              <w:t>, tiền tệ</w:t>
            </w:r>
            <w:r w:rsidR="00D05361" w:rsidRPr="00A7653B">
              <w:rPr>
                <w:i/>
                <w:color w:val="000000"/>
                <w:lang w:val="vi-VN"/>
              </w:rPr>
              <w:t xml:space="preserve"> qua biên giới</w:t>
            </w:r>
            <w:r w:rsidR="00D05361" w:rsidRPr="00A7653B">
              <w:rPr>
                <w:i/>
                <w:color w:val="000000"/>
                <w:lang w:val="en-GB"/>
              </w:rPr>
              <w:t>, sản xuất, buôn bán hàng cấm</w:t>
            </w:r>
            <w:r w:rsidR="00D05361" w:rsidRPr="00A7653B">
              <w:rPr>
                <w:i/>
                <w:color w:val="000000"/>
              </w:rPr>
              <w:t>,</w:t>
            </w:r>
            <w:r w:rsidR="00D05361" w:rsidRPr="00A7653B">
              <w:rPr>
                <w:i/>
                <w:color w:val="000000"/>
                <w:lang w:val="en-GB"/>
              </w:rPr>
              <w:t xml:space="preserve"> gian lận thương mại, trốn thuế, gian lận thuế</w:t>
            </w:r>
            <w:r w:rsidRPr="008C69F8">
              <w:rPr>
                <w:i/>
                <w:color w:val="000000"/>
              </w:rPr>
              <w:t>)</w:t>
            </w:r>
            <w:r w:rsidRPr="005F17DB">
              <w:rPr>
                <w:color w:val="000000"/>
              </w:rPr>
              <w:t xml:space="preserve"> Danh mục hành vi ban hành kèm theo Thông tư này, trong thời gian 365 ngày liên tiếp trở về trước tính từ ngày đánh giá.</w:t>
            </w:r>
          </w:p>
        </w:tc>
      </w:tr>
      <w:tr w:rsidR="00B318CC" w:rsidRPr="009B0E27" w:rsidTr="00776055">
        <w:tc>
          <w:tcPr>
            <w:tcW w:w="723" w:type="dxa"/>
          </w:tcPr>
          <w:p w:rsidR="00B318CC" w:rsidRPr="009B0E27" w:rsidRDefault="00B318CC" w:rsidP="00B318CC">
            <w:pPr>
              <w:numPr>
                <w:ilvl w:val="0"/>
                <w:numId w:val="40"/>
              </w:numPr>
              <w:spacing w:before="120" w:after="120"/>
              <w:jc w:val="both"/>
              <w:rPr>
                <w:color w:val="000000"/>
              </w:rPr>
            </w:pPr>
          </w:p>
        </w:tc>
        <w:tc>
          <w:tcPr>
            <w:tcW w:w="13466" w:type="dxa"/>
            <w:shd w:val="clear" w:color="auto" w:fill="auto"/>
          </w:tcPr>
          <w:p w:rsidR="00B318CC" w:rsidRPr="005F17DB" w:rsidRDefault="00DF4B69" w:rsidP="00DF4B69">
            <w:pPr>
              <w:numPr>
                <w:ilvl w:val="0"/>
                <w:numId w:val="39"/>
              </w:numPr>
              <w:spacing w:before="120" w:after="120"/>
              <w:ind w:left="1876" w:hanging="1876"/>
              <w:jc w:val="both"/>
              <w:rPr>
                <w:color w:val="000000"/>
              </w:rPr>
            </w:pPr>
            <w:r>
              <w:rPr>
                <w:color w:val="000000"/>
              </w:rPr>
              <w:t>Trong t</w:t>
            </w:r>
            <w:r w:rsidRPr="005F17DB">
              <w:rPr>
                <w:color w:val="000000"/>
              </w:rPr>
              <w:t>ổng số tờ khai do đại lý thay mặt chủ hàng khai hải quan</w:t>
            </w:r>
            <w:r>
              <w:rPr>
                <w:color w:val="000000"/>
              </w:rPr>
              <w:t>, có tổng số lần bị xử phạt</w:t>
            </w:r>
            <w:r w:rsidRPr="005F17DB">
              <w:rPr>
                <w:color w:val="000000"/>
              </w:rPr>
              <w:t xml:space="preserve"> </w:t>
            </w:r>
            <w:r>
              <w:rPr>
                <w:color w:val="000000"/>
              </w:rPr>
              <w:t>không vượt quá 2</w:t>
            </w:r>
            <w:r w:rsidRPr="005F17DB">
              <w:rPr>
                <w:color w:val="000000"/>
              </w:rPr>
              <w:t>% trên tổng số tờ khai đã thông quan do đại lý thay mặt chủ hàngthực hiện về các hành vi vi phạm tại điểm 2 Mục I</w:t>
            </w:r>
            <w:r w:rsidR="00B515EE">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w:t>
            </w:r>
            <w:r w:rsidR="00D05361" w:rsidRPr="00A7653B">
              <w:rPr>
                <w:i/>
                <w:color w:val="000000"/>
                <w:lang w:val="vi-VN"/>
              </w:rPr>
              <w:t>hành vi buôn lậu, vận chuyển trái phép hàng hóa</w:t>
            </w:r>
            <w:r w:rsidR="00D05361" w:rsidRPr="00A7653B">
              <w:rPr>
                <w:i/>
                <w:color w:val="000000"/>
              </w:rPr>
              <w:t>, tiền tệ</w:t>
            </w:r>
            <w:r w:rsidR="00D05361" w:rsidRPr="00A7653B">
              <w:rPr>
                <w:i/>
                <w:color w:val="000000"/>
                <w:lang w:val="vi-VN"/>
              </w:rPr>
              <w:t xml:space="preserve"> qua biên giới</w:t>
            </w:r>
            <w:r w:rsidR="00D05361" w:rsidRPr="00A7653B">
              <w:rPr>
                <w:i/>
                <w:color w:val="000000"/>
                <w:lang w:val="en-GB"/>
              </w:rPr>
              <w:t>, sản xuất, buôn bán hàng cấm</w:t>
            </w:r>
            <w:r w:rsidR="00D05361" w:rsidRPr="00A7653B">
              <w:rPr>
                <w:i/>
                <w:color w:val="000000"/>
              </w:rPr>
              <w:t>,</w:t>
            </w:r>
            <w:r w:rsidR="00D05361" w:rsidRPr="00A7653B">
              <w:rPr>
                <w:i/>
                <w:color w:val="000000"/>
                <w:lang w:val="en-GB"/>
              </w:rPr>
              <w:t xml:space="preserve"> gian lận thương mại, trốn thuế, gian lận thuế</w:t>
            </w:r>
            <w:r w:rsidRPr="008C69F8">
              <w:rPr>
                <w:i/>
                <w:color w:val="000000"/>
              </w:rPr>
              <w:t>)</w:t>
            </w:r>
            <w:r w:rsidRPr="00322CFB">
              <w:rPr>
                <w:color w:val="000000"/>
              </w:rPr>
              <w:t>, Mục II</w:t>
            </w:r>
            <w:r w:rsidR="00B515EE">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không chấp hành yêu cầu của cơ quan hải quan trong thực hiện thủ tục hải quan, kiểm tra, giám sát, kiểm soát hải quan, kiểm tra sau thông quan, thanh tra</w:t>
            </w:r>
            <w:r w:rsidRPr="008C69F8">
              <w:rPr>
                <w:i/>
                <w:color w:val="000000"/>
              </w:rPr>
              <w:t>)</w:t>
            </w:r>
            <w:r w:rsidRPr="00322CFB">
              <w:rPr>
                <w:color w:val="000000"/>
              </w:rPr>
              <w:t xml:space="preserve"> Danh mục hành vi ban hành kèm theo Thông tư này</w:t>
            </w:r>
            <w:r>
              <w:rPr>
                <w:color w:val="000000"/>
              </w:rPr>
              <w:t>,</w:t>
            </w:r>
            <w:r w:rsidRPr="005F17DB">
              <w:rPr>
                <w:color w:val="000000"/>
              </w:rPr>
              <w:t xml:space="preserve"> trong thời gian 365 ngày liên tiếp trở về trước tính từ ngày đánh giá.</w:t>
            </w:r>
          </w:p>
        </w:tc>
      </w:tr>
      <w:tr w:rsidR="00B318CC" w:rsidRPr="009B0E27" w:rsidTr="00776055">
        <w:tc>
          <w:tcPr>
            <w:tcW w:w="723" w:type="dxa"/>
          </w:tcPr>
          <w:p w:rsidR="00B318CC" w:rsidRPr="009B0E27" w:rsidRDefault="00B318CC" w:rsidP="00B318CC">
            <w:pPr>
              <w:numPr>
                <w:ilvl w:val="0"/>
                <w:numId w:val="40"/>
              </w:numPr>
              <w:spacing w:before="120" w:after="120"/>
              <w:jc w:val="both"/>
              <w:rPr>
                <w:color w:val="000000"/>
              </w:rPr>
            </w:pPr>
          </w:p>
        </w:tc>
        <w:tc>
          <w:tcPr>
            <w:tcW w:w="13466" w:type="dxa"/>
            <w:shd w:val="clear" w:color="auto" w:fill="auto"/>
          </w:tcPr>
          <w:p w:rsidR="00B318CC" w:rsidRPr="005F17DB" w:rsidRDefault="00DF4B69" w:rsidP="00DF4B69">
            <w:pPr>
              <w:numPr>
                <w:ilvl w:val="0"/>
                <w:numId w:val="39"/>
              </w:numPr>
              <w:spacing w:before="120" w:after="120"/>
              <w:ind w:left="1890" w:hanging="1984"/>
              <w:jc w:val="both"/>
              <w:rPr>
                <w:color w:val="000000"/>
              </w:rPr>
            </w:pPr>
            <w:r>
              <w:rPr>
                <w:color w:val="000000"/>
              </w:rPr>
              <w:t>Trong t</w:t>
            </w:r>
            <w:r w:rsidRPr="005F17DB">
              <w:rPr>
                <w:color w:val="000000"/>
              </w:rPr>
              <w:t>ổng số tờ khai do đại lý thay mặt chủ hàng khai hải quan</w:t>
            </w:r>
            <w:r>
              <w:rPr>
                <w:color w:val="000000"/>
              </w:rPr>
              <w:t>, có tổng số lần bị xử phạt</w:t>
            </w:r>
            <w:r w:rsidRPr="005F17DB">
              <w:rPr>
                <w:color w:val="000000"/>
              </w:rPr>
              <w:t xml:space="preserve"> </w:t>
            </w:r>
            <w:r>
              <w:rPr>
                <w:color w:val="000000"/>
              </w:rPr>
              <w:t>không vượt quá 3</w:t>
            </w:r>
            <w:r w:rsidRPr="005F17DB">
              <w:rPr>
                <w:color w:val="000000"/>
              </w:rPr>
              <w:t xml:space="preserve">% trên tổng số tờ khai đã thông quan do đại lý thay mặt chủ hàngthực hiện về các hành vi vi phạm tại </w:t>
            </w:r>
            <w:r>
              <w:rPr>
                <w:color w:val="000000"/>
              </w:rPr>
              <w:t xml:space="preserve">Mục III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Pr="00322CFB">
              <w:rPr>
                <w:color w:val="000000"/>
              </w:rPr>
              <w:t xml:space="preserve"> Danh mục hành vi ban hành kèm theo Thông tư này</w:t>
            </w:r>
            <w:r>
              <w:rPr>
                <w:color w:val="000000"/>
              </w:rPr>
              <w:t>,</w:t>
            </w:r>
            <w:r w:rsidRPr="005F17DB">
              <w:rPr>
                <w:color w:val="000000"/>
              </w:rPr>
              <w:t xml:space="preserve"> trong thời gian 365 ngày liên tiếp trở về trước tính từ ngày đánh giá.</w:t>
            </w:r>
          </w:p>
        </w:tc>
      </w:tr>
      <w:tr w:rsidR="00B318CC" w:rsidRPr="009B0E27" w:rsidTr="00776055">
        <w:trPr>
          <w:trHeight w:val="629"/>
        </w:trPr>
        <w:tc>
          <w:tcPr>
            <w:tcW w:w="723" w:type="dxa"/>
          </w:tcPr>
          <w:p w:rsidR="00B318CC" w:rsidRPr="009B0E27" w:rsidRDefault="00B318CC" w:rsidP="00B318CC">
            <w:pPr>
              <w:numPr>
                <w:ilvl w:val="0"/>
                <w:numId w:val="40"/>
              </w:numPr>
              <w:spacing w:before="120" w:after="120"/>
              <w:jc w:val="both"/>
              <w:rPr>
                <w:color w:val="000000"/>
              </w:rPr>
            </w:pPr>
          </w:p>
        </w:tc>
        <w:tc>
          <w:tcPr>
            <w:tcW w:w="13466" w:type="dxa"/>
            <w:shd w:val="clear" w:color="auto" w:fill="auto"/>
          </w:tcPr>
          <w:p w:rsidR="00B318CC" w:rsidRPr="005F17DB" w:rsidRDefault="00E3255C" w:rsidP="005F5105">
            <w:pPr>
              <w:numPr>
                <w:ilvl w:val="0"/>
                <w:numId w:val="39"/>
              </w:numPr>
              <w:spacing w:before="120" w:after="120"/>
              <w:ind w:left="1890" w:hanging="1984"/>
              <w:jc w:val="both"/>
              <w:rPr>
                <w:color w:val="000000"/>
              </w:rPr>
            </w:pPr>
            <w:r>
              <w:rPr>
                <w:color w:val="000000"/>
              </w:rPr>
              <w:t>Trong t</w:t>
            </w:r>
            <w:r w:rsidRPr="005F17DB">
              <w:rPr>
                <w:color w:val="000000"/>
              </w:rPr>
              <w:t>ổng số tờ khai do đại lý thay mặt chủ hàng khai hải quan</w:t>
            </w:r>
            <w:r>
              <w:rPr>
                <w:color w:val="000000"/>
              </w:rPr>
              <w:t>,</w:t>
            </w:r>
            <w:r w:rsidRPr="005F17DB">
              <w:rPr>
                <w:color w:val="000000"/>
              </w:rPr>
              <w:t xml:space="preserve"> </w:t>
            </w:r>
            <w:r>
              <w:rPr>
                <w:color w:val="000000"/>
              </w:rPr>
              <w:t>có tổng số lần bị xử phạt</w:t>
            </w:r>
            <w:r w:rsidRPr="005F17DB">
              <w:rPr>
                <w:color w:val="000000"/>
              </w:rPr>
              <w:t xml:space="preserve"> </w:t>
            </w:r>
            <w:r>
              <w:rPr>
                <w:color w:val="000000"/>
              </w:rPr>
              <w:t>không vượt quá 5</w:t>
            </w:r>
            <w:r w:rsidRPr="005F17DB">
              <w:rPr>
                <w:color w:val="000000"/>
              </w:rPr>
              <w:t xml:space="preserve">% trên tổng số tờ khai đã thông quan do đại lý thay mặt chủ hàng thực hiện về các hành vi vi phạm tại Mục IV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 xml:space="preserve">vi phạm bị xử phạt với số tiền </w:t>
            </w:r>
            <w:r>
              <w:rPr>
                <w:i/>
                <w:color w:val="000000"/>
              </w:rPr>
              <w:t>thuộc</w:t>
            </w:r>
            <w:r w:rsidRPr="00580503">
              <w:rPr>
                <w:i/>
                <w:color w:val="000000"/>
              </w:rPr>
              <w:t xml:space="preserve"> thẩm quyền của Đội trưởng thuộc Chi cục Hải quan, Đội trưởng thuộc Chi cục Kiểm tra sau thông quan và các chức danh tương đương</w:t>
            </w:r>
            <w:r>
              <w:rPr>
                <w:i/>
                <w:color w:val="000000"/>
              </w:rPr>
              <w:t>)</w:t>
            </w:r>
            <w:r w:rsidR="00B515EE">
              <w:rPr>
                <w:i/>
                <w:color w:val="000000"/>
              </w:rPr>
              <w:t xml:space="preserve"> </w:t>
            </w:r>
            <w:r w:rsidRPr="005F17DB">
              <w:rPr>
                <w:color w:val="000000"/>
              </w:rPr>
              <w:t>Danh mục hành vi ban hành kèm theo Thông tư</w:t>
            </w:r>
            <w:r>
              <w:rPr>
                <w:color w:val="000000"/>
              </w:rPr>
              <w:t xml:space="preserve"> này,</w:t>
            </w:r>
            <w:r w:rsidRPr="005F17DB">
              <w:rPr>
                <w:color w:val="000000"/>
              </w:rPr>
              <w:t xml:space="preserve"> trong thời gian 365 ngày liên tiếp trở về trước tính từ ngày đánh giá.</w:t>
            </w:r>
          </w:p>
        </w:tc>
      </w:tr>
      <w:tr w:rsidR="00B318CC" w:rsidRPr="009B0E27" w:rsidTr="00776055">
        <w:trPr>
          <w:trHeight w:val="629"/>
        </w:trPr>
        <w:tc>
          <w:tcPr>
            <w:tcW w:w="723" w:type="dxa"/>
          </w:tcPr>
          <w:p w:rsidR="00B318CC" w:rsidRPr="009B0E27" w:rsidRDefault="00B318CC" w:rsidP="00B318CC">
            <w:pPr>
              <w:numPr>
                <w:ilvl w:val="0"/>
                <w:numId w:val="40"/>
              </w:numPr>
              <w:spacing w:before="120" w:after="120"/>
              <w:jc w:val="both"/>
              <w:rPr>
                <w:color w:val="000000"/>
              </w:rPr>
            </w:pPr>
          </w:p>
        </w:tc>
        <w:tc>
          <w:tcPr>
            <w:tcW w:w="13466" w:type="dxa"/>
            <w:shd w:val="clear" w:color="auto" w:fill="auto"/>
          </w:tcPr>
          <w:p w:rsidR="00B318CC" w:rsidRPr="005F17DB" w:rsidRDefault="00C659DB" w:rsidP="00C659DB">
            <w:pPr>
              <w:numPr>
                <w:ilvl w:val="0"/>
                <w:numId w:val="39"/>
              </w:numPr>
              <w:spacing w:before="120" w:after="120"/>
              <w:ind w:left="1890" w:hanging="1984"/>
              <w:jc w:val="both"/>
              <w:rPr>
                <w:color w:val="000000"/>
              </w:rPr>
            </w:pPr>
            <w:r w:rsidRPr="00EA6A87">
              <w:rPr>
                <w:color w:val="000000"/>
              </w:rPr>
              <w:t xml:space="preserve">Đại lý làm thủ tục hải quan không </w:t>
            </w:r>
            <w:r>
              <w:rPr>
                <w:color w:val="000000"/>
              </w:rPr>
              <w:t>bị xử phạt</w:t>
            </w:r>
            <w:r w:rsidRPr="005357C3">
              <w:rPr>
                <w:color w:val="000000"/>
              </w:rPr>
              <w:t xml:space="preserve"> về các hành vi </w:t>
            </w:r>
            <w:r>
              <w:rPr>
                <w:color w:val="000000"/>
              </w:rPr>
              <w:t xml:space="preserve">vi phạm </w:t>
            </w:r>
            <w:r w:rsidRPr="00EA6A87">
              <w:rPr>
                <w:color w:val="000000"/>
              </w:rPr>
              <w:t xml:space="preserve">tại Mục V </w:t>
            </w:r>
            <w:r w:rsidRPr="00C708AE">
              <w:rPr>
                <w:i/>
                <w:color w:val="000000"/>
              </w:rPr>
              <w:t xml:space="preserve">(các </w:t>
            </w:r>
            <w:r w:rsidRPr="00C708AE">
              <w:rPr>
                <w:i/>
              </w:rPr>
              <w:t>hành vi vi phạm trong lĩnh vực hoạt động đại lý làm thủ tục hải quan</w:t>
            </w:r>
            <w:r>
              <w:rPr>
                <w:i/>
              </w:rPr>
              <w:t>)</w:t>
            </w:r>
            <w:r w:rsidRPr="00EA6A87">
              <w:rPr>
                <w:color w:val="000000"/>
              </w:rPr>
              <w:t xml:space="preserve"> Danh mục hành vi ban hành kèm theo Thông tư này trong thời gian 365 ngày liên tiếp trở về trước tính từ ngày đánh giá</w:t>
            </w:r>
            <w:r w:rsidR="00B515EE">
              <w:rPr>
                <w:color w:val="000000"/>
              </w:rPr>
              <w:t>.</w:t>
            </w:r>
          </w:p>
        </w:tc>
      </w:tr>
    </w:tbl>
    <w:p w:rsidR="004D599E" w:rsidRDefault="004D599E" w:rsidP="005C49E4">
      <w:pPr>
        <w:spacing w:line="271" w:lineRule="auto"/>
        <w:ind w:left="720" w:right="-43"/>
        <w:jc w:val="center"/>
        <w:rPr>
          <w:b/>
          <w:color w:val="000000"/>
          <w:lang w:val="en-GB"/>
        </w:rPr>
      </w:pPr>
    </w:p>
    <w:p w:rsidR="00BC6821" w:rsidRDefault="00BC6821" w:rsidP="00803324">
      <w:pPr>
        <w:spacing w:line="271" w:lineRule="auto"/>
        <w:ind w:left="720" w:right="-43"/>
        <w:jc w:val="center"/>
        <w:rPr>
          <w:b/>
          <w:color w:val="000000"/>
        </w:rPr>
      </w:pPr>
    </w:p>
    <w:p w:rsidR="00BC6821" w:rsidRDefault="00BC6821" w:rsidP="00803324">
      <w:pPr>
        <w:spacing w:line="271" w:lineRule="auto"/>
        <w:ind w:left="720" w:right="-43"/>
        <w:jc w:val="center"/>
        <w:rPr>
          <w:b/>
          <w:color w:val="000000"/>
        </w:rPr>
      </w:pPr>
    </w:p>
    <w:p w:rsidR="00BC6821" w:rsidRDefault="00BC6821" w:rsidP="00803324">
      <w:pPr>
        <w:spacing w:line="271" w:lineRule="auto"/>
        <w:ind w:left="720" w:right="-43"/>
        <w:jc w:val="center"/>
        <w:rPr>
          <w:b/>
          <w:color w:val="000000"/>
        </w:rPr>
      </w:pPr>
    </w:p>
    <w:p w:rsidR="00803324" w:rsidRPr="009B0E27" w:rsidRDefault="00803324" w:rsidP="00803324">
      <w:pPr>
        <w:spacing w:line="271" w:lineRule="auto"/>
        <w:ind w:left="720" w:right="-43"/>
        <w:jc w:val="center"/>
        <w:rPr>
          <w:b/>
          <w:color w:val="000000"/>
        </w:rPr>
      </w:pPr>
      <w:r w:rsidRPr="009B0E27">
        <w:rPr>
          <w:b/>
          <w:color w:val="000000"/>
          <w:lang w:val="vi-VN"/>
        </w:rPr>
        <w:t xml:space="preserve">Phần </w:t>
      </w:r>
      <w:r>
        <w:rPr>
          <w:b/>
          <w:color w:val="000000"/>
        </w:rPr>
        <w:t>II</w:t>
      </w:r>
      <w:r w:rsidRPr="009B0E27">
        <w:rPr>
          <w:b/>
          <w:color w:val="000000"/>
          <w:lang w:val="vi-VN"/>
        </w:rPr>
        <w:t xml:space="preserve">I. TIÊU CHÍ ĐÁNH GIÁ </w:t>
      </w:r>
      <w:r w:rsidRPr="004132A5">
        <w:rPr>
          <w:b/>
          <w:color w:val="000000"/>
        </w:rPr>
        <w:t>DOANH NGHIỆP CHUYỂN PHÁT NHANH, DOANH NGHIỆP BƯU CHÍNH</w:t>
      </w:r>
    </w:p>
    <w:p w:rsidR="00803324" w:rsidRDefault="00803324" w:rsidP="005C49E4">
      <w:pPr>
        <w:spacing w:line="271" w:lineRule="auto"/>
        <w:ind w:left="720" w:right="-43"/>
        <w:jc w:val="center"/>
        <w:rPr>
          <w:b/>
          <w:color w:val="000000"/>
          <w:lang w:val="en-GB"/>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B318CC" w:rsidRPr="004132A5" w:rsidTr="00776055">
        <w:tc>
          <w:tcPr>
            <w:tcW w:w="723" w:type="dxa"/>
          </w:tcPr>
          <w:p w:rsidR="00B318CC" w:rsidRPr="004132A5" w:rsidRDefault="00B318CC" w:rsidP="00776055">
            <w:pPr>
              <w:spacing w:before="120" w:after="120"/>
              <w:ind w:right="-43"/>
              <w:jc w:val="center"/>
              <w:rPr>
                <w:b/>
                <w:color w:val="000000"/>
                <w:lang w:val="en-AU"/>
              </w:rPr>
            </w:pPr>
            <w:r w:rsidRPr="004132A5">
              <w:rPr>
                <w:b/>
                <w:color w:val="000000"/>
                <w:lang w:val="en-AU"/>
              </w:rPr>
              <w:t>Stt</w:t>
            </w:r>
          </w:p>
        </w:tc>
        <w:tc>
          <w:tcPr>
            <w:tcW w:w="13466" w:type="dxa"/>
            <w:shd w:val="clear" w:color="auto" w:fill="auto"/>
            <w:vAlign w:val="center"/>
          </w:tcPr>
          <w:p w:rsidR="00B318CC" w:rsidRPr="004132A5" w:rsidRDefault="00B318CC" w:rsidP="00776055">
            <w:pPr>
              <w:spacing w:before="120" w:after="120"/>
              <w:ind w:right="-43"/>
              <w:jc w:val="center"/>
              <w:rPr>
                <w:b/>
                <w:color w:val="000000"/>
                <w:lang w:val="en-AU"/>
              </w:rPr>
            </w:pPr>
            <w:r w:rsidRPr="004132A5">
              <w:rPr>
                <w:b/>
                <w:color w:val="000000"/>
                <w:lang w:val="en-AU"/>
              </w:rPr>
              <w:t>Tiêu chí</w:t>
            </w:r>
          </w:p>
        </w:tc>
      </w:tr>
      <w:tr w:rsidR="00B318CC" w:rsidRPr="004132A5" w:rsidTr="00776055">
        <w:tc>
          <w:tcPr>
            <w:tcW w:w="723" w:type="dxa"/>
          </w:tcPr>
          <w:p w:rsidR="00B318CC" w:rsidRPr="004132A5" w:rsidRDefault="00B318CC" w:rsidP="00776055">
            <w:pPr>
              <w:ind w:right="-43"/>
              <w:jc w:val="center"/>
              <w:rPr>
                <w:i/>
                <w:color w:val="000000"/>
                <w:sz w:val="24"/>
                <w:szCs w:val="24"/>
                <w:lang w:val="en-AU"/>
              </w:rPr>
            </w:pPr>
            <w:r w:rsidRPr="004132A5">
              <w:rPr>
                <w:i/>
                <w:color w:val="000000"/>
                <w:sz w:val="24"/>
                <w:szCs w:val="24"/>
                <w:lang w:val="en-AU"/>
              </w:rPr>
              <w:t>1</w:t>
            </w:r>
          </w:p>
        </w:tc>
        <w:tc>
          <w:tcPr>
            <w:tcW w:w="13466" w:type="dxa"/>
            <w:shd w:val="clear" w:color="auto" w:fill="auto"/>
            <w:vAlign w:val="center"/>
          </w:tcPr>
          <w:p w:rsidR="00B318CC" w:rsidRPr="004132A5" w:rsidRDefault="00B318CC" w:rsidP="00776055">
            <w:pPr>
              <w:ind w:right="-43"/>
              <w:jc w:val="center"/>
              <w:rPr>
                <w:i/>
                <w:color w:val="000000"/>
                <w:sz w:val="24"/>
                <w:szCs w:val="24"/>
                <w:lang w:val="en-AU"/>
              </w:rPr>
            </w:pPr>
            <w:r w:rsidRPr="004132A5">
              <w:rPr>
                <w:i/>
                <w:color w:val="000000"/>
                <w:sz w:val="24"/>
                <w:szCs w:val="24"/>
                <w:lang w:val="en-AU"/>
              </w:rPr>
              <w:t>2</w:t>
            </w:r>
          </w:p>
        </w:tc>
      </w:tr>
      <w:tr w:rsidR="00B318CC" w:rsidRPr="004132A5" w:rsidTr="00776055">
        <w:tc>
          <w:tcPr>
            <w:tcW w:w="723" w:type="dxa"/>
          </w:tcPr>
          <w:p w:rsidR="00B318CC" w:rsidRPr="004132A5" w:rsidRDefault="00B318CC" w:rsidP="00B318CC">
            <w:pPr>
              <w:numPr>
                <w:ilvl w:val="0"/>
                <w:numId w:val="42"/>
              </w:numPr>
              <w:spacing w:before="120" w:after="120"/>
              <w:jc w:val="both"/>
              <w:rPr>
                <w:color w:val="000000"/>
              </w:rPr>
            </w:pPr>
          </w:p>
        </w:tc>
        <w:tc>
          <w:tcPr>
            <w:tcW w:w="13466" w:type="dxa"/>
            <w:shd w:val="clear" w:color="auto" w:fill="auto"/>
          </w:tcPr>
          <w:p w:rsidR="00B318CC" w:rsidRPr="004132A5" w:rsidRDefault="00C659DB" w:rsidP="00B318CC">
            <w:pPr>
              <w:numPr>
                <w:ilvl w:val="0"/>
                <w:numId w:val="41"/>
              </w:numPr>
              <w:spacing w:before="120" w:after="120"/>
              <w:ind w:left="1890" w:hanging="1984"/>
              <w:jc w:val="both"/>
              <w:rPr>
                <w:color w:val="000000"/>
              </w:rPr>
            </w:pPr>
            <w:r>
              <w:rPr>
                <w:color w:val="000000"/>
              </w:rPr>
              <w:t>Tờ khai do d</w:t>
            </w:r>
            <w:r w:rsidRPr="004132A5">
              <w:rPr>
                <w:color w:val="000000"/>
              </w:rPr>
              <w:t xml:space="preserve">oanh nghiệp </w:t>
            </w:r>
            <w:r>
              <w:rPr>
                <w:color w:val="000000"/>
              </w:rPr>
              <w:t>làm thủ tục hải quan thay chủ hàng không</w:t>
            </w:r>
            <w:r w:rsidRPr="004132A5">
              <w:rPr>
                <w:color w:val="000000"/>
              </w:rPr>
              <w:t xml:space="preserve"> bị xử lý về các hành vi vi phạm quy định tại điểm 1 Mục </w:t>
            </w:r>
            <w:r>
              <w:rPr>
                <w:color w:val="000000"/>
              </w:rPr>
              <w:t xml:space="preserve">I </w:t>
            </w:r>
            <w:r w:rsidRPr="008C69F8">
              <w:rPr>
                <w:i/>
                <w:color w:val="000000"/>
              </w:rPr>
              <w:t>(bị khởi tố</w:t>
            </w:r>
            <w:r w:rsidR="00D05361">
              <w:rPr>
                <w:i/>
                <w:color w:val="000000"/>
              </w:rPr>
              <w:t>, đề nghị khởi tố</w:t>
            </w:r>
            <w:r w:rsidRPr="008C69F8">
              <w:rPr>
                <w:i/>
                <w:color w:val="000000"/>
              </w:rPr>
              <w:t xml:space="preserve"> về </w:t>
            </w:r>
            <w:r w:rsidR="00D05361" w:rsidRPr="00A7653B">
              <w:rPr>
                <w:i/>
                <w:color w:val="000000"/>
                <w:lang w:val="vi-VN"/>
              </w:rPr>
              <w:t>hành vi buôn lậu, vận chuyển trái phép hàng hóa</w:t>
            </w:r>
            <w:r w:rsidR="00D05361" w:rsidRPr="00A7653B">
              <w:rPr>
                <w:i/>
                <w:color w:val="000000"/>
              </w:rPr>
              <w:t>, tiền tệ</w:t>
            </w:r>
            <w:r w:rsidR="00D05361" w:rsidRPr="00A7653B">
              <w:rPr>
                <w:i/>
                <w:color w:val="000000"/>
                <w:lang w:val="vi-VN"/>
              </w:rPr>
              <w:t xml:space="preserve"> qua biên giới</w:t>
            </w:r>
            <w:r w:rsidR="00D05361" w:rsidRPr="00A7653B">
              <w:rPr>
                <w:i/>
                <w:color w:val="000000"/>
                <w:lang w:val="en-GB"/>
              </w:rPr>
              <w:t>, sản xuất, buôn bán hàng cấm</w:t>
            </w:r>
            <w:r w:rsidR="00D05361" w:rsidRPr="00A7653B">
              <w:rPr>
                <w:i/>
                <w:color w:val="000000"/>
              </w:rPr>
              <w:t>,</w:t>
            </w:r>
            <w:r w:rsidR="00D05361" w:rsidRPr="00A7653B">
              <w:rPr>
                <w:i/>
                <w:color w:val="000000"/>
                <w:lang w:val="en-GB"/>
              </w:rPr>
              <w:t xml:space="preserve"> gian lận thương mại, trốn thuế, gian lận thuế</w:t>
            </w:r>
            <w:r w:rsidRPr="008C69F8">
              <w:rPr>
                <w:i/>
                <w:color w:val="000000"/>
              </w:rPr>
              <w:t>)</w:t>
            </w:r>
            <w:r w:rsidR="005E6CF2">
              <w:rPr>
                <w:i/>
                <w:color w:val="000000"/>
              </w:rPr>
              <w:t xml:space="preserve"> </w:t>
            </w:r>
            <w:r w:rsidRPr="004132A5">
              <w:rPr>
                <w:color w:val="000000"/>
              </w:rPr>
              <w:t>Danh mục hành vi ban hành kèm theo Thông tư này, trong thời gian 365 ngày liên tiếp trở về trước tính từ ngày đánh giá.</w:t>
            </w:r>
          </w:p>
        </w:tc>
      </w:tr>
      <w:tr w:rsidR="00B318CC" w:rsidRPr="004132A5" w:rsidTr="00776055">
        <w:trPr>
          <w:trHeight w:val="629"/>
        </w:trPr>
        <w:tc>
          <w:tcPr>
            <w:tcW w:w="723" w:type="dxa"/>
          </w:tcPr>
          <w:p w:rsidR="00B318CC" w:rsidRPr="004132A5" w:rsidRDefault="00B318CC" w:rsidP="00B318CC">
            <w:pPr>
              <w:numPr>
                <w:ilvl w:val="0"/>
                <w:numId w:val="42"/>
              </w:numPr>
              <w:spacing w:before="120" w:after="120"/>
              <w:jc w:val="both"/>
              <w:rPr>
                <w:color w:val="000000"/>
              </w:rPr>
            </w:pPr>
          </w:p>
        </w:tc>
        <w:tc>
          <w:tcPr>
            <w:tcW w:w="13466" w:type="dxa"/>
            <w:shd w:val="clear" w:color="auto" w:fill="auto"/>
          </w:tcPr>
          <w:p w:rsidR="00B318CC" w:rsidRPr="004132A5" w:rsidRDefault="00E4270C" w:rsidP="00B318CC">
            <w:pPr>
              <w:numPr>
                <w:ilvl w:val="0"/>
                <w:numId w:val="41"/>
              </w:numPr>
              <w:spacing w:before="120" w:after="120"/>
              <w:ind w:left="1890" w:hanging="1984"/>
              <w:jc w:val="both"/>
              <w:rPr>
                <w:color w:val="000000"/>
              </w:rPr>
            </w:pPr>
            <w:r>
              <w:rPr>
                <w:color w:val="000000"/>
              </w:rPr>
              <w:t>Tờ khai do d</w:t>
            </w:r>
            <w:r w:rsidRPr="00322CFB">
              <w:rPr>
                <w:color w:val="000000"/>
              </w:rPr>
              <w:t xml:space="preserve">oanh nghiệp làm thủ tục hải quan thay chủ hàng </w:t>
            </w:r>
            <w:r>
              <w:rPr>
                <w:color w:val="000000"/>
              </w:rPr>
              <w:t xml:space="preserve">không </w:t>
            </w:r>
            <w:r w:rsidRPr="00322CFB">
              <w:rPr>
                <w:color w:val="000000"/>
              </w:rPr>
              <w:t>bị xử phạt vi phạm về các hành vi vi phạm tại điểm 2 Mục I</w:t>
            </w:r>
            <w:r w:rsidRPr="008C69F8">
              <w:rPr>
                <w:i/>
                <w:color w:val="000000"/>
              </w:rPr>
              <w:t xml:space="preserve">(bị </w:t>
            </w:r>
            <w:r>
              <w:rPr>
                <w:i/>
                <w:color w:val="000000"/>
              </w:rPr>
              <w:t>xử phạt vi phạm hành chính</w:t>
            </w:r>
            <w:r w:rsidRPr="008C69F8">
              <w:rPr>
                <w:i/>
                <w:color w:val="000000"/>
              </w:rPr>
              <w:t xml:space="preserve"> về </w:t>
            </w:r>
            <w:r w:rsidR="00D05361" w:rsidRPr="00A7653B">
              <w:rPr>
                <w:i/>
                <w:color w:val="000000"/>
                <w:lang w:val="vi-VN"/>
              </w:rPr>
              <w:t>hành vi buôn lậu, vận chuyển trái phép hàng hóa</w:t>
            </w:r>
            <w:r w:rsidR="00D05361" w:rsidRPr="00A7653B">
              <w:rPr>
                <w:i/>
                <w:color w:val="000000"/>
              </w:rPr>
              <w:t>, tiền tệ</w:t>
            </w:r>
            <w:r w:rsidR="00D05361" w:rsidRPr="00A7653B">
              <w:rPr>
                <w:i/>
                <w:color w:val="000000"/>
                <w:lang w:val="vi-VN"/>
              </w:rPr>
              <w:t xml:space="preserve"> qua biên giới</w:t>
            </w:r>
            <w:r w:rsidR="00D05361" w:rsidRPr="00A7653B">
              <w:rPr>
                <w:i/>
                <w:color w:val="000000"/>
                <w:lang w:val="en-GB"/>
              </w:rPr>
              <w:t>, sản xuất, buôn bán hàng cấm</w:t>
            </w:r>
            <w:r w:rsidR="00D05361" w:rsidRPr="00A7653B">
              <w:rPr>
                <w:i/>
                <w:color w:val="000000"/>
              </w:rPr>
              <w:t>,</w:t>
            </w:r>
            <w:r w:rsidR="00D05361" w:rsidRPr="00A7653B">
              <w:rPr>
                <w:i/>
                <w:color w:val="000000"/>
                <w:lang w:val="en-GB"/>
              </w:rPr>
              <w:t xml:space="preserve"> gian lận thương mại, trốn thuế, gian lận thuế</w:t>
            </w:r>
            <w:r w:rsidRPr="008C69F8">
              <w:rPr>
                <w:i/>
                <w:color w:val="000000"/>
              </w:rPr>
              <w:t>)</w:t>
            </w:r>
            <w:r w:rsidRPr="00322CFB">
              <w:rPr>
                <w:color w:val="000000"/>
              </w:rPr>
              <w:t>, Mục II</w:t>
            </w:r>
            <w:r w:rsidR="00B515EE">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không chấp hành yêu cầu của cơ quan hải quan trong thực hiện thủ tục hải quan, kiểm tra, giám sát, kiểm soát hải quan, kiểm tra sau thông quan, thanh tra</w:t>
            </w:r>
            <w:r>
              <w:rPr>
                <w:i/>
                <w:color w:val="000000"/>
              </w:rPr>
              <w:t>)</w:t>
            </w:r>
            <w:r w:rsidR="00B515EE">
              <w:rPr>
                <w:i/>
                <w:color w:val="000000"/>
              </w:rPr>
              <w:t xml:space="preserve"> </w:t>
            </w:r>
            <w:r w:rsidRPr="00322CFB">
              <w:rPr>
                <w:color w:val="000000"/>
              </w:rPr>
              <w:t>Danh mục hành vi ban hành kèm theo Thông tư này, trong thời gian 365 ngày liên tiếp trở về trước tính từ ngày đánh giá</w:t>
            </w:r>
            <w:r>
              <w:rPr>
                <w:color w:val="000000"/>
              </w:rPr>
              <w:t>.</w:t>
            </w:r>
          </w:p>
        </w:tc>
      </w:tr>
      <w:tr w:rsidR="00B318CC" w:rsidRPr="004132A5" w:rsidTr="00776055">
        <w:trPr>
          <w:trHeight w:val="629"/>
        </w:trPr>
        <w:tc>
          <w:tcPr>
            <w:tcW w:w="723" w:type="dxa"/>
          </w:tcPr>
          <w:p w:rsidR="00B318CC" w:rsidRPr="004132A5" w:rsidRDefault="00B318CC" w:rsidP="00B318CC">
            <w:pPr>
              <w:numPr>
                <w:ilvl w:val="0"/>
                <w:numId w:val="42"/>
              </w:numPr>
              <w:spacing w:before="120" w:after="120"/>
              <w:jc w:val="both"/>
              <w:rPr>
                <w:color w:val="000000"/>
              </w:rPr>
            </w:pPr>
          </w:p>
        </w:tc>
        <w:tc>
          <w:tcPr>
            <w:tcW w:w="13466" w:type="dxa"/>
            <w:shd w:val="clear" w:color="auto" w:fill="auto"/>
          </w:tcPr>
          <w:p w:rsidR="00B318CC" w:rsidRPr="004132A5" w:rsidRDefault="005E6CF2" w:rsidP="005E6CF2">
            <w:pPr>
              <w:numPr>
                <w:ilvl w:val="0"/>
                <w:numId w:val="41"/>
              </w:numPr>
              <w:spacing w:before="120" w:after="120"/>
              <w:ind w:left="1890" w:hanging="1984"/>
              <w:jc w:val="both"/>
              <w:rPr>
                <w:color w:val="000000"/>
              </w:rPr>
            </w:pPr>
            <w:r>
              <w:rPr>
                <w:color w:val="000000"/>
              </w:rPr>
              <w:t xml:space="preserve">Doanh nghiệp (trong trường hợp doanh nghiệp làm thủ tục hải quan thay cho chủ hàng) không bị </w:t>
            </w:r>
            <w:r w:rsidRPr="009B0E27">
              <w:rPr>
                <w:color w:val="000000"/>
              </w:rPr>
              <w:t xml:space="preserve">xử phạt </w:t>
            </w:r>
            <w:r>
              <w:rPr>
                <w:color w:val="000000"/>
              </w:rPr>
              <w:t>với tổng số lần bị xử phạt vượt quá</w:t>
            </w:r>
            <w:r w:rsidRPr="009B0E27">
              <w:rPr>
                <w:color w:val="000000"/>
              </w:rPr>
              <w:t xml:space="preserve"> 1%</w:t>
            </w:r>
            <w:r>
              <w:rPr>
                <w:color w:val="000000"/>
              </w:rPr>
              <w:t xml:space="preserve"> </w:t>
            </w:r>
            <w:r w:rsidRPr="009B0E27">
              <w:rPr>
                <w:color w:val="000000"/>
              </w:rPr>
              <w:t xml:space="preserve">trên tổng số tờ khai </w:t>
            </w:r>
            <w:r>
              <w:rPr>
                <w:color w:val="000000"/>
              </w:rPr>
              <w:t xml:space="preserve">đã thông quan do doanh nghiệp làm thủ tục hải quan thay cho chủ hàng thực hiện </w:t>
            </w:r>
            <w:r w:rsidRPr="009B0E27">
              <w:rPr>
                <w:color w:val="000000"/>
              </w:rPr>
              <w:t xml:space="preserve">về các hành vi vi phạm tại </w:t>
            </w:r>
            <w:r>
              <w:rPr>
                <w:color w:val="000000"/>
              </w:rPr>
              <w:t xml:space="preserve">Mục III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Pr="00322CFB">
              <w:rPr>
                <w:color w:val="000000"/>
              </w:rPr>
              <w:t xml:space="preserve"> </w:t>
            </w:r>
            <w:r w:rsidRPr="009B0E27">
              <w:rPr>
                <w:color w:val="000000"/>
              </w:rPr>
              <w:t>Danh mục hành vi ban hành kèm theo Thông tư này</w:t>
            </w:r>
            <w:r w:rsidRPr="00322CFB">
              <w:rPr>
                <w:color w:val="000000"/>
              </w:rPr>
              <w:t>, trong thời gian 365 ngày liên tiếp trở về trước tính từ ngày đánh giá.</w:t>
            </w:r>
          </w:p>
        </w:tc>
      </w:tr>
      <w:tr w:rsidR="00B318CC" w:rsidRPr="004132A5" w:rsidTr="00776055">
        <w:trPr>
          <w:trHeight w:val="629"/>
        </w:trPr>
        <w:tc>
          <w:tcPr>
            <w:tcW w:w="723" w:type="dxa"/>
          </w:tcPr>
          <w:p w:rsidR="00B318CC" w:rsidRPr="004132A5" w:rsidRDefault="00B318CC" w:rsidP="00B318CC">
            <w:pPr>
              <w:numPr>
                <w:ilvl w:val="0"/>
                <w:numId w:val="42"/>
              </w:numPr>
              <w:spacing w:before="120" w:after="120"/>
              <w:jc w:val="both"/>
              <w:rPr>
                <w:color w:val="000000"/>
              </w:rPr>
            </w:pPr>
          </w:p>
        </w:tc>
        <w:tc>
          <w:tcPr>
            <w:tcW w:w="13466" w:type="dxa"/>
            <w:shd w:val="clear" w:color="auto" w:fill="auto"/>
          </w:tcPr>
          <w:p w:rsidR="006B7E77" w:rsidRDefault="00A21944" w:rsidP="00B318CC">
            <w:pPr>
              <w:numPr>
                <w:ilvl w:val="0"/>
                <w:numId w:val="41"/>
              </w:numPr>
              <w:spacing w:before="120" w:after="120"/>
              <w:ind w:left="1890" w:hanging="1984"/>
              <w:jc w:val="both"/>
              <w:rPr>
                <w:color w:val="000000"/>
              </w:rPr>
            </w:pPr>
            <w:r>
              <w:rPr>
                <w:color w:val="000000"/>
              </w:rPr>
              <w:t xml:space="preserve">Doanh nghiệp (trong trường hợp doanh nghiệp làm thủ tục hải quan thay cho chủ hàng) không bị </w:t>
            </w:r>
            <w:r w:rsidRPr="009B0E27">
              <w:rPr>
                <w:color w:val="000000"/>
              </w:rPr>
              <w:t xml:space="preserve">xử </w:t>
            </w:r>
            <w:r w:rsidRPr="009B0E27">
              <w:rPr>
                <w:color w:val="000000"/>
              </w:rPr>
              <w:lastRenderedPageBreak/>
              <w:t xml:space="preserve">phạt </w:t>
            </w:r>
            <w:r>
              <w:rPr>
                <w:color w:val="000000"/>
              </w:rPr>
              <w:t>với tổng số lần bị xử phạt vượt quá 2</w:t>
            </w:r>
            <w:r w:rsidRPr="009B0E27">
              <w:rPr>
                <w:color w:val="000000"/>
              </w:rPr>
              <w:t>%</w:t>
            </w:r>
            <w:r>
              <w:rPr>
                <w:color w:val="000000"/>
              </w:rPr>
              <w:t xml:space="preserve"> </w:t>
            </w:r>
            <w:r w:rsidRPr="009B0E27">
              <w:rPr>
                <w:color w:val="000000"/>
              </w:rPr>
              <w:t xml:space="preserve">trên tổng số tờ khai </w:t>
            </w:r>
            <w:r>
              <w:rPr>
                <w:color w:val="000000"/>
              </w:rPr>
              <w:t xml:space="preserve">đã thông quan do doanh nghiệp làm thủ tục hải quan thay cho chủ hàng thực hiện </w:t>
            </w:r>
            <w:r w:rsidRPr="009B0E27">
              <w:rPr>
                <w:color w:val="000000"/>
              </w:rPr>
              <w:t>về các hành vi vi phạm tại Mục IV</w:t>
            </w:r>
            <w:r w:rsidR="00B515EE">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 xml:space="preserve">vi phạm bị xử phạt với số tiền </w:t>
            </w:r>
            <w:r>
              <w:rPr>
                <w:i/>
                <w:color w:val="000000"/>
              </w:rPr>
              <w:t>thuộc</w:t>
            </w:r>
            <w:r w:rsidRPr="00580503">
              <w:rPr>
                <w:i/>
                <w:color w:val="000000"/>
              </w:rPr>
              <w:t xml:space="preserve"> thẩm quyền của Đội trưởng thuộc Chi cục Hải quan, Đội trưởng thuộc Chi cục Kiểm tra sau thông quan và các chức danh tương đương</w:t>
            </w:r>
            <w:r>
              <w:rPr>
                <w:i/>
                <w:color w:val="000000"/>
              </w:rPr>
              <w:t>)</w:t>
            </w:r>
            <w:r w:rsidRPr="009B0E27">
              <w:rPr>
                <w:color w:val="000000"/>
              </w:rPr>
              <w:t xml:space="preserve"> Danh mục hành vi ban hành kèm theo Thông tư này</w:t>
            </w:r>
            <w:r w:rsidRPr="00322CFB">
              <w:rPr>
                <w:color w:val="000000"/>
              </w:rPr>
              <w:t>, trong thời gian 365 ngày liên tiếp trở về trước tính từ ngày đánh giá.</w:t>
            </w:r>
          </w:p>
        </w:tc>
      </w:tr>
      <w:tr w:rsidR="0011278C" w:rsidRPr="004132A5" w:rsidTr="00776055">
        <w:trPr>
          <w:trHeight w:val="629"/>
        </w:trPr>
        <w:tc>
          <w:tcPr>
            <w:tcW w:w="723" w:type="dxa"/>
          </w:tcPr>
          <w:p w:rsidR="0011278C" w:rsidRPr="004132A5" w:rsidRDefault="0011278C" w:rsidP="00B318CC">
            <w:pPr>
              <w:numPr>
                <w:ilvl w:val="0"/>
                <w:numId w:val="42"/>
              </w:numPr>
              <w:spacing w:before="120" w:after="120"/>
              <w:jc w:val="both"/>
              <w:rPr>
                <w:color w:val="000000"/>
              </w:rPr>
            </w:pPr>
          </w:p>
        </w:tc>
        <w:tc>
          <w:tcPr>
            <w:tcW w:w="13466" w:type="dxa"/>
            <w:shd w:val="clear" w:color="auto" w:fill="auto"/>
          </w:tcPr>
          <w:p w:rsidR="0011278C" w:rsidRDefault="0011278C" w:rsidP="00B318CC">
            <w:pPr>
              <w:numPr>
                <w:ilvl w:val="0"/>
                <w:numId w:val="41"/>
              </w:numPr>
              <w:spacing w:before="120" w:after="120"/>
              <w:ind w:left="1890" w:hanging="1984"/>
              <w:jc w:val="both"/>
              <w:rPr>
                <w:color w:val="000000"/>
              </w:rPr>
            </w:pPr>
            <w:r w:rsidRPr="00CF321A">
              <w:rPr>
                <w:color w:val="000000"/>
              </w:rPr>
              <w:t xml:space="preserve">Doanh nghiệp không </w:t>
            </w:r>
            <w:r w:rsidRPr="00F01E2F">
              <w:rPr>
                <w:color w:val="000000" w:themeColor="text1"/>
              </w:rPr>
              <w:t xml:space="preserve">bị xử phạt về vi phạm các quy định về vật phẩm, hàng hóa không được gửi, chấp nhận, vận chuyển qua mạng bưu chính; vi phạm các quy định về bảo đảm an toàn, an ninh trong cung ứng và sử dụng dịch vụ bưu chính tại Mục VI </w:t>
            </w:r>
            <w:r w:rsidRPr="00D74019">
              <w:rPr>
                <w:i/>
                <w:color w:val="000000"/>
              </w:rPr>
              <w:t xml:space="preserve">(các </w:t>
            </w:r>
            <w:r w:rsidRPr="00D74019">
              <w:rPr>
                <w:bCs/>
                <w:i/>
                <w:color w:val="000000"/>
              </w:rPr>
              <w:t>hành vi vi phạm trong lĩnh vực bưu chính</w:t>
            </w:r>
            <w:r w:rsidRPr="00D74019">
              <w:rPr>
                <w:i/>
                <w:color w:val="000000"/>
              </w:rPr>
              <w:t>)</w:t>
            </w:r>
            <w:r w:rsidR="00B515EE">
              <w:rPr>
                <w:i/>
                <w:color w:val="000000"/>
              </w:rPr>
              <w:t xml:space="preserve"> </w:t>
            </w:r>
            <w:r w:rsidRPr="00F01E2F">
              <w:rPr>
                <w:color w:val="000000" w:themeColor="text1"/>
              </w:rPr>
              <w:t>Danh mục hành vi ban hành kèm theo Thông tư này do cơ quan nhà nước có thẩm quyền thông báo cho cơ quan Hải quan, trong thời gian 365 ngày trở về trước tính từ thời điểm đánh giá.</w:t>
            </w:r>
          </w:p>
        </w:tc>
      </w:tr>
      <w:tr w:rsidR="00B318CC" w:rsidRPr="004132A5" w:rsidTr="00776055">
        <w:trPr>
          <w:trHeight w:val="629"/>
        </w:trPr>
        <w:tc>
          <w:tcPr>
            <w:tcW w:w="723" w:type="dxa"/>
          </w:tcPr>
          <w:p w:rsidR="00B318CC" w:rsidRPr="004132A5" w:rsidRDefault="00B318CC" w:rsidP="00B318CC">
            <w:pPr>
              <w:numPr>
                <w:ilvl w:val="0"/>
                <w:numId w:val="42"/>
              </w:numPr>
              <w:spacing w:before="120" w:after="120"/>
              <w:jc w:val="both"/>
              <w:rPr>
                <w:color w:val="000000"/>
              </w:rPr>
            </w:pPr>
          </w:p>
        </w:tc>
        <w:tc>
          <w:tcPr>
            <w:tcW w:w="13466" w:type="dxa"/>
            <w:shd w:val="clear" w:color="auto" w:fill="auto"/>
          </w:tcPr>
          <w:p w:rsidR="00B318CC" w:rsidRPr="004132A5" w:rsidRDefault="00B318CC" w:rsidP="00A60C5F">
            <w:pPr>
              <w:numPr>
                <w:ilvl w:val="0"/>
                <w:numId w:val="41"/>
              </w:numPr>
              <w:spacing w:before="120" w:after="120"/>
              <w:ind w:left="1890" w:hanging="1984"/>
              <w:jc w:val="both"/>
              <w:rPr>
                <w:color w:val="000000"/>
              </w:rPr>
            </w:pPr>
            <w:r w:rsidRPr="004132A5">
              <w:rPr>
                <w:color w:val="000000"/>
              </w:rPr>
              <w:t xml:space="preserve">Trong trường hợp thay mặt chủ hàng nộp thuế, </w:t>
            </w:r>
            <w:r>
              <w:rPr>
                <w:color w:val="000000"/>
              </w:rPr>
              <w:t>d</w:t>
            </w:r>
            <w:r w:rsidRPr="009B0E27">
              <w:rPr>
                <w:color w:val="000000"/>
              </w:rPr>
              <w:t xml:space="preserve">oanh </w:t>
            </w:r>
            <w:r w:rsidR="00BC6821" w:rsidRPr="009B0E27">
              <w:rPr>
                <w:color w:val="000000"/>
              </w:rPr>
              <w:t>nghiệp không còn nợ tiền thuế, tiền chậm nộp, tiền phạ</w:t>
            </w:r>
            <w:r w:rsidR="0083766B">
              <w:rPr>
                <w:color w:val="000000"/>
              </w:rPr>
              <w:t xml:space="preserve">t </w:t>
            </w:r>
            <w:r w:rsidR="00BC6821" w:rsidRPr="009B0E27">
              <w:rPr>
                <w:color w:val="000000"/>
              </w:rPr>
              <w:t xml:space="preserve">quá thời hạn 90 ngày </w:t>
            </w:r>
            <w:r w:rsidR="00BC6821">
              <w:rPr>
                <w:color w:val="000000"/>
              </w:rPr>
              <w:t>tại thời điểm đánh giá</w:t>
            </w:r>
          </w:p>
        </w:tc>
      </w:tr>
    </w:tbl>
    <w:p w:rsidR="00803324" w:rsidRDefault="00803324" w:rsidP="005C49E4">
      <w:pPr>
        <w:spacing w:line="271" w:lineRule="auto"/>
        <w:ind w:left="720" w:right="-43"/>
        <w:jc w:val="center"/>
        <w:rPr>
          <w:b/>
          <w:color w:val="000000"/>
          <w:lang w:val="en-GB"/>
        </w:rPr>
      </w:pPr>
      <w:bookmarkStart w:id="0" w:name="_GoBack"/>
      <w:bookmarkEnd w:id="0"/>
    </w:p>
    <w:p w:rsidR="00097E35" w:rsidRDefault="00097E35" w:rsidP="00097E35">
      <w:pPr>
        <w:spacing w:line="271" w:lineRule="auto"/>
        <w:ind w:left="720" w:right="-43"/>
        <w:jc w:val="center"/>
        <w:rPr>
          <w:b/>
          <w:color w:val="000000"/>
        </w:rPr>
      </w:pPr>
      <w:r w:rsidRPr="009B0E27">
        <w:rPr>
          <w:b/>
          <w:color w:val="000000"/>
          <w:lang w:val="vi-VN"/>
        </w:rPr>
        <w:t xml:space="preserve">Phần </w:t>
      </w:r>
      <w:r>
        <w:rPr>
          <w:b/>
          <w:color w:val="000000"/>
        </w:rPr>
        <w:t>IV</w:t>
      </w:r>
      <w:r w:rsidRPr="009B0E27">
        <w:rPr>
          <w:b/>
          <w:color w:val="000000"/>
          <w:lang w:val="vi-VN"/>
        </w:rPr>
        <w:t xml:space="preserve">. </w:t>
      </w:r>
      <w:r w:rsidR="00B318CC">
        <w:rPr>
          <w:b/>
          <w:color w:val="000000"/>
        </w:rPr>
        <w:t xml:space="preserve">TIÊU </w:t>
      </w:r>
      <w:r w:rsidR="00B318CC" w:rsidRPr="009B0E27">
        <w:rPr>
          <w:b/>
          <w:color w:val="000000"/>
        </w:rPr>
        <w:t>CHÍ</w:t>
      </w:r>
      <w:r w:rsidR="006521CF">
        <w:rPr>
          <w:b/>
          <w:color w:val="000000"/>
        </w:rPr>
        <w:t xml:space="preserve"> </w:t>
      </w:r>
      <w:r w:rsidR="00B318CC" w:rsidRPr="009B0E27">
        <w:rPr>
          <w:b/>
          <w:color w:val="000000"/>
          <w:lang w:val="vi-VN"/>
        </w:rPr>
        <w:t xml:space="preserve">ĐÁNH GIÁ TUÂN THỦ </w:t>
      </w:r>
      <w:r w:rsidR="00B318CC" w:rsidRPr="009B0E27">
        <w:rPr>
          <w:b/>
          <w:color w:val="000000"/>
        </w:rPr>
        <w:t xml:space="preserve">PHÁP LUẬT </w:t>
      </w:r>
      <w:r w:rsidR="00B318CC">
        <w:rPr>
          <w:b/>
          <w:color w:val="000000"/>
        </w:rPr>
        <w:t xml:space="preserve">CỦA NGƯỜI KHAI HẢI QUAN LÀ CHỦ PHƯƠNG TIỆN, NGƯỜI ĐƯỢC CHỦ </w:t>
      </w:r>
      <w:r w:rsidR="00B318CC" w:rsidRPr="00302A7C">
        <w:rPr>
          <w:b/>
          <w:color w:val="000000"/>
        </w:rPr>
        <w:t>PHƯƠNG TIỆN XUẤT NHẬP CẢNH ỦY QUYỀN</w:t>
      </w:r>
    </w:p>
    <w:p w:rsidR="00B318CC" w:rsidRDefault="00B318CC" w:rsidP="00097E35">
      <w:pPr>
        <w:spacing w:line="271" w:lineRule="auto"/>
        <w:ind w:left="720" w:right="-43"/>
        <w:jc w:val="center"/>
        <w:rPr>
          <w:b/>
          <w:color w:val="000000"/>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B318CC" w:rsidRPr="002B216B" w:rsidTr="00776055">
        <w:tc>
          <w:tcPr>
            <w:tcW w:w="723" w:type="dxa"/>
          </w:tcPr>
          <w:p w:rsidR="00B318CC" w:rsidRPr="002B216B" w:rsidRDefault="00B318CC" w:rsidP="00776055">
            <w:pPr>
              <w:spacing w:before="120" w:after="120"/>
              <w:ind w:right="-43"/>
              <w:jc w:val="center"/>
              <w:rPr>
                <w:b/>
                <w:color w:val="000000"/>
                <w:lang w:val="en-AU"/>
              </w:rPr>
            </w:pPr>
            <w:r w:rsidRPr="002B216B">
              <w:rPr>
                <w:b/>
                <w:color w:val="000000"/>
                <w:lang w:val="en-AU"/>
              </w:rPr>
              <w:t>Stt</w:t>
            </w:r>
          </w:p>
        </w:tc>
        <w:tc>
          <w:tcPr>
            <w:tcW w:w="13466" w:type="dxa"/>
            <w:shd w:val="clear" w:color="auto" w:fill="auto"/>
            <w:vAlign w:val="center"/>
          </w:tcPr>
          <w:p w:rsidR="00B318CC" w:rsidRPr="002B216B" w:rsidRDefault="00B318CC" w:rsidP="00776055">
            <w:pPr>
              <w:spacing w:before="120" w:after="120"/>
              <w:ind w:right="-43"/>
              <w:jc w:val="center"/>
              <w:rPr>
                <w:b/>
                <w:color w:val="000000"/>
                <w:lang w:val="en-AU"/>
              </w:rPr>
            </w:pPr>
            <w:r w:rsidRPr="002B216B">
              <w:rPr>
                <w:b/>
                <w:color w:val="000000"/>
                <w:lang w:val="en-AU"/>
              </w:rPr>
              <w:t>Tiêu chí</w:t>
            </w:r>
          </w:p>
        </w:tc>
      </w:tr>
      <w:tr w:rsidR="00B318CC" w:rsidRPr="002B216B" w:rsidTr="00776055">
        <w:tc>
          <w:tcPr>
            <w:tcW w:w="723" w:type="dxa"/>
          </w:tcPr>
          <w:p w:rsidR="00B318CC" w:rsidRPr="002B216B" w:rsidRDefault="00B318CC" w:rsidP="00776055">
            <w:pPr>
              <w:ind w:right="-43"/>
              <w:jc w:val="center"/>
              <w:rPr>
                <w:i/>
                <w:color w:val="000000"/>
                <w:sz w:val="24"/>
                <w:szCs w:val="24"/>
                <w:lang w:val="en-AU"/>
              </w:rPr>
            </w:pPr>
            <w:r w:rsidRPr="002B216B">
              <w:rPr>
                <w:i/>
                <w:color w:val="000000"/>
                <w:sz w:val="24"/>
                <w:szCs w:val="24"/>
                <w:lang w:val="en-AU"/>
              </w:rPr>
              <w:t>1</w:t>
            </w:r>
          </w:p>
        </w:tc>
        <w:tc>
          <w:tcPr>
            <w:tcW w:w="13466" w:type="dxa"/>
            <w:shd w:val="clear" w:color="auto" w:fill="auto"/>
            <w:vAlign w:val="center"/>
          </w:tcPr>
          <w:p w:rsidR="00B318CC" w:rsidRPr="002B216B" w:rsidRDefault="00B318CC" w:rsidP="00776055">
            <w:pPr>
              <w:ind w:right="-43"/>
              <w:jc w:val="center"/>
              <w:rPr>
                <w:i/>
                <w:color w:val="000000"/>
                <w:sz w:val="24"/>
                <w:szCs w:val="24"/>
                <w:lang w:val="en-AU"/>
              </w:rPr>
            </w:pPr>
            <w:r w:rsidRPr="002B216B">
              <w:rPr>
                <w:i/>
                <w:color w:val="000000"/>
                <w:sz w:val="24"/>
                <w:szCs w:val="24"/>
                <w:lang w:val="en-AU"/>
              </w:rPr>
              <w:t>2</w:t>
            </w:r>
          </w:p>
        </w:tc>
      </w:tr>
      <w:tr w:rsidR="00636E73" w:rsidRPr="002B216B" w:rsidTr="00776055">
        <w:trPr>
          <w:trHeight w:val="629"/>
        </w:trPr>
        <w:tc>
          <w:tcPr>
            <w:tcW w:w="723" w:type="dxa"/>
          </w:tcPr>
          <w:p w:rsidR="00636E73" w:rsidRPr="002B216B" w:rsidRDefault="00636E73" w:rsidP="00B318CC">
            <w:pPr>
              <w:numPr>
                <w:ilvl w:val="0"/>
                <w:numId w:val="44"/>
              </w:numPr>
              <w:spacing w:before="120" w:after="120"/>
              <w:jc w:val="both"/>
              <w:rPr>
                <w:color w:val="000000"/>
              </w:rPr>
            </w:pPr>
          </w:p>
        </w:tc>
        <w:tc>
          <w:tcPr>
            <w:tcW w:w="13466" w:type="dxa"/>
            <w:shd w:val="clear" w:color="auto" w:fill="auto"/>
          </w:tcPr>
          <w:p w:rsidR="00636E73" w:rsidRPr="00D74019" w:rsidRDefault="00636E73" w:rsidP="00C3604B">
            <w:pPr>
              <w:numPr>
                <w:ilvl w:val="0"/>
                <w:numId w:val="43"/>
              </w:numPr>
              <w:spacing w:before="120" w:after="120"/>
              <w:ind w:left="1890" w:hanging="1984"/>
              <w:jc w:val="both"/>
              <w:rPr>
                <w:color w:val="000000" w:themeColor="text1"/>
              </w:rPr>
            </w:pPr>
            <w:r w:rsidRPr="00D74019">
              <w:rPr>
                <w:color w:val="000000" w:themeColor="text1"/>
                <w:lang w:val="en-GB" w:eastAsia="en-GB"/>
              </w:rPr>
              <w:t xml:space="preserve">Người khai hải quan không bị xử lý về các hành vi vi phạm tại điểm 1 Mục I </w:t>
            </w:r>
            <w:r w:rsidRPr="00D74019">
              <w:rPr>
                <w:i/>
                <w:color w:val="000000" w:themeColor="text1"/>
                <w:lang w:val="en-GB" w:eastAsia="en-GB"/>
              </w:rPr>
              <w:t>(bị khởi</w:t>
            </w:r>
            <w:r w:rsidR="00D05361">
              <w:rPr>
                <w:i/>
                <w:color w:val="000000" w:themeColor="text1"/>
                <w:lang w:val="en-GB" w:eastAsia="en-GB"/>
              </w:rPr>
              <w:t xml:space="preserve"> </w:t>
            </w:r>
            <w:r>
              <w:rPr>
                <w:i/>
                <w:color w:val="000000" w:themeColor="text1"/>
                <w:lang w:val="en-GB" w:eastAsia="en-GB"/>
              </w:rPr>
              <w:t>tố</w:t>
            </w:r>
            <w:r w:rsidR="00D05361">
              <w:rPr>
                <w:i/>
                <w:color w:val="000000" w:themeColor="text1"/>
                <w:lang w:val="en-GB" w:eastAsia="en-GB"/>
              </w:rPr>
              <w:t>, đề nghị khởi tố</w:t>
            </w:r>
            <w:r>
              <w:rPr>
                <w:i/>
                <w:color w:val="000000" w:themeColor="text1"/>
                <w:lang w:val="en-GB" w:eastAsia="en-GB"/>
              </w:rPr>
              <w:t xml:space="preserve"> </w:t>
            </w:r>
            <w:r w:rsidRPr="00D74019">
              <w:rPr>
                <w:i/>
                <w:color w:val="000000" w:themeColor="text1"/>
                <w:lang w:val="en-GB" w:eastAsia="en-GB"/>
              </w:rPr>
              <w:t xml:space="preserve">về </w:t>
            </w:r>
            <w:r w:rsidR="00D05361" w:rsidRPr="00A7653B">
              <w:rPr>
                <w:i/>
                <w:color w:val="000000"/>
                <w:lang w:val="vi-VN"/>
              </w:rPr>
              <w:t>hành vi buôn lậu, vận chuyển trái phép hàng hóa</w:t>
            </w:r>
            <w:r w:rsidR="00D05361" w:rsidRPr="00A7653B">
              <w:rPr>
                <w:i/>
                <w:color w:val="000000"/>
              </w:rPr>
              <w:t>, tiền tệ</w:t>
            </w:r>
            <w:r w:rsidR="00D05361" w:rsidRPr="00A7653B">
              <w:rPr>
                <w:i/>
                <w:color w:val="000000"/>
                <w:lang w:val="vi-VN"/>
              </w:rPr>
              <w:t xml:space="preserve"> qua biên giới</w:t>
            </w:r>
            <w:r w:rsidR="00D05361" w:rsidRPr="00A7653B">
              <w:rPr>
                <w:i/>
                <w:color w:val="000000"/>
                <w:lang w:val="en-GB"/>
              </w:rPr>
              <w:t>, sản xuất, buôn bán hàng cấm</w:t>
            </w:r>
            <w:r w:rsidR="00D05361" w:rsidRPr="00A7653B">
              <w:rPr>
                <w:i/>
                <w:color w:val="000000"/>
              </w:rPr>
              <w:t>,</w:t>
            </w:r>
            <w:r w:rsidR="00D05361" w:rsidRPr="00A7653B">
              <w:rPr>
                <w:i/>
                <w:color w:val="000000"/>
                <w:lang w:val="en-GB"/>
              </w:rPr>
              <w:t xml:space="preserve"> gian lận thương mại, trốn thuế, gian lận thuế</w:t>
            </w:r>
            <w:r w:rsidRPr="00D74019">
              <w:rPr>
                <w:i/>
                <w:color w:val="000000" w:themeColor="text1"/>
                <w:lang w:val="en-GB" w:eastAsia="en-GB"/>
              </w:rPr>
              <w:t>)</w:t>
            </w:r>
            <w:r w:rsidRPr="00D74019">
              <w:rPr>
                <w:color w:val="000000" w:themeColor="text1"/>
                <w:lang w:val="en-GB" w:eastAsia="en-GB"/>
              </w:rPr>
              <w:t xml:space="preserve">, điểm 1 Mục VII </w:t>
            </w:r>
            <w:r w:rsidRPr="00D74019">
              <w:rPr>
                <w:i/>
                <w:color w:val="000000" w:themeColor="text1"/>
                <w:lang w:val="en-GB" w:eastAsia="en-GB"/>
              </w:rPr>
              <w:t>(bị xử phạt vi phạm hành chính về hành vi xếp dỡ, chuyển tải, sang mạn, sang toa, cắt toa hàng hóa xuất khẩu, nhập khẩu, quá cảnh trên phương tiện vận tải đang chịu sự kiểm tra, giám sát hải quan mà không được sự đồng ý của cơ quan hải quan</w:t>
            </w:r>
            <w:r>
              <w:rPr>
                <w:color w:val="000000" w:themeColor="text1"/>
                <w:lang w:val="en-GB" w:eastAsia="en-GB"/>
              </w:rPr>
              <w:t>)</w:t>
            </w:r>
            <w:r w:rsidRPr="00D74019">
              <w:rPr>
                <w:color w:val="000000" w:themeColor="text1"/>
                <w:lang w:val="en-GB" w:eastAsia="en-GB"/>
              </w:rPr>
              <w:t xml:space="preserve"> Danh mục hành vi ban hành kèm theo Thông tư này, trong thời gian 365 ngày </w:t>
            </w:r>
            <w:r w:rsidRPr="00D74019">
              <w:rPr>
                <w:color w:val="000000" w:themeColor="text1"/>
                <w:lang w:val="en-GB" w:eastAsia="en-GB"/>
              </w:rPr>
              <w:lastRenderedPageBreak/>
              <w:t xml:space="preserve">liên tiếp trở về trước tính từ ngày đánh giá. </w:t>
            </w:r>
          </w:p>
        </w:tc>
      </w:tr>
      <w:tr w:rsidR="00636E73" w:rsidRPr="002B216B" w:rsidTr="00776055">
        <w:trPr>
          <w:trHeight w:val="629"/>
        </w:trPr>
        <w:tc>
          <w:tcPr>
            <w:tcW w:w="723" w:type="dxa"/>
          </w:tcPr>
          <w:p w:rsidR="00636E73" w:rsidRPr="002B216B" w:rsidRDefault="00636E73" w:rsidP="00B318CC">
            <w:pPr>
              <w:numPr>
                <w:ilvl w:val="0"/>
                <w:numId w:val="44"/>
              </w:numPr>
              <w:spacing w:before="120" w:after="120"/>
              <w:jc w:val="both"/>
              <w:rPr>
                <w:color w:val="000000"/>
              </w:rPr>
            </w:pPr>
          </w:p>
        </w:tc>
        <w:tc>
          <w:tcPr>
            <w:tcW w:w="13466" w:type="dxa"/>
            <w:shd w:val="clear" w:color="auto" w:fill="auto"/>
          </w:tcPr>
          <w:p w:rsidR="00636E73" w:rsidRPr="001B0644" w:rsidRDefault="00636E73" w:rsidP="00C3604B">
            <w:pPr>
              <w:numPr>
                <w:ilvl w:val="0"/>
                <w:numId w:val="43"/>
              </w:numPr>
              <w:spacing w:before="120" w:after="120"/>
              <w:ind w:left="1890" w:hanging="1984"/>
              <w:jc w:val="both"/>
              <w:rPr>
                <w:color w:val="000000"/>
              </w:rPr>
            </w:pPr>
            <w:r w:rsidRPr="00965F3B">
              <w:rPr>
                <w:color w:val="000000" w:themeColor="text1"/>
              </w:rPr>
              <w:t>Người khai hải quan không bị xử phạt</w:t>
            </w:r>
            <w:r w:rsidR="004112BF">
              <w:rPr>
                <w:color w:val="000000" w:themeColor="text1"/>
              </w:rPr>
              <w:t xml:space="preserve"> </w:t>
            </w:r>
            <w:r w:rsidR="00C3604B">
              <w:rPr>
                <w:color w:val="000000" w:themeColor="text1"/>
              </w:rPr>
              <w:t>quá</w:t>
            </w:r>
            <w:r w:rsidR="00C3604B" w:rsidRPr="00965F3B">
              <w:rPr>
                <w:color w:val="000000" w:themeColor="text1"/>
              </w:rPr>
              <w:t xml:space="preserve"> 0</w:t>
            </w:r>
            <w:r w:rsidR="00C3604B">
              <w:rPr>
                <w:color w:val="000000" w:themeColor="text1"/>
              </w:rPr>
              <w:t>1</w:t>
            </w:r>
            <w:r w:rsidR="00C3604B" w:rsidRPr="00965F3B">
              <w:rPr>
                <w:color w:val="000000" w:themeColor="text1"/>
              </w:rPr>
              <w:t xml:space="preserve"> lần</w:t>
            </w:r>
            <w:r w:rsidRPr="00965F3B">
              <w:rPr>
                <w:color w:val="000000" w:themeColor="text1"/>
              </w:rPr>
              <w:t xml:space="preserve"> về các hành vi vi phạm tại điểm 2 Mục I</w:t>
            </w:r>
            <w:r w:rsidR="00B515EE">
              <w:rPr>
                <w:color w:val="000000" w:themeColor="text1"/>
              </w:rPr>
              <w:t xml:space="preserve"> </w:t>
            </w:r>
            <w:r w:rsidRPr="00D74019">
              <w:rPr>
                <w:i/>
                <w:color w:val="000000" w:themeColor="text1"/>
                <w:lang w:val="en-GB" w:eastAsia="en-GB"/>
              </w:rPr>
              <w:t xml:space="preserve">(bị </w:t>
            </w:r>
            <w:r>
              <w:rPr>
                <w:i/>
                <w:color w:val="000000" w:themeColor="text1"/>
                <w:lang w:val="en-GB" w:eastAsia="en-GB"/>
              </w:rPr>
              <w:t xml:space="preserve">xử phạt vi phạm hành chính </w:t>
            </w:r>
            <w:r w:rsidRPr="00D74019">
              <w:rPr>
                <w:i/>
                <w:color w:val="000000" w:themeColor="text1"/>
                <w:lang w:val="en-GB" w:eastAsia="en-GB"/>
              </w:rPr>
              <w:t xml:space="preserve">về </w:t>
            </w:r>
            <w:r w:rsidR="00D05361" w:rsidRPr="00A7653B">
              <w:rPr>
                <w:i/>
                <w:color w:val="000000"/>
                <w:lang w:val="vi-VN"/>
              </w:rPr>
              <w:t>hành vi buôn lậu, vận chuyển trái phép hàng hóa</w:t>
            </w:r>
            <w:r w:rsidR="00D05361" w:rsidRPr="00A7653B">
              <w:rPr>
                <w:i/>
                <w:color w:val="000000"/>
              </w:rPr>
              <w:t>, tiền tệ</w:t>
            </w:r>
            <w:r w:rsidR="00D05361" w:rsidRPr="00A7653B">
              <w:rPr>
                <w:i/>
                <w:color w:val="000000"/>
                <w:lang w:val="vi-VN"/>
              </w:rPr>
              <w:t xml:space="preserve"> qua biên giới</w:t>
            </w:r>
            <w:r w:rsidR="00D05361" w:rsidRPr="00A7653B">
              <w:rPr>
                <w:i/>
                <w:color w:val="000000"/>
                <w:lang w:val="en-GB"/>
              </w:rPr>
              <w:t>, sản xuất, buôn bán hàng cấm</w:t>
            </w:r>
            <w:r w:rsidR="00D05361" w:rsidRPr="00A7653B">
              <w:rPr>
                <w:i/>
                <w:color w:val="000000"/>
              </w:rPr>
              <w:t>,</w:t>
            </w:r>
            <w:r w:rsidR="00D05361" w:rsidRPr="00A7653B">
              <w:rPr>
                <w:i/>
                <w:color w:val="000000"/>
                <w:lang w:val="en-GB"/>
              </w:rPr>
              <w:t xml:space="preserve"> gian lận thương mại, trốn thuế, gian lận thuế</w:t>
            </w:r>
            <w:r w:rsidRPr="00D74019">
              <w:rPr>
                <w:i/>
                <w:color w:val="000000" w:themeColor="text1"/>
                <w:lang w:val="en-GB" w:eastAsia="en-GB"/>
              </w:rPr>
              <w:t>)</w:t>
            </w:r>
            <w:r w:rsidRPr="00965F3B">
              <w:rPr>
                <w:color w:val="000000" w:themeColor="text1"/>
              </w:rPr>
              <w:t>, Mục II</w:t>
            </w:r>
            <w:r w:rsidR="00B515EE">
              <w:rPr>
                <w:color w:val="000000" w:themeColor="text1"/>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không chấp hành yêu cầu của cơ quan hải quan trong thực hiện thủ tục hải quan, kiểm tra, giám sát, kiểm soát hải quan, kiểm tra sau thông quan, thanh tra</w:t>
            </w:r>
            <w:r>
              <w:rPr>
                <w:i/>
                <w:color w:val="000000"/>
              </w:rPr>
              <w:t>)</w:t>
            </w:r>
            <w:r w:rsidRPr="00965F3B">
              <w:rPr>
                <w:color w:val="000000" w:themeColor="text1"/>
              </w:rPr>
              <w:t>, Mục III</w:t>
            </w:r>
            <w:r w:rsidR="00B515EE">
              <w:rPr>
                <w:color w:val="000000" w:themeColor="text1"/>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Pr="00965F3B">
              <w:rPr>
                <w:color w:val="000000" w:themeColor="text1"/>
              </w:rPr>
              <w:t>, các điểm 2, 3, 4, 5 Mục V</w:t>
            </w:r>
            <w:r>
              <w:rPr>
                <w:color w:val="000000" w:themeColor="text1"/>
              </w:rPr>
              <w:t>I</w:t>
            </w:r>
            <w:r w:rsidRPr="00965F3B">
              <w:rPr>
                <w:color w:val="000000" w:themeColor="text1"/>
              </w:rPr>
              <w:t>I</w:t>
            </w:r>
            <w:r w:rsidR="00B515EE">
              <w:rPr>
                <w:color w:val="000000" w:themeColor="text1"/>
              </w:rPr>
              <w:t xml:space="preserve"> </w:t>
            </w:r>
            <w:r w:rsidRPr="002029B9">
              <w:rPr>
                <w:i/>
                <w:color w:val="000000" w:themeColor="text1"/>
              </w:rPr>
              <w:t>(các hành vi vi phạm của phương tiện)</w:t>
            </w:r>
            <w:r w:rsidRPr="00965F3B">
              <w:rPr>
                <w:color w:val="000000" w:themeColor="text1"/>
              </w:rPr>
              <w:t xml:space="preserve"> Danh mục hành vi ban hành kèm theo Thông tư này, trong thời gian</w:t>
            </w:r>
            <w:r w:rsidRPr="002B216B">
              <w:rPr>
                <w:color w:val="000000"/>
              </w:rPr>
              <w:t xml:space="preserve"> 365 ngày liên tiếp trở về trước tính từ ngày đánh giá.</w:t>
            </w:r>
          </w:p>
        </w:tc>
      </w:tr>
      <w:tr w:rsidR="00B318CC" w:rsidRPr="002B216B" w:rsidTr="00776055">
        <w:trPr>
          <w:trHeight w:val="629"/>
        </w:trPr>
        <w:tc>
          <w:tcPr>
            <w:tcW w:w="723" w:type="dxa"/>
          </w:tcPr>
          <w:p w:rsidR="00B318CC" w:rsidRPr="002B216B" w:rsidRDefault="00B318CC" w:rsidP="00B318CC">
            <w:pPr>
              <w:numPr>
                <w:ilvl w:val="0"/>
                <w:numId w:val="44"/>
              </w:numPr>
              <w:spacing w:before="120" w:after="120"/>
              <w:jc w:val="both"/>
              <w:rPr>
                <w:color w:val="000000"/>
              </w:rPr>
            </w:pPr>
          </w:p>
        </w:tc>
        <w:tc>
          <w:tcPr>
            <w:tcW w:w="13466" w:type="dxa"/>
            <w:shd w:val="clear" w:color="auto" w:fill="auto"/>
          </w:tcPr>
          <w:p w:rsidR="00B318CC" w:rsidRPr="002B216B" w:rsidRDefault="00B318CC" w:rsidP="00CB6A20">
            <w:pPr>
              <w:numPr>
                <w:ilvl w:val="0"/>
                <w:numId w:val="43"/>
              </w:numPr>
              <w:spacing w:before="120" w:after="120"/>
              <w:ind w:left="1890" w:hanging="1984"/>
              <w:jc w:val="both"/>
              <w:rPr>
                <w:color w:val="000000"/>
              </w:rPr>
            </w:pPr>
            <w:r w:rsidRPr="002B216B">
              <w:rPr>
                <w:color w:val="000000"/>
              </w:rPr>
              <w:t xml:space="preserve">Người khai hải quan không bị xử phạt </w:t>
            </w:r>
            <w:r w:rsidR="00CB6A20">
              <w:rPr>
                <w:color w:val="000000"/>
              </w:rPr>
              <w:t xml:space="preserve">quá 04 lần </w:t>
            </w:r>
            <w:r w:rsidRPr="002B216B">
              <w:rPr>
                <w:color w:val="000000"/>
              </w:rPr>
              <w:t>về các hành vi vi phạm tại Mục IV</w:t>
            </w:r>
            <w:r w:rsidR="00CB6A20" w:rsidRPr="005F5105">
              <w:rPr>
                <w:i/>
                <w:color w:val="000000"/>
              </w:rPr>
              <w:t xml:space="preserve">(bị xử phạt vi phạm hành chính về hành vi các hành vi vi phạm bị xử phạt với số tiền </w:t>
            </w:r>
            <w:r w:rsidR="00CB6A20">
              <w:rPr>
                <w:i/>
                <w:color w:val="000000"/>
              </w:rPr>
              <w:t>thuộc</w:t>
            </w:r>
            <w:r w:rsidR="00CB6A20" w:rsidRPr="005F5105">
              <w:rPr>
                <w:i/>
                <w:color w:val="000000"/>
              </w:rPr>
              <w:t xml:space="preserve"> thẩm quyền của Đội trưởng thuộc Chi cục Hải quan, Đội trưởng thuộc Chi cục Kiểm tra sau thông quan và các chức danh tương đương)</w:t>
            </w:r>
            <w:r w:rsidR="00B515EE">
              <w:rPr>
                <w:i/>
                <w:color w:val="000000"/>
              </w:rPr>
              <w:t xml:space="preserve"> </w:t>
            </w:r>
            <w:r w:rsidRPr="002B216B">
              <w:rPr>
                <w:color w:val="000000"/>
              </w:rPr>
              <w:t>Danh mục hành vi ban hành kèm theo Thông tư này, trong thời gian 365 ngày liên tiếp trở về trước tính từ ngày đánh giá.</w:t>
            </w:r>
          </w:p>
        </w:tc>
      </w:tr>
    </w:tbl>
    <w:p w:rsidR="00B318CC" w:rsidRDefault="00B318CC" w:rsidP="00097E35">
      <w:pPr>
        <w:spacing w:line="271" w:lineRule="auto"/>
        <w:ind w:left="720" w:right="-43"/>
        <w:jc w:val="center"/>
        <w:rPr>
          <w:b/>
          <w:color w:val="000000"/>
        </w:rPr>
      </w:pPr>
    </w:p>
    <w:p w:rsidR="00270577" w:rsidRDefault="00270577" w:rsidP="00097E35">
      <w:pPr>
        <w:spacing w:line="271" w:lineRule="auto"/>
        <w:ind w:left="720" w:right="-43"/>
        <w:jc w:val="center"/>
        <w:rPr>
          <w:b/>
          <w:color w:val="000000"/>
        </w:rPr>
      </w:pPr>
    </w:p>
    <w:p w:rsidR="00270577" w:rsidRPr="009B0E27" w:rsidRDefault="00270577" w:rsidP="00097E35">
      <w:pPr>
        <w:spacing w:line="271" w:lineRule="auto"/>
        <w:ind w:left="720" w:right="-43"/>
        <w:jc w:val="center"/>
        <w:rPr>
          <w:b/>
          <w:color w:val="000000"/>
        </w:rPr>
      </w:pPr>
    </w:p>
    <w:p w:rsidR="00097E35" w:rsidRPr="009B0E27" w:rsidRDefault="00097E35" w:rsidP="005C49E4">
      <w:pPr>
        <w:spacing w:line="271" w:lineRule="auto"/>
        <w:ind w:left="720" w:right="-43"/>
        <w:jc w:val="center"/>
        <w:rPr>
          <w:b/>
          <w:color w:val="000000"/>
          <w:lang w:val="en-GB"/>
        </w:rPr>
      </w:pPr>
    </w:p>
    <w:sectPr w:rsidR="00097E35" w:rsidRPr="009B0E27" w:rsidSect="008C0274">
      <w:footerReference w:type="even" r:id="rId8"/>
      <w:footerReference w:type="default" r:id="rId9"/>
      <w:pgSz w:w="16840" w:h="11907" w:orient="landscape" w:code="9"/>
      <w:pgMar w:top="1134" w:right="1134" w:bottom="1134" w:left="1134" w:header="0"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A90" w:rsidRDefault="002B0A90">
      <w:r>
        <w:separator/>
      </w:r>
    </w:p>
  </w:endnote>
  <w:endnote w:type="continuationSeparator" w:id="1">
    <w:p w:rsidR="002B0A90" w:rsidRDefault="002B0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A6" w:rsidRDefault="00BB0DF2" w:rsidP="00492C34">
    <w:pPr>
      <w:pStyle w:val="Footer"/>
      <w:framePr w:wrap="around" w:vAnchor="text" w:hAnchor="margin" w:xAlign="right" w:y="1"/>
      <w:rPr>
        <w:rStyle w:val="PageNumber"/>
      </w:rPr>
    </w:pPr>
    <w:r>
      <w:rPr>
        <w:rStyle w:val="PageNumber"/>
      </w:rPr>
      <w:fldChar w:fldCharType="begin"/>
    </w:r>
    <w:r w:rsidR="003A6EA6">
      <w:rPr>
        <w:rStyle w:val="PageNumber"/>
      </w:rPr>
      <w:instrText xml:space="preserve">PAGE  </w:instrText>
    </w:r>
    <w:r>
      <w:rPr>
        <w:rStyle w:val="PageNumber"/>
      </w:rPr>
      <w:fldChar w:fldCharType="end"/>
    </w:r>
  </w:p>
  <w:p w:rsidR="003A6EA6" w:rsidRDefault="003A6E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126"/>
      <w:docPartObj>
        <w:docPartGallery w:val="Page Numbers (Bottom of Page)"/>
        <w:docPartUnique/>
      </w:docPartObj>
    </w:sdtPr>
    <w:sdtContent>
      <w:p w:rsidR="008C0274" w:rsidRDefault="008C0274">
        <w:pPr>
          <w:pStyle w:val="Footer"/>
          <w:jc w:val="right"/>
        </w:pPr>
        <w:fldSimple w:instr=" PAGE   \* MERGEFORMAT ">
          <w:r>
            <w:rPr>
              <w:noProof/>
            </w:rPr>
            <w:t>2</w:t>
          </w:r>
        </w:fldSimple>
      </w:p>
    </w:sdtContent>
  </w:sdt>
  <w:p w:rsidR="003A6EA6" w:rsidRDefault="003A6EA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A90" w:rsidRDefault="002B0A90">
      <w:r>
        <w:separator/>
      </w:r>
    </w:p>
  </w:footnote>
  <w:footnote w:type="continuationSeparator" w:id="1">
    <w:p w:rsidR="002B0A90" w:rsidRDefault="002B0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A56"/>
    <w:multiLevelType w:val="hybridMultilevel"/>
    <w:tmpl w:val="67B86BBC"/>
    <w:lvl w:ilvl="0" w:tplc="15967CA0">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066508B3"/>
    <w:multiLevelType w:val="hybridMultilevel"/>
    <w:tmpl w:val="06D2109C"/>
    <w:lvl w:ilvl="0" w:tplc="C13816AC">
      <w:start w:val="1"/>
      <w:numFmt w:val="decimal"/>
      <w:lvlText w:val="Tiêu chí số 4.%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077B2151"/>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C47D9B"/>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943D17"/>
    <w:multiLevelType w:val="hybridMultilevel"/>
    <w:tmpl w:val="9482C68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73A339A"/>
    <w:multiLevelType w:val="hybridMultilevel"/>
    <w:tmpl w:val="C7FA6A1C"/>
    <w:lvl w:ilvl="0" w:tplc="5606A128">
      <w:start w:val="1"/>
      <w:numFmt w:val="decimal"/>
      <w:lvlText w:val="Tiêu chí số %1."/>
      <w:lvlJc w:val="left"/>
      <w:pPr>
        <w:tabs>
          <w:tab w:val="num" w:pos="0"/>
        </w:tabs>
        <w:ind w:left="450" w:hanging="360"/>
      </w:pPr>
      <w:rPr>
        <w:rFonts w:hint="default"/>
        <w:b/>
        <w:i/>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6114A"/>
    <w:multiLevelType w:val="hybridMultilevel"/>
    <w:tmpl w:val="68F60616"/>
    <w:lvl w:ilvl="0" w:tplc="E7B48860">
      <w:start w:val="1"/>
      <w:numFmt w:val="lowerLetter"/>
      <w:lvlText w:val="%1)"/>
      <w:lvlJc w:val="left"/>
      <w:pPr>
        <w:ind w:left="1800" w:hanging="360"/>
      </w:pPr>
      <w:rPr>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9B62410"/>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nsid w:val="1B664DA3"/>
    <w:multiLevelType w:val="hybridMultilevel"/>
    <w:tmpl w:val="5860B7E4"/>
    <w:lvl w:ilvl="0" w:tplc="40F8B5D8">
      <w:start w:val="1"/>
      <w:numFmt w:val="decimal"/>
      <w:lvlText w:val="%1."/>
      <w:lvlJc w:val="left"/>
      <w:pPr>
        <w:ind w:left="1440" w:hanging="360"/>
      </w:pPr>
      <w:rPr>
        <w:rFonts w:hint="default"/>
        <w:b w:val="0"/>
        <w:i w:val="0"/>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665F79"/>
    <w:multiLevelType w:val="hybridMultilevel"/>
    <w:tmpl w:val="C930CE26"/>
    <w:lvl w:ilvl="0" w:tplc="3DFEC9BE">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D30B8B"/>
    <w:multiLevelType w:val="hybridMultilevel"/>
    <w:tmpl w:val="22626032"/>
    <w:lvl w:ilvl="0" w:tplc="FBC0A6CA">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nsid w:val="20C83E07"/>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6121F2"/>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D73234"/>
    <w:multiLevelType w:val="hybridMultilevel"/>
    <w:tmpl w:val="1486C308"/>
    <w:lvl w:ilvl="0" w:tplc="7D580AA2">
      <w:start w:val="1"/>
      <w:numFmt w:val="decimal"/>
      <w:lvlText w:val="Tiêu chí số %1."/>
      <w:lvlJc w:val="left"/>
      <w:pPr>
        <w:tabs>
          <w:tab w:val="num" w:pos="0"/>
        </w:tabs>
        <w:ind w:left="450" w:hanging="360"/>
      </w:pPr>
      <w:rPr>
        <w:rFonts w:hint="default"/>
        <w:b/>
        <w:i/>
        <w:strike w:val="0"/>
        <w:color w:val="auto"/>
        <w:lang w:val="vi-V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25164E"/>
    <w:multiLevelType w:val="hybridMultilevel"/>
    <w:tmpl w:val="7A94FAB8"/>
    <w:lvl w:ilvl="0" w:tplc="7D80F44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nsid w:val="29060646"/>
    <w:multiLevelType w:val="hybridMultilevel"/>
    <w:tmpl w:val="1486C308"/>
    <w:lvl w:ilvl="0" w:tplc="7D580AA2">
      <w:start w:val="1"/>
      <w:numFmt w:val="decimal"/>
      <w:lvlText w:val="Tiêu chí số %1."/>
      <w:lvlJc w:val="left"/>
      <w:pPr>
        <w:tabs>
          <w:tab w:val="num" w:pos="0"/>
        </w:tabs>
        <w:ind w:left="450" w:hanging="360"/>
      </w:pPr>
      <w:rPr>
        <w:rFonts w:hint="default"/>
        <w:b/>
        <w:i/>
        <w:strike w:val="0"/>
        <w:color w:val="auto"/>
        <w:lang w:val="vi-V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F4572B"/>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56463D"/>
    <w:multiLevelType w:val="hybridMultilevel"/>
    <w:tmpl w:val="365CE0EC"/>
    <w:lvl w:ilvl="0" w:tplc="75AE355A">
      <w:start w:val="1"/>
      <w:numFmt w:val="decimal"/>
      <w:lvlText w:val="Tiêu chí số 3.%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nsid w:val="2E8272FB"/>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9">
    <w:nsid w:val="302C3493"/>
    <w:multiLevelType w:val="hybridMultilevel"/>
    <w:tmpl w:val="8DDE111A"/>
    <w:lvl w:ilvl="0" w:tplc="9474D276">
      <w:start w:val="1"/>
      <w:numFmt w:val="decimal"/>
      <w:lvlText w:val="Tiêu chí số 3.%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nsid w:val="375E5D9C"/>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nsid w:val="398861E0"/>
    <w:multiLevelType w:val="hybridMultilevel"/>
    <w:tmpl w:val="67B86BBC"/>
    <w:lvl w:ilvl="0" w:tplc="15967CA0">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2">
    <w:nsid w:val="3BDC3103"/>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7766D2"/>
    <w:multiLevelType w:val="hybridMultilevel"/>
    <w:tmpl w:val="1486C308"/>
    <w:lvl w:ilvl="0" w:tplc="7D580AA2">
      <w:start w:val="1"/>
      <w:numFmt w:val="decimal"/>
      <w:lvlText w:val="Tiêu chí số %1."/>
      <w:lvlJc w:val="left"/>
      <w:pPr>
        <w:tabs>
          <w:tab w:val="num" w:pos="0"/>
        </w:tabs>
        <w:ind w:left="450" w:hanging="360"/>
      </w:pPr>
      <w:rPr>
        <w:rFonts w:hint="default"/>
        <w:b/>
        <w:i/>
        <w:strike w:val="0"/>
        <w:color w:val="auto"/>
        <w:lang w:val="vi-V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DE5624"/>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nsid w:val="40930D1A"/>
    <w:multiLevelType w:val="hybridMultilevel"/>
    <w:tmpl w:val="1486C308"/>
    <w:lvl w:ilvl="0" w:tplc="7D580AA2">
      <w:start w:val="1"/>
      <w:numFmt w:val="decimal"/>
      <w:lvlText w:val="Tiêu chí số %1."/>
      <w:lvlJc w:val="left"/>
      <w:pPr>
        <w:tabs>
          <w:tab w:val="num" w:pos="0"/>
        </w:tabs>
        <w:ind w:left="450" w:hanging="360"/>
      </w:pPr>
      <w:rPr>
        <w:rFonts w:hint="default"/>
        <w:b/>
        <w:i/>
        <w:strike w:val="0"/>
        <w:color w:val="auto"/>
        <w:lang w:val="vi-V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932738"/>
    <w:multiLevelType w:val="hybridMultilevel"/>
    <w:tmpl w:val="7A94FAB8"/>
    <w:lvl w:ilvl="0" w:tplc="7D80F44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7">
    <w:nsid w:val="4C7D1FC0"/>
    <w:multiLevelType w:val="hybridMultilevel"/>
    <w:tmpl w:val="95A2ED56"/>
    <w:lvl w:ilvl="0" w:tplc="D7D0D164">
      <w:start w:val="1"/>
      <w:numFmt w:val="decimal"/>
      <w:lvlText w:val="Tiêu chí số 4.%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8">
    <w:nsid w:val="4C9126FC"/>
    <w:multiLevelType w:val="hybridMultilevel"/>
    <w:tmpl w:val="9482C68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4F6B0311"/>
    <w:multiLevelType w:val="hybridMultilevel"/>
    <w:tmpl w:val="7A94FAB8"/>
    <w:lvl w:ilvl="0" w:tplc="7D80F44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0">
    <w:nsid w:val="52815A89"/>
    <w:multiLevelType w:val="hybridMultilevel"/>
    <w:tmpl w:val="106C5718"/>
    <w:lvl w:ilvl="0" w:tplc="3F3A1A52">
      <w:start w:val="1"/>
      <w:numFmt w:val="decimal"/>
      <w:lvlText w:val="Tiêu chí số 2.%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nsid w:val="52B11CFB"/>
    <w:multiLevelType w:val="hybridMultilevel"/>
    <w:tmpl w:val="1486C308"/>
    <w:lvl w:ilvl="0" w:tplc="7D580AA2">
      <w:start w:val="1"/>
      <w:numFmt w:val="decimal"/>
      <w:lvlText w:val="Tiêu chí số %1."/>
      <w:lvlJc w:val="left"/>
      <w:pPr>
        <w:tabs>
          <w:tab w:val="num" w:pos="0"/>
        </w:tabs>
        <w:ind w:left="450" w:hanging="360"/>
      </w:pPr>
      <w:rPr>
        <w:rFonts w:hint="default"/>
        <w:b/>
        <w:i/>
        <w:strike w:val="0"/>
        <w:color w:val="auto"/>
        <w:lang w:val="vi-V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3316A8"/>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3">
    <w:nsid w:val="560C61ED"/>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6AE076B"/>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83A0455"/>
    <w:multiLevelType w:val="hybridMultilevel"/>
    <w:tmpl w:val="9482C68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624B1F41"/>
    <w:multiLevelType w:val="hybridMultilevel"/>
    <w:tmpl w:val="5860B7E4"/>
    <w:lvl w:ilvl="0" w:tplc="40F8B5D8">
      <w:start w:val="1"/>
      <w:numFmt w:val="decimal"/>
      <w:lvlText w:val="%1."/>
      <w:lvlJc w:val="left"/>
      <w:pPr>
        <w:ind w:left="1440" w:hanging="360"/>
      </w:pPr>
      <w:rPr>
        <w:rFonts w:hint="default"/>
        <w:b w:val="0"/>
        <w:i w:val="0"/>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7417D30"/>
    <w:multiLevelType w:val="hybridMultilevel"/>
    <w:tmpl w:val="F9F852F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6DB45E70"/>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F6D7724"/>
    <w:multiLevelType w:val="hybridMultilevel"/>
    <w:tmpl w:val="67B86BBC"/>
    <w:lvl w:ilvl="0" w:tplc="15967CA0">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0">
    <w:nsid w:val="70E3058D"/>
    <w:multiLevelType w:val="hybridMultilevel"/>
    <w:tmpl w:val="1486C308"/>
    <w:lvl w:ilvl="0" w:tplc="7D580AA2">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1">
    <w:nsid w:val="71923308"/>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3E85829"/>
    <w:multiLevelType w:val="hybridMultilevel"/>
    <w:tmpl w:val="D43C892E"/>
    <w:lvl w:ilvl="0" w:tplc="70F279C4">
      <w:start w:val="1"/>
      <w:numFmt w:val="decimal"/>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9DC3C49"/>
    <w:multiLevelType w:val="multilevel"/>
    <w:tmpl w:val="DA6CEA1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3"/>
  </w:num>
  <w:num w:numId="2">
    <w:abstractNumId w:val="13"/>
  </w:num>
  <w:num w:numId="3">
    <w:abstractNumId w:val="37"/>
  </w:num>
  <w:num w:numId="4">
    <w:abstractNumId w:val="28"/>
  </w:num>
  <w:num w:numId="5">
    <w:abstractNumId w:val="4"/>
  </w:num>
  <w:num w:numId="6">
    <w:abstractNumId w:val="36"/>
  </w:num>
  <w:num w:numId="7">
    <w:abstractNumId w:val="42"/>
  </w:num>
  <w:num w:numId="8">
    <w:abstractNumId w:val="9"/>
  </w:num>
  <w:num w:numId="9">
    <w:abstractNumId w:val="15"/>
  </w:num>
  <w:num w:numId="10">
    <w:abstractNumId w:val="35"/>
  </w:num>
  <w:num w:numId="11">
    <w:abstractNumId w:val="8"/>
  </w:num>
  <w:num w:numId="12">
    <w:abstractNumId w:val="31"/>
  </w:num>
  <w:num w:numId="13">
    <w:abstractNumId w:val="5"/>
  </w:num>
  <w:num w:numId="14">
    <w:abstractNumId w:val="40"/>
  </w:num>
  <w:num w:numId="15">
    <w:abstractNumId w:val="6"/>
  </w:num>
  <w:num w:numId="16">
    <w:abstractNumId w:val="20"/>
  </w:num>
  <w:num w:numId="17">
    <w:abstractNumId w:val="0"/>
  </w:num>
  <w:num w:numId="18">
    <w:abstractNumId w:val="25"/>
  </w:num>
  <w:num w:numId="19">
    <w:abstractNumId w:val="32"/>
  </w:num>
  <w:num w:numId="20">
    <w:abstractNumId w:val="7"/>
  </w:num>
  <w:num w:numId="21">
    <w:abstractNumId w:val="23"/>
  </w:num>
  <w:num w:numId="22">
    <w:abstractNumId w:val="18"/>
  </w:num>
  <w:num w:numId="23">
    <w:abstractNumId w:val="24"/>
  </w:num>
  <w:num w:numId="24">
    <w:abstractNumId w:val="29"/>
  </w:num>
  <w:num w:numId="25">
    <w:abstractNumId w:val="17"/>
  </w:num>
  <w:num w:numId="26">
    <w:abstractNumId w:val="19"/>
  </w:num>
  <w:num w:numId="27">
    <w:abstractNumId w:val="1"/>
  </w:num>
  <w:num w:numId="28">
    <w:abstractNumId w:val="27"/>
  </w:num>
  <w:num w:numId="29">
    <w:abstractNumId w:val="38"/>
  </w:num>
  <w:num w:numId="30">
    <w:abstractNumId w:val="11"/>
  </w:num>
  <w:num w:numId="31">
    <w:abstractNumId w:val="30"/>
  </w:num>
  <w:num w:numId="32">
    <w:abstractNumId w:val="2"/>
  </w:num>
  <w:num w:numId="33">
    <w:abstractNumId w:val="34"/>
  </w:num>
  <w:num w:numId="34">
    <w:abstractNumId w:val="21"/>
  </w:num>
  <w:num w:numId="35">
    <w:abstractNumId w:val="16"/>
  </w:num>
  <w:num w:numId="36">
    <w:abstractNumId w:val="39"/>
  </w:num>
  <w:num w:numId="37">
    <w:abstractNumId w:val="41"/>
  </w:num>
  <w:num w:numId="38">
    <w:abstractNumId w:val="3"/>
  </w:num>
  <w:num w:numId="39">
    <w:abstractNumId w:val="26"/>
  </w:num>
  <w:num w:numId="40">
    <w:abstractNumId w:val="22"/>
  </w:num>
  <w:num w:numId="41">
    <w:abstractNumId w:val="14"/>
  </w:num>
  <w:num w:numId="42">
    <w:abstractNumId w:val="33"/>
  </w:num>
  <w:num w:numId="43">
    <w:abstractNumId w:val="10"/>
  </w:num>
  <w:num w:numId="44">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C864F6"/>
    <w:rsid w:val="0000058D"/>
    <w:rsid w:val="00001677"/>
    <w:rsid w:val="00001B9D"/>
    <w:rsid w:val="000025A3"/>
    <w:rsid w:val="00002E68"/>
    <w:rsid w:val="00003193"/>
    <w:rsid w:val="00003AA8"/>
    <w:rsid w:val="000041B4"/>
    <w:rsid w:val="00004264"/>
    <w:rsid w:val="000047A3"/>
    <w:rsid w:val="00005062"/>
    <w:rsid w:val="000050CA"/>
    <w:rsid w:val="00005CA2"/>
    <w:rsid w:val="00005D18"/>
    <w:rsid w:val="00005DCC"/>
    <w:rsid w:val="000064B0"/>
    <w:rsid w:val="00006C93"/>
    <w:rsid w:val="0000725C"/>
    <w:rsid w:val="000138A9"/>
    <w:rsid w:val="0001400E"/>
    <w:rsid w:val="00014A41"/>
    <w:rsid w:val="00015DCE"/>
    <w:rsid w:val="0001602B"/>
    <w:rsid w:val="000171E8"/>
    <w:rsid w:val="00020C6B"/>
    <w:rsid w:val="00020D49"/>
    <w:rsid w:val="000213F6"/>
    <w:rsid w:val="00021795"/>
    <w:rsid w:val="00021A8B"/>
    <w:rsid w:val="00021F9A"/>
    <w:rsid w:val="00022714"/>
    <w:rsid w:val="00022939"/>
    <w:rsid w:val="000238D4"/>
    <w:rsid w:val="00023BF5"/>
    <w:rsid w:val="00023C59"/>
    <w:rsid w:val="00025246"/>
    <w:rsid w:val="0002560D"/>
    <w:rsid w:val="000260C4"/>
    <w:rsid w:val="000264EF"/>
    <w:rsid w:val="000270B4"/>
    <w:rsid w:val="00027539"/>
    <w:rsid w:val="00027832"/>
    <w:rsid w:val="00027E07"/>
    <w:rsid w:val="00027F43"/>
    <w:rsid w:val="00030B39"/>
    <w:rsid w:val="00032239"/>
    <w:rsid w:val="00033779"/>
    <w:rsid w:val="000348E9"/>
    <w:rsid w:val="00034C39"/>
    <w:rsid w:val="00035121"/>
    <w:rsid w:val="000354A5"/>
    <w:rsid w:val="00036B67"/>
    <w:rsid w:val="00037570"/>
    <w:rsid w:val="00037601"/>
    <w:rsid w:val="00037882"/>
    <w:rsid w:val="00037ABB"/>
    <w:rsid w:val="0004076E"/>
    <w:rsid w:val="00040DF8"/>
    <w:rsid w:val="00042140"/>
    <w:rsid w:val="000427F8"/>
    <w:rsid w:val="00043931"/>
    <w:rsid w:val="00043BBF"/>
    <w:rsid w:val="00043CDA"/>
    <w:rsid w:val="0004456C"/>
    <w:rsid w:val="00044598"/>
    <w:rsid w:val="00044836"/>
    <w:rsid w:val="00044C41"/>
    <w:rsid w:val="00044FDC"/>
    <w:rsid w:val="0004502A"/>
    <w:rsid w:val="0004540E"/>
    <w:rsid w:val="0004585D"/>
    <w:rsid w:val="00045ABD"/>
    <w:rsid w:val="00046A23"/>
    <w:rsid w:val="00050549"/>
    <w:rsid w:val="00050886"/>
    <w:rsid w:val="000509FF"/>
    <w:rsid w:val="00050DB4"/>
    <w:rsid w:val="00052CD3"/>
    <w:rsid w:val="0005359A"/>
    <w:rsid w:val="00053B28"/>
    <w:rsid w:val="00054E5D"/>
    <w:rsid w:val="00055780"/>
    <w:rsid w:val="000558A6"/>
    <w:rsid w:val="000566F2"/>
    <w:rsid w:val="00056AFA"/>
    <w:rsid w:val="00056D09"/>
    <w:rsid w:val="00056EDC"/>
    <w:rsid w:val="000574D1"/>
    <w:rsid w:val="0005753B"/>
    <w:rsid w:val="0006048D"/>
    <w:rsid w:val="00063801"/>
    <w:rsid w:val="00064063"/>
    <w:rsid w:val="00064ABE"/>
    <w:rsid w:val="00064C93"/>
    <w:rsid w:val="000651C8"/>
    <w:rsid w:val="000652F2"/>
    <w:rsid w:val="00065ADD"/>
    <w:rsid w:val="000666DD"/>
    <w:rsid w:val="00066E3F"/>
    <w:rsid w:val="0006704B"/>
    <w:rsid w:val="0006783A"/>
    <w:rsid w:val="000679BE"/>
    <w:rsid w:val="00067EC3"/>
    <w:rsid w:val="000700BE"/>
    <w:rsid w:val="00070AB1"/>
    <w:rsid w:val="00071CBF"/>
    <w:rsid w:val="0007274F"/>
    <w:rsid w:val="00072D5C"/>
    <w:rsid w:val="000732CF"/>
    <w:rsid w:val="00073411"/>
    <w:rsid w:val="00073844"/>
    <w:rsid w:val="00073EAE"/>
    <w:rsid w:val="00073F73"/>
    <w:rsid w:val="00074867"/>
    <w:rsid w:val="00074A8E"/>
    <w:rsid w:val="0007529B"/>
    <w:rsid w:val="00075779"/>
    <w:rsid w:val="00075DCE"/>
    <w:rsid w:val="000764C2"/>
    <w:rsid w:val="00076794"/>
    <w:rsid w:val="0007700E"/>
    <w:rsid w:val="0007745D"/>
    <w:rsid w:val="00077A65"/>
    <w:rsid w:val="00081353"/>
    <w:rsid w:val="0008187E"/>
    <w:rsid w:val="000819EE"/>
    <w:rsid w:val="00082D04"/>
    <w:rsid w:val="00083D55"/>
    <w:rsid w:val="00085021"/>
    <w:rsid w:val="00086DC1"/>
    <w:rsid w:val="000870A6"/>
    <w:rsid w:val="00087391"/>
    <w:rsid w:val="00087438"/>
    <w:rsid w:val="00090971"/>
    <w:rsid w:val="00091295"/>
    <w:rsid w:val="000912AD"/>
    <w:rsid w:val="00092380"/>
    <w:rsid w:val="00093CAB"/>
    <w:rsid w:val="00094533"/>
    <w:rsid w:val="0009487D"/>
    <w:rsid w:val="00094C3C"/>
    <w:rsid w:val="00095BBF"/>
    <w:rsid w:val="00095D24"/>
    <w:rsid w:val="00097649"/>
    <w:rsid w:val="00097801"/>
    <w:rsid w:val="000979E2"/>
    <w:rsid w:val="00097E35"/>
    <w:rsid w:val="000A0733"/>
    <w:rsid w:val="000A0779"/>
    <w:rsid w:val="000A0DBC"/>
    <w:rsid w:val="000A1587"/>
    <w:rsid w:val="000A1BEE"/>
    <w:rsid w:val="000A321B"/>
    <w:rsid w:val="000A35EF"/>
    <w:rsid w:val="000A46A0"/>
    <w:rsid w:val="000A4B02"/>
    <w:rsid w:val="000A5AF2"/>
    <w:rsid w:val="000A639B"/>
    <w:rsid w:val="000A7044"/>
    <w:rsid w:val="000A7305"/>
    <w:rsid w:val="000A7326"/>
    <w:rsid w:val="000A75B4"/>
    <w:rsid w:val="000A7844"/>
    <w:rsid w:val="000A79BE"/>
    <w:rsid w:val="000B0233"/>
    <w:rsid w:val="000B02F3"/>
    <w:rsid w:val="000B0EB2"/>
    <w:rsid w:val="000B12A4"/>
    <w:rsid w:val="000B20FA"/>
    <w:rsid w:val="000B21DE"/>
    <w:rsid w:val="000B29B9"/>
    <w:rsid w:val="000B3A6B"/>
    <w:rsid w:val="000B4037"/>
    <w:rsid w:val="000B41A9"/>
    <w:rsid w:val="000B472C"/>
    <w:rsid w:val="000B52E1"/>
    <w:rsid w:val="000B768C"/>
    <w:rsid w:val="000B76DA"/>
    <w:rsid w:val="000B7D1F"/>
    <w:rsid w:val="000C0D1D"/>
    <w:rsid w:val="000C0F2F"/>
    <w:rsid w:val="000C1628"/>
    <w:rsid w:val="000C177B"/>
    <w:rsid w:val="000C1C16"/>
    <w:rsid w:val="000C1F59"/>
    <w:rsid w:val="000C3B48"/>
    <w:rsid w:val="000C4959"/>
    <w:rsid w:val="000C4D6C"/>
    <w:rsid w:val="000C4F21"/>
    <w:rsid w:val="000C6D62"/>
    <w:rsid w:val="000C704B"/>
    <w:rsid w:val="000C7C68"/>
    <w:rsid w:val="000C7DEC"/>
    <w:rsid w:val="000C7F8B"/>
    <w:rsid w:val="000D0710"/>
    <w:rsid w:val="000D1C96"/>
    <w:rsid w:val="000D219A"/>
    <w:rsid w:val="000D239C"/>
    <w:rsid w:val="000D2C62"/>
    <w:rsid w:val="000D2F91"/>
    <w:rsid w:val="000D3BF7"/>
    <w:rsid w:val="000D4F55"/>
    <w:rsid w:val="000D59CE"/>
    <w:rsid w:val="000D6A55"/>
    <w:rsid w:val="000D7FCE"/>
    <w:rsid w:val="000E0E70"/>
    <w:rsid w:val="000E1DF8"/>
    <w:rsid w:val="000E221D"/>
    <w:rsid w:val="000E32ED"/>
    <w:rsid w:val="000E33D4"/>
    <w:rsid w:val="000E35BE"/>
    <w:rsid w:val="000E3766"/>
    <w:rsid w:val="000E387E"/>
    <w:rsid w:val="000E4F79"/>
    <w:rsid w:val="000E57FF"/>
    <w:rsid w:val="000E5DF9"/>
    <w:rsid w:val="000E66EE"/>
    <w:rsid w:val="000E686A"/>
    <w:rsid w:val="000E6A8B"/>
    <w:rsid w:val="000E6FF3"/>
    <w:rsid w:val="000E7457"/>
    <w:rsid w:val="000E7D73"/>
    <w:rsid w:val="000F0AB3"/>
    <w:rsid w:val="000F1E7D"/>
    <w:rsid w:val="000F2020"/>
    <w:rsid w:val="000F2B15"/>
    <w:rsid w:val="000F2DB1"/>
    <w:rsid w:val="000F3236"/>
    <w:rsid w:val="000F4BD3"/>
    <w:rsid w:val="000F512C"/>
    <w:rsid w:val="000F5272"/>
    <w:rsid w:val="000F5B17"/>
    <w:rsid w:val="000F60DC"/>
    <w:rsid w:val="000F6E94"/>
    <w:rsid w:val="000F7CEA"/>
    <w:rsid w:val="00100E1D"/>
    <w:rsid w:val="00101395"/>
    <w:rsid w:val="00101A6D"/>
    <w:rsid w:val="0010223F"/>
    <w:rsid w:val="00102383"/>
    <w:rsid w:val="00103557"/>
    <w:rsid w:val="00103592"/>
    <w:rsid w:val="00103AF7"/>
    <w:rsid w:val="00103C45"/>
    <w:rsid w:val="00103E8B"/>
    <w:rsid w:val="0010402C"/>
    <w:rsid w:val="00104B45"/>
    <w:rsid w:val="00104EBD"/>
    <w:rsid w:val="00105CAD"/>
    <w:rsid w:val="00106364"/>
    <w:rsid w:val="00106712"/>
    <w:rsid w:val="00107110"/>
    <w:rsid w:val="00107CA5"/>
    <w:rsid w:val="00110A3B"/>
    <w:rsid w:val="001125AF"/>
    <w:rsid w:val="0011278C"/>
    <w:rsid w:val="0011462A"/>
    <w:rsid w:val="00114AD5"/>
    <w:rsid w:val="00114D23"/>
    <w:rsid w:val="001154C9"/>
    <w:rsid w:val="0011579B"/>
    <w:rsid w:val="00115B1E"/>
    <w:rsid w:val="0011634D"/>
    <w:rsid w:val="0011692A"/>
    <w:rsid w:val="001169D7"/>
    <w:rsid w:val="00116B5E"/>
    <w:rsid w:val="001170A2"/>
    <w:rsid w:val="00121AEB"/>
    <w:rsid w:val="00121E58"/>
    <w:rsid w:val="00122E91"/>
    <w:rsid w:val="0012358F"/>
    <w:rsid w:val="00124440"/>
    <w:rsid w:val="00125552"/>
    <w:rsid w:val="00125B46"/>
    <w:rsid w:val="00126ED4"/>
    <w:rsid w:val="00127BD0"/>
    <w:rsid w:val="00130072"/>
    <w:rsid w:val="0013199A"/>
    <w:rsid w:val="001333E2"/>
    <w:rsid w:val="00134176"/>
    <w:rsid w:val="00134AF0"/>
    <w:rsid w:val="0013530D"/>
    <w:rsid w:val="00135585"/>
    <w:rsid w:val="00136A77"/>
    <w:rsid w:val="00136BB8"/>
    <w:rsid w:val="001378FB"/>
    <w:rsid w:val="00140153"/>
    <w:rsid w:val="00140907"/>
    <w:rsid w:val="0014126D"/>
    <w:rsid w:val="00142018"/>
    <w:rsid w:val="00142784"/>
    <w:rsid w:val="001434B1"/>
    <w:rsid w:val="001439A5"/>
    <w:rsid w:val="0014427A"/>
    <w:rsid w:val="00144AB7"/>
    <w:rsid w:val="001459C6"/>
    <w:rsid w:val="00145EEC"/>
    <w:rsid w:val="00146467"/>
    <w:rsid w:val="00146864"/>
    <w:rsid w:val="00146AAC"/>
    <w:rsid w:val="0015030A"/>
    <w:rsid w:val="00150616"/>
    <w:rsid w:val="001508DB"/>
    <w:rsid w:val="00150EFC"/>
    <w:rsid w:val="00151034"/>
    <w:rsid w:val="001511A4"/>
    <w:rsid w:val="00151600"/>
    <w:rsid w:val="00152573"/>
    <w:rsid w:val="0015290E"/>
    <w:rsid w:val="00152BC1"/>
    <w:rsid w:val="00152E97"/>
    <w:rsid w:val="001537B5"/>
    <w:rsid w:val="00153CE8"/>
    <w:rsid w:val="00153F73"/>
    <w:rsid w:val="0015482D"/>
    <w:rsid w:val="00154AF6"/>
    <w:rsid w:val="001563AD"/>
    <w:rsid w:val="00156AA3"/>
    <w:rsid w:val="001620FE"/>
    <w:rsid w:val="001626E6"/>
    <w:rsid w:val="00163A0B"/>
    <w:rsid w:val="00163E66"/>
    <w:rsid w:val="00163FDE"/>
    <w:rsid w:val="00164173"/>
    <w:rsid w:val="00164B45"/>
    <w:rsid w:val="00166E80"/>
    <w:rsid w:val="0016759F"/>
    <w:rsid w:val="00167710"/>
    <w:rsid w:val="0016792D"/>
    <w:rsid w:val="00167CEB"/>
    <w:rsid w:val="00167E39"/>
    <w:rsid w:val="001709AE"/>
    <w:rsid w:val="00171072"/>
    <w:rsid w:val="0017242E"/>
    <w:rsid w:val="0017263F"/>
    <w:rsid w:val="0017304F"/>
    <w:rsid w:val="00175786"/>
    <w:rsid w:val="001759C7"/>
    <w:rsid w:val="00175C5C"/>
    <w:rsid w:val="0017632C"/>
    <w:rsid w:val="00176E2D"/>
    <w:rsid w:val="001773A9"/>
    <w:rsid w:val="001809CC"/>
    <w:rsid w:val="001815B9"/>
    <w:rsid w:val="00181855"/>
    <w:rsid w:val="00181F2D"/>
    <w:rsid w:val="00182FFE"/>
    <w:rsid w:val="00183034"/>
    <w:rsid w:val="00183A27"/>
    <w:rsid w:val="00183AA4"/>
    <w:rsid w:val="00183E20"/>
    <w:rsid w:val="00183FFD"/>
    <w:rsid w:val="00184832"/>
    <w:rsid w:val="001849F3"/>
    <w:rsid w:val="001853F2"/>
    <w:rsid w:val="001865E4"/>
    <w:rsid w:val="00186C4E"/>
    <w:rsid w:val="00187D13"/>
    <w:rsid w:val="001907A5"/>
    <w:rsid w:val="00191BE9"/>
    <w:rsid w:val="00191CE9"/>
    <w:rsid w:val="0019240F"/>
    <w:rsid w:val="00192E97"/>
    <w:rsid w:val="00193412"/>
    <w:rsid w:val="00197506"/>
    <w:rsid w:val="0019778C"/>
    <w:rsid w:val="00197EED"/>
    <w:rsid w:val="001A0256"/>
    <w:rsid w:val="001A0B94"/>
    <w:rsid w:val="001A0E6A"/>
    <w:rsid w:val="001A1307"/>
    <w:rsid w:val="001A3581"/>
    <w:rsid w:val="001A3669"/>
    <w:rsid w:val="001A37B3"/>
    <w:rsid w:val="001A3B8C"/>
    <w:rsid w:val="001A5E2C"/>
    <w:rsid w:val="001A619A"/>
    <w:rsid w:val="001A6EB0"/>
    <w:rsid w:val="001A79EC"/>
    <w:rsid w:val="001A7D46"/>
    <w:rsid w:val="001B042A"/>
    <w:rsid w:val="001B0C19"/>
    <w:rsid w:val="001B18D4"/>
    <w:rsid w:val="001B1D75"/>
    <w:rsid w:val="001B1E3F"/>
    <w:rsid w:val="001B1EB6"/>
    <w:rsid w:val="001B214F"/>
    <w:rsid w:val="001B5FE7"/>
    <w:rsid w:val="001B6ACC"/>
    <w:rsid w:val="001C01AF"/>
    <w:rsid w:val="001C16D4"/>
    <w:rsid w:val="001C2DE6"/>
    <w:rsid w:val="001C2F8E"/>
    <w:rsid w:val="001C3220"/>
    <w:rsid w:val="001C33E1"/>
    <w:rsid w:val="001C56CB"/>
    <w:rsid w:val="001C73C3"/>
    <w:rsid w:val="001C7454"/>
    <w:rsid w:val="001D1D4A"/>
    <w:rsid w:val="001D323D"/>
    <w:rsid w:val="001D38D3"/>
    <w:rsid w:val="001D4A44"/>
    <w:rsid w:val="001D4DEF"/>
    <w:rsid w:val="001D4FF8"/>
    <w:rsid w:val="001D7F35"/>
    <w:rsid w:val="001E0841"/>
    <w:rsid w:val="001E0E6A"/>
    <w:rsid w:val="001E1420"/>
    <w:rsid w:val="001E19A5"/>
    <w:rsid w:val="001E1A98"/>
    <w:rsid w:val="001E2389"/>
    <w:rsid w:val="001E2456"/>
    <w:rsid w:val="001E2CD5"/>
    <w:rsid w:val="001E31D8"/>
    <w:rsid w:val="001E3DFA"/>
    <w:rsid w:val="001E48FA"/>
    <w:rsid w:val="001E5C12"/>
    <w:rsid w:val="001E6056"/>
    <w:rsid w:val="001E6A79"/>
    <w:rsid w:val="001E70CB"/>
    <w:rsid w:val="001E74A7"/>
    <w:rsid w:val="001E7C05"/>
    <w:rsid w:val="001E7CE1"/>
    <w:rsid w:val="001E7CED"/>
    <w:rsid w:val="001E7D28"/>
    <w:rsid w:val="001F00C0"/>
    <w:rsid w:val="001F01FD"/>
    <w:rsid w:val="001F0225"/>
    <w:rsid w:val="001F0228"/>
    <w:rsid w:val="001F0D00"/>
    <w:rsid w:val="001F2216"/>
    <w:rsid w:val="001F3064"/>
    <w:rsid w:val="001F334A"/>
    <w:rsid w:val="001F38D5"/>
    <w:rsid w:val="001F4333"/>
    <w:rsid w:val="001F52C8"/>
    <w:rsid w:val="001F5638"/>
    <w:rsid w:val="001F56C9"/>
    <w:rsid w:val="001F6905"/>
    <w:rsid w:val="001F723D"/>
    <w:rsid w:val="00201273"/>
    <w:rsid w:val="00201442"/>
    <w:rsid w:val="002018EF"/>
    <w:rsid w:val="00201E2C"/>
    <w:rsid w:val="00201EAF"/>
    <w:rsid w:val="00202549"/>
    <w:rsid w:val="00202A67"/>
    <w:rsid w:val="00202F34"/>
    <w:rsid w:val="0020455C"/>
    <w:rsid w:val="002046D2"/>
    <w:rsid w:val="00206004"/>
    <w:rsid w:val="00206209"/>
    <w:rsid w:val="00206317"/>
    <w:rsid w:val="00206779"/>
    <w:rsid w:val="00206C83"/>
    <w:rsid w:val="00206F2A"/>
    <w:rsid w:val="00210471"/>
    <w:rsid w:val="0021063B"/>
    <w:rsid w:val="00210CCE"/>
    <w:rsid w:val="00210FEE"/>
    <w:rsid w:val="002121E1"/>
    <w:rsid w:val="002127B2"/>
    <w:rsid w:val="002140F4"/>
    <w:rsid w:val="002141FB"/>
    <w:rsid w:val="002150F0"/>
    <w:rsid w:val="002153DC"/>
    <w:rsid w:val="0021563E"/>
    <w:rsid w:val="00215872"/>
    <w:rsid w:val="00215DA4"/>
    <w:rsid w:val="002163C9"/>
    <w:rsid w:val="00216554"/>
    <w:rsid w:val="002165CF"/>
    <w:rsid w:val="00216B48"/>
    <w:rsid w:val="00220B1A"/>
    <w:rsid w:val="00220BE4"/>
    <w:rsid w:val="00220CB2"/>
    <w:rsid w:val="002223D2"/>
    <w:rsid w:val="00222DDA"/>
    <w:rsid w:val="00222E82"/>
    <w:rsid w:val="00222FF1"/>
    <w:rsid w:val="002236B0"/>
    <w:rsid w:val="00223774"/>
    <w:rsid w:val="00223894"/>
    <w:rsid w:val="002242C1"/>
    <w:rsid w:val="0022543A"/>
    <w:rsid w:val="00225A21"/>
    <w:rsid w:val="002272A2"/>
    <w:rsid w:val="00227839"/>
    <w:rsid w:val="00227F24"/>
    <w:rsid w:val="00230085"/>
    <w:rsid w:val="00230827"/>
    <w:rsid w:val="00231D4B"/>
    <w:rsid w:val="00232B22"/>
    <w:rsid w:val="00232C69"/>
    <w:rsid w:val="00232F11"/>
    <w:rsid w:val="00233F64"/>
    <w:rsid w:val="00234290"/>
    <w:rsid w:val="0023462F"/>
    <w:rsid w:val="00235D40"/>
    <w:rsid w:val="0023667C"/>
    <w:rsid w:val="00237534"/>
    <w:rsid w:val="00237C4C"/>
    <w:rsid w:val="0024078A"/>
    <w:rsid w:val="00240AA4"/>
    <w:rsid w:val="00240CEB"/>
    <w:rsid w:val="00241344"/>
    <w:rsid w:val="002413F6"/>
    <w:rsid w:val="0024216F"/>
    <w:rsid w:val="00242DA4"/>
    <w:rsid w:val="002432D5"/>
    <w:rsid w:val="002433C6"/>
    <w:rsid w:val="00243DDF"/>
    <w:rsid w:val="002444C5"/>
    <w:rsid w:val="002445BB"/>
    <w:rsid w:val="00244B0B"/>
    <w:rsid w:val="00244BA8"/>
    <w:rsid w:val="002454A4"/>
    <w:rsid w:val="002455AE"/>
    <w:rsid w:val="00246453"/>
    <w:rsid w:val="00246A76"/>
    <w:rsid w:val="00246C9C"/>
    <w:rsid w:val="00247A03"/>
    <w:rsid w:val="00250401"/>
    <w:rsid w:val="002505EA"/>
    <w:rsid w:val="00251191"/>
    <w:rsid w:val="002518A4"/>
    <w:rsid w:val="00252764"/>
    <w:rsid w:val="0025288E"/>
    <w:rsid w:val="002532A7"/>
    <w:rsid w:val="00253847"/>
    <w:rsid w:val="00253EEF"/>
    <w:rsid w:val="00253F95"/>
    <w:rsid w:val="00255340"/>
    <w:rsid w:val="00255CCB"/>
    <w:rsid w:val="002560E6"/>
    <w:rsid w:val="00256A02"/>
    <w:rsid w:val="00256DD1"/>
    <w:rsid w:val="00257CA4"/>
    <w:rsid w:val="00260349"/>
    <w:rsid w:val="0026050D"/>
    <w:rsid w:val="00260E28"/>
    <w:rsid w:val="00261331"/>
    <w:rsid w:val="002614F3"/>
    <w:rsid w:val="00261879"/>
    <w:rsid w:val="00261C09"/>
    <w:rsid w:val="002621C1"/>
    <w:rsid w:val="0026329E"/>
    <w:rsid w:val="0026355D"/>
    <w:rsid w:val="00263BE1"/>
    <w:rsid w:val="00264B7E"/>
    <w:rsid w:val="00264ECA"/>
    <w:rsid w:val="0026559D"/>
    <w:rsid w:val="0026564D"/>
    <w:rsid w:val="0026575D"/>
    <w:rsid w:val="00265947"/>
    <w:rsid w:val="00265E9D"/>
    <w:rsid w:val="002667FE"/>
    <w:rsid w:val="00266EFC"/>
    <w:rsid w:val="00267FBE"/>
    <w:rsid w:val="00270577"/>
    <w:rsid w:val="00270B50"/>
    <w:rsid w:val="00270C6D"/>
    <w:rsid w:val="00270CA3"/>
    <w:rsid w:val="0027154B"/>
    <w:rsid w:val="00271C3C"/>
    <w:rsid w:val="00271CC2"/>
    <w:rsid w:val="00272133"/>
    <w:rsid w:val="002724CF"/>
    <w:rsid w:val="00272AB2"/>
    <w:rsid w:val="00272E0C"/>
    <w:rsid w:val="00272FA3"/>
    <w:rsid w:val="00273B09"/>
    <w:rsid w:val="00273EE6"/>
    <w:rsid w:val="00274455"/>
    <w:rsid w:val="0027455C"/>
    <w:rsid w:val="00274ED1"/>
    <w:rsid w:val="002756DF"/>
    <w:rsid w:val="00275927"/>
    <w:rsid w:val="00275F80"/>
    <w:rsid w:val="00276399"/>
    <w:rsid w:val="00277C2E"/>
    <w:rsid w:val="00281401"/>
    <w:rsid w:val="00281A4D"/>
    <w:rsid w:val="00281BDF"/>
    <w:rsid w:val="00281FC8"/>
    <w:rsid w:val="002828DE"/>
    <w:rsid w:val="00284E10"/>
    <w:rsid w:val="0028652E"/>
    <w:rsid w:val="002866BE"/>
    <w:rsid w:val="00286961"/>
    <w:rsid w:val="00287BAD"/>
    <w:rsid w:val="002901F8"/>
    <w:rsid w:val="00290362"/>
    <w:rsid w:val="00290827"/>
    <w:rsid w:val="00291270"/>
    <w:rsid w:val="00291909"/>
    <w:rsid w:val="00291C68"/>
    <w:rsid w:val="00292D13"/>
    <w:rsid w:val="00295158"/>
    <w:rsid w:val="00295720"/>
    <w:rsid w:val="00296149"/>
    <w:rsid w:val="00296F32"/>
    <w:rsid w:val="00297DEE"/>
    <w:rsid w:val="002A066E"/>
    <w:rsid w:val="002A0727"/>
    <w:rsid w:val="002A11C8"/>
    <w:rsid w:val="002A11F1"/>
    <w:rsid w:val="002A180C"/>
    <w:rsid w:val="002A1BE2"/>
    <w:rsid w:val="002A1E44"/>
    <w:rsid w:val="002A21E9"/>
    <w:rsid w:val="002A25AA"/>
    <w:rsid w:val="002A27E3"/>
    <w:rsid w:val="002A39F7"/>
    <w:rsid w:val="002A3A0C"/>
    <w:rsid w:val="002A48BE"/>
    <w:rsid w:val="002A4BC5"/>
    <w:rsid w:val="002A65D1"/>
    <w:rsid w:val="002A6C0C"/>
    <w:rsid w:val="002A6CC6"/>
    <w:rsid w:val="002A7157"/>
    <w:rsid w:val="002A78CA"/>
    <w:rsid w:val="002A7DDD"/>
    <w:rsid w:val="002B0A90"/>
    <w:rsid w:val="002B17ED"/>
    <w:rsid w:val="002B1C44"/>
    <w:rsid w:val="002B1CA9"/>
    <w:rsid w:val="002B1D2F"/>
    <w:rsid w:val="002B2006"/>
    <w:rsid w:val="002B23B1"/>
    <w:rsid w:val="002B3169"/>
    <w:rsid w:val="002B3C42"/>
    <w:rsid w:val="002B3E05"/>
    <w:rsid w:val="002B5E23"/>
    <w:rsid w:val="002B6192"/>
    <w:rsid w:val="002B7117"/>
    <w:rsid w:val="002B7161"/>
    <w:rsid w:val="002C1EB4"/>
    <w:rsid w:val="002C25FB"/>
    <w:rsid w:val="002C4547"/>
    <w:rsid w:val="002C4D6A"/>
    <w:rsid w:val="002C53AB"/>
    <w:rsid w:val="002C65D4"/>
    <w:rsid w:val="002C7234"/>
    <w:rsid w:val="002C74BC"/>
    <w:rsid w:val="002C7747"/>
    <w:rsid w:val="002C7A67"/>
    <w:rsid w:val="002C7EC8"/>
    <w:rsid w:val="002D0361"/>
    <w:rsid w:val="002D0C35"/>
    <w:rsid w:val="002D1EF0"/>
    <w:rsid w:val="002D274A"/>
    <w:rsid w:val="002D2CDC"/>
    <w:rsid w:val="002D307E"/>
    <w:rsid w:val="002D4C2E"/>
    <w:rsid w:val="002D5CD5"/>
    <w:rsid w:val="002D6213"/>
    <w:rsid w:val="002D6B7D"/>
    <w:rsid w:val="002E0C8B"/>
    <w:rsid w:val="002E15D9"/>
    <w:rsid w:val="002E3685"/>
    <w:rsid w:val="002E4784"/>
    <w:rsid w:val="002E5EE2"/>
    <w:rsid w:val="002E6E22"/>
    <w:rsid w:val="002E7435"/>
    <w:rsid w:val="002E7F09"/>
    <w:rsid w:val="002F1068"/>
    <w:rsid w:val="002F15EB"/>
    <w:rsid w:val="002F1BD2"/>
    <w:rsid w:val="002F1E50"/>
    <w:rsid w:val="002F33DF"/>
    <w:rsid w:val="002F36CF"/>
    <w:rsid w:val="002F3B9F"/>
    <w:rsid w:val="002F3EF1"/>
    <w:rsid w:val="002F3FA3"/>
    <w:rsid w:val="002F5ABB"/>
    <w:rsid w:val="002F651D"/>
    <w:rsid w:val="002F6EB8"/>
    <w:rsid w:val="002F7578"/>
    <w:rsid w:val="00301532"/>
    <w:rsid w:val="00303A23"/>
    <w:rsid w:val="00304C65"/>
    <w:rsid w:val="0030504A"/>
    <w:rsid w:val="0030590B"/>
    <w:rsid w:val="00306B7E"/>
    <w:rsid w:val="003101A5"/>
    <w:rsid w:val="0031146E"/>
    <w:rsid w:val="00311AC7"/>
    <w:rsid w:val="00311DBB"/>
    <w:rsid w:val="00312752"/>
    <w:rsid w:val="00312FD0"/>
    <w:rsid w:val="0031406D"/>
    <w:rsid w:val="00314CF2"/>
    <w:rsid w:val="00314F6D"/>
    <w:rsid w:val="00315041"/>
    <w:rsid w:val="0031544A"/>
    <w:rsid w:val="003157A0"/>
    <w:rsid w:val="003157C7"/>
    <w:rsid w:val="00316477"/>
    <w:rsid w:val="0031654F"/>
    <w:rsid w:val="003176EF"/>
    <w:rsid w:val="003202CE"/>
    <w:rsid w:val="0032030E"/>
    <w:rsid w:val="00320C01"/>
    <w:rsid w:val="00321155"/>
    <w:rsid w:val="003214E7"/>
    <w:rsid w:val="003215BB"/>
    <w:rsid w:val="00321AD1"/>
    <w:rsid w:val="00321E14"/>
    <w:rsid w:val="00321FCC"/>
    <w:rsid w:val="003220CB"/>
    <w:rsid w:val="0032224D"/>
    <w:rsid w:val="00322A0E"/>
    <w:rsid w:val="00323A3C"/>
    <w:rsid w:val="0032419F"/>
    <w:rsid w:val="00324612"/>
    <w:rsid w:val="00324EF8"/>
    <w:rsid w:val="00324F26"/>
    <w:rsid w:val="00325024"/>
    <w:rsid w:val="003261AA"/>
    <w:rsid w:val="00327A70"/>
    <w:rsid w:val="0033016C"/>
    <w:rsid w:val="00330561"/>
    <w:rsid w:val="00330A02"/>
    <w:rsid w:val="003317C6"/>
    <w:rsid w:val="003328E3"/>
    <w:rsid w:val="00332EAC"/>
    <w:rsid w:val="00333A14"/>
    <w:rsid w:val="00333BA8"/>
    <w:rsid w:val="00333DDE"/>
    <w:rsid w:val="003349D7"/>
    <w:rsid w:val="003351FC"/>
    <w:rsid w:val="00335C2C"/>
    <w:rsid w:val="0033600A"/>
    <w:rsid w:val="0033668B"/>
    <w:rsid w:val="00336777"/>
    <w:rsid w:val="00336B20"/>
    <w:rsid w:val="0033701C"/>
    <w:rsid w:val="00337E1E"/>
    <w:rsid w:val="0034043C"/>
    <w:rsid w:val="0034065A"/>
    <w:rsid w:val="00341084"/>
    <w:rsid w:val="003421A1"/>
    <w:rsid w:val="0034294C"/>
    <w:rsid w:val="0034341D"/>
    <w:rsid w:val="00344A47"/>
    <w:rsid w:val="00344F07"/>
    <w:rsid w:val="003506C5"/>
    <w:rsid w:val="00350719"/>
    <w:rsid w:val="003519F3"/>
    <w:rsid w:val="00351BC5"/>
    <w:rsid w:val="00352582"/>
    <w:rsid w:val="003526B6"/>
    <w:rsid w:val="00352C0B"/>
    <w:rsid w:val="00352C34"/>
    <w:rsid w:val="0035441C"/>
    <w:rsid w:val="0035468A"/>
    <w:rsid w:val="0035485D"/>
    <w:rsid w:val="00355846"/>
    <w:rsid w:val="00355C3A"/>
    <w:rsid w:val="003565A0"/>
    <w:rsid w:val="00357126"/>
    <w:rsid w:val="00357D9E"/>
    <w:rsid w:val="00357E24"/>
    <w:rsid w:val="0036014A"/>
    <w:rsid w:val="003605E0"/>
    <w:rsid w:val="003628E9"/>
    <w:rsid w:val="00362AC6"/>
    <w:rsid w:val="003645A0"/>
    <w:rsid w:val="00364959"/>
    <w:rsid w:val="003657C9"/>
    <w:rsid w:val="00366075"/>
    <w:rsid w:val="00366103"/>
    <w:rsid w:val="0037017D"/>
    <w:rsid w:val="00370CE0"/>
    <w:rsid w:val="0037144F"/>
    <w:rsid w:val="003714E0"/>
    <w:rsid w:val="00373D55"/>
    <w:rsid w:val="00375DB9"/>
    <w:rsid w:val="00376BD8"/>
    <w:rsid w:val="003809F1"/>
    <w:rsid w:val="00381232"/>
    <w:rsid w:val="00381556"/>
    <w:rsid w:val="00381847"/>
    <w:rsid w:val="00381B77"/>
    <w:rsid w:val="00382731"/>
    <w:rsid w:val="00382736"/>
    <w:rsid w:val="003828A7"/>
    <w:rsid w:val="00382CB2"/>
    <w:rsid w:val="00383E31"/>
    <w:rsid w:val="003841A5"/>
    <w:rsid w:val="00384459"/>
    <w:rsid w:val="0038457F"/>
    <w:rsid w:val="003848EE"/>
    <w:rsid w:val="00384907"/>
    <w:rsid w:val="00384C0C"/>
    <w:rsid w:val="00385ACA"/>
    <w:rsid w:val="003864D0"/>
    <w:rsid w:val="00387C44"/>
    <w:rsid w:val="003910A8"/>
    <w:rsid w:val="00391711"/>
    <w:rsid w:val="00392248"/>
    <w:rsid w:val="0039246C"/>
    <w:rsid w:val="00392CCE"/>
    <w:rsid w:val="003931A3"/>
    <w:rsid w:val="003932A9"/>
    <w:rsid w:val="00393E99"/>
    <w:rsid w:val="0039603B"/>
    <w:rsid w:val="003962AF"/>
    <w:rsid w:val="003A0C37"/>
    <w:rsid w:val="003A1A6E"/>
    <w:rsid w:val="003A1C82"/>
    <w:rsid w:val="003A1F7D"/>
    <w:rsid w:val="003A2D01"/>
    <w:rsid w:val="003A4199"/>
    <w:rsid w:val="003A439C"/>
    <w:rsid w:val="003A45F0"/>
    <w:rsid w:val="003A5FB4"/>
    <w:rsid w:val="003A6EA6"/>
    <w:rsid w:val="003A7C7E"/>
    <w:rsid w:val="003B0E07"/>
    <w:rsid w:val="003B14A6"/>
    <w:rsid w:val="003B167C"/>
    <w:rsid w:val="003B40D1"/>
    <w:rsid w:val="003B5FD8"/>
    <w:rsid w:val="003B6542"/>
    <w:rsid w:val="003B6ECE"/>
    <w:rsid w:val="003B750A"/>
    <w:rsid w:val="003C0CA8"/>
    <w:rsid w:val="003C18CF"/>
    <w:rsid w:val="003C21A0"/>
    <w:rsid w:val="003C287F"/>
    <w:rsid w:val="003C3A2E"/>
    <w:rsid w:val="003C4330"/>
    <w:rsid w:val="003C4E38"/>
    <w:rsid w:val="003C4F52"/>
    <w:rsid w:val="003C5279"/>
    <w:rsid w:val="003C537F"/>
    <w:rsid w:val="003C5DCF"/>
    <w:rsid w:val="003C6B15"/>
    <w:rsid w:val="003C7535"/>
    <w:rsid w:val="003C78C3"/>
    <w:rsid w:val="003C7C0D"/>
    <w:rsid w:val="003D09B6"/>
    <w:rsid w:val="003D3007"/>
    <w:rsid w:val="003D3A50"/>
    <w:rsid w:val="003D42C6"/>
    <w:rsid w:val="003D4C78"/>
    <w:rsid w:val="003D50FC"/>
    <w:rsid w:val="003D5D6E"/>
    <w:rsid w:val="003D6225"/>
    <w:rsid w:val="003D67CE"/>
    <w:rsid w:val="003D6A4F"/>
    <w:rsid w:val="003D6F26"/>
    <w:rsid w:val="003D7D2F"/>
    <w:rsid w:val="003D7FB3"/>
    <w:rsid w:val="003E0135"/>
    <w:rsid w:val="003E0545"/>
    <w:rsid w:val="003E1028"/>
    <w:rsid w:val="003E34D4"/>
    <w:rsid w:val="003E3980"/>
    <w:rsid w:val="003E4C94"/>
    <w:rsid w:val="003E5080"/>
    <w:rsid w:val="003E510B"/>
    <w:rsid w:val="003E5F6F"/>
    <w:rsid w:val="003F08C6"/>
    <w:rsid w:val="003F1B2E"/>
    <w:rsid w:val="003F337F"/>
    <w:rsid w:val="003F36F6"/>
    <w:rsid w:val="003F3D78"/>
    <w:rsid w:val="003F416A"/>
    <w:rsid w:val="003F448C"/>
    <w:rsid w:val="003F5826"/>
    <w:rsid w:val="003F5E92"/>
    <w:rsid w:val="003F72A0"/>
    <w:rsid w:val="003F7324"/>
    <w:rsid w:val="004000B7"/>
    <w:rsid w:val="00400843"/>
    <w:rsid w:val="00401569"/>
    <w:rsid w:val="00401C8A"/>
    <w:rsid w:val="00402133"/>
    <w:rsid w:val="00402EE7"/>
    <w:rsid w:val="004034F3"/>
    <w:rsid w:val="00403E82"/>
    <w:rsid w:val="00404AAD"/>
    <w:rsid w:val="00404E99"/>
    <w:rsid w:val="004057F2"/>
    <w:rsid w:val="00405B31"/>
    <w:rsid w:val="004060BF"/>
    <w:rsid w:val="004060E0"/>
    <w:rsid w:val="00406B2C"/>
    <w:rsid w:val="00407193"/>
    <w:rsid w:val="0040753B"/>
    <w:rsid w:val="00407835"/>
    <w:rsid w:val="00410925"/>
    <w:rsid w:val="00410C0F"/>
    <w:rsid w:val="00410F84"/>
    <w:rsid w:val="004112BF"/>
    <w:rsid w:val="00412BA2"/>
    <w:rsid w:val="00412F1B"/>
    <w:rsid w:val="004148A3"/>
    <w:rsid w:val="00414B8C"/>
    <w:rsid w:val="00414E33"/>
    <w:rsid w:val="00414F0A"/>
    <w:rsid w:val="004155F8"/>
    <w:rsid w:val="00415A73"/>
    <w:rsid w:val="00415EC6"/>
    <w:rsid w:val="00416D7F"/>
    <w:rsid w:val="004200EA"/>
    <w:rsid w:val="00420DB1"/>
    <w:rsid w:val="00421D6F"/>
    <w:rsid w:val="00422574"/>
    <w:rsid w:val="00422DB6"/>
    <w:rsid w:val="004232E1"/>
    <w:rsid w:val="00423C6B"/>
    <w:rsid w:val="00423F54"/>
    <w:rsid w:val="00424218"/>
    <w:rsid w:val="00424716"/>
    <w:rsid w:val="00424E85"/>
    <w:rsid w:val="0042531A"/>
    <w:rsid w:val="00425698"/>
    <w:rsid w:val="00425B85"/>
    <w:rsid w:val="00425B8B"/>
    <w:rsid w:val="0042739E"/>
    <w:rsid w:val="0042788D"/>
    <w:rsid w:val="00430AAA"/>
    <w:rsid w:val="004310F0"/>
    <w:rsid w:val="004318E7"/>
    <w:rsid w:val="00431CB3"/>
    <w:rsid w:val="00433291"/>
    <w:rsid w:val="004337A1"/>
    <w:rsid w:val="00434E87"/>
    <w:rsid w:val="00436891"/>
    <w:rsid w:val="00440695"/>
    <w:rsid w:val="0044079F"/>
    <w:rsid w:val="00440B33"/>
    <w:rsid w:val="00441419"/>
    <w:rsid w:val="00442535"/>
    <w:rsid w:val="00442BF2"/>
    <w:rsid w:val="00443955"/>
    <w:rsid w:val="00445162"/>
    <w:rsid w:val="0044540E"/>
    <w:rsid w:val="00446C8D"/>
    <w:rsid w:val="00447B19"/>
    <w:rsid w:val="00447C4F"/>
    <w:rsid w:val="00447D5C"/>
    <w:rsid w:val="0045101D"/>
    <w:rsid w:val="004511D5"/>
    <w:rsid w:val="004512C4"/>
    <w:rsid w:val="00451D29"/>
    <w:rsid w:val="004522D0"/>
    <w:rsid w:val="0045255F"/>
    <w:rsid w:val="00453181"/>
    <w:rsid w:val="00453314"/>
    <w:rsid w:val="00453404"/>
    <w:rsid w:val="00453C75"/>
    <w:rsid w:val="00453E56"/>
    <w:rsid w:val="004540B4"/>
    <w:rsid w:val="00454191"/>
    <w:rsid w:val="004567EE"/>
    <w:rsid w:val="00457127"/>
    <w:rsid w:val="00457305"/>
    <w:rsid w:val="00457BA1"/>
    <w:rsid w:val="00457E5D"/>
    <w:rsid w:val="00460458"/>
    <w:rsid w:val="00460462"/>
    <w:rsid w:val="004607A4"/>
    <w:rsid w:val="00460E66"/>
    <w:rsid w:val="00461036"/>
    <w:rsid w:val="004613A7"/>
    <w:rsid w:val="00461AFE"/>
    <w:rsid w:val="00463066"/>
    <w:rsid w:val="00463D16"/>
    <w:rsid w:val="00463DAC"/>
    <w:rsid w:val="00465340"/>
    <w:rsid w:val="00465CB1"/>
    <w:rsid w:val="00466194"/>
    <w:rsid w:val="00466CA1"/>
    <w:rsid w:val="00467226"/>
    <w:rsid w:val="004678D4"/>
    <w:rsid w:val="004710C3"/>
    <w:rsid w:val="004710F4"/>
    <w:rsid w:val="00473558"/>
    <w:rsid w:val="004736C5"/>
    <w:rsid w:val="00473A69"/>
    <w:rsid w:val="0047416F"/>
    <w:rsid w:val="00476336"/>
    <w:rsid w:val="00476C8A"/>
    <w:rsid w:val="00477650"/>
    <w:rsid w:val="004802D3"/>
    <w:rsid w:val="004827FA"/>
    <w:rsid w:val="00483E10"/>
    <w:rsid w:val="00485A8C"/>
    <w:rsid w:val="004860BE"/>
    <w:rsid w:val="00487276"/>
    <w:rsid w:val="00487B6B"/>
    <w:rsid w:val="00490408"/>
    <w:rsid w:val="00491E42"/>
    <w:rsid w:val="0049215A"/>
    <w:rsid w:val="00492C34"/>
    <w:rsid w:val="00494B41"/>
    <w:rsid w:val="004974EA"/>
    <w:rsid w:val="00497FFE"/>
    <w:rsid w:val="004A02C3"/>
    <w:rsid w:val="004A0966"/>
    <w:rsid w:val="004A0C18"/>
    <w:rsid w:val="004A0F62"/>
    <w:rsid w:val="004A1443"/>
    <w:rsid w:val="004A2C98"/>
    <w:rsid w:val="004A335C"/>
    <w:rsid w:val="004A391F"/>
    <w:rsid w:val="004A4366"/>
    <w:rsid w:val="004A4EE2"/>
    <w:rsid w:val="004A59B5"/>
    <w:rsid w:val="004A5CE7"/>
    <w:rsid w:val="004A60C4"/>
    <w:rsid w:val="004A6118"/>
    <w:rsid w:val="004A628F"/>
    <w:rsid w:val="004A6A85"/>
    <w:rsid w:val="004A6B54"/>
    <w:rsid w:val="004A72EB"/>
    <w:rsid w:val="004A77DF"/>
    <w:rsid w:val="004A78B4"/>
    <w:rsid w:val="004A790C"/>
    <w:rsid w:val="004A7BF0"/>
    <w:rsid w:val="004B01FE"/>
    <w:rsid w:val="004B052B"/>
    <w:rsid w:val="004B1432"/>
    <w:rsid w:val="004B184F"/>
    <w:rsid w:val="004B1A6F"/>
    <w:rsid w:val="004B1EE6"/>
    <w:rsid w:val="004B24C3"/>
    <w:rsid w:val="004B2B2F"/>
    <w:rsid w:val="004B3125"/>
    <w:rsid w:val="004B4B2B"/>
    <w:rsid w:val="004B66A9"/>
    <w:rsid w:val="004B6B88"/>
    <w:rsid w:val="004B6D5A"/>
    <w:rsid w:val="004B7DF9"/>
    <w:rsid w:val="004C00D9"/>
    <w:rsid w:val="004C01EF"/>
    <w:rsid w:val="004C055F"/>
    <w:rsid w:val="004C09C1"/>
    <w:rsid w:val="004C1A22"/>
    <w:rsid w:val="004C2458"/>
    <w:rsid w:val="004C48F4"/>
    <w:rsid w:val="004C4EF5"/>
    <w:rsid w:val="004C5111"/>
    <w:rsid w:val="004C5A9D"/>
    <w:rsid w:val="004C6062"/>
    <w:rsid w:val="004C6D65"/>
    <w:rsid w:val="004C73B9"/>
    <w:rsid w:val="004C78C6"/>
    <w:rsid w:val="004D179B"/>
    <w:rsid w:val="004D1F31"/>
    <w:rsid w:val="004D2236"/>
    <w:rsid w:val="004D3BBD"/>
    <w:rsid w:val="004D4092"/>
    <w:rsid w:val="004D4871"/>
    <w:rsid w:val="004D4A00"/>
    <w:rsid w:val="004D599E"/>
    <w:rsid w:val="004D5AA7"/>
    <w:rsid w:val="004D6B12"/>
    <w:rsid w:val="004D6E3F"/>
    <w:rsid w:val="004D7C05"/>
    <w:rsid w:val="004E100B"/>
    <w:rsid w:val="004E1428"/>
    <w:rsid w:val="004E1AF8"/>
    <w:rsid w:val="004E1B40"/>
    <w:rsid w:val="004E21D1"/>
    <w:rsid w:val="004E25D0"/>
    <w:rsid w:val="004E2929"/>
    <w:rsid w:val="004E4098"/>
    <w:rsid w:val="004E4BD7"/>
    <w:rsid w:val="004E6316"/>
    <w:rsid w:val="004E665C"/>
    <w:rsid w:val="004E7293"/>
    <w:rsid w:val="004E7635"/>
    <w:rsid w:val="004E793B"/>
    <w:rsid w:val="004F042D"/>
    <w:rsid w:val="004F0886"/>
    <w:rsid w:val="004F0893"/>
    <w:rsid w:val="004F0E2A"/>
    <w:rsid w:val="004F12BE"/>
    <w:rsid w:val="004F157C"/>
    <w:rsid w:val="004F1C4B"/>
    <w:rsid w:val="004F1E0A"/>
    <w:rsid w:val="004F33E6"/>
    <w:rsid w:val="004F39DE"/>
    <w:rsid w:val="004F3AB8"/>
    <w:rsid w:val="004F3B9D"/>
    <w:rsid w:val="004F5067"/>
    <w:rsid w:val="004F5BF3"/>
    <w:rsid w:val="004F5DA3"/>
    <w:rsid w:val="004F5E6E"/>
    <w:rsid w:val="004F7502"/>
    <w:rsid w:val="0050061E"/>
    <w:rsid w:val="00500CE9"/>
    <w:rsid w:val="005012F5"/>
    <w:rsid w:val="00501550"/>
    <w:rsid w:val="0050203C"/>
    <w:rsid w:val="005037CB"/>
    <w:rsid w:val="00503B3D"/>
    <w:rsid w:val="00504F5A"/>
    <w:rsid w:val="00505156"/>
    <w:rsid w:val="00506313"/>
    <w:rsid w:val="00506369"/>
    <w:rsid w:val="00506A26"/>
    <w:rsid w:val="00506BD7"/>
    <w:rsid w:val="0050755D"/>
    <w:rsid w:val="00507D75"/>
    <w:rsid w:val="00507EC4"/>
    <w:rsid w:val="005108A1"/>
    <w:rsid w:val="00510ABB"/>
    <w:rsid w:val="005115F4"/>
    <w:rsid w:val="00511B0B"/>
    <w:rsid w:val="00511E21"/>
    <w:rsid w:val="00512C71"/>
    <w:rsid w:val="00512DB8"/>
    <w:rsid w:val="005145EA"/>
    <w:rsid w:val="00514EBD"/>
    <w:rsid w:val="005158FE"/>
    <w:rsid w:val="00515EE2"/>
    <w:rsid w:val="00516986"/>
    <w:rsid w:val="00517717"/>
    <w:rsid w:val="00517E58"/>
    <w:rsid w:val="0052085B"/>
    <w:rsid w:val="0052092D"/>
    <w:rsid w:val="005214FF"/>
    <w:rsid w:val="00521F46"/>
    <w:rsid w:val="00522532"/>
    <w:rsid w:val="00522E0F"/>
    <w:rsid w:val="00523155"/>
    <w:rsid w:val="00523811"/>
    <w:rsid w:val="00524056"/>
    <w:rsid w:val="00524E05"/>
    <w:rsid w:val="005250C8"/>
    <w:rsid w:val="00525A81"/>
    <w:rsid w:val="005266C3"/>
    <w:rsid w:val="005266E7"/>
    <w:rsid w:val="00526AAA"/>
    <w:rsid w:val="00526EC9"/>
    <w:rsid w:val="00527DAE"/>
    <w:rsid w:val="005302ED"/>
    <w:rsid w:val="0053035E"/>
    <w:rsid w:val="005307CA"/>
    <w:rsid w:val="00530DAA"/>
    <w:rsid w:val="00530E97"/>
    <w:rsid w:val="005312B3"/>
    <w:rsid w:val="00532271"/>
    <w:rsid w:val="005323CE"/>
    <w:rsid w:val="00533FD1"/>
    <w:rsid w:val="0053458E"/>
    <w:rsid w:val="005346D1"/>
    <w:rsid w:val="00535503"/>
    <w:rsid w:val="005370F7"/>
    <w:rsid w:val="0053714B"/>
    <w:rsid w:val="0053770D"/>
    <w:rsid w:val="00537A1C"/>
    <w:rsid w:val="005400B5"/>
    <w:rsid w:val="00540F8E"/>
    <w:rsid w:val="005416EF"/>
    <w:rsid w:val="005417EF"/>
    <w:rsid w:val="00542847"/>
    <w:rsid w:val="0054449B"/>
    <w:rsid w:val="00545290"/>
    <w:rsid w:val="005454EE"/>
    <w:rsid w:val="0054611F"/>
    <w:rsid w:val="00546650"/>
    <w:rsid w:val="00546B5D"/>
    <w:rsid w:val="00547236"/>
    <w:rsid w:val="00551A1F"/>
    <w:rsid w:val="005528F5"/>
    <w:rsid w:val="00552F74"/>
    <w:rsid w:val="00553D75"/>
    <w:rsid w:val="00553E9E"/>
    <w:rsid w:val="00554769"/>
    <w:rsid w:val="005555ED"/>
    <w:rsid w:val="00555DD2"/>
    <w:rsid w:val="0055626B"/>
    <w:rsid w:val="00556EA0"/>
    <w:rsid w:val="005579D7"/>
    <w:rsid w:val="0056194D"/>
    <w:rsid w:val="00561CFC"/>
    <w:rsid w:val="00562867"/>
    <w:rsid w:val="0056294B"/>
    <w:rsid w:val="00563EB3"/>
    <w:rsid w:val="0056483A"/>
    <w:rsid w:val="0056582D"/>
    <w:rsid w:val="00565E81"/>
    <w:rsid w:val="0056695E"/>
    <w:rsid w:val="005675F5"/>
    <w:rsid w:val="00567939"/>
    <w:rsid w:val="00570E7D"/>
    <w:rsid w:val="00570FD2"/>
    <w:rsid w:val="0057285E"/>
    <w:rsid w:val="005730E1"/>
    <w:rsid w:val="0057451D"/>
    <w:rsid w:val="00576DBB"/>
    <w:rsid w:val="00580942"/>
    <w:rsid w:val="005809E0"/>
    <w:rsid w:val="00580AFB"/>
    <w:rsid w:val="005813AE"/>
    <w:rsid w:val="005813C6"/>
    <w:rsid w:val="0058191F"/>
    <w:rsid w:val="00582F5E"/>
    <w:rsid w:val="0058383D"/>
    <w:rsid w:val="00583B1A"/>
    <w:rsid w:val="00583C01"/>
    <w:rsid w:val="00583F25"/>
    <w:rsid w:val="00584069"/>
    <w:rsid w:val="00584C0C"/>
    <w:rsid w:val="00585184"/>
    <w:rsid w:val="0058556F"/>
    <w:rsid w:val="00587067"/>
    <w:rsid w:val="005875E6"/>
    <w:rsid w:val="00590763"/>
    <w:rsid w:val="00590DF4"/>
    <w:rsid w:val="00591921"/>
    <w:rsid w:val="00592C89"/>
    <w:rsid w:val="0059352B"/>
    <w:rsid w:val="005936ED"/>
    <w:rsid w:val="0059412E"/>
    <w:rsid w:val="00594B03"/>
    <w:rsid w:val="00594F4C"/>
    <w:rsid w:val="00595555"/>
    <w:rsid w:val="005A029B"/>
    <w:rsid w:val="005A056E"/>
    <w:rsid w:val="005A09DD"/>
    <w:rsid w:val="005A114D"/>
    <w:rsid w:val="005A2157"/>
    <w:rsid w:val="005A231E"/>
    <w:rsid w:val="005A3972"/>
    <w:rsid w:val="005A4585"/>
    <w:rsid w:val="005A49A6"/>
    <w:rsid w:val="005A4A47"/>
    <w:rsid w:val="005A58EB"/>
    <w:rsid w:val="005A5F79"/>
    <w:rsid w:val="005A6456"/>
    <w:rsid w:val="005A6563"/>
    <w:rsid w:val="005B08C8"/>
    <w:rsid w:val="005B12EE"/>
    <w:rsid w:val="005B190C"/>
    <w:rsid w:val="005B1AE6"/>
    <w:rsid w:val="005B3DF8"/>
    <w:rsid w:val="005B444A"/>
    <w:rsid w:val="005B5608"/>
    <w:rsid w:val="005B5B47"/>
    <w:rsid w:val="005B6534"/>
    <w:rsid w:val="005B6A2D"/>
    <w:rsid w:val="005B7A8D"/>
    <w:rsid w:val="005C03E2"/>
    <w:rsid w:val="005C05BD"/>
    <w:rsid w:val="005C1135"/>
    <w:rsid w:val="005C183C"/>
    <w:rsid w:val="005C3503"/>
    <w:rsid w:val="005C373C"/>
    <w:rsid w:val="005C49E4"/>
    <w:rsid w:val="005C5446"/>
    <w:rsid w:val="005C55C1"/>
    <w:rsid w:val="005C5EF4"/>
    <w:rsid w:val="005C643D"/>
    <w:rsid w:val="005C64AB"/>
    <w:rsid w:val="005C6954"/>
    <w:rsid w:val="005C6CFD"/>
    <w:rsid w:val="005C753D"/>
    <w:rsid w:val="005D02AF"/>
    <w:rsid w:val="005D02C0"/>
    <w:rsid w:val="005D03D7"/>
    <w:rsid w:val="005D13DF"/>
    <w:rsid w:val="005D2594"/>
    <w:rsid w:val="005D3DED"/>
    <w:rsid w:val="005D40F1"/>
    <w:rsid w:val="005D4DB1"/>
    <w:rsid w:val="005D5A79"/>
    <w:rsid w:val="005D5C56"/>
    <w:rsid w:val="005D61FA"/>
    <w:rsid w:val="005D6226"/>
    <w:rsid w:val="005D6F0C"/>
    <w:rsid w:val="005D7EC5"/>
    <w:rsid w:val="005D7FFE"/>
    <w:rsid w:val="005E05F4"/>
    <w:rsid w:val="005E0780"/>
    <w:rsid w:val="005E22E4"/>
    <w:rsid w:val="005E3B5B"/>
    <w:rsid w:val="005E4190"/>
    <w:rsid w:val="005E454E"/>
    <w:rsid w:val="005E5867"/>
    <w:rsid w:val="005E5D8F"/>
    <w:rsid w:val="005E696B"/>
    <w:rsid w:val="005E6CF2"/>
    <w:rsid w:val="005F1670"/>
    <w:rsid w:val="005F1920"/>
    <w:rsid w:val="005F1A3C"/>
    <w:rsid w:val="005F1BCA"/>
    <w:rsid w:val="005F28C4"/>
    <w:rsid w:val="005F2CB2"/>
    <w:rsid w:val="005F2D97"/>
    <w:rsid w:val="005F2F99"/>
    <w:rsid w:val="005F3152"/>
    <w:rsid w:val="005F4520"/>
    <w:rsid w:val="005F4932"/>
    <w:rsid w:val="005F5105"/>
    <w:rsid w:val="005F5352"/>
    <w:rsid w:val="005F5589"/>
    <w:rsid w:val="005F63DE"/>
    <w:rsid w:val="005F6459"/>
    <w:rsid w:val="005F659A"/>
    <w:rsid w:val="005F66DB"/>
    <w:rsid w:val="005F6B0C"/>
    <w:rsid w:val="005F6F77"/>
    <w:rsid w:val="005F7144"/>
    <w:rsid w:val="005F767C"/>
    <w:rsid w:val="005F77F7"/>
    <w:rsid w:val="00600118"/>
    <w:rsid w:val="00600436"/>
    <w:rsid w:val="00600A58"/>
    <w:rsid w:val="00600A67"/>
    <w:rsid w:val="00600D3B"/>
    <w:rsid w:val="0060131A"/>
    <w:rsid w:val="00601996"/>
    <w:rsid w:val="00601DDC"/>
    <w:rsid w:val="006024A9"/>
    <w:rsid w:val="006027DB"/>
    <w:rsid w:val="00604B76"/>
    <w:rsid w:val="0060521D"/>
    <w:rsid w:val="0060606C"/>
    <w:rsid w:val="00606881"/>
    <w:rsid w:val="00607105"/>
    <w:rsid w:val="006075CE"/>
    <w:rsid w:val="00610096"/>
    <w:rsid w:val="006101DB"/>
    <w:rsid w:val="00610C51"/>
    <w:rsid w:val="00611522"/>
    <w:rsid w:val="00611E6F"/>
    <w:rsid w:val="00611FE8"/>
    <w:rsid w:val="00612248"/>
    <w:rsid w:val="006134DA"/>
    <w:rsid w:val="006137A1"/>
    <w:rsid w:val="00613D2F"/>
    <w:rsid w:val="0061538C"/>
    <w:rsid w:val="006158B8"/>
    <w:rsid w:val="00616A9C"/>
    <w:rsid w:val="00616ACE"/>
    <w:rsid w:val="00617045"/>
    <w:rsid w:val="0061794F"/>
    <w:rsid w:val="006203AD"/>
    <w:rsid w:val="00620D0E"/>
    <w:rsid w:val="006213D5"/>
    <w:rsid w:val="00621E16"/>
    <w:rsid w:val="00621FCC"/>
    <w:rsid w:val="006220C8"/>
    <w:rsid w:val="00622C0A"/>
    <w:rsid w:val="00623776"/>
    <w:rsid w:val="00624060"/>
    <w:rsid w:val="00624FA3"/>
    <w:rsid w:val="00625CA3"/>
    <w:rsid w:val="00625F49"/>
    <w:rsid w:val="0062636C"/>
    <w:rsid w:val="00626916"/>
    <w:rsid w:val="00626D07"/>
    <w:rsid w:val="00627B03"/>
    <w:rsid w:val="00630BDA"/>
    <w:rsid w:val="00630E88"/>
    <w:rsid w:val="00630FF0"/>
    <w:rsid w:val="006342F0"/>
    <w:rsid w:val="006352A1"/>
    <w:rsid w:val="006357E5"/>
    <w:rsid w:val="00636D58"/>
    <w:rsid w:val="00636E73"/>
    <w:rsid w:val="0063747B"/>
    <w:rsid w:val="00637B16"/>
    <w:rsid w:val="00640242"/>
    <w:rsid w:val="0064086F"/>
    <w:rsid w:val="00640E96"/>
    <w:rsid w:val="00641526"/>
    <w:rsid w:val="00642442"/>
    <w:rsid w:val="006425A8"/>
    <w:rsid w:val="0064289E"/>
    <w:rsid w:val="00643B23"/>
    <w:rsid w:val="00643C81"/>
    <w:rsid w:val="00644F5B"/>
    <w:rsid w:val="00644FA7"/>
    <w:rsid w:val="006454D9"/>
    <w:rsid w:val="00646454"/>
    <w:rsid w:val="00646E9E"/>
    <w:rsid w:val="00646F73"/>
    <w:rsid w:val="006478DE"/>
    <w:rsid w:val="00647E48"/>
    <w:rsid w:val="00650FD0"/>
    <w:rsid w:val="00651EFC"/>
    <w:rsid w:val="006521CF"/>
    <w:rsid w:val="00652BC4"/>
    <w:rsid w:val="006538E5"/>
    <w:rsid w:val="006542B9"/>
    <w:rsid w:val="0065555D"/>
    <w:rsid w:val="00656053"/>
    <w:rsid w:val="0065605B"/>
    <w:rsid w:val="006565D3"/>
    <w:rsid w:val="00656E08"/>
    <w:rsid w:val="00660349"/>
    <w:rsid w:val="00660590"/>
    <w:rsid w:val="006608F3"/>
    <w:rsid w:val="00660E59"/>
    <w:rsid w:val="0066269B"/>
    <w:rsid w:val="00663108"/>
    <w:rsid w:val="00663318"/>
    <w:rsid w:val="00663C82"/>
    <w:rsid w:val="00664AD8"/>
    <w:rsid w:val="00664FB3"/>
    <w:rsid w:val="0066575F"/>
    <w:rsid w:val="006664EC"/>
    <w:rsid w:val="00666A04"/>
    <w:rsid w:val="00667171"/>
    <w:rsid w:val="00667294"/>
    <w:rsid w:val="00671590"/>
    <w:rsid w:val="00671ABA"/>
    <w:rsid w:val="00672503"/>
    <w:rsid w:val="0067267E"/>
    <w:rsid w:val="00672A4B"/>
    <w:rsid w:val="00673855"/>
    <w:rsid w:val="00673CD2"/>
    <w:rsid w:val="00674B32"/>
    <w:rsid w:val="0067533D"/>
    <w:rsid w:val="006756AD"/>
    <w:rsid w:val="0067571D"/>
    <w:rsid w:val="006759B7"/>
    <w:rsid w:val="00675EDA"/>
    <w:rsid w:val="0067611E"/>
    <w:rsid w:val="00676BA5"/>
    <w:rsid w:val="00680DEC"/>
    <w:rsid w:val="0068240E"/>
    <w:rsid w:val="0068465A"/>
    <w:rsid w:val="00684CB6"/>
    <w:rsid w:val="006853FC"/>
    <w:rsid w:val="00685470"/>
    <w:rsid w:val="00685753"/>
    <w:rsid w:val="00685D9E"/>
    <w:rsid w:val="00686A08"/>
    <w:rsid w:val="00686C66"/>
    <w:rsid w:val="006875F2"/>
    <w:rsid w:val="00690686"/>
    <w:rsid w:val="00690C03"/>
    <w:rsid w:val="00690C23"/>
    <w:rsid w:val="00691A24"/>
    <w:rsid w:val="006925AF"/>
    <w:rsid w:val="00692DF9"/>
    <w:rsid w:val="0069515C"/>
    <w:rsid w:val="00696811"/>
    <w:rsid w:val="00696FE6"/>
    <w:rsid w:val="006973ED"/>
    <w:rsid w:val="00697D02"/>
    <w:rsid w:val="00697DA3"/>
    <w:rsid w:val="00697F8A"/>
    <w:rsid w:val="006A0433"/>
    <w:rsid w:val="006A2B8B"/>
    <w:rsid w:val="006A312F"/>
    <w:rsid w:val="006A3509"/>
    <w:rsid w:val="006A4CFE"/>
    <w:rsid w:val="006A55C5"/>
    <w:rsid w:val="006A5B4C"/>
    <w:rsid w:val="006A6D3B"/>
    <w:rsid w:val="006A7A76"/>
    <w:rsid w:val="006B0680"/>
    <w:rsid w:val="006B1E4D"/>
    <w:rsid w:val="006B28DE"/>
    <w:rsid w:val="006B2E63"/>
    <w:rsid w:val="006B342B"/>
    <w:rsid w:val="006B5222"/>
    <w:rsid w:val="006B5F5A"/>
    <w:rsid w:val="006B7285"/>
    <w:rsid w:val="006B75E0"/>
    <w:rsid w:val="006B7740"/>
    <w:rsid w:val="006B7DDF"/>
    <w:rsid w:val="006B7E24"/>
    <w:rsid w:val="006B7E77"/>
    <w:rsid w:val="006C1845"/>
    <w:rsid w:val="006C2AF1"/>
    <w:rsid w:val="006C31CA"/>
    <w:rsid w:val="006C37D8"/>
    <w:rsid w:val="006C4AEC"/>
    <w:rsid w:val="006C5666"/>
    <w:rsid w:val="006C5AB9"/>
    <w:rsid w:val="006C7336"/>
    <w:rsid w:val="006C79AA"/>
    <w:rsid w:val="006D047F"/>
    <w:rsid w:val="006D07FA"/>
    <w:rsid w:val="006D09C1"/>
    <w:rsid w:val="006D0C40"/>
    <w:rsid w:val="006D120B"/>
    <w:rsid w:val="006D1FC3"/>
    <w:rsid w:val="006D2BEE"/>
    <w:rsid w:val="006D3FD7"/>
    <w:rsid w:val="006D467E"/>
    <w:rsid w:val="006D5130"/>
    <w:rsid w:val="006D5A47"/>
    <w:rsid w:val="006D5E2B"/>
    <w:rsid w:val="006E0426"/>
    <w:rsid w:val="006E0D7B"/>
    <w:rsid w:val="006E0F6B"/>
    <w:rsid w:val="006E3F37"/>
    <w:rsid w:val="006E40B5"/>
    <w:rsid w:val="006E4424"/>
    <w:rsid w:val="006E4472"/>
    <w:rsid w:val="006E7438"/>
    <w:rsid w:val="006E7959"/>
    <w:rsid w:val="006F002B"/>
    <w:rsid w:val="006F04BC"/>
    <w:rsid w:val="006F054B"/>
    <w:rsid w:val="006F20AF"/>
    <w:rsid w:val="006F216F"/>
    <w:rsid w:val="006F2440"/>
    <w:rsid w:val="006F34D3"/>
    <w:rsid w:val="006F3924"/>
    <w:rsid w:val="006F3BF8"/>
    <w:rsid w:val="006F425A"/>
    <w:rsid w:val="006F4930"/>
    <w:rsid w:val="006F534E"/>
    <w:rsid w:val="006F5759"/>
    <w:rsid w:val="006F5B75"/>
    <w:rsid w:val="006F68FE"/>
    <w:rsid w:val="006F7C9B"/>
    <w:rsid w:val="007002FA"/>
    <w:rsid w:val="007012C5"/>
    <w:rsid w:val="0070225A"/>
    <w:rsid w:val="007024A9"/>
    <w:rsid w:val="007024EB"/>
    <w:rsid w:val="00706107"/>
    <w:rsid w:val="00706790"/>
    <w:rsid w:val="007106C3"/>
    <w:rsid w:val="00710FC0"/>
    <w:rsid w:val="00712087"/>
    <w:rsid w:val="00712519"/>
    <w:rsid w:val="0071478D"/>
    <w:rsid w:val="00714BF9"/>
    <w:rsid w:val="007163AF"/>
    <w:rsid w:val="00716661"/>
    <w:rsid w:val="00716A18"/>
    <w:rsid w:val="0071715C"/>
    <w:rsid w:val="00717C89"/>
    <w:rsid w:val="00717FD0"/>
    <w:rsid w:val="0072001F"/>
    <w:rsid w:val="00720158"/>
    <w:rsid w:val="0072056F"/>
    <w:rsid w:val="00721B6E"/>
    <w:rsid w:val="00723B79"/>
    <w:rsid w:val="00724193"/>
    <w:rsid w:val="00724728"/>
    <w:rsid w:val="00724B43"/>
    <w:rsid w:val="0072510D"/>
    <w:rsid w:val="007269C9"/>
    <w:rsid w:val="00726AFF"/>
    <w:rsid w:val="00726EB2"/>
    <w:rsid w:val="00727942"/>
    <w:rsid w:val="007279D5"/>
    <w:rsid w:val="0073012D"/>
    <w:rsid w:val="00732297"/>
    <w:rsid w:val="00733A11"/>
    <w:rsid w:val="00734B91"/>
    <w:rsid w:val="007360DA"/>
    <w:rsid w:val="007366DD"/>
    <w:rsid w:val="00736771"/>
    <w:rsid w:val="0074016A"/>
    <w:rsid w:val="00740186"/>
    <w:rsid w:val="00740198"/>
    <w:rsid w:val="00740477"/>
    <w:rsid w:val="0074112E"/>
    <w:rsid w:val="0074180E"/>
    <w:rsid w:val="0074226C"/>
    <w:rsid w:val="00742CD8"/>
    <w:rsid w:val="00742E77"/>
    <w:rsid w:val="0074337A"/>
    <w:rsid w:val="00743ACA"/>
    <w:rsid w:val="00743E68"/>
    <w:rsid w:val="007450DF"/>
    <w:rsid w:val="0074594E"/>
    <w:rsid w:val="00746221"/>
    <w:rsid w:val="007462AC"/>
    <w:rsid w:val="00746D41"/>
    <w:rsid w:val="00746E08"/>
    <w:rsid w:val="007476A3"/>
    <w:rsid w:val="00747DB3"/>
    <w:rsid w:val="00747E76"/>
    <w:rsid w:val="00751657"/>
    <w:rsid w:val="00751A52"/>
    <w:rsid w:val="00751CE2"/>
    <w:rsid w:val="00752A6B"/>
    <w:rsid w:val="00753BB5"/>
    <w:rsid w:val="007542D9"/>
    <w:rsid w:val="00754D7B"/>
    <w:rsid w:val="00755A02"/>
    <w:rsid w:val="00755A4D"/>
    <w:rsid w:val="00756A9A"/>
    <w:rsid w:val="0075752B"/>
    <w:rsid w:val="00757AFA"/>
    <w:rsid w:val="007605B2"/>
    <w:rsid w:val="0076094C"/>
    <w:rsid w:val="00761F82"/>
    <w:rsid w:val="0076211A"/>
    <w:rsid w:val="0076215D"/>
    <w:rsid w:val="0076265E"/>
    <w:rsid w:val="00762A26"/>
    <w:rsid w:val="007635C5"/>
    <w:rsid w:val="0076388E"/>
    <w:rsid w:val="007639EF"/>
    <w:rsid w:val="00764569"/>
    <w:rsid w:val="007647F4"/>
    <w:rsid w:val="007662C0"/>
    <w:rsid w:val="007664F6"/>
    <w:rsid w:val="00767022"/>
    <w:rsid w:val="007673D5"/>
    <w:rsid w:val="00767B3F"/>
    <w:rsid w:val="00767FB4"/>
    <w:rsid w:val="00767FE6"/>
    <w:rsid w:val="007707FE"/>
    <w:rsid w:val="007718FE"/>
    <w:rsid w:val="0077352D"/>
    <w:rsid w:val="007739FC"/>
    <w:rsid w:val="00773AF5"/>
    <w:rsid w:val="0077436D"/>
    <w:rsid w:val="0077450F"/>
    <w:rsid w:val="00774B8A"/>
    <w:rsid w:val="007758CF"/>
    <w:rsid w:val="00776D08"/>
    <w:rsid w:val="00776DDD"/>
    <w:rsid w:val="0077736A"/>
    <w:rsid w:val="00780AF8"/>
    <w:rsid w:val="00780EB1"/>
    <w:rsid w:val="007817A0"/>
    <w:rsid w:val="007822CE"/>
    <w:rsid w:val="00782BF5"/>
    <w:rsid w:val="007835CF"/>
    <w:rsid w:val="00783A10"/>
    <w:rsid w:val="00784656"/>
    <w:rsid w:val="007864A9"/>
    <w:rsid w:val="0078750F"/>
    <w:rsid w:val="00790323"/>
    <w:rsid w:val="00790D0F"/>
    <w:rsid w:val="007917EB"/>
    <w:rsid w:val="00791A0B"/>
    <w:rsid w:val="00792136"/>
    <w:rsid w:val="0079373F"/>
    <w:rsid w:val="00794607"/>
    <w:rsid w:val="007948CF"/>
    <w:rsid w:val="007949B4"/>
    <w:rsid w:val="0079560B"/>
    <w:rsid w:val="007959C5"/>
    <w:rsid w:val="00797D67"/>
    <w:rsid w:val="007A0F89"/>
    <w:rsid w:val="007A192C"/>
    <w:rsid w:val="007A1986"/>
    <w:rsid w:val="007A1F2F"/>
    <w:rsid w:val="007A2869"/>
    <w:rsid w:val="007A2E2F"/>
    <w:rsid w:val="007A395D"/>
    <w:rsid w:val="007A538B"/>
    <w:rsid w:val="007A53BD"/>
    <w:rsid w:val="007A5F26"/>
    <w:rsid w:val="007A64B1"/>
    <w:rsid w:val="007A714D"/>
    <w:rsid w:val="007B0008"/>
    <w:rsid w:val="007B022C"/>
    <w:rsid w:val="007B0DC0"/>
    <w:rsid w:val="007B2ECC"/>
    <w:rsid w:val="007B30C7"/>
    <w:rsid w:val="007B3B34"/>
    <w:rsid w:val="007B42CD"/>
    <w:rsid w:val="007B594E"/>
    <w:rsid w:val="007B677B"/>
    <w:rsid w:val="007B686D"/>
    <w:rsid w:val="007B6EEE"/>
    <w:rsid w:val="007B78C9"/>
    <w:rsid w:val="007C0661"/>
    <w:rsid w:val="007C0D68"/>
    <w:rsid w:val="007C1D19"/>
    <w:rsid w:val="007C1FC8"/>
    <w:rsid w:val="007C29B1"/>
    <w:rsid w:val="007C3B29"/>
    <w:rsid w:val="007C3BA4"/>
    <w:rsid w:val="007C3C85"/>
    <w:rsid w:val="007C54D3"/>
    <w:rsid w:val="007C6674"/>
    <w:rsid w:val="007C6E9C"/>
    <w:rsid w:val="007C7812"/>
    <w:rsid w:val="007C7DD4"/>
    <w:rsid w:val="007D0D81"/>
    <w:rsid w:val="007D2731"/>
    <w:rsid w:val="007D4ACF"/>
    <w:rsid w:val="007D557B"/>
    <w:rsid w:val="007D5822"/>
    <w:rsid w:val="007D5B9A"/>
    <w:rsid w:val="007D5DF6"/>
    <w:rsid w:val="007D649C"/>
    <w:rsid w:val="007D677E"/>
    <w:rsid w:val="007D6970"/>
    <w:rsid w:val="007D6D55"/>
    <w:rsid w:val="007D7703"/>
    <w:rsid w:val="007E221D"/>
    <w:rsid w:val="007E465C"/>
    <w:rsid w:val="007E4C3F"/>
    <w:rsid w:val="007E4FA8"/>
    <w:rsid w:val="007E62B7"/>
    <w:rsid w:val="007E6437"/>
    <w:rsid w:val="007E67DB"/>
    <w:rsid w:val="007E6D44"/>
    <w:rsid w:val="007E6EEE"/>
    <w:rsid w:val="007E6F96"/>
    <w:rsid w:val="007E77BF"/>
    <w:rsid w:val="007F0292"/>
    <w:rsid w:val="007F0A85"/>
    <w:rsid w:val="007F10E4"/>
    <w:rsid w:val="007F1EF3"/>
    <w:rsid w:val="007F296B"/>
    <w:rsid w:val="007F3388"/>
    <w:rsid w:val="007F3751"/>
    <w:rsid w:val="007F39CD"/>
    <w:rsid w:val="007F430A"/>
    <w:rsid w:val="007F5611"/>
    <w:rsid w:val="007F570E"/>
    <w:rsid w:val="007F5B36"/>
    <w:rsid w:val="007F756C"/>
    <w:rsid w:val="007F758C"/>
    <w:rsid w:val="007F7E0F"/>
    <w:rsid w:val="007F7E6E"/>
    <w:rsid w:val="0080088D"/>
    <w:rsid w:val="0080149C"/>
    <w:rsid w:val="0080201E"/>
    <w:rsid w:val="0080275A"/>
    <w:rsid w:val="00803324"/>
    <w:rsid w:val="00803401"/>
    <w:rsid w:val="00803830"/>
    <w:rsid w:val="00804B13"/>
    <w:rsid w:val="008068B0"/>
    <w:rsid w:val="00806FBD"/>
    <w:rsid w:val="008075C7"/>
    <w:rsid w:val="00810112"/>
    <w:rsid w:val="00810407"/>
    <w:rsid w:val="00811867"/>
    <w:rsid w:val="00812708"/>
    <w:rsid w:val="00812D1B"/>
    <w:rsid w:val="00813215"/>
    <w:rsid w:val="00813A44"/>
    <w:rsid w:val="0081424B"/>
    <w:rsid w:val="00814D00"/>
    <w:rsid w:val="00815205"/>
    <w:rsid w:val="008152A7"/>
    <w:rsid w:val="008152D8"/>
    <w:rsid w:val="00815B56"/>
    <w:rsid w:val="00816165"/>
    <w:rsid w:val="0081653E"/>
    <w:rsid w:val="008166D4"/>
    <w:rsid w:val="00816732"/>
    <w:rsid w:val="00816DEA"/>
    <w:rsid w:val="00817D76"/>
    <w:rsid w:val="008208F3"/>
    <w:rsid w:val="00820FA1"/>
    <w:rsid w:val="00821946"/>
    <w:rsid w:val="00821BE3"/>
    <w:rsid w:val="00821C12"/>
    <w:rsid w:val="00822293"/>
    <w:rsid w:val="00822E8A"/>
    <w:rsid w:val="008248A2"/>
    <w:rsid w:val="00825052"/>
    <w:rsid w:val="00825AF6"/>
    <w:rsid w:val="00826119"/>
    <w:rsid w:val="00826CBC"/>
    <w:rsid w:val="00827614"/>
    <w:rsid w:val="00827C6D"/>
    <w:rsid w:val="00830558"/>
    <w:rsid w:val="008307E7"/>
    <w:rsid w:val="00830D0C"/>
    <w:rsid w:val="008320B0"/>
    <w:rsid w:val="0083226E"/>
    <w:rsid w:val="0083312C"/>
    <w:rsid w:val="0083384A"/>
    <w:rsid w:val="00834CB6"/>
    <w:rsid w:val="00835B4A"/>
    <w:rsid w:val="00836907"/>
    <w:rsid w:val="00836CF9"/>
    <w:rsid w:val="0083766B"/>
    <w:rsid w:val="00837B92"/>
    <w:rsid w:val="00837FCD"/>
    <w:rsid w:val="008412FF"/>
    <w:rsid w:val="00841C98"/>
    <w:rsid w:val="008424DC"/>
    <w:rsid w:val="0084286F"/>
    <w:rsid w:val="00842876"/>
    <w:rsid w:val="00842EFC"/>
    <w:rsid w:val="008433CB"/>
    <w:rsid w:val="0084505E"/>
    <w:rsid w:val="00845963"/>
    <w:rsid w:val="008459AC"/>
    <w:rsid w:val="008464AC"/>
    <w:rsid w:val="0084672E"/>
    <w:rsid w:val="00846FAB"/>
    <w:rsid w:val="00847507"/>
    <w:rsid w:val="008501B9"/>
    <w:rsid w:val="0085085C"/>
    <w:rsid w:val="00851652"/>
    <w:rsid w:val="008532DF"/>
    <w:rsid w:val="00853724"/>
    <w:rsid w:val="0085372D"/>
    <w:rsid w:val="008537EF"/>
    <w:rsid w:val="00854AE2"/>
    <w:rsid w:val="00855639"/>
    <w:rsid w:val="008558EB"/>
    <w:rsid w:val="00855BD0"/>
    <w:rsid w:val="00856647"/>
    <w:rsid w:val="00856D9F"/>
    <w:rsid w:val="00856DB0"/>
    <w:rsid w:val="00860313"/>
    <w:rsid w:val="008607C2"/>
    <w:rsid w:val="00860ECA"/>
    <w:rsid w:val="00861553"/>
    <w:rsid w:val="0086230A"/>
    <w:rsid w:val="00862838"/>
    <w:rsid w:val="00862C95"/>
    <w:rsid w:val="00863A48"/>
    <w:rsid w:val="00863DFD"/>
    <w:rsid w:val="00864413"/>
    <w:rsid w:val="008649BC"/>
    <w:rsid w:val="00865007"/>
    <w:rsid w:val="008666D4"/>
    <w:rsid w:val="00866B32"/>
    <w:rsid w:val="00866CF5"/>
    <w:rsid w:val="00871F62"/>
    <w:rsid w:val="0087200A"/>
    <w:rsid w:val="008725EF"/>
    <w:rsid w:val="00872CC9"/>
    <w:rsid w:val="00873E06"/>
    <w:rsid w:val="00873F2D"/>
    <w:rsid w:val="00875EC4"/>
    <w:rsid w:val="00876B78"/>
    <w:rsid w:val="00880324"/>
    <w:rsid w:val="008803F8"/>
    <w:rsid w:val="0088047D"/>
    <w:rsid w:val="00880D64"/>
    <w:rsid w:val="00880E60"/>
    <w:rsid w:val="00880F34"/>
    <w:rsid w:val="00882D1B"/>
    <w:rsid w:val="00882E81"/>
    <w:rsid w:val="008832FD"/>
    <w:rsid w:val="00883C74"/>
    <w:rsid w:val="008856EC"/>
    <w:rsid w:val="008862B0"/>
    <w:rsid w:val="0088707F"/>
    <w:rsid w:val="008876A2"/>
    <w:rsid w:val="008876B0"/>
    <w:rsid w:val="00887B9E"/>
    <w:rsid w:val="00890D1A"/>
    <w:rsid w:val="00891089"/>
    <w:rsid w:val="008918C5"/>
    <w:rsid w:val="008928BB"/>
    <w:rsid w:val="00892AAF"/>
    <w:rsid w:val="00893A74"/>
    <w:rsid w:val="008944EF"/>
    <w:rsid w:val="008958FF"/>
    <w:rsid w:val="00895960"/>
    <w:rsid w:val="008961E5"/>
    <w:rsid w:val="00896B35"/>
    <w:rsid w:val="008A1163"/>
    <w:rsid w:val="008A29D6"/>
    <w:rsid w:val="008A43CD"/>
    <w:rsid w:val="008A67C6"/>
    <w:rsid w:val="008A6879"/>
    <w:rsid w:val="008A74DD"/>
    <w:rsid w:val="008A762B"/>
    <w:rsid w:val="008B0B7E"/>
    <w:rsid w:val="008B4D3D"/>
    <w:rsid w:val="008B5931"/>
    <w:rsid w:val="008B5EC7"/>
    <w:rsid w:val="008B66D8"/>
    <w:rsid w:val="008B6D16"/>
    <w:rsid w:val="008B6DBB"/>
    <w:rsid w:val="008B6FF3"/>
    <w:rsid w:val="008B7D01"/>
    <w:rsid w:val="008C0274"/>
    <w:rsid w:val="008C0D14"/>
    <w:rsid w:val="008C0F74"/>
    <w:rsid w:val="008C11E8"/>
    <w:rsid w:val="008C1239"/>
    <w:rsid w:val="008C1E3D"/>
    <w:rsid w:val="008C2253"/>
    <w:rsid w:val="008C38F9"/>
    <w:rsid w:val="008C4283"/>
    <w:rsid w:val="008C59E9"/>
    <w:rsid w:val="008C77DC"/>
    <w:rsid w:val="008C7E4B"/>
    <w:rsid w:val="008C7EAD"/>
    <w:rsid w:val="008D074B"/>
    <w:rsid w:val="008D105D"/>
    <w:rsid w:val="008D12A7"/>
    <w:rsid w:val="008D1E3E"/>
    <w:rsid w:val="008D2735"/>
    <w:rsid w:val="008D3ADD"/>
    <w:rsid w:val="008D3B24"/>
    <w:rsid w:val="008D40CC"/>
    <w:rsid w:val="008D473A"/>
    <w:rsid w:val="008D4A07"/>
    <w:rsid w:val="008D4C7B"/>
    <w:rsid w:val="008D509B"/>
    <w:rsid w:val="008D589A"/>
    <w:rsid w:val="008D6CDA"/>
    <w:rsid w:val="008D73C8"/>
    <w:rsid w:val="008D78BB"/>
    <w:rsid w:val="008E00C5"/>
    <w:rsid w:val="008E0B7B"/>
    <w:rsid w:val="008E0E7F"/>
    <w:rsid w:val="008E27D3"/>
    <w:rsid w:val="008E311F"/>
    <w:rsid w:val="008E3197"/>
    <w:rsid w:val="008E3C34"/>
    <w:rsid w:val="008E5875"/>
    <w:rsid w:val="008E6FE7"/>
    <w:rsid w:val="008E75F6"/>
    <w:rsid w:val="008F1226"/>
    <w:rsid w:val="008F22C6"/>
    <w:rsid w:val="008F2437"/>
    <w:rsid w:val="008F2D00"/>
    <w:rsid w:val="008F32EA"/>
    <w:rsid w:val="008F37F0"/>
    <w:rsid w:val="008F3979"/>
    <w:rsid w:val="008F3F82"/>
    <w:rsid w:val="008F5454"/>
    <w:rsid w:val="008F5AE0"/>
    <w:rsid w:val="008F6461"/>
    <w:rsid w:val="008F68D0"/>
    <w:rsid w:val="008F719D"/>
    <w:rsid w:val="008F7374"/>
    <w:rsid w:val="008F78C5"/>
    <w:rsid w:val="008F7C97"/>
    <w:rsid w:val="008F7E73"/>
    <w:rsid w:val="008F7FED"/>
    <w:rsid w:val="0090145C"/>
    <w:rsid w:val="00901A93"/>
    <w:rsid w:val="00901D30"/>
    <w:rsid w:val="0090339C"/>
    <w:rsid w:val="00903541"/>
    <w:rsid w:val="00903590"/>
    <w:rsid w:val="00903FB2"/>
    <w:rsid w:val="0090428B"/>
    <w:rsid w:val="0090577E"/>
    <w:rsid w:val="009076EB"/>
    <w:rsid w:val="00910414"/>
    <w:rsid w:val="009108F5"/>
    <w:rsid w:val="009116B9"/>
    <w:rsid w:val="00911A55"/>
    <w:rsid w:val="009132B7"/>
    <w:rsid w:val="009157EF"/>
    <w:rsid w:val="00916952"/>
    <w:rsid w:val="00917756"/>
    <w:rsid w:val="009202C0"/>
    <w:rsid w:val="009206A5"/>
    <w:rsid w:val="009206F8"/>
    <w:rsid w:val="009211AF"/>
    <w:rsid w:val="0092130B"/>
    <w:rsid w:val="009214BD"/>
    <w:rsid w:val="00922417"/>
    <w:rsid w:val="00922716"/>
    <w:rsid w:val="00922B4B"/>
    <w:rsid w:val="00922BA9"/>
    <w:rsid w:val="00922DF9"/>
    <w:rsid w:val="00924414"/>
    <w:rsid w:val="00924F6C"/>
    <w:rsid w:val="00925299"/>
    <w:rsid w:val="00925ACF"/>
    <w:rsid w:val="0092634E"/>
    <w:rsid w:val="009270A8"/>
    <w:rsid w:val="00927FD8"/>
    <w:rsid w:val="0093018E"/>
    <w:rsid w:val="0093049D"/>
    <w:rsid w:val="009315DD"/>
    <w:rsid w:val="00931F54"/>
    <w:rsid w:val="00932073"/>
    <w:rsid w:val="009321E6"/>
    <w:rsid w:val="00933282"/>
    <w:rsid w:val="009336A8"/>
    <w:rsid w:val="00933C09"/>
    <w:rsid w:val="0093471F"/>
    <w:rsid w:val="00934F69"/>
    <w:rsid w:val="00935012"/>
    <w:rsid w:val="00936587"/>
    <w:rsid w:val="009366B1"/>
    <w:rsid w:val="00936977"/>
    <w:rsid w:val="00937177"/>
    <w:rsid w:val="009405E6"/>
    <w:rsid w:val="009419AE"/>
    <w:rsid w:val="009427EC"/>
    <w:rsid w:val="009428F8"/>
    <w:rsid w:val="00944116"/>
    <w:rsid w:val="00944F91"/>
    <w:rsid w:val="00945046"/>
    <w:rsid w:val="00945A2D"/>
    <w:rsid w:val="00946700"/>
    <w:rsid w:val="00946A4C"/>
    <w:rsid w:val="00946BF4"/>
    <w:rsid w:val="00946D27"/>
    <w:rsid w:val="00947337"/>
    <w:rsid w:val="00951430"/>
    <w:rsid w:val="00951677"/>
    <w:rsid w:val="009516C9"/>
    <w:rsid w:val="009518C4"/>
    <w:rsid w:val="00951CB3"/>
    <w:rsid w:val="00952E66"/>
    <w:rsid w:val="00953541"/>
    <w:rsid w:val="009539BC"/>
    <w:rsid w:val="009541B1"/>
    <w:rsid w:val="00954720"/>
    <w:rsid w:val="00955CD3"/>
    <w:rsid w:val="00957281"/>
    <w:rsid w:val="00957365"/>
    <w:rsid w:val="00957384"/>
    <w:rsid w:val="00957772"/>
    <w:rsid w:val="00960767"/>
    <w:rsid w:val="009613CD"/>
    <w:rsid w:val="00961BB7"/>
    <w:rsid w:val="00961EDC"/>
    <w:rsid w:val="00962520"/>
    <w:rsid w:val="009625DE"/>
    <w:rsid w:val="00962DD7"/>
    <w:rsid w:val="00963865"/>
    <w:rsid w:val="00963975"/>
    <w:rsid w:val="00965377"/>
    <w:rsid w:val="009657F4"/>
    <w:rsid w:val="00965E18"/>
    <w:rsid w:val="00966B09"/>
    <w:rsid w:val="009706B9"/>
    <w:rsid w:val="00970AB6"/>
    <w:rsid w:val="009717AE"/>
    <w:rsid w:val="00971E2D"/>
    <w:rsid w:val="009723F9"/>
    <w:rsid w:val="00972F92"/>
    <w:rsid w:val="00973D3E"/>
    <w:rsid w:val="009755C7"/>
    <w:rsid w:val="00980039"/>
    <w:rsid w:val="00980A77"/>
    <w:rsid w:val="009815FB"/>
    <w:rsid w:val="009817BC"/>
    <w:rsid w:val="00981BE5"/>
    <w:rsid w:val="0098201B"/>
    <w:rsid w:val="00982C6E"/>
    <w:rsid w:val="0098332B"/>
    <w:rsid w:val="00983544"/>
    <w:rsid w:val="00983F05"/>
    <w:rsid w:val="00983F0A"/>
    <w:rsid w:val="00984CC7"/>
    <w:rsid w:val="00985158"/>
    <w:rsid w:val="0098522F"/>
    <w:rsid w:val="00985383"/>
    <w:rsid w:val="0098584B"/>
    <w:rsid w:val="0098595A"/>
    <w:rsid w:val="0098613E"/>
    <w:rsid w:val="009869A2"/>
    <w:rsid w:val="00987037"/>
    <w:rsid w:val="00987347"/>
    <w:rsid w:val="00987413"/>
    <w:rsid w:val="009878F8"/>
    <w:rsid w:val="009924A7"/>
    <w:rsid w:val="009929BC"/>
    <w:rsid w:val="00992B84"/>
    <w:rsid w:val="00994281"/>
    <w:rsid w:val="00995474"/>
    <w:rsid w:val="00995746"/>
    <w:rsid w:val="009963A3"/>
    <w:rsid w:val="0099739A"/>
    <w:rsid w:val="00997BD5"/>
    <w:rsid w:val="00997D14"/>
    <w:rsid w:val="00997F6F"/>
    <w:rsid w:val="009A0301"/>
    <w:rsid w:val="009A085F"/>
    <w:rsid w:val="009A1BED"/>
    <w:rsid w:val="009A2881"/>
    <w:rsid w:val="009A3907"/>
    <w:rsid w:val="009A3B42"/>
    <w:rsid w:val="009A40E6"/>
    <w:rsid w:val="009A47DB"/>
    <w:rsid w:val="009A4B41"/>
    <w:rsid w:val="009A4D6B"/>
    <w:rsid w:val="009A598D"/>
    <w:rsid w:val="009A5ACF"/>
    <w:rsid w:val="009A5B17"/>
    <w:rsid w:val="009A661B"/>
    <w:rsid w:val="009A68B5"/>
    <w:rsid w:val="009B092F"/>
    <w:rsid w:val="009B0998"/>
    <w:rsid w:val="009B0E27"/>
    <w:rsid w:val="009B134A"/>
    <w:rsid w:val="009B19A2"/>
    <w:rsid w:val="009B2A34"/>
    <w:rsid w:val="009B2B9B"/>
    <w:rsid w:val="009B32FF"/>
    <w:rsid w:val="009B3D89"/>
    <w:rsid w:val="009B3F67"/>
    <w:rsid w:val="009B4700"/>
    <w:rsid w:val="009B51C7"/>
    <w:rsid w:val="009B5B5E"/>
    <w:rsid w:val="009B62C4"/>
    <w:rsid w:val="009B71A8"/>
    <w:rsid w:val="009C003D"/>
    <w:rsid w:val="009C04EB"/>
    <w:rsid w:val="009C0CBB"/>
    <w:rsid w:val="009C1AAE"/>
    <w:rsid w:val="009C289C"/>
    <w:rsid w:val="009C2F6C"/>
    <w:rsid w:val="009C34E1"/>
    <w:rsid w:val="009C4349"/>
    <w:rsid w:val="009C476A"/>
    <w:rsid w:val="009C5383"/>
    <w:rsid w:val="009C57F3"/>
    <w:rsid w:val="009C6FF6"/>
    <w:rsid w:val="009D0108"/>
    <w:rsid w:val="009D03F4"/>
    <w:rsid w:val="009D09C2"/>
    <w:rsid w:val="009D1064"/>
    <w:rsid w:val="009D2787"/>
    <w:rsid w:val="009D35E1"/>
    <w:rsid w:val="009D4D01"/>
    <w:rsid w:val="009D5EEB"/>
    <w:rsid w:val="009D6B05"/>
    <w:rsid w:val="009D7CE7"/>
    <w:rsid w:val="009D7EC9"/>
    <w:rsid w:val="009E0436"/>
    <w:rsid w:val="009E1280"/>
    <w:rsid w:val="009E242C"/>
    <w:rsid w:val="009E2876"/>
    <w:rsid w:val="009E30E8"/>
    <w:rsid w:val="009E3240"/>
    <w:rsid w:val="009E3F1D"/>
    <w:rsid w:val="009E40C4"/>
    <w:rsid w:val="009E49F1"/>
    <w:rsid w:val="009E4BF7"/>
    <w:rsid w:val="009E5AE3"/>
    <w:rsid w:val="009E7541"/>
    <w:rsid w:val="009E759F"/>
    <w:rsid w:val="009F1451"/>
    <w:rsid w:val="009F1CEB"/>
    <w:rsid w:val="009F205F"/>
    <w:rsid w:val="009F3187"/>
    <w:rsid w:val="009F4BC4"/>
    <w:rsid w:val="009F4FA5"/>
    <w:rsid w:val="009F5EF9"/>
    <w:rsid w:val="009F6450"/>
    <w:rsid w:val="009F797A"/>
    <w:rsid w:val="009F7B93"/>
    <w:rsid w:val="00A00CFC"/>
    <w:rsid w:val="00A0219B"/>
    <w:rsid w:val="00A02314"/>
    <w:rsid w:val="00A0253D"/>
    <w:rsid w:val="00A02D9C"/>
    <w:rsid w:val="00A035E5"/>
    <w:rsid w:val="00A036F0"/>
    <w:rsid w:val="00A03D91"/>
    <w:rsid w:val="00A03E82"/>
    <w:rsid w:val="00A05859"/>
    <w:rsid w:val="00A06C5D"/>
    <w:rsid w:val="00A075A8"/>
    <w:rsid w:val="00A077AB"/>
    <w:rsid w:val="00A1012F"/>
    <w:rsid w:val="00A10B98"/>
    <w:rsid w:val="00A10C63"/>
    <w:rsid w:val="00A11304"/>
    <w:rsid w:val="00A11F3C"/>
    <w:rsid w:val="00A1264D"/>
    <w:rsid w:val="00A14A61"/>
    <w:rsid w:val="00A1506A"/>
    <w:rsid w:val="00A159B8"/>
    <w:rsid w:val="00A17F35"/>
    <w:rsid w:val="00A20852"/>
    <w:rsid w:val="00A21880"/>
    <w:rsid w:val="00A21944"/>
    <w:rsid w:val="00A21E0D"/>
    <w:rsid w:val="00A22365"/>
    <w:rsid w:val="00A23E7E"/>
    <w:rsid w:val="00A257B3"/>
    <w:rsid w:val="00A25CE5"/>
    <w:rsid w:val="00A26120"/>
    <w:rsid w:val="00A26521"/>
    <w:rsid w:val="00A27336"/>
    <w:rsid w:val="00A27465"/>
    <w:rsid w:val="00A30974"/>
    <w:rsid w:val="00A319DF"/>
    <w:rsid w:val="00A33781"/>
    <w:rsid w:val="00A33A7C"/>
    <w:rsid w:val="00A33E33"/>
    <w:rsid w:val="00A34A38"/>
    <w:rsid w:val="00A34FCE"/>
    <w:rsid w:val="00A35D49"/>
    <w:rsid w:val="00A368C6"/>
    <w:rsid w:val="00A37325"/>
    <w:rsid w:val="00A37368"/>
    <w:rsid w:val="00A373DB"/>
    <w:rsid w:val="00A37553"/>
    <w:rsid w:val="00A37A53"/>
    <w:rsid w:val="00A37D03"/>
    <w:rsid w:val="00A40151"/>
    <w:rsid w:val="00A40B9D"/>
    <w:rsid w:val="00A4339B"/>
    <w:rsid w:val="00A433AF"/>
    <w:rsid w:val="00A43D43"/>
    <w:rsid w:val="00A441D7"/>
    <w:rsid w:val="00A44609"/>
    <w:rsid w:val="00A4641E"/>
    <w:rsid w:val="00A4649F"/>
    <w:rsid w:val="00A46956"/>
    <w:rsid w:val="00A46D80"/>
    <w:rsid w:val="00A500A8"/>
    <w:rsid w:val="00A51D5F"/>
    <w:rsid w:val="00A53757"/>
    <w:rsid w:val="00A56129"/>
    <w:rsid w:val="00A56548"/>
    <w:rsid w:val="00A56E84"/>
    <w:rsid w:val="00A60C5F"/>
    <w:rsid w:val="00A6223F"/>
    <w:rsid w:val="00A62687"/>
    <w:rsid w:val="00A62DF0"/>
    <w:rsid w:val="00A63899"/>
    <w:rsid w:val="00A639FA"/>
    <w:rsid w:val="00A63CFE"/>
    <w:rsid w:val="00A64439"/>
    <w:rsid w:val="00A64547"/>
    <w:rsid w:val="00A64D92"/>
    <w:rsid w:val="00A64E99"/>
    <w:rsid w:val="00A65D61"/>
    <w:rsid w:val="00A66598"/>
    <w:rsid w:val="00A67221"/>
    <w:rsid w:val="00A67290"/>
    <w:rsid w:val="00A71EB7"/>
    <w:rsid w:val="00A72BC8"/>
    <w:rsid w:val="00A73322"/>
    <w:rsid w:val="00A734A9"/>
    <w:rsid w:val="00A73CDE"/>
    <w:rsid w:val="00A7477E"/>
    <w:rsid w:val="00A7549E"/>
    <w:rsid w:val="00A75684"/>
    <w:rsid w:val="00A77289"/>
    <w:rsid w:val="00A77D24"/>
    <w:rsid w:val="00A80693"/>
    <w:rsid w:val="00A80BAE"/>
    <w:rsid w:val="00A8141B"/>
    <w:rsid w:val="00A82359"/>
    <w:rsid w:val="00A83768"/>
    <w:rsid w:val="00A84E91"/>
    <w:rsid w:val="00A8529D"/>
    <w:rsid w:val="00A8537F"/>
    <w:rsid w:val="00A853E1"/>
    <w:rsid w:val="00A86865"/>
    <w:rsid w:val="00A86E54"/>
    <w:rsid w:val="00A8712C"/>
    <w:rsid w:val="00A871AE"/>
    <w:rsid w:val="00A8753B"/>
    <w:rsid w:val="00A90567"/>
    <w:rsid w:val="00A90AF2"/>
    <w:rsid w:val="00A91284"/>
    <w:rsid w:val="00A91888"/>
    <w:rsid w:val="00A923AC"/>
    <w:rsid w:val="00A94244"/>
    <w:rsid w:val="00A94FD2"/>
    <w:rsid w:val="00A94FD9"/>
    <w:rsid w:val="00A95DA6"/>
    <w:rsid w:val="00A96D83"/>
    <w:rsid w:val="00AA0058"/>
    <w:rsid w:val="00AA1A1E"/>
    <w:rsid w:val="00AA2194"/>
    <w:rsid w:val="00AA23C6"/>
    <w:rsid w:val="00AA363C"/>
    <w:rsid w:val="00AA40E4"/>
    <w:rsid w:val="00AA52BD"/>
    <w:rsid w:val="00AA66FE"/>
    <w:rsid w:val="00AA7B29"/>
    <w:rsid w:val="00AB040C"/>
    <w:rsid w:val="00AB063B"/>
    <w:rsid w:val="00AB142F"/>
    <w:rsid w:val="00AB21D4"/>
    <w:rsid w:val="00AB25E1"/>
    <w:rsid w:val="00AB27FE"/>
    <w:rsid w:val="00AB2F01"/>
    <w:rsid w:val="00AB35CF"/>
    <w:rsid w:val="00AB35ED"/>
    <w:rsid w:val="00AB4192"/>
    <w:rsid w:val="00AB4378"/>
    <w:rsid w:val="00AB52D7"/>
    <w:rsid w:val="00AB5ADC"/>
    <w:rsid w:val="00AB5B5D"/>
    <w:rsid w:val="00AB67A7"/>
    <w:rsid w:val="00AC0C90"/>
    <w:rsid w:val="00AC1D90"/>
    <w:rsid w:val="00AC1DDE"/>
    <w:rsid w:val="00AC408A"/>
    <w:rsid w:val="00AC443E"/>
    <w:rsid w:val="00AC44B2"/>
    <w:rsid w:val="00AC536A"/>
    <w:rsid w:val="00AC77AC"/>
    <w:rsid w:val="00AC7A30"/>
    <w:rsid w:val="00AC7ECB"/>
    <w:rsid w:val="00AD012C"/>
    <w:rsid w:val="00AD08AF"/>
    <w:rsid w:val="00AD0D5E"/>
    <w:rsid w:val="00AD17CD"/>
    <w:rsid w:val="00AD252A"/>
    <w:rsid w:val="00AD2801"/>
    <w:rsid w:val="00AD2DB4"/>
    <w:rsid w:val="00AD2E5A"/>
    <w:rsid w:val="00AD2FA4"/>
    <w:rsid w:val="00AD4620"/>
    <w:rsid w:val="00AD5DDE"/>
    <w:rsid w:val="00AD617A"/>
    <w:rsid w:val="00AD7791"/>
    <w:rsid w:val="00AD7BBB"/>
    <w:rsid w:val="00AD7D49"/>
    <w:rsid w:val="00AE114A"/>
    <w:rsid w:val="00AE15DB"/>
    <w:rsid w:val="00AE1C56"/>
    <w:rsid w:val="00AE20B9"/>
    <w:rsid w:val="00AE225D"/>
    <w:rsid w:val="00AE3743"/>
    <w:rsid w:val="00AE3B13"/>
    <w:rsid w:val="00AE4C18"/>
    <w:rsid w:val="00AE4DBB"/>
    <w:rsid w:val="00AE517E"/>
    <w:rsid w:val="00AE578B"/>
    <w:rsid w:val="00AE59AD"/>
    <w:rsid w:val="00AE5F9F"/>
    <w:rsid w:val="00AE62FE"/>
    <w:rsid w:val="00AE79CA"/>
    <w:rsid w:val="00AE7CA4"/>
    <w:rsid w:val="00AF1058"/>
    <w:rsid w:val="00AF1E46"/>
    <w:rsid w:val="00AF1FFA"/>
    <w:rsid w:val="00AF22B9"/>
    <w:rsid w:val="00AF285F"/>
    <w:rsid w:val="00AF6D77"/>
    <w:rsid w:val="00AF7A40"/>
    <w:rsid w:val="00B007C2"/>
    <w:rsid w:val="00B00BA6"/>
    <w:rsid w:val="00B00C4F"/>
    <w:rsid w:val="00B02463"/>
    <w:rsid w:val="00B026B7"/>
    <w:rsid w:val="00B02E0C"/>
    <w:rsid w:val="00B02FDC"/>
    <w:rsid w:val="00B033CF"/>
    <w:rsid w:val="00B044A9"/>
    <w:rsid w:val="00B04DE5"/>
    <w:rsid w:val="00B05A43"/>
    <w:rsid w:val="00B05AE2"/>
    <w:rsid w:val="00B079DE"/>
    <w:rsid w:val="00B07D74"/>
    <w:rsid w:val="00B10495"/>
    <w:rsid w:val="00B10531"/>
    <w:rsid w:val="00B1087D"/>
    <w:rsid w:val="00B10B12"/>
    <w:rsid w:val="00B11007"/>
    <w:rsid w:val="00B11F63"/>
    <w:rsid w:val="00B12738"/>
    <w:rsid w:val="00B139D0"/>
    <w:rsid w:val="00B15DDB"/>
    <w:rsid w:val="00B1745E"/>
    <w:rsid w:val="00B2076B"/>
    <w:rsid w:val="00B20CE6"/>
    <w:rsid w:val="00B20EBA"/>
    <w:rsid w:val="00B210FF"/>
    <w:rsid w:val="00B229A1"/>
    <w:rsid w:val="00B235CD"/>
    <w:rsid w:val="00B237F4"/>
    <w:rsid w:val="00B23EC3"/>
    <w:rsid w:val="00B24A00"/>
    <w:rsid w:val="00B25141"/>
    <w:rsid w:val="00B25216"/>
    <w:rsid w:val="00B25380"/>
    <w:rsid w:val="00B25592"/>
    <w:rsid w:val="00B274D3"/>
    <w:rsid w:val="00B27537"/>
    <w:rsid w:val="00B27B45"/>
    <w:rsid w:val="00B27B75"/>
    <w:rsid w:val="00B27D97"/>
    <w:rsid w:val="00B30235"/>
    <w:rsid w:val="00B30535"/>
    <w:rsid w:val="00B315D1"/>
    <w:rsid w:val="00B31679"/>
    <w:rsid w:val="00B318CC"/>
    <w:rsid w:val="00B31E54"/>
    <w:rsid w:val="00B321FA"/>
    <w:rsid w:val="00B33321"/>
    <w:rsid w:val="00B3419E"/>
    <w:rsid w:val="00B34362"/>
    <w:rsid w:val="00B343EC"/>
    <w:rsid w:val="00B344D2"/>
    <w:rsid w:val="00B34DA0"/>
    <w:rsid w:val="00B360F4"/>
    <w:rsid w:val="00B36901"/>
    <w:rsid w:val="00B36BBE"/>
    <w:rsid w:val="00B37176"/>
    <w:rsid w:val="00B371BF"/>
    <w:rsid w:val="00B37E1F"/>
    <w:rsid w:val="00B4001C"/>
    <w:rsid w:val="00B41551"/>
    <w:rsid w:val="00B4398B"/>
    <w:rsid w:val="00B45B24"/>
    <w:rsid w:val="00B45F53"/>
    <w:rsid w:val="00B515EE"/>
    <w:rsid w:val="00B526EE"/>
    <w:rsid w:val="00B5277B"/>
    <w:rsid w:val="00B5297B"/>
    <w:rsid w:val="00B5381D"/>
    <w:rsid w:val="00B53AFB"/>
    <w:rsid w:val="00B53CEF"/>
    <w:rsid w:val="00B5485A"/>
    <w:rsid w:val="00B54D3A"/>
    <w:rsid w:val="00B54E8B"/>
    <w:rsid w:val="00B555A4"/>
    <w:rsid w:val="00B55D4E"/>
    <w:rsid w:val="00B569D8"/>
    <w:rsid w:val="00B603AB"/>
    <w:rsid w:val="00B6066D"/>
    <w:rsid w:val="00B61087"/>
    <w:rsid w:val="00B6149D"/>
    <w:rsid w:val="00B61D2D"/>
    <w:rsid w:val="00B6287B"/>
    <w:rsid w:val="00B6404A"/>
    <w:rsid w:val="00B6470F"/>
    <w:rsid w:val="00B6479B"/>
    <w:rsid w:val="00B64DBF"/>
    <w:rsid w:val="00B64F05"/>
    <w:rsid w:val="00B66005"/>
    <w:rsid w:val="00B66F85"/>
    <w:rsid w:val="00B67954"/>
    <w:rsid w:val="00B70390"/>
    <w:rsid w:val="00B70EE8"/>
    <w:rsid w:val="00B74943"/>
    <w:rsid w:val="00B74D49"/>
    <w:rsid w:val="00B7511F"/>
    <w:rsid w:val="00B77779"/>
    <w:rsid w:val="00B80938"/>
    <w:rsid w:val="00B81162"/>
    <w:rsid w:val="00B812CC"/>
    <w:rsid w:val="00B81445"/>
    <w:rsid w:val="00B819BD"/>
    <w:rsid w:val="00B82C16"/>
    <w:rsid w:val="00B83FFE"/>
    <w:rsid w:val="00B84052"/>
    <w:rsid w:val="00B845C4"/>
    <w:rsid w:val="00B84B01"/>
    <w:rsid w:val="00B84B2D"/>
    <w:rsid w:val="00B85980"/>
    <w:rsid w:val="00B85B9C"/>
    <w:rsid w:val="00B85E0B"/>
    <w:rsid w:val="00B860F4"/>
    <w:rsid w:val="00B8686D"/>
    <w:rsid w:val="00B8722B"/>
    <w:rsid w:val="00B90D09"/>
    <w:rsid w:val="00B91957"/>
    <w:rsid w:val="00B92A14"/>
    <w:rsid w:val="00B934E2"/>
    <w:rsid w:val="00B938D9"/>
    <w:rsid w:val="00B93B23"/>
    <w:rsid w:val="00B9428A"/>
    <w:rsid w:val="00B9511F"/>
    <w:rsid w:val="00B95953"/>
    <w:rsid w:val="00B960D9"/>
    <w:rsid w:val="00B96949"/>
    <w:rsid w:val="00B97EF3"/>
    <w:rsid w:val="00BA0E07"/>
    <w:rsid w:val="00BA0E34"/>
    <w:rsid w:val="00BA1234"/>
    <w:rsid w:val="00BA125E"/>
    <w:rsid w:val="00BA144A"/>
    <w:rsid w:val="00BA17DB"/>
    <w:rsid w:val="00BA1949"/>
    <w:rsid w:val="00BA1A1C"/>
    <w:rsid w:val="00BA26A0"/>
    <w:rsid w:val="00BA2C7B"/>
    <w:rsid w:val="00BA31E2"/>
    <w:rsid w:val="00BA3CF1"/>
    <w:rsid w:val="00BA4A67"/>
    <w:rsid w:val="00BA4B62"/>
    <w:rsid w:val="00BA734E"/>
    <w:rsid w:val="00BA7497"/>
    <w:rsid w:val="00BA7908"/>
    <w:rsid w:val="00BB0C56"/>
    <w:rsid w:val="00BB0D28"/>
    <w:rsid w:val="00BB0DF2"/>
    <w:rsid w:val="00BB1647"/>
    <w:rsid w:val="00BB1C06"/>
    <w:rsid w:val="00BB3009"/>
    <w:rsid w:val="00BB3751"/>
    <w:rsid w:val="00BB379E"/>
    <w:rsid w:val="00BB3EF2"/>
    <w:rsid w:val="00BB4A88"/>
    <w:rsid w:val="00BB4EFE"/>
    <w:rsid w:val="00BB53CF"/>
    <w:rsid w:val="00BB60F6"/>
    <w:rsid w:val="00BB743A"/>
    <w:rsid w:val="00BB74E6"/>
    <w:rsid w:val="00BC027B"/>
    <w:rsid w:val="00BC0F23"/>
    <w:rsid w:val="00BC11E4"/>
    <w:rsid w:val="00BC129D"/>
    <w:rsid w:val="00BC1CD7"/>
    <w:rsid w:val="00BC2928"/>
    <w:rsid w:val="00BC313F"/>
    <w:rsid w:val="00BC476A"/>
    <w:rsid w:val="00BC4D78"/>
    <w:rsid w:val="00BC4DE5"/>
    <w:rsid w:val="00BC5737"/>
    <w:rsid w:val="00BC593B"/>
    <w:rsid w:val="00BC5F1A"/>
    <w:rsid w:val="00BC6821"/>
    <w:rsid w:val="00BC7394"/>
    <w:rsid w:val="00BC7B0F"/>
    <w:rsid w:val="00BD0176"/>
    <w:rsid w:val="00BD0285"/>
    <w:rsid w:val="00BD0C24"/>
    <w:rsid w:val="00BD1CF4"/>
    <w:rsid w:val="00BD1E15"/>
    <w:rsid w:val="00BD1ED7"/>
    <w:rsid w:val="00BD251B"/>
    <w:rsid w:val="00BD2F3D"/>
    <w:rsid w:val="00BD38C6"/>
    <w:rsid w:val="00BD3F08"/>
    <w:rsid w:val="00BD4429"/>
    <w:rsid w:val="00BD5907"/>
    <w:rsid w:val="00BD6868"/>
    <w:rsid w:val="00BD720B"/>
    <w:rsid w:val="00BE05F4"/>
    <w:rsid w:val="00BE278E"/>
    <w:rsid w:val="00BE367E"/>
    <w:rsid w:val="00BE5AB9"/>
    <w:rsid w:val="00BE5E13"/>
    <w:rsid w:val="00BE668E"/>
    <w:rsid w:val="00BE6F4F"/>
    <w:rsid w:val="00BE79E8"/>
    <w:rsid w:val="00BE7A75"/>
    <w:rsid w:val="00BE7E19"/>
    <w:rsid w:val="00BF0194"/>
    <w:rsid w:val="00BF01DD"/>
    <w:rsid w:val="00BF037F"/>
    <w:rsid w:val="00BF1501"/>
    <w:rsid w:val="00BF1E04"/>
    <w:rsid w:val="00BF21F8"/>
    <w:rsid w:val="00BF428D"/>
    <w:rsid w:val="00BF4866"/>
    <w:rsid w:val="00BF5126"/>
    <w:rsid w:val="00BF5B9F"/>
    <w:rsid w:val="00BF5F8C"/>
    <w:rsid w:val="00BF6885"/>
    <w:rsid w:val="00BF6A8B"/>
    <w:rsid w:val="00BF6CEF"/>
    <w:rsid w:val="00BF717A"/>
    <w:rsid w:val="00C0003C"/>
    <w:rsid w:val="00C00B42"/>
    <w:rsid w:val="00C01113"/>
    <w:rsid w:val="00C01149"/>
    <w:rsid w:val="00C0123A"/>
    <w:rsid w:val="00C02509"/>
    <w:rsid w:val="00C028AC"/>
    <w:rsid w:val="00C032D2"/>
    <w:rsid w:val="00C0385D"/>
    <w:rsid w:val="00C038D9"/>
    <w:rsid w:val="00C03923"/>
    <w:rsid w:val="00C04127"/>
    <w:rsid w:val="00C04148"/>
    <w:rsid w:val="00C04273"/>
    <w:rsid w:val="00C04FF0"/>
    <w:rsid w:val="00C0605C"/>
    <w:rsid w:val="00C0619C"/>
    <w:rsid w:val="00C072D0"/>
    <w:rsid w:val="00C07CBF"/>
    <w:rsid w:val="00C07FC6"/>
    <w:rsid w:val="00C10A25"/>
    <w:rsid w:val="00C10F42"/>
    <w:rsid w:val="00C11244"/>
    <w:rsid w:val="00C11FAC"/>
    <w:rsid w:val="00C122BD"/>
    <w:rsid w:val="00C1264A"/>
    <w:rsid w:val="00C13945"/>
    <w:rsid w:val="00C1396F"/>
    <w:rsid w:val="00C14AFA"/>
    <w:rsid w:val="00C15F24"/>
    <w:rsid w:val="00C16F91"/>
    <w:rsid w:val="00C17379"/>
    <w:rsid w:val="00C175D7"/>
    <w:rsid w:val="00C175EE"/>
    <w:rsid w:val="00C1773B"/>
    <w:rsid w:val="00C17ADC"/>
    <w:rsid w:val="00C17D39"/>
    <w:rsid w:val="00C211B9"/>
    <w:rsid w:val="00C22395"/>
    <w:rsid w:val="00C22AF2"/>
    <w:rsid w:val="00C22F3D"/>
    <w:rsid w:val="00C23FE9"/>
    <w:rsid w:val="00C24C90"/>
    <w:rsid w:val="00C24E90"/>
    <w:rsid w:val="00C25119"/>
    <w:rsid w:val="00C26A10"/>
    <w:rsid w:val="00C27736"/>
    <w:rsid w:val="00C3015B"/>
    <w:rsid w:val="00C302CC"/>
    <w:rsid w:val="00C304BA"/>
    <w:rsid w:val="00C305F3"/>
    <w:rsid w:val="00C30B20"/>
    <w:rsid w:val="00C31420"/>
    <w:rsid w:val="00C314ED"/>
    <w:rsid w:val="00C318C6"/>
    <w:rsid w:val="00C31C15"/>
    <w:rsid w:val="00C31F4A"/>
    <w:rsid w:val="00C31FFD"/>
    <w:rsid w:val="00C3324F"/>
    <w:rsid w:val="00C35071"/>
    <w:rsid w:val="00C352B5"/>
    <w:rsid w:val="00C35499"/>
    <w:rsid w:val="00C35AB2"/>
    <w:rsid w:val="00C3604B"/>
    <w:rsid w:val="00C36702"/>
    <w:rsid w:val="00C3707C"/>
    <w:rsid w:val="00C402C5"/>
    <w:rsid w:val="00C40EFC"/>
    <w:rsid w:val="00C418DE"/>
    <w:rsid w:val="00C41CAC"/>
    <w:rsid w:val="00C41F39"/>
    <w:rsid w:val="00C41FBF"/>
    <w:rsid w:val="00C42024"/>
    <w:rsid w:val="00C42345"/>
    <w:rsid w:val="00C431D9"/>
    <w:rsid w:val="00C439A7"/>
    <w:rsid w:val="00C43C85"/>
    <w:rsid w:val="00C46B38"/>
    <w:rsid w:val="00C46D0F"/>
    <w:rsid w:val="00C470B8"/>
    <w:rsid w:val="00C476A9"/>
    <w:rsid w:val="00C477A1"/>
    <w:rsid w:val="00C47C6E"/>
    <w:rsid w:val="00C50D92"/>
    <w:rsid w:val="00C50E82"/>
    <w:rsid w:val="00C51113"/>
    <w:rsid w:val="00C51C13"/>
    <w:rsid w:val="00C51E3C"/>
    <w:rsid w:val="00C51F92"/>
    <w:rsid w:val="00C52C35"/>
    <w:rsid w:val="00C538B0"/>
    <w:rsid w:val="00C5480A"/>
    <w:rsid w:val="00C54B91"/>
    <w:rsid w:val="00C55440"/>
    <w:rsid w:val="00C56117"/>
    <w:rsid w:val="00C5660A"/>
    <w:rsid w:val="00C603C0"/>
    <w:rsid w:val="00C616D1"/>
    <w:rsid w:val="00C625C8"/>
    <w:rsid w:val="00C6305E"/>
    <w:rsid w:val="00C6335A"/>
    <w:rsid w:val="00C63446"/>
    <w:rsid w:val="00C635B1"/>
    <w:rsid w:val="00C63BC3"/>
    <w:rsid w:val="00C64E3F"/>
    <w:rsid w:val="00C65128"/>
    <w:rsid w:val="00C658E2"/>
    <w:rsid w:val="00C659DB"/>
    <w:rsid w:val="00C663CD"/>
    <w:rsid w:val="00C66CF9"/>
    <w:rsid w:val="00C66D76"/>
    <w:rsid w:val="00C66E53"/>
    <w:rsid w:val="00C67ECC"/>
    <w:rsid w:val="00C70FEC"/>
    <w:rsid w:val="00C71644"/>
    <w:rsid w:val="00C71961"/>
    <w:rsid w:val="00C726D4"/>
    <w:rsid w:val="00C72A59"/>
    <w:rsid w:val="00C7345B"/>
    <w:rsid w:val="00C73746"/>
    <w:rsid w:val="00C7394C"/>
    <w:rsid w:val="00C73BEE"/>
    <w:rsid w:val="00C741AD"/>
    <w:rsid w:val="00C75041"/>
    <w:rsid w:val="00C75412"/>
    <w:rsid w:val="00C76615"/>
    <w:rsid w:val="00C774FB"/>
    <w:rsid w:val="00C778F2"/>
    <w:rsid w:val="00C8028D"/>
    <w:rsid w:val="00C80814"/>
    <w:rsid w:val="00C80F56"/>
    <w:rsid w:val="00C81366"/>
    <w:rsid w:val="00C81D3F"/>
    <w:rsid w:val="00C81E3A"/>
    <w:rsid w:val="00C8264C"/>
    <w:rsid w:val="00C83106"/>
    <w:rsid w:val="00C849B5"/>
    <w:rsid w:val="00C84E7B"/>
    <w:rsid w:val="00C85383"/>
    <w:rsid w:val="00C86467"/>
    <w:rsid w:val="00C864F6"/>
    <w:rsid w:val="00C86B25"/>
    <w:rsid w:val="00C910E4"/>
    <w:rsid w:val="00C917E4"/>
    <w:rsid w:val="00C91F65"/>
    <w:rsid w:val="00C920BC"/>
    <w:rsid w:val="00C9237B"/>
    <w:rsid w:val="00C9279C"/>
    <w:rsid w:val="00C9365D"/>
    <w:rsid w:val="00C9383B"/>
    <w:rsid w:val="00C94450"/>
    <w:rsid w:val="00C94BF3"/>
    <w:rsid w:val="00C94FD5"/>
    <w:rsid w:val="00C95BED"/>
    <w:rsid w:val="00C96019"/>
    <w:rsid w:val="00C96222"/>
    <w:rsid w:val="00C966B7"/>
    <w:rsid w:val="00C9706C"/>
    <w:rsid w:val="00C97283"/>
    <w:rsid w:val="00C97917"/>
    <w:rsid w:val="00C9795F"/>
    <w:rsid w:val="00C97D1E"/>
    <w:rsid w:val="00CA0D86"/>
    <w:rsid w:val="00CA157A"/>
    <w:rsid w:val="00CA1A52"/>
    <w:rsid w:val="00CA1C19"/>
    <w:rsid w:val="00CA3F1A"/>
    <w:rsid w:val="00CA3FB6"/>
    <w:rsid w:val="00CA46D2"/>
    <w:rsid w:val="00CA4FD8"/>
    <w:rsid w:val="00CA5711"/>
    <w:rsid w:val="00CA577F"/>
    <w:rsid w:val="00CA6116"/>
    <w:rsid w:val="00CA7813"/>
    <w:rsid w:val="00CA7F8B"/>
    <w:rsid w:val="00CB0F5B"/>
    <w:rsid w:val="00CB1372"/>
    <w:rsid w:val="00CB26F0"/>
    <w:rsid w:val="00CB276D"/>
    <w:rsid w:val="00CB28F0"/>
    <w:rsid w:val="00CB2C1D"/>
    <w:rsid w:val="00CB3181"/>
    <w:rsid w:val="00CB32AF"/>
    <w:rsid w:val="00CB3798"/>
    <w:rsid w:val="00CB5345"/>
    <w:rsid w:val="00CB57B7"/>
    <w:rsid w:val="00CB5982"/>
    <w:rsid w:val="00CB5A1E"/>
    <w:rsid w:val="00CB5E82"/>
    <w:rsid w:val="00CB677B"/>
    <w:rsid w:val="00CB6A20"/>
    <w:rsid w:val="00CB6D7B"/>
    <w:rsid w:val="00CB737E"/>
    <w:rsid w:val="00CB7516"/>
    <w:rsid w:val="00CC0A8D"/>
    <w:rsid w:val="00CC0E05"/>
    <w:rsid w:val="00CC123B"/>
    <w:rsid w:val="00CC1998"/>
    <w:rsid w:val="00CC2579"/>
    <w:rsid w:val="00CC2655"/>
    <w:rsid w:val="00CC3142"/>
    <w:rsid w:val="00CC4493"/>
    <w:rsid w:val="00CC463A"/>
    <w:rsid w:val="00CC4F64"/>
    <w:rsid w:val="00CC6285"/>
    <w:rsid w:val="00CC62FE"/>
    <w:rsid w:val="00CC64EC"/>
    <w:rsid w:val="00CC7411"/>
    <w:rsid w:val="00CC7A65"/>
    <w:rsid w:val="00CD360D"/>
    <w:rsid w:val="00CD386C"/>
    <w:rsid w:val="00CD3E89"/>
    <w:rsid w:val="00CD599D"/>
    <w:rsid w:val="00CD6691"/>
    <w:rsid w:val="00CD76D5"/>
    <w:rsid w:val="00CE1457"/>
    <w:rsid w:val="00CE168E"/>
    <w:rsid w:val="00CE19D4"/>
    <w:rsid w:val="00CE2CE1"/>
    <w:rsid w:val="00CE2DE7"/>
    <w:rsid w:val="00CE3855"/>
    <w:rsid w:val="00CE3EDB"/>
    <w:rsid w:val="00CE555E"/>
    <w:rsid w:val="00CE5B5D"/>
    <w:rsid w:val="00CE69BB"/>
    <w:rsid w:val="00CE6D51"/>
    <w:rsid w:val="00CE7E76"/>
    <w:rsid w:val="00CF09A2"/>
    <w:rsid w:val="00CF0C13"/>
    <w:rsid w:val="00CF10D3"/>
    <w:rsid w:val="00CF1418"/>
    <w:rsid w:val="00CF14F8"/>
    <w:rsid w:val="00CF1A01"/>
    <w:rsid w:val="00CF1CF0"/>
    <w:rsid w:val="00CF2C19"/>
    <w:rsid w:val="00CF38D7"/>
    <w:rsid w:val="00CF3B4E"/>
    <w:rsid w:val="00CF4643"/>
    <w:rsid w:val="00CF4786"/>
    <w:rsid w:val="00CF537D"/>
    <w:rsid w:val="00CF5C5C"/>
    <w:rsid w:val="00CF5D06"/>
    <w:rsid w:val="00CF6295"/>
    <w:rsid w:val="00CF6B25"/>
    <w:rsid w:val="00CF6F1C"/>
    <w:rsid w:val="00CF7A02"/>
    <w:rsid w:val="00D003F2"/>
    <w:rsid w:val="00D00804"/>
    <w:rsid w:val="00D00822"/>
    <w:rsid w:val="00D00888"/>
    <w:rsid w:val="00D00CF5"/>
    <w:rsid w:val="00D00F91"/>
    <w:rsid w:val="00D0271B"/>
    <w:rsid w:val="00D0294E"/>
    <w:rsid w:val="00D02C63"/>
    <w:rsid w:val="00D033F6"/>
    <w:rsid w:val="00D03A6B"/>
    <w:rsid w:val="00D0481E"/>
    <w:rsid w:val="00D04899"/>
    <w:rsid w:val="00D051E8"/>
    <w:rsid w:val="00D051F9"/>
    <w:rsid w:val="00D05361"/>
    <w:rsid w:val="00D058E0"/>
    <w:rsid w:val="00D05C2E"/>
    <w:rsid w:val="00D05CF8"/>
    <w:rsid w:val="00D0629B"/>
    <w:rsid w:val="00D100D9"/>
    <w:rsid w:val="00D10E98"/>
    <w:rsid w:val="00D131BA"/>
    <w:rsid w:val="00D153A9"/>
    <w:rsid w:val="00D167D2"/>
    <w:rsid w:val="00D207AE"/>
    <w:rsid w:val="00D2108E"/>
    <w:rsid w:val="00D21799"/>
    <w:rsid w:val="00D21B31"/>
    <w:rsid w:val="00D22542"/>
    <w:rsid w:val="00D225BB"/>
    <w:rsid w:val="00D22E15"/>
    <w:rsid w:val="00D232CC"/>
    <w:rsid w:val="00D238B5"/>
    <w:rsid w:val="00D23927"/>
    <w:rsid w:val="00D2394F"/>
    <w:rsid w:val="00D23F56"/>
    <w:rsid w:val="00D24AAF"/>
    <w:rsid w:val="00D24CD8"/>
    <w:rsid w:val="00D27259"/>
    <w:rsid w:val="00D27A07"/>
    <w:rsid w:val="00D31480"/>
    <w:rsid w:val="00D332D3"/>
    <w:rsid w:val="00D3383B"/>
    <w:rsid w:val="00D33BEE"/>
    <w:rsid w:val="00D359EB"/>
    <w:rsid w:val="00D35F56"/>
    <w:rsid w:val="00D36932"/>
    <w:rsid w:val="00D369DC"/>
    <w:rsid w:val="00D376BC"/>
    <w:rsid w:val="00D37B06"/>
    <w:rsid w:val="00D37E45"/>
    <w:rsid w:val="00D4009D"/>
    <w:rsid w:val="00D40EE3"/>
    <w:rsid w:val="00D43FF1"/>
    <w:rsid w:val="00D44D25"/>
    <w:rsid w:val="00D45314"/>
    <w:rsid w:val="00D45601"/>
    <w:rsid w:val="00D456B7"/>
    <w:rsid w:val="00D45886"/>
    <w:rsid w:val="00D45F7A"/>
    <w:rsid w:val="00D50399"/>
    <w:rsid w:val="00D5110B"/>
    <w:rsid w:val="00D516F1"/>
    <w:rsid w:val="00D51993"/>
    <w:rsid w:val="00D52188"/>
    <w:rsid w:val="00D5289E"/>
    <w:rsid w:val="00D52B9E"/>
    <w:rsid w:val="00D52D43"/>
    <w:rsid w:val="00D53D6F"/>
    <w:rsid w:val="00D54756"/>
    <w:rsid w:val="00D54F62"/>
    <w:rsid w:val="00D553F6"/>
    <w:rsid w:val="00D57590"/>
    <w:rsid w:val="00D60090"/>
    <w:rsid w:val="00D610FF"/>
    <w:rsid w:val="00D61279"/>
    <w:rsid w:val="00D616A3"/>
    <w:rsid w:val="00D61BA9"/>
    <w:rsid w:val="00D61C1C"/>
    <w:rsid w:val="00D61E17"/>
    <w:rsid w:val="00D62F8B"/>
    <w:rsid w:val="00D63C51"/>
    <w:rsid w:val="00D641D5"/>
    <w:rsid w:val="00D66C44"/>
    <w:rsid w:val="00D67110"/>
    <w:rsid w:val="00D67C6B"/>
    <w:rsid w:val="00D67CC1"/>
    <w:rsid w:val="00D67DCB"/>
    <w:rsid w:val="00D70CB6"/>
    <w:rsid w:val="00D70E79"/>
    <w:rsid w:val="00D72050"/>
    <w:rsid w:val="00D732BD"/>
    <w:rsid w:val="00D73998"/>
    <w:rsid w:val="00D73FDF"/>
    <w:rsid w:val="00D743A5"/>
    <w:rsid w:val="00D7497F"/>
    <w:rsid w:val="00D756E9"/>
    <w:rsid w:val="00D758A6"/>
    <w:rsid w:val="00D75E20"/>
    <w:rsid w:val="00D7653F"/>
    <w:rsid w:val="00D767F3"/>
    <w:rsid w:val="00D76D8B"/>
    <w:rsid w:val="00D77774"/>
    <w:rsid w:val="00D80085"/>
    <w:rsid w:val="00D8063B"/>
    <w:rsid w:val="00D80EB3"/>
    <w:rsid w:val="00D81201"/>
    <w:rsid w:val="00D81477"/>
    <w:rsid w:val="00D82A18"/>
    <w:rsid w:val="00D85340"/>
    <w:rsid w:val="00D85778"/>
    <w:rsid w:val="00D85879"/>
    <w:rsid w:val="00D85F64"/>
    <w:rsid w:val="00D862C5"/>
    <w:rsid w:val="00D86765"/>
    <w:rsid w:val="00D87DFA"/>
    <w:rsid w:val="00D90143"/>
    <w:rsid w:val="00D901A0"/>
    <w:rsid w:val="00D9051D"/>
    <w:rsid w:val="00D90FF6"/>
    <w:rsid w:val="00D913BE"/>
    <w:rsid w:val="00D91656"/>
    <w:rsid w:val="00D9359C"/>
    <w:rsid w:val="00D94300"/>
    <w:rsid w:val="00D957CC"/>
    <w:rsid w:val="00D957F3"/>
    <w:rsid w:val="00D95D69"/>
    <w:rsid w:val="00D960C4"/>
    <w:rsid w:val="00D96A19"/>
    <w:rsid w:val="00D97E23"/>
    <w:rsid w:val="00DA0427"/>
    <w:rsid w:val="00DA065A"/>
    <w:rsid w:val="00DA0FFB"/>
    <w:rsid w:val="00DA126E"/>
    <w:rsid w:val="00DA1AC9"/>
    <w:rsid w:val="00DA1B06"/>
    <w:rsid w:val="00DA3D72"/>
    <w:rsid w:val="00DA52A3"/>
    <w:rsid w:val="00DA5625"/>
    <w:rsid w:val="00DA5E2C"/>
    <w:rsid w:val="00DA6713"/>
    <w:rsid w:val="00DA6973"/>
    <w:rsid w:val="00DA6AC3"/>
    <w:rsid w:val="00DA7048"/>
    <w:rsid w:val="00DB11CB"/>
    <w:rsid w:val="00DB17F6"/>
    <w:rsid w:val="00DB255D"/>
    <w:rsid w:val="00DB292E"/>
    <w:rsid w:val="00DB2B27"/>
    <w:rsid w:val="00DB2C79"/>
    <w:rsid w:val="00DB42E0"/>
    <w:rsid w:val="00DB57AF"/>
    <w:rsid w:val="00DB59EE"/>
    <w:rsid w:val="00DB5A32"/>
    <w:rsid w:val="00DB6682"/>
    <w:rsid w:val="00DC04FD"/>
    <w:rsid w:val="00DC1951"/>
    <w:rsid w:val="00DC1CFD"/>
    <w:rsid w:val="00DC2AB1"/>
    <w:rsid w:val="00DC3D70"/>
    <w:rsid w:val="00DC3DD7"/>
    <w:rsid w:val="00DC3F8A"/>
    <w:rsid w:val="00DC5AF7"/>
    <w:rsid w:val="00DC5C65"/>
    <w:rsid w:val="00DC5E51"/>
    <w:rsid w:val="00DC6C0D"/>
    <w:rsid w:val="00DC79C4"/>
    <w:rsid w:val="00DD03A8"/>
    <w:rsid w:val="00DD161A"/>
    <w:rsid w:val="00DD2415"/>
    <w:rsid w:val="00DD3A53"/>
    <w:rsid w:val="00DD3D02"/>
    <w:rsid w:val="00DD4C75"/>
    <w:rsid w:val="00DD5117"/>
    <w:rsid w:val="00DD53B9"/>
    <w:rsid w:val="00DD5641"/>
    <w:rsid w:val="00DD58E9"/>
    <w:rsid w:val="00DD60D2"/>
    <w:rsid w:val="00DD622A"/>
    <w:rsid w:val="00DD67C6"/>
    <w:rsid w:val="00DD7324"/>
    <w:rsid w:val="00DD75BC"/>
    <w:rsid w:val="00DE0087"/>
    <w:rsid w:val="00DE06B6"/>
    <w:rsid w:val="00DE107E"/>
    <w:rsid w:val="00DE1732"/>
    <w:rsid w:val="00DE1F57"/>
    <w:rsid w:val="00DE2150"/>
    <w:rsid w:val="00DE2B35"/>
    <w:rsid w:val="00DE425A"/>
    <w:rsid w:val="00DE454B"/>
    <w:rsid w:val="00DE53EB"/>
    <w:rsid w:val="00DE5C93"/>
    <w:rsid w:val="00DE7017"/>
    <w:rsid w:val="00DE75F7"/>
    <w:rsid w:val="00DE7855"/>
    <w:rsid w:val="00DF07F6"/>
    <w:rsid w:val="00DF1024"/>
    <w:rsid w:val="00DF16F5"/>
    <w:rsid w:val="00DF3520"/>
    <w:rsid w:val="00DF38E0"/>
    <w:rsid w:val="00DF3F5D"/>
    <w:rsid w:val="00DF4B69"/>
    <w:rsid w:val="00DF6433"/>
    <w:rsid w:val="00DF71BE"/>
    <w:rsid w:val="00DF7CBF"/>
    <w:rsid w:val="00DF7E92"/>
    <w:rsid w:val="00E01497"/>
    <w:rsid w:val="00E014AC"/>
    <w:rsid w:val="00E015FC"/>
    <w:rsid w:val="00E01942"/>
    <w:rsid w:val="00E02147"/>
    <w:rsid w:val="00E03619"/>
    <w:rsid w:val="00E037AE"/>
    <w:rsid w:val="00E03973"/>
    <w:rsid w:val="00E0446F"/>
    <w:rsid w:val="00E05707"/>
    <w:rsid w:val="00E05BC2"/>
    <w:rsid w:val="00E06B8A"/>
    <w:rsid w:val="00E0735F"/>
    <w:rsid w:val="00E076EE"/>
    <w:rsid w:val="00E1099D"/>
    <w:rsid w:val="00E10F8D"/>
    <w:rsid w:val="00E11EF4"/>
    <w:rsid w:val="00E13552"/>
    <w:rsid w:val="00E13626"/>
    <w:rsid w:val="00E144BF"/>
    <w:rsid w:val="00E1455F"/>
    <w:rsid w:val="00E145A0"/>
    <w:rsid w:val="00E14B8A"/>
    <w:rsid w:val="00E1547D"/>
    <w:rsid w:val="00E16148"/>
    <w:rsid w:val="00E1633A"/>
    <w:rsid w:val="00E167B7"/>
    <w:rsid w:val="00E16AC8"/>
    <w:rsid w:val="00E17001"/>
    <w:rsid w:val="00E1790F"/>
    <w:rsid w:val="00E20170"/>
    <w:rsid w:val="00E207A4"/>
    <w:rsid w:val="00E215D6"/>
    <w:rsid w:val="00E22868"/>
    <w:rsid w:val="00E22BD7"/>
    <w:rsid w:val="00E22CCC"/>
    <w:rsid w:val="00E23C61"/>
    <w:rsid w:val="00E25144"/>
    <w:rsid w:val="00E2589B"/>
    <w:rsid w:val="00E25DDC"/>
    <w:rsid w:val="00E26BE2"/>
    <w:rsid w:val="00E2728C"/>
    <w:rsid w:val="00E272FB"/>
    <w:rsid w:val="00E273D0"/>
    <w:rsid w:val="00E3255C"/>
    <w:rsid w:val="00E32563"/>
    <w:rsid w:val="00E333A5"/>
    <w:rsid w:val="00E3342F"/>
    <w:rsid w:val="00E35E5F"/>
    <w:rsid w:val="00E366DE"/>
    <w:rsid w:val="00E367B7"/>
    <w:rsid w:val="00E36A1B"/>
    <w:rsid w:val="00E37062"/>
    <w:rsid w:val="00E37278"/>
    <w:rsid w:val="00E373B9"/>
    <w:rsid w:val="00E37C81"/>
    <w:rsid w:val="00E40AAD"/>
    <w:rsid w:val="00E413B5"/>
    <w:rsid w:val="00E41BC0"/>
    <w:rsid w:val="00E4270C"/>
    <w:rsid w:val="00E432F0"/>
    <w:rsid w:val="00E43491"/>
    <w:rsid w:val="00E45A85"/>
    <w:rsid w:val="00E466CF"/>
    <w:rsid w:val="00E46F30"/>
    <w:rsid w:val="00E4780B"/>
    <w:rsid w:val="00E47F01"/>
    <w:rsid w:val="00E509E9"/>
    <w:rsid w:val="00E51583"/>
    <w:rsid w:val="00E53B85"/>
    <w:rsid w:val="00E53D6F"/>
    <w:rsid w:val="00E542A5"/>
    <w:rsid w:val="00E5490A"/>
    <w:rsid w:val="00E54BB8"/>
    <w:rsid w:val="00E559F3"/>
    <w:rsid w:val="00E55DA8"/>
    <w:rsid w:val="00E56482"/>
    <w:rsid w:val="00E56C40"/>
    <w:rsid w:val="00E601E5"/>
    <w:rsid w:val="00E601F1"/>
    <w:rsid w:val="00E60A66"/>
    <w:rsid w:val="00E60ADB"/>
    <w:rsid w:val="00E60EC6"/>
    <w:rsid w:val="00E61621"/>
    <w:rsid w:val="00E61DEC"/>
    <w:rsid w:val="00E61DF5"/>
    <w:rsid w:val="00E6246A"/>
    <w:rsid w:val="00E62EC3"/>
    <w:rsid w:val="00E637E9"/>
    <w:rsid w:val="00E63DCA"/>
    <w:rsid w:val="00E65F1F"/>
    <w:rsid w:val="00E6613F"/>
    <w:rsid w:val="00E670BA"/>
    <w:rsid w:val="00E67A25"/>
    <w:rsid w:val="00E67D4D"/>
    <w:rsid w:val="00E67E30"/>
    <w:rsid w:val="00E7059F"/>
    <w:rsid w:val="00E718F7"/>
    <w:rsid w:val="00E7225A"/>
    <w:rsid w:val="00E7293C"/>
    <w:rsid w:val="00E72ACF"/>
    <w:rsid w:val="00E735D1"/>
    <w:rsid w:val="00E74092"/>
    <w:rsid w:val="00E741D1"/>
    <w:rsid w:val="00E74355"/>
    <w:rsid w:val="00E74D91"/>
    <w:rsid w:val="00E7511E"/>
    <w:rsid w:val="00E752DE"/>
    <w:rsid w:val="00E776FB"/>
    <w:rsid w:val="00E8019F"/>
    <w:rsid w:val="00E80432"/>
    <w:rsid w:val="00E8099F"/>
    <w:rsid w:val="00E812B0"/>
    <w:rsid w:val="00E81AAC"/>
    <w:rsid w:val="00E81BE7"/>
    <w:rsid w:val="00E81BE9"/>
    <w:rsid w:val="00E81CC8"/>
    <w:rsid w:val="00E82081"/>
    <w:rsid w:val="00E82FDE"/>
    <w:rsid w:val="00E839B7"/>
    <w:rsid w:val="00E8410E"/>
    <w:rsid w:val="00E84297"/>
    <w:rsid w:val="00E845CA"/>
    <w:rsid w:val="00E84FC6"/>
    <w:rsid w:val="00E85077"/>
    <w:rsid w:val="00E85765"/>
    <w:rsid w:val="00E85A3F"/>
    <w:rsid w:val="00E864B1"/>
    <w:rsid w:val="00E86B5A"/>
    <w:rsid w:val="00E86E01"/>
    <w:rsid w:val="00E874F9"/>
    <w:rsid w:val="00E879F3"/>
    <w:rsid w:val="00E90611"/>
    <w:rsid w:val="00E91BD4"/>
    <w:rsid w:val="00E91DD9"/>
    <w:rsid w:val="00E9264D"/>
    <w:rsid w:val="00E92662"/>
    <w:rsid w:val="00E931A7"/>
    <w:rsid w:val="00E94310"/>
    <w:rsid w:val="00E94324"/>
    <w:rsid w:val="00E94E4D"/>
    <w:rsid w:val="00E959EF"/>
    <w:rsid w:val="00E96363"/>
    <w:rsid w:val="00E96F0F"/>
    <w:rsid w:val="00E9708D"/>
    <w:rsid w:val="00E971A6"/>
    <w:rsid w:val="00E9732D"/>
    <w:rsid w:val="00E9732E"/>
    <w:rsid w:val="00EA0556"/>
    <w:rsid w:val="00EA177C"/>
    <w:rsid w:val="00EA1D59"/>
    <w:rsid w:val="00EA4DD2"/>
    <w:rsid w:val="00EA61EC"/>
    <w:rsid w:val="00EA6300"/>
    <w:rsid w:val="00EA78E4"/>
    <w:rsid w:val="00EA7F09"/>
    <w:rsid w:val="00EB13AD"/>
    <w:rsid w:val="00EB1453"/>
    <w:rsid w:val="00EB1E4C"/>
    <w:rsid w:val="00EB4929"/>
    <w:rsid w:val="00EB4C0E"/>
    <w:rsid w:val="00EB508F"/>
    <w:rsid w:val="00EB5222"/>
    <w:rsid w:val="00EB622A"/>
    <w:rsid w:val="00EB699E"/>
    <w:rsid w:val="00EB7158"/>
    <w:rsid w:val="00EB7C4E"/>
    <w:rsid w:val="00EC116E"/>
    <w:rsid w:val="00EC1378"/>
    <w:rsid w:val="00EC1497"/>
    <w:rsid w:val="00EC2669"/>
    <w:rsid w:val="00EC2A55"/>
    <w:rsid w:val="00EC31A1"/>
    <w:rsid w:val="00EC320E"/>
    <w:rsid w:val="00EC3A76"/>
    <w:rsid w:val="00EC3C05"/>
    <w:rsid w:val="00EC3DA5"/>
    <w:rsid w:val="00EC48B3"/>
    <w:rsid w:val="00EC4ECD"/>
    <w:rsid w:val="00EC66E5"/>
    <w:rsid w:val="00EC67F8"/>
    <w:rsid w:val="00EC760E"/>
    <w:rsid w:val="00EC7723"/>
    <w:rsid w:val="00ED1A62"/>
    <w:rsid w:val="00ED1A95"/>
    <w:rsid w:val="00ED1E73"/>
    <w:rsid w:val="00ED1EFF"/>
    <w:rsid w:val="00ED2F9B"/>
    <w:rsid w:val="00ED5FE1"/>
    <w:rsid w:val="00ED7304"/>
    <w:rsid w:val="00EE0D9F"/>
    <w:rsid w:val="00EE10BA"/>
    <w:rsid w:val="00EE1913"/>
    <w:rsid w:val="00EE2658"/>
    <w:rsid w:val="00EE2A0C"/>
    <w:rsid w:val="00EE36D2"/>
    <w:rsid w:val="00EE4AFF"/>
    <w:rsid w:val="00EE54E2"/>
    <w:rsid w:val="00EE5875"/>
    <w:rsid w:val="00EE6211"/>
    <w:rsid w:val="00EE656B"/>
    <w:rsid w:val="00EE762E"/>
    <w:rsid w:val="00EE7CE1"/>
    <w:rsid w:val="00EE7F62"/>
    <w:rsid w:val="00EF149F"/>
    <w:rsid w:val="00EF1C5E"/>
    <w:rsid w:val="00EF3682"/>
    <w:rsid w:val="00EF3BD0"/>
    <w:rsid w:val="00EF41B3"/>
    <w:rsid w:val="00EF4688"/>
    <w:rsid w:val="00EF46CE"/>
    <w:rsid w:val="00EF47D9"/>
    <w:rsid w:val="00EF5633"/>
    <w:rsid w:val="00EF571D"/>
    <w:rsid w:val="00EF5BB6"/>
    <w:rsid w:val="00EF5D16"/>
    <w:rsid w:val="00EF679B"/>
    <w:rsid w:val="00EF7B1D"/>
    <w:rsid w:val="00EF7DF8"/>
    <w:rsid w:val="00EF7F45"/>
    <w:rsid w:val="00F005D8"/>
    <w:rsid w:val="00F005EB"/>
    <w:rsid w:val="00F011E6"/>
    <w:rsid w:val="00F01E2F"/>
    <w:rsid w:val="00F02B3C"/>
    <w:rsid w:val="00F02CAF"/>
    <w:rsid w:val="00F041EE"/>
    <w:rsid w:val="00F0593D"/>
    <w:rsid w:val="00F06F1E"/>
    <w:rsid w:val="00F07AD8"/>
    <w:rsid w:val="00F07DA8"/>
    <w:rsid w:val="00F11281"/>
    <w:rsid w:val="00F13215"/>
    <w:rsid w:val="00F13BA0"/>
    <w:rsid w:val="00F14849"/>
    <w:rsid w:val="00F14F70"/>
    <w:rsid w:val="00F15332"/>
    <w:rsid w:val="00F156D0"/>
    <w:rsid w:val="00F157EC"/>
    <w:rsid w:val="00F15EC7"/>
    <w:rsid w:val="00F1614F"/>
    <w:rsid w:val="00F16F6C"/>
    <w:rsid w:val="00F20F8F"/>
    <w:rsid w:val="00F2159F"/>
    <w:rsid w:val="00F217E0"/>
    <w:rsid w:val="00F22033"/>
    <w:rsid w:val="00F22DEC"/>
    <w:rsid w:val="00F23471"/>
    <w:rsid w:val="00F23A51"/>
    <w:rsid w:val="00F23C7F"/>
    <w:rsid w:val="00F23CDA"/>
    <w:rsid w:val="00F2421A"/>
    <w:rsid w:val="00F255BD"/>
    <w:rsid w:val="00F25B7A"/>
    <w:rsid w:val="00F25E69"/>
    <w:rsid w:val="00F2697E"/>
    <w:rsid w:val="00F26E1C"/>
    <w:rsid w:val="00F27954"/>
    <w:rsid w:val="00F27958"/>
    <w:rsid w:val="00F27A7D"/>
    <w:rsid w:val="00F30218"/>
    <w:rsid w:val="00F30B49"/>
    <w:rsid w:val="00F31B38"/>
    <w:rsid w:val="00F31F2B"/>
    <w:rsid w:val="00F32A58"/>
    <w:rsid w:val="00F32F0B"/>
    <w:rsid w:val="00F33F34"/>
    <w:rsid w:val="00F35EDE"/>
    <w:rsid w:val="00F36204"/>
    <w:rsid w:val="00F36635"/>
    <w:rsid w:val="00F375CB"/>
    <w:rsid w:val="00F40B62"/>
    <w:rsid w:val="00F431C4"/>
    <w:rsid w:val="00F436E8"/>
    <w:rsid w:val="00F43A7E"/>
    <w:rsid w:val="00F43AC9"/>
    <w:rsid w:val="00F43B15"/>
    <w:rsid w:val="00F43D6D"/>
    <w:rsid w:val="00F43E20"/>
    <w:rsid w:val="00F441CB"/>
    <w:rsid w:val="00F443B5"/>
    <w:rsid w:val="00F44E6B"/>
    <w:rsid w:val="00F45D5C"/>
    <w:rsid w:val="00F46291"/>
    <w:rsid w:val="00F46AB6"/>
    <w:rsid w:val="00F47045"/>
    <w:rsid w:val="00F50F9C"/>
    <w:rsid w:val="00F5118C"/>
    <w:rsid w:val="00F51948"/>
    <w:rsid w:val="00F51ACE"/>
    <w:rsid w:val="00F51D48"/>
    <w:rsid w:val="00F529B6"/>
    <w:rsid w:val="00F531AE"/>
    <w:rsid w:val="00F538C5"/>
    <w:rsid w:val="00F56747"/>
    <w:rsid w:val="00F57D16"/>
    <w:rsid w:val="00F60119"/>
    <w:rsid w:val="00F6034A"/>
    <w:rsid w:val="00F6139B"/>
    <w:rsid w:val="00F61CFF"/>
    <w:rsid w:val="00F61F71"/>
    <w:rsid w:val="00F6368D"/>
    <w:rsid w:val="00F6471B"/>
    <w:rsid w:val="00F64738"/>
    <w:rsid w:val="00F64C88"/>
    <w:rsid w:val="00F64E4A"/>
    <w:rsid w:val="00F65A00"/>
    <w:rsid w:val="00F662B6"/>
    <w:rsid w:val="00F66D8E"/>
    <w:rsid w:val="00F676EF"/>
    <w:rsid w:val="00F67FED"/>
    <w:rsid w:val="00F71A86"/>
    <w:rsid w:val="00F7278D"/>
    <w:rsid w:val="00F72DFA"/>
    <w:rsid w:val="00F73E78"/>
    <w:rsid w:val="00F73FEF"/>
    <w:rsid w:val="00F74D8E"/>
    <w:rsid w:val="00F74FEE"/>
    <w:rsid w:val="00F75125"/>
    <w:rsid w:val="00F75BE9"/>
    <w:rsid w:val="00F769CB"/>
    <w:rsid w:val="00F76D71"/>
    <w:rsid w:val="00F770C0"/>
    <w:rsid w:val="00F80464"/>
    <w:rsid w:val="00F804EC"/>
    <w:rsid w:val="00F80A3D"/>
    <w:rsid w:val="00F812FA"/>
    <w:rsid w:val="00F819C4"/>
    <w:rsid w:val="00F82A1E"/>
    <w:rsid w:val="00F82C9A"/>
    <w:rsid w:val="00F8370E"/>
    <w:rsid w:val="00F8421D"/>
    <w:rsid w:val="00F84531"/>
    <w:rsid w:val="00F849BF"/>
    <w:rsid w:val="00F8558A"/>
    <w:rsid w:val="00F85AE7"/>
    <w:rsid w:val="00F85D91"/>
    <w:rsid w:val="00F860F1"/>
    <w:rsid w:val="00F875E6"/>
    <w:rsid w:val="00F903B0"/>
    <w:rsid w:val="00F9188F"/>
    <w:rsid w:val="00F91B87"/>
    <w:rsid w:val="00F934F8"/>
    <w:rsid w:val="00F93D21"/>
    <w:rsid w:val="00F954E3"/>
    <w:rsid w:val="00F95D4C"/>
    <w:rsid w:val="00F96418"/>
    <w:rsid w:val="00F9702B"/>
    <w:rsid w:val="00F9786E"/>
    <w:rsid w:val="00F97BFC"/>
    <w:rsid w:val="00F97E86"/>
    <w:rsid w:val="00FA135C"/>
    <w:rsid w:val="00FA1AD7"/>
    <w:rsid w:val="00FA218C"/>
    <w:rsid w:val="00FA2FB4"/>
    <w:rsid w:val="00FA3508"/>
    <w:rsid w:val="00FA42BB"/>
    <w:rsid w:val="00FA5417"/>
    <w:rsid w:val="00FA5D39"/>
    <w:rsid w:val="00FA75F9"/>
    <w:rsid w:val="00FA7E07"/>
    <w:rsid w:val="00FB000E"/>
    <w:rsid w:val="00FB02DC"/>
    <w:rsid w:val="00FB07FC"/>
    <w:rsid w:val="00FB19D2"/>
    <w:rsid w:val="00FB25EB"/>
    <w:rsid w:val="00FB2FE8"/>
    <w:rsid w:val="00FB4F1B"/>
    <w:rsid w:val="00FB5DBE"/>
    <w:rsid w:val="00FB606E"/>
    <w:rsid w:val="00FC0372"/>
    <w:rsid w:val="00FC0FF4"/>
    <w:rsid w:val="00FC26B9"/>
    <w:rsid w:val="00FC2829"/>
    <w:rsid w:val="00FC48F1"/>
    <w:rsid w:val="00FC4E1E"/>
    <w:rsid w:val="00FC5E24"/>
    <w:rsid w:val="00FC6FD4"/>
    <w:rsid w:val="00FC7F97"/>
    <w:rsid w:val="00FD076F"/>
    <w:rsid w:val="00FD1025"/>
    <w:rsid w:val="00FD2132"/>
    <w:rsid w:val="00FD2258"/>
    <w:rsid w:val="00FD2573"/>
    <w:rsid w:val="00FD354F"/>
    <w:rsid w:val="00FD3554"/>
    <w:rsid w:val="00FD37B3"/>
    <w:rsid w:val="00FD406B"/>
    <w:rsid w:val="00FD41E9"/>
    <w:rsid w:val="00FD49B9"/>
    <w:rsid w:val="00FD75A8"/>
    <w:rsid w:val="00FD77CC"/>
    <w:rsid w:val="00FE0703"/>
    <w:rsid w:val="00FE0CB7"/>
    <w:rsid w:val="00FE0EAE"/>
    <w:rsid w:val="00FE1BA7"/>
    <w:rsid w:val="00FE38C6"/>
    <w:rsid w:val="00FE417B"/>
    <w:rsid w:val="00FE490C"/>
    <w:rsid w:val="00FE5AF6"/>
    <w:rsid w:val="00FE5D60"/>
    <w:rsid w:val="00FE622C"/>
    <w:rsid w:val="00FF2351"/>
    <w:rsid w:val="00FF2AB1"/>
    <w:rsid w:val="00FF2B73"/>
    <w:rsid w:val="00FF2B8E"/>
    <w:rsid w:val="00FF2FE2"/>
    <w:rsid w:val="00FF30CB"/>
    <w:rsid w:val="00FF37DF"/>
    <w:rsid w:val="00FF5DC8"/>
    <w:rsid w:val="00FF60A5"/>
    <w:rsid w:val="00FF6407"/>
    <w:rsid w:val="00FF69FA"/>
    <w:rsid w:val="00FF6A18"/>
    <w:rsid w:val="00FF7C5A"/>
    <w:rsid w:val="00FF7C97"/>
    <w:rsid w:val="00FF7D2B"/>
    <w:rsid w:val="00FF7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32"/>
    <w:rPr>
      <w:sz w:val="28"/>
      <w:szCs w:val="28"/>
      <w:lang w:val="en-US" w:eastAsia="ja-JP"/>
    </w:rPr>
  </w:style>
  <w:style w:type="paragraph" w:styleId="Heading2">
    <w:name w:val="heading 2"/>
    <w:aliases w:val="lv2,Method123 sub heading,2,Level 2 Heading,h2,Numbered indent 2,ni2,Hanging 2 Indent,numbered indent 2"/>
    <w:basedOn w:val="Normal"/>
    <w:next w:val="Normal"/>
    <w:autoRedefine/>
    <w:qFormat/>
    <w:rsid w:val="00922B4B"/>
    <w:pPr>
      <w:keepNext/>
      <w:numPr>
        <w:ilvl w:val="1"/>
        <w:numId w:val="1"/>
      </w:numPr>
      <w:spacing w:before="240" w:after="60" w:line="312" w:lineRule="auto"/>
      <w:jc w:val="both"/>
      <w:outlineLvl w:val="1"/>
    </w:pPr>
    <w:rPr>
      <w:rFonts w:cs="Arial"/>
      <w:b/>
      <w:bCs/>
      <w:iCs/>
      <w:lang w:eastAsia="en-US"/>
    </w:rPr>
  </w:style>
  <w:style w:type="paragraph" w:styleId="Heading3">
    <w:name w:val="heading 3"/>
    <w:aliases w:val="lv3,h3,h31,h32,h311,h33,h312,h34,h313,h321,h3111,h331,h3121,h35,h314,h322,h3112,h332,h3122,h36,h315,h323,h3113,h333,h3123,h341,h3131,h3211,h31111,h3311,h31211,h351,h3141,h3221,h31121,h3321,h31221,h37,h316,h324,h3114,h334,h3124,h342,h3132,h3212"/>
    <w:basedOn w:val="Normal"/>
    <w:next w:val="Normal"/>
    <w:link w:val="Heading3Char"/>
    <w:qFormat/>
    <w:rsid w:val="00922B4B"/>
    <w:pPr>
      <w:keepNext/>
      <w:numPr>
        <w:ilvl w:val="2"/>
        <w:numId w:val="1"/>
      </w:numPr>
      <w:spacing w:before="240" w:after="60" w:line="312" w:lineRule="auto"/>
      <w:jc w:val="both"/>
      <w:outlineLvl w:val="2"/>
    </w:pPr>
    <w:rPr>
      <w:b/>
      <w:bCs/>
      <w:sz w:val="26"/>
      <w:szCs w:val="26"/>
      <w:lang w:eastAsia="en-US"/>
    </w:rPr>
  </w:style>
  <w:style w:type="paragraph" w:styleId="Heading4">
    <w:name w:val="heading 4"/>
    <w:aliases w:val="4"/>
    <w:basedOn w:val="Normal"/>
    <w:next w:val="Normal"/>
    <w:link w:val="Heading4Char"/>
    <w:qFormat/>
    <w:rsid w:val="00922B4B"/>
    <w:pPr>
      <w:keepNext/>
      <w:numPr>
        <w:ilvl w:val="3"/>
        <w:numId w:val="1"/>
      </w:numPr>
      <w:spacing w:before="240" w:after="60" w:line="312" w:lineRule="auto"/>
      <w:jc w:val="both"/>
      <w:outlineLvl w:val="3"/>
    </w:pPr>
    <w:rPr>
      <w:b/>
      <w:bCs/>
      <w:lang w:eastAsia="en-US"/>
    </w:rPr>
  </w:style>
  <w:style w:type="paragraph" w:styleId="Heading5">
    <w:name w:val="heading 5"/>
    <w:basedOn w:val="Normal"/>
    <w:next w:val="Normal"/>
    <w:qFormat/>
    <w:rsid w:val="00922B4B"/>
    <w:pPr>
      <w:numPr>
        <w:ilvl w:val="4"/>
        <w:numId w:val="1"/>
      </w:numPr>
      <w:spacing w:before="240" w:after="60" w:line="312" w:lineRule="auto"/>
      <w:jc w:val="both"/>
      <w:outlineLvl w:val="4"/>
    </w:pPr>
    <w:rPr>
      <w:b/>
      <w:bCs/>
      <w:i/>
      <w:iCs/>
      <w:sz w:val="26"/>
      <w:szCs w:val="26"/>
      <w:lang w:eastAsia="en-US"/>
    </w:rPr>
  </w:style>
  <w:style w:type="paragraph" w:styleId="Heading6">
    <w:name w:val="heading 6"/>
    <w:basedOn w:val="Normal"/>
    <w:next w:val="Normal"/>
    <w:qFormat/>
    <w:rsid w:val="00922B4B"/>
    <w:pPr>
      <w:numPr>
        <w:ilvl w:val="5"/>
        <w:numId w:val="1"/>
      </w:numPr>
      <w:spacing w:before="240" w:after="60" w:line="312" w:lineRule="auto"/>
      <w:jc w:val="both"/>
      <w:outlineLvl w:val="5"/>
    </w:pPr>
    <w:rPr>
      <w:b/>
      <w:bCs/>
      <w:sz w:val="22"/>
      <w:szCs w:val="22"/>
      <w:lang w:eastAsia="en-US"/>
    </w:rPr>
  </w:style>
  <w:style w:type="paragraph" w:styleId="Heading7">
    <w:name w:val="heading 7"/>
    <w:basedOn w:val="Normal"/>
    <w:next w:val="Normal"/>
    <w:qFormat/>
    <w:rsid w:val="00922B4B"/>
    <w:pPr>
      <w:numPr>
        <w:ilvl w:val="6"/>
        <w:numId w:val="1"/>
      </w:numPr>
      <w:spacing w:before="240" w:after="60" w:line="312" w:lineRule="auto"/>
      <w:jc w:val="both"/>
      <w:outlineLvl w:val="6"/>
    </w:pPr>
    <w:rPr>
      <w:sz w:val="24"/>
      <w:szCs w:val="24"/>
      <w:lang w:eastAsia="en-US"/>
    </w:rPr>
  </w:style>
  <w:style w:type="paragraph" w:styleId="Heading8">
    <w:name w:val="heading 8"/>
    <w:basedOn w:val="Normal"/>
    <w:next w:val="Normal"/>
    <w:qFormat/>
    <w:rsid w:val="00922B4B"/>
    <w:pPr>
      <w:numPr>
        <w:ilvl w:val="7"/>
        <w:numId w:val="1"/>
      </w:numPr>
      <w:spacing w:before="240" w:after="60" w:line="312" w:lineRule="auto"/>
      <w:jc w:val="both"/>
      <w:outlineLvl w:val="7"/>
    </w:pPr>
    <w:rPr>
      <w:i/>
      <w:iCs/>
      <w:sz w:val="24"/>
      <w:szCs w:val="24"/>
      <w:lang w:eastAsia="en-US"/>
    </w:rPr>
  </w:style>
  <w:style w:type="paragraph" w:styleId="Heading9">
    <w:name w:val="heading 9"/>
    <w:basedOn w:val="Normal"/>
    <w:next w:val="Normal"/>
    <w:qFormat/>
    <w:rsid w:val="00922B4B"/>
    <w:pPr>
      <w:numPr>
        <w:ilvl w:val="8"/>
        <w:numId w:val="1"/>
      </w:numPr>
      <w:spacing w:before="240" w:after="60" w:line="312" w:lineRule="auto"/>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64F6"/>
    <w:pPr>
      <w:tabs>
        <w:tab w:val="center" w:pos="4320"/>
        <w:tab w:val="right" w:pos="8640"/>
      </w:tabs>
    </w:pPr>
    <w:rPr>
      <w:rFonts w:eastAsia="Times New Roman"/>
    </w:rPr>
  </w:style>
  <w:style w:type="character" w:styleId="PageNumber">
    <w:name w:val="page number"/>
    <w:basedOn w:val="DefaultParagraphFont"/>
    <w:rsid w:val="00C864F6"/>
  </w:style>
  <w:style w:type="paragraph" w:styleId="ListParagraph">
    <w:name w:val="List Paragraph"/>
    <w:basedOn w:val="Normal"/>
    <w:qFormat/>
    <w:rsid w:val="001F6905"/>
    <w:pPr>
      <w:ind w:left="720"/>
    </w:pPr>
    <w:rPr>
      <w:sz w:val="24"/>
      <w:szCs w:val="24"/>
    </w:rPr>
  </w:style>
  <w:style w:type="table" w:styleId="TableGrid">
    <w:name w:val="Table Grid"/>
    <w:basedOn w:val="TableNormal"/>
    <w:rsid w:val="001F6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F0E2A"/>
    <w:pPr>
      <w:tabs>
        <w:tab w:val="center" w:pos="4680"/>
        <w:tab w:val="right" w:pos="9360"/>
      </w:tabs>
    </w:pPr>
  </w:style>
  <w:style w:type="character" w:customStyle="1" w:styleId="HeaderChar">
    <w:name w:val="Header Char"/>
    <w:link w:val="Header"/>
    <w:rsid w:val="004F0E2A"/>
    <w:rPr>
      <w:sz w:val="28"/>
      <w:szCs w:val="28"/>
      <w:lang w:eastAsia="ja-JP"/>
    </w:rPr>
  </w:style>
  <w:style w:type="paragraph" w:customStyle="1" w:styleId="Char">
    <w:name w:val="Char"/>
    <w:basedOn w:val="Normal"/>
    <w:rsid w:val="00001677"/>
    <w:pPr>
      <w:pageBreakBefore/>
      <w:spacing w:before="100" w:beforeAutospacing="1" w:after="100" w:afterAutospacing="1"/>
    </w:pPr>
    <w:rPr>
      <w:rFonts w:ascii="Tahoma" w:eastAsia="Times New Roman" w:hAnsi="Tahoma"/>
      <w:sz w:val="20"/>
      <w:szCs w:val="20"/>
      <w:lang w:eastAsia="en-US"/>
    </w:rPr>
  </w:style>
  <w:style w:type="paragraph" w:styleId="BodyText3">
    <w:name w:val="Body Text 3"/>
    <w:basedOn w:val="Normal"/>
    <w:link w:val="BodyText3Char"/>
    <w:rsid w:val="00F676EF"/>
    <w:pPr>
      <w:spacing w:before="120"/>
      <w:jc w:val="both"/>
    </w:pPr>
    <w:rPr>
      <w:rFonts w:ascii=".VnTime" w:hAnsi=".VnTime"/>
      <w:i/>
    </w:rPr>
  </w:style>
  <w:style w:type="character" w:customStyle="1" w:styleId="BodyText3Char">
    <w:name w:val="Body Text 3 Char"/>
    <w:link w:val="BodyText3"/>
    <w:rsid w:val="00F676EF"/>
    <w:rPr>
      <w:rFonts w:ascii=".VnTime" w:hAnsi=".VnTime"/>
      <w:i/>
      <w:sz w:val="28"/>
      <w:szCs w:val="28"/>
      <w:lang w:bidi="ar-SA"/>
    </w:rPr>
  </w:style>
  <w:style w:type="paragraph" w:styleId="BodyText2">
    <w:name w:val="Body Text 2"/>
    <w:basedOn w:val="Normal"/>
    <w:link w:val="BodyText2Char"/>
    <w:rsid w:val="00955CD3"/>
    <w:pPr>
      <w:jc w:val="both"/>
    </w:pPr>
    <w:rPr>
      <w:b/>
      <w:bCs/>
      <w:szCs w:val="24"/>
      <w:lang w:eastAsia="en-US"/>
    </w:rPr>
  </w:style>
  <w:style w:type="character" w:customStyle="1" w:styleId="BodyText2Char">
    <w:name w:val="Body Text 2 Char"/>
    <w:link w:val="BodyText2"/>
    <w:rsid w:val="00955CD3"/>
    <w:rPr>
      <w:rFonts w:eastAsia="MS Mincho"/>
      <w:b/>
      <w:bCs/>
      <w:sz w:val="28"/>
      <w:szCs w:val="24"/>
      <w:lang w:val="en-US" w:eastAsia="en-US" w:bidi="ar-SA"/>
    </w:rPr>
  </w:style>
  <w:style w:type="character" w:customStyle="1" w:styleId="CharChar2">
    <w:name w:val="Char Char2"/>
    <w:rsid w:val="00965377"/>
    <w:rPr>
      <w:rFonts w:ascii=".VnTime" w:eastAsia="Times New Roman" w:hAnsi=".VnTime"/>
      <w:i/>
      <w:sz w:val="28"/>
      <w:szCs w:val="28"/>
    </w:rPr>
  </w:style>
  <w:style w:type="paragraph" w:styleId="NormalWeb">
    <w:name w:val="Normal (Web)"/>
    <w:basedOn w:val="Normal"/>
    <w:rsid w:val="00142018"/>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lang w:eastAsia="en-US"/>
    </w:rPr>
  </w:style>
  <w:style w:type="paragraph" w:styleId="BalloonText">
    <w:name w:val="Balloon Text"/>
    <w:basedOn w:val="Normal"/>
    <w:link w:val="BalloonTextChar"/>
    <w:rsid w:val="003328E3"/>
    <w:rPr>
      <w:rFonts w:ascii="Tahoma" w:hAnsi="Tahoma"/>
      <w:sz w:val="16"/>
      <w:szCs w:val="16"/>
    </w:rPr>
  </w:style>
  <w:style w:type="character" w:customStyle="1" w:styleId="BalloonTextChar">
    <w:name w:val="Balloon Text Char"/>
    <w:link w:val="BalloonText"/>
    <w:rsid w:val="003328E3"/>
    <w:rPr>
      <w:rFonts w:ascii="Tahoma" w:hAnsi="Tahoma" w:cs="Tahoma"/>
      <w:sz w:val="16"/>
      <w:szCs w:val="16"/>
    </w:rPr>
  </w:style>
  <w:style w:type="character" w:customStyle="1" w:styleId="Heading4Char">
    <w:name w:val="Heading 4 Char"/>
    <w:aliases w:val="4 Char"/>
    <w:link w:val="Heading4"/>
    <w:rsid w:val="005B5608"/>
    <w:rPr>
      <w:b/>
      <w:bCs/>
      <w:sz w:val="28"/>
      <w:szCs w:val="28"/>
      <w:lang w:val="en-US" w:eastAsia="en-US"/>
    </w:rPr>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0E66EE"/>
    <w:rPr>
      <w:rFonts w:ascii=".VnTime" w:hAnsi=".VnTime"/>
      <w:sz w:val="28"/>
      <w:lang w:val="en-US" w:eastAsia="en-US"/>
    </w:rPr>
  </w:style>
  <w:style w:type="character" w:styleId="Strong">
    <w:name w:val="Strong"/>
    <w:uiPriority w:val="22"/>
    <w:rsid w:val="008D509B"/>
    <w:rPr>
      <w:bCs/>
      <w:sz w:val="28"/>
      <w:szCs w:val="28"/>
    </w:rPr>
  </w:style>
  <w:style w:type="character" w:customStyle="1" w:styleId="Heading3Char">
    <w:name w:val="Heading 3 Char"/>
    <w:aliases w:val="lv3 Char,h3 Char,h31 Char,h32 Char,h311 Char,h33 Char,h312 Char,h34 Char,h313 Char,h321 Char,h3111 Char,h331 Char,h3121 Char,h35 Char,h314 Char,h322 Char,h3112 Char,h332 Char,h3122 Char,h36 Char,h315 Char,h323 Char,h3113 Char,h333 Char"/>
    <w:link w:val="Heading3"/>
    <w:rsid w:val="00AD2801"/>
    <w:rPr>
      <w:b/>
      <w:bCs/>
      <w:sz w:val="26"/>
      <w:szCs w:val="26"/>
      <w:lang w:val="en-US" w:eastAsia="en-US"/>
    </w:rPr>
  </w:style>
  <w:style w:type="character" w:customStyle="1" w:styleId="FooterChar">
    <w:name w:val="Footer Char"/>
    <w:link w:val="Footer"/>
    <w:uiPriority w:val="99"/>
    <w:rsid w:val="00C75041"/>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529155">
      <w:bodyDiv w:val="1"/>
      <w:marLeft w:val="0"/>
      <w:marRight w:val="0"/>
      <w:marTop w:val="0"/>
      <w:marBottom w:val="0"/>
      <w:divBdr>
        <w:top w:val="none" w:sz="0" w:space="0" w:color="auto"/>
        <w:left w:val="none" w:sz="0" w:space="0" w:color="auto"/>
        <w:bottom w:val="none" w:sz="0" w:space="0" w:color="auto"/>
        <w:right w:val="none" w:sz="0" w:space="0" w:color="auto"/>
      </w:divBdr>
    </w:div>
    <w:div w:id="634260764">
      <w:bodyDiv w:val="1"/>
      <w:marLeft w:val="0"/>
      <w:marRight w:val="0"/>
      <w:marTop w:val="0"/>
      <w:marBottom w:val="0"/>
      <w:divBdr>
        <w:top w:val="none" w:sz="0" w:space="0" w:color="auto"/>
        <w:left w:val="none" w:sz="0" w:space="0" w:color="auto"/>
        <w:bottom w:val="none" w:sz="0" w:space="0" w:color="auto"/>
        <w:right w:val="none" w:sz="0" w:space="0" w:color="auto"/>
      </w:divBdr>
    </w:div>
    <w:div w:id="1234781465">
      <w:bodyDiv w:val="1"/>
      <w:marLeft w:val="0"/>
      <w:marRight w:val="0"/>
      <w:marTop w:val="0"/>
      <w:marBottom w:val="0"/>
      <w:divBdr>
        <w:top w:val="none" w:sz="0" w:space="0" w:color="auto"/>
        <w:left w:val="none" w:sz="0" w:space="0" w:color="auto"/>
        <w:bottom w:val="none" w:sz="0" w:space="0" w:color="auto"/>
        <w:right w:val="none" w:sz="0" w:space="0" w:color="auto"/>
      </w:divBdr>
    </w:div>
    <w:div w:id="1243444663">
      <w:bodyDiv w:val="1"/>
      <w:marLeft w:val="0"/>
      <w:marRight w:val="0"/>
      <w:marTop w:val="0"/>
      <w:marBottom w:val="0"/>
      <w:divBdr>
        <w:top w:val="none" w:sz="0" w:space="0" w:color="auto"/>
        <w:left w:val="none" w:sz="0" w:space="0" w:color="auto"/>
        <w:bottom w:val="none" w:sz="0" w:space="0" w:color="auto"/>
        <w:right w:val="none" w:sz="0" w:space="0" w:color="auto"/>
      </w:divBdr>
    </w:div>
    <w:div w:id="1550337144">
      <w:bodyDiv w:val="1"/>
      <w:marLeft w:val="0"/>
      <w:marRight w:val="0"/>
      <w:marTop w:val="0"/>
      <w:marBottom w:val="0"/>
      <w:divBdr>
        <w:top w:val="none" w:sz="0" w:space="0" w:color="auto"/>
        <w:left w:val="none" w:sz="0" w:space="0" w:color="auto"/>
        <w:bottom w:val="none" w:sz="0" w:space="0" w:color="auto"/>
        <w:right w:val="none" w:sz="0" w:space="0" w:color="auto"/>
      </w:divBdr>
    </w:div>
    <w:div w:id="1689060200">
      <w:bodyDiv w:val="1"/>
      <w:marLeft w:val="0"/>
      <w:marRight w:val="0"/>
      <w:marTop w:val="0"/>
      <w:marBottom w:val="0"/>
      <w:divBdr>
        <w:top w:val="none" w:sz="0" w:space="0" w:color="auto"/>
        <w:left w:val="none" w:sz="0" w:space="0" w:color="auto"/>
        <w:bottom w:val="none" w:sz="0" w:space="0" w:color="auto"/>
        <w:right w:val="none" w:sz="0" w:space="0" w:color="auto"/>
      </w:divBdr>
    </w:div>
    <w:div w:id="19912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F223-215C-4FB6-9AA5-C5F034FB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PHỤ LỤC 1</vt:lpstr>
    </vt:vector>
  </TitlesOfParts>
  <Company>Home</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dc:title>
  <dc:creator>QUACHDANGHOA</dc:creator>
  <cp:lastModifiedBy>Windows User</cp:lastModifiedBy>
  <cp:revision>53</cp:revision>
  <cp:lastPrinted>2019-07-12T08:50:00Z</cp:lastPrinted>
  <dcterms:created xsi:type="dcterms:W3CDTF">2019-05-17T09:05:00Z</dcterms:created>
  <dcterms:modified xsi:type="dcterms:W3CDTF">2019-07-26T01:17:00Z</dcterms:modified>
</cp:coreProperties>
</file>