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8" w:type="dxa"/>
        <w:tblInd w:w="-162" w:type="dxa"/>
        <w:tblLook w:val="04A0" w:firstRow="1" w:lastRow="0" w:firstColumn="1" w:lastColumn="0" w:noHBand="0" w:noVBand="1"/>
      </w:tblPr>
      <w:tblGrid>
        <w:gridCol w:w="4098"/>
        <w:gridCol w:w="5670"/>
      </w:tblGrid>
      <w:tr w:rsidR="00351ABE" w:rsidRPr="00256C26" w14:paraId="25DEE8E1" w14:textId="77777777" w:rsidTr="00225E00">
        <w:tc>
          <w:tcPr>
            <w:tcW w:w="4098" w:type="dxa"/>
            <w:shd w:val="clear" w:color="auto" w:fill="auto"/>
          </w:tcPr>
          <w:p w14:paraId="33190C82" w14:textId="77777777" w:rsidR="00351ABE" w:rsidRPr="00103F45" w:rsidRDefault="00351ABE" w:rsidP="000F3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3F45">
              <w:rPr>
                <w:rFonts w:ascii="Times New Roman" w:hAnsi="Times New Roman"/>
                <w:b/>
                <w:sz w:val="26"/>
                <w:szCs w:val="26"/>
              </w:rPr>
              <w:t xml:space="preserve"> PHÒNG THƯƠNG MẠI </w:t>
            </w:r>
          </w:p>
          <w:p w14:paraId="6301A3A7" w14:textId="2E9341BC" w:rsidR="00351ABE" w:rsidRPr="00103F45" w:rsidRDefault="00351ABE" w:rsidP="000F3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3F45">
              <w:rPr>
                <w:rFonts w:ascii="Times New Roman" w:hAnsi="Times New Roman"/>
                <w:b/>
                <w:sz w:val="26"/>
                <w:szCs w:val="26"/>
              </w:rPr>
              <w:t>VÀ CÔNG NGHIỆP VIỆT NAM</w:t>
            </w:r>
          </w:p>
          <w:p w14:paraId="50F021FF" w14:textId="77777777" w:rsidR="00351ABE" w:rsidRPr="00256C26" w:rsidRDefault="00351ABE" w:rsidP="000F3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C26">
              <w:rPr>
                <w:rFonts w:ascii="Times New Roman" w:hAnsi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BD23C10" wp14:editId="6B56EF40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66040</wp:posOffset>
                      </wp:positionV>
                      <wp:extent cx="2198370" cy="0"/>
                      <wp:effectExtent l="0" t="0" r="1143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198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F3AC05D" id="Straight Connector 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45pt,5.2pt" to="194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y25gEAALwDAAAOAAAAZHJzL2Uyb0RvYy54bWysU02P0zAQvSPxHyzfaZJCoY2arkSrclmg&#10;UoH71LETC3/JNk377xk7aXcXboiLNZ6P53kzz+uHi1bkzH2Q1jS0mpWUcMNsK03X0O/f9m+WlIQI&#10;pgVlDW/olQf6sHn9aj24ms9tb1XLPUEQE+rBNbSP0dVFEVjPNYSZddxgUFivIeLVd0XrYUB0rYp5&#10;Wb4vButb5y3jIaB3NwbpJuMLwVn8KkTgkaiGYm8xnz6fp3QWmzXUnQfXSza1Af/QhQZp8NE71A4i&#10;kF9e/gWlJfM2WBFnzOrCCiEZzxyQTVX+webYg+OZCw4nuPuYwv+DZV/OB09ki7ujxIDGFR2jB9n1&#10;kWytMThA60mV5jS4UGP61hx8Ysou5ugeLfsZMFa8CKZLcGPaRXhNhJLuR3oiFSJpcskbuN43wC+R&#10;MHTOq9Xy7QdcFLvFCqgTRCp0PsRP3GqSjIYqadJwoIbzY4ipiaeU5DZ2L5XKC1aGDA1dLeYLRAaU&#10;mVAQ0dQOiQfTUQKqQ/2y6DNisEq2qTrhBN+dtsqTM6CG3u2X1cfdmNRDy0fvalGWk5YCxM+2Hd1V&#10;efNjaxNMbvMFfmKzg9CPNTmUxo0lyqT3eZbxRPFptMk62fZ68Lf5o0Ry2STnpMHnd7Sff7rNbwAA&#10;AP//AwBQSwMEFAAGAAgAAAAhAKeJgGvdAAAACAEAAA8AAABkcnMvZG93bnJldi54bWxMj8FOwzAQ&#10;RO9I/IO1lbhRp6VCbYhTRUi5ABIicOnNiZc4bbyOYrdN/55FHOhxZ0azb7Lt5HpxwjF0nhQs5gkI&#10;pMabjloFX5/l/RpEiJqM7j2hggsG2Oa3N5lOjT/TB56q2AouoZBqBTbGIZUyNBadDnM/ILH37Uen&#10;I59jK82oz1zuerlMkkfpdEf8weoBny02h+roFJR1Z18LX7ZvF7fH6lDsiveXnVJ3s6l4AhFxiv9h&#10;+MVndMiZqfZHMkH0ClbLDSdZT1Yg2H9YbxYg6j9B5pm8HpD/AAAA//8DAFBLAQItABQABgAIAAAA&#10;IQC2gziS/gAAAOEBAAATAAAAAAAAAAAAAAAAAAAAAABbQ29udGVudF9UeXBlc10ueG1sUEsBAi0A&#10;FAAGAAgAAAAhADj9If/WAAAAlAEAAAsAAAAAAAAAAAAAAAAALwEAAF9yZWxzLy5yZWxzUEsBAi0A&#10;FAAGAAgAAAAhAFAZjLbmAQAAvAMAAA4AAAAAAAAAAAAAAAAALgIAAGRycy9lMm9Eb2MueG1sUEsB&#10;Ai0AFAAGAAgAAAAhAKeJgGvdAAAACAEAAA8AAAAAAAAAAAAAAAAAQAQAAGRycy9kb3ducmV2Lnht&#10;bFBLBQYAAAAABAAEAPMAAABKBQAAAAA=&#10;" strokecolor="#4a7ebb">
                      <o:lock v:ext="edit" shapetype="f"/>
                    </v:line>
                  </w:pict>
                </mc:Fallback>
              </mc:AlternateContent>
            </w:r>
          </w:p>
          <w:p w14:paraId="275515CB" w14:textId="583AAE7D" w:rsidR="00351ABE" w:rsidRPr="00256C26" w:rsidRDefault="00351ABE" w:rsidP="004931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73C">
              <w:rPr>
                <w:rFonts w:ascii="Times New Roman" w:hAnsi="Times New Roman"/>
                <w:b/>
                <w:sz w:val="24"/>
                <w:szCs w:val="24"/>
              </w:rPr>
              <w:t>Số:</w:t>
            </w:r>
            <w:r w:rsidRPr="00256C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9E22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709F6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27673C">
              <w:rPr>
                <w:rFonts w:ascii="Times New Roman" w:hAnsi="Times New Roman"/>
                <w:b/>
                <w:sz w:val="24"/>
                <w:szCs w:val="24"/>
              </w:rPr>
              <w:t>/PTM-PC</w:t>
            </w:r>
          </w:p>
          <w:p w14:paraId="47C3C9B6" w14:textId="77777777" w:rsidR="001075BB" w:rsidRDefault="00C23C50" w:rsidP="00431456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vi-VN"/>
              </w:rPr>
            </w:pPr>
            <w:r w:rsidRPr="00431456">
              <w:rPr>
                <w:rFonts w:ascii="Times New Roman" w:hAnsi="Times New Roman"/>
                <w:spacing w:val="2"/>
                <w:sz w:val="24"/>
                <w:szCs w:val="24"/>
              </w:rPr>
              <w:t>V/v</w:t>
            </w:r>
            <w:r w:rsidR="00351ABE" w:rsidRPr="0043145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316863" w:rsidRPr="00431456">
              <w:rPr>
                <w:rFonts w:ascii="Times New Roman" w:hAnsi="Times New Roman"/>
                <w:spacing w:val="2"/>
                <w:sz w:val="24"/>
                <w:szCs w:val="24"/>
                <w:lang w:val="it-IT"/>
              </w:rPr>
              <w:t>góp ý Dự thả</w:t>
            </w:r>
            <w:r w:rsidR="0056537C" w:rsidRPr="00431456">
              <w:rPr>
                <w:rFonts w:ascii="Times New Roman" w:hAnsi="Times New Roman"/>
                <w:spacing w:val="2"/>
                <w:sz w:val="24"/>
                <w:szCs w:val="24"/>
                <w:lang w:val="it-IT"/>
              </w:rPr>
              <w:t>o</w:t>
            </w:r>
            <w:r w:rsidR="00B709F6" w:rsidRPr="00431456">
              <w:rPr>
                <w:spacing w:val="2"/>
                <w:sz w:val="24"/>
                <w:szCs w:val="24"/>
              </w:rPr>
              <w:t xml:space="preserve"> </w:t>
            </w:r>
            <w:r w:rsidR="00B709F6" w:rsidRPr="00431456">
              <w:rPr>
                <w:rFonts w:ascii="Times New Roman" w:hAnsi="Times New Roman"/>
                <w:spacing w:val="2"/>
                <w:sz w:val="24"/>
                <w:szCs w:val="24"/>
                <w:lang w:val="it-IT"/>
              </w:rPr>
              <w:t xml:space="preserve">Thông tư </w:t>
            </w:r>
            <w:r w:rsidR="00381178" w:rsidRPr="00431456">
              <w:rPr>
                <w:rFonts w:ascii="Times New Roman" w:hAnsi="Times New Roman"/>
                <w:spacing w:val="2"/>
                <w:sz w:val="24"/>
                <w:szCs w:val="24"/>
                <w:lang w:val="vi-VN"/>
              </w:rPr>
              <w:t xml:space="preserve">quy định về chế độ báo cáo định kỳ của </w:t>
            </w:r>
          </w:p>
          <w:p w14:paraId="3EC06E6A" w14:textId="3D1E32D2" w:rsidR="00351ABE" w:rsidRPr="00431456" w:rsidRDefault="00381178" w:rsidP="00431456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vi-VN"/>
              </w:rPr>
            </w:pPr>
            <w:r w:rsidRPr="00431456">
              <w:rPr>
                <w:rFonts w:ascii="Times New Roman" w:hAnsi="Times New Roman"/>
                <w:spacing w:val="2"/>
                <w:sz w:val="24"/>
                <w:szCs w:val="24"/>
                <w:lang w:val="vi-VN"/>
              </w:rPr>
              <w:t>Ngân hàng Nhà nước</w:t>
            </w:r>
            <w:r w:rsidR="0056537C" w:rsidRPr="00431456">
              <w:rPr>
                <w:rFonts w:ascii="Times New Roman" w:hAnsi="Times New Roman"/>
                <w:spacing w:val="2"/>
                <w:sz w:val="24"/>
                <w:szCs w:val="24"/>
                <w:lang w:val="it-IT"/>
              </w:rPr>
              <w:t xml:space="preserve"> </w:t>
            </w:r>
          </w:p>
          <w:p w14:paraId="34653157" w14:textId="77777777" w:rsidR="00493132" w:rsidRPr="00493132" w:rsidRDefault="00493132" w:rsidP="00431456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3"/>
                <w:szCs w:val="23"/>
                <w:lang w:val="vi-VN"/>
              </w:rPr>
            </w:pPr>
          </w:p>
          <w:p w14:paraId="431D1D87" w14:textId="6D570750" w:rsidR="00381178" w:rsidRPr="00381178" w:rsidRDefault="00381178" w:rsidP="0038117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3"/>
                <w:szCs w:val="23"/>
                <w:lang w:val="vi-VN"/>
              </w:rPr>
            </w:pPr>
          </w:p>
        </w:tc>
        <w:tc>
          <w:tcPr>
            <w:tcW w:w="5670" w:type="dxa"/>
            <w:shd w:val="clear" w:color="auto" w:fill="auto"/>
          </w:tcPr>
          <w:p w14:paraId="4F02957D" w14:textId="77777777" w:rsidR="00351ABE" w:rsidRPr="00381178" w:rsidRDefault="00351ABE" w:rsidP="000F3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381178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CỘNG HÒA XÃ HỘI CHỦ NGHĨA VIỆT NAM</w:t>
            </w:r>
          </w:p>
          <w:p w14:paraId="312DC742" w14:textId="77777777" w:rsidR="00351ABE" w:rsidRPr="00103F45" w:rsidRDefault="00351ABE" w:rsidP="000F3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3F45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14:paraId="44420991" w14:textId="77777777" w:rsidR="00351ABE" w:rsidRPr="00256C26" w:rsidRDefault="00351ABE" w:rsidP="000F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26">
              <w:rPr>
                <w:rFonts w:ascii="Times New Roman" w:hAnsi="Times New Roman"/>
                <w:noProof/>
                <w:lang w:val="vi-VN" w:eastAsia="vi-VN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0125685C" wp14:editId="13213983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85724</wp:posOffset>
                      </wp:positionV>
                      <wp:extent cx="1898015" cy="0"/>
                      <wp:effectExtent l="0" t="0" r="2603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98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B9B4A41" id="Straight Connector 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25pt,6.75pt" to="207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fxH3gEAALIDAAAOAAAAZHJzL2Uyb0RvYy54bWysU8uu0zAQ3SPxD5b3NElFURs1vRKtyuYC&#10;lQofMHWcxMIveUzT/j1jpy33wg6xscbzOJ5zcrJ+uhjNzjKgcrbh1azkTFrhWmX7hn//tn+35Awj&#10;2Ba0s7LhV4n8afP2zXr0tZy7welWBkYgFuvRN3yI0ddFgWKQBnDmvLRU7FwwEOka+qINMBK60cW8&#10;LD8UowutD05IRMrupiLfZPyukyJ+7TqUkemG024xnyGfp3QWmzXUfQA/KHFbA/5hCwPK0qMPqB1E&#10;YD+D+gvKKBEcui7OhDOF6zolZOZAbKryDzbHAbzMXEgc9A+Z8P/Bii/nQ2CqbficMwuGPtExBlD9&#10;ENnWWUsCusDmSafRY03tW3sIiam42KN/duIHUq14VUwX9FPbpQsmtRNVdsm6Xx+6y0tkgpLVcrUs&#10;qwVn4l4roL4P+oDxk3SGpaDhWtkkCdRwfsaYnob63pLS1u2V1vmzasvGhq8W84QMZK5OQ6TQeKKL&#10;tucMdE+uFTFkRHRatWk64WDoT1sd2BnIOe/3y+rjbmoaoJVTdrUoy5uDEOJn107pqrznabUbTF7z&#10;FX7aeQc4TDO5lESmEW3T+zKb90bxt6ApOrn2egh31ckYeexm4uS8l3eKX/5qm18AAAD//wMAUEsD&#10;BBQABgAIAAAAIQAkhW0t3gAAAAkBAAAPAAAAZHJzL2Rvd25yZXYueG1sTI9BT8MwDIXvSPyHyEjc&#10;WFpYx1SaTjBpExeksaGds8Y0hcapmmwr/fUYcYCT/eyn58/FYnCtOGEfGk8K0kkCAqnypqFawdtu&#10;dTMHEaImo1tPqOALAyzKy4tC58af6RVP21gLDqGQawU2xi6XMlQWnQ4T3yHx7t33TkeWfS1Nr88c&#10;7lp5myQz6XRDfMHqDpcWq8/t0SkYzXy5ebbr8eVpfz9mddit1vsPpa6vhscHEBGH+GeGH3xGh5KZ&#10;Dv5IJoiWdTrL2MrNHVc2TNNsCuLwO5BlIf9/UH4DAAD//wMAUEsBAi0AFAAGAAgAAAAhALaDOJL+&#10;AAAA4QEAABMAAAAAAAAAAAAAAAAAAAAAAFtDb250ZW50X1R5cGVzXS54bWxQSwECLQAUAAYACAAA&#10;ACEAOP0h/9YAAACUAQAACwAAAAAAAAAAAAAAAAAvAQAAX3JlbHMvLnJlbHNQSwECLQAUAAYACAAA&#10;ACEA8VH8R94BAACyAwAADgAAAAAAAAAAAAAAAAAuAgAAZHJzL2Uyb0RvYy54bWxQSwECLQAUAAYA&#10;CAAAACEAJIVtLd4AAAAJAQAADwAAAAAAAAAAAAAAAAA4BAAAZHJzL2Rvd25yZXYueG1sUEsFBgAA&#10;AAAEAAQA8wAAAEMFAAAAAA==&#10;" strokecolor="#4a7ebb">
                      <o:lock v:ext="edit" shapetype="f"/>
                    </v:line>
                  </w:pict>
                </mc:Fallback>
              </mc:AlternateContent>
            </w:r>
          </w:p>
          <w:p w14:paraId="3475CA4E" w14:textId="032EC5C1" w:rsidR="00351ABE" w:rsidRPr="00256C26" w:rsidRDefault="00351ABE" w:rsidP="008B132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56C26">
              <w:rPr>
                <w:rFonts w:ascii="Times New Roman" w:hAnsi="Times New Roman"/>
                <w:i/>
                <w:sz w:val="24"/>
                <w:szCs w:val="24"/>
              </w:rPr>
              <w:t>Hà Nội, ngày</w:t>
            </w:r>
            <w:r w:rsidR="008B132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7673C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="00B709F6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r w:rsidR="0083633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B132A">
              <w:rPr>
                <w:rFonts w:ascii="Times New Roman" w:hAnsi="Times New Roman"/>
                <w:i/>
                <w:sz w:val="24"/>
                <w:szCs w:val="24"/>
              </w:rPr>
              <w:t xml:space="preserve"> tháng </w:t>
            </w:r>
            <w:r w:rsidR="00493132">
              <w:rPr>
                <w:rFonts w:ascii="Times New Roman" w:hAnsi="Times New Roman"/>
                <w:i/>
                <w:sz w:val="24"/>
                <w:szCs w:val="24"/>
              </w:rPr>
              <w:t xml:space="preserve"> 0</w:t>
            </w:r>
            <w:r w:rsidR="00493132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 xml:space="preserve">5 </w:t>
            </w:r>
            <w:r w:rsidR="00C23C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B132A">
              <w:rPr>
                <w:rFonts w:ascii="Times New Roman" w:hAnsi="Times New Roman"/>
                <w:i/>
                <w:sz w:val="24"/>
                <w:szCs w:val="24"/>
              </w:rPr>
              <w:t>năm 20</w:t>
            </w:r>
            <w:r w:rsidR="00B709F6">
              <w:rPr>
                <w:rFonts w:ascii="Times New Roman" w:hAnsi="Times New Roman"/>
                <w:i/>
                <w:sz w:val="24"/>
                <w:szCs w:val="24"/>
              </w:rPr>
              <w:t>19</w:t>
            </w:r>
            <w:bookmarkStart w:id="0" w:name="_GoBack"/>
            <w:bookmarkEnd w:id="0"/>
          </w:p>
        </w:tc>
      </w:tr>
    </w:tbl>
    <w:p w14:paraId="249DFA8B" w14:textId="28B343DE" w:rsidR="00B73A1D" w:rsidRPr="00431456" w:rsidRDefault="00B73A1D" w:rsidP="00493132">
      <w:pPr>
        <w:spacing w:line="36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431456">
        <w:rPr>
          <w:rFonts w:ascii="Times New Roman" w:hAnsi="Times New Roman"/>
          <w:b/>
          <w:sz w:val="28"/>
          <w:szCs w:val="28"/>
        </w:rPr>
        <w:t xml:space="preserve">              </w:t>
      </w:r>
      <w:r w:rsidR="00B709F6" w:rsidRPr="00431456">
        <w:rPr>
          <w:rFonts w:ascii="Times New Roman" w:hAnsi="Times New Roman"/>
          <w:b/>
          <w:sz w:val="28"/>
          <w:szCs w:val="28"/>
        </w:rPr>
        <w:t xml:space="preserve">      </w:t>
      </w:r>
      <w:r w:rsidR="00351ABE" w:rsidRPr="004A0497">
        <w:rPr>
          <w:rFonts w:ascii="Times New Roman" w:hAnsi="Times New Roman"/>
          <w:sz w:val="28"/>
          <w:szCs w:val="28"/>
        </w:rPr>
        <w:t>Kính gửi:</w:t>
      </w:r>
      <w:r w:rsidR="004A0497">
        <w:rPr>
          <w:sz w:val="28"/>
          <w:szCs w:val="28"/>
        </w:rPr>
        <w:t xml:space="preserve"> </w:t>
      </w:r>
      <w:r w:rsidR="00381178" w:rsidRPr="00431456">
        <w:rPr>
          <w:rFonts w:ascii="Times New Roman" w:hAnsi="Times New Roman"/>
          <w:b/>
          <w:sz w:val="28"/>
          <w:szCs w:val="28"/>
          <w:lang w:val="vi-VN"/>
        </w:rPr>
        <w:t>Ngân hàng Nhà nước</w:t>
      </w:r>
      <w:r w:rsidR="00493132" w:rsidRPr="00431456">
        <w:rPr>
          <w:rFonts w:ascii="Times New Roman" w:hAnsi="Times New Roman"/>
          <w:b/>
          <w:sz w:val="28"/>
          <w:szCs w:val="28"/>
          <w:lang w:val="vi-VN"/>
        </w:rPr>
        <w:t xml:space="preserve"> Việt Nam</w:t>
      </w:r>
    </w:p>
    <w:p w14:paraId="700437A1" w14:textId="40D2ACF9" w:rsidR="00A856D9" w:rsidRPr="00431456" w:rsidRDefault="008B132A" w:rsidP="00493132">
      <w:pPr>
        <w:spacing w:before="12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it-IT"/>
        </w:rPr>
      </w:pPr>
      <w:r w:rsidRPr="00431456">
        <w:rPr>
          <w:rFonts w:ascii="Times New Roman" w:hAnsi="Times New Roman"/>
          <w:spacing w:val="-4"/>
          <w:sz w:val="28"/>
          <w:szCs w:val="28"/>
          <w:lang w:val="it-IT"/>
        </w:rPr>
        <w:t>Ngày</w:t>
      </w:r>
      <w:r w:rsidR="00D825B1" w:rsidRPr="00431456">
        <w:rPr>
          <w:rFonts w:ascii="Times New Roman" w:hAnsi="Times New Roman"/>
          <w:spacing w:val="-4"/>
          <w:sz w:val="28"/>
          <w:szCs w:val="28"/>
          <w:lang w:val="it-IT"/>
        </w:rPr>
        <w:t xml:space="preserve"> </w:t>
      </w:r>
      <w:r w:rsidR="001075BB" w:rsidRPr="00043749">
        <w:rPr>
          <w:rFonts w:ascii="Times New Roman" w:hAnsi="Times New Roman"/>
          <w:spacing w:val="-4"/>
          <w:sz w:val="28"/>
          <w:szCs w:val="28"/>
          <w:lang w:val="vi-VN"/>
        </w:rPr>
        <w:t>08</w:t>
      </w:r>
      <w:r w:rsidR="00381178" w:rsidRPr="00431456">
        <w:rPr>
          <w:rFonts w:ascii="Times New Roman" w:hAnsi="Times New Roman"/>
          <w:spacing w:val="-4"/>
          <w:sz w:val="28"/>
          <w:szCs w:val="28"/>
          <w:lang w:val="it-IT"/>
        </w:rPr>
        <w:t>/</w:t>
      </w:r>
      <w:r w:rsidR="001075BB" w:rsidRPr="00043749">
        <w:rPr>
          <w:rFonts w:ascii="Times New Roman" w:hAnsi="Times New Roman"/>
          <w:spacing w:val="-4"/>
          <w:sz w:val="28"/>
          <w:szCs w:val="28"/>
          <w:lang w:val="vi-VN"/>
        </w:rPr>
        <w:t>05</w:t>
      </w:r>
      <w:r w:rsidR="00381178" w:rsidRPr="00431456">
        <w:rPr>
          <w:rFonts w:ascii="Times New Roman" w:hAnsi="Times New Roman"/>
          <w:spacing w:val="-4"/>
          <w:sz w:val="28"/>
          <w:szCs w:val="28"/>
          <w:lang w:val="it-IT"/>
        </w:rPr>
        <w:t>/201</w:t>
      </w:r>
      <w:r w:rsidR="00381178" w:rsidRPr="00431456">
        <w:rPr>
          <w:rFonts w:ascii="Times New Roman" w:hAnsi="Times New Roman"/>
          <w:spacing w:val="-4"/>
          <w:sz w:val="28"/>
          <w:szCs w:val="28"/>
          <w:lang w:val="vi-VN"/>
        </w:rPr>
        <w:t>9</w:t>
      </w:r>
      <w:r w:rsidRPr="00431456">
        <w:rPr>
          <w:rFonts w:ascii="Times New Roman" w:hAnsi="Times New Roman"/>
          <w:spacing w:val="-4"/>
          <w:sz w:val="28"/>
          <w:szCs w:val="28"/>
          <w:lang w:val="it-IT"/>
        </w:rPr>
        <w:t>, Phòng Thương mại và Công nghiệp Việt Nam (VCCI) nhận được Công văn số</w:t>
      </w:r>
      <w:r w:rsidR="00D607E6" w:rsidRPr="00431456">
        <w:rPr>
          <w:rFonts w:ascii="Times New Roman" w:hAnsi="Times New Roman"/>
          <w:spacing w:val="-4"/>
          <w:sz w:val="28"/>
          <w:szCs w:val="28"/>
          <w:lang w:val="it-IT"/>
        </w:rPr>
        <w:t xml:space="preserve"> </w:t>
      </w:r>
      <w:r w:rsidR="00381178" w:rsidRPr="00431456">
        <w:rPr>
          <w:rFonts w:ascii="Times New Roman" w:hAnsi="Times New Roman"/>
          <w:spacing w:val="-4"/>
          <w:sz w:val="28"/>
          <w:szCs w:val="28"/>
          <w:lang w:val="vi-VN"/>
        </w:rPr>
        <w:t>2955</w:t>
      </w:r>
      <w:r w:rsidR="00B709F6" w:rsidRPr="00431456">
        <w:rPr>
          <w:rFonts w:ascii="Times New Roman" w:hAnsi="Times New Roman"/>
          <w:spacing w:val="-4"/>
          <w:sz w:val="28"/>
          <w:szCs w:val="28"/>
          <w:lang w:val="it-IT"/>
        </w:rPr>
        <w:t>/</w:t>
      </w:r>
      <w:r w:rsidR="00381178" w:rsidRPr="00431456">
        <w:rPr>
          <w:rFonts w:ascii="Times New Roman" w:hAnsi="Times New Roman"/>
          <w:spacing w:val="-4"/>
          <w:sz w:val="28"/>
          <w:szCs w:val="28"/>
          <w:lang w:val="vi-VN"/>
        </w:rPr>
        <w:t>NHNN-VP</w:t>
      </w:r>
      <w:r w:rsidR="00B709F6" w:rsidRPr="00431456">
        <w:rPr>
          <w:rFonts w:ascii="Times New Roman" w:hAnsi="Times New Roman"/>
          <w:spacing w:val="-4"/>
          <w:sz w:val="28"/>
          <w:szCs w:val="28"/>
          <w:lang w:val="it-IT"/>
        </w:rPr>
        <w:t xml:space="preserve"> </w:t>
      </w:r>
      <w:r w:rsidRPr="00431456">
        <w:rPr>
          <w:rFonts w:ascii="Times New Roman" w:hAnsi="Times New Roman"/>
          <w:spacing w:val="-4"/>
          <w:sz w:val="28"/>
          <w:szCs w:val="28"/>
          <w:lang w:val="it-IT"/>
        </w:rPr>
        <w:t>của Quý Cơ quan về việc góp ý</w:t>
      </w:r>
      <w:r w:rsidR="0027673C" w:rsidRPr="00431456">
        <w:rPr>
          <w:rFonts w:ascii="Times New Roman" w:hAnsi="Times New Roman"/>
          <w:spacing w:val="-4"/>
          <w:sz w:val="28"/>
          <w:szCs w:val="28"/>
          <w:lang w:val="it-IT"/>
        </w:rPr>
        <w:t xml:space="preserve"> dự thảo</w:t>
      </w:r>
      <w:r w:rsidR="0056537C" w:rsidRPr="00431456">
        <w:rPr>
          <w:rFonts w:ascii="Times New Roman" w:hAnsi="Times New Roman"/>
          <w:spacing w:val="-4"/>
          <w:sz w:val="28"/>
          <w:szCs w:val="28"/>
          <w:lang w:val="it-IT"/>
        </w:rPr>
        <w:t xml:space="preserve"> </w:t>
      </w:r>
      <w:r w:rsidR="00381178" w:rsidRPr="00431456">
        <w:rPr>
          <w:rFonts w:ascii="Times New Roman" w:hAnsi="Times New Roman"/>
          <w:b/>
          <w:spacing w:val="-4"/>
          <w:sz w:val="28"/>
          <w:szCs w:val="28"/>
          <w:lang w:val="it-IT"/>
        </w:rPr>
        <w:t xml:space="preserve">Thông tư quy định về chế độ báo cáo định kỳ của Ngân hàng Nhà nước </w:t>
      </w:r>
      <w:r w:rsidR="00A856D9" w:rsidRPr="00431456">
        <w:rPr>
          <w:rFonts w:ascii="Times New Roman" w:hAnsi="Times New Roman"/>
          <w:spacing w:val="-4"/>
          <w:sz w:val="28"/>
          <w:szCs w:val="28"/>
          <w:lang w:val="it-IT"/>
        </w:rPr>
        <w:t>(sau đây gọi tắ</w:t>
      </w:r>
      <w:r w:rsidR="00726C3F" w:rsidRPr="00431456">
        <w:rPr>
          <w:rFonts w:ascii="Times New Roman" w:hAnsi="Times New Roman"/>
          <w:spacing w:val="-4"/>
          <w:sz w:val="28"/>
          <w:szCs w:val="28"/>
          <w:lang w:val="it-IT"/>
        </w:rPr>
        <w:t xml:space="preserve">t là </w:t>
      </w:r>
      <w:r w:rsidR="00A856D9" w:rsidRPr="00431456">
        <w:rPr>
          <w:rFonts w:ascii="Times New Roman" w:hAnsi="Times New Roman"/>
          <w:spacing w:val="-4"/>
          <w:sz w:val="28"/>
          <w:szCs w:val="28"/>
          <w:lang w:val="it-IT"/>
        </w:rPr>
        <w:t>Dự thảo).</w:t>
      </w:r>
    </w:p>
    <w:p w14:paraId="6CD71612" w14:textId="38DE33AD" w:rsidR="00A856D9" w:rsidRPr="00431456" w:rsidRDefault="00A856D9" w:rsidP="00493132">
      <w:pPr>
        <w:spacing w:before="120" w:after="12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it-IT"/>
        </w:rPr>
      </w:pPr>
      <w:r w:rsidRPr="00431456">
        <w:rPr>
          <w:rFonts w:ascii="Times New Roman" w:hAnsi="Times New Roman"/>
          <w:spacing w:val="-4"/>
          <w:sz w:val="28"/>
          <w:szCs w:val="28"/>
          <w:lang w:val="it-IT"/>
        </w:rPr>
        <w:t>VCCI</w:t>
      </w:r>
      <w:r w:rsidR="00351ABE" w:rsidRPr="00431456">
        <w:rPr>
          <w:rFonts w:ascii="Times New Roman" w:hAnsi="Times New Roman"/>
          <w:spacing w:val="-4"/>
          <w:sz w:val="28"/>
          <w:szCs w:val="28"/>
          <w:lang w:val="it-IT"/>
        </w:rPr>
        <w:t xml:space="preserve"> đã tiến hành triển khai lấy ý kiến</w:t>
      </w:r>
      <w:r w:rsidRPr="00431456">
        <w:rPr>
          <w:rFonts w:ascii="Times New Roman" w:hAnsi="Times New Roman"/>
          <w:spacing w:val="-4"/>
          <w:sz w:val="28"/>
          <w:szCs w:val="28"/>
          <w:lang w:val="it-IT"/>
        </w:rPr>
        <w:t xml:space="preserve"> rộng rãi</w:t>
      </w:r>
      <w:r w:rsidR="00351ABE" w:rsidRPr="00431456">
        <w:rPr>
          <w:rFonts w:ascii="Times New Roman" w:hAnsi="Times New Roman"/>
          <w:spacing w:val="-4"/>
          <w:sz w:val="28"/>
          <w:szCs w:val="28"/>
          <w:lang w:val="it-IT"/>
        </w:rPr>
        <w:t xml:space="preserve"> của </w:t>
      </w:r>
      <w:r w:rsidRPr="00431456">
        <w:rPr>
          <w:rFonts w:ascii="Times New Roman" w:hAnsi="Times New Roman"/>
          <w:spacing w:val="-4"/>
          <w:sz w:val="28"/>
          <w:szCs w:val="28"/>
          <w:lang w:val="it-IT"/>
        </w:rPr>
        <w:t xml:space="preserve">các </w:t>
      </w:r>
      <w:r w:rsidR="00351ABE" w:rsidRPr="00431456">
        <w:rPr>
          <w:rFonts w:ascii="Times New Roman" w:hAnsi="Times New Roman"/>
          <w:spacing w:val="-4"/>
          <w:sz w:val="28"/>
          <w:szCs w:val="28"/>
          <w:lang w:val="it-IT"/>
        </w:rPr>
        <w:t>doanh nghiệp, hiệp hội doanh nghiệp</w:t>
      </w:r>
      <w:r w:rsidR="00B73F5A" w:rsidRPr="00431456">
        <w:rPr>
          <w:rFonts w:ascii="Times New Roman" w:hAnsi="Times New Roman"/>
          <w:spacing w:val="-4"/>
          <w:sz w:val="28"/>
          <w:szCs w:val="28"/>
          <w:lang w:val="it-IT"/>
        </w:rPr>
        <w:t xml:space="preserve"> trên phạm vi cả nước</w:t>
      </w:r>
      <w:r w:rsidR="00351ABE" w:rsidRPr="00431456">
        <w:rPr>
          <w:rFonts w:ascii="Times New Roman" w:hAnsi="Times New Roman"/>
          <w:spacing w:val="-4"/>
          <w:sz w:val="28"/>
          <w:szCs w:val="28"/>
          <w:lang w:val="it-IT"/>
        </w:rPr>
        <w:t xml:space="preserve"> </w:t>
      </w:r>
      <w:r w:rsidRPr="00431456">
        <w:rPr>
          <w:rFonts w:ascii="Times New Roman" w:hAnsi="Times New Roman"/>
          <w:spacing w:val="-4"/>
          <w:sz w:val="28"/>
          <w:szCs w:val="28"/>
          <w:lang w:val="it-IT"/>
        </w:rPr>
        <w:t>là đối tượng chịu sự tác động củ</w:t>
      </w:r>
      <w:r w:rsidR="00BC3A37" w:rsidRPr="00431456">
        <w:rPr>
          <w:rFonts w:ascii="Times New Roman" w:hAnsi="Times New Roman"/>
          <w:spacing w:val="-4"/>
          <w:sz w:val="28"/>
          <w:szCs w:val="28"/>
          <w:lang w:val="it-IT"/>
        </w:rPr>
        <w:t>a</w:t>
      </w:r>
      <w:r w:rsidRPr="00431456">
        <w:rPr>
          <w:rFonts w:ascii="Times New Roman" w:hAnsi="Times New Roman"/>
          <w:spacing w:val="-4"/>
          <w:sz w:val="28"/>
          <w:szCs w:val="28"/>
          <w:lang w:val="it-IT"/>
        </w:rPr>
        <w:t xml:space="preserve"> Dự thảo này bằng phương thức gửi đăng tải công khai trên trang web </w:t>
      </w:r>
      <w:r w:rsidRPr="00431456">
        <w:rPr>
          <w:rFonts w:ascii="Times New Roman" w:hAnsi="Times New Roman"/>
          <w:spacing w:val="-4"/>
          <w:sz w:val="28"/>
          <w:szCs w:val="28"/>
          <w:u w:val="single"/>
          <w:lang w:val="it-IT"/>
        </w:rPr>
        <w:t>www.</w:t>
      </w:r>
      <w:r w:rsidRPr="00431456">
        <w:rPr>
          <w:sz w:val="28"/>
          <w:szCs w:val="28"/>
          <w:u w:val="single"/>
          <w:lang w:val="it-IT"/>
        </w:rPr>
        <w:t xml:space="preserve"> </w:t>
      </w:r>
      <w:r w:rsidRPr="00431456">
        <w:rPr>
          <w:rFonts w:ascii="Times New Roman" w:hAnsi="Times New Roman"/>
          <w:spacing w:val="-4"/>
          <w:sz w:val="28"/>
          <w:szCs w:val="28"/>
          <w:u w:val="single"/>
          <w:lang w:val="it-IT"/>
        </w:rPr>
        <w:t>vibonline.com.vn</w:t>
      </w:r>
      <w:r w:rsidRPr="00431456">
        <w:rPr>
          <w:rFonts w:ascii="Times New Roman" w:hAnsi="Times New Roman"/>
          <w:spacing w:val="-4"/>
          <w:sz w:val="28"/>
          <w:szCs w:val="28"/>
          <w:lang w:val="it-IT"/>
        </w:rPr>
        <w:t xml:space="preserve"> </w:t>
      </w:r>
      <w:r w:rsidR="001865C6" w:rsidRPr="00431456">
        <w:rPr>
          <w:rFonts w:ascii="Times New Roman" w:hAnsi="Times New Roman"/>
          <w:spacing w:val="-4"/>
          <w:sz w:val="28"/>
          <w:szCs w:val="28"/>
          <w:lang w:val="it-IT"/>
        </w:rPr>
        <w:t>của VCCI.</w:t>
      </w:r>
    </w:p>
    <w:p w14:paraId="19A58C2B" w14:textId="63303F03" w:rsidR="0027673C" w:rsidRPr="00431456" w:rsidRDefault="0027673C" w:rsidP="00493132">
      <w:pPr>
        <w:spacing w:before="120" w:after="120" w:line="360" w:lineRule="auto"/>
        <w:ind w:firstLine="709"/>
        <w:jc w:val="both"/>
        <w:rPr>
          <w:rFonts w:ascii="Times New Roman" w:hAnsi="Times New Roman" w:cs="Calibri"/>
          <w:spacing w:val="-4"/>
          <w:sz w:val="28"/>
          <w:szCs w:val="28"/>
          <w:lang w:val="it-IT"/>
        </w:rPr>
      </w:pPr>
      <w:r w:rsidRPr="00431456">
        <w:rPr>
          <w:rFonts w:ascii="Times New Roman" w:hAnsi="Times New Roman"/>
          <w:spacing w:val="-4"/>
          <w:sz w:val="28"/>
          <w:szCs w:val="28"/>
          <w:lang w:val="it-IT"/>
        </w:rPr>
        <w:t xml:space="preserve">Tuy nhiên, đến nay VCCI chưa nhận được ý kiến nào liên quan đến Dự thảo. Vậy, VCCI thông báo để Quý Cơ quan được biết và sẽ chuyển tới Quý Cơ quan các góp ý </w:t>
      </w:r>
      <w:r w:rsidR="006D1150" w:rsidRPr="00431456">
        <w:rPr>
          <w:rFonts w:ascii="Times New Roman" w:hAnsi="Times New Roman"/>
          <w:spacing w:val="-4"/>
          <w:sz w:val="28"/>
          <w:szCs w:val="28"/>
          <w:lang w:val="it-IT"/>
        </w:rPr>
        <w:t xml:space="preserve">được </w:t>
      </w:r>
      <w:r w:rsidRPr="00431456">
        <w:rPr>
          <w:rFonts w:ascii="Times New Roman" w:hAnsi="Times New Roman"/>
          <w:spacing w:val="-4"/>
          <w:sz w:val="28"/>
          <w:szCs w:val="28"/>
          <w:lang w:val="it-IT"/>
        </w:rPr>
        <w:t xml:space="preserve">gửi tới sau </w:t>
      </w:r>
      <w:r w:rsidR="006D1150" w:rsidRPr="00431456">
        <w:rPr>
          <w:rFonts w:ascii="Times New Roman" w:hAnsi="Times New Roman"/>
          <w:spacing w:val="-4"/>
          <w:sz w:val="28"/>
          <w:szCs w:val="28"/>
          <w:lang w:val="it-IT"/>
        </w:rPr>
        <w:t>này</w:t>
      </w:r>
      <w:r w:rsidRPr="00431456">
        <w:rPr>
          <w:rFonts w:ascii="Times New Roman" w:hAnsi="Times New Roman"/>
          <w:spacing w:val="-4"/>
          <w:sz w:val="28"/>
          <w:szCs w:val="28"/>
          <w:lang w:val="it-IT"/>
        </w:rPr>
        <w:t xml:space="preserve"> (nếu có). </w:t>
      </w:r>
    </w:p>
    <w:p w14:paraId="6BAC00D3" w14:textId="6D8A3A5C" w:rsidR="006610BE" w:rsidRPr="00431456" w:rsidRDefault="0027673C" w:rsidP="00493132">
      <w:pPr>
        <w:spacing w:before="120" w:after="12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it-IT"/>
        </w:rPr>
      </w:pPr>
      <w:r w:rsidRPr="00431456">
        <w:rPr>
          <w:rFonts w:ascii="Times New Roman" w:hAnsi="Times New Roman"/>
          <w:spacing w:val="-4"/>
          <w:sz w:val="28"/>
          <w:szCs w:val="28"/>
          <w:lang w:val="it-IT"/>
        </w:rPr>
        <w:t>Trân trọng cảm ơn sự hợp tác của Quý Cơ quan.</w:t>
      </w:r>
    </w:p>
    <w:p w14:paraId="2A7F9AA3" w14:textId="77777777" w:rsidR="000F342B" w:rsidRPr="00493132" w:rsidRDefault="000F342B" w:rsidP="00493132">
      <w:pPr>
        <w:spacing w:before="120" w:after="120" w:line="360" w:lineRule="auto"/>
        <w:ind w:firstLine="709"/>
        <w:jc w:val="both"/>
        <w:rPr>
          <w:rFonts w:ascii="Times New Roman" w:hAnsi="Times New Roman"/>
          <w:spacing w:val="-4"/>
          <w:sz w:val="29"/>
          <w:szCs w:val="29"/>
          <w:lang w:val="it-IT"/>
        </w:rPr>
      </w:pPr>
    </w:p>
    <w:tbl>
      <w:tblPr>
        <w:tblW w:w="10492" w:type="dxa"/>
        <w:tblLook w:val="00A0" w:firstRow="1" w:lastRow="0" w:firstColumn="1" w:lastColumn="0" w:noHBand="0" w:noVBand="0"/>
      </w:tblPr>
      <w:tblGrid>
        <w:gridCol w:w="3652"/>
        <w:gridCol w:w="6840"/>
      </w:tblGrid>
      <w:tr w:rsidR="00351ABE" w:rsidRPr="00256C26" w14:paraId="38771C28" w14:textId="77777777" w:rsidTr="000F342B">
        <w:trPr>
          <w:trHeight w:val="2727"/>
        </w:trPr>
        <w:tc>
          <w:tcPr>
            <w:tcW w:w="3652" w:type="dxa"/>
          </w:tcPr>
          <w:p w14:paraId="6BDD726A" w14:textId="77777777" w:rsidR="00351ABE" w:rsidRPr="00103F45" w:rsidRDefault="00351ABE" w:rsidP="000F34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3F45">
              <w:rPr>
                <w:rFonts w:ascii="Times New Roman" w:hAnsi="Times New Roman"/>
                <w:b/>
                <w:i/>
                <w:sz w:val="24"/>
                <w:szCs w:val="24"/>
              </w:rPr>
              <w:t>Nơi nhận</w:t>
            </w:r>
            <w:r w:rsidRPr="00103F45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5AE120AE" w14:textId="2E448316" w:rsidR="009D7342" w:rsidRDefault="00351ABE" w:rsidP="009D7342">
            <w:pPr>
              <w:numPr>
                <w:ilvl w:val="0"/>
                <w:numId w:val="1"/>
              </w:numPr>
              <w:spacing w:after="0" w:line="240" w:lineRule="auto"/>
              <w:ind w:left="360" w:hanging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C26">
              <w:rPr>
                <w:rFonts w:ascii="Times New Roman" w:hAnsi="Times New Roman"/>
                <w:sz w:val="24"/>
                <w:szCs w:val="24"/>
              </w:rPr>
              <w:t>Như trên</w:t>
            </w:r>
            <w:r w:rsidR="009D734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29CE57E" w14:textId="77777777" w:rsidR="009D7342" w:rsidRDefault="009D7342" w:rsidP="009D7342">
            <w:pPr>
              <w:numPr>
                <w:ilvl w:val="0"/>
                <w:numId w:val="1"/>
              </w:numPr>
              <w:spacing w:after="0" w:line="240" w:lineRule="auto"/>
              <w:ind w:left="360" w:hanging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342">
              <w:rPr>
                <w:rFonts w:ascii="Times New Roman" w:hAnsi="Times New Roman"/>
                <w:sz w:val="24"/>
                <w:szCs w:val="24"/>
              </w:rPr>
              <w:t>Ban Thường trực (để b/c)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79D61850" w14:textId="23649958" w:rsidR="00351ABE" w:rsidRPr="009D7342" w:rsidRDefault="009D7342" w:rsidP="009D7342">
            <w:pPr>
              <w:numPr>
                <w:ilvl w:val="0"/>
                <w:numId w:val="1"/>
              </w:numPr>
              <w:spacing w:after="0" w:line="240" w:lineRule="auto"/>
              <w:ind w:left="360" w:hanging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342">
              <w:rPr>
                <w:rFonts w:ascii="Times New Roman" w:hAnsi="Times New Roman"/>
                <w:sz w:val="24"/>
                <w:szCs w:val="24"/>
              </w:rPr>
              <w:t>Lưu: VP</w:t>
            </w:r>
            <w:r w:rsidR="00444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7342">
              <w:rPr>
                <w:rFonts w:ascii="Times New Roman" w:hAnsi="Times New Roman"/>
                <w:sz w:val="24"/>
                <w:szCs w:val="24"/>
              </w:rPr>
              <w:t>(VT</w:t>
            </w:r>
            <w:proofErr w:type="gramStart"/>
            <w:r w:rsidRPr="009D7342">
              <w:rPr>
                <w:rFonts w:ascii="Times New Roman" w:hAnsi="Times New Roman"/>
                <w:sz w:val="24"/>
                <w:szCs w:val="24"/>
              </w:rPr>
              <w:t>,TH</w:t>
            </w:r>
            <w:proofErr w:type="gramEnd"/>
            <w:r w:rsidRPr="009D7342">
              <w:rPr>
                <w:rFonts w:ascii="Times New Roman" w:hAnsi="Times New Roman"/>
                <w:sz w:val="24"/>
                <w:szCs w:val="24"/>
              </w:rPr>
              <w:t>), PC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14:paraId="5483A866" w14:textId="77777777" w:rsidR="00381178" w:rsidRPr="00381178" w:rsidRDefault="00381178" w:rsidP="00381178">
            <w:pPr>
              <w:spacing w:before="60" w:after="0" w:line="240" w:lineRule="auto"/>
              <w:ind w:left="360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</w:rPr>
            </w:pPr>
            <w:r w:rsidRPr="00381178">
              <w:rPr>
                <w:rFonts w:ascii="Times New Roman" w:hAnsi="Times New Roman"/>
                <w:b/>
                <w:spacing w:val="2"/>
                <w:sz w:val="26"/>
                <w:szCs w:val="26"/>
              </w:rPr>
              <w:t>TL. CHỦ TỊCH</w:t>
            </w:r>
          </w:p>
          <w:p w14:paraId="59E0366E" w14:textId="77777777" w:rsidR="00381178" w:rsidRPr="00381178" w:rsidRDefault="00381178" w:rsidP="00381178">
            <w:pPr>
              <w:spacing w:before="60" w:after="0" w:line="240" w:lineRule="auto"/>
              <w:ind w:left="360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</w:rPr>
            </w:pPr>
            <w:r w:rsidRPr="00381178">
              <w:rPr>
                <w:rFonts w:ascii="Times New Roman" w:hAnsi="Times New Roman"/>
                <w:b/>
                <w:spacing w:val="2"/>
                <w:sz w:val="26"/>
                <w:szCs w:val="26"/>
              </w:rPr>
              <w:t>TRƯỞNG BAN</w:t>
            </w:r>
          </w:p>
          <w:p w14:paraId="757B057A" w14:textId="3CA0B16F" w:rsidR="00381178" w:rsidRDefault="00381178" w:rsidP="00431456">
            <w:pPr>
              <w:spacing w:before="60" w:after="0" w:line="240" w:lineRule="auto"/>
              <w:ind w:left="360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lang w:val="vi-VN"/>
              </w:rPr>
            </w:pPr>
            <w:r w:rsidRPr="00381178">
              <w:rPr>
                <w:rFonts w:ascii="Times New Roman" w:hAnsi="Times New Roman"/>
                <w:b/>
                <w:spacing w:val="2"/>
                <w:sz w:val="26"/>
                <w:szCs w:val="26"/>
              </w:rPr>
              <w:t>THUỘC BAN PHÁP CHẾ</w:t>
            </w:r>
          </w:p>
          <w:p w14:paraId="7BC3CCE8" w14:textId="77777777" w:rsidR="00431456" w:rsidRDefault="00431456" w:rsidP="00431456">
            <w:pPr>
              <w:spacing w:before="60" w:after="0" w:line="240" w:lineRule="auto"/>
              <w:ind w:left="360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lang w:val="vi-VN"/>
              </w:rPr>
            </w:pPr>
          </w:p>
          <w:p w14:paraId="2198DB77" w14:textId="77777777" w:rsidR="00431456" w:rsidRDefault="00431456" w:rsidP="00431456">
            <w:pPr>
              <w:spacing w:before="60" w:after="0" w:line="240" w:lineRule="auto"/>
              <w:ind w:left="360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lang w:val="vi-VN"/>
              </w:rPr>
            </w:pPr>
          </w:p>
          <w:p w14:paraId="00282F63" w14:textId="77777777" w:rsidR="00431456" w:rsidRDefault="00431456" w:rsidP="00431456">
            <w:pPr>
              <w:spacing w:before="60" w:after="0" w:line="240" w:lineRule="auto"/>
              <w:ind w:left="360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lang w:val="vi-VN"/>
              </w:rPr>
            </w:pPr>
          </w:p>
          <w:p w14:paraId="20AEA390" w14:textId="77777777" w:rsidR="00431456" w:rsidRPr="00431456" w:rsidRDefault="00431456" w:rsidP="00431456">
            <w:pPr>
              <w:spacing w:before="60" w:after="0" w:line="240" w:lineRule="auto"/>
              <w:ind w:left="360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lang w:val="vi-VN"/>
              </w:rPr>
            </w:pPr>
          </w:p>
          <w:p w14:paraId="0E504516" w14:textId="0B8E169B" w:rsidR="00351ABE" w:rsidRPr="00103F45" w:rsidRDefault="00381178" w:rsidP="00381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178">
              <w:rPr>
                <w:rFonts w:ascii="Times New Roman" w:hAnsi="Times New Roman"/>
                <w:b/>
                <w:spacing w:val="2"/>
                <w:sz w:val="26"/>
                <w:szCs w:val="26"/>
              </w:rPr>
              <w:t xml:space="preserve">Nguyễn Thị Thu Trang   </w:t>
            </w:r>
          </w:p>
        </w:tc>
      </w:tr>
    </w:tbl>
    <w:p w14:paraId="4C800917" w14:textId="77777777" w:rsidR="00351ABE" w:rsidRPr="00256C26" w:rsidRDefault="00351ABE" w:rsidP="00351ABE">
      <w:pPr>
        <w:rPr>
          <w:rFonts w:ascii="Times New Roman" w:hAnsi="Times New Roman"/>
          <w:sz w:val="24"/>
          <w:szCs w:val="24"/>
        </w:rPr>
      </w:pPr>
    </w:p>
    <w:p w14:paraId="66E99A09" w14:textId="77777777" w:rsidR="00351ABE" w:rsidRPr="00256C26" w:rsidRDefault="00351ABE" w:rsidP="00351ABE">
      <w:pPr>
        <w:rPr>
          <w:rFonts w:ascii="Times New Roman" w:hAnsi="Times New Roman"/>
        </w:rPr>
      </w:pPr>
    </w:p>
    <w:p w14:paraId="2AC72D94" w14:textId="77777777" w:rsidR="00351ABE" w:rsidRPr="00256C26" w:rsidRDefault="00351ABE" w:rsidP="00351ABE">
      <w:pPr>
        <w:rPr>
          <w:rFonts w:ascii="Times New Roman" w:hAnsi="Times New Roman"/>
        </w:rPr>
      </w:pPr>
    </w:p>
    <w:sectPr w:rsidR="00351ABE" w:rsidRPr="00256C26" w:rsidSect="00381178">
      <w:footerReference w:type="default" r:id="rId8"/>
      <w:pgSz w:w="11907" w:h="16840" w:code="9"/>
      <w:pgMar w:top="1418" w:right="1134" w:bottom="1418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7A2FE" w14:textId="77777777" w:rsidR="006223EB" w:rsidRDefault="006223EB">
      <w:pPr>
        <w:spacing w:after="0" w:line="240" w:lineRule="auto"/>
      </w:pPr>
      <w:r>
        <w:separator/>
      </w:r>
    </w:p>
  </w:endnote>
  <w:endnote w:type="continuationSeparator" w:id="0">
    <w:p w14:paraId="4D2C0B36" w14:textId="77777777" w:rsidR="006223EB" w:rsidRDefault="0062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7C0D9" w14:textId="77777777" w:rsidR="000F342B" w:rsidRDefault="000F342B">
    <w:pPr>
      <w:pStyle w:val="Footer"/>
      <w:jc w:val="center"/>
    </w:pPr>
  </w:p>
  <w:p w14:paraId="28AE2AF6" w14:textId="77777777" w:rsidR="000F342B" w:rsidRDefault="000F34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CCD59" w14:textId="77777777" w:rsidR="006223EB" w:rsidRDefault="006223EB">
      <w:pPr>
        <w:spacing w:after="0" w:line="240" w:lineRule="auto"/>
      </w:pPr>
      <w:r>
        <w:separator/>
      </w:r>
    </w:p>
  </w:footnote>
  <w:footnote w:type="continuationSeparator" w:id="0">
    <w:p w14:paraId="6853E893" w14:textId="77777777" w:rsidR="006223EB" w:rsidRDefault="00622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72A9F"/>
    <w:multiLevelType w:val="hybridMultilevel"/>
    <w:tmpl w:val="598258A0"/>
    <w:lvl w:ilvl="0" w:tplc="499C75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sus">
    <w15:presenceInfo w15:providerId="None" w15:userId="As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BE"/>
    <w:rsid w:val="00043749"/>
    <w:rsid w:val="000479A6"/>
    <w:rsid w:val="000F342B"/>
    <w:rsid w:val="001075BB"/>
    <w:rsid w:val="00136EC2"/>
    <w:rsid w:val="001865C6"/>
    <w:rsid w:val="001D7537"/>
    <w:rsid w:val="00225B99"/>
    <w:rsid w:val="00225E00"/>
    <w:rsid w:val="002325F1"/>
    <w:rsid w:val="00266B60"/>
    <w:rsid w:val="0027673C"/>
    <w:rsid w:val="00316863"/>
    <w:rsid w:val="003263A8"/>
    <w:rsid w:val="00351ABE"/>
    <w:rsid w:val="00381178"/>
    <w:rsid w:val="003C673A"/>
    <w:rsid w:val="003E5FF5"/>
    <w:rsid w:val="004279F7"/>
    <w:rsid w:val="00431438"/>
    <w:rsid w:val="00431456"/>
    <w:rsid w:val="00436794"/>
    <w:rsid w:val="00444A3E"/>
    <w:rsid w:val="00444F38"/>
    <w:rsid w:val="00493132"/>
    <w:rsid w:val="004A0497"/>
    <w:rsid w:val="004B0FE5"/>
    <w:rsid w:val="004B35ED"/>
    <w:rsid w:val="004B7A99"/>
    <w:rsid w:val="004C1070"/>
    <w:rsid w:val="00516C22"/>
    <w:rsid w:val="00527DA4"/>
    <w:rsid w:val="0056537C"/>
    <w:rsid w:val="005C4435"/>
    <w:rsid w:val="006223EB"/>
    <w:rsid w:val="00650DFD"/>
    <w:rsid w:val="006610BE"/>
    <w:rsid w:val="006B222B"/>
    <w:rsid w:val="006D1150"/>
    <w:rsid w:val="0071159C"/>
    <w:rsid w:val="00725C4F"/>
    <w:rsid w:val="00726C3F"/>
    <w:rsid w:val="00836330"/>
    <w:rsid w:val="008B132A"/>
    <w:rsid w:val="009039C9"/>
    <w:rsid w:val="00913261"/>
    <w:rsid w:val="009226EB"/>
    <w:rsid w:val="00953468"/>
    <w:rsid w:val="009B03C0"/>
    <w:rsid w:val="009D7342"/>
    <w:rsid w:val="009E22D3"/>
    <w:rsid w:val="009E4D12"/>
    <w:rsid w:val="009F7F49"/>
    <w:rsid w:val="00A604C8"/>
    <w:rsid w:val="00A856D9"/>
    <w:rsid w:val="00AB3E2A"/>
    <w:rsid w:val="00B16CC6"/>
    <w:rsid w:val="00B2573E"/>
    <w:rsid w:val="00B25B21"/>
    <w:rsid w:val="00B709F6"/>
    <w:rsid w:val="00B72C78"/>
    <w:rsid w:val="00B73A1D"/>
    <w:rsid w:val="00B73F5A"/>
    <w:rsid w:val="00BC3A37"/>
    <w:rsid w:val="00C23C50"/>
    <w:rsid w:val="00C6106F"/>
    <w:rsid w:val="00CC2156"/>
    <w:rsid w:val="00D607E6"/>
    <w:rsid w:val="00D825B1"/>
    <w:rsid w:val="00D83610"/>
    <w:rsid w:val="00DA3963"/>
    <w:rsid w:val="00DD5892"/>
    <w:rsid w:val="00E87BA5"/>
    <w:rsid w:val="00E94ABE"/>
    <w:rsid w:val="00EE06EF"/>
    <w:rsid w:val="00F943CD"/>
    <w:rsid w:val="00FA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5C8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A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51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AB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C3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A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51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AB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C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1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May1</dc:creator>
  <cp:lastModifiedBy>toshiba</cp:lastModifiedBy>
  <cp:revision>6</cp:revision>
  <cp:lastPrinted>2019-01-09T07:52:00Z</cp:lastPrinted>
  <dcterms:created xsi:type="dcterms:W3CDTF">2019-05-09T08:50:00Z</dcterms:created>
  <dcterms:modified xsi:type="dcterms:W3CDTF">2019-05-10T08:13:00Z</dcterms:modified>
</cp:coreProperties>
</file>