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CellMar>
          <w:left w:w="0" w:type="dxa"/>
          <w:right w:w="0" w:type="dxa"/>
        </w:tblCellMar>
        <w:tblLook w:val="04A0"/>
      </w:tblPr>
      <w:tblGrid>
        <w:gridCol w:w="3348"/>
        <w:gridCol w:w="6192"/>
      </w:tblGrid>
      <w:tr w:rsidR="00510A0A">
        <w:tc>
          <w:tcPr>
            <w:tcW w:w="3348" w:type="dxa"/>
            <w:tcMar>
              <w:top w:w="0" w:type="dxa"/>
              <w:left w:w="108" w:type="dxa"/>
              <w:bottom w:w="0" w:type="dxa"/>
              <w:right w:w="108" w:type="dxa"/>
            </w:tcMar>
            <w:hideMark/>
          </w:tcPr>
          <w:p w:rsidR="00510A0A" w:rsidRDefault="00510A0A">
            <w:pPr>
              <w:pStyle w:val="NormalWeb"/>
              <w:spacing w:before="120" w:beforeAutospacing="0"/>
              <w:jc w:val="center"/>
              <w:rPr>
                <w:sz w:val="28"/>
                <w:szCs w:val="28"/>
              </w:rPr>
            </w:pPr>
            <w:r>
              <w:rPr>
                <w:b/>
                <w:bCs/>
                <w:sz w:val="28"/>
                <w:szCs w:val="28"/>
                <w:lang w:val="vi-VN"/>
              </w:rPr>
              <w:t xml:space="preserve">BỘ </w:t>
            </w:r>
            <w:r>
              <w:rPr>
                <w:b/>
                <w:bCs/>
                <w:sz w:val="28"/>
                <w:szCs w:val="28"/>
              </w:rPr>
              <w:t>CÔNG THƯƠNG</w:t>
            </w:r>
            <w:r>
              <w:rPr>
                <w:b/>
                <w:bCs/>
                <w:sz w:val="28"/>
                <w:szCs w:val="28"/>
                <w:lang w:val="vi-VN"/>
              </w:rPr>
              <w:br/>
              <w:t>-------</w:t>
            </w:r>
          </w:p>
        </w:tc>
        <w:tc>
          <w:tcPr>
            <w:tcW w:w="6192" w:type="dxa"/>
            <w:tcMar>
              <w:top w:w="0" w:type="dxa"/>
              <w:left w:w="108" w:type="dxa"/>
              <w:bottom w:w="0" w:type="dxa"/>
              <w:right w:w="108" w:type="dxa"/>
            </w:tcMar>
            <w:hideMark/>
          </w:tcPr>
          <w:p w:rsidR="00510A0A" w:rsidRDefault="00510A0A">
            <w:pPr>
              <w:pStyle w:val="NormalWeb"/>
              <w:spacing w:before="120" w:beforeAutospacing="0"/>
              <w:jc w:val="center"/>
              <w:rPr>
                <w:sz w:val="28"/>
                <w:szCs w:val="28"/>
              </w:rPr>
            </w:pPr>
            <w:r>
              <w:rPr>
                <w:b/>
                <w:bCs/>
                <w:sz w:val="28"/>
                <w:szCs w:val="28"/>
                <w:lang w:val="vi-VN"/>
              </w:rPr>
              <w:t>CỘNG HÒA XÃ HỘI CHỦ NGHĨA VIỆT NAM</w:t>
            </w:r>
            <w:r>
              <w:rPr>
                <w:b/>
                <w:bCs/>
                <w:sz w:val="28"/>
                <w:szCs w:val="28"/>
                <w:lang w:val="vi-VN"/>
              </w:rPr>
              <w:br/>
              <w:t xml:space="preserve">Độc lập - Tự do - Hạnh phúc </w:t>
            </w:r>
            <w:r>
              <w:rPr>
                <w:b/>
                <w:bCs/>
                <w:sz w:val="28"/>
                <w:szCs w:val="28"/>
                <w:lang w:val="vi-VN"/>
              </w:rPr>
              <w:br/>
              <w:t>---------------</w:t>
            </w:r>
          </w:p>
        </w:tc>
      </w:tr>
      <w:tr w:rsidR="00510A0A">
        <w:tc>
          <w:tcPr>
            <w:tcW w:w="3348" w:type="dxa"/>
            <w:tcMar>
              <w:top w:w="0" w:type="dxa"/>
              <w:left w:w="108" w:type="dxa"/>
              <w:bottom w:w="0" w:type="dxa"/>
              <w:right w:w="108" w:type="dxa"/>
            </w:tcMar>
            <w:hideMark/>
          </w:tcPr>
          <w:p w:rsidR="00510A0A" w:rsidRDefault="00510A0A">
            <w:pPr>
              <w:pStyle w:val="NormalWeb"/>
              <w:spacing w:before="120" w:beforeAutospacing="0"/>
              <w:jc w:val="center"/>
              <w:rPr>
                <w:sz w:val="28"/>
                <w:szCs w:val="28"/>
              </w:rPr>
            </w:pPr>
            <w:r>
              <w:rPr>
                <w:sz w:val="28"/>
                <w:szCs w:val="28"/>
                <w:lang w:val="vi-VN"/>
              </w:rPr>
              <w:t xml:space="preserve">Số: </w:t>
            </w:r>
            <w:r>
              <w:rPr>
                <w:sz w:val="28"/>
                <w:szCs w:val="28"/>
              </w:rPr>
              <w:t xml:space="preserve">               </w:t>
            </w:r>
            <w:r>
              <w:rPr>
                <w:sz w:val="28"/>
                <w:szCs w:val="28"/>
                <w:lang w:val="vi-VN"/>
              </w:rPr>
              <w:t>/TT-</w:t>
            </w:r>
            <w:r>
              <w:rPr>
                <w:sz w:val="28"/>
                <w:szCs w:val="28"/>
              </w:rPr>
              <w:t>BCT</w:t>
            </w:r>
          </w:p>
        </w:tc>
        <w:tc>
          <w:tcPr>
            <w:tcW w:w="6192" w:type="dxa"/>
            <w:tcMar>
              <w:top w:w="0" w:type="dxa"/>
              <w:left w:w="108" w:type="dxa"/>
              <w:bottom w:w="0" w:type="dxa"/>
              <w:right w:w="108" w:type="dxa"/>
            </w:tcMar>
            <w:hideMark/>
          </w:tcPr>
          <w:p w:rsidR="00510A0A" w:rsidRDefault="00510A0A">
            <w:pPr>
              <w:pStyle w:val="NormalWeb"/>
              <w:spacing w:before="120" w:beforeAutospacing="0"/>
              <w:jc w:val="right"/>
              <w:rPr>
                <w:sz w:val="28"/>
                <w:szCs w:val="28"/>
              </w:rPr>
            </w:pPr>
            <w:r>
              <w:rPr>
                <w:i/>
                <w:iCs/>
                <w:sz w:val="28"/>
                <w:szCs w:val="28"/>
                <w:lang w:val="vi-VN"/>
              </w:rPr>
              <w:t xml:space="preserve">Hà Nội, ngày </w:t>
            </w:r>
            <w:r>
              <w:rPr>
                <w:i/>
                <w:iCs/>
                <w:sz w:val="28"/>
                <w:szCs w:val="28"/>
              </w:rPr>
              <w:t xml:space="preserve">    </w:t>
            </w:r>
            <w:r>
              <w:rPr>
                <w:i/>
                <w:iCs/>
                <w:sz w:val="28"/>
                <w:szCs w:val="28"/>
                <w:lang w:val="vi-VN"/>
              </w:rPr>
              <w:t xml:space="preserve"> tháng </w:t>
            </w:r>
            <w:r>
              <w:rPr>
                <w:i/>
                <w:iCs/>
                <w:sz w:val="28"/>
                <w:szCs w:val="28"/>
              </w:rPr>
              <w:t xml:space="preserve">    </w:t>
            </w:r>
            <w:r>
              <w:rPr>
                <w:i/>
                <w:iCs/>
                <w:sz w:val="28"/>
                <w:szCs w:val="28"/>
                <w:lang w:val="vi-VN"/>
              </w:rPr>
              <w:t xml:space="preserve"> năm 201</w:t>
            </w:r>
            <w:r>
              <w:rPr>
                <w:i/>
                <w:iCs/>
                <w:sz w:val="28"/>
                <w:szCs w:val="28"/>
              </w:rPr>
              <w:t>8</w:t>
            </w:r>
          </w:p>
        </w:tc>
      </w:tr>
    </w:tbl>
    <w:p w:rsidR="00510A0A" w:rsidRDefault="00510A0A">
      <w:pPr>
        <w:pStyle w:val="NormalWeb"/>
        <w:spacing w:before="120" w:beforeAutospacing="0"/>
        <w:rPr>
          <w:sz w:val="28"/>
          <w:szCs w:val="28"/>
        </w:rPr>
      </w:pPr>
      <w:r>
        <w:rPr>
          <w:sz w:val="28"/>
          <w:szCs w:val="28"/>
        </w:rPr>
        <w:t> </w:t>
      </w:r>
    </w:p>
    <w:p w:rsidR="00510A0A" w:rsidRDefault="00510A0A">
      <w:pPr>
        <w:pStyle w:val="NormalWeb"/>
        <w:spacing w:before="120" w:beforeAutospacing="0"/>
        <w:jc w:val="center"/>
        <w:rPr>
          <w:sz w:val="28"/>
          <w:szCs w:val="28"/>
        </w:rPr>
      </w:pPr>
      <w:bookmarkStart w:id="0" w:name="loai_1"/>
      <w:r>
        <w:rPr>
          <w:b/>
          <w:bCs/>
          <w:sz w:val="28"/>
          <w:szCs w:val="28"/>
          <w:lang w:val="vi-VN"/>
        </w:rPr>
        <w:t>THÔNG TƯ</w:t>
      </w:r>
      <w:bookmarkEnd w:id="0"/>
    </w:p>
    <w:p w:rsidR="00510A0A" w:rsidRDefault="00510A0A">
      <w:pPr>
        <w:pStyle w:val="NormalWeb"/>
        <w:spacing w:before="0" w:beforeAutospacing="0" w:after="0" w:afterAutospacing="0"/>
        <w:jc w:val="center"/>
        <w:rPr>
          <w:sz w:val="28"/>
          <w:szCs w:val="28"/>
        </w:rPr>
      </w:pPr>
      <w:bookmarkStart w:id="1" w:name="loai_1_name"/>
      <w:r>
        <w:rPr>
          <w:sz w:val="28"/>
          <w:szCs w:val="28"/>
          <w:lang w:val="vi-VN"/>
        </w:rPr>
        <w:t xml:space="preserve">HƯỚNG DẪN VỀ </w:t>
      </w:r>
      <w:bookmarkEnd w:id="1"/>
      <w:r>
        <w:rPr>
          <w:sz w:val="28"/>
          <w:szCs w:val="28"/>
        </w:rPr>
        <w:t xml:space="preserve">CÔNG NHẬN CHƯƠNG TRÌNH ĐÀO TẠO VÀ </w:t>
      </w:r>
    </w:p>
    <w:p w:rsidR="00510A0A" w:rsidRDefault="00510A0A">
      <w:pPr>
        <w:pStyle w:val="NormalWeb"/>
        <w:spacing w:before="0" w:beforeAutospacing="0" w:after="0" w:afterAutospacing="0"/>
        <w:jc w:val="center"/>
        <w:rPr>
          <w:sz w:val="28"/>
          <w:szCs w:val="28"/>
        </w:rPr>
      </w:pPr>
      <w:r>
        <w:rPr>
          <w:sz w:val="28"/>
          <w:szCs w:val="28"/>
        </w:rPr>
        <w:t xml:space="preserve">XÁC NHẬN KIẾN THỨC PHÁP LUẬT VỀ BÁN HÀNG ĐA CẤP </w:t>
      </w:r>
    </w:p>
    <w:p w:rsidR="00510A0A" w:rsidRPr="00F53EA2" w:rsidRDefault="00510A0A" w:rsidP="00F53EA2">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Căn cứ Luật Cạnh tranh ngày 03 tháng 12 năm 2004;</w:t>
      </w:r>
    </w:p>
    <w:p w:rsidR="00510A0A" w:rsidRPr="00F53EA2" w:rsidRDefault="00510A0A" w:rsidP="00F53EA2">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Căn cứ Nghị định số XXXX ngày XX/XX/201X của Chính phủ về quản lý hoạt động kinh doanh theo phương thức đa cấp</w:t>
      </w:r>
      <w:r w:rsidR="00107D6D" w:rsidRPr="00F53EA2">
        <w:rPr>
          <w:rFonts w:eastAsia="Times New Roman"/>
          <w:i/>
          <w:iCs/>
          <w:sz w:val="28"/>
          <w:szCs w:val="28"/>
        </w:rPr>
        <w:t>;</w:t>
      </w:r>
    </w:p>
    <w:p w:rsidR="009C2FEE" w:rsidRPr="00F53EA2" w:rsidRDefault="009C2FEE" w:rsidP="00F53EA2">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Căn cứ Nghị định số 98/2017/NĐ-CP ngày 18 tháng 8 năm 2017 về chức năng, nhiệm vụ, quyền hạn và cơ cấu tổ chức của Bộ Công Thương;</w:t>
      </w:r>
    </w:p>
    <w:p w:rsidR="00510A0A" w:rsidRPr="00F53EA2" w:rsidRDefault="00510A0A" w:rsidP="00F53EA2">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Xét đề nghị của Cục trưởng Cục Cạnh tranh và Bảo vệ người tiêu dùng</w:t>
      </w:r>
      <w:r w:rsidR="00107D6D" w:rsidRPr="00F53EA2">
        <w:rPr>
          <w:rFonts w:eastAsia="Times New Roman"/>
          <w:i/>
          <w:iCs/>
          <w:sz w:val="28"/>
          <w:szCs w:val="28"/>
        </w:rPr>
        <w:t>;</w:t>
      </w:r>
    </w:p>
    <w:p w:rsidR="00510A0A" w:rsidRPr="00F53EA2" w:rsidRDefault="00510A0A" w:rsidP="00F53EA2">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Bộ trưởng Bộ Công Thương ban hành Thông tư</w:t>
      </w:r>
      <w:r w:rsidR="00FB1621">
        <w:rPr>
          <w:rFonts w:eastAsia="Times New Roman"/>
          <w:i/>
          <w:iCs/>
          <w:sz w:val="28"/>
          <w:szCs w:val="28"/>
        </w:rPr>
        <w:t xml:space="preserve"> quy định chi tiết và hướng dẫn thi hành một số điều của Nghị định số …/2018/NĐ_CP ngày … tháng … năm 2018 về quản lý hoạt động kinh doanh theo phương thức đa cấp</w:t>
      </w:r>
      <w:r w:rsidRPr="00F53EA2">
        <w:rPr>
          <w:rFonts w:eastAsia="Times New Roman"/>
          <w:i/>
          <w:iCs/>
          <w:sz w:val="28"/>
          <w:szCs w:val="28"/>
        </w:rPr>
        <w:t>:</w:t>
      </w:r>
    </w:p>
    <w:p w:rsidR="00510A0A" w:rsidRPr="00F53EA2" w:rsidRDefault="00510A0A" w:rsidP="00F53EA2">
      <w:pPr>
        <w:pStyle w:val="Heading1"/>
        <w:spacing w:before="100" w:beforeAutospacing="1" w:after="100" w:afterAutospacing="1"/>
        <w:jc w:val="center"/>
        <w:rPr>
          <w:rFonts w:ascii="Times New Roman" w:eastAsia="Times New Roman" w:hAnsi="Times New Roman" w:cs="Times New Roman"/>
          <w:b/>
          <w:bCs/>
          <w:color w:val="auto"/>
          <w:sz w:val="28"/>
          <w:szCs w:val="28"/>
        </w:rPr>
      </w:pPr>
      <w:bookmarkStart w:id="2" w:name="chuong_1"/>
      <w:r w:rsidRPr="00F53EA2">
        <w:rPr>
          <w:rFonts w:ascii="Times New Roman" w:eastAsia="Times New Roman" w:hAnsi="Times New Roman" w:cs="Times New Roman"/>
          <w:b/>
          <w:bCs/>
          <w:color w:val="auto"/>
          <w:sz w:val="28"/>
          <w:szCs w:val="28"/>
        </w:rPr>
        <w:t>Chương I</w:t>
      </w:r>
      <w:bookmarkEnd w:id="2"/>
    </w:p>
    <w:p w:rsidR="00510A0A" w:rsidRPr="00F53EA2" w:rsidRDefault="00510A0A" w:rsidP="00F53EA2">
      <w:pPr>
        <w:pStyle w:val="Heading1"/>
        <w:spacing w:before="100" w:beforeAutospacing="1" w:after="100" w:afterAutospacing="1"/>
        <w:jc w:val="center"/>
        <w:rPr>
          <w:rFonts w:ascii="Times New Roman" w:eastAsia="Times New Roman" w:hAnsi="Times New Roman" w:cs="Times New Roman"/>
          <w:b/>
          <w:bCs/>
          <w:color w:val="auto"/>
          <w:sz w:val="28"/>
          <w:szCs w:val="28"/>
        </w:rPr>
      </w:pPr>
      <w:bookmarkStart w:id="3" w:name="chuong_1_name"/>
      <w:r w:rsidRPr="00F53EA2">
        <w:rPr>
          <w:rFonts w:ascii="Times New Roman" w:eastAsia="Times New Roman" w:hAnsi="Times New Roman" w:cs="Times New Roman"/>
          <w:b/>
          <w:bCs/>
          <w:color w:val="auto"/>
          <w:sz w:val="28"/>
          <w:szCs w:val="28"/>
        </w:rPr>
        <w:t>QUY ĐỊNH CHUNG</w:t>
      </w:r>
      <w:bookmarkEnd w:id="3"/>
    </w:p>
    <w:p w:rsidR="00510A0A" w:rsidRPr="008B285A" w:rsidRDefault="008B285A" w:rsidP="008B285A">
      <w:pPr>
        <w:pStyle w:val="Caption"/>
        <w:spacing w:before="120" w:after="240"/>
        <w:ind w:firstLine="720"/>
        <w:rPr>
          <w:b/>
          <w:i w:val="0"/>
          <w:color w:val="000000" w:themeColor="text1"/>
          <w:sz w:val="28"/>
          <w:szCs w:val="28"/>
        </w:rPr>
      </w:pPr>
      <w:bookmarkStart w:id="4" w:name="dieu_1"/>
      <w:r w:rsidRPr="008B285A">
        <w:rPr>
          <w:b/>
          <w:i w:val="0"/>
          <w:color w:val="000000" w:themeColor="text1"/>
          <w:sz w:val="28"/>
          <w:szCs w:val="28"/>
        </w:rPr>
        <w:t xml:space="preserve">Điều </w:t>
      </w:r>
      <w:r w:rsidR="007B744D" w:rsidRPr="008B285A">
        <w:rPr>
          <w:b/>
          <w:i w:val="0"/>
          <w:color w:val="000000" w:themeColor="text1"/>
          <w:sz w:val="28"/>
          <w:szCs w:val="28"/>
        </w:rPr>
        <w:fldChar w:fldCharType="begin"/>
      </w:r>
      <w:r w:rsidRPr="008B285A">
        <w:rPr>
          <w:b/>
          <w:i w:val="0"/>
          <w:color w:val="000000" w:themeColor="text1"/>
          <w:sz w:val="28"/>
          <w:szCs w:val="28"/>
        </w:rPr>
        <w:instrText xml:space="preserve"> SEQ Điều \* ARABIC </w:instrText>
      </w:r>
      <w:r w:rsidR="007B744D" w:rsidRPr="008B285A">
        <w:rPr>
          <w:b/>
          <w:i w:val="0"/>
          <w:color w:val="000000" w:themeColor="text1"/>
          <w:sz w:val="28"/>
          <w:szCs w:val="28"/>
        </w:rPr>
        <w:fldChar w:fldCharType="separate"/>
      </w:r>
      <w:r>
        <w:rPr>
          <w:b/>
          <w:i w:val="0"/>
          <w:noProof/>
          <w:color w:val="000000" w:themeColor="text1"/>
          <w:sz w:val="28"/>
          <w:szCs w:val="28"/>
        </w:rPr>
        <w:t>1</w:t>
      </w:r>
      <w:r w:rsidR="007B744D" w:rsidRPr="008B285A">
        <w:rPr>
          <w:b/>
          <w:i w:val="0"/>
          <w:color w:val="000000" w:themeColor="text1"/>
          <w:sz w:val="28"/>
          <w:szCs w:val="28"/>
        </w:rPr>
        <w:fldChar w:fldCharType="end"/>
      </w:r>
      <w:r>
        <w:rPr>
          <w:b/>
          <w:i w:val="0"/>
          <w:color w:val="000000" w:themeColor="text1"/>
          <w:sz w:val="28"/>
          <w:szCs w:val="28"/>
        </w:rPr>
        <w:t>.</w:t>
      </w:r>
      <w:r w:rsidRPr="008B285A">
        <w:rPr>
          <w:b/>
          <w:i w:val="0"/>
          <w:color w:val="000000" w:themeColor="text1"/>
          <w:sz w:val="28"/>
          <w:szCs w:val="28"/>
        </w:rPr>
        <w:t xml:space="preserve"> </w:t>
      </w:r>
      <w:r w:rsidR="00510A0A" w:rsidRPr="008B285A">
        <w:rPr>
          <w:b/>
          <w:i w:val="0"/>
          <w:color w:val="000000" w:themeColor="text1"/>
          <w:sz w:val="28"/>
          <w:szCs w:val="28"/>
        </w:rPr>
        <w:t xml:space="preserve">Phạm vi Điều chỉnh </w:t>
      </w:r>
      <w:bookmarkEnd w:id="4"/>
    </w:p>
    <w:p w:rsidR="00510A0A" w:rsidRDefault="00510A0A" w:rsidP="008B285A">
      <w:pPr>
        <w:pStyle w:val="NormalWeb"/>
        <w:spacing w:before="120" w:beforeAutospacing="0" w:after="240" w:afterAutospacing="0"/>
        <w:ind w:firstLine="720"/>
        <w:jc w:val="both"/>
        <w:rPr>
          <w:sz w:val="28"/>
          <w:szCs w:val="28"/>
        </w:rPr>
      </w:pPr>
      <w:r>
        <w:rPr>
          <w:sz w:val="28"/>
          <w:szCs w:val="28"/>
          <w:lang w:val="vi-VN"/>
        </w:rPr>
        <w:t xml:space="preserve">Thông tư này hướng dẫn về </w:t>
      </w:r>
      <w:r w:rsidR="00FB1621">
        <w:rPr>
          <w:sz w:val="28"/>
          <w:szCs w:val="28"/>
        </w:rPr>
        <w:t>khung</w:t>
      </w:r>
      <w:r>
        <w:rPr>
          <w:sz w:val="28"/>
          <w:szCs w:val="28"/>
        </w:rPr>
        <w:t xml:space="preserve"> </w:t>
      </w:r>
      <w:r>
        <w:rPr>
          <w:sz w:val="28"/>
          <w:szCs w:val="28"/>
          <w:lang w:val="vi-VN"/>
        </w:rPr>
        <w:t xml:space="preserve">chương trình đào tạo kiến thức pháp luật về bán hàng đa cấp </w:t>
      </w:r>
      <w:r>
        <w:rPr>
          <w:sz w:val="28"/>
          <w:szCs w:val="28"/>
        </w:rPr>
        <w:t>và việc kiểm tra, cấp</w:t>
      </w:r>
      <w:r w:rsidR="00E224C2">
        <w:rPr>
          <w:sz w:val="28"/>
          <w:szCs w:val="28"/>
        </w:rPr>
        <w:t xml:space="preserve"> và </w:t>
      </w:r>
      <w:r>
        <w:rPr>
          <w:sz w:val="28"/>
          <w:szCs w:val="28"/>
        </w:rPr>
        <w:t xml:space="preserve">thu hồi xác nhận kiến thức pháp luật về bán hàng đa cấp. </w:t>
      </w:r>
    </w:p>
    <w:p w:rsidR="00510A0A" w:rsidRPr="008B285A" w:rsidRDefault="008B285A" w:rsidP="008B285A">
      <w:pPr>
        <w:pStyle w:val="Caption"/>
        <w:spacing w:before="120" w:after="240"/>
        <w:ind w:firstLine="720"/>
        <w:rPr>
          <w:b/>
          <w:i w:val="0"/>
          <w:color w:val="000000" w:themeColor="text1"/>
          <w:sz w:val="28"/>
          <w:szCs w:val="28"/>
        </w:rPr>
      </w:pPr>
      <w:r w:rsidRPr="008B285A">
        <w:rPr>
          <w:b/>
          <w:i w:val="0"/>
          <w:color w:val="000000" w:themeColor="text1"/>
          <w:sz w:val="28"/>
          <w:szCs w:val="28"/>
        </w:rPr>
        <w:t xml:space="preserve">Điều </w:t>
      </w:r>
      <w:r w:rsidR="007B744D" w:rsidRPr="008B285A">
        <w:rPr>
          <w:b/>
          <w:i w:val="0"/>
          <w:color w:val="000000" w:themeColor="text1"/>
          <w:sz w:val="28"/>
          <w:szCs w:val="28"/>
        </w:rPr>
        <w:fldChar w:fldCharType="begin"/>
      </w:r>
      <w:r w:rsidRPr="008B285A">
        <w:rPr>
          <w:b/>
          <w:i w:val="0"/>
          <w:color w:val="000000" w:themeColor="text1"/>
          <w:sz w:val="28"/>
          <w:szCs w:val="28"/>
        </w:rPr>
        <w:instrText xml:space="preserve"> SEQ Điều \* ARABIC </w:instrText>
      </w:r>
      <w:r w:rsidR="007B744D" w:rsidRPr="008B285A">
        <w:rPr>
          <w:b/>
          <w:i w:val="0"/>
          <w:color w:val="000000" w:themeColor="text1"/>
          <w:sz w:val="28"/>
          <w:szCs w:val="28"/>
        </w:rPr>
        <w:fldChar w:fldCharType="separate"/>
      </w:r>
      <w:r>
        <w:rPr>
          <w:b/>
          <w:i w:val="0"/>
          <w:noProof/>
          <w:color w:val="000000" w:themeColor="text1"/>
          <w:sz w:val="28"/>
          <w:szCs w:val="28"/>
        </w:rPr>
        <w:t>2</w:t>
      </w:r>
      <w:r w:rsidR="007B744D" w:rsidRPr="008B285A">
        <w:rPr>
          <w:b/>
          <w:i w:val="0"/>
          <w:color w:val="000000" w:themeColor="text1"/>
          <w:sz w:val="28"/>
          <w:szCs w:val="28"/>
        </w:rPr>
        <w:fldChar w:fldCharType="end"/>
      </w:r>
      <w:r w:rsidRPr="008B285A">
        <w:rPr>
          <w:b/>
          <w:i w:val="0"/>
          <w:color w:val="000000" w:themeColor="text1"/>
          <w:sz w:val="28"/>
          <w:szCs w:val="28"/>
        </w:rPr>
        <w:t xml:space="preserve">. </w:t>
      </w:r>
      <w:r w:rsidR="00510A0A" w:rsidRPr="008B285A">
        <w:rPr>
          <w:b/>
          <w:i w:val="0"/>
          <w:color w:val="000000" w:themeColor="text1"/>
          <w:sz w:val="28"/>
          <w:szCs w:val="28"/>
        </w:rPr>
        <w:t>Đối tượng áp dụng</w:t>
      </w:r>
    </w:p>
    <w:p w:rsidR="00510A0A" w:rsidRDefault="00510A0A" w:rsidP="008B285A">
      <w:pPr>
        <w:pStyle w:val="NormalWeb"/>
        <w:spacing w:before="120" w:beforeAutospacing="0" w:after="240" w:afterAutospacing="0"/>
        <w:ind w:firstLine="720"/>
        <w:jc w:val="both"/>
        <w:rPr>
          <w:sz w:val="28"/>
          <w:szCs w:val="28"/>
        </w:rPr>
      </w:pPr>
      <w:r>
        <w:rPr>
          <w:sz w:val="28"/>
          <w:szCs w:val="28"/>
          <w:lang w:val="vi-VN"/>
        </w:rPr>
        <w:t>Thông tư này áp dụng đối với doanh nghiệp bán hàng đa cấp, người tham gia bán hàng đa cấp và tổ chức, cá nhân khác có liên quan đến hoạt động kinh doanh theo phương thức đa cấp</w:t>
      </w:r>
      <w:r>
        <w:rPr>
          <w:sz w:val="28"/>
          <w:szCs w:val="28"/>
        </w:rPr>
        <w:t>.</w:t>
      </w:r>
    </w:p>
    <w:p w:rsidR="00510A0A" w:rsidRPr="008B285A" w:rsidRDefault="008B285A" w:rsidP="00C648F3">
      <w:pPr>
        <w:pStyle w:val="Caption"/>
        <w:spacing w:before="120" w:after="240"/>
        <w:ind w:firstLine="720"/>
        <w:jc w:val="both"/>
        <w:rPr>
          <w:b/>
          <w:i w:val="0"/>
          <w:color w:val="000000" w:themeColor="text1"/>
          <w:sz w:val="28"/>
          <w:szCs w:val="28"/>
        </w:rPr>
      </w:pPr>
      <w:r w:rsidRPr="008B285A">
        <w:rPr>
          <w:b/>
          <w:i w:val="0"/>
          <w:color w:val="000000" w:themeColor="text1"/>
          <w:sz w:val="28"/>
          <w:szCs w:val="28"/>
        </w:rPr>
        <w:t xml:space="preserve">Điều </w:t>
      </w:r>
      <w:r w:rsidR="007B744D" w:rsidRPr="008B285A">
        <w:rPr>
          <w:b/>
          <w:i w:val="0"/>
          <w:color w:val="000000" w:themeColor="text1"/>
          <w:sz w:val="28"/>
          <w:szCs w:val="28"/>
        </w:rPr>
        <w:fldChar w:fldCharType="begin"/>
      </w:r>
      <w:r w:rsidRPr="008B285A">
        <w:rPr>
          <w:b/>
          <w:i w:val="0"/>
          <w:color w:val="000000" w:themeColor="text1"/>
          <w:sz w:val="28"/>
          <w:szCs w:val="28"/>
        </w:rPr>
        <w:instrText xml:space="preserve"> SEQ Điều \* ARABIC </w:instrText>
      </w:r>
      <w:r w:rsidR="007B744D" w:rsidRPr="008B285A">
        <w:rPr>
          <w:b/>
          <w:i w:val="0"/>
          <w:color w:val="000000" w:themeColor="text1"/>
          <w:sz w:val="28"/>
          <w:szCs w:val="28"/>
        </w:rPr>
        <w:fldChar w:fldCharType="separate"/>
      </w:r>
      <w:r w:rsidRPr="008B285A">
        <w:rPr>
          <w:b/>
          <w:i w:val="0"/>
          <w:color w:val="000000" w:themeColor="text1"/>
          <w:sz w:val="28"/>
          <w:szCs w:val="28"/>
        </w:rPr>
        <w:t>3</w:t>
      </w:r>
      <w:r w:rsidR="007B744D" w:rsidRPr="008B285A">
        <w:rPr>
          <w:b/>
          <w:i w:val="0"/>
          <w:color w:val="000000" w:themeColor="text1"/>
          <w:sz w:val="28"/>
          <w:szCs w:val="28"/>
        </w:rPr>
        <w:fldChar w:fldCharType="end"/>
      </w:r>
      <w:r w:rsidRPr="008B285A">
        <w:rPr>
          <w:b/>
          <w:i w:val="0"/>
          <w:color w:val="000000" w:themeColor="text1"/>
          <w:sz w:val="28"/>
          <w:szCs w:val="28"/>
        </w:rPr>
        <w:t xml:space="preserve">. </w:t>
      </w:r>
      <w:r w:rsidR="00C648F3">
        <w:rPr>
          <w:b/>
          <w:i w:val="0"/>
          <w:color w:val="000000" w:themeColor="text1"/>
          <w:sz w:val="28"/>
          <w:szCs w:val="28"/>
        </w:rPr>
        <w:t>Khung c</w:t>
      </w:r>
      <w:r w:rsidR="00C648F3" w:rsidRPr="008B285A">
        <w:rPr>
          <w:b/>
          <w:i w:val="0"/>
          <w:color w:val="000000" w:themeColor="text1"/>
          <w:sz w:val="28"/>
          <w:szCs w:val="28"/>
        </w:rPr>
        <w:t xml:space="preserve">hương </w:t>
      </w:r>
      <w:r w:rsidR="00510A0A" w:rsidRPr="008B285A">
        <w:rPr>
          <w:b/>
          <w:i w:val="0"/>
          <w:color w:val="000000" w:themeColor="text1"/>
          <w:sz w:val="28"/>
          <w:szCs w:val="28"/>
        </w:rPr>
        <w:t>trình đào tạo kiến thức pháp luật về bán hàng đa cấp</w:t>
      </w:r>
    </w:p>
    <w:p w:rsidR="00654BF1" w:rsidRPr="004C1D60" w:rsidRDefault="005E2266" w:rsidP="008F5429">
      <w:pPr>
        <w:pStyle w:val="BlockText"/>
        <w:tabs>
          <w:tab w:val="left" w:pos="6225"/>
        </w:tabs>
        <w:spacing w:before="120" w:after="240"/>
        <w:ind w:left="0" w:right="0" w:firstLineChars="215" w:firstLine="596"/>
        <w:jc w:val="both"/>
        <w:rPr>
          <w:rFonts w:ascii="Times New Roman" w:hAnsi="Times New Roman"/>
          <w:b w:val="0"/>
          <w:spacing w:val="-3"/>
          <w:lang w:val="de-DE"/>
        </w:rPr>
      </w:pPr>
      <w:r w:rsidRPr="005E2266">
        <w:rPr>
          <w:rFonts w:ascii="Times New Roman" w:hAnsi="Times New Roman"/>
          <w:b w:val="0"/>
          <w:spacing w:val="-3"/>
          <w:lang w:val="de-DE"/>
        </w:rPr>
        <w:lastRenderedPageBreak/>
        <w:t xml:space="preserve">Chương trình đào tạo kiến thức pháp luật về bán hàng đa cấp </w:t>
      </w:r>
      <w:r w:rsidR="00B51E03">
        <w:rPr>
          <w:rFonts w:ascii="Times New Roman" w:hAnsi="Times New Roman"/>
          <w:b w:val="0"/>
          <w:spacing w:val="-3"/>
          <w:lang w:val="de-DE"/>
        </w:rPr>
        <w:t xml:space="preserve">(sau đây gọi là chương trình đào tạo) </w:t>
      </w:r>
      <w:r w:rsidR="009C2FEE" w:rsidRPr="009C2FEE">
        <w:rPr>
          <w:rFonts w:ascii="Times New Roman" w:hAnsi="Times New Roman"/>
          <w:b w:val="0"/>
          <w:spacing w:val="-3"/>
          <w:lang w:val="de-DE"/>
        </w:rPr>
        <w:t xml:space="preserve">do cơ sở đào tạo </w:t>
      </w:r>
      <w:r w:rsidR="008F5429">
        <w:rPr>
          <w:rFonts w:ascii="Times New Roman" w:hAnsi="Times New Roman"/>
          <w:b w:val="0"/>
          <w:spacing w:val="-3"/>
          <w:lang w:val="de-DE"/>
        </w:rPr>
        <w:t>tự ban hành</w:t>
      </w:r>
      <w:r w:rsidR="009C2FEE" w:rsidRPr="009C2FEE">
        <w:rPr>
          <w:rFonts w:ascii="Times New Roman" w:hAnsi="Times New Roman"/>
          <w:b w:val="0"/>
          <w:spacing w:val="-3"/>
          <w:lang w:val="de-DE"/>
        </w:rPr>
        <w:t xml:space="preserve"> nhưng phải </w:t>
      </w:r>
      <w:r w:rsidR="008F5429">
        <w:rPr>
          <w:rFonts w:ascii="Times New Roman" w:hAnsi="Times New Roman"/>
          <w:b w:val="0"/>
          <w:spacing w:val="-3"/>
          <w:lang w:val="de-DE"/>
        </w:rPr>
        <w:t>đảm bảo:</w:t>
      </w:r>
    </w:p>
    <w:p w:rsidR="00510A0A" w:rsidRDefault="008F5429" w:rsidP="004C46AB">
      <w:pPr>
        <w:pStyle w:val="BlockText"/>
        <w:tabs>
          <w:tab w:val="left" w:pos="6225"/>
        </w:tabs>
        <w:spacing w:before="120" w:after="240"/>
        <w:ind w:left="0" w:right="0" w:firstLineChars="259" w:firstLine="717"/>
        <w:jc w:val="both"/>
        <w:rPr>
          <w:rFonts w:ascii="Times New Roman" w:hAnsi="Times New Roman"/>
          <w:b w:val="0"/>
          <w:spacing w:val="-3"/>
          <w:lang w:val="de-DE"/>
        </w:rPr>
      </w:pPr>
      <w:r>
        <w:rPr>
          <w:rFonts w:ascii="Times New Roman" w:hAnsi="Times New Roman"/>
          <w:b w:val="0"/>
          <w:spacing w:val="-3"/>
          <w:lang w:val="de-DE"/>
        </w:rPr>
        <w:t>1.</w:t>
      </w:r>
      <w:r w:rsidR="00654BF1">
        <w:rPr>
          <w:rFonts w:ascii="Times New Roman" w:hAnsi="Times New Roman"/>
          <w:b w:val="0"/>
          <w:spacing w:val="-3"/>
          <w:lang w:val="de-DE"/>
        </w:rPr>
        <w:t xml:space="preserve"> Về th</w:t>
      </w:r>
      <w:r w:rsidR="006F5761">
        <w:rPr>
          <w:rFonts w:ascii="Times New Roman" w:hAnsi="Times New Roman"/>
          <w:b w:val="0"/>
          <w:spacing w:val="-3"/>
          <w:lang w:val="de-DE"/>
        </w:rPr>
        <w:t>ời lượng</w:t>
      </w:r>
      <w:r w:rsidR="004C1D60">
        <w:rPr>
          <w:rFonts w:ascii="Times New Roman" w:hAnsi="Times New Roman"/>
          <w:b w:val="0"/>
          <w:spacing w:val="-3"/>
          <w:lang w:val="de-DE"/>
        </w:rPr>
        <w:t xml:space="preserve"> đào tạo</w:t>
      </w:r>
      <w:r w:rsidR="006F5761">
        <w:rPr>
          <w:rFonts w:ascii="Times New Roman" w:hAnsi="Times New Roman"/>
          <w:b w:val="0"/>
          <w:spacing w:val="-3"/>
          <w:lang w:val="de-DE"/>
        </w:rPr>
        <w:t>: tối thiểu 04 buổi (tương ứng 02 ngày);</w:t>
      </w:r>
    </w:p>
    <w:p w:rsidR="00654BF1" w:rsidRDefault="008F5429" w:rsidP="004C46AB">
      <w:pPr>
        <w:pStyle w:val="BlockText"/>
        <w:tabs>
          <w:tab w:val="left" w:pos="6225"/>
        </w:tabs>
        <w:spacing w:before="120" w:after="240"/>
        <w:ind w:left="0" w:right="0" w:firstLineChars="259" w:firstLine="717"/>
        <w:jc w:val="both"/>
        <w:rPr>
          <w:rFonts w:ascii="Times New Roman" w:hAnsi="Times New Roman"/>
          <w:b w:val="0"/>
          <w:spacing w:val="-3"/>
          <w:lang w:val="de-DE"/>
        </w:rPr>
      </w:pPr>
      <w:r>
        <w:rPr>
          <w:rFonts w:ascii="Times New Roman" w:hAnsi="Times New Roman"/>
          <w:b w:val="0"/>
          <w:spacing w:val="-3"/>
          <w:lang w:val="de-DE"/>
        </w:rPr>
        <w:t>2.</w:t>
      </w:r>
      <w:r w:rsidR="00654BF1">
        <w:rPr>
          <w:rFonts w:ascii="Times New Roman" w:hAnsi="Times New Roman"/>
          <w:b w:val="0"/>
          <w:spacing w:val="-3"/>
          <w:lang w:val="de-DE"/>
        </w:rPr>
        <w:t xml:space="preserve"> </w:t>
      </w:r>
      <w:r w:rsidR="006F5761">
        <w:rPr>
          <w:rFonts w:ascii="Times New Roman" w:hAnsi="Times New Roman"/>
          <w:b w:val="0"/>
          <w:spacing w:val="-3"/>
          <w:lang w:val="de-DE"/>
        </w:rPr>
        <w:t>Về nội dung</w:t>
      </w:r>
      <w:r w:rsidR="004C1D60">
        <w:rPr>
          <w:rFonts w:ascii="Times New Roman" w:hAnsi="Times New Roman"/>
          <w:b w:val="0"/>
          <w:spacing w:val="-3"/>
          <w:lang w:val="de-DE"/>
        </w:rPr>
        <w:t xml:space="preserve"> đào tạo</w:t>
      </w:r>
      <w:r w:rsidR="006F5761">
        <w:rPr>
          <w:rFonts w:ascii="Times New Roman" w:hAnsi="Times New Roman"/>
          <w:b w:val="0"/>
          <w:spacing w:val="-3"/>
          <w:lang w:val="de-DE"/>
        </w:rPr>
        <w:t xml:space="preserve">: được quy định </w:t>
      </w:r>
      <w:r w:rsidR="00C2207E">
        <w:rPr>
          <w:rFonts w:ascii="Times New Roman" w:hAnsi="Times New Roman"/>
          <w:b w:val="0"/>
          <w:spacing w:val="-3"/>
          <w:lang w:val="de-DE"/>
        </w:rPr>
        <w:t xml:space="preserve">theo </w:t>
      </w:r>
      <w:r w:rsidR="00C2207E" w:rsidRPr="00AE77A3">
        <w:rPr>
          <w:rFonts w:ascii="Times New Roman" w:hAnsi="Times New Roman"/>
          <w:b w:val="0"/>
          <w:spacing w:val="-3"/>
          <w:highlight w:val="yellow"/>
          <w:lang w:val="de-DE"/>
        </w:rPr>
        <w:t>mẫu tại Phụ lục</w:t>
      </w:r>
      <w:r w:rsidR="00C2207E" w:rsidRPr="009C2FEE">
        <w:rPr>
          <w:rFonts w:ascii="Times New Roman" w:hAnsi="Times New Roman"/>
          <w:b w:val="0"/>
          <w:spacing w:val="-3"/>
          <w:lang w:val="de-DE"/>
        </w:rPr>
        <w:t xml:space="preserve"> ban hành kèm theo Thông tư này</w:t>
      </w:r>
      <w:r w:rsidR="00341972">
        <w:rPr>
          <w:rFonts w:ascii="Times New Roman" w:hAnsi="Times New Roman"/>
          <w:b w:val="0"/>
          <w:spacing w:val="-3"/>
          <w:lang w:val="de-DE"/>
        </w:rPr>
        <w:t>;</w:t>
      </w:r>
    </w:p>
    <w:p w:rsidR="003F10C5" w:rsidRDefault="003F10C5" w:rsidP="008B285A">
      <w:pPr>
        <w:pStyle w:val="NormalWeb"/>
        <w:spacing w:before="120" w:beforeAutospacing="0" w:after="240" w:afterAutospacing="0"/>
        <w:ind w:firstLine="720"/>
        <w:jc w:val="both"/>
        <w:rPr>
          <w:b/>
          <w:bCs/>
          <w:sz w:val="28"/>
          <w:szCs w:val="28"/>
        </w:rPr>
      </w:pPr>
      <w:r>
        <w:rPr>
          <w:b/>
          <w:bCs/>
          <w:sz w:val="28"/>
          <w:szCs w:val="28"/>
        </w:rPr>
        <w:t>Điề</w:t>
      </w:r>
      <w:r w:rsidR="001A1D69">
        <w:rPr>
          <w:b/>
          <w:bCs/>
          <w:sz w:val="28"/>
          <w:szCs w:val="28"/>
        </w:rPr>
        <w:t xml:space="preserve">u </w:t>
      </w:r>
      <w:r w:rsidR="00334B46">
        <w:rPr>
          <w:b/>
          <w:bCs/>
          <w:sz w:val="28"/>
          <w:szCs w:val="28"/>
        </w:rPr>
        <w:t>4</w:t>
      </w:r>
      <w:r>
        <w:rPr>
          <w:b/>
          <w:bCs/>
          <w:sz w:val="28"/>
          <w:szCs w:val="28"/>
        </w:rPr>
        <w:t xml:space="preserve">. Quy trình </w:t>
      </w:r>
      <w:r w:rsidR="00C3200F">
        <w:rPr>
          <w:b/>
          <w:bCs/>
          <w:sz w:val="28"/>
          <w:szCs w:val="28"/>
        </w:rPr>
        <w:t>tổ chức kiể</w:t>
      </w:r>
      <w:r w:rsidR="0039716E">
        <w:rPr>
          <w:b/>
          <w:bCs/>
          <w:sz w:val="28"/>
          <w:szCs w:val="28"/>
        </w:rPr>
        <w:t xml:space="preserve">m tra, </w:t>
      </w:r>
      <w:r w:rsidR="00AE77A3">
        <w:rPr>
          <w:b/>
          <w:bCs/>
          <w:sz w:val="28"/>
          <w:szCs w:val="28"/>
        </w:rPr>
        <w:t xml:space="preserve">cấp </w:t>
      </w:r>
      <w:r w:rsidR="00C3200F">
        <w:rPr>
          <w:b/>
          <w:bCs/>
          <w:sz w:val="28"/>
          <w:szCs w:val="28"/>
        </w:rPr>
        <w:t>xác nhận</w:t>
      </w:r>
      <w:r w:rsidR="00247E43">
        <w:rPr>
          <w:b/>
          <w:bCs/>
          <w:sz w:val="28"/>
          <w:szCs w:val="28"/>
        </w:rPr>
        <w:t xml:space="preserve"> </w:t>
      </w:r>
      <w:r>
        <w:rPr>
          <w:b/>
          <w:bCs/>
          <w:sz w:val="28"/>
          <w:szCs w:val="28"/>
        </w:rPr>
        <w:t>kiến thức pháp luật bán hàng đa cấp</w:t>
      </w:r>
    </w:p>
    <w:p w:rsidR="006E33DC" w:rsidRDefault="006E33DC" w:rsidP="008B285A">
      <w:pPr>
        <w:spacing w:before="120" w:after="240"/>
        <w:ind w:firstLine="720"/>
        <w:jc w:val="both"/>
        <w:rPr>
          <w:sz w:val="28"/>
          <w:szCs w:val="28"/>
        </w:rPr>
      </w:pPr>
      <w:r>
        <w:rPr>
          <w:sz w:val="28"/>
          <w:szCs w:val="28"/>
        </w:rPr>
        <w:t xml:space="preserve">Cục Cạnh tranh và Bảo vệ người tiêu dùng tiến hành tổ chức kiểm tra và </w:t>
      </w:r>
      <w:r w:rsidRPr="006E33DC">
        <w:rPr>
          <w:sz w:val="28"/>
          <w:szCs w:val="28"/>
        </w:rPr>
        <w:t>cấp xác nhận kiến thức pháp luật bán hàng đa cấp</w:t>
      </w:r>
      <w:r>
        <w:rPr>
          <w:sz w:val="28"/>
          <w:szCs w:val="28"/>
        </w:rPr>
        <w:t xml:space="preserve"> theo quy trình như sau:</w:t>
      </w:r>
    </w:p>
    <w:p w:rsidR="00334B46" w:rsidRDefault="003F10C5" w:rsidP="008B285A">
      <w:pPr>
        <w:spacing w:before="120" w:after="240"/>
        <w:ind w:firstLine="720"/>
        <w:jc w:val="both"/>
        <w:rPr>
          <w:color w:val="000000" w:themeColor="text1"/>
          <w:sz w:val="28"/>
          <w:szCs w:val="28"/>
        </w:rPr>
      </w:pPr>
      <w:r>
        <w:rPr>
          <w:sz w:val="28"/>
          <w:szCs w:val="28"/>
        </w:rPr>
        <w:t xml:space="preserve">1. </w:t>
      </w:r>
      <w:r w:rsidRPr="007372E7">
        <w:rPr>
          <w:sz w:val="28"/>
          <w:szCs w:val="28"/>
        </w:rPr>
        <w:t>Cục Cạnh tranh và Bảo</w:t>
      </w:r>
      <w:r>
        <w:rPr>
          <w:sz w:val="28"/>
          <w:szCs w:val="28"/>
        </w:rPr>
        <w:t xml:space="preserve"> vệ người tiêu dùng </w:t>
      </w:r>
      <w:r w:rsidR="001B4222">
        <w:rPr>
          <w:sz w:val="28"/>
          <w:szCs w:val="28"/>
        </w:rPr>
        <w:t xml:space="preserve">tổ chức đợt kiểm tra </w:t>
      </w:r>
      <w:r w:rsidR="001B4222" w:rsidRPr="00E4422F">
        <w:rPr>
          <w:sz w:val="28"/>
          <w:szCs w:val="28"/>
        </w:rPr>
        <w:t>kiến thức pháp luật về bán hàng đa cấp</w:t>
      </w:r>
      <w:r w:rsidR="001B4222">
        <w:rPr>
          <w:sz w:val="28"/>
          <w:szCs w:val="28"/>
        </w:rPr>
        <w:t xml:space="preserve"> </w:t>
      </w:r>
      <w:r w:rsidR="00334B46">
        <w:rPr>
          <w:sz w:val="28"/>
          <w:szCs w:val="28"/>
        </w:rPr>
        <w:t xml:space="preserve">hoặc </w:t>
      </w:r>
      <w:r w:rsidR="001A1D69">
        <w:rPr>
          <w:sz w:val="28"/>
          <w:szCs w:val="28"/>
        </w:rPr>
        <w:t xml:space="preserve">chỉ định đơn vị tổ chức </w:t>
      </w:r>
      <w:r>
        <w:rPr>
          <w:sz w:val="28"/>
          <w:szCs w:val="28"/>
        </w:rPr>
        <w:t xml:space="preserve">đợt kiểm tra </w:t>
      </w:r>
      <w:r w:rsidRPr="00E4422F">
        <w:rPr>
          <w:sz w:val="28"/>
          <w:szCs w:val="28"/>
        </w:rPr>
        <w:t>kiến thức pháp luật về bán hàng đa cấp</w:t>
      </w:r>
      <w:r w:rsidR="001A1D69">
        <w:rPr>
          <w:sz w:val="28"/>
          <w:szCs w:val="28"/>
        </w:rPr>
        <w:t xml:space="preserve"> </w:t>
      </w:r>
      <w:r w:rsidR="001A1D69" w:rsidRPr="003F10C5">
        <w:rPr>
          <w:color w:val="000000" w:themeColor="text1"/>
          <w:sz w:val="28"/>
          <w:szCs w:val="28"/>
        </w:rPr>
        <w:t>(sau đây gọi tắt là đơn vị tổ chức kiểm tra)</w:t>
      </w:r>
      <w:r w:rsidR="001A1D69">
        <w:rPr>
          <w:color w:val="000000" w:themeColor="text1"/>
          <w:sz w:val="28"/>
          <w:szCs w:val="28"/>
        </w:rPr>
        <w:t xml:space="preserve">. </w:t>
      </w:r>
    </w:p>
    <w:p w:rsidR="003F10C5" w:rsidRDefault="001A1D69" w:rsidP="008B285A">
      <w:pPr>
        <w:spacing w:before="120" w:after="240"/>
        <w:ind w:firstLine="720"/>
        <w:jc w:val="both"/>
        <w:rPr>
          <w:b/>
          <w:bCs/>
          <w:sz w:val="28"/>
          <w:szCs w:val="28"/>
        </w:rPr>
      </w:pPr>
      <w:r>
        <w:rPr>
          <w:color w:val="000000" w:themeColor="text1"/>
          <w:sz w:val="28"/>
          <w:szCs w:val="28"/>
        </w:rPr>
        <w:t>Đơn vị tổ chức kiểm tra căn cứ trên nhu cầu thực tế để xây dựng kế hoạch và thông báo tới các doanh nghiệp về các đợt kiểm tra x</w:t>
      </w:r>
      <w:r w:rsidRPr="001A1D69">
        <w:rPr>
          <w:color w:val="000000" w:themeColor="text1"/>
          <w:sz w:val="28"/>
          <w:szCs w:val="28"/>
        </w:rPr>
        <w:t>ác nhận kiến thức pháp luật bán hàng đa cấp</w:t>
      </w:r>
      <w:r>
        <w:rPr>
          <w:color w:val="000000" w:themeColor="text1"/>
          <w:sz w:val="28"/>
          <w:szCs w:val="28"/>
        </w:rPr>
        <w:t xml:space="preserve"> (</w:t>
      </w:r>
      <w:r w:rsidR="00F72CFE" w:rsidRPr="003F10C5">
        <w:rPr>
          <w:color w:val="000000" w:themeColor="text1"/>
          <w:sz w:val="28"/>
          <w:szCs w:val="28"/>
        </w:rPr>
        <w:t xml:space="preserve">sau đây gọi tắt là </w:t>
      </w:r>
      <w:r>
        <w:rPr>
          <w:color w:val="000000" w:themeColor="text1"/>
          <w:sz w:val="28"/>
          <w:szCs w:val="28"/>
        </w:rPr>
        <w:t>đợt kiểm tra) trước ngày kiểm tra dự kiến ít nhất 30 ngày</w:t>
      </w:r>
      <w:r w:rsidR="00334B46">
        <w:rPr>
          <w:color w:val="000000" w:themeColor="text1"/>
          <w:sz w:val="28"/>
          <w:szCs w:val="28"/>
        </w:rPr>
        <w:t>.</w:t>
      </w:r>
    </w:p>
    <w:p w:rsidR="003F10C5" w:rsidRDefault="003F10C5" w:rsidP="008B285A">
      <w:pPr>
        <w:pStyle w:val="NormalWeb"/>
        <w:spacing w:before="120" w:beforeAutospacing="0" w:after="240" w:afterAutospacing="0"/>
        <w:ind w:firstLine="720"/>
        <w:jc w:val="both"/>
        <w:rPr>
          <w:bCs/>
          <w:sz w:val="28"/>
          <w:szCs w:val="28"/>
        </w:rPr>
      </w:pPr>
      <w:r>
        <w:rPr>
          <w:bCs/>
          <w:sz w:val="28"/>
          <w:szCs w:val="28"/>
        </w:rPr>
        <w:t>2</w:t>
      </w:r>
      <w:r w:rsidRPr="004A53B3">
        <w:rPr>
          <w:bCs/>
          <w:sz w:val="28"/>
          <w:szCs w:val="28"/>
        </w:rPr>
        <w:t>.</w:t>
      </w:r>
      <w:r>
        <w:rPr>
          <w:b/>
          <w:bCs/>
          <w:sz w:val="28"/>
          <w:szCs w:val="28"/>
        </w:rPr>
        <w:t xml:space="preserve"> </w:t>
      </w:r>
      <w:r w:rsidRPr="004A53B3">
        <w:rPr>
          <w:bCs/>
          <w:sz w:val="28"/>
          <w:szCs w:val="28"/>
        </w:rPr>
        <w:t>Doanh nghiệp bán hàng đa cấp nộp hồ</w:t>
      </w:r>
      <w:r>
        <w:rPr>
          <w:bCs/>
          <w:sz w:val="28"/>
          <w:szCs w:val="28"/>
        </w:rPr>
        <w:t xml:space="preserve"> sơ</w:t>
      </w:r>
      <w:r w:rsidR="0082325E">
        <w:rPr>
          <w:bCs/>
          <w:sz w:val="28"/>
          <w:szCs w:val="28"/>
        </w:rPr>
        <w:t xml:space="preserve"> </w:t>
      </w:r>
      <w:r>
        <w:rPr>
          <w:bCs/>
          <w:sz w:val="28"/>
          <w:szCs w:val="28"/>
        </w:rPr>
        <w:t>đăng ký</w:t>
      </w:r>
      <w:r w:rsidR="001A1D69">
        <w:rPr>
          <w:bCs/>
          <w:sz w:val="28"/>
          <w:szCs w:val="28"/>
        </w:rPr>
        <w:t xml:space="preserve"> </w:t>
      </w:r>
      <w:r>
        <w:rPr>
          <w:bCs/>
          <w:sz w:val="28"/>
          <w:szCs w:val="28"/>
        </w:rPr>
        <w:t xml:space="preserve">kiểm tra </w:t>
      </w:r>
      <w:r w:rsidR="001A1D69" w:rsidRPr="001A1D69">
        <w:rPr>
          <w:bCs/>
          <w:sz w:val="28"/>
          <w:szCs w:val="28"/>
        </w:rPr>
        <w:t xml:space="preserve">cho đơn vị </w:t>
      </w:r>
      <w:r w:rsidR="0056251D" w:rsidRPr="001A1D69">
        <w:rPr>
          <w:bCs/>
          <w:sz w:val="28"/>
          <w:szCs w:val="28"/>
        </w:rPr>
        <w:t>t</w:t>
      </w:r>
      <w:r w:rsidR="0056251D">
        <w:rPr>
          <w:bCs/>
          <w:sz w:val="28"/>
          <w:szCs w:val="28"/>
        </w:rPr>
        <w:t>ổ</w:t>
      </w:r>
      <w:r w:rsidR="0056251D" w:rsidRPr="001A1D69">
        <w:rPr>
          <w:bCs/>
          <w:sz w:val="28"/>
          <w:szCs w:val="28"/>
        </w:rPr>
        <w:t xml:space="preserve"> </w:t>
      </w:r>
      <w:r w:rsidR="001A1D69" w:rsidRPr="001A1D69">
        <w:rPr>
          <w:bCs/>
          <w:sz w:val="28"/>
          <w:szCs w:val="28"/>
        </w:rPr>
        <w:t>chức kiểm tra</w:t>
      </w:r>
      <w:r w:rsidR="0056251D">
        <w:rPr>
          <w:bCs/>
          <w:sz w:val="28"/>
          <w:szCs w:val="28"/>
        </w:rPr>
        <w:t>.</w:t>
      </w:r>
      <w:r w:rsidR="0056251D" w:rsidRPr="001A1D69">
        <w:rPr>
          <w:bCs/>
          <w:sz w:val="28"/>
          <w:szCs w:val="28"/>
        </w:rPr>
        <w:t xml:space="preserve"> </w:t>
      </w:r>
    </w:p>
    <w:p w:rsidR="0039716E" w:rsidRPr="001A1D69" w:rsidRDefault="0039716E" w:rsidP="008B285A">
      <w:pPr>
        <w:pStyle w:val="NormalWeb"/>
        <w:spacing w:before="120" w:beforeAutospacing="0" w:after="240" w:afterAutospacing="0"/>
        <w:ind w:firstLine="720"/>
        <w:jc w:val="both"/>
        <w:rPr>
          <w:bCs/>
          <w:sz w:val="28"/>
          <w:szCs w:val="28"/>
        </w:rPr>
      </w:pPr>
      <w:r>
        <w:rPr>
          <w:bCs/>
          <w:sz w:val="28"/>
          <w:szCs w:val="28"/>
        </w:rPr>
        <w:t xml:space="preserve">3. </w:t>
      </w:r>
      <w:r w:rsidRPr="001A1D69">
        <w:rPr>
          <w:bCs/>
          <w:sz w:val="28"/>
          <w:szCs w:val="28"/>
        </w:rPr>
        <w:t xml:space="preserve">Đơn vị tổ chức kiểm tra thông báo danh sách người đăng ký kiểm tra hợp lệ, tiến hành tổ chức kiểm tra, </w:t>
      </w:r>
      <w:r w:rsidR="001B4222">
        <w:rPr>
          <w:bCs/>
          <w:sz w:val="28"/>
          <w:szCs w:val="28"/>
        </w:rPr>
        <w:t>báo cáo Cục Cạnh tranh và Bảo vệ người tiêu dùng kết quả kiểm tra</w:t>
      </w:r>
      <w:r>
        <w:rPr>
          <w:bCs/>
          <w:sz w:val="28"/>
          <w:szCs w:val="28"/>
        </w:rPr>
        <w:t>.</w:t>
      </w:r>
    </w:p>
    <w:p w:rsidR="0039716E" w:rsidRPr="00365CE6" w:rsidRDefault="0039716E" w:rsidP="008B285A">
      <w:pPr>
        <w:pStyle w:val="NormalWeb"/>
        <w:spacing w:before="120" w:beforeAutospacing="0" w:after="240" w:afterAutospacing="0"/>
        <w:ind w:firstLine="720"/>
        <w:jc w:val="both"/>
        <w:rPr>
          <w:sz w:val="28"/>
          <w:szCs w:val="28"/>
        </w:rPr>
      </w:pPr>
      <w:r>
        <w:rPr>
          <w:bCs/>
          <w:sz w:val="28"/>
          <w:szCs w:val="28"/>
        </w:rPr>
        <w:t>4</w:t>
      </w:r>
      <w:r w:rsidR="001A1D69" w:rsidRPr="001A1D69">
        <w:rPr>
          <w:bCs/>
          <w:sz w:val="28"/>
          <w:szCs w:val="28"/>
        </w:rPr>
        <w:t xml:space="preserve">. </w:t>
      </w:r>
      <w:r>
        <w:rPr>
          <w:bCs/>
          <w:sz w:val="28"/>
          <w:szCs w:val="28"/>
        </w:rPr>
        <w:t xml:space="preserve">Trong thời hạn 15 ngày làm việc kể từ ngày thực hiện kiểm tra </w:t>
      </w:r>
      <w:r w:rsidRPr="001A1D69">
        <w:rPr>
          <w:color w:val="000000" w:themeColor="text1"/>
          <w:sz w:val="28"/>
          <w:szCs w:val="28"/>
        </w:rPr>
        <w:t>kiến thức pháp luật bán hàng đa cấp</w:t>
      </w:r>
      <w:r>
        <w:rPr>
          <w:bCs/>
          <w:sz w:val="28"/>
          <w:szCs w:val="28"/>
        </w:rPr>
        <w:t xml:space="preserve">, Cục Cạnh tranh và Bảo vệ người tiêu dùng </w:t>
      </w:r>
      <w:r w:rsidRPr="00605F59">
        <w:rPr>
          <w:sz w:val="28"/>
          <w:szCs w:val="28"/>
        </w:rPr>
        <w:t xml:space="preserve">cấp </w:t>
      </w:r>
      <w:r>
        <w:rPr>
          <w:sz w:val="28"/>
          <w:szCs w:val="28"/>
        </w:rPr>
        <w:t>X</w:t>
      </w:r>
      <w:r w:rsidRPr="00605F59">
        <w:rPr>
          <w:sz w:val="28"/>
          <w:szCs w:val="28"/>
        </w:rPr>
        <w:t xml:space="preserve">ác </w:t>
      </w:r>
      <w:r w:rsidRPr="006B418D">
        <w:rPr>
          <w:sz w:val="28"/>
          <w:szCs w:val="28"/>
        </w:rPr>
        <w:t>nhận</w:t>
      </w:r>
      <w:r w:rsidR="00260B27" w:rsidRPr="006B418D">
        <w:rPr>
          <w:sz w:val="28"/>
          <w:szCs w:val="28"/>
        </w:rPr>
        <w:t xml:space="preserve"> theo mẫu tại Phụ lục 2 </w:t>
      </w:r>
      <w:r w:rsidRPr="006B418D">
        <w:rPr>
          <w:sz w:val="28"/>
          <w:szCs w:val="28"/>
        </w:rPr>
        <w:t>cho những người đạt yêu</w:t>
      </w:r>
      <w:r>
        <w:rPr>
          <w:sz w:val="28"/>
          <w:szCs w:val="28"/>
        </w:rPr>
        <w:t xml:space="preserve"> cầu.</w:t>
      </w:r>
    </w:p>
    <w:p w:rsidR="001B4222" w:rsidRDefault="00033CCE" w:rsidP="008B285A">
      <w:pPr>
        <w:pStyle w:val="NormalWeb"/>
        <w:spacing w:before="120" w:beforeAutospacing="0" w:after="240" w:afterAutospacing="0"/>
        <w:ind w:firstLine="720"/>
        <w:jc w:val="both"/>
        <w:rPr>
          <w:color w:val="000000" w:themeColor="text1"/>
          <w:sz w:val="28"/>
          <w:szCs w:val="28"/>
        </w:rPr>
      </w:pPr>
      <w:r w:rsidRPr="003F10C5">
        <w:rPr>
          <w:b/>
          <w:bCs/>
          <w:sz w:val="28"/>
          <w:szCs w:val="28"/>
        </w:rPr>
        <w:t xml:space="preserve">Điều </w:t>
      </w:r>
      <w:r w:rsidR="00EE0B58">
        <w:rPr>
          <w:b/>
          <w:bCs/>
          <w:sz w:val="28"/>
          <w:szCs w:val="28"/>
        </w:rPr>
        <w:t>5</w:t>
      </w:r>
      <w:r w:rsidRPr="003F10C5">
        <w:rPr>
          <w:b/>
          <w:bCs/>
          <w:sz w:val="28"/>
          <w:szCs w:val="28"/>
        </w:rPr>
        <w:t xml:space="preserve">. </w:t>
      </w:r>
      <w:r w:rsidR="00F1049A" w:rsidRPr="003F10C5">
        <w:rPr>
          <w:b/>
          <w:bCs/>
          <w:sz w:val="28"/>
          <w:szCs w:val="28"/>
        </w:rPr>
        <w:t>Đơn vị tổ chức kiểm tra kiến thức pháp luật về bán hàng đa cấp</w:t>
      </w:r>
    </w:p>
    <w:p w:rsidR="00C431B5" w:rsidRPr="003F10C5" w:rsidRDefault="00F160E5" w:rsidP="008B285A">
      <w:pPr>
        <w:pStyle w:val="NormalWeb"/>
        <w:spacing w:before="120" w:beforeAutospacing="0" w:after="240" w:afterAutospacing="0"/>
        <w:ind w:firstLine="720"/>
        <w:jc w:val="both"/>
        <w:rPr>
          <w:color w:val="000000" w:themeColor="text1"/>
          <w:sz w:val="28"/>
          <w:szCs w:val="28"/>
        </w:rPr>
      </w:pPr>
      <w:r w:rsidRPr="003F10C5">
        <w:rPr>
          <w:color w:val="000000" w:themeColor="text1"/>
          <w:sz w:val="28"/>
          <w:szCs w:val="28"/>
        </w:rPr>
        <w:t xml:space="preserve">1. </w:t>
      </w:r>
      <w:r w:rsidR="00543039" w:rsidRPr="003F10C5">
        <w:rPr>
          <w:color w:val="000000" w:themeColor="text1"/>
          <w:sz w:val="28"/>
          <w:szCs w:val="28"/>
        </w:rPr>
        <w:t>Cục Cạnh tranh và Bảo vệ người tiêu dùng</w:t>
      </w:r>
      <w:r w:rsidR="001B4222">
        <w:rPr>
          <w:color w:val="000000" w:themeColor="text1"/>
          <w:sz w:val="28"/>
          <w:szCs w:val="28"/>
        </w:rPr>
        <w:t xml:space="preserve"> căn cứ nhu cầu thực tiễn,</w:t>
      </w:r>
      <w:r w:rsidR="00543039" w:rsidRPr="003F10C5">
        <w:rPr>
          <w:color w:val="000000" w:themeColor="text1"/>
          <w:sz w:val="28"/>
          <w:szCs w:val="28"/>
        </w:rPr>
        <w:t xml:space="preserve"> </w:t>
      </w:r>
      <w:r w:rsidR="0094587A" w:rsidRPr="003F10C5">
        <w:rPr>
          <w:color w:val="000000" w:themeColor="text1"/>
          <w:sz w:val="28"/>
          <w:szCs w:val="28"/>
        </w:rPr>
        <w:t xml:space="preserve">chỉ </w:t>
      </w:r>
      <w:r w:rsidR="00C431B5" w:rsidRPr="003F10C5">
        <w:rPr>
          <w:color w:val="000000" w:themeColor="text1"/>
          <w:sz w:val="28"/>
          <w:szCs w:val="28"/>
        </w:rPr>
        <w:t>định các đơn vị tổ chức</w:t>
      </w:r>
      <w:r w:rsidR="00023761" w:rsidRPr="003F10C5">
        <w:rPr>
          <w:color w:val="000000" w:themeColor="text1"/>
          <w:sz w:val="28"/>
          <w:szCs w:val="28"/>
        </w:rPr>
        <w:t xml:space="preserve"> kiể</w:t>
      </w:r>
      <w:r w:rsidR="00F72CFE">
        <w:rPr>
          <w:color w:val="000000" w:themeColor="text1"/>
          <w:sz w:val="28"/>
          <w:szCs w:val="28"/>
        </w:rPr>
        <w:t>m tra theo các tiêu chí sau</w:t>
      </w:r>
      <w:r w:rsidR="00C431B5" w:rsidRPr="003F10C5">
        <w:rPr>
          <w:color w:val="000000" w:themeColor="text1"/>
          <w:sz w:val="28"/>
          <w:szCs w:val="28"/>
        </w:rPr>
        <w:t>:</w:t>
      </w:r>
    </w:p>
    <w:p w:rsidR="00C431B5" w:rsidRPr="003F10C5" w:rsidRDefault="00F72CFE" w:rsidP="008B285A">
      <w:pPr>
        <w:pStyle w:val="NormalWeb"/>
        <w:spacing w:before="120" w:beforeAutospacing="0" w:after="240" w:afterAutospacing="0"/>
        <w:ind w:firstLine="720"/>
        <w:jc w:val="both"/>
        <w:rPr>
          <w:bCs/>
          <w:color w:val="000000" w:themeColor="text1"/>
          <w:sz w:val="28"/>
          <w:szCs w:val="28"/>
        </w:rPr>
      </w:pPr>
      <w:r>
        <w:rPr>
          <w:bCs/>
          <w:color w:val="000000" w:themeColor="text1"/>
          <w:sz w:val="28"/>
          <w:szCs w:val="28"/>
        </w:rPr>
        <w:t>a)</w:t>
      </w:r>
      <w:r w:rsidR="00C431B5" w:rsidRPr="003F10C5">
        <w:rPr>
          <w:bCs/>
          <w:color w:val="000000" w:themeColor="text1"/>
          <w:sz w:val="28"/>
          <w:szCs w:val="28"/>
        </w:rPr>
        <w:t xml:space="preserve"> Có chức năng, kinh nghiệm phù hợp;</w:t>
      </w:r>
    </w:p>
    <w:p w:rsidR="00854F99" w:rsidRPr="003F10C5" w:rsidRDefault="00F72CFE" w:rsidP="008B285A">
      <w:pPr>
        <w:pStyle w:val="NormalWeb"/>
        <w:spacing w:before="120" w:beforeAutospacing="0" w:after="240" w:afterAutospacing="0"/>
        <w:ind w:firstLine="720"/>
        <w:jc w:val="both"/>
        <w:rPr>
          <w:bCs/>
          <w:color w:val="000000" w:themeColor="text1"/>
          <w:sz w:val="28"/>
          <w:szCs w:val="28"/>
        </w:rPr>
      </w:pPr>
      <w:r>
        <w:rPr>
          <w:bCs/>
          <w:color w:val="000000" w:themeColor="text1"/>
          <w:sz w:val="28"/>
          <w:szCs w:val="28"/>
        </w:rPr>
        <w:t>b)</w:t>
      </w:r>
      <w:r w:rsidR="00C431B5" w:rsidRPr="003F10C5">
        <w:rPr>
          <w:bCs/>
          <w:color w:val="000000" w:themeColor="text1"/>
          <w:sz w:val="28"/>
          <w:szCs w:val="28"/>
        </w:rPr>
        <w:t xml:space="preserve"> Có cơ sở vật chất</w:t>
      </w:r>
      <w:r w:rsidR="000259D6" w:rsidRPr="003F10C5">
        <w:rPr>
          <w:bCs/>
          <w:color w:val="000000" w:themeColor="text1"/>
          <w:sz w:val="28"/>
          <w:szCs w:val="28"/>
        </w:rPr>
        <w:t>, nhân lực</w:t>
      </w:r>
      <w:r w:rsidR="00C431B5" w:rsidRPr="003F10C5">
        <w:rPr>
          <w:bCs/>
          <w:color w:val="000000" w:themeColor="text1"/>
          <w:sz w:val="28"/>
          <w:szCs w:val="28"/>
        </w:rPr>
        <w:t xml:space="preserve"> bảo đảm phục vụ hoạt động tổ chức kiểm tra</w:t>
      </w:r>
      <w:r w:rsidR="001B4222">
        <w:rPr>
          <w:bCs/>
          <w:color w:val="000000" w:themeColor="text1"/>
          <w:sz w:val="28"/>
          <w:szCs w:val="28"/>
        </w:rPr>
        <w:t xml:space="preserve"> (cơ sở vật chất tự có hoặc thuê)</w:t>
      </w:r>
      <w:r w:rsidR="000259D6" w:rsidRPr="003F10C5">
        <w:rPr>
          <w:bCs/>
          <w:color w:val="000000" w:themeColor="text1"/>
          <w:sz w:val="28"/>
          <w:szCs w:val="28"/>
        </w:rPr>
        <w:t>;</w:t>
      </w:r>
    </w:p>
    <w:p w:rsidR="000259D6" w:rsidRDefault="00F72CFE" w:rsidP="008B285A">
      <w:pPr>
        <w:pStyle w:val="NormalWeb"/>
        <w:spacing w:before="120" w:beforeAutospacing="0" w:after="240" w:afterAutospacing="0"/>
        <w:ind w:firstLine="720"/>
        <w:jc w:val="both"/>
        <w:rPr>
          <w:bCs/>
          <w:color w:val="000000" w:themeColor="text1"/>
          <w:sz w:val="28"/>
          <w:szCs w:val="28"/>
        </w:rPr>
      </w:pPr>
      <w:r>
        <w:rPr>
          <w:bCs/>
          <w:color w:val="000000" w:themeColor="text1"/>
          <w:sz w:val="28"/>
          <w:szCs w:val="28"/>
        </w:rPr>
        <w:t>c)</w:t>
      </w:r>
      <w:r w:rsidR="000259D6" w:rsidRPr="003F10C5">
        <w:rPr>
          <w:bCs/>
          <w:color w:val="000000" w:themeColor="text1"/>
          <w:sz w:val="28"/>
          <w:szCs w:val="28"/>
        </w:rPr>
        <w:t xml:space="preserve"> </w:t>
      </w:r>
      <w:r w:rsidR="007002B8" w:rsidRPr="003F10C5">
        <w:rPr>
          <w:bCs/>
          <w:color w:val="000000" w:themeColor="text1"/>
          <w:sz w:val="28"/>
          <w:szCs w:val="28"/>
        </w:rPr>
        <w:t>Có p</w:t>
      </w:r>
      <w:r w:rsidR="000259D6" w:rsidRPr="003F10C5">
        <w:rPr>
          <w:bCs/>
          <w:color w:val="000000" w:themeColor="text1"/>
          <w:sz w:val="28"/>
          <w:szCs w:val="28"/>
        </w:rPr>
        <w:t>hương án</w:t>
      </w:r>
      <w:r w:rsidR="007002B8" w:rsidRPr="003F10C5">
        <w:rPr>
          <w:bCs/>
          <w:color w:val="000000" w:themeColor="text1"/>
          <w:sz w:val="28"/>
          <w:szCs w:val="28"/>
        </w:rPr>
        <w:t xml:space="preserve">, quy chế </w:t>
      </w:r>
      <w:r w:rsidR="001B4222">
        <w:rPr>
          <w:bCs/>
          <w:color w:val="000000" w:themeColor="text1"/>
          <w:sz w:val="28"/>
          <w:szCs w:val="28"/>
        </w:rPr>
        <w:t>phù hợp để</w:t>
      </w:r>
      <w:r w:rsidR="000259D6" w:rsidRPr="003F10C5">
        <w:rPr>
          <w:bCs/>
          <w:color w:val="000000" w:themeColor="text1"/>
          <w:sz w:val="28"/>
          <w:szCs w:val="28"/>
        </w:rPr>
        <w:t xml:space="preserve"> thực hiện các đợt kiểm tra. </w:t>
      </w:r>
    </w:p>
    <w:p w:rsidR="009D435F" w:rsidRPr="003F10C5" w:rsidRDefault="009D435F" w:rsidP="008B285A">
      <w:pPr>
        <w:pStyle w:val="NormalWeb"/>
        <w:spacing w:before="120" w:beforeAutospacing="0" w:after="240" w:afterAutospacing="0"/>
        <w:ind w:firstLine="720"/>
        <w:jc w:val="both"/>
        <w:rPr>
          <w:b/>
          <w:bCs/>
          <w:color w:val="000000" w:themeColor="text1"/>
          <w:sz w:val="28"/>
          <w:szCs w:val="28"/>
        </w:rPr>
      </w:pPr>
      <w:r>
        <w:rPr>
          <w:bCs/>
          <w:color w:val="000000" w:themeColor="text1"/>
          <w:sz w:val="28"/>
          <w:szCs w:val="28"/>
        </w:rPr>
        <w:lastRenderedPageBreak/>
        <w:t>d) Có ngân hàng câu hỏi phủ hợp.</w:t>
      </w:r>
    </w:p>
    <w:p w:rsidR="00F1049A" w:rsidRPr="003F10C5" w:rsidRDefault="00F1049A" w:rsidP="008B285A">
      <w:pPr>
        <w:pStyle w:val="NormalWeb"/>
        <w:spacing w:before="120" w:beforeAutospacing="0" w:after="240" w:afterAutospacing="0"/>
        <w:ind w:firstLine="720"/>
        <w:jc w:val="both"/>
        <w:rPr>
          <w:bCs/>
          <w:sz w:val="28"/>
          <w:szCs w:val="28"/>
        </w:rPr>
      </w:pPr>
      <w:r w:rsidRPr="003F10C5">
        <w:rPr>
          <w:bCs/>
          <w:sz w:val="28"/>
          <w:szCs w:val="28"/>
        </w:rPr>
        <w:t>2. Trình tự, thủ tục chỉ định đơn vị tổ chức kiểm tra được thực hiện như sau:</w:t>
      </w:r>
    </w:p>
    <w:p w:rsidR="00F1049A" w:rsidRPr="003F10C5" w:rsidRDefault="00F1049A" w:rsidP="008B285A">
      <w:pPr>
        <w:pStyle w:val="NormalWeb"/>
        <w:spacing w:before="120" w:beforeAutospacing="0" w:after="240" w:afterAutospacing="0"/>
        <w:ind w:firstLine="720"/>
        <w:jc w:val="both"/>
        <w:rPr>
          <w:bCs/>
          <w:sz w:val="28"/>
          <w:szCs w:val="28"/>
        </w:rPr>
      </w:pPr>
      <w:r w:rsidRPr="003F10C5">
        <w:rPr>
          <w:bCs/>
          <w:sz w:val="28"/>
          <w:szCs w:val="28"/>
        </w:rPr>
        <w:t xml:space="preserve">a) Đơn vị nộp 01 (một) bộ hồ sơ đăng ký </w:t>
      </w:r>
      <w:r w:rsidR="001B4222" w:rsidRPr="003F10C5">
        <w:rPr>
          <w:bCs/>
          <w:sz w:val="28"/>
          <w:szCs w:val="28"/>
        </w:rPr>
        <w:t xml:space="preserve">trực tiếp </w:t>
      </w:r>
      <w:r w:rsidRPr="003F10C5">
        <w:rPr>
          <w:bCs/>
          <w:sz w:val="28"/>
          <w:szCs w:val="28"/>
        </w:rPr>
        <w:t xml:space="preserve">tại </w:t>
      </w:r>
      <w:r w:rsidRPr="003F10C5">
        <w:rPr>
          <w:sz w:val="28"/>
          <w:szCs w:val="28"/>
        </w:rPr>
        <w:t>Cục Cạnh tranh và Bảo vệ người tiêu dùng</w:t>
      </w:r>
      <w:r w:rsidRPr="003F10C5">
        <w:rPr>
          <w:bCs/>
          <w:sz w:val="28"/>
          <w:szCs w:val="28"/>
        </w:rPr>
        <w:t>. Bộ hồ sơ bao gồm:</w:t>
      </w:r>
    </w:p>
    <w:p w:rsidR="00F1049A" w:rsidRPr="003F10C5" w:rsidRDefault="00F1049A" w:rsidP="008B285A">
      <w:pPr>
        <w:pStyle w:val="NormalWeb"/>
        <w:spacing w:before="120" w:beforeAutospacing="0" w:after="240" w:afterAutospacing="0"/>
        <w:ind w:firstLine="720"/>
        <w:jc w:val="both"/>
        <w:rPr>
          <w:bCs/>
          <w:sz w:val="28"/>
          <w:szCs w:val="28"/>
        </w:rPr>
      </w:pPr>
      <w:r w:rsidRPr="003F10C5">
        <w:rPr>
          <w:bCs/>
          <w:sz w:val="28"/>
          <w:szCs w:val="28"/>
        </w:rPr>
        <w:t>- Đơn đăng ký là</w:t>
      </w:r>
      <w:r w:rsidR="001B4222">
        <w:rPr>
          <w:bCs/>
          <w:sz w:val="28"/>
          <w:szCs w:val="28"/>
        </w:rPr>
        <w:t>m</w:t>
      </w:r>
      <w:r w:rsidRPr="003F10C5">
        <w:rPr>
          <w:bCs/>
          <w:sz w:val="28"/>
          <w:szCs w:val="28"/>
        </w:rPr>
        <w:t xml:space="preserve"> đơn vị tổ chức kiểm tra;</w:t>
      </w:r>
    </w:p>
    <w:p w:rsidR="00F1049A" w:rsidRPr="003F10C5" w:rsidRDefault="00F1049A" w:rsidP="008B285A">
      <w:pPr>
        <w:pStyle w:val="NormalWeb"/>
        <w:spacing w:before="120" w:beforeAutospacing="0" w:after="240" w:afterAutospacing="0"/>
        <w:ind w:firstLine="720"/>
        <w:jc w:val="both"/>
        <w:rPr>
          <w:bCs/>
          <w:sz w:val="28"/>
          <w:szCs w:val="28"/>
        </w:rPr>
      </w:pPr>
      <w:r w:rsidRPr="003F10C5">
        <w:rPr>
          <w:bCs/>
          <w:sz w:val="28"/>
          <w:szCs w:val="28"/>
        </w:rPr>
        <w:t>- Bản sao được chứng thực Quyết định thành lập hoặc Giấy chứng nhận đăng ký doanh nghiệp thể hiện cơ sở có chức năng phù hợp;</w:t>
      </w:r>
    </w:p>
    <w:p w:rsidR="00F1049A" w:rsidRDefault="00F1049A" w:rsidP="008B285A">
      <w:pPr>
        <w:pStyle w:val="NormalWeb"/>
        <w:spacing w:before="120" w:beforeAutospacing="0" w:after="240" w:afterAutospacing="0"/>
        <w:ind w:firstLine="720"/>
        <w:jc w:val="both"/>
        <w:rPr>
          <w:bCs/>
          <w:sz w:val="28"/>
          <w:szCs w:val="28"/>
        </w:rPr>
      </w:pPr>
      <w:r w:rsidRPr="003F10C5">
        <w:rPr>
          <w:bCs/>
          <w:sz w:val="28"/>
          <w:szCs w:val="28"/>
        </w:rPr>
        <w:t xml:space="preserve">- Hồ sơ năng lực bao gồm các nội dung: giới thiệu về kinh nghiệm, năng lực, cơ sở vật chất, nguồn nhân lực </w:t>
      </w:r>
      <w:r w:rsidR="001B4222">
        <w:rPr>
          <w:bCs/>
          <w:sz w:val="28"/>
          <w:szCs w:val="28"/>
        </w:rPr>
        <w:t>thực hiện</w:t>
      </w:r>
      <w:r w:rsidRPr="003F10C5">
        <w:rPr>
          <w:bCs/>
          <w:sz w:val="28"/>
          <w:szCs w:val="28"/>
        </w:rPr>
        <w:t xml:space="preserve"> hoạt động kiểm tra kiến thức pháp luật về bán hàng đa cấp.</w:t>
      </w:r>
    </w:p>
    <w:p w:rsidR="001B4222" w:rsidRDefault="001B4222" w:rsidP="008B285A">
      <w:pPr>
        <w:pStyle w:val="NormalWeb"/>
        <w:spacing w:before="120" w:beforeAutospacing="0" w:after="240" w:afterAutospacing="0"/>
        <w:ind w:firstLine="720"/>
        <w:jc w:val="both"/>
        <w:rPr>
          <w:bCs/>
          <w:sz w:val="28"/>
          <w:szCs w:val="28"/>
        </w:rPr>
      </w:pPr>
      <w:r>
        <w:rPr>
          <w:bCs/>
          <w:sz w:val="28"/>
          <w:szCs w:val="28"/>
        </w:rPr>
        <w:t>- Phương án, quy chế thực hiện kiểm tra kiến thức pháp luật về bán hàng đa cấp.</w:t>
      </w:r>
    </w:p>
    <w:p w:rsidR="009D435F" w:rsidRPr="003F10C5" w:rsidRDefault="009D435F" w:rsidP="008B285A">
      <w:pPr>
        <w:pStyle w:val="NormalWeb"/>
        <w:spacing w:before="120" w:beforeAutospacing="0" w:after="240" w:afterAutospacing="0"/>
        <w:ind w:firstLine="720"/>
        <w:jc w:val="both"/>
        <w:rPr>
          <w:bCs/>
          <w:sz w:val="28"/>
          <w:szCs w:val="28"/>
        </w:rPr>
      </w:pPr>
      <w:r>
        <w:rPr>
          <w:bCs/>
          <w:sz w:val="28"/>
          <w:szCs w:val="28"/>
        </w:rPr>
        <w:t>- N</w:t>
      </w:r>
      <w:r w:rsidRPr="003F10C5">
        <w:rPr>
          <w:bCs/>
          <w:sz w:val="28"/>
          <w:szCs w:val="28"/>
        </w:rPr>
        <w:t>gân hàng câu hỏi kiểm tra</w:t>
      </w:r>
      <w:r>
        <w:rPr>
          <w:bCs/>
          <w:sz w:val="28"/>
          <w:szCs w:val="28"/>
        </w:rPr>
        <w:t>.</w:t>
      </w:r>
    </w:p>
    <w:p w:rsidR="009D435F" w:rsidRDefault="00F1049A" w:rsidP="008B285A">
      <w:pPr>
        <w:pStyle w:val="NormalWeb"/>
        <w:spacing w:before="120" w:beforeAutospacing="0" w:after="240" w:afterAutospacing="0"/>
        <w:ind w:firstLine="720"/>
        <w:jc w:val="both"/>
        <w:rPr>
          <w:bCs/>
          <w:sz w:val="28"/>
          <w:szCs w:val="28"/>
        </w:rPr>
      </w:pPr>
      <w:r w:rsidRPr="003F10C5">
        <w:rPr>
          <w:bCs/>
          <w:sz w:val="28"/>
          <w:szCs w:val="28"/>
        </w:rPr>
        <w:t xml:space="preserve">b) </w:t>
      </w:r>
      <w:r w:rsidR="009D435F">
        <w:rPr>
          <w:bCs/>
          <w:sz w:val="28"/>
          <w:szCs w:val="28"/>
        </w:rPr>
        <w:t>Trong thời hạn 15 ngày làm việc kể từ ngày tiếp nhận hồ sơ, Cục Cạnh tranh và Bảo vệ người tiêu dùng thông báo tiếp nhận hồ sơ đầy đủ, hợp lệ hoặc yêu cầu sửa đổi, bổ sung hồ sơ.</w:t>
      </w:r>
    </w:p>
    <w:p w:rsidR="00F1049A" w:rsidRPr="003F10C5" w:rsidRDefault="009D435F" w:rsidP="008B285A">
      <w:pPr>
        <w:pStyle w:val="NormalWeb"/>
        <w:spacing w:before="120" w:beforeAutospacing="0" w:after="240" w:afterAutospacing="0"/>
        <w:ind w:firstLine="720"/>
        <w:jc w:val="both"/>
        <w:rPr>
          <w:bCs/>
          <w:sz w:val="28"/>
          <w:szCs w:val="28"/>
        </w:rPr>
      </w:pPr>
      <w:r>
        <w:rPr>
          <w:bCs/>
          <w:sz w:val="28"/>
          <w:szCs w:val="28"/>
        </w:rPr>
        <w:t xml:space="preserve">c) </w:t>
      </w:r>
      <w:r w:rsidR="00F1049A" w:rsidRPr="003F10C5">
        <w:rPr>
          <w:bCs/>
          <w:sz w:val="28"/>
          <w:szCs w:val="28"/>
        </w:rPr>
        <w:t>Trong thời hạn 30 ngày</w:t>
      </w:r>
      <w:r>
        <w:rPr>
          <w:bCs/>
          <w:sz w:val="28"/>
          <w:szCs w:val="28"/>
        </w:rPr>
        <w:t xml:space="preserve"> làm việc</w:t>
      </w:r>
      <w:r w:rsidR="00F1049A" w:rsidRPr="003F10C5">
        <w:rPr>
          <w:bCs/>
          <w:sz w:val="28"/>
          <w:szCs w:val="28"/>
        </w:rPr>
        <w:t xml:space="preserve"> kể từ ngày </w:t>
      </w:r>
      <w:r w:rsidR="001B4222">
        <w:rPr>
          <w:bCs/>
          <w:sz w:val="28"/>
          <w:szCs w:val="28"/>
        </w:rPr>
        <w:t>tiếp nhận</w:t>
      </w:r>
      <w:r w:rsidR="00F1049A" w:rsidRPr="003F10C5">
        <w:rPr>
          <w:bCs/>
          <w:sz w:val="28"/>
          <w:szCs w:val="28"/>
        </w:rPr>
        <w:t xml:space="preserve"> hồ sơ đầy đủ và hợp lệ, Cục Cạnh tranh và Bảo vệ người tiêu dùng tiến hành </w:t>
      </w:r>
      <w:r w:rsidR="001B4222">
        <w:rPr>
          <w:bCs/>
          <w:sz w:val="28"/>
          <w:szCs w:val="28"/>
        </w:rPr>
        <w:t>thẩm định và</w:t>
      </w:r>
      <w:r w:rsidR="00F1049A" w:rsidRPr="003F10C5">
        <w:rPr>
          <w:bCs/>
          <w:sz w:val="28"/>
          <w:szCs w:val="28"/>
        </w:rPr>
        <w:t xml:space="preserve"> ban hành Quyết định chỉ định đơn vị tổ chức kiểm tra. Trường hợp từ chối chỉ định, Cục Cạnh tranh và Bảo vệ người tiêu dùng thông báo cho cơ sở đào tạo bằng văn bản nêu rõ lý do.</w:t>
      </w:r>
    </w:p>
    <w:p w:rsidR="00F1049A" w:rsidRPr="003F10C5" w:rsidRDefault="00F1049A" w:rsidP="008B285A">
      <w:pPr>
        <w:pStyle w:val="NormalWeb"/>
        <w:spacing w:before="120" w:beforeAutospacing="0" w:after="240" w:afterAutospacing="0"/>
        <w:ind w:firstLine="720"/>
        <w:jc w:val="both"/>
        <w:rPr>
          <w:bCs/>
          <w:sz w:val="28"/>
          <w:szCs w:val="28"/>
        </w:rPr>
      </w:pPr>
      <w:r w:rsidRPr="003F10C5">
        <w:rPr>
          <w:bCs/>
          <w:sz w:val="28"/>
          <w:szCs w:val="28"/>
        </w:rPr>
        <w:t>Quyết định chỉ định đơn vị tổ chức kiểm tra có thời hạn hiệu lực 03 năm kể từ ngày ký.</w:t>
      </w:r>
    </w:p>
    <w:p w:rsidR="00F1049A" w:rsidRPr="003F10C5" w:rsidRDefault="00F1049A" w:rsidP="008B285A">
      <w:pPr>
        <w:pStyle w:val="NormalWeb"/>
        <w:spacing w:before="120" w:beforeAutospacing="0" w:after="240" w:afterAutospacing="0"/>
        <w:ind w:firstLine="720"/>
        <w:jc w:val="both"/>
        <w:rPr>
          <w:bCs/>
          <w:sz w:val="28"/>
          <w:szCs w:val="28"/>
        </w:rPr>
      </w:pPr>
      <w:r w:rsidRPr="003F10C5">
        <w:rPr>
          <w:bCs/>
          <w:sz w:val="28"/>
          <w:szCs w:val="28"/>
        </w:rPr>
        <w:t>3. Nhiệm vụ và quyền hạn của đơn vị tổ chức kiểm tra:</w:t>
      </w:r>
    </w:p>
    <w:p w:rsidR="00F1049A" w:rsidRPr="003F10C5" w:rsidRDefault="00F1049A" w:rsidP="008B285A">
      <w:pPr>
        <w:pStyle w:val="NormalWeb"/>
        <w:spacing w:before="120" w:beforeAutospacing="0" w:after="240" w:afterAutospacing="0"/>
        <w:ind w:firstLine="720"/>
        <w:jc w:val="both"/>
        <w:rPr>
          <w:bCs/>
          <w:sz w:val="28"/>
          <w:szCs w:val="28"/>
        </w:rPr>
      </w:pPr>
      <w:r w:rsidRPr="003F10C5">
        <w:rPr>
          <w:bCs/>
          <w:sz w:val="28"/>
          <w:szCs w:val="28"/>
        </w:rPr>
        <w:t xml:space="preserve">a) </w:t>
      </w:r>
      <w:r w:rsidR="00A671DD" w:rsidRPr="003F10C5">
        <w:rPr>
          <w:bCs/>
          <w:sz w:val="28"/>
          <w:szCs w:val="28"/>
        </w:rPr>
        <w:t>Lập</w:t>
      </w:r>
      <w:r w:rsidRPr="003F10C5">
        <w:rPr>
          <w:bCs/>
          <w:sz w:val="28"/>
          <w:szCs w:val="28"/>
        </w:rPr>
        <w:t xml:space="preserve"> và </w:t>
      </w:r>
      <w:r w:rsidR="001B4222">
        <w:rPr>
          <w:bCs/>
          <w:sz w:val="28"/>
          <w:szCs w:val="28"/>
        </w:rPr>
        <w:t>báo cáo</w:t>
      </w:r>
      <w:r w:rsidR="001B4222" w:rsidRPr="003F10C5">
        <w:rPr>
          <w:bCs/>
          <w:sz w:val="28"/>
          <w:szCs w:val="28"/>
        </w:rPr>
        <w:t xml:space="preserve"> </w:t>
      </w:r>
      <w:r w:rsidR="00A671DD" w:rsidRPr="003F10C5">
        <w:rPr>
          <w:bCs/>
          <w:sz w:val="28"/>
          <w:szCs w:val="28"/>
        </w:rPr>
        <w:t>Cục Cạnh tranh và Bảo vệ người tiêu dùng</w:t>
      </w:r>
      <w:r w:rsidRPr="003F10C5">
        <w:rPr>
          <w:bCs/>
          <w:sz w:val="28"/>
          <w:szCs w:val="28"/>
        </w:rPr>
        <w:t xml:space="preserve"> phê duyệt kế hoạch tổ chức</w:t>
      </w:r>
      <w:r w:rsidR="00A671DD" w:rsidRPr="003F10C5">
        <w:rPr>
          <w:bCs/>
          <w:sz w:val="28"/>
          <w:szCs w:val="28"/>
        </w:rPr>
        <w:t xml:space="preserve"> các</w:t>
      </w:r>
      <w:r w:rsidRPr="003F10C5">
        <w:rPr>
          <w:bCs/>
          <w:sz w:val="28"/>
          <w:szCs w:val="28"/>
        </w:rPr>
        <w:t xml:space="preserve"> kỳ</w:t>
      </w:r>
      <w:r w:rsidR="00A671DD" w:rsidRPr="003F10C5">
        <w:rPr>
          <w:bCs/>
          <w:sz w:val="28"/>
          <w:szCs w:val="28"/>
        </w:rPr>
        <w:t xml:space="preserve"> kiểm tra</w:t>
      </w:r>
      <w:r w:rsidRPr="003F10C5">
        <w:rPr>
          <w:bCs/>
          <w:sz w:val="28"/>
          <w:szCs w:val="28"/>
        </w:rPr>
        <w:t xml:space="preserve">, quy chế </w:t>
      </w:r>
      <w:r w:rsidR="00A671DD" w:rsidRPr="003F10C5">
        <w:rPr>
          <w:bCs/>
          <w:sz w:val="28"/>
          <w:szCs w:val="28"/>
        </w:rPr>
        <w:t>kiểm tra</w:t>
      </w:r>
      <w:r w:rsidR="00AE259D" w:rsidRPr="003F10C5">
        <w:rPr>
          <w:bCs/>
          <w:sz w:val="28"/>
          <w:szCs w:val="28"/>
        </w:rPr>
        <w:t xml:space="preserve"> và ngân hàng câu hỏi kiểm tra</w:t>
      </w:r>
      <w:r w:rsidRPr="003F10C5">
        <w:rPr>
          <w:bCs/>
          <w:sz w:val="28"/>
          <w:szCs w:val="28"/>
        </w:rPr>
        <w:t>.</w:t>
      </w:r>
    </w:p>
    <w:p w:rsidR="00F1049A" w:rsidRPr="003F10C5" w:rsidRDefault="00A671DD" w:rsidP="008B285A">
      <w:pPr>
        <w:pStyle w:val="NormalWeb"/>
        <w:spacing w:before="120" w:beforeAutospacing="0" w:after="240" w:afterAutospacing="0"/>
        <w:ind w:firstLine="720"/>
        <w:jc w:val="both"/>
        <w:rPr>
          <w:bCs/>
          <w:sz w:val="28"/>
          <w:szCs w:val="28"/>
        </w:rPr>
      </w:pPr>
      <w:r w:rsidRPr="003F10C5">
        <w:rPr>
          <w:bCs/>
          <w:sz w:val="28"/>
          <w:szCs w:val="28"/>
        </w:rPr>
        <w:t>b)</w:t>
      </w:r>
      <w:r w:rsidR="00F1049A" w:rsidRPr="003F10C5">
        <w:rPr>
          <w:bCs/>
          <w:sz w:val="28"/>
          <w:szCs w:val="28"/>
        </w:rPr>
        <w:t xml:space="preserve"> Tổ chức tiếp nhận, kiểm tra hồ sơ, lập danh sách thí sinh đủ điều kiện dự </w:t>
      </w:r>
      <w:r w:rsidRPr="003F10C5">
        <w:rPr>
          <w:bCs/>
          <w:sz w:val="28"/>
          <w:szCs w:val="28"/>
        </w:rPr>
        <w:t>đợt kiểm tra,</w:t>
      </w:r>
      <w:r w:rsidR="00F1049A" w:rsidRPr="003F10C5">
        <w:rPr>
          <w:bCs/>
          <w:sz w:val="28"/>
          <w:szCs w:val="28"/>
        </w:rPr>
        <w:t xml:space="preserve"> thí sinh không đủ điều kiện dự </w:t>
      </w:r>
      <w:r w:rsidRPr="003F10C5">
        <w:rPr>
          <w:bCs/>
          <w:sz w:val="28"/>
          <w:szCs w:val="28"/>
        </w:rPr>
        <w:t>đợt kiểm tra</w:t>
      </w:r>
      <w:r w:rsidR="00F1049A" w:rsidRPr="003F10C5">
        <w:rPr>
          <w:bCs/>
          <w:sz w:val="28"/>
          <w:szCs w:val="28"/>
        </w:rPr>
        <w:t>.</w:t>
      </w:r>
      <w:r w:rsidR="0082325E" w:rsidRPr="0082325E">
        <w:rPr>
          <w:bCs/>
          <w:sz w:val="28"/>
          <w:szCs w:val="28"/>
        </w:rPr>
        <w:t xml:space="preserve"> </w:t>
      </w:r>
    </w:p>
    <w:p w:rsidR="00F1049A" w:rsidRPr="003F10C5" w:rsidRDefault="00A671DD" w:rsidP="008B285A">
      <w:pPr>
        <w:pStyle w:val="NormalWeb"/>
        <w:spacing w:before="120" w:beforeAutospacing="0" w:after="240" w:afterAutospacing="0"/>
        <w:ind w:firstLine="720"/>
        <w:jc w:val="both"/>
        <w:rPr>
          <w:bCs/>
          <w:sz w:val="28"/>
          <w:szCs w:val="28"/>
        </w:rPr>
      </w:pPr>
      <w:r w:rsidRPr="003F10C5">
        <w:rPr>
          <w:bCs/>
          <w:sz w:val="28"/>
          <w:szCs w:val="28"/>
        </w:rPr>
        <w:t>c)</w:t>
      </w:r>
      <w:r w:rsidR="00F1049A" w:rsidRPr="003F10C5">
        <w:rPr>
          <w:bCs/>
          <w:sz w:val="28"/>
          <w:szCs w:val="28"/>
        </w:rPr>
        <w:t xml:space="preserve"> Tổ chức kỳ </w:t>
      </w:r>
      <w:r w:rsidRPr="003F10C5">
        <w:rPr>
          <w:bCs/>
          <w:sz w:val="28"/>
          <w:szCs w:val="28"/>
        </w:rPr>
        <w:t>kiểm tra, giám sát thí sinh làm bài kiểm tra</w:t>
      </w:r>
      <w:r w:rsidR="00AE259D" w:rsidRPr="003F10C5">
        <w:rPr>
          <w:bCs/>
          <w:sz w:val="28"/>
          <w:szCs w:val="28"/>
        </w:rPr>
        <w:t xml:space="preserve"> và chấm bài kiểm tra</w:t>
      </w:r>
      <w:r w:rsidRPr="003F10C5">
        <w:rPr>
          <w:bCs/>
          <w:sz w:val="28"/>
          <w:szCs w:val="28"/>
        </w:rPr>
        <w:t xml:space="preserve"> theo quy chế đã được phê duyệt</w:t>
      </w:r>
      <w:r w:rsidR="00F1049A" w:rsidRPr="003F10C5">
        <w:rPr>
          <w:bCs/>
          <w:sz w:val="28"/>
          <w:szCs w:val="28"/>
        </w:rPr>
        <w:t>.</w:t>
      </w:r>
    </w:p>
    <w:p w:rsidR="00F6677F" w:rsidRPr="003F10C5" w:rsidRDefault="00F6677F" w:rsidP="008B285A">
      <w:pPr>
        <w:pStyle w:val="NormalWeb"/>
        <w:spacing w:before="120" w:beforeAutospacing="0" w:after="240" w:afterAutospacing="0"/>
        <w:ind w:firstLine="720"/>
        <w:jc w:val="both"/>
        <w:rPr>
          <w:bCs/>
          <w:sz w:val="28"/>
          <w:szCs w:val="28"/>
        </w:rPr>
      </w:pPr>
      <w:r w:rsidRPr="003F10C5">
        <w:rPr>
          <w:bCs/>
          <w:sz w:val="28"/>
          <w:szCs w:val="28"/>
        </w:rPr>
        <w:lastRenderedPageBreak/>
        <w:t>d</w:t>
      </w:r>
      <w:r w:rsidR="00A671DD" w:rsidRPr="003F10C5">
        <w:rPr>
          <w:bCs/>
          <w:sz w:val="28"/>
          <w:szCs w:val="28"/>
        </w:rPr>
        <w:t xml:space="preserve">) Tổ chức chấm phúc khảo kết quả </w:t>
      </w:r>
      <w:r w:rsidR="00AE259D" w:rsidRPr="003F10C5">
        <w:rPr>
          <w:bCs/>
          <w:sz w:val="28"/>
          <w:szCs w:val="28"/>
        </w:rPr>
        <w:t xml:space="preserve">kiểm tra </w:t>
      </w:r>
      <w:r w:rsidR="00A671DD" w:rsidRPr="003F10C5">
        <w:rPr>
          <w:bCs/>
          <w:sz w:val="28"/>
          <w:szCs w:val="28"/>
        </w:rPr>
        <w:t>theo quy định đối với thí sinh có yêu cầu phúc khảo.</w:t>
      </w:r>
      <w:r w:rsidRPr="003F10C5">
        <w:rPr>
          <w:bCs/>
          <w:sz w:val="28"/>
          <w:szCs w:val="28"/>
        </w:rPr>
        <w:t xml:space="preserve"> </w:t>
      </w:r>
    </w:p>
    <w:p w:rsidR="00F6677F" w:rsidRPr="003F10C5" w:rsidRDefault="00F6677F" w:rsidP="008B285A">
      <w:pPr>
        <w:pStyle w:val="NormalWeb"/>
        <w:spacing w:before="120" w:beforeAutospacing="0" w:after="240" w:afterAutospacing="0"/>
        <w:ind w:firstLine="720"/>
        <w:jc w:val="both"/>
        <w:rPr>
          <w:bCs/>
          <w:sz w:val="28"/>
          <w:szCs w:val="28"/>
        </w:rPr>
      </w:pPr>
      <w:r w:rsidRPr="003F10C5">
        <w:rPr>
          <w:bCs/>
          <w:sz w:val="28"/>
          <w:szCs w:val="28"/>
        </w:rPr>
        <w:t>đ) Tổng hợp và báo cáo Cục Cạnh tranh và Bảo vệ người tiêu dùng phê duyệt kết quả kiểm tra bao gồm: báo cáo quá trình tổ chức đợt kiểm tra; danh sách những thí sinh đạt yêu cầu và danh sách thí sinh không đạt yêu cầu.</w:t>
      </w:r>
    </w:p>
    <w:p w:rsidR="00F1049A" w:rsidRDefault="00AE259D" w:rsidP="008B285A">
      <w:pPr>
        <w:pStyle w:val="NormalWeb"/>
        <w:spacing w:before="120" w:beforeAutospacing="0" w:after="240" w:afterAutospacing="0"/>
        <w:ind w:firstLine="720"/>
        <w:jc w:val="both"/>
        <w:rPr>
          <w:bCs/>
          <w:sz w:val="28"/>
          <w:szCs w:val="28"/>
        </w:rPr>
      </w:pPr>
      <w:r w:rsidRPr="003F10C5">
        <w:rPr>
          <w:bCs/>
          <w:sz w:val="28"/>
          <w:szCs w:val="28"/>
        </w:rPr>
        <w:t>e)</w:t>
      </w:r>
      <w:r w:rsidR="00F1049A" w:rsidRPr="003F10C5">
        <w:rPr>
          <w:bCs/>
          <w:sz w:val="28"/>
          <w:szCs w:val="28"/>
        </w:rPr>
        <w:t xml:space="preserve"> Gửi 01 bộ hồ sơ của thí sinh đạ</w:t>
      </w:r>
      <w:r w:rsidRPr="003F10C5">
        <w:rPr>
          <w:bCs/>
          <w:sz w:val="28"/>
          <w:szCs w:val="28"/>
        </w:rPr>
        <w:t xml:space="preserve">t trong kỳ kiểm tra về Cục Cạnh tranh và Bảo vệ người tiêu dùng </w:t>
      </w:r>
      <w:r w:rsidR="00F1049A" w:rsidRPr="003F10C5">
        <w:rPr>
          <w:bCs/>
          <w:sz w:val="28"/>
          <w:szCs w:val="28"/>
        </w:rPr>
        <w:t xml:space="preserve">để cấp </w:t>
      </w:r>
      <w:r w:rsidRPr="003F10C5">
        <w:rPr>
          <w:bCs/>
          <w:sz w:val="28"/>
          <w:szCs w:val="28"/>
        </w:rPr>
        <w:t>xác nhận kiến thức pháp luật về bán hàng đa cấp</w:t>
      </w:r>
      <w:r w:rsidR="00F1049A" w:rsidRPr="003F10C5">
        <w:rPr>
          <w:bCs/>
          <w:sz w:val="28"/>
          <w:szCs w:val="28"/>
        </w:rPr>
        <w:t>.</w:t>
      </w:r>
    </w:p>
    <w:p w:rsidR="0082325E" w:rsidRPr="003F10C5" w:rsidRDefault="0082325E" w:rsidP="008B285A">
      <w:pPr>
        <w:pStyle w:val="NormalWeb"/>
        <w:spacing w:before="120" w:beforeAutospacing="0" w:after="240" w:afterAutospacing="0"/>
        <w:ind w:firstLine="720"/>
        <w:jc w:val="both"/>
        <w:rPr>
          <w:bCs/>
          <w:sz w:val="28"/>
          <w:szCs w:val="28"/>
        </w:rPr>
      </w:pPr>
      <w:r>
        <w:rPr>
          <w:bCs/>
          <w:sz w:val="28"/>
          <w:szCs w:val="28"/>
        </w:rPr>
        <w:t>g) Lưu trữ hồ sơ các thí sinh tham gia kiểm tra theo quy định về pháp luật về lưu trữ.</w:t>
      </w:r>
    </w:p>
    <w:p w:rsidR="00F1049A" w:rsidRDefault="0082325E" w:rsidP="008B285A">
      <w:pPr>
        <w:pStyle w:val="NormalWeb"/>
        <w:spacing w:before="120" w:beforeAutospacing="0" w:after="240" w:afterAutospacing="0"/>
        <w:ind w:firstLine="720"/>
        <w:jc w:val="both"/>
        <w:rPr>
          <w:bCs/>
          <w:sz w:val="28"/>
          <w:szCs w:val="28"/>
        </w:rPr>
      </w:pPr>
      <w:r>
        <w:rPr>
          <w:bCs/>
          <w:sz w:val="28"/>
          <w:szCs w:val="28"/>
        </w:rPr>
        <w:t>h</w:t>
      </w:r>
      <w:r w:rsidR="00AE259D" w:rsidRPr="003F10C5">
        <w:rPr>
          <w:bCs/>
          <w:sz w:val="28"/>
          <w:szCs w:val="28"/>
        </w:rPr>
        <w:t>)</w:t>
      </w:r>
      <w:r w:rsidR="00F1049A" w:rsidRPr="003F10C5">
        <w:rPr>
          <w:bCs/>
          <w:sz w:val="28"/>
          <w:szCs w:val="28"/>
        </w:rPr>
        <w:t xml:space="preserve"> Chịu trách nhiệm </w:t>
      </w:r>
      <w:r w:rsidR="009D435F">
        <w:rPr>
          <w:bCs/>
          <w:sz w:val="28"/>
          <w:szCs w:val="28"/>
        </w:rPr>
        <w:t>trước</w:t>
      </w:r>
      <w:r w:rsidR="009D435F" w:rsidRPr="003F10C5">
        <w:rPr>
          <w:bCs/>
          <w:sz w:val="28"/>
          <w:szCs w:val="28"/>
        </w:rPr>
        <w:t xml:space="preserve"> </w:t>
      </w:r>
      <w:r w:rsidR="00AE259D" w:rsidRPr="003F10C5">
        <w:rPr>
          <w:bCs/>
          <w:sz w:val="28"/>
          <w:szCs w:val="28"/>
        </w:rPr>
        <w:t xml:space="preserve">Cục Cạnh tranh và Bảo vệ người tiêu dùng </w:t>
      </w:r>
      <w:r w:rsidR="00F1049A" w:rsidRPr="003F10C5">
        <w:rPr>
          <w:bCs/>
          <w:sz w:val="28"/>
          <w:szCs w:val="28"/>
        </w:rPr>
        <w:t xml:space="preserve">và pháp luật về toàn bộ quá trình tổ chức </w:t>
      </w:r>
      <w:r w:rsidR="00F6677F" w:rsidRPr="003F10C5">
        <w:rPr>
          <w:bCs/>
          <w:sz w:val="28"/>
          <w:szCs w:val="28"/>
        </w:rPr>
        <w:t>đợt kiểm tra</w:t>
      </w:r>
      <w:r w:rsidR="00F1049A" w:rsidRPr="003F10C5">
        <w:rPr>
          <w:bCs/>
          <w:sz w:val="28"/>
          <w:szCs w:val="28"/>
        </w:rPr>
        <w:t xml:space="preserve"> và kết quả củ</w:t>
      </w:r>
      <w:r w:rsidR="00F6677F" w:rsidRPr="003F10C5">
        <w:rPr>
          <w:bCs/>
          <w:sz w:val="28"/>
          <w:szCs w:val="28"/>
        </w:rPr>
        <w:t>a đợt kiểm tra.</w:t>
      </w:r>
    </w:p>
    <w:p w:rsidR="00F1049A" w:rsidRPr="00F664E9" w:rsidRDefault="00F6677F" w:rsidP="008B285A">
      <w:pPr>
        <w:pStyle w:val="NormalWeb"/>
        <w:spacing w:before="120" w:beforeAutospacing="0" w:after="240" w:afterAutospacing="0"/>
        <w:ind w:firstLine="720"/>
        <w:jc w:val="both"/>
        <w:rPr>
          <w:bCs/>
          <w:sz w:val="28"/>
          <w:szCs w:val="28"/>
        </w:rPr>
      </w:pPr>
      <w:r>
        <w:rPr>
          <w:bCs/>
          <w:sz w:val="28"/>
          <w:szCs w:val="28"/>
        </w:rPr>
        <w:t>4. Giám sát hoạt động của các đơn vị tổ chức kiểm tra:</w:t>
      </w:r>
    </w:p>
    <w:p w:rsidR="00F1049A" w:rsidRPr="00F664E9" w:rsidRDefault="00F6677F" w:rsidP="008B285A">
      <w:pPr>
        <w:pStyle w:val="NormalWeb"/>
        <w:spacing w:before="120" w:beforeAutospacing="0" w:after="240" w:afterAutospacing="0"/>
        <w:ind w:firstLine="720"/>
        <w:jc w:val="both"/>
        <w:rPr>
          <w:bCs/>
          <w:sz w:val="28"/>
          <w:szCs w:val="28"/>
        </w:rPr>
      </w:pPr>
      <w:r>
        <w:rPr>
          <w:bCs/>
          <w:sz w:val="28"/>
          <w:szCs w:val="28"/>
        </w:rPr>
        <w:t>a</w:t>
      </w:r>
      <w:r w:rsidR="00F1049A" w:rsidRPr="00F664E9">
        <w:rPr>
          <w:bCs/>
          <w:sz w:val="28"/>
          <w:szCs w:val="28"/>
        </w:rPr>
        <w:t xml:space="preserve">) </w:t>
      </w:r>
      <w:r w:rsidR="00EE0B58">
        <w:rPr>
          <w:bCs/>
          <w:sz w:val="28"/>
          <w:szCs w:val="28"/>
        </w:rPr>
        <w:t>Trường hợp cần thiết</w:t>
      </w:r>
      <w:r w:rsidR="00F1049A" w:rsidRPr="00F664E9">
        <w:rPr>
          <w:bCs/>
          <w:sz w:val="28"/>
          <w:szCs w:val="28"/>
        </w:rPr>
        <w:t xml:space="preserve">, </w:t>
      </w:r>
      <w:r w:rsidR="00F1049A" w:rsidRPr="004E501E">
        <w:rPr>
          <w:bCs/>
          <w:sz w:val="28"/>
          <w:szCs w:val="28"/>
        </w:rPr>
        <w:t>Cục Cạnh tranh và Bảo vệ người tiêu dùng</w:t>
      </w:r>
      <w:r w:rsidR="00F1049A" w:rsidRPr="00AF212A">
        <w:rPr>
          <w:bCs/>
          <w:sz w:val="28"/>
          <w:szCs w:val="28"/>
        </w:rPr>
        <w:t xml:space="preserve"> </w:t>
      </w:r>
      <w:r w:rsidR="00F1049A" w:rsidRPr="00F664E9">
        <w:rPr>
          <w:bCs/>
          <w:sz w:val="28"/>
          <w:szCs w:val="28"/>
        </w:rPr>
        <w:t>tiến hành kiể</w:t>
      </w:r>
      <w:r w:rsidR="003F10C5">
        <w:rPr>
          <w:bCs/>
          <w:sz w:val="28"/>
          <w:szCs w:val="28"/>
        </w:rPr>
        <w:t xml:space="preserve">m tra </w:t>
      </w:r>
      <w:r w:rsidR="00EE0B58">
        <w:rPr>
          <w:bCs/>
          <w:sz w:val="28"/>
          <w:szCs w:val="28"/>
        </w:rPr>
        <w:t>hoạt động</w:t>
      </w:r>
      <w:r>
        <w:rPr>
          <w:bCs/>
          <w:sz w:val="28"/>
          <w:szCs w:val="28"/>
        </w:rPr>
        <w:t xml:space="preserve"> </w:t>
      </w:r>
      <w:r w:rsidR="00F1049A" w:rsidRPr="00F664E9">
        <w:rPr>
          <w:bCs/>
          <w:sz w:val="28"/>
          <w:szCs w:val="28"/>
        </w:rPr>
        <w:t xml:space="preserve">của </w:t>
      </w:r>
      <w:r>
        <w:rPr>
          <w:bCs/>
          <w:sz w:val="28"/>
          <w:szCs w:val="28"/>
        </w:rPr>
        <w:t>đơn vị tổ chức kiểm tra</w:t>
      </w:r>
      <w:r w:rsidR="00F1049A" w:rsidRPr="00F664E9">
        <w:rPr>
          <w:bCs/>
          <w:sz w:val="28"/>
          <w:szCs w:val="28"/>
        </w:rPr>
        <w:t>.</w:t>
      </w:r>
    </w:p>
    <w:p w:rsidR="00F1049A" w:rsidRPr="00F664E9" w:rsidRDefault="00F1049A" w:rsidP="00FD20CC">
      <w:pPr>
        <w:pStyle w:val="NormalWeb"/>
        <w:spacing w:before="120" w:beforeAutospacing="0" w:after="240" w:afterAutospacing="0"/>
        <w:ind w:firstLine="720"/>
        <w:jc w:val="both"/>
        <w:rPr>
          <w:bCs/>
          <w:sz w:val="28"/>
          <w:szCs w:val="28"/>
        </w:rPr>
      </w:pPr>
      <w:r w:rsidRPr="00F664E9">
        <w:rPr>
          <w:bCs/>
          <w:sz w:val="28"/>
          <w:szCs w:val="28"/>
        </w:rPr>
        <w:t xml:space="preserve">Căn cứ trên kết quả kiểm tra, </w:t>
      </w:r>
      <w:r w:rsidR="00EE0B58">
        <w:rPr>
          <w:bCs/>
          <w:sz w:val="28"/>
          <w:szCs w:val="28"/>
        </w:rPr>
        <w:t>trường hộ có</w:t>
      </w:r>
      <w:r w:rsidRPr="00F664E9">
        <w:rPr>
          <w:bCs/>
          <w:sz w:val="28"/>
          <w:szCs w:val="28"/>
        </w:rPr>
        <w:t xml:space="preserve"> sai phạm, </w:t>
      </w:r>
      <w:r w:rsidR="003F10C5" w:rsidRPr="004E501E">
        <w:rPr>
          <w:bCs/>
          <w:sz w:val="28"/>
          <w:szCs w:val="28"/>
        </w:rPr>
        <w:t>Cục Cạnh tranh và Bảo vệ người tiêu dùng</w:t>
      </w:r>
      <w:r w:rsidRPr="00F664E9">
        <w:rPr>
          <w:bCs/>
          <w:sz w:val="28"/>
          <w:szCs w:val="28"/>
        </w:rPr>
        <w:t xml:space="preserve"> có thể</w:t>
      </w:r>
      <w:r w:rsidR="00EE0B58">
        <w:rPr>
          <w:bCs/>
          <w:sz w:val="28"/>
          <w:szCs w:val="28"/>
        </w:rPr>
        <w:t xml:space="preserve"> áp dụng một hoặc một số biện pháp sau: (i)</w:t>
      </w:r>
      <w:r w:rsidRPr="00F664E9">
        <w:rPr>
          <w:bCs/>
          <w:sz w:val="28"/>
          <w:szCs w:val="28"/>
        </w:rPr>
        <w:t xml:space="preserve"> yêu cầu </w:t>
      </w:r>
      <w:r w:rsidR="003F10C5">
        <w:rPr>
          <w:bCs/>
          <w:sz w:val="28"/>
          <w:szCs w:val="28"/>
        </w:rPr>
        <w:t>đơn vị kiểm tra khắc</w:t>
      </w:r>
      <w:r w:rsidRPr="00F664E9">
        <w:rPr>
          <w:bCs/>
          <w:sz w:val="28"/>
          <w:szCs w:val="28"/>
        </w:rPr>
        <w:t xml:space="preserve"> phục sai phạm</w:t>
      </w:r>
      <w:r w:rsidR="00EE0B58">
        <w:rPr>
          <w:bCs/>
          <w:sz w:val="28"/>
          <w:szCs w:val="28"/>
        </w:rPr>
        <w:t>; (ii) tạm đình chỉ thực hiện Quyết định chỉ định; (iii)</w:t>
      </w:r>
      <w:r w:rsidRPr="00F664E9">
        <w:rPr>
          <w:bCs/>
          <w:sz w:val="28"/>
          <w:szCs w:val="28"/>
        </w:rPr>
        <w:t xml:space="preserve"> </w:t>
      </w:r>
      <w:r w:rsidR="00EE0B58">
        <w:rPr>
          <w:bCs/>
          <w:sz w:val="28"/>
          <w:szCs w:val="28"/>
        </w:rPr>
        <w:t xml:space="preserve">thu hồi </w:t>
      </w:r>
      <w:r w:rsidRPr="00F664E9">
        <w:rPr>
          <w:bCs/>
          <w:sz w:val="28"/>
          <w:szCs w:val="28"/>
        </w:rPr>
        <w:t>Quyết định chỉ định.</w:t>
      </w:r>
    </w:p>
    <w:p w:rsidR="00F1049A" w:rsidRDefault="003F10C5" w:rsidP="008B285A">
      <w:pPr>
        <w:pStyle w:val="NormalWeb"/>
        <w:spacing w:before="120" w:beforeAutospacing="0" w:after="240" w:afterAutospacing="0"/>
        <w:ind w:firstLine="720"/>
        <w:jc w:val="both"/>
        <w:rPr>
          <w:bCs/>
          <w:sz w:val="28"/>
          <w:szCs w:val="28"/>
        </w:rPr>
      </w:pPr>
      <w:r>
        <w:rPr>
          <w:bCs/>
          <w:sz w:val="28"/>
          <w:szCs w:val="28"/>
        </w:rPr>
        <w:t>b</w:t>
      </w:r>
      <w:r w:rsidR="00F1049A" w:rsidRPr="00F664E9">
        <w:rPr>
          <w:bCs/>
          <w:sz w:val="28"/>
          <w:szCs w:val="28"/>
        </w:rPr>
        <w:t xml:space="preserve">) </w:t>
      </w:r>
      <w:r w:rsidRPr="004E501E">
        <w:rPr>
          <w:bCs/>
          <w:sz w:val="28"/>
          <w:szCs w:val="28"/>
        </w:rPr>
        <w:t>Cục Cạnh tranh và Bảo vệ người tiêu dùng</w:t>
      </w:r>
      <w:r w:rsidRPr="00AF212A">
        <w:rPr>
          <w:bCs/>
          <w:sz w:val="28"/>
          <w:szCs w:val="28"/>
        </w:rPr>
        <w:t xml:space="preserve"> </w:t>
      </w:r>
      <w:r w:rsidR="00F1049A" w:rsidRPr="00F664E9">
        <w:rPr>
          <w:bCs/>
          <w:sz w:val="28"/>
          <w:szCs w:val="28"/>
        </w:rPr>
        <w:t>thu hồi</w:t>
      </w:r>
      <w:r w:rsidR="00EE0B58">
        <w:rPr>
          <w:bCs/>
          <w:sz w:val="28"/>
          <w:szCs w:val="28"/>
        </w:rPr>
        <w:t xml:space="preserve"> </w:t>
      </w:r>
      <w:r w:rsidR="00F1049A" w:rsidRPr="00F664E9">
        <w:rPr>
          <w:bCs/>
          <w:sz w:val="28"/>
          <w:szCs w:val="28"/>
        </w:rPr>
        <w:t xml:space="preserve">Quyết định chỉ định trong các trường hợp sau: </w:t>
      </w:r>
      <w:r>
        <w:rPr>
          <w:bCs/>
          <w:sz w:val="28"/>
          <w:szCs w:val="28"/>
        </w:rPr>
        <w:t>đơn vị tổ chức kiểm tra</w:t>
      </w:r>
      <w:r w:rsidR="00F1049A" w:rsidRPr="00F664E9">
        <w:rPr>
          <w:bCs/>
          <w:sz w:val="28"/>
          <w:szCs w:val="28"/>
        </w:rPr>
        <w:t xml:space="preserve"> bị giải thể; </w:t>
      </w:r>
      <w:r>
        <w:rPr>
          <w:bCs/>
          <w:sz w:val="28"/>
          <w:szCs w:val="28"/>
        </w:rPr>
        <w:t>đơn vị tổ chức kiểm tra</w:t>
      </w:r>
      <w:r w:rsidRPr="00F664E9">
        <w:rPr>
          <w:bCs/>
          <w:sz w:val="28"/>
          <w:szCs w:val="28"/>
        </w:rPr>
        <w:t xml:space="preserve"> </w:t>
      </w:r>
      <w:r w:rsidR="00F1049A" w:rsidRPr="00F664E9">
        <w:rPr>
          <w:bCs/>
          <w:sz w:val="28"/>
          <w:szCs w:val="28"/>
        </w:rPr>
        <w:t xml:space="preserve">không còn hoạt động trong phạm vi đã được chỉ định; </w:t>
      </w:r>
      <w:r>
        <w:rPr>
          <w:bCs/>
          <w:sz w:val="28"/>
          <w:szCs w:val="28"/>
        </w:rPr>
        <w:t>đơn vị tổ chức kiểm tra</w:t>
      </w:r>
      <w:r w:rsidRPr="00F664E9">
        <w:rPr>
          <w:bCs/>
          <w:sz w:val="28"/>
          <w:szCs w:val="28"/>
        </w:rPr>
        <w:t xml:space="preserve"> </w:t>
      </w:r>
      <w:r w:rsidR="00F1049A" w:rsidRPr="00F664E9">
        <w:rPr>
          <w:bCs/>
          <w:sz w:val="28"/>
          <w:szCs w:val="28"/>
        </w:rPr>
        <w:t>không khắc phục được sai phạm trong thời gian tạm đình chỉ hoặc các sai phạm không thể khắc phục được.</w:t>
      </w:r>
    </w:p>
    <w:p w:rsidR="00510A0A" w:rsidRPr="004A76B5" w:rsidRDefault="00510A0A" w:rsidP="008B285A">
      <w:pPr>
        <w:pStyle w:val="Heading2"/>
        <w:spacing w:after="240" w:line="240" w:lineRule="auto"/>
        <w:ind w:firstLine="720"/>
        <w:rPr>
          <w:szCs w:val="28"/>
        </w:rPr>
      </w:pPr>
      <w:bookmarkStart w:id="5" w:name="dieu_4"/>
      <w:r w:rsidRPr="004A76B5">
        <w:rPr>
          <w:szCs w:val="28"/>
        </w:rPr>
        <w:t xml:space="preserve">Điều </w:t>
      </w:r>
      <w:r w:rsidR="00EE0B58">
        <w:rPr>
          <w:szCs w:val="28"/>
        </w:rPr>
        <w:t>6</w:t>
      </w:r>
      <w:r w:rsidRPr="004A76B5">
        <w:rPr>
          <w:szCs w:val="28"/>
        </w:rPr>
        <w:t xml:space="preserve">. Điều kiện </w:t>
      </w:r>
      <w:bookmarkEnd w:id="5"/>
      <w:r w:rsidRPr="004A76B5">
        <w:rPr>
          <w:szCs w:val="28"/>
        </w:rPr>
        <w:t>đăng ký</w:t>
      </w:r>
      <w:r w:rsidR="00A50F25">
        <w:rPr>
          <w:szCs w:val="28"/>
        </w:rPr>
        <w:t xml:space="preserve"> tham gia</w:t>
      </w:r>
      <w:r w:rsidRPr="004A76B5">
        <w:rPr>
          <w:szCs w:val="28"/>
        </w:rPr>
        <w:t xml:space="preserve"> kiểm tra </w:t>
      </w:r>
      <w:r w:rsidR="00A50F25">
        <w:rPr>
          <w:szCs w:val="28"/>
        </w:rPr>
        <w:t xml:space="preserve"> kiến thức pháp luật về bán hàng đa cấp</w:t>
      </w:r>
      <w:r w:rsidRPr="004A76B5">
        <w:rPr>
          <w:szCs w:val="28"/>
        </w:rPr>
        <w:t xml:space="preserve"> </w:t>
      </w:r>
    </w:p>
    <w:p w:rsidR="00510A0A" w:rsidRPr="004A76B5" w:rsidRDefault="00510A0A" w:rsidP="008B285A">
      <w:pPr>
        <w:pStyle w:val="BodyTextIndent"/>
        <w:spacing w:before="120" w:after="240" w:line="240" w:lineRule="auto"/>
        <w:ind w:firstLine="720"/>
        <w:rPr>
          <w:rFonts w:ascii="Times New Roman" w:hAnsi="Times New Roman"/>
          <w:szCs w:val="28"/>
          <w:lang w:val="vi-VN"/>
        </w:rPr>
      </w:pPr>
      <w:r w:rsidRPr="004A76B5">
        <w:rPr>
          <w:rFonts w:ascii="Times New Roman" w:hAnsi="Times New Roman"/>
          <w:szCs w:val="28"/>
          <w:lang w:val="vi-VN"/>
        </w:rPr>
        <w:t xml:space="preserve">Người đăng ký </w:t>
      </w:r>
      <w:r w:rsidR="00A50F25">
        <w:rPr>
          <w:rFonts w:ascii="Times New Roman" w:hAnsi="Times New Roman"/>
          <w:szCs w:val="28"/>
          <w:lang w:val="en-US"/>
        </w:rPr>
        <w:t>tham gia kiểm tra kiến thức pháp luật về bán hàng đa cấp</w:t>
      </w:r>
      <w:r w:rsidRPr="004A76B5">
        <w:rPr>
          <w:rFonts w:ascii="Times New Roman" w:hAnsi="Times New Roman"/>
          <w:szCs w:val="28"/>
          <w:lang w:val="en-US"/>
        </w:rPr>
        <w:t xml:space="preserve"> </w:t>
      </w:r>
      <w:r w:rsidRPr="004A76B5">
        <w:rPr>
          <w:rFonts w:ascii="Times New Roman" w:hAnsi="Times New Roman"/>
          <w:szCs w:val="28"/>
          <w:lang w:val="vi-VN"/>
        </w:rPr>
        <w:t xml:space="preserve">phải </w:t>
      </w:r>
      <w:r w:rsidR="00A50F25">
        <w:rPr>
          <w:rFonts w:ascii="Times New Roman" w:hAnsi="Times New Roman"/>
          <w:szCs w:val="28"/>
          <w:lang w:val="en-US"/>
        </w:rPr>
        <w:t xml:space="preserve">đáp ứng </w:t>
      </w:r>
      <w:r w:rsidRPr="004A76B5">
        <w:rPr>
          <w:rFonts w:ascii="Times New Roman" w:hAnsi="Times New Roman"/>
          <w:szCs w:val="28"/>
          <w:lang w:val="vi-VN"/>
        </w:rPr>
        <w:t>các điều kiện sau đây:</w:t>
      </w:r>
    </w:p>
    <w:p w:rsidR="00510A0A" w:rsidRDefault="00510A0A" w:rsidP="008B285A">
      <w:pPr>
        <w:pStyle w:val="BodyTextIndent"/>
        <w:spacing w:before="120" w:after="240" w:line="240" w:lineRule="auto"/>
        <w:ind w:firstLine="720"/>
        <w:rPr>
          <w:rFonts w:ascii="Times New Roman" w:hAnsi="Times New Roman"/>
          <w:szCs w:val="28"/>
          <w:lang w:val="en-US"/>
        </w:rPr>
      </w:pPr>
      <w:r w:rsidRPr="004A76B5">
        <w:rPr>
          <w:rFonts w:ascii="Times New Roman" w:hAnsi="Times New Roman"/>
          <w:szCs w:val="28"/>
          <w:lang w:val="en-US"/>
        </w:rPr>
        <w:t>1.</w:t>
      </w:r>
      <w:r w:rsidRPr="004A76B5">
        <w:rPr>
          <w:rFonts w:ascii="Times New Roman" w:hAnsi="Times New Roman"/>
          <w:szCs w:val="28"/>
          <w:lang w:val="vi-VN"/>
        </w:rPr>
        <w:t xml:space="preserve"> Không thuộc các đối tượng qu</w:t>
      </w:r>
      <w:r w:rsidRPr="004A76B5">
        <w:rPr>
          <w:rFonts w:ascii="Times New Roman" w:hAnsi="Times New Roman"/>
          <w:szCs w:val="28"/>
          <w:lang w:val="en-US"/>
        </w:rPr>
        <w:t>y</w:t>
      </w:r>
      <w:r w:rsidRPr="004A76B5">
        <w:rPr>
          <w:rFonts w:ascii="Times New Roman" w:hAnsi="Times New Roman"/>
          <w:szCs w:val="28"/>
          <w:lang w:val="vi-VN"/>
        </w:rPr>
        <w:t xml:space="preserve"> định tại </w:t>
      </w:r>
      <w:bookmarkStart w:id="6" w:name="dc_3"/>
      <w:r w:rsidRPr="004A76B5">
        <w:rPr>
          <w:rFonts w:ascii="Times New Roman" w:hAnsi="Times New Roman"/>
          <w:szCs w:val="28"/>
          <w:lang w:val="en-US"/>
        </w:rPr>
        <w:t>K</w:t>
      </w:r>
      <w:r w:rsidRPr="004A76B5">
        <w:rPr>
          <w:rFonts w:ascii="Times New Roman" w:hAnsi="Times New Roman"/>
          <w:szCs w:val="28"/>
          <w:lang w:val="vi-VN"/>
        </w:rPr>
        <w:t>hoản</w:t>
      </w:r>
      <w:r w:rsidRPr="004A76B5">
        <w:rPr>
          <w:rFonts w:ascii="Times New Roman" w:hAnsi="Times New Roman"/>
          <w:szCs w:val="28"/>
          <w:lang w:val="en-US"/>
        </w:rPr>
        <w:t xml:space="preserve"> 3</w:t>
      </w:r>
      <w:r w:rsidRPr="004A76B5">
        <w:rPr>
          <w:rFonts w:ascii="Times New Roman" w:hAnsi="Times New Roman"/>
          <w:szCs w:val="28"/>
          <w:lang w:val="vi-VN"/>
        </w:rPr>
        <w:t xml:space="preserve"> Điều</w:t>
      </w:r>
      <w:r>
        <w:rPr>
          <w:rFonts w:ascii="Times New Roman" w:hAnsi="Times New Roman"/>
          <w:szCs w:val="28"/>
          <w:lang w:val="vi-VN"/>
        </w:rPr>
        <w:t xml:space="preserve"> </w:t>
      </w:r>
      <w:r>
        <w:rPr>
          <w:rFonts w:ascii="Times New Roman" w:hAnsi="Times New Roman"/>
          <w:szCs w:val="28"/>
          <w:lang w:val="en-US"/>
        </w:rPr>
        <w:t>34</w:t>
      </w:r>
      <w:r>
        <w:rPr>
          <w:rFonts w:ascii="Times New Roman" w:hAnsi="Times New Roman"/>
          <w:szCs w:val="28"/>
          <w:lang w:val="vi-VN"/>
        </w:rPr>
        <w:t xml:space="preserve"> của </w:t>
      </w:r>
      <w:r>
        <w:rPr>
          <w:rFonts w:ascii="Times New Roman" w:hAnsi="Times New Roman"/>
          <w:szCs w:val="28"/>
          <w:lang w:val="en-US"/>
        </w:rPr>
        <w:t>Nghị định</w:t>
      </w:r>
      <w:bookmarkEnd w:id="6"/>
      <w:r>
        <w:rPr>
          <w:rFonts w:ascii="Times New Roman" w:hAnsi="Times New Roman"/>
          <w:szCs w:val="28"/>
          <w:lang w:val="en-US"/>
        </w:rPr>
        <w:t xml:space="preserve"> </w:t>
      </w:r>
      <w:r w:rsidR="00A50F25" w:rsidRPr="004C46AB">
        <w:rPr>
          <w:rFonts w:ascii="Times New Roman" w:hAnsi="Times New Roman"/>
          <w:szCs w:val="28"/>
          <w:lang w:val="en-US"/>
        </w:rPr>
        <w:t>40/2018</w:t>
      </w:r>
      <w:r w:rsidRPr="004C46AB">
        <w:rPr>
          <w:rFonts w:ascii="Times New Roman" w:hAnsi="Times New Roman"/>
          <w:szCs w:val="28"/>
          <w:lang w:val="en-US"/>
        </w:rPr>
        <w:t xml:space="preserve">/NĐ-CP ngày </w:t>
      </w:r>
      <w:r w:rsidR="00A50F25" w:rsidRPr="004C46AB">
        <w:rPr>
          <w:rFonts w:ascii="Times New Roman" w:hAnsi="Times New Roman"/>
          <w:szCs w:val="28"/>
          <w:lang w:val="en-US"/>
        </w:rPr>
        <w:t xml:space="preserve">12 </w:t>
      </w:r>
      <w:r w:rsidRPr="004C46AB">
        <w:rPr>
          <w:rFonts w:ascii="Times New Roman" w:hAnsi="Times New Roman"/>
          <w:szCs w:val="28"/>
          <w:lang w:val="en-US"/>
        </w:rPr>
        <w:t xml:space="preserve">tháng </w:t>
      </w:r>
      <w:r w:rsidR="00A50F25" w:rsidRPr="004C46AB">
        <w:rPr>
          <w:rFonts w:ascii="Times New Roman" w:hAnsi="Times New Roman"/>
          <w:szCs w:val="28"/>
          <w:lang w:val="en-US"/>
        </w:rPr>
        <w:t xml:space="preserve">3 </w:t>
      </w:r>
      <w:r w:rsidRPr="004C46AB">
        <w:rPr>
          <w:rFonts w:ascii="Times New Roman" w:hAnsi="Times New Roman"/>
          <w:szCs w:val="28"/>
          <w:lang w:val="en-US"/>
        </w:rPr>
        <w:t xml:space="preserve">năm </w:t>
      </w:r>
      <w:r w:rsidR="00A50F25" w:rsidRPr="004C46AB">
        <w:rPr>
          <w:rFonts w:ascii="Times New Roman" w:hAnsi="Times New Roman"/>
          <w:szCs w:val="28"/>
          <w:lang w:val="en-US"/>
        </w:rPr>
        <w:t>2018</w:t>
      </w:r>
      <w:r w:rsidRPr="006B418D">
        <w:rPr>
          <w:rFonts w:ascii="Times New Roman" w:hAnsi="Times New Roman"/>
          <w:szCs w:val="28"/>
          <w:lang w:val="en-US"/>
        </w:rPr>
        <w:t>;</w:t>
      </w:r>
    </w:p>
    <w:p w:rsidR="00510A0A" w:rsidRDefault="00510A0A" w:rsidP="008B285A">
      <w:pPr>
        <w:pStyle w:val="BodyTextIndent"/>
        <w:spacing w:before="120" w:after="240" w:line="240" w:lineRule="auto"/>
        <w:ind w:firstLine="720"/>
        <w:rPr>
          <w:rFonts w:ascii="Times New Roman" w:hAnsi="Times New Roman"/>
          <w:szCs w:val="28"/>
          <w:lang w:val="en-US"/>
        </w:rPr>
      </w:pPr>
      <w:r>
        <w:rPr>
          <w:rFonts w:ascii="Times New Roman" w:hAnsi="Times New Roman"/>
          <w:szCs w:val="28"/>
          <w:lang w:val="en-US"/>
        </w:rPr>
        <w:t xml:space="preserve">2. </w:t>
      </w:r>
      <w:r w:rsidR="008375A5">
        <w:rPr>
          <w:rFonts w:ascii="Times New Roman" w:hAnsi="Times New Roman"/>
          <w:szCs w:val="28"/>
          <w:lang w:val="en-US"/>
        </w:rPr>
        <w:t xml:space="preserve">Có </w:t>
      </w:r>
      <w:r>
        <w:rPr>
          <w:rFonts w:ascii="Times New Roman" w:hAnsi="Times New Roman"/>
          <w:szCs w:val="28"/>
          <w:lang w:val="en-US"/>
        </w:rPr>
        <w:t>giấy chứng nhận hoàn thành</w:t>
      </w:r>
      <w:r w:rsidR="00C7542B">
        <w:rPr>
          <w:rFonts w:ascii="Times New Roman" w:hAnsi="Times New Roman"/>
          <w:szCs w:val="28"/>
          <w:lang w:val="en-US"/>
        </w:rPr>
        <w:t xml:space="preserve"> </w:t>
      </w:r>
      <w:r w:rsidR="00612A7C">
        <w:rPr>
          <w:rFonts w:ascii="Times New Roman" w:hAnsi="Times New Roman"/>
          <w:szCs w:val="28"/>
          <w:lang w:val="en-US"/>
        </w:rPr>
        <w:t>khoá</w:t>
      </w:r>
      <w:r>
        <w:rPr>
          <w:rFonts w:ascii="Times New Roman" w:hAnsi="Times New Roman"/>
          <w:szCs w:val="28"/>
          <w:lang w:val="en-US"/>
        </w:rPr>
        <w:t xml:space="preserve"> đào tạo kiến thức pháp luật về bán hàng đa cấp</w:t>
      </w:r>
      <w:r w:rsidR="003551D5">
        <w:rPr>
          <w:rFonts w:ascii="Times New Roman" w:hAnsi="Times New Roman"/>
          <w:szCs w:val="28"/>
          <w:lang w:val="en-US"/>
        </w:rPr>
        <w:t xml:space="preserve"> </w:t>
      </w:r>
      <w:r w:rsidR="008B4A7D">
        <w:rPr>
          <w:rFonts w:ascii="Times New Roman" w:hAnsi="Times New Roman"/>
          <w:szCs w:val="28"/>
          <w:lang w:val="en-US"/>
        </w:rPr>
        <w:t>theo quy định</w:t>
      </w:r>
      <w:r w:rsidR="003551D5">
        <w:rPr>
          <w:rFonts w:ascii="Times New Roman" w:hAnsi="Times New Roman"/>
          <w:szCs w:val="28"/>
          <w:lang w:val="en-US"/>
        </w:rPr>
        <w:t>.</w:t>
      </w:r>
    </w:p>
    <w:p w:rsidR="00510A0A" w:rsidRDefault="00510A0A" w:rsidP="008B285A">
      <w:pPr>
        <w:pStyle w:val="BodyTextIndent"/>
        <w:spacing w:before="120" w:after="240" w:line="240" w:lineRule="auto"/>
        <w:ind w:firstLine="720"/>
        <w:rPr>
          <w:rFonts w:ascii="Times New Roman" w:hAnsi="Times New Roman"/>
          <w:szCs w:val="28"/>
          <w:lang w:val="en-US"/>
        </w:rPr>
      </w:pPr>
      <w:r>
        <w:rPr>
          <w:rFonts w:ascii="Times New Roman" w:hAnsi="Times New Roman"/>
          <w:szCs w:val="28"/>
          <w:lang w:val="en-US"/>
        </w:rPr>
        <w:lastRenderedPageBreak/>
        <w:t>3. Được doanh nghiệp kinh doanh đa cấp đăng ký tham gia kiểm tra kiến thức pháp luật về bán hàng đa cấp</w:t>
      </w:r>
      <w:r w:rsidR="008B4A7D">
        <w:rPr>
          <w:rFonts w:ascii="Times New Roman" w:hAnsi="Times New Roman"/>
          <w:szCs w:val="28"/>
          <w:lang w:val="en-US"/>
        </w:rPr>
        <w:t>.</w:t>
      </w:r>
    </w:p>
    <w:p w:rsidR="00510A0A" w:rsidRDefault="00510A0A" w:rsidP="008B285A">
      <w:pPr>
        <w:pStyle w:val="Heading2"/>
        <w:spacing w:after="240" w:line="240" w:lineRule="auto"/>
        <w:ind w:firstLine="720"/>
        <w:rPr>
          <w:b w:val="0"/>
          <w:szCs w:val="28"/>
          <w:lang w:val="vi-VN"/>
        </w:rPr>
      </w:pPr>
      <w:bookmarkStart w:id="7" w:name="dieu_5"/>
      <w:r>
        <w:rPr>
          <w:szCs w:val="28"/>
        </w:rPr>
        <w:t xml:space="preserve">Điều </w:t>
      </w:r>
      <w:r w:rsidR="00EE0B58">
        <w:rPr>
          <w:szCs w:val="28"/>
        </w:rPr>
        <w:t>7</w:t>
      </w:r>
      <w:r>
        <w:rPr>
          <w:szCs w:val="28"/>
        </w:rPr>
        <w:t xml:space="preserve">. Hồ sơ </w:t>
      </w:r>
      <w:bookmarkEnd w:id="7"/>
      <w:r>
        <w:rPr>
          <w:szCs w:val="28"/>
        </w:rPr>
        <w:t>đăng ký kiểm tra</w:t>
      </w:r>
      <w:r w:rsidR="00E6744C">
        <w:rPr>
          <w:szCs w:val="28"/>
        </w:rPr>
        <w:t xml:space="preserve"> kiến thức pháp luật về bán hàng đa cấp</w:t>
      </w:r>
    </w:p>
    <w:p w:rsidR="00D21ADC" w:rsidRDefault="008B4A7D" w:rsidP="008B285A">
      <w:pPr>
        <w:pStyle w:val="BodyTextIndent"/>
        <w:spacing w:before="120" w:after="240" w:line="240" w:lineRule="auto"/>
        <w:ind w:firstLine="720"/>
        <w:rPr>
          <w:rFonts w:ascii="Times New Roman" w:hAnsi="Times New Roman"/>
          <w:szCs w:val="28"/>
          <w:lang w:val="en-US"/>
        </w:rPr>
      </w:pPr>
      <w:r>
        <w:rPr>
          <w:rFonts w:ascii="Times New Roman" w:hAnsi="Times New Roman"/>
          <w:szCs w:val="28"/>
          <w:lang w:val="en-US"/>
        </w:rPr>
        <w:t>Hồ sơ đăng ký tham gia kiểm tra kiến thức pháp luật về bán hàng đa cấp thực hiện theo quy định tại khoản 1 Điều 39 Nghị định số 40/2018/NĐ-CP ngày 12 tháng 3 năm 2018 của Chính phủ về quản lý hoạt động kinh doanh theo phương thức đa cấp</w:t>
      </w:r>
      <w:r w:rsidR="00612A7C">
        <w:rPr>
          <w:rFonts w:ascii="Times New Roman" w:hAnsi="Times New Roman"/>
          <w:szCs w:val="28"/>
          <w:lang w:val="en-US"/>
        </w:rPr>
        <w:t>.</w:t>
      </w:r>
      <w:r w:rsidR="004162B6">
        <w:rPr>
          <w:rFonts w:ascii="Times New Roman" w:hAnsi="Times New Roman"/>
          <w:szCs w:val="28"/>
          <w:lang w:val="en-US"/>
        </w:rPr>
        <w:t xml:space="preserve"> </w:t>
      </w:r>
    </w:p>
    <w:p w:rsidR="00510A0A" w:rsidRDefault="00354035" w:rsidP="008B285A">
      <w:pPr>
        <w:pStyle w:val="Heading2"/>
        <w:spacing w:after="240" w:line="240" w:lineRule="auto"/>
        <w:ind w:firstLine="720"/>
        <w:rPr>
          <w:szCs w:val="28"/>
        </w:rPr>
      </w:pPr>
      <w:bookmarkStart w:id="8" w:name="dieu_6"/>
      <w:r>
        <w:rPr>
          <w:szCs w:val="28"/>
        </w:rPr>
        <w:t xml:space="preserve">Điều </w:t>
      </w:r>
      <w:r w:rsidR="00EE0B58">
        <w:rPr>
          <w:szCs w:val="28"/>
        </w:rPr>
        <w:t>8</w:t>
      </w:r>
      <w:r w:rsidR="00510A0A">
        <w:rPr>
          <w:szCs w:val="28"/>
        </w:rPr>
        <w:t xml:space="preserve">. </w:t>
      </w:r>
      <w:bookmarkStart w:id="9" w:name="dieu_7"/>
      <w:bookmarkEnd w:id="8"/>
      <w:r w:rsidR="00244728">
        <w:rPr>
          <w:szCs w:val="28"/>
        </w:rPr>
        <w:t>Hình thức</w:t>
      </w:r>
      <w:r w:rsidR="00510A0A">
        <w:rPr>
          <w:szCs w:val="28"/>
        </w:rPr>
        <w:t xml:space="preserve"> </w:t>
      </w:r>
      <w:bookmarkEnd w:id="9"/>
      <w:r w:rsidR="00510A0A">
        <w:rPr>
          <w:szCs w:val="28"/>
        </w:rPr>
        <w:t>kiểm tra</w:t>
      </w:r>
      <w:r w:rsidR="00244728">
        <w:rPr>
          <w:szCs w:val="28"/>
        </w:rPr>
        <w:t xml:space="preserve"> và đánh giá bài kiểm tra</w:t>
      </w:r>
    </w:p>
    <w:p w:rsidR="00510A0A" w:rsidRDefault="00510A0A" w:rsidP="008B285A">
      <w:pPr>
        <w:spacing w:before="120" w:after="240"/>
        <w:ind w:firstLine="720"/>
        <w:jc w:val="both"/>
        <w:rPr>
          <w:rFonts w:eastAsia="Times New Roman"/>
          <w:sz w:val="28"/>
          <w:szCs w:val="28"/>
          <w:lang w:val="vi-VN"/>
        </w:rPr>
      </w:pPr>
      <w:bookmarkStart w:id="10" w:name="dieu_8"/>
      <w:r>
        <w:rPr>
          <w:rFonts w:eastAsia="Times New Roman"/>
          <w:sz w:val="28"/>
          <w:szCs w:val="28"/>
        </w:rPr>
        <w:t xml:space="preserve">1. </w:t>
      </w:r>
      <w:r>
        <w:rPr>
          <w:rFonts w:eastAsia="Times New Roman"/>
          <w:sz w:val="28"/>
          <w:szCs w:val="28"/>
          <w:lang w:val="vi-VN"/>
        </w:rPr>
        <w:t xml:space="preserve">Bài </w:t>
      </w:r>
      <w:r>
        <w:rPr>
          <w:rFonts w:eastAsia="Times New Roman"/>
          <w:sz w:val="28"/>
          <w:szCs w:val="28"/>
        </w:rPr>
        <w:t>kiểm tra</w:t>
      </w:r>
      <w:r>
        <w:rPr>
          <w:rFonts w:eastAsia="Times New Roman"/>
          <w:sz w:val="28"/>
          <w:szCs w:val="28"/>
          <w:lang w:val="vi-VN"/>
        </w:rPr>
        <w:t xml:space="preserve"> </w:t>
      </w:r>
      <w:r w:rsidR="00E4422F" w:rsidRPr="00E4422F">
        <w:rPr>
          <w:rFonts w:eastAsia="Times New Roman"/>
          <w:sz w:val="28"/>
          <w:szCs w:val="28"/>
          <w:lang w:val="vi-VN"/>
        </w:rPr>
        <w:t xml:space="preserve">kiến thức pháp luật về bán hàng đa cấp </w:t>
      </w:r>
      <w:r>
        <w:rPr>
          <w:rFonts w:eastAsia="Times New Roman"/>
          <w:sz w:val="28"/>
          <w:szCs w:val="28"/>
          <w:lang w:val="vi-VN"/>
        </w:rPr>
        <w:t xml:space="preserve">được thực hiện dưới hình thức viết trắc nghiệm </w:t>
      </w:r>
      <w:r>
        <w:rPr>
          <w:rFonts w:eastAsia="Times New Roman"/>
          <w:sz w:val="28"/>
          <w:szCs w:val="28"/>
        </w:rPr>
        <w:t xml:space="preserve">trong thời gian tối thiểu </w:t>
      </w:r>
      <w:r w:rsidR="008037B4">
        <w:rPr>
          <w:rFonts w:eastAsia="Times New Roman"/>
          <w:sz w:val="28"/>
          <w:szCs w:val="28"/>
        </w:rPr>
        <w:t xml:space="preserve">60 </w:t>
      </w:r>
      <w:r>
        <w:rPr>
          <w:rFonts w:eastAsia="Times New Roman"/>
          <w:sz w:val="28"/>
          <w:szCs w:val="28"/>
        </w:rPr>
        <w:t>phút</w:t>
      </w:r>
      <w:r>
        <w:rPr>
          <w:rFonts w:eastAsia="Times New Roman"/>
          <w:sz w:val="28"/>
          <w:szCs w:val="28"/>
          <w:lang w:val="vi-VN"/>
        </w:rPr>
        <w:t>.</w:t>
      </w:r>
    </w:p>
    <w:p w:rsidR="00510A0A" w:rsidRDefault="00510A0A" w:rsidP="008B285A">
      <w:pPr>
        <w:spacing w:before="120" w:after="240"/>
        <w:ind w:firstLine="720"/>
        <w:jc w:val="both"/>
        <w:rPr>
          <w:rFonts w:eastAsia="Times New Roman"/>
          <w:sz w:val="28"/>
          <w:szCs w:val="28"/>
        </w:rPr>
      </w:pPr>
      <w:r>
        <w:rPr>
          <w:rFonts w:eastAsia="Times New Roman"/>
          <w:sz w:val="28"/>
          <w:szCs w:val="28"/>
        </w:rPr>
        <w:t>2</w:t>
      </w:r>
      <w:r>
        <w:rPr>
          <w:rFonts w:eastAsia="Times New Roman"/>
          <w:sz w:val="28"/>
          <w:szCs w:val="28"/>
          <w:lang w:val="vi-VN"/>
        </w:rPr>
        <w:t xml:space="preserve">. Điểm </w:t>
      </w:r>
      <w:r>
        <w:rPr>
          <w:rFonts w:eastAsia="Times New Roman"/>
          <w:sz w:val="28"/>
          <w:szCs w:val="28"/>
        </w:rPr>
        <w:t>kiểm tra</w:t>
      </w:r>
      <w:r>
        <w:rPr>
          <w:rFonts w:eastAsia="Times New Roman"/>
          <w:sz w:val="28"/>
          <w:szCs w:val="28"/>
          <w:lang w:val="vi-VN"/>
        </w:rPr>
        <w:t xml:space="preserve"> được chấm theo thang điểm 100, bài </w:t>
      </w:r>
      <w:r>
        <w:rPr>
          <w:rFonts w:eastAsia="Times New Roman"/>
          <w:sz w:val="28"/>
          <w:szCs w:val="28"/>
        </w:rPr>
        <w:t>thi</w:t>
      </w:r>
      <w:r>
        <w:rPr>
          <w:rFonts w:eastAsia="Times New Roman"/>
          <w:sz w:val="28"/>
          <w:szCs w:val="28"/>
          <w:lang w:val="vi-VN"/>
        </w:rPr>
        <w:t xml:space="preserve"> dưới </w:t>
      </w:r>
      <w:r w:rsidR="008037B4">
        <w:rPr>
          <w:rFonts w:eastAsia="Times New Roman"/>
          <w:sz w:val="28"/>
          <w:szCs w:val="28"/>
        </w:rPr>
        <w:t>8</w:t>
      </w:r>
      <w:r w:rsidR="008037B4">
        <w:rPr>
          <w:rFonts w:eastAsia="Times New Roman"/>
          <w:sz w:val="28"/>
          <w:szCs w:val="28"/>
          <w:lang w:val="vi-VN"/>
        </w:rPr>
        <w:t xml:space="preserve">0 </w:t>
      </w:r>
      <w:r>
        <w:rPr>
          <w:rFonts w:eastAsia="Times New Roman"/>
          <w:sz w:val="28"/>
          <w:szCs w:val="28"/>
          <w:lang w:val="vi-VN"/>
        </w:rPr>
        <w:t>điểm là không đạt yêu cầu.</w:t>
      </w:r>
    </w:p>
    <w:bookmarkEnd w:id="10"/>
    <w:p w:rsidR="00605F59" w:rsidRPr="00365CE6" w:rsidRDefault="00605F59" w:rsidP="008B285A">
      <w:pPr>
        <w:pStyle w:val="Heading2"/>
        <w:spacing w:after="240" w:line="240" w:lineRule="auto"/>
        <w:ind w:firstLine="720"/>
        <w:rPr>
          <w:szCs w:val="28"/>
        </w:rPr>
      </w:pPr>
      <w:r w:rsidRPr="00365CE6">
        <w:rPr>
          <w:szCs w:val="28"/>
        </w:rPr>
        <w:t xml:space="preserve">Điều </w:t>
      </w:r>
      <w:r w:rsidR="00EE0B58">
        <w:rPr>
          <w:szCs w:val="28"/>
        </w:rPr>
        <w:t>9</w:t>
      </w:r>
      <w:r w:rsidRPr="00365CE6">
        <w:rPr>
          <w:szCs w:val="28"/>
        </w:rPr>
        <w:t xml:space="preserve">. </w:t>
      </w:r>
      <w:r w:rsidR="00CB6636">
        <w:rPr>
          <w:szCs w:val="28"/>
        </w:rPr>
        <w:t>C</w:t>
      </w:r>
      <w:r>
        <w:rPr>
          <w:szCs w:val="28"/>
        </w:rPr>
        <w:t xml:space="preserve">ấp lại </w:t>
      </w:r>
      <w:r w:rsidR="00E2450A">
        <w:rPr>
          <w:szCs w:val="28"/>
        </w:rPr>
        <w:t>x</w:t>
      </w:r>
      <w:r w:rsidR="00E2450A" w:rsidRPr="00365CE6">
        <w:rPr>
          <w:szCs w:val="28"/>
        </w:rPr>
        <w:t xml:space="preserve">ác </w:t>
      </w:r>
      <w:r w:rsidRPr="00365CE6">
        <w:rPr>
          <w:szCs w:val="28"/>
        </w:rPr>
        <w:t xml:space="preserve">nhận </w:t>
      </w:r>
      <w:r w:rsidR="00E2450A">
        <w:rPr>
          <w:szCs w:val="28"/>
        </w:rPr>
        <w:t>kiến thức pháp luật về bán hàng đa cấp</w:t>
      </w:r>
    </w:p>
    <w:p w:rsidR="00E2450A" w:rsidRDefault="00CB6636" w:rsidP="008B285A">
      <w:pPr>
        <w:spacing w:before="120" w:after="240"/>
        <w:ind w:firstLine="720"/>
        <w:jc w:val="both"/>
        <w:rPr>
          <w:sz w:val="28"/>
          <w:szCs w:val="28"/>
        </w:rPr>
      </w:pPr>
      <w:r>
        <w:rPr>
          <w:sz w:val="28"/>
          <w:szCs w:val="28"/>
        </w:rPr>
        <w:t>1</w:t>
      </w:r>
      <w:r w:rsidRPr="00365CE6">
        <w:rPr>
          <w:sz w:val="28"/>
          <w:szCs w:val="28"/>
        </w:rPr>
        <w:t xml:space="preserve">. </w:t>
      </w:r>
      <w:r w:rsidR="00E2450A">
        <w:rPr>
          <w:sz w:val="28"/>
          <w:szCs w:val="28"/>
        </w:rPr>
        <w:t>Xác nhận kiến thức pháp luật về bán hàng đa cấp được cấp lại trong các trường hợp bị mất, bị rách nát hoặc bị tiêu hủy.</w:t>
      </w:r>
    </w:p>
    <w:p w:rsidR="00E2450A" w:rsidRDefault="00E2450A" w:rsidP="008B285A">
      <w:pPr>
        <w:spacing w:before="120" w:after="240"/>
        <w:ind w:firstLine="720"/>
        <w:jc w:val="both"/>
        <w:rPr>
          <w:sz w:val="28"/>
          <w:szCs w:val="28"/>
        </w:rPr>
      </w:pPr>
      <w:r>
        <w:rPr>
          <w:sz w:val="28"/>
          <w:szCs w:val="28"/>
        </w:rPr>
        <w:t>2. Thủ tục cấp lại xác nhận kiến thức pháp luật về bán hàng đa cấp thực hiện như thủ tục cấp mới. Người được đề nghị cấp lại không cần phải hoàn thành</w:t>
      </w:r>
      <w:r w:rsidR="0056251D">
        <w:rPr>
          <w:sz w:val="28"/>
          <w:szCs w:val="28"/>
        </w:rPr>
        <w:t xml:space="preserve"> lại</w:t>
      </w:r>
      <w:r>
        <w:rPr>
          <w:sz w:val="28"/>
          <w:szCs w:val="28"/>
        </w:rPr>
        <w:t xml:space="preserve"> khóa đào tạo kiến thức pháp luật về bán hàng đa cấp.</w:t>
      </w:r>
    </w:p>
    <w:p w:rsidR="00E2450A" w:rsidRDefault="00E2450A" w:rsidP="008B285A">
      <w:pPr>
        <w:spacing w:before="120" w:after="240"/>
        <w:ind w:firstLine="720"/>
        <w:jc w:val="both"/>
        <w:rPr>
          <w:sz w:val="28"/>
          <w:szCs w:val="28"/>
        </w:rPr>
      </w:pPr>
      <w:r>
        <w:rPr>
          <w:sz w:val="28"/>
          <w:szCs w:val="28"/>
        </w:rPr>
        <w:t>3. Xác nhận kiến thức pháp luật về bán hàng đa cấp có giá trị gắn liền với hoạt động của doanh nghiệp đã đăng ký tham gia kiểm tra kiến thức pháp luật về bán hàng đa cấp.</w:t>
      </w:r>
      <w:bookmarkStart w:id="11" w:name="_GoBack"/>
      <w:bookmarkEnd w:id="11"/>
    </w:p>
    <w:p w:rsidR="00AF6D11" w:rsidRDefault="00AF6D11" w:rsidP="00AF6D11">
      <w:pPr>
        <w:pStyle w:val="Heading2"/>
        <w:spacing w:after="240" w:line="240" w:lineRule="auto"/>
        <w:ind w:firstLine="720"/>
        <w:rPr>
          <w:szCs w:val="28"/>
        </w:rPr>
      </w:pPr>
      <w:r w:rsidRPr="00365CE6">
        <w:rPr>
          <w:szCs w:val="28"/>
        </w:rPr>
        <w:t xml:space="preserve">Điều </w:t>
      </w:r>
      <w:r>
        <w:rPr>
          <w:szCs w:val="28"/>
        </w:rPr>
        <w:t>10</w:t>
      </w:r>
      <w:r w:rsidRPr="00365CE6">
        <w:rPr>
          <w:szCs w:val="28"/>
        </w:rPr>
        <w:t xml:space="preserve">. </w:t>
      </w:r>
      <w:r>
        <w:rPr>
          <w:szCs w:val="28"/>
        </w:rPr>
        <w:t>Thu hồi x</w:t>
      </w:r>
      <w:r w:rsidRPr="00365CE6">
        <w:rPr>
          <w:szCs w:val="28"/>
        </w:rPr>
        <w:t xml:space="preserve">ác nhận </w:t>
      </w:r>
      <w:r>
        <w:rPr>
          <w:szCs w:val="28"/>
        </w:rPr>
        <w:t>kiến thức pháp luật về bán hàng đa cấp</w:t>
      </w:r>
    </w:p>
    <w:p w:rsidR="00365CE6" w:rsidRPr="00365CE6" w:rsidRDefault="00546D60" w:rsidP="008B285A">
      <w:pPr>
        <w:spacing w:before="120" w:after="240"/>
        <w:ind w:firstLine="720"/>
        <w:jc w:val="both"/>
        <w:rPr>
          <w:sz w:val="28"/>
          <w:szCs w:val="28"/>
        </w:rPr>
      </w:pPr>
      <w:r>
        <w:rPr>
          <w:sz w:val="28"/>
          <w:szCs w:val="28"/>
        </w:rPr>
        <w:t>1. Cục Cạnh tranh và Bảo vệ người tiêu dùng thu hồi xác nhận kiến thức pháp luật về bán hàng đa cấp trong các trường hợp sau:</w:t>
      </w:r>
      <w:r w:rsidR="00365CE6" w:rsidRPr="00365CE6">
        <w:rPr>
          <w:sz w:val="28"/>
          <w:szCs w:val="28"/>
        </w:rPr>
        <w:t xml:space="preserve"> </w:t>
      </w:r>
    </w:p>
    <w:p w:rsidR="00365CE6" w:rsidRPr="00365CE6" w:rsidRDefault="00546D60" w:rsidP="008B285A">
      <w:pPr>
        <w:spacing w:before="120" w:after="240"/>
        <w:ind w:firstLine="720"/>
        <w:jc w:val="both"/>
        <w:rPr>
          <w:sz w:val="28"/>
          <w:szCs w:val="28"/>
        </w:rPr>
      </w:pPr>
      <w:r>
        <w:rPr>
          <w:sz w:val="28"/>
          <w:szCs w:val="28"/>
        </w:rPr>
        <w:t>a) Có g</w:t>
      </w:r>
      <w:r w:rsidR="00365CE6" w:rsidRPr="00365CE6">
        <w:rPr>
          <w:sz w:val="28"/>
          <w:szCs w:val="28"/>
        </w:rPr>
        <w:t xml:space="preserve">ian dối trong hồ sơ </w:t>
      </w:r>
      <w:r w:rsidR="009A64E7">
        <w:rPr>
          <w:sz w:val="28"/>
          <w:szCs w:val="28"/>
        </w:rPr>
        <w:t>đăng ký kiểm tra</w:t>
      </w:r>
      <w:r w:rsidR="00365CE6" w:rsidRPr="00365CE6">
        <w:rPr>
          <w:sz w:val="28"/>
          <w:szCs w:val="28"/>
        </w:rPr>
        <w:t>;</w:t>
      </w:r>
    </w:p>
    <w:p w:rsidR="00365CE6" w:rsidRPr="00365CE6" w:rsidRDefault="00546D60" w:rsidP="008B285A">
      <w:pPr>
        <w:spacing w:before="120" w:after="240"/>
        <w:ind w:firstLine="720"/>
        <w:jc w:val="both"/>
        <w:rPr>
          <w:sz w:val="28"/>
          <w:szCs w:val="28"/>
        </w:rPr>
      </w:pPr>
      <w:r>
        <w:rPr>
          <w:sz w:val="28"/>
          <w:szCs w:val="28"/>
        </w:rPr>
        <w:t>b)</w:t>
      </w:r>
      <w:r w:rsidRPr="00365CE6">
        <w:rPr>
          <w:sz w:val="28"/>
          <w:szCs w:val="28"/>
        </w:rPr>
        <w:t xml:space="preserve"> </w:t>
      </w:r>
      <w:r w:rsidR="00365CE6" w:rsidRPr="00365CE6">
        <w:rPr>
          <w:sz w:val="28"/>
          <w:szCs w:val="28"/>
        </w:rPr>
        <w:t>Đào tạo viên thực hiện hoạt động đào tạo không đúng quy định của pháp luật;</w:t>
      </w:r>
    </w:p>
    <w:p w:rsidR="00365CE6" w:rsidRPr="00365CE6" w:rsidRDefault="00546D60" w:rsidP="008B285A">
      <w:pPr>
        <w:spacing w:before="120" w:after="240"/>
        <w:ind w:firstLine="720"/>
        <w:jc w:val="both"/>
        <w:rPr>
          <w:sz w:val="28"/>
          <w:szCs w:val="28"/>
        </w:rPr>
      </w:pPr>
      <w:r>
        <w:rPr>
          <w:sz w:val="28"/>
          <w:szCs w:val="28"/>
        </w:rPr>
        <w:t>c)</w:t>
      </w:r>
      <w:r w:rsidRPr="00365CE6">
        <w:rPr>
          <w:sz w:val="28"/>
          <w:szCs w:val="28"/>
        </w:rPr>
        <w:t xml:space="preserve"> </w:t>
      </w:r>
      <w:r w:rsidR="00365CE6" w:rsidRPr="00365CE6">
        <w:rPr>
          <w:sz w:val="28"/>
          <w:szCs w:val="28"/>
        </w:rPr>
        <w:t>Doanh nghiệp bán hàng đa cấp chấm dứt hợp đồng lao động hoặc hợp đồng đào tạo đối với Đào tạo viên.</w:t>
      </w:r>
    </w:p>
    <w:p w:rsidR="00365CE6" w:rsidRPr="00365CE6" w:rsidRDefault="00546D60" w:rsidP="008B285A">
      <w:pPr>
        <w:spacing w:before="120" w:after="240"/>
        <w:ind w:firstLine="720"/>
        <w:jc w:val="both"/>
        <w:rPr>
          <w:sz w:val="28"/>
          <w:szCs w:val="28"/>
        </w:rPr>
      </w:pPr>
      <w:r>
        <w:rPr>
          <w:sz w:val="28"/>
          <w:szCs w:val="28"/>
        </w:rPr>
        <w:t>2.</w:t>
      </w:r>
      <w:r w:rsidR="00365CE6" w:rsidRPr="00365CE6">
        <w:rPr>
          <w:sz w:val="28"/>
          <w:szCs w:val="28"/>
        </w:rPr>
        <w:t xml:space="preserve"> Trình tự, thủ tục thu hồi </w:t>
      </w:r>
      <w:r>
        <w:rPr>
          <w:sz w:val="28"/>
          <w:szCs w:val="28"/>
        </w:rPr>
        <w:t>x</w:t>
      </w:r>
      <w:r w:rsidRPr="00605F59">
        <w:rPr>
          <w:sz w:val="28"/>
          <w:szCs w:val="28"/>
        </w:rPr>
        <w:t xml:space="preserve">ác </w:t>
      </w:r>
      <w:r w:rsidR="006C5B40" w:rsidRPr="00605F59">
        <w:rPr>
          <w:sz w:val="28"/>
          <w:szCs w:val="28"/>
        </w:rPr>
        <w:t>nhận</w:t>
      </w:r>
      <w:r>
        <w:rPr>
          <w:sz w:val="28"/>
          <w:szCs w:val="28"/>
        </w:rPr>
        <w:t xml:space="preserve"> kiến thức pháp luật về bán hàng đa cấp</w:t>
      </w:r>
    </w:p>
    <w:p w:rsidR="00AA03A0" w:rsidRDefault="00AA03A0" w:rsidP="008B285A">
      <w:pPr>
        <w:spacing w:before="120" w:after="240"/>
        <w:ind w:firstLine="720"/>
        <w:jc w:val="both"/>
        <w:rPr>
          <w:sz w:val="28"/>
          <w:szCs w:val="28"/>
        </w:rPr>
      </w:pPr>
      <w:r>
        <w:rPr>
          <w:sz w:val="28"/>
          <w:szCs w:val="28"/>
        </w:rPr>
        <w:lastRenderedPageBreak/>
        <w:t>a)</w:t>
      </w:r>
      <w:r w:rsidRPr="00365CE6">
        <w:rPr>
          <w:sz w:val="28"/>
          <w:szCs w:val="28"/>
        </w:rPr>
        <w:t xml:space="preserve"> </w:t>
      </w:r>
      <w:r>
        <w:rPr>
          <w:sz w:val="28"/>
          <w:szCs w:val="28"/>
        </w:rPr>
        <w:t>Khi</w:t>
      </w:r>
      <w:r w:rsidR="00365CE6" w:rsidRPr="00365CE6">
        <w:rPr>
          <w:sz w:val="28"/>
          <w:szCs w:val="28"/>
        </w:rPr>
        <w:t xml:space="preserve"> phát hiện </w:t>
      </w:r>
      <w:r>
        <w:rPr>
          <w:sz w:val="28"/>
          <w:szCs w:val="28"/>
        </w:rPr>
        <w:t>một trong các trường hợp quy định tại điểm a, điểm b khoản 1 Điều này</w:t>
      </w:r>
      <w:r w:rsidR="00365CE6" w:rsidRPr="00365CE6">
        <w:rPr>
          <w:sz w:val="28"/>
          <w:szCs w:val="28"/>
        </w:rPr>
        <w:t>,</w:t>
      </w:r>
      <w:r w:rsidR="009A64E7" w:rsidRPr="009A64E7">
        <w:rPr>
          <w:sz w:val="28"/>
          <w:szCs w:val="28"/>
        </w:rPr>
        <w:t xml:space="preserve"> </w:t>
      </w:r>
      <w:r w:rsidR="009A64E7">
        <w:rPr>
          <w:sz w:val="28"/>
          <w:szCs w:val="28"/>
        </w:rPr>
        <w:t>Cục Cạnh tranh và Bảo vệ người tiêu dùng</w:t>
      </w:r>
      <w:r w:rsidR="00365CE6" w:rsidRPr="00365CE6">
        <w:rPr>
          <w:sz w:val="28"/>
          <w:szCs w:val="28"/>
        </w:rPr>
        <w:t xml:space="preserve"> ban hành và gửi quyết định thu hồi </w:t>
      </w:r>
      <w:r w:rsidR="006C5B40">
        <w:rPr>
          <w:sz w:val="28"/>
          <w:szCs w:val="28"/>
        </w:rPr>
        <w:t>X</w:t>
      </w:r>
      <w:r w:rsidR="006C5B40" w:rsidRPr="00605F59">
        <w:rPr>
          <w:sz w:val="28"/>
          <w:szCs w:val="28"/>
        </w:rPr>
        <w:t xml:space="preserve">ác nhận </w:t>
      </w:r>
      <w:r w:rsidR="00365CE6" w:rsidRPr="00365CE6">
        <w:rPr>
          <w:sz w:val="28"/>
          <w:szCs w:val="28"/>
        </w:rPr>
        <w:t xml:space="preserve"> doanh nghiệp. </w:t>
      </w:r>
    </w:p>
    <w:p w:rsidR="00365CE6" w:rsidRPr="00365CE6" w:rsidRDefault="00365CE6" w:rsidP="008B285A">
      <w:pPr>
        <w:spacing w:before="120" w:after="240"/>
        <w:ind w:firstLine="720"/>
        <w:jc w:val="both"/>
        <w:rPr>
          <w:sz w:val="28"/>
          <w:szCs w:val="28"/>
        </w:rPr>
      </w:pPr>
      <w:r w:rsidRPr="00365CE6">
        <w:rPr>
          <w:sz w:val="28"/>
          <w:szCs w:val="28"/>
        </w:rPr>
        <w:t xml:space="preserve">Trong thời hạn 15 ngày làm việc kể từ ngày nhận được quyết định thu hồi, doanh nghiệp có trách nhiệm thu hồi </w:t>
      </w:r>
      <w:r w:rsidR="006C5B40">
        <w:rPr>
          <w:sz w:val="28"/>
          <w:szCs w:val="28"/>
        </w:rPr>
        <w:t>X</w:t>
      </w:r>
      <w:r w:rsidR="006C5B40" w:rsidRPr="00605F59">
        <w:rPr>
          <w:sz w:val="28"/>
          <w:szCs w:val="28"/>
        </w:rPr>
        <w:t xml:space="preserve">ác nhận </w:t>
      </w:r>
      <w:r w:rsidRPr="00365CE6">
        <w:rPr>
          <w:sz w:val="28"/>
          <w:szCs w:val="28"/>
        </w:rPr>
        <w:t xml:space="preserve">và trực tiếp nộp tại </w:t>
      </w:r>
      <w:r w:rsidR="009A64E7">
        <w:rPr>
          <w:sz w:val="28"/>
          <w:szCs w:val="28"/>
        </w:rPr>
        <w:t>Cục Cạnh tranh và Bảo vệ người tiêu dùng</w:t>
      </w:r>
      <w:r w:rsidR="009A64E7" w:rsidRPr="00365CE6">
        <w:rPr>
          <w:sz w:val="28"/>
          <w:szCs w:val="28"/>
        </w:rPr>
        <w:t xml:space="preserve"> </w:t>
      </w:r>
      <w:r w:rsidRPr="00365CE6">
        <w:rPr>
          <w:sz w:val="28"/>
          <w:szCs w:val="28"/>
        </w:rPr>
        <w:t xml:space="preserve">hoặc gửi qua đường bưu điện. </w:t>
      </w:r>
      <w:r w:rsidR="006C5B40">
        <w:rPr>
          <w:sz w:val="28"/>
          <w:szCs w:val="28"/>
        </w:rPr>
        <w:t>X</w:t>
      </w:r>
      <w:r w:rsidR="006C5B40" w:rsidRPr="00605F59">
        <w:rPr>
          <w:sz w:val="28"/>
          <w:szCs w:val="28"/>
        </w:rPr>
        <w:t xml:space="preserve">ác nhận </w:t>
      </w:r>
      <w:r w:rsidRPr="00365CE6">
        <w:rPr>
          <w:sz w:val="28"/>
          <w:szCs w:val="28"/>
        </w:rPr>
        <w:t>chấm dứt hiệu lực kể từ ngày quyết định thu hồi</w:t>
      </w:r>
      <w:r w:rsidR="009A64E7">
        <w:rPr>
          <w:sz w:val="28"/>
          <w:szCs w:val="28"/>
        </w:rPr>
        <w:t xml:space="preserve"> được ban hành</w:t>
      </w:r>
      <w:r w:rsidRPr="00365CE6">
        <w:rPr>
          <w:sz w:val="28"/>
          <w:szCs w:val="28"/>
        </w:rPr>
        <w:t>;</w:t>
      </w:r>
    </w:p>
    <w:p w:rsidR="00365CE6" w:rsidRPr="00365CE6" w:rsidRDefault="0056251D" w:rsidP="008B285A">
      <w:pPr>
        <w:spacing w:before="120" w:after="240"/>
        <w:ind w:firstLine="720"/>
        <w:jc w:val="both"/>
        <w:rPr>
          <w:sz w:val="28"/>
          <w:szCs w:val="28"/>
        </w:rPr>
      </w:pPr>
      <w:r>
        <w:rPr>
          <w:sz w:val="28"/>
          <w:szCs w:val="28"/>
        </w:rPr>
        <w:t>b</w:t>
      </w:r>
      <w:r w:rsidR="00AA03A0">
        <w:rPr>
          <w:sz w:val="28"/>
          <w:szCs w:val="28"/>
        </w:rPr>
        <w:t xml:space="preserve">) </w:t>
      </w:r>
      <w:r w:rsidR="00365CE6" w:rsidRPr="00365CE6">
        <w:rPr>
          <w:sz w:val="28"/>
          <w:szCs w:val="28"/>
        </w:rPr>
        <w:t xml:space="preserve">Trường hợp chấm dứt hợp đồng lao động hoặc hợp đồng đào tạo đối với Đào tạo viên, doanh nghiệp bán hàng đa cấp có trách nhiệm thu hồi </w:t>
      </w:r>
      <w:r w:rsidR="006C5B40">
        <w:rPr>
          <w:sz w:val="28"/>
          <w:szCs w:val="28"/>
        </w:rPr>
        <w:t>X</w:t>
      </w:r>
      <w:r w:rsidR="006C5B40" w:rsidRPr="00605F59">
        <w:rPr>
          <w:sz w:val="28"/>
          <w:szCs w:val="28"/>
        </w:rPr>
        <w:t xml:space="preserve">ác nhận </w:t>
      </w:r>
      <w:r w:rsidR="00365CE6" w:rsidRPr="00365CE6">
        <w:rPr>
          <w:sz w:val="28"/>
          <w:szCs w:val="28"/>
        </w:rPr>
        <w:t xml:space="preserve">và trực tiếp nộp tại </w:t>
      </w:r>
      <w:r w:rsidR="009A64E7">
        <w:rPr>
          <w:sz w:val="28"/>
          <w:szCs w:val="28"/>
        </w:rPr>
        <w:t>Cục Cạnh tranh và Bảo vệ người tiêu dùng</w:t>
      </w:r>
      <w:r w:rsidR="00365CE6" w:rsidRPr="00365CE6">
        <w:rPr>
          <w:sz w:val="28"/>
          <w:szCs w:val="28"/>
        </w:rPr>
        <w:t xml:space="preserve"> hoặc gửi qua đường bưu điện trong thời hạn 15 ngày làm việc kể từ ngày chấm dứt hợp đồng.</w:t>
      </w:r>
    </w:p>
    <w:p w:rsidR="00365CE6" w:rsidRDefault="0056251D" w:rsidP="008B285A">
      <w:pPr>
        <w:spacing w:before="120" w:after="240"/>
        <w:ind w:firstLine="720"/>
        <w:jc w:val="both"/>
        <w:rPr>
          <w:sz w:val="28"/>
          <w:szCs w:val="28"/>
        </w:rPr>
      </w:pPr>
      <w:r>
        <w:rPr>
          <w:sz w:val="28"/>
          <w:szCs w:val="28"/>
        </w:rPr>
        <w:t>c</w:t>
      </w:r>
      <w:r w:rsidR="00AA03A0">
        <w:rPr>
          <w:sz w:val="28"/>
          <w:szCs w:val="28"/>
        </w:rPr>
        <w:t>)</w:t>
      </w:r>
      <w:r w:rsidR="00365CE6" w:rsidRPr="00365CE6">
        <w:rPr>
          <w:sz w:val="28"/>
          <w:szCs w:val="28"/>
        </w:rPr>
        <w:t xml:space="preserve"> </w:t>
      </w:r>
      <w:r w:rsidR="009A64E7">
        <w:rPr>
          <w:sz w:val="28"/>
          <w:szCs w:val="28"/>
        </w:rPr>
        <w:t>Cục Cạnh tranh và Bảo vệ người tiêu dùng</w:t>
      </w:r>
      <w:r w:rsidR="009A64E7" w:rsidRPr="00365CE6">
        <w:rPr>
          <w:sz w:val="28"/>
          <w:szCs w:val="28"/>
        </w:rPr>
        <w:t xml:space="preserve"> </w:t>
      </w:r>
      <w:r w:rsidR="00365CE6" w:rsidRPr="00365CE6">
        <w:rPr>
          <w:sz w:val="28"/>
          <w:szCs w:val="28"/>
        </w:rPr>
        <w:t xml:space="preserve">có trách nhiệm công bố trên trang thông tin điện tử của </w:t>
      </w:r>
      <w:r w:rsidR="009A64E7">
        <w:rPr>
          <w:sz w:val="28"/>
          <w:szCs w:val="28"/>
        </w:rPr>
        <w:t>Cục Cạnh tranh và Bảo vệ người tiêu dùng</w:t>
      </w:r>
      <w:r w:rsidR="009A64E7" w:rsidRPr="00365CE6">
        <w:rPr>
          <w:sz w:val="28"/>
          <w:szCs w:val="28"/>
        </w:rPr>
        <w:t xml:space="preserve"> </w:t>
      </w:r>
      <w:r w:rsidR="00365CE6" w:rsidRPr="00365CE6">
        <w:rPr>
          <w:sz w:val="28"/>
          <w:szCs w:val="28"/>
        </w:rPr>
        <w:t xml:space="preserve">việc thu hồi </w:t>
      </w:r>
      <w:r>
        <w:rPr>
          <w:sz w:val="28"/>
          <w:szCs w:val="28"/>
        </w:rPr>
        <w:t>x</w:t>
      </w:r>
      <w:r w:rsidRPr="00605F59">
        <w:rPr>
          <w:sz w:val="28"/>
          <w:szCs w:val="28"/>
        </w:rPr>
        <w:t xml:space="preserve">ác </w:t>
      </w:r>
      <w:r w:rsidR="006C5B40" w:rsidRPr="00605F59">
        <w:rPr>
          <w:sz w:val="28"/>
          <w:szCs w:val="28"/>
        </w:rPr>
        <w:t>nhận kiến thức pháp luật về bán hàng đa cấp</w:t>
      </w:r>
      <w:r w:rsidR="006C5B40" w:rsidRPr="00365CE6">
        <w:rPr>
          <w:sz w:val="28"/>
          <w:szCs w:val="28"/>
        </w:rPr>
        <w:t xml:space="preserve"> </w:t>
      </w:r>
      <w:r w:rsidR="00365CE6" w:rsidRPr="00365CE6">
        <w:rPr>
          <w:sz w:val="28"/>
          <w:szCs w:val="28"/>
        </w:rPr>
        <w:t>của từng doanh nghiệp bán hàng đa cấp.</w:t>
      </w:r>
    </w:p>
    <w:p w:rsidR="00366464" w:rsidRPr="00366464" w:rsidRDefault="00366464" w:rsidP="0056251D">
      <w:pPr>
        <w:pStyle w:val="NormalWeb"/>
        <w:spacing w:before="120" w:beforeAutospacing="0" w:after="240" w:afterAutospacing="0"/>
        <w:ind w:firstLine="720"/>
        <w:jc w:val="both"/>
        <w:rPr>
          <w:b/>
          <w:bCs/>
          <w:sz w:val="28"/>
          <w:szCs w:val="28"/>
          <w:lang w:val="vi-VN"/>
        </w:rPr>
      </w:pPr>
      <w:bookmarkStart w:id="12" w:name="dieu_33"/>
      <w:r w:rsidRPr="00366464">
        <w:rPr>
          <w:b/>
          <w:bCs/>
          <w:sz w:val="28"/>
          <w:szCs w:val="28"/>
          <w:lang w:val="vi-VN"/>
        </w:rPr>
        <w:t xml:space="preserve">Điều </w:t>
      </w:r>
      <w:r w:rsidR="00FD20CC" w:rsidRPr="00366464">
        <w:rPr>
          <w:b/>
          <w:bCs/>
          <w:sz w:val="28"/>
          <w:szCs w:val="28"/>
          <w:lang w:val="vi-VN"/>
        </w:rPr>
        <w:t>1</w:t>
      </w:r>
      <w:r w:rsidR="001221D6">
        <w:rPr>
          <w:b/>
          <w:bCs/>
          <w:sz w:val="28"/>
          <w:szCs w:val="28"/>
        </w:rPr>
        <w:t>1</w:t>
      </w:r>
      <w:r w:rsidRPr="00366464">
        <w:rPr>
          <w:b/>
          <w:bCs/>
          <w:sz w:val="28"/>
          <w:szCs w:val="28"/>
          <w:lang w:val="vi-VN"/>
        </w:rPr>
        <w:t>. Hiệu lực thi hành</w:t>
      </w:r>
    </w:p>
    <w:p w:rsidR="00366464" w:rsidRPr="00366464" w:rsidRDefault="00366464" w:rsidP="0056251D">
      <w:pPr>
        <w:pStyle w:val="NormalWeb"/>
        <w:spacing w:before="120" w:beforeAutospacing="0" w:after="240" w:afterAutospacing="0"/>
        <w:ind w:firstLine="720"/>
        <w:jc w:val="both"/>
        <w:rPr>
          <w:bCs/>
          <w:sz w:val="28"/>
          <w:szCs w:val="28"/>
          <w:lang w:val="vi-VN"/>
        </w:rPr>
      </w:pPr>
      <w:r w:rsidRPr="00366464">
        <w:rPr>
          <w:bCs/>
          <w:sz w:val="28"/>
          <w:szCs w:val="28"/>
          <w:lang w:val="vi-VN"/>
        </w:rPr>
        <w:t xml:space="preserve">Thông tư này có hiệu lực thi hành từ </w:t>
      </w:r>
      <w:r>
        <w:rPr>
          <w:bCs/>
          <w:sz w:val="28"/>
          <w:szCs w:val="28"/>
        </w:rPr>
        <w:t xml:space="preserve">ngày </w:t>
      </w:r>
      <w:r w:rsidR="0056251D">
        <w:rPr>
          <w:bCs/>
          <w:sz w:val="28"/>
          <w:szCs w:val="28"/>
        </w:rPr>
        <w:t>… tháng … năm 2018</w:t>
      </w:r>
      <w:r w:rsidRPr="00366464">
        <w:rPr>
          <w:bCs/>
          <w:sz w:val="28"/>
          <w:szCs w:val="28"/>
          <w:lang w:val="vi-VN"/>
        </w:rPr>
        <w:t>.</w:t>
      </w:r>
    </w:p>
    <w:p w:rsidR="00366464" w:rsidRPr="00366464" w:rsidRDefault="00366464" w:rsidP="0056251D">
      <w:pPr>
        <w:pStyle w:val="NormalWeb"/>
        <w:spacing w:before="120" w:beforeAutospacing="0" w:after="240" w:afterAutospacing="0"/>
        <w:ind w:firstLine="720"/>
        <w:jc w:val="both"/>
        <w:rPr>
          <w:b/>
          <w:bCs/>
          <w:sz w:val="28"/>
          <w:szCs w:val="28"/>
          <w:lang w:val="vi-VN"/>
        </w:rPr>
      </w:pPr>
      <w:r w:rsidRPr="00366464">
        <w:rPr>
          <w:b/>
          <w:bCs/>
          <w:sz w:val="28"/>
          <w:szCs w:val="28"/>
          <w:lang w:val="vi-VN"/>
        </w:rPr>
        <w:t xml:space="preserve">Điều </w:t>
      </w:r>
      <w:r w:rsidR="001221D6" w:rsidRPr="00366464">
        <w:rPr>
          <w:b/>
          <w:bCs/>
          <w:sz w:val="28"/>
          <w:szCs w:val="28"/>
          <w:lang w:val="vi-VN"/>
        </w:rPr>
        <w:t>1</w:t>
      </w:r>
      <w:r w:rsidR="001221D6">
        <w:rPr>
          <w:b/>
          <w:bCs/>
          <w:sz w:val="28"/>
          <w:szCs w:val="28"/>
        </w:rPr>
        <w:t>2</w:t>
      </w:r>
      <w:r w:rsidRPr="00366464">
        <w:rPr>
          <w:b/>
          <w:bCs/>
          <w:sz w:val="28"/>
          <w:szCs w:val="28"/>
          <w:lang w:val="vi-VN"/>
        </w:rPr>
        <w:t>. Tổ chức thực hiện</w:t>
      </w:r>
    </w:p>
    <w:p w:rsidR="00366464" w:rsidRPr="00366464" w:rsidRDefault="00366464" w:rsidP="0056251D">
      <w:pPr>
        <w:pStyle w:val="NormalWeb"/>
        <w:spacing w:before="120" w:beforeAutospacing="0" w:after="240" w:afterAutospacing="0"/>
        <w:ind w:firstLine="720"/>
        <w:jc w:val="both"/>
        <w:rPr>
          <w:bCs/>
          <w:sz w:val="28"/>
          <w:szCs w:val="28"/>
          <w:lang w:val="vi-VN"/>
        </w:rPr>
      </w:pPr>
      <w:r w:rsidRPr="00366464">
        <w:rPr>
          <w:bCs/>
          <w:sz w:val="28"/>
          <w:szCs w:val="28"/>
          <w:lang w:val="vi-VN"/>
        </w:rPr>
        <w:t xml:space="preserve">1. </w:t>
      </w:r>
      <w:r>
        <w:rPr>
          <w:sz w:val="28"/>
          <w:szCs w:val="28"/>
        </w:rPr>
        <w:t>Cục Cạnh tranh và Bảo vệ người tiêu dùng</w:t>
      </w:r>
      <w:r w:rsidRPr="00365CE6">
        <w:rPr>
          <w:sz w:val="28"/>
          <w:szCs w:val="28"/>
        </w:rPr>
        <w:t xml:space="preserve"> </w:t>
      </w:r>
      <w:r w:rsidRPr="00366464">
        <w:rPr>
          <w:bCs/>
          <w:sz w:val="28"/>
          <w:szCs w:val="28"/>
          <w:lang w:val="vi-VN"/>
        </w:rPr>
        <w:t>theo chức năng, nhiệm vụ của mình có trách nhiệ</w:t>
      </w:r>
      <w:r w:rsidR="006120B0">
        <w:rPr>
          <w:bCs/>
          <w:sz w:val="28"/>
          <w:szCs w:val="28"/>
          <w:lang w:val="vi-VN"/>
        </w:rPr>
        <w:t>m</w:t>
      </w:r>
      <w:r w:rsidR="006120B0">
        <w:rPr>
          <w:bCs/>
          <w:sz w:val="28"/>
          <w:szCs w:val="28"/>
        </w:rPr>
        <w:t xml:space="preserve"> t</w:t>
      </w:r>
      <w:r w:rsidRPr="00366464">
        <w:rPr>
          <w:bCs/>
          <w:sz w:val="28"/>
          <w:szCs w:val="28"/>
          <w:lang w:val="vi-VN"/>
        </w:rPr>
        <w:t>hực hiện các quy định tại Thông tư này;</w:t>
      </w:r>
    </w:p>
    <w:p w:rsidR="00366464" w:rsidRPr="00366464" w:rsidRDefault="006120B0" w:rsidP="0056251D">
      <w:pPr>
        <w:pStyle w:val="NormalWeb"/>
        <w:spacing w:before="120" w:beforeAutospacing="0" w:after="240" w:afterAutospacing="0"/>
        <w:ind w:firstLine="720"/>
        <w:jc w:val="both"/>
        <w:rPr>
          <w:bCs/>
          <w:sz w:val="28"/>
          <w:szCs w:val="28"/>
          <w:lang w:val="vi-VN"/>
        </w:rPr>
      </w:pPr>
      <w:r>
        <w:rPr>
          <w:bCs/>
          <w:sz w:val="28"/>
          <w:szCs w:val="28"/>
        </w:rPr>
        <w:t>2.</w:t>
      </w:r>
      <w:r w:rsidR="00366464">
        <w:rPr>
          <w:bCs/>
          <w:sz w:val="28"/>
          <w:szCs w:val="28"/>
        </w:rPr>
        <w:t xml:space="preserve"> </w:t>
      </w:r>
      <w:r w:rsidR="00366464" w:rsidRPr="00366464">
        <w:rPr>
          <w:bCs/>
          <w:sz w:val="28"/>
          <w:szCs w:val="28"/>
          <w:lang w:val="vi-VN"/>
        </w:rPr>
        <w:t xml:space="preserve">Các tổ chức, các nhân có liên quan chịu trách nhiệm thi hành Thông tư này và gửi ý kiến, kiến nghị về </w:t>
      </w:r>
      <w:r w:rsidR="0056251D">
        <w:rPr>
          <w:sz w:val="28"/>
          <w:szCs w:val="28"/>
        </w:rPr>
        <w:t>Bộ Công Thương</w:t>
      </w:r>
      <w:r w:rsidR="00366464" w:rsidRPr="00366464">
        <w:rPr>
          <w:bCs/>
          <w:sz w:val="28"/>
          <w:szCs w:val="28"/>
          <w:lang w:val="vi-VN"/>
        </w:rPr>
        <w:t xml:space="preserve"> để được hướng dẫn, giải quyết các khó khăn, vướng mắc phát sinh.</w:t>
      </w:r>
    </w:p>
    <w:tbl>
      <w:tblPr>
        <w:tblW w:w="9540" w:type="dxa"/>
        <w:tblCellMar>
          <w:left w:w="0" w:type="dxa"/>
          <w:right w:w="0" w:type="dxa"/>
        </w:tblCellMar>
        <w:tblLook w:val="04A0"/>
      </w:tblPr>
      <w:tblGrid>
        <w:gridCol w:w="4428"/>
        <w:gridCol w:w="5112"/>
      </w:tblGrid>
      <w:tr w:rsidR="00510A0A" w:rsidTr="00220813">
        <w:tc>
          <w:tcPr>
            <w:tcW w:w="4428" w:type="dxa"/>
            <w:tcMar>
              <w:top w:w="0" w:type="dxa"/>
              <w:left w:w="108" w:type="dxa"/>
              <w:bottom w:w="0" w:type="dxa"/>
              <w:right w:w="108" w:type="dxa"/>
            </w:tcMar>
            <w:hideMark/>
          </w:tcPr>
          <w:bookmarkEnd w:id="12"/>
          <w:p w:rsidR="00510A0A" w:rsidRDefault="00510A0A">
            <w:pPr>
              <w:pStyle w:val="NormalWeb"/>
              <w:spacing w:before="120" w:beforeAutospacing="0"/>
              <w:rPr>
                <w:sz w:val="28"/>
                <w:szCs w:val="28"/>
              </w:rPr>
            </w:pPr>
            <w:r>
              <w:rPr>
                <w:sz w:val="28"/>
                <w:szCs w:val="28"/>
                <w:lang w:val="vi-VN"/>
              </w:rPr>
              <w:t> </w:t>
            </w:r>
          </w:p>
          <w:p w:rsidR="00510A0A" w:rsidRPr="002977FE" w:rsidRDefault="00510A0A" w:rsidP="00E77013">
            <w:pPr>
              <w:pStyle w:val="NormalWeb"/>
              <w:spacing w:before="120" w:beforeAutospacing="0"/>
            </w:pPr>
            <w:r w:rsidRPr="002977FE">
              <w:rPr>
                <w:b/>
                <w:bCs/>
                <w:i/>
                <w:iCs/>
                <w:lang w:val="vi-VN"/>
              </w:rPr>
              <w:t>Nơi nhận:</w:t>
            </w:r>
            <w:r w:rsidRPr="002977FE">
              <w:rPr>
                <w:b/>
                <w:bCs/>
                <w:i/>
                <w:iCs/>
                <w:lang w:val="vi-VN"/>
              </w:rPr>
              <w:br/>
            </w:r>
            <w:r w:rsidRPr="002977FE">
              <w:rPr>
                <w:lang w:val="vi-VN"/>
              </w:rPr>
              <w:t>- Thủ tướng, các PTT Chính phủ;</w:t>
            </w:r>
            <w:r w:rsidRPr="002977FE">
              <w:rPr>
                <w:lang w:val="vi-VN"/>
              </w:rPr>
              <w:br/>
              <w:t>- Các Bộ, cơ quan ngang Bộ, cơ quan thuộc Chính phủ;</w:t>
            </w:r>
            <w:r w:rsidRPr="002977FE">
              <w:rPr>
                <w:lang w:val="vi-VN"/>
              </w:rPr>
              <w:br/>
              <w:t>- HĐND, UBND các tỉnh, TP trực thuộc TW;</w:t>
            </w:r>
            <w:r w:rsidRPr="002977FE">
              <w:rPr>
                <w:lang w:val="vi-VN"/>
              </w:rPr>
              <w:br/>
              <w:t>- Văn phòng Quốc hội;</w:t>
            </w:r>
            <w:r w:rsidRPr="002977FE">
              <w:rPr>
                <w:lang w:val="vi-VN"/>
              </w:rPr>
              <w:br/>
              <w:t>- Văn phòng Chính phủ;</w:t>
            </w:r>
            <w:r w:rsidRPr="002977FE">
              <w:rPr>
                <w:lang w:val="vi-VN"/>
              </w:rPr>
              <w:br/>
              <w:t>- Văn phòng Chủ tịch nước;</w:t>
            </w:r>
            <w:r w:rsidRPr="002977FE">
              <w:rPr>
                <w:lang w:val="vi-VN"/>
              </w:rPr>
              <w:br/>
              <w:t>- Văn phòng TW và các Ban của Đảng;</w:t>
            </w:r>
            <w:r w:rsidRPr="002977FE">
              <w:rPr>
                <w:lang w:val="vi-VN"/>
              </w:rPr>
              <w:br/>
              <w:t>- Cơ quan Trung ương của các đoàn thể;</w:t>
            </w:r>
            <w:r w:rsidRPr="002977FE">
              <w:rPr>
                <w:lang w:val="vi-VN"/>
              </w:rPr>
              <w:br/>
            </w:r>
            <w:r w:rsidRPr="002977FE">
              <w:rPr>
                <w:lang w:val="vi-VN"/>
              </w:rPr>
              <w:lastRenderedPageBreak/>
              <w:t>- Viện Kiểm sát nhân dân tối cao; Tòa án NDTC;</w:t>
            </w:r>
            <w:r w:rsidRPr="002977FE">
              <w:rPr>
                <w:lang w:val="vi-VN"/>
              </w:rPr>
              <w:br/>
              <w:t>- Cục Kiểm tra văn bản QPPL, Bộ Tư pháp;</w:t>
            </w:r>
            <w:r w:rsidRPr="002977FE">
              <w:rPr>
                <w:lang w:val="vi-VN"/>
              </w:rPr>
              <w:br/>
              <w:t xml:space="preserve">- Các đơn vị thuộc Bộ </w:t>
            </w:r>
            <w:r w:rsidR="00E77013" w:rsidRPr="002977FE">
              <w:t>Công Thương</w:t>
            </w:r>
            <w:r w:rsidRPr="002977FE">
              <w:rPr>
                <w:lang w:val="vi-VN"/>
              </w:rPr>
              <w:t>;</w:t>
            </w:r>
            <w:r w:rsidRPr="002977FE">
              <w:rPr>
                <w:lang w:val="vi-VN"/>
              </w:rPr>
              <w:br/>
              <w:t xml:space="preserve">- Sở </w:t>
            </w:r>
            <w:r w:rsidR="00E77013" w:rsidRPr="002977FE">
              <w:t>Công Thương</w:t>
            </w:r>
            <w:r w:rsidRPr="002977FE">
              <w:rPr>
                <w:lang w:val="vi-VN"/>
              </w:rPr>
              <w:t xml:space="preserve"> các tỉnh, TP trực thuộc TW;</w:t>
            </w:r>
            <w:r w:rsidRPr="002977FE">
              <w:rPr>
                <w:lang w:val="vi-VN"/>
              </w:rPr>
              <w:br/>
              <w:t xml:space="preserve">- Công báo, Website của CP, Website của Bộ </w:t>
            </w:r>
            <w:r w:rsidR="00220813" w:rsidRPr="002977FE">
              <w:t>Công Thương, CT</w:t>
            </w:r>
            <w:r w:rsidRPr="002977FE">
              <w:rPr>
                <w:lang w:val="vi-VN"/>
              </w:rPr>
              <w:t>;</w:t>
            </w:r>
            <w:r w:rsidRPr="002977FE">
              <w:rPr>
                <w:lang w:val="vi-VN"/>
              </w:rPr>
              <w:br/>
              <w:t xml:space="preserve">- Lưu: VT, PC, </w:t>
            </w:r>
            <w:r w:rsidR="00220813" w:rsidRPr="002977FE">
              <w:t>CT</w:t>
            </w:r>
            <w:r w:rsidRPr="002977FE">
              <w:rPr>
                <w:lang w:val="vi-VN"/>
              </w:rPr>
              <w:t>.</w:t>
            </w:r>
          </w:p>
        </w:tc>
        <w:tc>
          <w:tcPr>
            <w:tcW w:w="5112" w:type="dxa"/>
            <w:tcMar>
              <w:top w:w="0" w:type="dxa"/>
              <w:left w:w="108" w:type="dxa"/>
              <w:bottom w:w="0" w:type="dxa"/>
              <w:right w:w="108" w:type="dxa"/>
            </w:tcMar>
            <w:hideMark/>
          </w:tcPr>
          <w:p w:rsidR="00366464" w:rsidRDefault="00510A0A">
            <w:pPr>
              <w:pStyle w:val="NormalWeb"/>
              <w:spacing w:before="120" w:beforeAutospacing="0"/>
              <w:jc w:val="center"/>
              <w:rPr>
                <w:b/>
                <w:bCs/>
                <w:sz w:val="28"/>
                <w:szCs w:val="28"/>
                <w:lang w:val="vi-VN"/>
              </w:rPr>
            </w:pPr>
            <w:r>
              <w:rPr>
                <w:b/>
                <w:bCs/>
                <w:sz w:val="28"/>
                <w:szCs w:val="28"/>
                <w:lang w:val="vi-VN"/>
              </w:rPr>
              <w:lastRenderedPageBreak/>
              <w:t>KT. BỘ TRƯỞNG</w:t>
            </w:r>
            <w:r>
              <w:rPr>
                <w:b/>
                <w:bCs/>
                <w:sz w:val="28"/>
                <w:szCs w:val="28"/>
                <w:lang w:val="vi-VN"/>
              </w:rPr>
              <w:br/>
              <w:t>THỨ TRƯỞNG</w:t>
            </w:r>
            <w:r>
              <w:rPr>
                <w:b/>
                <w:bCs/>
                <w:sz w:val="28"/>
                <w:szCs w:val="28"/>
                <w:lang w:val="vi-VN"/>
              </w:rPr>
              <w:br/>
            </w:r>
            <w:r>
              <w:rPr>
                <w:b/>
                <w:bCs/>
                <w:sz w:val="28"/>
                <w:szCs w:val="28"/>
                <w:lang w:val="vi-VN"/>
              </w:rPr>
              <w:br/>
            </w:r>
            <w:r>
              <w:rPr>
                <w:b/>
                <w:bCs/>
                <w:sz w:val="28"/>
                <w:szCs w:val="28"/>
                <w:lang w:val="vi-VN"/>
              </w:rPr>
              <w:br/>
            </w:r>
            <w:r>
              <w:rPr>
                <w:b/>
                <w:bCs/>
                <w:sz w:val="28"/>
                <w:szCs w:val="28"/>
                <w:lang w:val="vi-VN"/>
              </w:rPr>
              <w:br/>
            </w:r>
          </w:p>
          <w:p w:rsidR="00510A0A" w:rsidRPr="00220813" w:rsidRDefault="00510A0A" w:rsidP="00220813">
            <w:pPr>
              <w:pStyle w:val="NormalWeb"/>
              <w:spacing w:before="120" w:beforeAutospacing="0"/>
              <w:jc w:val="center"/>
              <w:rPr>
                <w:sz w:val="28"/>
                <w:szCs w:val="28"/>
              </w:rPr>
            </w:pPr>
            <w:r>
              <w:rPr>
                <w:b/>
                <w:bCs/>
                <w:sz w:val="28"/>
                <w:szCs w:val="28"/>
                <w:lang w:val="vi-VN"/>
              </w:rPr>
              <w:br/>
            </w:r>
            <w:r w:rsidR="00220813">
              <w:rPr>
                <w:b/>
                <w:bCs/>
                <w:sz w:val="28"/>
                <w:szCs w:val="28"/>
              </w:rPr>
              <w:t>Trần Quốc Khánh</w:t>
            </w:r>
          </w:p>
        </w:tc>
      </w:tr>
    </w:tbl>
    <w:p w:rsidR="00910967" w:rsidRDefault="00510A0A" w:rsidP="002977FE">
      <w:pPr>
        <w:pStyle w:val="NormalWeb"/>
        <w:spacing w:before="120" w:beforeAutospacing="0"/>
        <w:rPr>
          <w:sz w:val="28"/>
          <w:szCs w:val="28"/>
          <w:lang w:val="vi-VN"/>
        </w:rPr>
      </w:pPr>
      <w:r>
        <w:rPr>
          <w:sz w:val="28"/>
          <w:szCs w:val="28"/>
          <w:lang w:val="vi-VN"/>
        </w:rPr>
        <w:lastRenderedPageBreak/>
        <w:t> </w:t>
      </w:r>
      <w:r w:rsidR="00910967">
        <w:rPr>
          <w:sz w:val="28"/>
          <w:szCs w:val="28"/>
          <w:lang w:val="vi-VN"/>
        </w:rPr>
        <w:br w:type="page"/>
      </w:r>
    </w:p>
    <w:p w:rsidR="002977FE" w:rsidRDefault="002977FE" w:rsidP="004C46AB">
      <w:pPr>
        <w:pStyle w:val="NormalWeb"/>
        <w:spacing w:before="120" w:beforeAutospacing="0"/>
        <w:jc w:val="center"/>
        <w:rPr>
          <w:b/>
          <w:sz w:val="28"/>
          <w:szCs w:val="28"/>
        </w:rPr>
      </w:pPr>
      <w:r w:rsidRPr="002977FE">
        <w:rPr>
          <w:b/>
          <w:sz w:val="28"/>
          <w:szCs w:val="28"/>
        </w:rPr>
        <w:lastRenderedPageBreak/>
        <w:t>PHỤ LỤC 1</w:t>
      </w:r>
    </w:p>
    <w:p w:rsidR="002977FE" w:rsidRPr="002977FE" w:rsidRDefault="002977FE" w:rsidP="002977FE">
      <w:pPr>
        <w:pStyle w:val="NormalWeb"/>
        <w:spacing w:before="120" w:beforeAutospacing="0"/>
        <w:jc w:val="center"/>
        <w:rPr>
          <w:b/>
          <w:sz w:val="28"/>
          <w:szCs w:val="28"/>
        </w:rPr>
      </w:pPr>
      <w:r w:rsidRPr="002977FE">
        <w:rPr>
          <w:b/>
          <w:sz w:val="28"/>
          <w:szCs w:val="28"/>
        </w:rPr>
        <w:t>NỘI DUNG ĐÀO TẠO KIẾN THỨC PHÁP LUẬT VỀ BÁN HÀNG ĐA CẤP</w:t>
      </w:r>
    </w:p>
    <w:p w:rsidR="00510A0A" w:rsidRDefault="00910967" w:rsidP="004C46AB">
      <w:pPr>
        <w:pStyle w:val="NormalWeb"/>
        <w:spacing w:before="120" w:beforeAutospacing="0"/>
        <w:jc w:val="center"/>
        <w:rPr>
          <w:sz w:val="28"/>
          <w:szCs w:val="28"/>
        </w:rPr>
      </w:pPr>
      <w:r w:rsidRPr="00910967">
        <w:rPr>
          <w:sz w:val="28"/>
          <w:szCs w:val="28"/>
        </w:rPr>
        <w:t xml:space="preserve">(Ban hành kèm theo </w:t>
      </w:r>
      <w:r>
        <w:rPr>
          <w:sz w:val="28"/>
          <w:szCs w:val="28"/>
        </w:rPr>
        <w:t>Thông tư</w:t>
      </w:r>
      <w:r w:rsidRPr="00910967">
        <w:rPr>
          <w:sz w:val="28"/>
          <w:szCs w:val="28"/>
        </w:rPr>
        <w:t xml:space="preserve"> số         /201</w:t>
      </w:r>
      <w:r>
        <w:rPr>
          <w:sz w:val="28"/>
          <w:szCs w:val="28"/>
        </w:rPr>
        <w:t>8</w:t>
      </w:r>
      <w:r w:rsidRPr="00910967">
        <w:rPr>
          <w:sz w:val="28"/>
          <w:szCs w:val="28"/>
        </w:rPr>
        <w:t>/</w:t>
      </w:r>
      <w:r>
        <w:rPr>
          <w:sz w:val="28"/>
          <w:szCs w:val="28"/>
        </w:rPr>
        <w:t>TT-BCT</w:t>
      </w:r>
      <w:r w:rsidRPr="00910967">
        <w:rPr>
          <w:sz w:val="28"/>
          <w:szCs w:val="28"/>
        </w:rPr>
        <w:t xml:space="preserve"> ngày     tháng     năm 201</w:t>
      </w:r>
      <w:r>
        <w:rPr>
          <w:sz w:val="28"/>
          <w:szCs w:val="28"/>
        </w:rPr>
        <w:t>8</w:t>
      </w:r>
      <w:r w:rsidRPr="00910967">
        <w:rPr>
          <w:sz w:val="28"/>
          <w:szCs w:val="28"/>
        </w:rPr>
        <w:t xml:space="preserve"> của </w:t>
      </w:r>
      <w:r w:rsidR="008F5429">
        <w:rPr>
          <w:sz w:val="28"/>
          <w:szCs w:val="28"/>
        </w:rPr>
        <w:t>Bộ Công Thương</w:t>
      </w:r>
      <w:r w:rsidRPr="00910967">
        <w:rPr>
          <w:sz w:val="28"/>
          <w:szCs w:val="28"/>
        </w:rPr>
        <w:t>)</w:t>
      </w:r>
    </w:p>
    <w:p w:rsidR="002977FE" w:rsidRPr="002977FE" w:rsidRDefault="002977FE" w:rsidP="0055584E">
      <w:pPr>
        <w:numPr>
          <w:ilvl w:val="0"/>
          <w:numId w:val="1"/>
        </w:numPr>
        <w:tabs>
          <w:tab w:val="left" w:pos="426"/>
        </w:tabs>
        <w:spacing w:before="120" w:after="120" w:line="288" w:lineRule="auto"/>
        <w:ind w:left="0" w:firstLine="0"/>
        <w:contextualSpacing/>
        <w:jc w:val="both"/>
        <w:rPr>
          <w:rFonts w:eastAsia="Arial"/>
          <w:b/>
          <w:sz w:val="26"/>
          <w:szCs w:val="26"/>
        </w:rPr>
      </w:pPr>
      <w:r w:rsidRPr="002977FE">
        <w:rPr>
          <w:rFonts w:eastAsia="Arial"/>
          <w:b/>
          <w:sz w:val="26"/>
          <w:szCs w:val="26"/>
        </w:rPr>
        <w:t>PHÁP LUẬT VỀ BÁN HÀNG ĐA CẤP</w:t>
      </w:r>
    </w:p>
    <w:p w:rsidR="002977FE" w:rsidRPr="002977FE" w:rsidRDefault="002977FE" w:rsidP="0055584E">
      <w:pPr>
        <w:numPr>
          <w:ilvl w:val="1"/>
          <w:numId w:val="1"/>
        </w:numPr>
        <w:spacing w:before="120" w:after="120" w:line="288" w:lineRule="auto"/>
        <w:ind w:left="0" w:firstLine="0"/>
        <w:contextualSpacing/>
        <w:jc w:val="both"/>
        <w:rPr>
          <w:rFonts w:eastAsia="Arial"/>
          <w:b/>
          <w:sz w:val="26"/>
          <w:szCs w:val="26"/>
        </w:rPr>
      </w:pPr>
      <w:r w:rsidRPr="002977FE">
        <w:rPr>
          <w:rFonts w:eastAsia="Arial"/>
          <w:b/>
          <w:sz w:val="26"/>
          <w:szCs w:val="26"/>
        </w:rPr>
        <w:t>Tổng quan về bán hàng đa cấp</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rPr>
      </w:pPr>
      <w:r w:rsidRPr="002977FE">
        <w:rPr>
          <w:rFonts w:eastAsia="Arial"/>
          <w:sz w:val="26"/>
          <w:szCs w:val="26"/>
        </w:rPr>
        <w:t>Khái niệm, đặc điểm của bán hàng đa cấp</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rPr>
      </w:pPr>
      <w:r w:rsidRPr="002977FE">
        <w:rPr>
          <w:rFonts w:eastAsia="Arial"/>
          <w:sz w:val="26"/>
          <w:szCs w:val="26"/>
        </w:rPr>
        <w:t>Thực trạng bán hàng đa cấp ở Việt Nam và trên thế giới</w:t>
      </w:r>
    </w:p>
    <w:p w:rsidR="002977FE" w:rsidRPr="002977FE" w:rsidRDefault="002977FE" w:rsidP="0055584E">
      <w:pPr>
        <w:numPr>
          <w:ilvl w:val="1"/>
          <w:numId w:val="1"/>
        </w:numPr>
        <w:spacing w:before="120" w:after="120" w:line="288" w:lineRule="auto"/>
        <w:ind w:left="0" w:firstLine="0"/>
        <w:contextualSpacing/>
        <w:jc w:val="both"/>
        <w:rPr>
          <w:rFonts w:eastAsia="Arial"/>
          <w:b/>
          <w:sz w:val="26"/>
          <w:szCs w:val="26"/>
        </w:rPr>
      </w:pPr>
      <w:r w:rsidRPr="002977FE">
        <w:rPr>
          <w:rFonts w:eastAsia="Arial"/>
          <w:b/>
          <w:sz w:val="26"/>
          <w:szCs w:val="26"/>
        </w:rPr>
        <w:t>Pháp luật về quản lý hoạt động bán hàng đa cấp</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rPr>
      </w:pPr>
      <w:r w:rsidRPr="002977FE">
        <w:rPr>
          <w:rFonts w:eastAsia="Arial"/>
          <w:sz w:val="26"/>
          <w:szCs w:val="26"/>
        </w:rPr>
        <w:t>Các văn bản điều chỉnh</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rPr>
      </w:pPr>
      <w:r w:rsidRPr="002977FE">
        <w:rPr>
          <w:rFonts w:eastAsia="Arial"/>
          <w:sz w:val="26"/>
          <w:szCs w:val="26"/>
        </w:rPr>
        <w:t>Cơ quan quản lý</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rPr>
      </w:pPr>
      <w:r w:rsidRPr="002977FE">
        <w:rPr>
          <w:rFonts w:eastAsia="Arial"/>
          <w:sz w:val="26"/>
          <w:szCs w:val="26"/>
        </w:rPr>
        <w:t>Điều kiện kinh doanh theo phương thức đa cấp</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rPr>
      </w:pPr>
      <w:r w:rsidRPr="002977FE">
        <w:rPr>
          <w:rFonts w:eastAsia="Arial"/>
          <w:sz w:val="26"/>
          <w:szCs w:val="26"/>
        </w:rPr>
        <w:t xml:space="preserve">Các hành vi bị cấm trong hoạt động BHĐC </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 xml:space="preserve">Cấm doanh nghiệp bán hàng đa cấp </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 xml:space="preserve">Cấm người tham gia bán hàng đa cấp </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lang w:val="vi-VN"/>
        </w:rPr>
      </w:pPr>
      <w:r w:rsidRPr="002977FE">
        <w:rPr>
          <w:rFonts w:eastAsia="Arial"/>
          <w:sz w:val="26"/>
          <w:szCs w:val="26"/>
          <w:lang w:val="vi-VN"/>
        </w:rPr>
        <w:t>Một số thủ tục hành chính trong hoạt động BHĐC</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Cấp, sửa đổi bổ sung, gia hạn, cấp lại, thu hồi GCN ĐKBHĐC</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Thông báo hoạt động</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Tạm ngừng/tiếp tục hoạt động BHĐC, chấm dứt hoạt động BHĐC</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Thông báo tổ chức Hội nghị, hội thảo, đào tạo</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Báo cáo định kỳ</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 xml:space="preserve">Cấp </w:t>
      </w:r>
      <w:r w:rsidR="006E33DC">
        <w:rPr>
          <w:rFonts w:eastAsia="Arial"/>
          <w:i/>
          <w:sz w:val="26"/>
          <w:szCs w:val="26"/>
        </w:rPr>
        <w:t>xác nhận kiến thức pháp luật về bán hàng đa cấp</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lang w:val="vi-VN"/>
        </w:rPr>
      </w:pPr>
      <w:r w:rsidRPr="002977FE">
        <w:rPr>
          <w:rFonts w:eastAsia="Arial"/>
          <w:sz w:val="26"/>
          <w:szCs w:val="26"/>
          <w:lang w:val="vi-VN"/>
        </w:rPr>
        <w:t>Hoạt động đào tạo trong BHĐC</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Đào tạo Đào tạo viên</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Đào tạo Người tham gia</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lang w:val="vi-VN"/>
        </w:rPr>
      </w:pPr>
      <w:r w:rsidRPr="002977FE">
        <w:rPr>
          <w:rFonts w:eastAsia="Arial"/>
          <w:sz w:val="26"/>
          <w:szCs w:val="26"/>
          <w:lang w:val="vi-VN"/>
        </w:rPr>
        <w:t>Trách nhiệm của doanh nghiệp và người tham gia trong hoạt động BHĐC</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lang w:val="vi-VN"/>
        </w:rPr>
      </w:pPr>
      <w:r w:rsidRPr="002977FE">
        <w:rPr>
          <w:rFonts w:eastAsia="Arial"/>
          <w:i/>
          <w:sz w:val="26"/>
          <w:szCs w:val="26"/>
          <w:lang w:val="vi-VN"/>
        </w:rPr>
        <w:t>Doanh nghiệp BHĐC</w:t>
      </w:r>
    </w:p>
    <w:p w:rsidR="002977FE" w:rsidRPr="002977FE" w:rsidRDefault="002977FE" w:rsidP="0055584E">
      <w:pPr>
        <w:numPr>
          <w:ilvl w:val="3"/>
          <w:numId w:val="1"/>
        </w:numPr>
        <w:tabs>
          <w:tab w:val="left" w:pos="851"/>
        </w:tabs>
        <w:spacing w:before="120" w:after="120" w:line="288" w:lineRule="auto"/>
        <w:ind w:left="0" w:firstLine="0"/>
        <w:contextualSpacing/>
        <w:jc w:val="both"/>
        <w:rPr>
          <w:rFonts w:eastAsia="Arial"/>
          <w:i/>
          <w:sz w:val="26"/>
          <w:szCs w:val="26"/>
        </w:rPr>
      </w:pPr>
      <w:r w:rsidRPr="002977FE">
        <w:rPr>
          <w:rFonts w:eastAsia="Arial"/>
          <w:i/>
          <w:sz w:val="26"/>
          <w:szCs w:val="26"/>
        </w:rPr>
        <w:t>Người tham gia BHĐC</w:t>
      </w:r>
      <w:r w:rsidRPr="002977FE">
        <w:rPr>
          <w:rFonts w:eastAsia="Arial"/>
          <w:sz w:val="26"/>
          <w:szCs w:val="26"/>
        </w:rPr>
        <w:t xml:space="preserve"> </w:t>
      </w:r>
    </w:p>
    <w:p w:rsidR="002977FE" w:rsidRPr="002977FE" w:rsidRDefault="002977FE" w:rsidP="0055584E">
      <w:pPr>
        <w:numPr>
          <w:ilvl w:val="2"/>
          <w:numId w:val="1"/>
        </w:numPr>
        <w:tabs>
          <w:tab w:val="left" w:pos="709"/>
        </w:tabs>
        <w:spacing w:before="120" w:after="120" w:line="288" w:lineRule="auto"/>
        <w:ind w:left="0" w:firstLine="0"/>
        <w:contextualSpacing/>
        <w:jc w:val="both"/>
        <w:rPr>
          <w:rFonts w:eastAsia="Arial"/>
          <w:sz w:val="26"/>
          <w:szCs w:val="26"/>
          <w:lang w:val="vi-VN"/>
        </w:rPr>
      </w:pPr>
      <w:r w:rsidRPr="002977FE">
        <w:rPr>
          <w:rFonts w:eastAsia="Arial"/>
          <w:sz w:val="26"/>
          <w:szCs w:val="26"/>
          <w:lang w:val="vi-VN"/>
        </w:rPr>
        <w:t>Các vấn đề liên quan khác</w:t>
      </w:r>
      <w:r w:rsidRPr="002977FE">
        <w:rPr>
          <w:rFonts w:eastAsia="Arial"/>
          <w:sz w:val="26"/>
          <w:szCs w:val="26"/>
        </w:rPr>
        <w:t xml:space="preserve"> </w:t>
      </w:r>
    </w:p>
    <w:p w:rsidR="0055584E" w:rsidRPr="004C46AB" w:rsidRDefault="0055584E" w:rsidP="0055584E">
      <w:pPr>
        <w:numPr>
          <w:ilvl w:val="0"/>
          <w:numId w:val="1"/>
        </w:numPr>
        <w:tabs>
          <w:tab w:val="left" w:pos="426"/>
        </w:tabs>
        <w:spacing w:before="120" w:after="120" w:line="288" w:lineRule="auto"/>
        <w:ind w:left="0" w:firstLine="0"/>
        <w:contextualSpacing/>
        <w:jc w:val="both"/>
        <w:rPr>
          <w:rFonts w:eastAsia="Arial"/>
          <w:b/>
          <w:sz w:val="26"/>
          <w:szCs w:val="26"/>
          <w:lang w:val="vi-VN"/>
        </w:rPr>
      </w:pPr>
      <w:r>
        <w:rPr>
          <w:rFonts w:eastAsia="Arial"/>
          <w:b/>
          <w:sz w:val="26"/>
          <w:szCs w:val="26"/>
        </w:rPr>
        <w:t>QUY TẮC ĐẠO ĐỨC NGHỀ NGHIỆP BÁN HÀNG ĐA CẤP</w:t>
      </w:r>
    </w:p>
    <w:p w:rsidR="0055584E" w:rsidRPr="004C46AB" w:rsidRDefault="0055584E" w:rsidP="004C46AB">
      <w:pPr>
        <w:pStyle w:val="ListParagraph"/>
        <w:numPr>
          <w:ilvl w:val="1"/>
          <w:numId w:val="1"/>
        </w:numPr>
        <w:tabs>
          <w:tab w:val="left" w:pos="540"/>
        </w:tabs>
        <w:spacing w:before="120" w:after="120" w:line="288" w:lineRule="auto"/>
        <w:ind w:left="0" w:firstLine="0"/>
        <w:jc w:val="both"/>
        <w:rPr>
          <w:rFonts w:eastAsia="Arial"/>
          <w:sz w:val="26"/>
          <w:szCs w:val="26"/>
        </w:rPr>
      </w:pPr>
      <w:r w:rsidRPr="004C46AB">
        <w:rPr>
          <w:rFonts w:eastAsia="Arial"/>
          <w:sz w:val="26"/>
          <w:szCs w:val="26"/>
        </w:rPr>
        <w:t>Quy tắc ứng xử đối với người tiêu dùng</w:t>
      </w:r>
    </w:p>
    <w:p w:rsidR="0055584E" w:rsidRPr="002977FE" w:rsidRDefault="0055584E" w:rsidP="004C46AB">
      <w:pPr>
        <w:pStyle w:val="ListParagraph"/>
        <w:numPr>
          <w:ilvl w:val="1"/>
          <w:numId w:val="1"/>
        </w:numPr>
        <w:tabs>
          <w:tab w:val="left" w:pos="540"/>
        </w:tabs>
        <w:spacing w:before="120" w:after="120" w:line="288" w:lineRule="auto"/>
        <w:ind w:left="0" w:firstLine="0"/>
        <w:jc w:val="both"/>
        <w:rPr>
          <w:rFonts w:eastAsia="Arial"/>
          <w:sz w:val="26"/>
          <w:szCs w:val="26"/>
        </w:rPr>
      </w:pPr>
      <w:r w:rsidRPr="002977FE">
        <w:rPr>
          <w:rFonts w:eastAsia="Arial"/>
          <w:sz w:val="26"/>
          <w:szCs w:val="26"/>
        </w:rPr>
        <w:t>Quy tắc ứng xử giữa doanh nghiệp và người tham gia</w:t>
      </w:r>
    </w:p>
    <w:p w:rsidR="0055584E" w:rsidRPr="003E29BB" w:rsidRDefault="0055584E" w:rsidP="004C46AB">
      <w:pPr>
        <w:pStyle w:val="ListParagraph"/>
        <w:numPr>
          <w:ilvl w:val="1"/>
          <w:numId w:val="1"/>
        </w:numPr>
        <w:tabs>
          <w:tab w:val="left" w:pos="540"/>
        </w:tabs>
        <w:spacing w:before="120" w:after="120" w:line="288" w:lineRule="auto"/>
        <w:ind w:left="0" w:firstLine="0"/>
        <w:jc w:val="both"/>
        <w:rPr>
          <w:rFonts w:eastAsia="Arial"/>
          <w:sz w:val="26"/>
          <w:szCs w:val="26"/>
        </w:rPr>
      </w:pPr>
      <w:r w:rsidRPr="002977FE">
        <w:rPr>
          <w:rFonts w:eastAsia="Arial"/>
          <w:sz w:val="26"/>
          <w:szCs w:val="26"/>
        </w:rPr>
        <w:t>Quy tắc ứng xử giữa các doanh nghiệp với nhau</w:t>
      </w:r>
    </w:p>
    <w:p w:rsidR="0055584E" w:rsidRPr="004C46AB" w:rsidRDefault="0055584E" w:rsidP="0055584E">
      <w:pPr>
        <w:numPr>
          <w:ilvl w:val="0"/>
          <w:numId w:val="1"/>
        </w:numPr>
        <w:tabs>
          <w:tab w:val="left" w:pos="426"/>
        </w:tabs>
        <w:spacing w:before="120" w:after="120" w:line="288" w:lineRule="auto"/>
        <w:ind w:left="0" w:firstLine="0"/>
        <w:contextualSpacing/>
        <w:jc w:val="both"/>
        <w:rPr>
          <w:rFonts w:eastAsia="Arial"/>
          <w:b/>
          <w:sz w:val="26"/>
          <w:szCs w:val="26"/>
          <w:lang w:val="vi-VN"/>
        </w:rPr>
      </w:pPr>
      <w:r>
        <w:rPr>
          <w:rFonts w:eastAsia="Arial"/>
          <w:b/>
          <w:sz w:val="26"/>
          <w:szCs w:val="26"/>
        </w:rPr>
        <w:t>PHÁP LUẬT VỀ BẢO VỆ QUYỀN LỢI NGƯỜI TIÊU DÙNG</w:t>
      </w:r>
    </w:p>
    <w:p w:rsidR="002977FE" w:rsidRPr="002977FE" w:rsidRDefault="002977FE" w:rsidP="004C46AB">
      <w:pPr>
        <w:numPr>
          <w:ilvl w:val="0"/>
          <w:numId w:val="1"/>
        </w:numPr>
        <w:tabs>
          <w:tab w:val="left" w:pos="426"/>
        </w:tabs>
        <w:spacing w:before="120" w:after="120" w:line="288" w:lineRule="auto"/>
        <w:ind w:left="0" w:firstLine="0"/>
        <w:contextualSpacing/>
        <w:jc w:val="both"/>
        <w:rPr>
          <w:rFonts w:eastAsia="Arial"/>
          <w:b/>
          <w:sz w:val="26"/>
          <w:szCs w:val="26"/>
        </w:rPr>
      </w:pPr>
      <w:r w:rsidRPr="002977FE">
        <w:rPr>
          <w:rFonts w:eastAsia="Arial"/>
          <w:b/>
          <w:sz w:val="26"/>
          <w:szCs w:val="26"/>
          <w:lang w:val="vi-VN"/>
        </w:rPr>
        <w:t xml:space="preserve">PHÁP LUẬT VỀ </w:t>
      </w:r>
      <w:r w:rsidR="0055584E">
        <w:rPr>
          <w:rFonts w:eastAsia="Arial"/>
          <w:b/>
          <w:sz w:val="26"/>
          <w:szCs w:val="26"/>
        </w:rPr>
        <w:t>QUẢNG CÁO</w:t>
      </w:r>
    </w:p>
    <w:p w:rsidR="002977FE" w:rsidRPr="004C46AB" w:rsidRDefault="002977FE" w:rsidP="004C46AB">
      <w:pPr>
        <w:pStyle w:val="ListParagraph"/>
        <w:numPr>
          <w:ilvl w:val="1"/>
          <w:numId w:val="1"/>
        </w:numPr>
        <w:tabs>
          <w:tab w:val="left" w:pos="540"/>
        </w:tabs>
        <w:spacing w:before="120" w:after="120" w:line="288" w:lineRule="auto"/>
        <w:ind w:left="0" w:firstLine="0"/>
        <w:jc w:val="both"/>
        <w:rPr>
          <w:rFonts w:eastAsia="Arial"/>
          <w:b/>
          <w:sz w:val="26"/>
          <w:szCs w:val="26"/>
        </w:rPr>
      </w:pPr>
      <w:r w:rsidRPr="004C46AB">
        <w:rPr>
          <w:rFonts w:eastAsia="Arial"/>
          <w:b/>
          <w:sz w:val="26"/>
          <w:szCs w:val="26"/>
        </w:rPr>
        <w:lastRenderedPageBreak/>
        <w:t>Tổng quan về quảng cáo</w:t>
      </w:r>
    </w:p>
    <w:p w:rsidR="002977FE" w:rsidRPr="004C46AB" w:rsidRDefault="002977FE" w:rsidP="004C46AB">
      <w:pPr>
        <w:pStyle w:val="ListParagraph"/>
        <w:numPr>
          <w:ilvl w:val="2"/>
          <w:numId w:val="1"/>
        </w:numPr>
        <w:tabs>
          <w:tab w:val="left" w:pos="540"/>
        </w:tabs>
        <w:spacing w:before="120" w:after="120" w:line="288" w:lineRule="auto"/>
        <w:ind w:left="0" w:firstLine="0"/>
        <w:jc w:val="both"/>
        <w:rPr>
          <w:rFonts w:eastAsia="Arial"/>
          <w:i/>
          <w:sz w:val="26"/>
          <w:szCs w:val="26"/>
        </w:rPr>
      </w:pPr>
      <w:r w:rsidRPr="004C46AB">
        <w:rPr>
          <w:rFonts w:eastAsia="Arial"/>
          <w:i/>
          <w:sz w:val="26"/>
          <w:szCs w:val="26"/>
        </w:rPr>
        <w:t>Các khái niệm cơ bản</w:t>
      </w:r>
    </w:p>
    <w:p w:rsidR="002977FE" w:rsidRPr="002977FE" w:rsidRDefault="002977FE" w:rsidP="004C46AB">
      <w:pPr>
        <w:pStyle w:val="ListParagraph"/>
        <w:numPr>
          <w:ilvl w:val="2"/>
          <w:numId w:val="1"/>
        </w:numPr>
        <w:tabs>
          <w:tab w:val="left" w:pos="540"/>
        </w:tabs>
        <w:spacing w:before="120" w:after="120" w:line="288" w:lineRule="auto"/>
        <w:ind w:left="0" w:firstLine="0"/>
        <w:jc w:val="both"/>
        <w:rPr>
          <w:rFonts w:eastAsia="Arial"/>
          <w:i/>
          <w:sz w:val="26"/>
          <w:szCs w:val="26"/>
        </w:rPr>
      </w:pPr>
      <w:r w:rsidRPr="002977FE">
        <w:rPr>
          <w:rFonts w:eastAsia="Arial"/>
          <w:i/>
          <w:sz w:val="26"/>
          <w:szCs w:val="26"/>
        </w:rPr>
        <w:t>Văn bản pháp luật điều chỉnh</w:t>
      </w:r>
    </w:p>
    <w:p w:rsidR="002977FE" w:rsidRPr="004C46AB" w:rsidRDefault="002977FE" w:rsidP="004C46AB">
      <w:pPr>
        <w:pStyle w:val="ListParagraph"/>
        <w:numPr>
          <w:ilvl w:val="1"/>
          <w:numId w:val="1"/>
        </w:numPr>
        <w:tabs>
          <w:tab w:val="left" w:pos="540"/>
        </w:tabs>
        <w:spacing w:before="120" w:after="120" w:line="288" w:lineRule="auto"/>
        <w:ind w:left="0" w:firstLine="0"/>
        <w:jc w:val="both"/>
        <w:rPr>
          <w:rFonts w:eastAsia="Arial"/>
          <w:b/>
          <w:sz w:val="26"/>
          <w:szCs w:val="26"/>
        </w:rPr>
      </w:pPr>
      <w:r w:rsidRPr="004C46AB">
        <w:rPr>
          <w:rFonts w:eastAsia="Arial"/>
          <w:b/>
          <w:sz w:val="26"/>
          <w:szCs w:val="26"/>
        </w:rPr>
        <w:t>Các vấn đề về quảng cáo cần lưu ý trong hoạt động bán hàng đa cấp</w:t>
      </w:r>
    </w:p>
    <w:p w:rsidR="002977FE" w:rsidRPr="004C46AB" w:rsidRDefault="002977FE" w:rsidP="004C46AB">
      <w:pPr>
        <w:pStyle w:val="ListParagraph"/>
        <w:numPr>
          <w:ilvl w:val="2"/>
          <w:numId w:val="1"/>
        </w:numPr>
        <w:tabs>
          <w:tab w:val="left" w:pos="720"/>
        </w:tabs>
        <w:spacing w:before="120" w:after="120" w:line="288" w:lineRule="auto"/>
        <w:ind w:left="0" w:firstLine="0"/>
        <w:jc w:val="both"/>
        <w:rPr>
          <w:rFonts w:eastAsia="Arial"/>
          <w:i/>
          <w:sz w:val="26"/>
          <w:szCs w:val="26"/>
        </w:rPr>
      </w:pPr>
      <w:r w:rsidRPr="004C46AB">
        <w:rPr>
          <w:rFonts w:eastAsia="Arial"/>
          <w:i/>
          <w:sz w:val="26"/>
          <w:szCs w:val="26"/>
        </w:rPr>
        <w:t>Hành vi bị cấm trong hoạt động quảng cáo</w:t>
      </w:r>
    </w:p>
    <w:p w:rsidR="002977FE" w:rsidRPr="002977FE" w:rsidRDefault="002977FE" w:rsidP="004C46AB">
      <w:pPr>
        <w:pStyle w:val="ListParagraph"/>
        <w:numPr>
          <w:ilvl w:val="2"/>
          <w:numId w:val="1"/>
        </w:numPr>
        <w:tabs>
          <w:tab w:val="left" w:pos="720"/>
        </w:tabs>
        <w:spacing w:before="120" w:after="120" w:line="288" w:lineRule="auto"/>
        <w:ind w:left="0" w:firstLine="0"/>
        <w:jc w:val="both"/>
        <w:rPr>
          <w:rFonts w:eastAsia="Arial"/>
          <w:i/>
          <w:sz w:val="26"/>
          <w:szCs w:val="26"/>
        </w:rPr>
      </w:pPr>
      <w:r w:rsidRPr="002977FE">
        <w:rPr>
          <w:rFonts w:eastAsia="Arial"/>
          <w:i/>
          <w:sz w:val="26"/>
          <w:szCs w:val="26"/>
        </w:rPr>
        <w:t>Điều kiện quảng cáo</w:t>
      </w:r>
    </w:p>
    <w:p w:rsidR="002977FE" w:rsidRPr="004C46AB" w:rsidRDefault="002977FE" w:rsidP="004C46AB">
      <w:pPr>
        <w:pStyle w:val="ListParagraph"/>
        <w:numPr>
          <w:ilvl w:val="2"/>
          <w:numId w:val="1"/>
        </w:numPr>
        <w:tabs>
          <w:tab w:val="left" w:pos="720"/>
        </w:tabs>
        <w:spacing w:before="120" w:after="120" w:line="288" w:lineRule="auto"/>
        <w:ind w:left="0" w:firstLine="0"/>
        <w:jc w:val="both"/>
        <w:rPr>
          <w:rFonts w:eastAsia="Arial"/>
          <w:i/>
          <w:sz w:val="26"/>
          <w:szCs w:val="26"/>
          <w:lang w:val="vi-VN"/>
        </w:rPr>
      </w:pPr>
      <w:r w:rsidRPr="002977FE">
        <w:rPr>
          <w:rFonts w:eastAsia="Arial"/>
          <w:i/>
          <w:sz w:val="26"/>
          <w:szCs w:val="26"/>
          <w:lang w:val="vi-VN"/>
        </w:rPr>
        <w:t>Quyền, nghĩa vụ của các chủ thể liên quan trong hoạt động quảng cáo</w:t>
      </w:r>
    </w:p>
    <w:p w:rsidR="0055584E" w:rsidRPr="004C46AB" w:rsidRDefault="0055584E" w:rsidP="004C46AB">
      <w:pPr>
        <w:pStyle w:val="ListParagraph"/>
        <w:numPr>
          <w:ilvl w:val="1"/>
          <w:numId w:val="1"/>
        </w:numPr>
        <w:tabs>
          <w:tab w:val="left" w:pos="540"/>
        </w:tabs>
        <w:spacing w:before="120" w:after="120" w:line="288" w:lineRule="auto"/>
        <w:ind w:left="0" w:firstLine="0"/>
        <w:jc w:val="both"/>
        <w:rPr>
          <w:rFonts w:eastAsia="Arial"/>
          <w:b/>
          <w:sz w:val="26"/>
          <w:szCs w:val="26"/>
          <w:lang w:val="vi-VN"/>
        </w:rPr>
      </w:pPr>
      <w:r w:rsidRPr="004C46AB">
        <w:rPr>
          <w:rFonts w:eastAsia="Arial"/>
          <w:b/>
          <w:sz w:val="26"/>
          <w:szCs w:val="26"/>
        </w:rPr>
        <w:t>Các vấn đề khác liên quan</w:t>
      </w:r>
    </w:p>
    <w:p w:rsidR="002977FE" w:rsidRPr="004C46AB" w:rsidRDefault="0055584E" w:rsidP="004C46AB">
      <w:pPr>
        <w:pStyle w:val="ListParagraph"/>
        <w:numPr>
          <w:ilvl w:val="0"/>
          <w:numId w:val="1"/>
        </w:numPr>
        <w:tabs>
          <w:tab w:val="left" w:pos="450"/>
        </w:tabs>
        <w:spacing w:before="120" w:after="120" w:line="288" w:lineRule="auto"/>
        <w:ind w:left="0" w:firstLine="0"/>
        <w:jc w:val="both"/>
        <w:rPr>
          <w:rFonts w:eastAsia="Arial"/>
          <w:b/>
          <w:sz w:val="26"/>
          <w:szCs w:val="26"/>
          <w:lang w:val="vi-VN"/>
        </w:rPr>
      </w:pPr>
      <w:r>
        <w:rPr>
          <w:rFonts w:eastAsia="Arial"/>
          <w:b/>
          <w:sz w:val="26"/>
          <w:szCs w:val="26"/>
        </w:rPr>
        <w:t>PHÁP LUẬT LIÊN QUAN KHÁC (KINH DOANH THỰC PHẨM, MỸ PHẨM…)</w:t>
      </w:r>
    </w:p>
    <w:p w:rsidR="002977FE" w:rsidRDefault="002977FE" w:rsidP="0055584E">
      <w:pPr>
        <w:rPr>
          <w:rFonts w:eastAsia="Arial"/>
          <w:b/>
          <w:sz w:val="26"/>
          <w:szCs w:val="26"/>
          <w:lang w:val="vi-VN"/>
        </w:rPr>
      </w:pPr>
      <w:r>
        <w:rPr>
          <w:rFonts w:eastAsia="Arial"/>
          <w:b/>
          <w:sz w:val="26"/>
          <w:szCs w:val="26"/>
          <w:lang w:val="vi-VN"/>
        </w:rPr>
        <w:br w:type="page"/>
      </w:r>
    </w:p>
    <w:p w:rsidR="002977FE" w:rsidRDefault="002977FE" w:rsidP="002977FE">
      <w:pPr>
        <w:rPr>
          <w:rFonts w:eastAsia="Arial"/>
          <w:b/>
          <w:sz w:val="26"/>
          <w:szCs w:val="26"/>
        </w:rPr>
      </w:pPr>
      <w:r>
        <w:rPr>
          <w:rFonts w:eastAsia="Arial"/>
          <w:b/>
          <w:sz w:val="26"/>
          <w:szCs w:val="26"/>
        </w:rPr>
        <w:lastRenderedPageBreak/>
        <w:t xml:space="preserve">PHỤ LỤC 2 </w:t>
      </w:r>
    </w:p>
    <w:p w:rsidR="00D0618F" w:rsidRDefault="00D0618F" w:rsidP="002977FE">
      <w:pPr>
        <w:rPr>
          <w:rFonts w:eastAsia="Arial"/>
          <w:b/>
          <w:sz w:val="26"/>
          <w:szCs w:val="26"/>
        </w:rPr>
      </w:pPr>
    </w:p>
    <w:p w:rsidR="00260B27" w:rsidRPr="00260B27" w:rsidRDefault="00260B27" w:rsidP="00260B27">
      <w:pPr>
        <w:pStyle w:val="NormalWeb"/>
        <w:spacing w:before="120" w:beforeAutospacing="0"/>
        <w:jc w:val="center"/>
        <w:rPr>
          <w:sz w:val="26"/>
          <w:szCs w:val="26"/>
        </w:rPr>
      </w:pPr>
      <w:bookmarkStart w:id="13" w:name="loai_pl16_name"/>
      <w:r w:rsidRPr="00260B27">
        <w:rPr>
          <w:b/>
          <w:bCs/>
          <w:sz w:val="26"/>
          <w:szCs w:val="26"/>
          <w:lang w:val="vi-VN"/>
        </w:rPr>
        <w:t xml:space="preserve">MẪU </w:t>
      </w:r>
      <w:bookmarkEnd w:id="13"/>
      <w:r>
        <w:rPr>
          <w:b/>
          <w:bCs/>
          <w:sz w:val="26"/>
          <w:szCs w:val="26"/>
        </w:rPr>
        <w:t>XÁC NHẬN KIẾN THỨC PHÁP LUẬT VỀ BÁN HÀNG ĐA CẤP</w:t>
      </w:r>
    </w:p>
    <w:tbl>
      <w:tblPr>
        <w:tblW w:w="10070" w:type="dxa"/>
        <w:tblCellMar>
          <w:left w:w="0" w:type="dxa"/>
          <w:right w:w="0" w:type="dxa"/>
        </w:tblCellMar>
        <w:tblLook w:val="04A0"/>
      </w:tblPr>
      <w:tblGrid>
        <w:gridCol w:w="10070"/>
      </w:tblGrid>
      <w:tr w:rsidR="00260B27" w:rsidRPr="00260B27" w:rsidTr="00260B27">
        <w:tc>
          <w:tcPr>
            <w:tcW w:w="10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9782" w:type="dxa"/>
              <w:tblCellMar>
                <w:left w:w="0" w:type="dxa"/>
                <w:right w:w="0" w:type="dxa"/>
              </w:tblCellMar>
              <w:tblLook w:val="04A0"/>
            </w:tblPr>
            <w:tblGrid>
              <w:gridCol w:w="4112"/>
              <w:gridCol w:w="5670"/>
            </w:tblGrid>
            <w:tr w:rsidR="00260B27" w:rsidRPr="00260B27" w:rsidTr="00260B27">
              <w:tc>
                <w:tcPr>
                  <w:tcW w:w="4112" w:type="dxa"/>
                  <w:tcMar>
                    <w:top w:w="0" w:type="dxa"/>
                    <w:left w:w="108" w:type="dxa"/>
                    <w:bottom w:w="0" w:type="dxa"/>
                    <w:right w:w="108" w:type="dxa"/>
                  </w:tcMar>
                  <w:hideMark/>
                </w:tcPr>
                <w:p w:rsidR="00260B27" w:rsidRDefault="00260B27" w:rsidP="00260B27">
                  <w:pPr>
                    <w:pStyle w:val="NormalWeb"/>
                    <w:spacing w:before="0" w:beforeAutospacing="0" w:after="0" w:afterAutospacing="0"/>
                    <w:jc w:val="center"/>
                    <w:rPr>
                      <w:b/>
                      <w:bCs/>
                      <w:sz w:val="26"/>
                      <w:szCs w:val="26"/>
                    </w:rPr>
                  </w:pPr>
                  <w:r w:rsidRPr="00260B27">
                    <w:rPr>
                      <w:sz w:val="26"/>
                      <w:szCs w:val="26"/>
                    </w:rPr>
                    <w:t>BỘ CÔNG THƯƠNG</w:t>
                  </w:r>
                  <w:r w:rsidRPr="00260B27">
                    <w:rPr>
                      <w:b/>
                      <w:bCs/>
                      <w:sz w:val="26"/>
                      <w:szCs w:val="26"/>
                    </w:rPr>
                    <w:br/>
                    <w:t>CỤC CẠ</w:t>
                  </w:r>
                  <w:r>
                    <w:rPr>
                      <w:b/>
                      <w:bCs/>
                      <w:sz w:val="26"/>
                      <w:szCs w:val="26"/>
                    </w:rPr>
                    <w:t xml:space="preserve">NH TRANH VÀ </w:t>
                  </w:r>
                </w:p>
                <w:p w:rsidR="00260B27" w:rsidRDefault="00260B27" w:rsidP="00260B27">
                  <w:pPr>
                    <w:pStyle w:val="NormalWeb"/>
                    <w:spacing w:before="0" w:beforeAutospacing="0" w:after="0" w:afterAutospacing="0"/>
                    <w:jc w:val="center"/>
                    <w:rPr>
                      <w:b/>
                      <w:bCs/>
                      <w:sz w:val="26"/>
                      <w:szCs w:val="26"/>
                    </w:rPr>
                  </w:pPr>
                  <w:r>
                    <w:rPr>
                      <w:b/>
                      <w:bCs/>
                      <w:sz w:val="26"/>
                      <w:szCs w:val="26"/>
                    </w:rPr>
                    <w:t>BẢO VỆ NGƯỜI TIÊU DÙNG</w:t>
                  </w:r>
                </w:p>
                <w:p w:rsidR="00260B27" w:rsidRPr="00260B27" w:rsidRDefault="00260B27" w:rsidP="00260B27">
                  <w:pPr>
                    <w:pStyle w:val="NormalWeb"/>
                    <w:spacing w:before="0" w:beforeAutospacing="0" w:after="0" w:afterAutospacing="0"/>
                    <w:jc w:val="center"/>
                    <w:rPr>
                      <w:sz w:val="26"/>
                      <w:szCs w:val="26"/>
                    </w:rPr>
                  </w:pPr>
                  <w:r w:rsidRPr="00260B27">
                    <w:rPr>
                      <w:b/>
                      <w:bCs/>
                      <w:sz w:val="26"/>
                      <w:szCs w:val="26"/>
                    </w:rPr>
                    <w:t>-------</w:t>
                  </w:r>
                </w:p>
              </w:tc>
              <w:tc>
                <w:tcPr>
                  <w:tcW w:w="5670" w:type="dxa"/>
                  <w:tcMar>
                    <w:top w:w="0" w:type="dxa"/>
                    <w:left w:w="108" w:type="dxa"/>
                    <w:bottom w:w="0" w:type="dxa"/>
                    <w:right w:w="108" w:type="dxa"/>
                  </w:tcMar>
                  <w:hideMark/>
                </w:tcPr>
                <w:p w:rsidR="00260B27" w:rsidRPr="00260B27" w:rsidRDefault="00260B27" w:rsidP="00DA560E">
                  <w:pPr>
                    <w:pStyle w:val="NormalWeb"/>
                    <w:spacing w:before="120" w:beforeAutospacing="0"/>
                    <w:jc w:val="center"/>
                    <w:rPr>
                      <w:sz w:val="26"/>
                      <w:szCs w:val="26"/>
                    </w:rPr>
                  </w:pPr>
                  <w:r w:rsidRPr="00260B27">
                    <w:rPr>
                      <w:b/>
                      <w:bCs/>
                      <w:sz w:val="26"/>
                      <w:szCs w:val="26"/>
                    </w:rPr>
                    <w:t>CỘNG HÒA XÃ HỘI CHỦ NGHĨA VIỆT NAM</w:t>
                  </w:r>
                  <w:r w:rsidRPr="00260B27">
                    <w:rPr>
                      <w:b/>
                      <w:bCs/>
                      <w:sz w:val="26"/>
                      <w:szCs w:val="26"/>
                    </w:rPr>
                    <w:br/>
                    <w:t>Độc lập - Tự do - Hạnh phúc</w:t>
                  </w:r>
                  <w:r w:rsidRPr="00260B27">
                    <w:rPr>
                      <w:b/>
                      <w:bCs/>
                      <w:sz w:val="26"/>
                      <w:szCs w:val="26"/>
                    </w:rPr>
                    <w:br/>
                    <w:t>---------------</w:t>
                  </w:r>
                </w:p>
              </w:tc>
            </w:tr>
          </w:tbl>
          <w:p w:rsidR="00260B27" w:rsidRPr="00260B27" w:rsidRDefault="00260B27" w:rsidP="00DA560E">
            <w:pPr>
              <w:pStyle w:val="NormalWeb"/>
              <w:spacing w:before="120" w:beforeAutospacing="0"/>
              <w:jc w:val="center"/>
              <w:rPr>
                <w:sz w:val="26"/>
                <w:szCs w:val="26"/>
              </w:rPr>
            </w:pPr>
            <w:r w:rsidRPr="00260B27">
              <w:rPr>
                <w:sz w:val="26"/>
                <w:szCs w:val="26"/>
              </w:rPr>
              <w:t> </w:t>
            </w:r>
          </w:p>
          <w:tbl>
            <w:tblPr>
              <w:tblW w:w="9602" w:type="dxa"/>
              <w:tblCellMar>
                <w:left w:w="0" w:type="dxa"/>
                <w:right w:w="0" w:type="dxa"/>
              </w:tblCellMar>
              <w:tblLook w:val="04A0"/>
            </w:tblPr>
            <w:tblGrid>
              <w:gridCol w:w="1539"/>
              <w:gridCol w:w="8063"/>
            </w:tblGrid>
            <w:tr w:rsidR="00260B27" w:rsidRPr="00260B27" w:rsidTr="00260B27">
              <w:trPr>
                <w:trHeight w:val="524"/>
              </w:trPr>
              <w:tc>
                <w:tcPr>
                  <w:tcW w:w="1539" w:type="dxa"/>
                  <w:tcMar>
                    <w:top w:w="0" w:type="dxa"/>
                    <w:left w:w="108" w:type="dxa"/>
                    <w:bottom w:w="0" w:type="dxa"/>
                    <w:right w:w="108" w:type="dxa"/>
                  </w:tcMar>
                  <w:vAlign w:val="center"/>
                  <w:hideMark/>
                </w:tcPr>
                <w:p w:rsidR="00260B27" w:rsidRPr="00260B27" w:rsidRDefault="00260B27" w:rsidP="00DA560E">
                  <w:pPr>
                    <w:pStyle w:val="NormalWeb"/>
                    <w:spacing w:before="120" w:beforeAutospacing="0"/>
                    <w:jc w:val="center"/>
                    <w:rPr>
                      <w:sz w:val="26"/>
                      <w:szCs w:val="26"/>
                    </w:rPr>
                  </w:pPr>
                  <w:r w:rsidRPr="00260B27">
                    <w:rPr>
                      <w:sz w:val="26"/>
                      <w:szCs w:val="26"/>
                    </w:rPr>
                    <w:t> </w:t>
                  </w:r>
                </w:p>
              </w:tc>
              <w:tc>
                <w:tcPr>
                  <w:tcW w:w="8063" w:type="dxa"/>
                  <w:vMerge w:val="restart"/>
                  <w:tcMar>
                    <w:top w:w="0" w:type="dxa"/>
                    <w:left w:w="108" w:type="dxa"/>
                    <w:bottom w:w="0" w:type="dxa"/>
                    <w:right w:w="108" w:type="dxa"/>
                  </w:tcMar>
                  <w:hideMark/>
                </w:tcPr>
                <w:p w:rsidR="00260B27" w:rsidRPr="00260B27" w:rsidRDefault="00260B27" w:rsidP="00DA560E">
                  <w:pPr>
                    <w:pStyle w:val="NormalWeb"/>
                    <w:spacing w:before="120" w:beforeAutospacing="0"/>
                    <w:jc w:val="center"/>
                    <w:rPr>
                      <w:sz w:val="26"/>
                      <w:szCs w:val="26"/>
                    </w:rPr>
                  </w:pPr>
                  <w:r>
                    <w:rPr>
                      <w:b/>
                      <w:bCs/>
                      <w:sz w:val="26"/>
                      <w:szCs w:val="26"/>
                    </w:rPr>
                    <w:t>XÁC NHẬN</w:t>
                  </w:r>
                  <w:r w:rsidRPr="00260B27">
                    <w:rPr>
                      <w:b/>
                      <w:bCs/>
                      <w:sz w:val="26"/>
                      <w:szCs w:val="26"/>
                    </w:rPr>
                    <w:t xml:space="preserve"> </w:t>
                  </w:r>
                  <w:r w:rsidRPr="00260B27">
                    <w:rPr>
                      <w:b/>
                      <w:bCs/>
                      <w:sz w:val="26"/>
                      <w:szCs w:val="26"/>
                    </w:rPr>
                    <w:br/>
                  </w:r>
                  <w:r>
                    <w:rPr>
                      <w:b/>
                      <w:bCs/>
                      <w:sz w:val="26"/>
                      <w:szCs w:val="26"/>
                    </w:rPr>
                    <w:t>KIẾN THỨC PHÁP LUẬT VỀ BÁN HÀNG ĐA CẤP</w:t>
                  </w:r>
                </w:p>
                <w:p w:rsidR="00260B27" w:rsidRPr="00260B27" w:rsidRDefault="00260B27" w:rsidP="00DA560E">
                  <w:pPr>
                    <w:pStyle w:val="NormalWeb"/>
                    <w:spacing w:before="120" w:beforeAutospacing="0" w:after="0" w:afterAutospacing="0"/>
                    <w:ind w:left="1032"/>
                    <w:rPr>
                      <w:sz w:val="26"/>
                      <w:szCs w:val="26"/>
                    </w:rPr>
                  </w:pPr>
                  <w:r w:rsidRPr="00260B27">
                    <w:rPr>
                      <w:sz w:val="26"/>
                      <w:szCs w:val="26"/>
                    </w:rPr>
                    <w:t>Họ và tên: ………………………………………………..</w:t>
                  </w:r>
                </w:p>
                <w:p w:rsidR="00260B27" w:rsidRPr="00260B27" w:rsidRDefault="00260B27" w:rsidP="00DA560E">
                  <w:pPr>
                    <w:pStyle w:val="NormalWeb"/>
                    <w:spacing w:before="120" w:beforeAutospacing="0" w:after="0" w:afterAutospacing="0"/>
                    <w:ind w:left="1032"/>
                    <w:rPr>
                      <w:sz w:val="26"/>
                      <w:szCs w:val="26"/>
                    </w:rPr>
                  </w:pPr>
                  <w:r w:rsidRPr="00260B27">
                    <w:rPr>
                      <w:sz w:val="26"/>
                      <w:szCs w:val="26"/>
                    </w:rPr>
                    <w:t>Ngày sinh: ………………………………………………..</w:t>
                  </w:r>
                </w:p>
                <w:p w:rsidR="00260B27" w:rsidRPr="00260B27" w:rsidRDefault="00260B27" w:rsidP="00DA560E">
                  <w:pPr>
                    <w:pStyle w:val="NormalWeb"/>
                    <w:spacing w:before="120" w:beforeAutospacing="0" w:after="0" w:afterAutospacing="0"/>
                    <w:ind w:left="1032"/>
                    <w:rPr>
                      <w:sz w:val="26"/>
                      <w:szCs w:val="26"/>
                    </w:rPr>
                  </w:pPr>
                  <w:r w:rsidRPr="00260B27">
                    <w:rPr>
                      <w:sz w:val="26"/>
                      <w:szCs w:val="26"/>
                    </w:rPr>
                    <w:t>CMTND/Hộ chiếu số: …………………………………..</w:t>
                  </w:r>
                </w:p>
                <w:p w:rsidR="00260B27" w:rsidRPr="00260B27" w:rsidRDefault="00260B27" w:rsidP="00DA560E">
                  <w:pPr>
                    <w:pStyle w:val="NormalWeb"/>
                    <w:spacing w:before="120" w:beforeAutospacing="0" w:after="0" w:afterAutospacing="0"/>
                    <w:ind w:left="1032"/>
                    <w:rPr>
                      <w:sz w:val="26"/>
                      <w:szCs w:val="26"/>
                    </w:rPr>
                  </w:pPr>
                  <w:r w:rsidRPr="00260B27">
                    <w:rPr>
                      <w:sz w:val="26"/>
                      <w:szCs w:val="26"/>
                    </w:rPr>
                    <w:t>Cấp ngày: ……………… tại …………………………….</w:t>
                  </w:r>
                </w:p>
                <w:p w:rsidR="00260B27" w:rsidRPr="00260B27" w:rsidRDefault="00260B27" w:rsidP="00DA560E">
                  <w:pPr>
                    <w:pStyle w:val="NormalWeb"/>
                    <w:spacing w:before="120" w:beforeAutospacing="0" w:after="0" w:afterAutospacing="0"/>
                    <w:ind w:left="1032"/>
                    <w:rPr>
                      <w:sz w:val="26"/>
                      <w:szCs w:val="26"/>
                    </w:rPr>
                  </w:pPr>
                  <w:r w:rsidRPr="00260B27">
                    <w:rPr>
                      <w:sz w:val="26"/>
                      <w:szCs w:val="26"/>
                    </w:rPr>
                    <w:t>Hộ khẩu thường trú: ………………………………………</w:t>
                  </w:r>
                </w:p>
                <w:p w:rsidR="00260B27" w:rsidRPr="00260B27" w:rsidRDefault="00260B27" w:rsidP="00DA560E">
                  <w:pPr>
                    <w:pStyle w:val="NormalWeb"/>
                    <w:spacing w:before="120" w:beforeAutospacing="0" w:after="0" w:afterAutospacing="0"/>
                    <w:ind w:left="1032"/>
                    <w:rPr>
                      <w:sz w:val="26"/>
                      <w:szCs w:val="26"/>
                    </w:rPr>
                  </w:pPr>
                  <w:r w:rsidRPr="00260B27">
                    <w:rPr>
                      <w:sz w:val="26"/>
                      <w:szCs w:val="26"/>
                    </w:rPr>
                    <w:t>Công ty: ……………………………………………………</w:t>
                  </w:r>
                </w:p>
              </w:tc>
            </w:tr>
            <w:tr w:rsidR="00260B27" w:rsidRPr="00260B27" w:rsidTr="00260B27">
              <w:trPr>
                <w:trHeight w:val="2115"/>
              </w:trPr>
              <w:tc>
                <w:tcPr>
                  <w:tcW w:w="1539" w:type="dxa"/>
                  <w:tcMar>
                    <w:top w:w="0" w:type="dxa"/>
                    <w:left w:w="108" w:type="dxa"/>
                    <w:bottom w:w="0" w:type="dxa"/>
                    <w:right w:w="108" w:type="dxa"/>
                  </w:tcMar>
                  <w:vAlign w:val="center"/>
                  <w:hideMark/>
                </w:tcPr>
                <w:p w:rsidR="00260B27" w:rsidRPr="00260B27" w:rsidRDefault="00260B27" w:rsidP="00DA560E">
                  <w:pPr>
                    <w:pStyle w:val="NormalWeb"/>
                    <w:spacing w:before="120" w:beforeAutospacing="0"/>
                    <w:jc w:val="center"/>
                    <w:rPr>
                      <w:sz w:val="26"/>
                      <w:szCs w:val="26"/>
                    </w:rPr>
                  </w:pPr>
                  <w:r w:rsidRPr="00260B27">
                    <w:rPr>
                      <w:sz w:val="26"/>
                      <w:szCs w:val="26"/>
                    </w:rPr>
                    <w:t xml:space="preserve">Ảnh </w:t>
                  </w:r>
                  <w:r w:rsidRPr="00260B27">
                    <w:rPr>
                      <w:sz w:val="26"/>
                      <w:szCs w:val="26"/>
                    </w:rPr>
                    <w:br/>
                    <w:t>3 x 4</w:t>
                  </w:r>
                  <w:r w:rsidRPr="00260B27">
                    <w:rPr>
                      <w:sz w:val="26"/>
                      <w:szCs w:val="26"/>
                    </w:rPr>
                    <w:br/>
                    <w:t>Đóng dấu giáp lai</w:t>
                  </w:r>
                </w:p>
              </w:tc>
              <w:tc>
                <w:tcPr>
                  <w:tcW w:w="8063" w:type="dxa"/>
                  <w:vMerge/>
                  <w:vAlign w:val="center"/>
                  <w:hideMark/>
                </w:tcPr>
                <w:p w:rsidR="00260B27" w:rsidRPr="00260B27" w:rsidRDefault="00260B27" w:rsidP="00DA560E">
                  <w:pPr>
                    <w:rPr>
                      <w:sz w:val="26"/>
                      <w:szCs w:val="26"/>
                    </w:rPr>
                  </w:pPr>
                </w:p>
              </w:tc>
            </w:tr>
            <w:tr w:rsidR="00260B27" w:rsidRPr="00260B27" w:rsidTr="00260B27">
              <w:trPr>
                <w:trHeight w:val="523"/>
              </w:trPr>
              <w:tc>
                <w:tcPr>
                  <w:tcW w:w="1539" w:type="dxa"/>
                  <w:tcMar>
                    <w:top w:w="0" w:type="dxa"/>
                    <w:left w:w="108" w:type="dxa"/>
                    <w:bottom w:w="0" w:type="dxa"/>
                    <w:right w:w="108" w:type="dxa"/>
                  </w:tcMar>
                  <w:vAlign w:val="center"/>
                  <w:hideMark/>
                </w:tcPr>
                <w:p w:rsidR="00260B27" w:rsidRPr="00260B27" w:rsidRDefault="00260B27" w:rsidP="00DA560E">
                  <w:pPr>
                    <w:pStyle w:val="NormalWeb"/>
                    <w:spacing w:before="120" w:beforeAutospacing="0"/>
                    <w:jc w:val="center"/>
                    <w:rPr>
                      <w:sz w:val="26"/>
                      <w:szCs w:val="26"/>
                    </w:rPr>
                  </w:pPr>
                  <w:r w:rsidRPr="00260B27">
                    <w:rPr>
                      <w:sz w:val="26"/>
                      <w:szCs w:val="26"/>
                    </w:rPr>
                    <w:t> </w:t>
                  </w:r>
                </w:p>
              </w:tc>
              <w:tc>
                <w:tcPr>
                  <w:tcW w:w="8063" w:type="dxa"/>
                  <w:vMerge/>
                  <w:vAlign w:val="center"/>
                  <w:hideMark/>
                </w:tcPr>
                <w:p w:rsidR="00260B27" w:rsidRPr="00260B27" w:rsidRDefault="00260B27" w:rsidP="00DA560E">
                  <w:pPr>
                    <w:rPr>
                      <w:sz w:val="26"/>
                      <w:szCs w:val="26"/>
                    </w:rPr>
                  </w:pPr>
                </w:p>
              </w:tc>
            </w:tr>
          </w:tbl>
          <w:p w:rsidR="00260B27" w:rsidRPr="00260B27" w:rsidRDefault="00260B27" w:rsidP="00DA560E">
            <w:pPr>
              <w:pStyle w:val="NormalWeb"/>
              <w:spacing w:before="120" w:beforeAutospacing="0"/>
              <w:rPr>
                <w:sz w:val="26"/>
                <w:szCs w:val="26"/>
              </w:rPr>
            </w:pPr>
            <w:r w:rsidRPr="00260B27">
              <w:rPr>
                <w:b/>
                <w:bCs/>
                <w:sz w:val="26"/>
                <w:szCs w:val="26"/>
              </w:rPr>
              <w:t> </w:t>
            </w:r>
          </w:p>
          <w:tbl>
            <w:tblPr>
              <w:tblW w:w="9777" w:type="dxa"/>
              <w:tblCellMar>
                <w:left w:w="0" w:type="dxa"/>
                <w:right w:w="0" w:type="dxa"/>
              </w:tblCellMar>
              <w:tblLook w:val="04A0"/>
            </w:tblPr>
            <w:tblGrid>
              <w:gridCol w:w="2072"/>
              <w:gridCol w:w="7705"/>
            </w:tblGrid>
            <w:tr w:rsidR="00260B27" w:rsidRPr="00260B27" w:rsidTr="00260B27">
              <w:tc>
                <w:tcPr>
                  <w:tcW w:w="2072" w:type="dxa"/>
                  <w:tcMar>
                    <w:top w:w="0" w:type="dxa"/>
                    <w:left w:w="108" w:type="dxa"/>
                    <w:bottom w:w="0" w:type="dxa"/>
                    <w:right w:w="108" w:type="dxa"/>
                  </w:tcMar>
                  <w:hideMark/>
                </w:tcPr>
                <w:p w:rsidR="00260B27" w:rsidRPr="00260B27" w:rsidRDefault="00260B27" w:rsidP="00DA560E">
                  <w:pPr>
                    <w:pStyle w:val="NormalWeb"/>
                    <w:spacing w:before="120" w:beforeAutospacing="0"/>
                    <w:jc w:val="center"/>
                    <w:rPr>
                      <w:sz w:val="26"/>
                      <w:szCs w:val="26"/>
                    </w:rPr>
                  </w:pPr>
                  <w:r w:rsidRPr="00260B27">
                    <w:rPr>
                      <w:sz w:val="26"/>
                      <w:szCs w:val="26"/>
                    </w:rPr>
                    <w:t>Số: ……………….</w:t>
                  </w:r>
                </w:p>
              </w:tc>
              <w:tc>
                <w:tcPr>
                  <w:tcW w:w="7705" w:type="dxa"/>
                  <w:tcMar>
                    <w:top w:w="0" w:type="dxa"/>
                    <w:left w:w="108" w:type="dxa"/>
                    <w:bottom w:w="0" w:type="dxa"/>
                    <w:right w:w="108" w:type="dxa"/>
                  </w:tcMar>
                  <w:hideMark/>
                </w:tcPr>
                <w:p w:rsidR="00260B27" w:rsidRPr="00260B27" w:rsidRDefault="00260B27" w:rsidP="00DA560E">
                  <w:pPr>
                    <w:pStyle w:val="NormalWeb"/>
                    <w:spacing w:before="120" w:beforeAutospacing="0"/>
                    <w:jc w:val="center"/>
                    <w:rPr>
                      <w:sz w:val="26"/>
                      <w:szCs w:val="26"/>
                    </w:rPr>
                  </w:pPr>
                  <w:r w:rsidRPr="00260B27">
                    <w:rPr>
                      <w:i/>
                      <w:iCs/>
                      <w:sz w:val="26"/>
                      <w:szCs w:val="26"/>
                    </w:rPr>
                    <w:t>………., ngày … tháng … năm …..</w:t>
                  </w:r>
                  <w:r w:rsidRPr="00260B27">
                    <w:rPr>
                      <w:i/>
                      <w:iCs/>
                      <w:sz w:val="26"/>
                      <w:szCs w:val="26"/>
                    </w:rPr>
                    <w:br/>
                    <w:t>(Ký tên, đóng dấu)</w:t>
                  </w:r>
                </w:p>
              </w:tc>
            </w:tr>
          </w:tbl>
          <w:p w:rsidR="00260B27" w:rsidRPr="00260B27" w:rsidRDefault="00260B27" w:rsidP="00DA560E">
            <w:pPr>
              <w:pStyle w:val="NormalWeb"/>
              <w:spacing w:before="120" w:beforeAutospacing="0"/>
              <w:rPr>
                <w:sz w:val="26"/>
                <w:szCs w:val="26"/>
              </w:rPr>
            </w:pPr>
            <w:r w:rsidRPr="00260B27">
              <w:rPr>
                <w:b/>
                <w:bCs/>
                <w:sz w:val="26"/>
                <w:szCs w:val="26"/>
              </w:rPr>
              <w:t> </w:t>
            </w:r>
          </w:p>
          <w:p w:rsidR="00260B27" w:rsidRPr="00260B27" w:rsidRDefault="00260B27" w:rsidP="00DA560E">
            <w:pPr>
              <w:pStyle w:val="NormalWeb"/>
              <w:spacing w:before="120" w:beforeAutospacing="0"/>
              <w:rPr>
                <w:sz w:val="26"/>
                <w:szCs w:val="26"/>
              </w:rPr>
            </w:pPr>
            <w:r w:rsidRPr="00260B27">
              <w:rPr>
                <w:sz w:val="26"/>
                <w:szCs w:val="26"/>
              </w:rPr>
              <w:t> </w:t>
            </w:r>
          </w:p>
        </w:tc>
      </w:tr>
    </w:tbl>
    <w:p w:rsidR="00260B27" w:rsidRDefault="00260B27" w:rsidP="002977FE">
      <w:pPr>
        <w:rPr>
          <w:rFonts w:eastAsia="Arial"/>
          <w:b/>
          <w:sz w:val="26"/>
          <w:szCs w:val="26"/>
        </w:rPr>
      </w:pPr>
    </w:p>
    <w:p w:rsidR="00260B27" w:rsidRDefault="00260B27" w:rsidP="00260B27">
      <w:pPr>
        <w:rPr>
          <w:rFonts w:eastAsia="Arial"/>
          <w:b/>
          <w:sz w:val="26"/>
          <w:szCs w:val="26"/>
        </w:rPr>
      </w:pPr>
      <w:r>
        <w:rPr>
          <w:rFonts w:eastAsia="Arial"/>
          <w:b/>
          <w:sz w:val="26"/>
          <w:szCs w:val="26"/>
        </w:rPr>
        <w:br w:type="page"/>
      </w:r>
      <w:r>
        <w:rPr>
          <w:rFonts w:eastAsia="Arial"/>
          <w:b/>
          <w:sz w:val="26"/>
          <w:szCs w:val="26"/>
        </w:rPr>
        <w:lastRenderedPageBreak/>
        <w:t>PHỤ LỤC 3</w:t>
      </w:r>
    </w:p>
    <w:p w:rsidR="00D0618F" w:rsidRDefault="00D0618F" w:rsidP="00260B27">
      <w:pPr>
        <w:rPr>
          <w:rFonts w:eastAsia="Arial"/>
          <w:b/>
          <w:sz w:val="26"/>
          <w:szCs w:val="26"/>
        </w:rPr>
      </w:pPr>
    </w:p>
    <w:p w:rsidR="00D52A0C" w:rsidRDefault="00D52A0C" w:rsidP="00D52A0C">
      <w:pPr>
        <w:jc w:val="center"/>
        <w:rPr>
          <w:rFonts w:eastAsia="Arial"/>
          <w:b/>
          <w:sz w:val="26"/>
          <w:szCs w:val="26"/>
        </w:rPr>
      </w:pPr>
      <w:r>
        <w:rPr>
          <w:rFonts w:eastAsia="Arial"/>
          <w:b/>
          <w:sz w:val="26"/>
          <w:szCs w:val="26"/>
        </w:rPr>
        <w:t>MẪU ĐƠN ĐỀ NGHỊ KIỂM TRA CẤP XÁC NHẬN KIẾN THỨC PHÁP LUẬT VỀ BÁN HÀNG ĐA CẤP</w:t>
      </w:r>
    </w:p>
    <w:p w:rsidR="00D52A0C" w:rsidRDefault="00D52A0C" w:rsidP="00260B27">
      <w:pPr>
        <w:rPr>
          <w:rFonts w:eastAsia="Arial"/>
          <w:b/>
          <w:sz w:val="26"/>
          <w:szCs w:val="26"/>
        </w:rPr>
      </w:pPr>
    </w:p>
    <w:tbl>
      <w:tblPr>
        <w:tblW w:w="0" w:type="auto"/>
        <w:tblCellMar>
          <w:left w:w="0" w:type="dxa"/>
          <w:right w:w="0" w:type="dxa"/>
        </w:tblCellMar>
        <w:tblLook w:val="04A0"/>
      </w:tblPr>
      <w:tblGrid>
        <w:gridCol w:w="3348"/>
        <w:gridCol w:w="5508"/>
      </w:tblGrid>
      <w:tr w:rsidR="00D52A0C" w:rsidTr="00DA560E">
        <w:tc>
          <w:tcPr>
            <w:tcW w:w="3348" w:type="dxa"/>
            <w:tcMar>
              <w:top w:w="0" w:type="dxa"/>
              <w:left w:w="108" w:type="dxa"/>
              <w:bottom w:w="0" w:type="dxa"/>
              <w:right w:w="108" w:type="dxa"/>
            </w:tcMar>
            <w:hideMark/>
          </w:tcPr>
          <w:p w:rsidR="00D52A0C" w:rsidRDefault="00D52A0C" w:rsidP="00DA560E">
            <w:pPr>
              <w:pStyle w:val="NormalWeb"/>
              <w:spacing w:before="120" w:beforeAutospacing="0"/>
              <w:jc w:val="center"/>
            </w:pPr>
            <w:r>
              <w:rPr>
                <w:b/>
                <w:bCs/>
              </w:rPr>
              <w:t>TÊN DOANH NGHIỆP</w:t>
            </w:r>
            <w:r>
              <w:rPr>
                <w:b/>
                <w:bCs/>
              </w:rPr>
              <w:br/>
              <w:t>-------</w:t>
            </w:r>
          </w:p>
        </w:tc>
        <w:tc>
          <w:tcPr>
            <w:tcW w:w="5508" w:type="dxa"/>
            <w:tcMar>
              <w:top w:w="0" w:type="dxa"/>
              <w:left w:w="108" w:type="dxa"/>
              <w:bottom w:w="0" w:type="dxa"/>
              <w:right w:w="108" w:type="dxa"/>
            </w:tcMar>
            <w:hideMark/>
          </w:tcPr>
          <w:p w:rsidR="00D52A0C" w:rsidRDefault="00D52A0C" w:rsidP="00DA560E">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D52A0C" w:rsidTr="00DA560E">
        <w:tc>
          <w:tcPr>
            <w:tcW w:w="3348" w:type="dxa"/>
            <w:tcMar>
              <w:top w:w="0" w:type="dxa"/>
              <w:left w:w="108" w:type="dxa"/>
              <w:bottom w:w="0" w:type="dxa"/>
              <w:right w:w="108" w:type="dxa"/>
            </w:tcMar>
            <w:hideMark/>
          </w:tcPr>
          <w:p w:rsidR="00D52A0C" w:rsidRDefault="00D52A0C" w:rsidP="00DA560E">
            <w:pPr>
              <w:pStyle w:val="NormalWeb"/>
              <w:spacing w:before="120" w:beforeAutospacing="0"/>
              <w:jc w:val="center"/>
            </w:pPr>
            <w:r>
              <w:t>Số: ……</w:t>
            </w:r>
          </w:p>
        </w:tc>
        <w:tc>
          <w:tcPr>
            <w:tcW w:w="5508" w:type="dxa"/>
            <w:tcMar>
              <w:top w:w="0" w:type="dxa"/>
              <w:left w:w="108" w:type="dxa"/>
              <w:bottom w:w="0" w:type="dxa"/>
              <w:right w:w="108" w:type="dxa"/>
            </w:tcMar>
            <w:hideMark/>
          </w:tcPr>
          <w:p w:rsidR="00D52A0C" w:rsidRDefault="00D52A0C" w:rsidP="00DA560E">
            <w:pPr>
              <w:pStyle w:val="NormalWeb"/>
              <w:spacing w:before="120" w:beforeAutospacing="0"/>
              <w:jc w:val="right"/>
            </w:pPr>
            <w:r>
              <w:rPr>
                <w:i/>
                <w:iCs/>
              </w:rPr>
              <w:t>….., ngày ….. tháng ….. năm …..</w:t>
            </w:r>
          </w:p>
        </w:tc>
      </w:tr>
    </w:tbl>
    <w:p w:rsidR="00D52A0C" w:rsidRDefault="00D52A0C" w:rsidP="00D52A0C">
      <w:pPr>
        <w:pStyle w:val="NormalWeb"/>
        <w:spacing w:before="120" w:beforeAutospacing="0"/>
      </w:pPr>
      <w:r>
        <w:t> </w:t>
      </w:r>
    </w:p>
    <w:p w:rsidR="00D52A0C" w:rsidRDefault="00D52A0C" w:rsidP="00D52A0C">
      <w:pPr>
        <w:pStyle w:val="NormalWeb"/>
        <w:spacing w:before="120" w:beforeAutospacing="0"/>
        <w:jc w:val="center"/>
      </w:pPr>
      <w:r>
        <w:rPr>
          <w:rFonts w:eastAsia="Arial"/>
          <w:b/>
          <w:sz w:val="26"/>
          <w:szCs w:val="26"/>
        </w:rPr>
        <w:t>ĐƠN ĐỀ NGHỊ KIỂM TRA CẤP XÁC NHẬN KIẾN THỨC PHÁP LUẬT VỀ BÁN HÀNG ĐA CẤP</w:t>
      </w:r>
    </w:p>
    <w:p w:rsidR="00D52A0C" w:rsidRPr="00D52A0C" w:rsidRDefault="00D52A0C" w:rsidP="00D52A0C">
      <w:pPr>
        <w:pStyle w:val="NormalWeb"/>
        <w:spacing w:before="120" w:beforeAutospacing="0"/>
        <w:jc w:val="center"/>
      </w:pPr>
      <w:r>
        <w:rPr>
          <w:lang w:val="vi-VN"/>
        </w:rPr>
        <w:t xml:space="preserve">Kính gửi: </w:t>
      </w:r>
      <w:r>
        <w:t>Cục Cạnh tranh và Bảo vệ người tiêu dùng – Bộ Công Thương</w:t>
      </w:r>
    </w:p>
    <w:p w:rsidR="00D52A0C" w:rsidRDefault="00D52A0C" w:rsidP="00D52A0C">
      <w:pPr>
        <w:pStyle w:val="NormalWeb"/>
        <w:spacing w:before="120" w:beforeAutospacing="0"/>
      </w:pPr>
      <w:r>
        <w:rPr>
          <w:lang w:val="vi-VN"/>
        </w:rPr>
        <w:t>1. Tên doanh nghiệp (ghi bằng chữ in hoa): ……………………………………………</w:t>
      </w:r>
    </w:p>
    <w:p w:rsidR="00D52A0C" w:rsidRDefault="00D52A0C" w:rsidP="00D52A0C">
      <w:pPr>
        <w:pStyle w:val="NormalWeb"/>
        <w:spacing w:before="120" w:beforeAutospacing="0"/>
      </w:pPr>
      <w:r>
        <w:rPr>
          <w:lang w:val="vi-VN"/>
        </w:rPr>
        <w:t>Tên doanh nghiệp viết bằng tiếng nước ngoài (nếu có): ………………………………</w:t>
      </w:r>
    </w:p>
    <w:p w:rsidR="00D52A0C" w:rsidRDefault="00D52A0C" w:rsidP="00D52A0C">
      <w:pPr>
        <w:pStyle w:val="NormalWeb"/>
        <w:spacing w:before="120" w:beforeAutospacing="0"/>
      </w:pPr>
      <w:r>
        <w:rPr>
          <w:lang w:val="vi-VN"/>
        </w:rPr>
        <w:t>Tên doanh nghiệp viết tắt (nếu có): ………………………………………………………</w:t>
      </w:r>
    </w:p>
    <w:p w:rsidR="00D52A0C" w:rsidRDefault="00D52A0C" w:rsidP="00D52A0C">
      <w:pPr>
        <w:pStyle w:val="NormalWeb"/>
        <w:spacing w:before="120" w:beforeAutospacing="0"/>
      </w:pPr>
      <w:r>
        <w:rPr>
          <w:lang w:val="vi-VN"/>
        </w:rPr>
        <w:t>Giấy chứng nhận đăng ký doanh nghiệp/Giấy chứng nhận đầu tư số: ………………</w:t>
      </w:r>
    </w:p>
    <w:p w:rsidR="00D52A0C" w:rsidRDefault="00D52A0C" w:rsidP="00D52A0C">
      <w:pPr>
        <w:pStyle w:val="NormalWeb"/>
        <w:spacing w:before="120" w:beforeAutospacing="0"/>
      </w:pPr>
      <w:r>
        <w:t>Do: ……………………………………………………………………………………………</w:t>
      </w:r>
    </w:p>
    <w:p w:rsidR="00D52A0C" w:rsidRDefault="00D52A0C" w:rsidP="00D52A0C">
      <w:pPr>
        <w:pStyle w:val="NormalWeb"/>
        <w:spacing w:before="120" w:beforeAutospacing="0"/>
      </w:pPr>
      <w:r>
        <w:t>Cấp lần đầu ngày: ……………./…………./………………………………………………</w:t>
      </w:r>
    </w:p>
    <w:p w:rsidR="00D52A0C" w:rsidRDefault="00D52A0C" w:rsidP="00D52A0C">
      <w:pPr>
        <w:pStyle w:val="NormalWeb"/>
        <w:spacing w:before="120" w:beforeAutospacing="0"/>
      </w:pPr>
      <w:r>
        <w:rPr>
          <w:lang w:val="vi-VN"/>
        </w:rPr>
        <w:t>Lần thay đổi gần nhất: ……………………………………………………………………</w:t>
      </w:r>
    </w:p>
    <w:p w:rsidR="00D52A0C" w:rsidRDefault="00D52A0C" w:rsidP="00D52A0C">
      <w:pPr>
        <w:pStyle w:val="NormalWeb"/>
        <w:spacing w:before="120" w:beforeAutospacing="0"/>
      </w:pPr>
      <w:r>
        <w:rPr>
          <w:lang w:val="vi-VN"/>
        </w:rPr>
        <w:t>Địa chỉ trụ sở chính: ………………………………………………………………………</w:t>
      </w:r>
    </w:p>
    <w:p w:rsidR="00D52A0C" w:rsidRDefault="00D52A0C" w:rsidP="00D52A0C">
      <w:pPr>
        <w:pStyle w:val="NormalWeb"/>
        <w:spacing w:before="120" w:beforeAutospacing="0"/>
      </w:pPr>
      <w:r>
        <w:rPr>
          <w:lang w:val="vi-VN"/>
        </w:rPr>
        <w:t>Điện thoại: …………………………………… Fax: ………………………………………</w:t>
      </w:r>
    </w:p>
    <w:p w:rsidR="00D52A0C" w:rsidRDefault="00D52A0C" w:rsidP="00D52A0C">
      <w:pPr>
        <w:pStyle w:val="NormalWeb"/>
        <w:spacing w:before="120" w:beforeAutospacing="0"/>
      </w:pPr>
      <w:r>
        <w:rPr>
          <w:lang w:val="vi-VN"/>
        </w:rPr>
        <w:t>Email (nếu có): ……………………………………………………………………………</w:t>
      </w:r>
    </w:p>
    <w:p w:rsidR="00D52A0C" w:rsidRDefault="00D52A0C" w:rsidP="00D52A0C">
      <w:pPr>
        <w:pStyle w:val="NormalWeb"/>
        <w:spacing w:before="120" w:beforeAutospacing="0"/>
      </w:pPr>
      <w:r>
        <w:rPr>
          <w:lang w:val="vi-VN"/>
        </w:rPr>
        <w:t>Địa điểm hoạt động bán hàng đa cấp tại địa phương (nếu có): ……………………</w:t>
      </w:r>
    </w:p>
    <w:p w:rsidR="00D52A0C" w:rsidRDefault="00D52A0C" w:rsidP="00D52A0C">
      <w:pPr>
        <w:pStyle w:val="NormalWeb"/>
        <w:spacing w:before="120" w:beforeAutospacing="0"/>
      </w:pPr>
      <w:r>
        <w:rPr>
          <w:lang w:val="vi-VN"/>
        </w:rPr>
        <w:t>2. Người đại diện theo pháp luật của doanh nghiệp bán hàng đa cấp:</w:t>
      </w:r>
    </w:p>
    <w:p w:rsidR="00D52A0C" w:rsidRDefault="00D52A0C" w:rsidP="00D52A0C">
      <w:pPr>
        <w:pStyle w:val="NormalWeb"/>
        <w:spacing w:before="120" w:beforeAutospacing="0"/>
      </w:pPr>
      <w:r>
        <w:t>Họ tên (ghi bằng chữ in hoa): …………………………………………………………..</w:t>
      </w:r>
    </w:p>
    <w:p w:rsidR="00D52A0C" w:rsidRDefault="00D52A0C" w:rsidP="00D52A0C">
      <w:pPr>
        <w:pStyle w:val="NormalWeb"/>
        <w:spacing w:before="120" w:beforeAutospacing="0"/>
      </w:pPr>
      <w:r>
        <w:rPr>
          <w:lang w:val="vi-VN"/>
        </w:rPr>
        <w:t>Quốc tịch: …………………………………………………………………………………</w:t>
      </w:r>
    </w:p>
    <w:p w:rsidR="00D52A0C" w:rsidRDefault="00D52A0C" w:rsidP="00D52A0C">
      <w:pPr>
        <w:pStyle w:val="NormalWeb"/>
        <w:spacing w:before="120" w:beforeAutospacing="0"/>
      </w:pPr>
      <w:r>
        <w:rPr>
          <w:lang w:val="vi-VN"/>
        </w:rPr>
        <w:t>Chứng minh nhân dân (hoặc Hộ chiếu) số: ……………………………………………</w:t>
      </w:r>
    </w:p>
    <w:p w:rsidR="00D52A0C" w:rsidRDefault="00D52A0C" w:rsidP="00D52A0C">
      <w:pPr>
        <w:pStyle w:val="NormalWeb"/>
        <w:spacing w:before="120" w:beforeAutospacing="0"/>
      </w:pPr>
      <w:r>
        <w:lastRenderedPageBreak/>
        <w:t xml:space="preserve">Do: ………………………………………………. Cấp ngày: ………/………../………. </w:t>
      </w:r>
    </w:p>
    <w:p w:rsidR="00D52A0C" w:rsidRDefault="00D52A0C" w:rsidP="00D52A0C">
      <w:pPr>
        <w:pStyle w:val="NormalWeb"/>
        <w:spacing w:before="120" w:beforeAutospacing="0"/>
      </w:pPr>
      <w:r>
        <w:t>Chức vụ: ……………………………………………………………………………………</w:t>
      </w:r>
    </w:p>
    <w:p w:rsidR="00D52A0C" w:rsidRDefault="00D52A0C" w:rsidP="00D52A0C">
      <w:pPr>
        <w:pStyle w:val="NormalWeb"/>
        <w:spacing w:before="120" w:beforeAutospacing="0"/>
      </w:pPr>
      <w:r>
        <w:rPr>
          <w:lang w:val="vi-VN"/>
        </w:rPr>
        <w:t>Nơi đăng ký hộ khẩu thường trú (hoặc nơi đăng ký lưu trú): …………………………</w:t>
      </w:r>
    </w:p>
    <w:p w:rsidR="00D52A0C" w:rsidRDefault="00D52A0C" w:rsidP="00D52A0C">
      <w:pPr>
        <w:pStyle w:val="NormalWeb"/>
        <w:spacing w:before="120" w:beforeAutospacing="0"/>
      </w:pPr>
      <w:r>
        <w:rPr>
          <w:lang w:val="vi-VN"/>
        </w:rPr>
        <w:t>3. Giấy chứng nhận đăng ký hoạt động bán hàng đa cấp số: …………………………</w:t>
      </w:r>
    </w:p>
    <w:p w:rsidR="00D52A0C" w:rsidRDefault="00D52A0C" w:rsidP="00D52A0C">
      <w:pPr>
        <w:pStyle w:val="NormalWeb"/>
        <w:spacing w:before="120" w:beforeAutospacing="0"/>
      </w:pPr>
      <w:r>
        <w:t>Do: ………………………………………… Cấp lần đầu ngày: ………../……../………</w:t>
      </w:r>
    </w:p>
    <w:p w:rsidR="00D52A0C" w:rsidRDefault="00D52A0C" w:rsidP="00D52A0C">
      <w:pPr>
        <w:pStyle w:val="NormalWeb"/>
        <w:spacing w:before="120" w:beforeAutospacing="0"/>
      </w:pPr>
      <w:r>
        <w:rPr>
          <w:lang w:val="vi-VN"/>
        </w:rPr>
        <w:t>Cấp sửa đổi, bổ sung lần ………. ngày …………………………………………………</w:t>
      </w:r>
    </w:p>
    <w:p w:rsidR="00D52A0C" w:rsidRDefault="00D52A0C" w:rsidP="00D52A0C">
      <w:pPr>
        <w:pStyle w:val="NormalWeb"/>
        <w:spacing w:before="120" w:beforeAutospacing="0"/>
        <w:jc w:val="center"/>
        <w:rPr>
          <w:b/>
          <w:bCs/>
        </w:rPr>
      </w:pPr>
      <w:r>
        <w:rPr>
          <w:b/>
          <w:bCs/>
        </w:rPr>
        <w:t>Đăng ký kiểm tra kiến thức pháp luật về bán hàng đa cấp cho các cá nhân sau:</w:t>
      </w:r>
    </w:p>
    <w:tbl>
      <w:tblPr>
        <w:tblStyle w:val="TableGrid"/>
        <w:tblW w:w="0" w:type="auto"/>
        <w:tblLayout w:type="fixed"/>
        <w:tblLook w:val="04A0"/>
      </w:tblPr>
      <w:tblGrid>
        <w:gridCol w:w="805"/>
        <w:gridCol w:w="2160"/>
        <w:gridCol w:w="1080"/>
        <w:gridCol w:w="1620"/>
        <w:gridCol w:w="1080"/>
        <w:gridCol w:w="1170"/>
        <w:gridCol w:w="1344"/>
      </w:tblGrid>
      <w:tr w:rsidR="00D0618F" w:rsidTr="00D0618F">
        <w:tc>
          <w:tcPr>
            <w:tcW w:w="805" w:type="dxa"/>
            <w:vMerge w:val="restart"/>
            <w:vAlign w:val="center"/>
          </w:tcPr>
          <w:p w:rsidR="00D0618F" w:rsidRDefault="00D0618F" w:rsidP="00D52A0C">
            <w:pPr>
              <w:pStyle w:val="NormalWeb"/>
              <w:spacing w:before="120" w:beforeAutospacing="0" w:after="120" w:afterAutospacing="0"/>
              <w:jc w:val="center"/>
              <w:rPr>
                <w:b/>
                <w:bCs/>
              </w:rPr>
            </w:pPr>
            <w:r>
              <w:rPr>
                <w:b/>
                <w:bCs/>
              </w:rPr>
              <w:t>STT</w:t>
            </w:r>
          </w:p>
        </w:tc>
        <w:tc>
          <w:tcPr>
            <w:tcW w:w="2160" w:type="dxa"/>
            <w:vMerge w:val="restart"/>
            <w:vAlign w:val="center"/>
          </w:tcPr>
          <w:p w:rsidR="00D0618F" w:rsidRDefault="00D0618F" w:rsidP="00D52A0C">
            <w:pPr>
              <w:pStyle w:val="NormalWeb"/>
              <w:spacing w:before="120" w:beforeAutospacing="0" w:after="120" w:afterAutospacing="0"/>
              <w:jc w:val="center"/>
              <w:rPr>
                <w:b/>
                <w:bCs/>
              </w:rPr>
            </w:pPr>
            <w:r>
              <w:rPr>
                <w:b/>
                <w:bCs/>
              </w:rPr>
              <w:t>Họ và Tên</w:t>
            </w:r>
          </w:p>
        </w:tc>
        <w:tc>
          <w:tcPr>
            <w:tcW w:w="1080" w:type="dxa"/>
            <w:vMerge w:val="restart"/>
            <w:vAlign w:val="center"/>
          </w:tcPr>
          <w:p w:rsidR="00D0618F" w:rsidRDefault="00D0618F" w:rsidP="00D52A0C">
            <w:pPr>
              <w:pStyle w:val="NormalWeb"/>
              <w:spacing w:before="120" w:beforeAutospacing="0" w:after="120" w:afterAutospacing="0"/>
              <w:jc w:val="center"/>
              <w:rPr>
                <w:b/>
                <w:bCs/>
              </w:rPr>
            </w:pPr>
            <w:r>
              <w:rPr>
                <w:b/>
                <w:bCs/>
              </w:rPr>
              <w:t>Giới tính</w:t>
            </w:r>
          </w:p>
        </w:tc>
        <w:tc>
          <w:tcPr>
            <w:tcW w:w="1620" w:type="dxa"/>
            <w:vMerge w:val="restart"/>
            <w:vAlign w:val="center"/>
          </w:tcPr>
          <w:p w:rsidR="00D0618F" w:rsidRDefault="00D0618F" w:rsidP="00D52A0C">
            <w:pPr>
              <w:pStyle w:val="NormalWeb"/>
              <w:spacing w:before="120" w:beforeAutospacing="0" w:after="120" w:afterAutospacing="0"/>
              <w:jc w:val="center"/>
              <w:rPr>
                <w:b/>
                <w:bCs/>
              </w:rPr>
            </w:pPr>
            <w:r>
              <w:rPr>
                <w:b/>
                <w:bCs/>
              </w:rPr>
              <w:t>Ngày tháng năm sinh</w:t>
            </w:r>
          </w:p>
        </w:tc>
        <w:tc>
          <w:tcPr>
            <w:tcW w:w="3594" w:type="dxa"/>
            <w:gridSpan w:val="3"/>
            <w:vAlign w:val="center"/>
          </w:tcPr>
          <w:p w:rsidR="00D0618F" w:rsidRDefault="00D0618F" w:rsidP="00D0618F">
            <w:pPr>
              <w:pStyle w:val="NormalWeb"/>
              <w:spacing w:before="120" w:beforeAutospacing="0" w:after="120" w:afterAutospacing="0"/>
              <w:jc w:val="center"/>
              <w:rPr>
                <w:b/>
                <w:bCs/>
              </w:rPr>
            </w:pPr>
            <w:r>
              <w:rPr>
                <w:b/>
                <w:bCs/>
              </w:rPr>
              <w:t>CMTND/Thẻ căn cước công dân</w:t>
            </w:r>
          </w:p>
        </w:tc>
      </w:tr>
      <w:tr w:rsidR="00D0618F" w:rsidTr="00D0618F">
        <w:tc>
          <w:tcPr>
            <w:tcW w:w="805" w:type="dxa"/>
            <w:vMerge/>
            <w:vAlign w:val="center"/>
          </w:tcPr>
          <w:p w:rsidR="00D0618F" w:rsidRDefault="00D0618F" w:rsidP="00D52A0C">
            <w:pPr>
              <w:pStyle w:val="NormalWeb"/>
              <w:spacing w:before="120" w:beforeAutospacing="0" w:after="120" w:afterAutospacing="0"/>
              <w:jc w:val="center"/>
              <w:rPr>
                <w:b/>
                <w:bCs/>
              </w:rPr>
            </w:pPr>
          </w:p>
        </w:tc>
        <w:tc>
          <w:tcPr>
            <w:tcW w:w="2160" w:type="dxa"/>
            <w:vMerge/>
            <w:vAlign w:val="center"/>
          </w:tcPr>
          <w:p w:rsidR="00D0618F" w:rsidRDefault="00D0618F" w:rsidP="00D52A0C">
            <w:pPr>
              <w:pStyle w:val="NormalWeb"/>
              <w:spacing w:before="120" w:beforeAutospacing="0" w:after="120" w:afterAutospacing="0"/>
              <w:jc w:val="center"/>
              <w:rPr>
                <w:b/>
                <w:bCs/>
              </w:rPr>
            </w:pPr>
          </w:p>
        </w:tc>
        <w:tc>
          <w:tcPr>
            <w:tcW w:w="1080" w:type="dxa"/>
            <w:vMerge/>
            <w:vAlign w:val="center"/>
          </w:tcPr>
          <w:p w:rsidR="00D0618F" w:rsidRDefault="00D0618F" w:rsidP="00D52A0C">
            <w:pPr>
              <w:pStyle w:val="NormalWeb"/>
              <w:spacing w:before="120" w:beforeAutospacing="0" w:after="120" w:afterAutospacing="0"/>
              <w:jc w:val="center"/>
              <w:rPr>
                <w:b/>
                <w:bCs/>
              </w:rPr>
            </w:pPr>
          </w:p>
        </w:tc>
        <w:tc>
          <w:tcPr>
            <w:tcW w:w="1620" w:type="dxa"/>
            <w:vMerge/>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r>
              <w:rPr>
                <w:b/>
                <w:bCs/>
              </w:rPr>
              <w:t>Số</w:t>
            </w:r>
          </w:p>
        </w:tc>
        <w:tc>
          <w:tcPr>
            <w:tcW w:w="1170" w:type="dxa"/>
            <w:vAlign w:val="center"/>
          </w:tcPr>
          <w:p w:rsidR="00D0618F" w:rsidRDefault="00D0618F" w:rsidP="00D52A0C">
            <w:pPr>
              <w:pStyle w:val="NormalWeb"/>
              <w:spacing w:before="120" w:beforeAutospacing="0" w:after="120" w:afterAutospacing="0"/>
              <w:jc w:val="center"/>
              <w:rPr>
                <w:b/>
                <w:bCs/>
              </w:rPr>
            </w:pPr>
            <w:r>
              <w:rPr>
                <w:b/>
                <w:bCs/>
              </w:rPr>
              <w:t>Ngày cấp</w:t>
            </w:r>
          </w:p>
        </w:tc>
        <w:tc>
          <w:tcPr>
            <w:tcW w:w="1344" w:type="dxa"/>
          </w:tcPr>
          <w:p w:rsidR="00D0618F" w:rsidRDefault="00D0618F" w:rsidP="00D52A0C">
            <w:pPr>
              <w:pStyle w:val="NormalWeb"/>
              <w:spacing w:before="120" w:beforeAutospacing="0" w:after="120" w:afterAutospacing="0"/>
              <w:jc w:val="center"/>
              <w:rPr>
                <w:b/>
                <w:bCs/>
              </w:rPr>
            </w:pPr>
            <w:r>
              <w:rPr>
                <w:b/>
                <w:bCs/>
              </w:rPr>
              <w:t>Nơi cấp</w:t>
            </w:r>
          </w:p>
        </w:tc>
      </w:tr>
      <w:tr w:rsidR="00D0618F" w:rsidTr="00D0618F">
        <w:tc>
          <w:tcPr>
            <w:tcW w:w="805" w:type="dxa"/>
            <w:vAlign w:val="center"/>
          </w:tcPr>
          <w:p w:rsidR="00D0618F" w:rsidRDefault="00D0618F" w:rsidP="00D52A0C">
            <w:pPr>
              <w:pStyle w:val="NormalWeb"/>
              <w:spacing w:before="120" w:beforeAutospacing="0" w:after="120" w:afterAutospacing="0"/>
              <w:jc w:val="center"/>
              <w:rPr>
                <w:b/>
                <w:bCs/>
              </w:rPr>
            </w:pPr>
            <w:r>
              <w:rPr>
                <w:b/>
                <w:bCs/>
              </w:rPr>
              <w:t>1</w:t>
            </w:r>
          </w:p>
        </w:tc>
        <w:tc>
          <w:tcPr>
            <w:tcW w:w="216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62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170" w:type="dxa"/>
            <w:vAlign w:val="center"/>
          </w:tcPr>
          <w:p w:rsidR="00D0618F" w:rsidRDefault="00D0618F" w:rsidP="00D52A0C">
            <w:pPr>
              <w:pStyle w:val="NormalWeb"/>
              <w:spacing w:before="120" w:beforeAutospacing="0" w:after="120" w:afterAutospacing="0"/>
              <w:jc w:val="center"/>
              <w:rPr>
                <w:b/>
                <w:bCs/>
              </w:rPr>
            </w:pPr>
          </w:p>
        </w:tc>
        <w:tc>
          <w:tcPr>
            <w:tcW w:w="1344" w:type="dxa"/>
          </w:tcPr>
          <w:p w:rsidR="00D0618F" w:rsidRDefault="00D0618F" w:rsidP="00D52A0C">
            <w:pPr>
              <w:pStyle w:val="NormalWeb"/>
              <w:spacing w:before="120" w:beforeAutospacing="0" w:after="120" w:afterAutospacing="0"/>
              <w:jc w:val="center"/>
              <w:rPr>
                <w:b/>
                <w:bCs/>
              </w:rPr>
            </w:pPr>
          </w:p>
        </w:tc>
      </w:tr>
      <w:tr w:rsidR="00D0618F" w:rsidTr="00D0618F">
        <w:tc>
          <w:tcPr>
            <w:tcW w:w="805" w:type="dxa"/>
            <w:vAlign w:val="center"/>
          </w:tcPr>
          <w:p w:rsidR="00D0618F" w:rsidRDefault="00D0618F" w:rsidP="00D52A0C">
            <w:pPr>
              <w:pStyle w:val="NormalWeb"/>
              <w:spacing w:before="120" w:beforeAutospacing="0" w:after="120" w:afterAutospacing="0"/>
              <w:jc w:val="center"/>
              <w:rPr>
                <w:b/>
                <w:bCs/>
              </w:rPr>
            </w:pPr>
            <w:r>
              <w:rPr>
                <w:b/>
                <w:bCs/>
              </w:rPr>
              <w:t>2</w:t>
            </w:r>
          </w:p>
        </w:tc>
        <w:tc>
          <w:tcPr>
            <w:tcW w:w="216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62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170" w:type="dxa"/>
            <w:vAlign w:val="center"/>
          </w:tcPr>
          <w:p w:rsidR="00D0618F" w:rsidRDefault="00D0618F" w:rsidP="00D52A0C">
            <w:pPr>
              <w:pStyle w:val="NormalWeb"/>
              <w:spacing w:before="120" w:beforeAutospacing="0" w:after="120" w:afterAutospacing="0"/>
              <w:jc w:val="center"/>
              <w:rPr>
                <w:b/>
                <w:bCs/>
              </w:rPr>
            </w:pPr>
          </w:p>
        </w:tc>
        <w:tc>
          <w:tcPr>
            <w:tcW w:w="1344" w:type="dxa"/>
          </w:tcPr>
          <w:p w:rsidR="00D0618F" w:rsidRDefault="00D0618F" w:rsidP="00D52A0C">
            <w:pPr>
              <w:pStyle w:val="NormalWeb"/>
              <w:spacing w:before="120" w:beforeAutospacing="0" w:after="120" w:afterAutospacing="0"/>
              <w:jc w:val="center"/>
              <w:rPr>
                <w:b/>
                <w:bCs/>
              </w:rPr>
            </w:pPr>
          </w:p>
        </w:tc>
      </w:tr>
      <w:tr w:rsidR="00D0618F" w:rsidTr="00D0618F">
        <w:tc>
          <w:tcPr>
            <w:tcW w:w="805" w:type="dxa"/>
            <w:vAlign w:val="center"/>
          </w:tcPr>
          <w:p w:rsidR="00D0618F" w:rsidRDefault="00D0618F" w:rsidP="00D52A0C">
            <w:pPr>
              <w:pStyle w:val="NormalWeb"/>
              <w:spacing w:before="120" w:beforeAutospacing="0" w:after="120" w:afterAutospacing="0"/>
              <w:jc w:val="center"/>
              <w:rPr>
                <w:b/>
                <w:bCs/>
              </w:rPr>
            </w:pPr>
            <w:r>
              <w:rPr>
                <w:b/>
                <w:bCs/>
              </w:rPr>
              <w:t>…</w:t>
            </w:r>
          </w:p>
        </w:tc>
        <w:tc>
          <w:tcPr>
            <w:tcW w:w="216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62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170" w:type="dxa"/>
            <w:vAlign w:val="center"/>
          </w:tcPr>
          <w:p w:rsidR="00D0618F" w:rsidRDefault="00D0618F" w:rsidP="00D52A0C">
            <w:pPr>
              <w:pStyle w:val="NormalWeb"/>
              <w:spacing w:before="120" w:beforeAutospacing="0" w:after="120" w:afterAutospacing="0"/>
              <w:jc w:val="center"/>
              <w:rPr>
                <w:b/>
                <w:bCs/>
              </w:rPr>
            </w:pPr>
          </w:p>
        </w:tc>
        <w:tc>
          <w:tcPr>
            <w:tcW w:w="1344" w:type="dxa"/>
          </w:tcPr>
          <w:p w:rsidR="00D0618F" w:rsidRDefault="00D0618F" w:rsidP="00D52A0C">
            <w:pPr>
              <w:pStyle w:val="NormalWeb"/>
              <w:spacing w:before="120" w:beforeAutospacing="0" w:after="120" w:afterAutospacing="0"/>
              <w:jc w:val="center"/>
              <w:rPr>
                <w:b/>
                <w:bCs/>
              </w:rPr>
            </w:pPr>
          </w:p>
        </w:tc>
      </w:tr>
      <w:tr w:rsidR="00D0618F" w:rsidTr="00D0618F">
        <w:tc>
          <w:tcPr>
            <w:tcW w:w="805" w:type="dxa"/>
            <w:vAlign w:val="center"/>
          </w:tcPr>
          <w:p w:rsidR="00D0618F" w:rsidRDefault="00D0618F" w:rsidP="00D52A0C">
            <w:pPr>
              <w:pStyle w:val="NormalWeb"/>
              <w:spacing w:before="120" w:beforeAutospacing="0" w:after="120" w:afterAutospacing="0"/>
              <w:jc w:val="center"/>
              <w:rPr>
                <w:b/>
                <w:bCs/>
              </w:rPr>
            </w:pPr>
          </w:p>
        </w:tc>
        <w:tc>
          <w:tcPr>
            <w:tcW w:w="216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62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170" w:type="dxa"/>
            <w:vAlign w:val="center"/>
          </w:tcPr>
          <w:p w:rsidR="00D0618F" w:rsidRDefault="00D0618F" w:rsidP="00D52A0C">
            <w:pPr>
              <w:pStyle w:val="NormalWeb"/>
              <w:spacing w:before="120" w:beforeAutospacing="0" w:after="120" w:afterAutospacing="0"/>
              <w:jc w:val="center"/>
              <w:rPr>
                <w:b/>
                <w:bCs/>
              </w:rPr>
            </w:pPr>
          </w:p>
        </w:tc>
        <w:tc>
          <w:tcPr>
            <w:tcW w:w="1344" w:type="dxa"/>
          </w:tcPr>
          <w:p w:rsidR="00D0618F" w:rsidRDefault="00D0618F" w:rsidP="00D52A0C">
            <w:pPr>
              <w:pStyle w:val="NormalWeb"/>
              <w:spacing w:before="120" w:beforeAutospacing="0" w:after="120" w:afterAutospacing="0"/>
              <w:jc w:val="center"/>
              <w:rPr>
                <w:b/>
                <w:bCs/>
              </w:rPr>
            </w:pPr>
          </w:p>
        </w:tc>
      </w:tr>
      <w:tr w:rsidR="00D0618F" w:rsidTr="00D0618F">
        <w:tc>
          <w:tcPr>
            <w:tcW w:w="805" w:type="dxa"/>
            <w:vAlign w:val="center"/>
          </w:tcPr>
          <w:p w:rsidR="00D0618F" w:rsidRDefault="00D0618F" w:rsidP="00D52A0C">
            <w:pPr>
              <w:pStyle w:val="NormalWeb"/>
              <w:spacing w:before="120" w:beforeAutospacing="0" w:after="120" w:afterAutospacing="0"/>
              <w:jc w:val="center"/>
              <w:rPr>
                <w:b/>
                <w:bCs/>
              </w:rPr>
            </w:pPr>
          </w:p>
        </w:tc>
        <w:tc>
          <w:tcPr>
            <w:tcW w:w="216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62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170" w:type="dxa"/>
            <w:vAlign w:val="center"/>
          </w:tcPr>
          <w:p w:rsidR="00D0618F" w:rsidRDefault="00D0618F" w:rsidP="00D52A0C">
            <w:pPr>
              <w:pStyle w:val="NormalWeb"/>
              <w:spacing w:before="120" w:beforeAutospacing="0" w:after="120" w:afterAutospacing="0"/>
              <w:jc w:val="center"/>
              <w:rPr>
                <w:b/>
                <w:bCs/>
              </w:rPr>
            </w:pPr>
          </w:p>
        </w:tc>
        <w:tc>
          <w:tcPr>
            <w:tcW w:w="1344" w:type="dxa"/>
          </w:tcPr>
          <w:p w:rsidR="00D0618F" w:rsidRDefault="00D0618F" w:rsidP="00D52A0C">
            <w:pPr>
              <w:pStyle w:val="NormalWeb"/>
              <w:spacing w:before="120" w:beforeAutospacing="0" w:after="120" w:afterAutospacing="0"/>
              <w:jc w:val="center"/>
              <w:rPr>
                <w:b/>
                <w:bCs/>
              </w:rPr>
            </w:pPr>
          </w:p>
        </w:tc>
      </w:tr>
      <w:tr w:rsidR="00D0618F" w:rsidTr="00D0618F">
        <w:tc>
          <w:tcPr>
            <w:tcW w:w="805" w:type="dxa"/>
            <w:vAlign w:val="center"/>
          </w:tcPr>
          <w:p w:rsidR="00D0618F" w:rsidRDefault="00D0618F" w:rsidP="00D52A0C">
            <w:pPr>
              <w:pStyle w:val="NormalWeb"/>
              <w:spacing w:before="120" w:beforeAutospacing="0" w:after="120" w:afterAutospacing="0"/>
              <w:jc w:val="center"/>
              <w:rPr>
                <w:b/>
                <w:bCs/>
              </w:rPr>
            </w:pPr>
          </w:p>
        </w:tc>
        <w:tc>
          <w:tcPr>
            <w:tcW w:w="216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620" w:type="dxa"/>
            <w:vAlign w:val="center"/>
          </w:tcPr>
          <w:p w:rsidR="00D0618F" w:rsidRDefault="00D0618F" w:rsidP="00D52A0C">
            <w:pPr>
              <w:pStyle w:val="NormalWeb"/>
              <w:spacing w:before="120" w:beforeAutospacing="0" w:after="120" w:afterAutospacing="0"/>
              <w:jc w:val="center"/>
              <w:rPr>
                <w:b/>
                <w:bCs/>
              </w:rPr>
            </w:pPr>
          </w:p>
        </w:tc>
        <w:tc>
          <w:tcPr>
            <w:tcW w:w="1080" w:type="dxa"/>
            <w:vAlign w:val="center"/>
          </w:tcPr>
          <w:p w:rsidR="00D0618F" w:rsidRDefault="00D0618F" w:rsidP="00D52A0C">
            <w:pPr>
              <w:pStyle w:val="NormalWeb"/>
              <w:spacing w:before="120" w:beforeAutospacing="0" w:after="120" w:afterAutospacing="0"/>
              <w:jc w:val="center"/>
              <w:rPr>
                <w:b/>
                <w:bCs/>
              </w:rPr>
            </w:pPr>
          </w:p>
        </w:tc>
        <w:tc>
          <w:tcPr>
            <w:tcW w:w="1170" w:type="dxa"/>
            <w:vAlign w:val="center"/>
          </w:tcPr>
          <w:p w:rsidR="00D0618F" w:rsidRDefault="00D0618F" w:rsidP="00D52A0C">
            <w:pPr>
              <w:pStyle w:val="NormalWeb"/>
              <w:spacing w:before="120" w:beforeAutospacing="0" w:after="120" w:afterAutospacing="0"/>
              <w:jc w:val="center"/>
              <w:rPr>
                <w:b/>
                <w:bCs/>
              </w:rPr>
            </w:pPr>
          </w:p>
        </w:tc>
        <w:tc>
          <w:tcPr>
            <w:tcW w:w="1344" w:type="dxa"/>
          </w:tcPr>
          <w:p w:rsidR="00D0618F" w:rsidRDefault="00D0618F" w:rsidP="00D52A0C">
            <w:pPr>
              <w:pStyle w:val="NormalWeb"/>
              <w:spacing w:before="120" w:beforeAutospacing="0" w:after="120" w:afterAutospacing="0"/>
              <w:jc w:val="center"/>
              <w:rPr>
                <w:b/>
                <w:bCs/>
              </w:rPr>
            </w:pPr>
          </w:p>
        </w:tc>
      </w:tr>
    </w:tbl>
    <w:p w:rsidR="00D52A0C" w:rsidRDefault="00D52A0C" w:rsidP="00D52A0C">
      <w:pPr>
        <w:pStyle w:val="NormalWeb"/>
        <w:spacing w:before="120" w:beforeAutospacing="0"/>
        <w:jc w:val="center"/>
      </w:pPr>
    </w:p>
    <w:p w:rsidR="00D52A0C" w:rsidRDefault="00D52A0C" w:rsidP="00D52A0C">
      <w:pPr>
        <w:pStyle w:val="NormalWeb"/>
        <w:spacing w:before="120" w:beforeAutospacing="0"/>
      </w:pPr>
      <w:r>
        <w:rPr>
          <w:lang w:val="vi-VN"/>
        </w:rPr>
        <w:t xml:space="preserve">Doanh nghiệp </w:t>
      </w:r>
      <w:r w:rsidR="00D0618F">
        <w:t>xin</w:t>
      </w:r>
      <w:r w:rsidR="008266B2">
        <w:t xml:space="preserve"> </w:t>
      </w:r>
      <w:r>
        <w:rPr>
          <w:lang w:val="vi-VN"/>
        </w:rPr>
        <w:t>chịu trách nhiệm về tính hợp pháp, chính xác và trung thực của các văn bản, tài liệu kèm theo.</w:t>
      </w:r>
    </w:p>
    <w:p w:rsidR="00D52A0C" w:rsidRDefault="00D52A0C" w:rsidP="00D52A0C">
      <w:pPr>
        <w:pStyle w:val="NormalWeb"/>
        <w:spacing w:before="120" w:beforeAutospacing="0"/>
      </w:pPr>
      <w:r>
        <w:rPr>
          <w:lang w:val="vi-VN"/>
        </w:rPr>
        <w:t> </w:t>
      </w:r>
    </w:p>
    <w:tbl>
      <w:tblPr>
        <w:tblW w:w="0" w:type="auto"/>
        <w:tblCellMar>
          <w:left w:w="0" w:type="dxa"/>
          <w:right w:w="0" w:type="dxa"/>
        </w:tblCellMar>
        <w:tblLook w:val="04A0"/>
      </w:tblPr>
      <w:tblGrid>
        <w:gridCol w:w="3108"/>
        <w:gridCol w:w="5748"/>
      </w:tblGrid>
      <w:tr w:rsidR="00D52A0C" w:rsidTr="00DA560E">
        <w:tc>
          <w:tcPr>
            <w:tcW w:w="3108" w:type="dxa"/>
            <w:tcMar>
              <w:top w:w="0" w:type="dxa"/>
              <w:left w:w="108" w:type="dxa"/>
              <w:bottom w:w="0" w:type="dxa"/>
              <w:right w:w="108" w:type="dxa"/>
            </w:tcMar>
            <w:hideMark/>
          </w:tcPr>
          <w:p w:rsidR="00D52A0C" w:rsidRDefault="00D52A0C" w:rsidP="00DA560E">
            <w:pPr>
              <w:pStyle w:val="NormalWeb"/>
              <w:spacing w:before="120" w:beforeAutospacing="0"/>
            </w:pPr>
            <w:r>
              <w:t> </w:t>
            </w:r>
          </w:p>
        </w:tc>
        <w:tc>
          <w:tcPr>
            <w:tcW w:w="5748" w:type="dxa"/>
            <w:tcMar>
              <w:top w:w="0" w:type="dxa"/>
              <w:left w:w="108" w:type="dxa"/>
              <w:bottom w:w="0" w:type="dxa"/>
              <w:right w:w="108" w:type="dxa"/>
            </w:tcMar>
            <w:hideMark/>
          </w:tcPr>
          <w:p w:rsidR="00D52A0C" w:rsidRDefault="00D52A0C" w:rsidP="00DA560E">
            <w:pPr>
              <w:pStyle w:val="NormalWeb"/>
              <w:spacing w:before="120" w:beforeAutospacing="0"/>
              <w:jc w:val="center"/>
            </w:pPr>
            <w:r>
              <w:rPr>
                <w:b/>
                <w:bCs/>
              </w:rPr>
              <w:t>Đại diện theo pháp luật của doanh nghiệp</w:t>
            </w:r>
            <w:r>
              <w:rPr>
                <w:b/>
                <w:bCs/>
              </w:rPr>
              <w:br/>
            </w:r>
            <w:r>
              <w:rPr>
                <w:i/>
                <w:iCs/>
              </w:rPr>
              <w:t>(Ký tên và đóng dấu)</w:t>
            </w:r>
          </w:p>
        </w:tc>
      </w:tr>
    </w:tbl>
    <w:p w:rsidR="00260B27" w:rsidRPr="002977FE" w:rsidRDefault="00260B27" w:rsidP="002977FE">
      <w:pPr>
        <w:rPr>
          <w:rFonts w:eastAsia="Arial"/>
          <w:b/>
          <w:sz w:val="26"/>
          <w:szCs w:val="26"/>
        </w:rPr>
      </w:pPr>
    </w:p>
    <w:sectPr w:rsidR="00260B27" w:rsidRPr="002977FE" w:rsidSect="004C46AB">
      <w:footerReference w:type="default" r:id="rId8"/>
      <w:pgSz w:w="12240" w:h="15840"/>
      <w:pgMar w:top="1138" w:right="1138" w:bottom="1138"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82" w:rsidRDefault="00436D82" w:rsidP="005E2266">
      <w:r>
        <w:separator/>
      </w:r>
    </w:p>
  </w:endnote>
  <w:endnote w:type="continuationSeparator" w:id="1">
    <w:p w:rsidR="00436D82" w:rsidRDefault="00436D82" w:rsidP="005E2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638963"/>
      <w:docPartObj>
        <w:docPartGallery w:val="Page Numbers (Bottom of Page)"/>
        <w:docPartUnique/>
      </w:docPartObj>
    </w:sdtPr>
    <w:sdtEndPr>
      <w:rPr>
        <w:noProof/>
      </w:rPr>
    </w:sdtEndPr>
    <w:sdtContent>
      <w:p w:rsidR="00D66F1B" w:rsidRDefault="007B744D">
        <w:pPr>
          <w:pStyle w:val="Footer"/>
          <w:jc w:val="right"/>
        </w:pPr>
        <w:r>
          <w:fldChar w:fldCharType="begin"/>
        </w:r>
        <w:r w:rsidR="00D66F1B">
          <w:instrText xml:space="preserve"> PAGE   \* MERGEFORMAT </w:instrText>
        </w:r>
        <w:r>
          <w:fldChar w:fldCharType="separate"/>
        </w:r>
        <w:r w:rsidR="00641D0D">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82" w:rsidRDefault="00436D82" w:rsidP="005E2266">
      <w:r>
        <w:separator/>
      </w:r>
    </w:p>
  </w:footnote>
  <w:footnote w:type="continuationSeparator" w:id="1">
    <w:p w:rsidR="00436D82" w:rsidRDefault="00436D82" w:rsidP="005E2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96EA1"/>
    <w:multiLevelType w:val="multilevel"/>
    <w:tmpl w:val="C3B47F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noPunctuationKerning/>
  <w:characterSpacingControl w:val="doNotCompress"/>
  <w:footnotePr>
    <w:footnote w:id="0"/>
    <w:footnote w:id="1"/>
  </w:footnotePr>
  <w:endnotePr>
    <w:endnote w:id="0"/>
    <w:endnote w:id="1"/>
  </w:endnotePr>
  <w:compat/>
  <w:rsids>
    <w:rsidRoot w:val="005A270E"/>
    <w:rsid w:val="0001355C"/>
    <w:rsid w:val="00023761"/>
    <w:rsid w:val="000259D6"/>
    <w:rsid w:val="00027C7E"/>
    <w:rsid w:val="00033CCE"/>
    <w:rsid w:val="00056602"/>
    <w:rsid w:val="0008761D"/>
    <w:rsid w:val="000B6FF4"/>
    <w:rsid w:val="000F7554"/>
    <w:rsid w:val="00107D6D"/>
    <w:rsid w:val="001221D6"/>
    <w:rsid w:val="00122DB9"/>
    <w:rsid w:val="00123F5A"/>
    <w:rsid w:val="001244F7"/>
    <w:rsid w:val="001369A7"/>
    <w:rsid w:val="00160CA8"/>
    <w:rsid w:val="00161CE1"/>
    <w:rsid w:val="001A1D69"/>
    <w:rsid w:val="001B4222"/>
    <w:rsid w:val="001E1404"/>
    <w:rsid w:val="00220813"/>
    <w:rsid w:val="002213FA"/>
    <w:rsid w:val="0022330A"/>
    <w:rsid w:val="00244728"/>
    <w:rsid w:val="00247E43"/>
    <w:rsid w:val="0025562E"/>
    <w:rsid w:val="00260B27"/>
    <w:rsid w:val="00262163"/>
    <w:rsid w:val="002977FE"/>
    <w:rsid w:val="00334B46"/>
    <w:rsid w:val="00341972"/>
    <w:rsid w:val="00354035"/>
    <w:rsid w:val="003551D5"/>
    <w:rsid w:val="00365CE6"/>
    <w:rsid w:val="00366464"/>
    <w:rsid w:val="00371785"/>
    <w:rsid w:val="00381383"/>
    <w:rsid w:val="00381665"/>
    <w:rsid w:val="0038241F"/>
    <w:rsid w:val="0039716E"/>
    <w:rsid w:val="003A344E"/>
    <w:rsid w:val="003D6F6B"/>
    <w:rsid w:val="003D79BF"/>
    <w:rsid w:val="003F10C5"/>
    <w:rsid w:val="003F343F"/>
    <w:rsid w:val="00403319"/>
    <w:rsid w:val="004162B6"/>
    <w:rsid w:val="0041787E"/>
    <w:rsid w:val="00436D82"/>
    <w:rsid w:val="004564C6"/>
    <w:rsid w:val="004566B3"/>
    <w:rsid w:val="00471E39"/>
    <w:rsid w:val="004A53B3"/>
    <w:rsid w:val="004A76B5"/>
    <w:rsid w:val="004C1D60"/>
    <w:rsid w:val="004C46AB"/>
    <w:rsid w:val="004E501E"/>
    <w:rsid w:val="004F432B"/>
    <w:rsid w:val="00503F10"/>
    <w:rsid w:val="00510A0A"/>
    <w:rsid w:val="00520EC7"/>
    <w:rsid w:val="00543039"/>
    <w:rsid w:val="00546D60"/>
    <w:rsid w:val="00550FCE"/>
    <w:rsid w:val="0055584E"/>
    <w:rsid w:val="0056251D"/>
    <w:rsid w:val="00567AA3"/>
    <w:rsid w:val="005A270E"/>
    <w:rsid w:val="005C1CF6"/>
    <w:rsid w:val="005E2266"/>
    <w:rsid w:val="00605183"/>
    <w:rsid w:val="00605F59"/>
    <w:rsid w:val="006120B0"/>
    <w:rsid w:val="00612A7C"/>
    <w:rsid w:val="0063430E"/>
    <w:rsid w:val="00641D0D"/>
    <w:rsid w:val="00651F37"/>
    <w:rsid w:val="00654BF1"/>
    <w:rsid w:val="006879A9"/>
    <w:rsid w:val="006B1A5A"/>
    <w:rsid w:val="006B418D"/>
    <w:rsid w:val="006C5B40"/>
    <w:rsid w:val="006E030E"/>
    <w:rsid w:val="006E33DC"/>
    <w:rsid w:val="006E6A77"/>
    <w:rsid w:val="006F468B"/>
    <w:rsid w:val="006F5761"/>
    <w:rsid w:val="007002B8"/>
    <w:rsid w:val="007372E7"/>
    <w:rsid w:val="007465A6"/>
    <w:rsid w:val="0074670D"/>
    <w:rsid w:val="00753159"/>
    <w:rsid w:val="00760717"/>
    <w:rsid w:val="007713E7"/>
    <w:rsid w:val="00787A66"/>
    <w:rsid w:val="007B744D"/>
    <w:rsid w:val="007D4D32"/>
    <w:rsid w:val="007E5F1F"/>
    <w:rsid w:val="007F07A8"/>
    <w:rsid w:val="007F5011"/>
    <w:rsid w:val="008037B4"/>
    <w:rsid w:val="00806AA1"/>
    <w:rsid w:val="00812129"/>
    <w:rsid w:val="00812FD7"/>
    <w:rsid w:val="0082002B"/>
    <w:rsid w:val="0082325E"/>
    <w:rsid w:val="008266B2"/>
    <w:rsid w:val="008375A5"/>
    <w:rsid w:val="00853993"/>
    <w:rsid w:val="00854F99"/>
    <w:rsid w:val="00874649"/>
    <w:rsid w:val="008B043C"/>
    <w:rsid w:val="008B285A"/>
    <w:rsid w:val="008B4A7D"/>
    <w:rsid w:val="008E5759"/>
    <w:rsid w:val="008F001F"/>
    <w:rsid w:val="008F47CD"/>
    <w:rsid w:val="008F5429"/>
    <w:rsid w:val="00910967"/>
    <w:rsid w:val="0093117D"/>
    <w:rsid w:val="0094587A"/>
    <w:rsid w:val="00970C6B"/>
    <w:rsid w:val="009916EA"/>
    <w:rsid w:val="009A64E7"/>
    <w:rsid w:val="009C2FEE"/>
    <w:rsid w:val="009D435F"/>
    <w:rsid w:val="00A50F25"/>
    <w:rsid w:val="00A671DD"/>
    <w:rsid w:val="00A72B8A"/>
    <w:rsid w:val="00AA03A0"/>
    <w:rsid w:val="00AE259D"/>
    <w:rsid w:val="00AE77A3"/>
    <w:rsid w:val="00AF212A"/>
    <w:rsid w:val="00AF4CB7"/>
    <w:rsid w:val="00AF6D11"/>
    <w:rsid w:val="00B14B86"/>
    <w:rsid w:val="00B16D53"/>
    <w:rsid w:val="00B40899"/>
    <w:rsid w:val="00B478D8"/>
    <w:rsid w:val="00B51E03"/>
    <w:rsid w:val="00B62D64"/>
    <w:rsid w:val="00B666CB"/>
    <w:rsid w:val="00B76EFA"/>
    <w:rsid w:val="00B83A4E"/>
    <w:rsid w:val="00BB3366"/>
    <w:rsid w:val="00BB7248"/>
    <w:rsid w:val="00BC7DCE"/>
    <w:rsid w:val="00BE1E89"/>
    <w:rsid w:val="00C1446A"/>
    <w:rsid w:val="00C15EBB"/>
    <w:rsid w:val="00C2207E"/>
    <w:rsid w:val="00C3200F"/>
    <w:rsid w:val="00C431B5"/>
    <w:rsid w:val="00C648F3"/>
    <w:rsid w:val="00C67505"/>
    <w:rsid w:val="00C7542B"/>
    <w:rsid w:val="00CA315E"/>
    <w:rsid w:val="00CA5368"/>
    <w:rsid w:val="00CB6636"/>
    <w:rsid w:val="00CC188F"/>
    <w:rsid w:val="00CF1933"/>
    <w:rsid w:val="00CF6C65"/>
    <w:rsid w:val="00D040BC"/>
    <w:rsid w:val="00D0618F"/>
    <w:rsid w:val="00D21ADC"/>
    <w:rsid w:val="00D319CA"/>
    <w:rsid w:val="00D43C66"/>
    <w:rsid w:val="00D52A0C"/>
    <w:rsid w:val="00D56B41"/>
    <w:rsid w:val="00D6203B"/>
    <w:rsid w:val="00D66F1B"/>
    <w:rsid w:val="00D77A7E"/>
    <w:rsid w:val="00DA7CA3"/>
    <w:rsid w:val="00DB1C7C"/>
    <w:rsid w:val="00DB3472"/>
    <w:rsid w:val="00DB7911"/>
    <w:rsid w:val="00DE6DF2"/>
    <w:rsid w:val="00DE7BFD"/>
    <w:rsid w:val="00E224C2"/>
    <w:rsid w:val="00E2450A"/>
    <w:rsid w:val="00E2455E"/>
    <w:rsid w:val="00E327DB"/>
    <w:rsid w:val="00E331B6"/>
    <w:rsid w:val="00E4422F"/>
    <w:rsid w:val="00E5124D"/>
    <w:rsid w:val="00E6744C"/>
    <w:rsid w:val="00E70EAD"/>
    <w:rsid w:val="00E77013"/>
    <w:rsid w:val="00EB7697"/>
    <w:rsid w:val="00EE0B58"/>
    <w:rsid w:val="00F1049A"/>
    <w:rsid w:val="00F160E5"/>
    <w:rsid w:val="00F53EA2"/>
    <w:rsid w:val="00F664E9"/>
    <w:rsid w:val="00F6677F"/>
    <w:rsid w:val="00F72CFE"/>
    <w:rsid w:val="00F755DF"/>
    <w:rsid w:val="00F7787D"/>
    <w:rsid w:val="00F911A3"/>
    <w:rsid w:val="00FB1621"/>
    <w:rsid w:val="00FD20CC"/>
    <w:rsid w:val="00FF0EF8"/>
    <w:rsid w:val="00FF5F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4D"/>
    <w:rPr>
      <w:rFonts w:eastAsiaTheme="minorEastAsia"/>
      <w:sz w:val="24"/>
      <w:szCs w:val="24"/>
    </w:rPr>
  </w:style>
  <w:style w:type="paragraph" w:styleId="Heading1">
    <w:name w:val="heading 1"/>
    <w:basedOn w:val="Normal"/>
    <w:next w:val="Normal"/>
    <w:link w:val="Heading1Char"/>
    <w:uiPriority w:val="99"/>
    <w:qFormat/>
    <w:rsid w:val="007B74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7B744D"/>
    <w:pPr>
      <w:keepNext/>
      <w:widowControl w:val="0"/>
      <w:spacing w:before="120" w:after="120" w:line="276" w:lineRule="auto"/>
      <w:jc w:val="both"/>
      <w:outlineLvl w:val="1"/>
    </w:pPr>
    <w:rPr>
      <w:rFonts w:eastAsia="Times New Roman"/>
      <w:b/>
      <w:bCs/>
      <w:iCs/>
      <w:sz w:val="28"/>
      <w:szCs w:val="26"/>
    </w:rPr>
  </w:style>
  <w:style w:type="paragraph" w:styleId="Heading3">
    <w:name w:val="heading 3"/>
    <w:basedOn w:val="Normal"/>
    <w:next w:val="Normal"/>
    <w:link w:val="Heading3Char"/>
    <w:uiPriority w:val="9"/>
    <w:semiHidden/>
    <w:unhideWhenUsed/>
    <w:qFormat/>
    <w:rsid w:val="00DB1C7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44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9"/>
    <w:locked/>
    <w:rsid w:val="007B744D"/>
    <w:rPr>
      <w:b/>
      <w:bCs/>
      <w:iCs/>
      <w:sz w:val="28"/>
      <w:szCs w:val="26"/>
    </w:rPr>
  </w:style>
  <w:style w:type="paragraph" w:styleId="NormalWeb">
    <w:name w:val="Normal (Web)"/>
    <w:basedOn w:val="Normal"/>
    <w:uiPriority w:val="99"/>
    <w:unhideWhenUsed/>
    <w:rsid w:val="007B744D"/>
    <w:pPr>
      <w:spacing w:before="100" w:beforeAutospacing="1" w:after="100" w:afterAutospacing="1"/>
    </w:pPr>
  </w:style>
  <w:style w:type="paragraph" w:styleId="TableofFigures">
    <w:name w:val="table of figures"/>
    <w:aliases w:val="Điều"/>
    <w:basedOn w:val="Normal"/>
    <w:next w:val="Normal"/>
    <w:uiPriority w:val="99"/>
    <w:semiHidden/>
    <w:unhideWhenUsed/>
    <w:rsid w:val="007B744D"/>
    <w:rPr>
      <w:sz w:val="28"/>
    </w:rPr>
  </w:style>
  <w:style w:type="paragraph" w:styleId="BodyText">
    <w:name w:val="Body Text"/>
    <w:basedOn w:val="Normal"/>
    <w:link w:val="BodyTextChar"/>
    <w:uiPriority w:val="99"/>
    <w:semiHidden/>
    <w:unhideWhenUsed/>
    <w:rsid w:val="007B744D"/>
    <w:pPr>
      <w:spacing w:after="120"/>
    </w:pPr>
  </w:style>
  <w:style w:type="character" w:customStyle="1" w:styleId="BodyTextChar">
    <w:name w:val="Body Text Char"/>
    <w:basedOn w:val="DefaultParagraphFont"/>
    <w:link w:val="BodyText"/>
    <w:uiPriority w:val="99"/>
    <w:semiHidden/>
    <w:locked/>
    <w:rsid w:val="007B744D"/>
    <w:rPr>
      <w:rFonts w:ascii="Times New Roman" w:eastAsiaTheme="minorEastAsia" w:hAnsi="Times New Roman" w:cs="Times New Roman" w:hint="default"/>
      <w:sz w:val="24"/>
      <w:szCs w:val="24"/>
    </w:rPr>
  </w:style>
  <w:style w:type="paragraph" w:styleId="BodyTextIndent">
    <w:name w:val="Body Text Indent"/>
    <w:basedOn w:val="Normal"/>
    <w:link w:val="BodyTextIndentChar"/>
    <w:uiPriority w:val="99"/>
    <w:unhideWhenUsed/>
    <w:rsid w:val="007B744D"/>
    <w:pPr>
      <w:spacing w:before="60" w:after="40" w:line="288" w:lineRule="auto"/>
      <w:ind w:firstLine="454"/>
      <w:jc w:val="both"/>
    </w:pPr>
    <w:rPr>
      <w:rFonts w:ascii=".VnTime" w:eastAsia="Times New Roman" w:hAnsi=".VnTime"/>
      <w:sz w:val="28"/>
      <w:lang/>
    </w:rPr>
  </w:style>
  <w:style w:type="character" w:customStyle="1" w:styleId="BodyTextIndentChar">
    <w:name w:val="Body Text Indent Char"/>
    <w:basedOn w:val="DefaultParagraphFont"/>
    <w:link w:val="BodyTextIndent"/>
    <w:uiPriority w:val="99"/>
    <w:locked/>
    <w:rsid w:val="007B744D"/>
    <w:rPr>
      <w:rFonts w:ascii=".VnTime" w:hAnsi=".VnTime" w:hint="default"/>
      <w:sz w:val="28"/>
      <w:szCs w:val="24"/>
      <w:lang/>
    </w:rPr>
  </w:style>
  <w:style w:type="paragraph" w:styleId="BodyText2">
    <w:name w:val="Body Text 2"/>
    <w:basedOn w:val="Normal"/>
    <w:link w:val="BodyText2Char"/>
    <w:uiPriority w:val="99"/>
    <w:semiHidden/>
    <w:unhideWhenUsed/>
    <w:rsid w:val="007B744D"/>
    <w:pPr>
      <w:jc w:val="both"/>
    </w:pPr>
    <w:rPr>
      <w:rFonts w:ascii=".VnTime" w:eastAsia="Times New Roman" w:hAnsi=".VnTime"/>
      <w:sz w:val="28"/>
    </w:rPr>
  </w:style>
  <w:style w:type="character" w:customStyle="1" w:styleId="BodyText2Char">
    <w:name w:val="Body Text 2 Char"/>
    <w:basedOn w:val="DefaultParagraphFont"/>
    <w:link w:val="BodyText2"/>
    <w:uiPriority w:val="99"/>
    <w:semiHidden/>
    <w:locked/>
    <w:rsid w:val="007B744D"/>
    <w:rPr>
      <w:rFonts w:ascii=".VnTime" w:hAnsi=".VnTime" w:hint="default"/>
      <w:sz w:val="28"/>
      <w:szCs w:val="24"/>
    </w:rPr>
  </w:style>
  <w:style w:type="paragraph" w:styleId="BlockText">
    <w:name w:val="Block Text"/>
    <w:basedOn w:val="Normal"/>
    <w:uiPriority w:val="99"/>
    <w:unhideWhenUsed/>
    <w:rsid w:val="007B744D"/>
    <w:pPr>
      <w:tabs>
        <w:tab w:val="left" w:pos="8820"/>
        <w:tab w:val="left" w:pos="9000"/>
      </w:tabs>
      <w:ind w:left="-540" w:right="-540"/>
    </w:pPr>
    <w:rPr>
      <w:rFonts w:ascii=".VnTime" w:eastAsia="Times New Roman" w:hAnsi=".VnTime"/>
      <w:b/>
      <w:bCs/>
      <w:sz w:val="28"/>
      <w:szCs w:val="28"/>
    </w:rPr>
  </w:style>
  <w:style w:type="paragraph" w:styleId="ListParagraph">
    <w:name w:val="List Paragraph"/>
    <w:basedOn w:val="Normal"/>
    <w:uiPriority w:val="34"/>
    <w:semiHidden/>
    <w:qFormat/>
    <w:rsid w:val="007B744D"/>
    <w:pPr>
      <w:ind w:left="720"/>
      <w:contextualSpacing/>
    </w:pPr>
  </w:style>
  <w:style w:type="paragraph" w:styleId="Header">
    <w:name w:val="header"/>
    <w:basedOn w:val="Normal"/>
    <w:link w:val="HeaderChar"/>
    <w:uiPriority w:val="99"/>
    <w:unhideWhenUsed/>
    <w:rsid w:val="005E2266"/>
    <w:pPr>
      <w:tabs>
        <w:tab w:val="center" w:pos="4680"/>
        <w:tab w:val="right" w:pos="9360"/>
      </w:tabs>
    </w:pPr>
  </w:style>
  <w:style w:type="character" w:customStyle="1" w:styleId="HeaderChar">
    <w:name w:val="Header Char"/>
    <w:basedOn w:val="DefaultParagraphFont"/>
    <w:link w:val="Header"/>
    <w:uiPriority w:val="99"/>
    <w:rsid w:val="005E2266"/>
    <w:rPr>
      <w:rFonts w:eastAsiaTheme="minorEastAsia"/>
      <w:sz w:val="24"/>
      <w:szCs w:val="24"/>
    </w:rPr>
  </w:style>
  <w:style w:type="paragraph" w:styleId="Footer">
    <w:name w:val="footer"/>
    <w:basedOn w:val="Normal"/>
    <w:link w:val="FooterChar"/>
    <w:uiPriority w:val="99"/>
    <w:unhideWhenUsed/>
    <w:rsid w:val="005E2266"/>
    <w:pPr>
      <w:tabs>
        <w:tab w:val="center" w:pos="4680"/>
        <w:tab w:val="right" w:pos="9360"/>
      </w:tabs>
    </w:pPr>
  </w:style>
  <w:style w:type="character" w:customStyle="1" w:styleId="FooterChar">
    <w:name w:val="Footer Char"/>
    <w:basedOn w:val="DefaultParagraphFont"/>
    <w:link w:val="Footer"/>
    <w:uiPriority w:val="99"/>
    <w:rsid w:val="005E2266"/>
    <w:rPr>
      <w:rFonts w:eastAsiaTheme="minorEastAsia"/>
      <w:sz w:val="24"/>
      <w:szCs w:val="24"/>
    </w:rPr>
  </w:style>
  <w:style w:type="character" w:customStyle="1" w:styleId="Heading3Char">
    <w:name w:val="Heading 3 Char"/>
    <w:basedOn w:val="DefaultParagraphFont"/>
    <w:link w:val="Heading3"/>
    <w:uiPriority w:val="99"/>
    <w:rsid w:val="00DB1C7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50FCE"/>
    <w:rPr>
      <w:sz w:val="16"/>
      <w:szCs w:val="16"/>
    </w:rPr>
  </w:style>
  <w:style w:type="paragraph" w:styleId="CommentText">
    <w:name w:val="annotation text"/>
    <w:basedOn w:val="Normal"/>
    <w:link w:val="CommentTextChar"/>
    <w:uiPriority w:val="99"/>
    <w:semiHidden/>
    <w:unhideWhenUsed/>
    <w:rsid w:val="00550FCE"/>
    <w:rPr>
      <w:sz w:val="20"/>
      <w:szCs w:val="20"/>
    </w:rPr>
  </w:style>
  <w:style w:type="character" w:customStyle="1" w:styleId="CommentTextChar">
    <w:name w:val="Comment Text Char"/>
    <w:basedOn w:val="DefaultParagraphFont"/>
    <w:link w:val="CommentText"/>
    <w:uiPriority w:val="99"/>
    <w:semiHidden/>
    <w:rsid w:val="00550FCE"/>
    <w:rPr>
      <w:rFonts w:eastAsiaTheme="minorEastAsia"/>
    </w:rPr>
  </w:style>
  <w:style w:type="paragraph" w:styleId="CommentSubject">
    <w:name w:val="annotation subject"/>
    <w:basedOn w:val="CommentText"/>
    <w:next w:val="CommentText"/>
    <w:link w:val="CommentSubjectChar"/>
    <w:uiPriority w:val="99"/>
    <w:semiHidden/>
    <w:unhideWhenUsed/>
    <w:rsid w:val="00550FCE"/>
    <w:rPr>
      <w:b/>
      <w:bCs/>
    </w:rPr>
  </w:style>
  <w:style w:type="character" w:customStyle="1" w:styleId="CommentSubjectChar">
    <w:name w:val="Comment Subject Char"/>
    <w:basedOn w:val="CommentTextChar"/>
    <w:link w:val="CommentSubject"/>
    <w:uiPriority w:val="99"/>
    <w:semiHidden/>
    <w:rsid w:val="00550FCE"/>
    <w:rPr>
      <w:rFonts w:eastAsiaTheme="minorEastAsia"/>
      <w:b/>
      <w:bCs/>
    </w:rPr>
  </w:style>
  <w:style w:type="paragraph" w:styleId="BalloonText">
    <w:name w:val="Balloon Text"/>
    <w:basedOn w:val="Normal"/>
    <w:link w:val="BalloonTextChar"/>
    <w:uiPriority w:val="99"/>
    <w:semiHidden/>
    <w:unhideWhenUsed/>
    <w:rsid w:val="00550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CE"/>
    <w:rPr>
      <w:rFonts w:ascii="Segoe UI" w:eastAsiaTheme="minorEastAsia" w:hAnsi="Segoe UI" w:cs="Segoe UI"/>
      <w:sz w:val="18"/>
      <w:szCs w:val="18"/>
    </w:rPr>
  </w:style>
  <w:style w:type="paragraph" w:styleId="Caption">
    <w:name w:val="caption"/>
    <w:basedOn w:val="Normal"/>
    <w:next w:val="Normal"/>
    <w:uiPriority w:val="35"/>
    <w:unhideWhenUsed/>
    <w:qFormat/>
    <w:rsid w:val="008B285A"/>
    <w:pPr>
      <w:spacing w:after="200"/>
    </w:pPr>
    <w:rPr>
      <w:i/>
      <w:iCs/>
      <w:color w:val="44546A" w:themeColor="text2"/>
      <w:sz w:val="18"/>
      <w:szCs w:val="18"/>
    </w:rPr>
  </w:style>
  <w:style w:type="table" w:styleId="TableGrid">
    <w:name w:val="Table Grid"/>
    <w:basedOn w:val="TableNormal"/>
    <w:uiPriority w:val="39"/>
    <w:rsid w:val="00D52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pPr>
      <w:keepNext/>
      <w:widowControl w:val="0"/>
      <w:spacing w:before="120" w:after="120" w:line="276" w:lineRule="auto"/>
      <w:jc w:val="both"/>
      <w:outlineLvl w:val="1"/>
    </w:pPr>
    <w:rPr>
      <w:rFonts w:eastAsia="Times New Roman"/>
      <w:b/>
      <w:bCs/>
      <w:iCs/>
      <w:sz w:val="28"/>
      <w:szCs w:val="26"/>
    </w:rPr>
  </w:style>
  <w:style w:type="paragraph" w:styleId="Heading3">
    <w:name w:val="heading 3"/>
    <w:basedOn w:val="Normal"/>
    <w:next w:val="Normal"/>
    <w:link w:val="Heading3Char"/>
    <w:uiPriority w:val="9"/>
    <w:semiHidden/>
    <w:unhideWhenUsed/>
    <w:qFormat/>
    <w:rsid w:val="00DB1C7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9"/>
    <w:locked/>
    <w:rPr>
      <w:b/>
      <w:bCs/>
      <w:iCs/>
      <w:sz w:val="28"/>
      <w:szCs w:val="26"/>
    </w:rPr>
  </w:style>
  <w:style w:type="paragraph" w:styleId="NormalWeb">
    <w:name w:val="Normal (Web)"/>
    <w:basedOn w:val="Normal"/>
    <w:uiPriority w:val="99"/>
    <w:unhideWhenUsed/>
    <w:pPr>
      <w:spacing w:before="100" w:beforeAutospacing="1" w:after="100" w:afterAutospacing="1"/>
    </w:pPr>
  </w:style>
  <w:style w:type="paragraph" w:styleId="TableofFigures">
    <w:name w:val="table of figures"/>
    <w:aliases w:val="Điều"/>
    <w:basedOn w:val="Normal"/>
    <w:next w:val="Normal"/>
    <w:uiPriority w:val="99"/>
    <w:semiHidden/>
    <w:unhideWhenUsed/>
    <w:rPr>
      <w:sz w:val="2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Times New Roman" w:eastAsiaTheme="minorEastAsia" w:hAnsi="Times New Roman" w:cs="Times New Roman" w:hint="default"/>
      <w:sz w:val="24"/>
      <w:szCs w:val="24"/>
    </w:rPr>
  </w:style>
  <w:style w:type="paragraph" w:styleId="BodyTextIndent">
    <w:name w:val="Body Text Indent"/>
    <w:basedOn w:val="Normal"/>
    <w:link w:val="BodyTextIndentChar"/>
    <w:uiPriority w:val="99"/>
    <w:unhideWhenUsed/>
    <w:pPr>
      <w:spacing w:before="60" w:after="40" w:line="288" w:lineRule="auto"/>
      <w:ind w:firstLine="454"/>
      <w:jc w:val="both"/>
    </w:pPr>
    <w:rPr>
      <w:rFonts w:ascii=".VnTime" w:eastAsia="Times New Roman" w:hAnsi=".VnTime"/>
      <w:sz w:val="28"/>
      <w:lang w:val="x-none" w:eastAsia="x-none"/>
    </w:rPr>
  </w:style>
  <w:style w:type="character" w:customStyle="1" w:styleId="BodyTextIndentChar">
    <w:name w:val="Body Text Indent Char"/>
    <w:basedOn w:val="DefaultParagraphFont"/>
    <w:link w:val="BodyTextIndent"/>
    <w:uiPriority w:val="99"/>
    <w:locked/>
    <w:rPr>
      <w:rFonts w:ascii=".VnTime" w:hAnsi=".VnTime" w:hint="default"/>
      <w:sz w:val="28"/>
      <w:szCs w:val="24"/>
      <w:lang w:val="x-none" w:eastAsia="x-none"/>
    </w:rPr>
  </w:style>
  <w:style w:type="paragraph" w:styleId="BodyText2">
    <w:name w:val="Body Text 2"/>
    <w:basedOn w:val="Normal"/>
    <w:link w:val="BodyText2Char"/>
    <w:uiPriority w:val="99"/>
    <w:semiHidden/>
    <w:unhideWhenUsed/>
    <w:pPr>
      <w:jc w:val="both"/>
    </w:pPr>
    <w:rPr>
      <w:rFonts w:ascii=".VnTime" w:eastAsia="Times New Roman" w:hAnsi=".VnTime"/>
      <w:sz w:val="28"/>
    </w:rPr>
  </w:style>
  <w:style w:type="character" w:customStyle="1" w:styleId="BodyText2Char">
    <w:name w:val="Body Text 2 Char"/>
    <w:basedOn w:val="DefaultParagraphFont"/>
    <w:link w:val="BodyText2"/>
    <w:uiPriority w:val="99"/>
    <w:semiHidden/>
    <w:locked/>
    <w:rPr>
      <w:rFonts w:ascii=".VnTime" w:hAnsi=".VnTime" w:hint="default"/>
      <w:sz w:val="28"/>
      <w:szCs w:val="24"/>
    </w:rPr>
  </w:style>
  <w:style w:type="paragraph" w:styleId="BlockText">
    <w:name w:val="Block Text"/>
    <w:basedOn w:val="Normal"/>
    <w:uiPriority w:val="99"/>
    <w:unhideWhenUsed/>
    <w:pPr>
      <w:tabs>
        <w:tab w:val="left" w:pos="8820"/>
        <w:tab w:val="left" w:pos="9000"/>
      </w:tabs>
      <w:ind w:left="-540" w:right="-540"/>
    </w:pPr>
    <w:rPr>
      <w:rFonts w:ascii=".VnTime" w:eastAsia="Times New Roman" w:hAnsi=".VnTime"/>
      <w:b/>
      <w:bCs/>
      <w:sz w:val="28"/>
      <w:szCs w:val="28"/>
    </w:rPr>
  </w:style>
  <w:style w:type="paragraph" w:styleId="ListParagraph">
    <w:name w:val="List Paragraph"/>
    <w:basedOn w:val="Normal"/>
    <w:uiPriority w:val="34"/>
    <w:semiHidden/>
    <w:qFormat/>
    <w:pPr>
      <w:ind w:left="720"/>
      <w:contextualSpacing/>
    </w:pPr>
  </w:style>
  <w:style w:type="paragraph" w:styleId="Header">
    <w:name w:val="header"/>
    <w:basedOn w:val="Normal"/>
    <w:link w:val="HeaderChar"/>
    <w:uiPriority w:val="99"/>
    <w:unhideWhenUsed/>
    <w:rsid w:val="005E2266"/>
    <w:pPr>
      <w:tabs>
        <w:tab w:val="center" w:pos="4680"/>
        <w:tab w:val="right" w:pos="9360"/>
      </w:tabs>
    </w:pPr>
  </w:style>
  <w:style w:type="character" w:customStyle="1" w:styleId="HeaderChar">
    <w:name w:val="Header Char"/>
    <w:basedOn w:val="DefaultParagraphFont"/>
    <w:link w:val="Header"/>
    <w:uiPriority w:val="99"/>
    <w:rsid w:val="005E2266"/>
    <w:rPr>
      <w:rFonts w:eastAsiaTheme="minorEastAsia"/>
      <w:sz w:val="24"/>
      <w:szCs w:val="24"/>
    </w:rPr>
  </w:style>
  <w:style w:type="paragraph" w:styleId="Footer">
    <w:name w:val="footer"/>
    <w:basedOn w:val="Normal"/>
    <w:link w:val="FooterChar"/>
    <w:uiPriority w:val="99"/>
    <w:unhideWhenUsed/>
    <w:rsid w:val="005E2266"/>
    <w:pPr>
      <w:tabs>
        <w:tab w:val="center" w:pos="4680"/>
        <w:tab w:val="right" w:pos="9360"/>
      </w:tabs>
    </w:pPr>
  </w:style>
  <w:style w:type="character" w:customStyle="1" w:styleId="FooterChar">
    <w:name w:val="Footer Char"/>
    <w:basedOn w:val="DefaultParagraphFont"/>
    <w:link w:val="Footer"/>
    <w:uiPriority w:val="99"/>
    <w:rsid w:val="005E2266"/>
    <w:rPr>
      <w:rFonts w:eastAsiaTheme="minorEastAsia"/>
      <w:sz w:val="24"/>
      <w:szCs w:val="24"/>
    </w:rPr>
  </w:style>
  <w:style w:type="character" w:customStyle="1" w:styleId="Heading3Char">
    <w:name w:val="Heading 3 Char"/>
    <w:basedOn w:val="DefaultParagraphFont"/>
    <w:link w:val="Heading3"/>
    <w:uiPriority w:val="99"/>
    <w:rsid w:val="00DB1C7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50FCE"/>
    <w:rPr>
      <w:sz w:val="16"/>
      <w:szCs w:val="16"/>
    </w:rPr>
  </w:style>
  <w:style w:type="paragraph" w:styleId="CommentText">
    <w:name w:val="annotation text"/>
    <w:basedOn w:val="Normal"/>
    <w:link w:val="CommentTextChar"/>
    <w:uiPriority w:val="99"/>
    <w:semiHidden/>
    <w:unhideWhenUsed/>
    <w:rsid w:val="00550FCE"/>
    <w:rPr>
      <w:sz w:val="20"/>
      <w:szCs w:val="20"/>
    </w:rPr>
  </w:style>
  <w:style w:type="character" w:customStyle="1" w:styleId="CommentTextChar">
    <w:name w:val="Comment Text Char"/>
    <w:basedOn w:val="DefaultParagraphFont"/>
    <w:link w:val="CommentText"/>
    <w:uiPriority w:val="99"/>
    <w:semiHidden/>
    <w:rsid w:val="00550FCE"/>
    <w:rPr>
      <w:rFonts w:eastAsiaTheme="minorEastAsia"/>
    </w:rPr>
  </w:style>
  <w:style w:type="paragraph" w:styleId="CommentSubject">
    <w:name w:val="annotation subject"/>
    <w:basedOn w:val="CommentText"/>
    <w:next w:val="CommentText"/>
    <w:link w:val="CommentSubjectChar"/>
    <w:uiPriority w:val="99"/>
    <w:semiHidden/>
    <w:unhideWhenUsed/>
    <w:rsid w:val="00550FCE"/>
    <w:rPr>
      <w:b/>
      <w:bCs/>
    </w:rPr>
  </w:style>
  <w:style w:type="character" w:customStyle="1" w:styleId="CommentSubjectChar">
    <w:name w:val="Comment Subject Char"/>
    <w:basedOn w:val="CommentTextChar"/>
    <w:link w:val="CommentSubject"/>
    <w:uiPriority w:val="99"/>
    <w:semiHidden/>
    <w:rsid w:val="00550FCE"/>
    <w:rPr>
      <w:rFonts w:eastAsiaTheme="minorEastAsia"/>
      <w:b/>
      <w:bCs/>
    </w:rPr>
  </w:style>
  <w:style w:type="paragraph" w:styleId="BalloonText">
    <w:name w:val="Balloon Text"/>
    <w:basedOn w:val="Normal"/>
    <w:link w:val="BalloonTextChar"/>
    <w:uiPriority w:val="99"/>
    <w:semiHidden/>
    <w:unhideWhenUsed/>
    <w:rsid w:val="00550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CE"/>
    <w:rPr>
      <w:rFonts w:ascii="Segoe UI" w:eastAsiaTheme="minorEastAsia" w:hAnsi="Segoe UI" w:cs="Segoe UI"/>
      <w:sz w:val="18"/>
      <w:szCs w:val="18"/>
    </w:rPr>
  </w:style>
  <w:style w:type="paragraph" w:styleId="Caption">
    <w:name w:val="caption"/>
    <w:basedOn w:val="Normal"/>
    <w:next w:val="Normal"/>
    <w:uiPriority w:val="35"/>
    <w:unhideWhenUsed/>
    <w:qFormat/>
    <w:rsid w:val="008B285A"/>
    <w:pPr>
      <w:spacing w:after="200"/>
    </w:pPr>
    <w:rPr>
      <w:i/>
      <w:iCs/>
      <w:color w:val="44546A" w:themeColor="text2"/>
      <w:sz w:val="18"/>
      <w:szCs w:val="18"/>
    </w:rPr>
  </w:style>
  <w:style w:type="table" w:styleId="TableGrid">
    <w:name w:val="Table Grid"/>
    <w:basedOn w:val="TableNormal"/>
    <w:uiPriority w:val="39"/>
    <w:rsid w:val="00D52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68901">
      <w:marLeft w:val="0"/>
      <w:marRight w:val="0"/>
      <w:marTop w:val="0"/>
      <w:marBottom w:val="0"/>
      <w:divBdr>
        <w:top w:val="none" w:sz="0" w:space="0" w:color="auto"/>
        <w:left w:val="none" w:sz="0" w:space="0" w:color="auto"/>
        <w:bottom w:val="none" w:sz="0" w:space="0" w:color="auto"/>
        <w:right w:val="none" w:sz="0" w:space="0" w:color="auto"/>
      </w:divBdr>
    </w:div>
    <w:div w:id="36589741">
      <w:marLeft w:val="0"/>
      <w:marRight w:val="0"/>
      <w:marTop w:val="0"/>
      <w:marBottom w:val="0"/>
      <w:divBdr>
        <w:top w:val="none" w:sz="0" w:space="0" w:color="auto"/>
        <w:left w:val="none" w:sz="0" w:space="0" w:color="auto"/>
        <w:bottom w:val="none" w:sz="0" w:space="0" w:color="auto"/>
        <w:right w:val="none" w:sz="0" w:space="0" w:color="auto"/>
      </w:divBdr>
    </w:div>
    <w:div w:id="58789092">
      <w:bodyDiv w:val="1"/>
      <w:marLeft w:val="0"/>
      <w:marRight w:val="0"/>
      <w:marTop w:val="0"/>
      <w:marBottom w:val="0"/>
      <w:divBdr>
        <w:top w:val="none" w:sz="0" w:space="0" w:color="auto"/>
        <w:left w:val="none" w:sz="0" w:space="0" w:color="auto"/>
        <w:bottom w:val="none" w:sz="0" w:space="0" w:color="auto"/>
        <w:right w:val="none" w:sz="0" w:space="0" w:color="auto"/>
      </w:divBdr>
    </w:div>
    <w:div w:id="415827609">
      <w:marLeft w:val="0"/>
      <w:marRight w:val="0"/>
      <w:marTop w:val="0"/>
      <w:marBottom w:val="0"/>
      <w:divBdr>
        <w:top w:val="none" w:sz="0" w:space="0" w:color="auto"/>
        <w:left w:val="none" w:sz="0" w:space="0" w:color="auto"/>
        <w:bottom w:val="none" w:sz="0" w:space="0" w:color="auto"/>
        <w:right w:val="none" w:sz="0" w:space="0" w:color="auto"/>
      </w:divBdr>
    </w:div>
    <w:div w:id="488979562">
      <w:bodyDiv w:val="1"/>
      <w:marLeft w:val="0"/>
      <w:marRight w:val="0"/>
      <w:marTop w:val="0"/>
      <w:marBottom w:val="0"/>
      <w:divBdr>
        <w:top w:val="none" w:sz="0" w:space="0" w:color="auto"/>
        <w:left w:val="none" w:sz="0" w:space="0" w:color="auto"/>
        <w:bottom w:val="none" w:sz="0" w:space="0" w:color="auto"/>
        <w:right w:val="none" w:sz="0" w:space="0" w:color="auto"/>
      </w:divBdr>
    </w:div>
    <w:div w:id="826361588">
      <w:marLeft w:val="0"/>
      <w:marRight w:val="0"/>
      <w:marTop w:val="0"/>
      <w:marBottom w:val="0"/>
      <w:divBdr>
        <w:top w:val="none" w:sz="0" w:space="0" w:color="auto"/>
        <w:left w:val="none" w:sz="0" w:space="0" w:color="auto"/>
        <w:bottom w:val="none" w:sz="0" w:space="0" w:color="auto"/>
        <w:right w:val="none" w:sz="0" w:space="0" w:color="auto"/>
      </w:divBdr>
    </w:div>
    <w:div w:id="1174877864">
      <w:bodyDiv w:val="1"/>
      <w:marLeft w:val="0"/>
      <w:marRight w:val="0"/>
      <w:marTop w:val="0"/>
      <w:marBottom w:val="0"/>
      <w:divBdr>
        <w:top w:val="none" w:sz="0" w:space="0" w:color="auto"/>
        <w:left w:val="none" w:sz="0" w:space="0" w:color="auto"/>
        <w:bottom w:val="none" w:sz="0" w:space="0" w:color="auto"/>
        <w:right w:val="none" w:sz="0" w:space="0" w:color="auto"/>
      </w:divBdr>
    </w:div>
    <w:div w:id="1268851858">
      <w:bodyDiv w:val="1"/>
      <w:marLeft w:val="0"/>
      <w:marRight w:val="0"/>
      <w:marTop w:val="0"/>
      <w:marBottom w:val="0"/>
      <w:divBdr>
        <w:top w:val="none" w:sz="0" w:space="0" w:color="auto"/>
        <w:left w:val="none" w:sz="0" w:space="0" w:color="auto"/>
        <w:bottom w:val="none" w:sz="0" w:space="0" w:color="auto"/>
        <w:right w:val="none" w:sz="0" w:space="0" w:color="auto"/>
      </w:divBdr>
    </w:div>
    <w:div w:id="1319770292">
      <w:bodyDiv w:val="1"/>
      <w:marLeft w:val="0"/>
      <w:marRight w:val="0"/>
      <w:marTop w:val="0"/>
      <w:marBottom w:val="0"/>
      <w:divBdr>
        <w:top w:val="none" w:sz="0" w:space="0" w:color="auto"/>
        <w:left w:val="none" w:sz="0" w:space="0" w:color="auto"/>
        <w:bottom w:val="none" w:sz="0" w:space="0" w:color="auto"/>
        <w:right w:val="none" w:sz="0" w:space="0" w:color="auto"/>
      </w:divBdr>
    </w:div>
    <w:div w:id="1390229289">
      <w:bodyDiv w:val="1"/>
      <w:marLeft w:val="0"/>
      <w:marRight w:val="0"/>
      <w:marTop w:val="0"/>
      <w:marBottom w:val="0"/>
      <w:divBdr>
        <w:top w:val="none" w:sz="0" w:space="0" w:color="auto"/>
        <w:left w:val="none" w:sz="0" w:space="0" w:color="auto"/>
        <w:bottom w:val="none" w:sz="0" w:space="0" w:color="auto"/>
        <w:right w:val="none" w:sz="0" w:space="0" w:color="auto"/>
      </w:divBdr>
    </w:div>
    <w:div w:id="1992713737">
      <w:bodyDiv w:val="1"/>
      <w:marLeft w:val="0"/>
      <w:marRight w:val="0"/>
      <w:marTop w:val="0"/>
      <w:marBottom w:val="0"/>
      <w:divBdr>
        <w:top w:val="none" w:sz="0" w:space="0" w:color="auto"/>
        <w:left w:val="none" w:sz="0" w:space="0" w:color="auto"/>
        <w:bottom w:val="none" w:sz="0" w:space="0" w:color="auto"/>
        <w:right w:val="none" w:sz="0" w:space="0" w:color="auto"/>
      </w:divBdr>
    </w:div>
    <w:div w:id="2024436478">
      <w:bodyDiv w:val="1"/>
      <w:marLeft w:val="0"/>
      <w:marRight w:val="0"/>
      <w:marTop w:val="0"/>
      <w:marBottom w:val="0"/>
      <w:divBdr>
        <w:top w:val="none" w:sz="0" w:space="0" w:color="auto"/>
        <w:left w:val="none" w:sz="0" w:space="0" w:color="auto"/>
        <w:bottom w:val="none" w:sz="0" w:space="0" w:color="auto"/>
        <w:right w:val="none" w:sz="0" w:space="0" w:color="auto"/>
      </w:divBdr>
    </w:div>
    <w:div w:id="20748864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B5A6-D3C8-41AD-9E50-66A53199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Thanh Son</dc:creator>
  <cp:lastModifiedBy>AnhNN</cp:lastModifiedBy>
  <cp:revision>2</cp:revision>
  <dcterms:created xsi:type="dcterms:W3CDTF">2018-04-02T07:38:00Z</dcterms:created>
  <dcterms:modified xsi:type="dcterms:W3CDTF">2018-04-02T07:38:00Z</dcterms:modified>
</cp:coreProperties>
</file>