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88.0" w:type="dxa"/>
        <w:jc w:val="left"/>
        <w:tblInd w:w="0.0" w:type="dxa"/>
        <w:tblLayout w:type="fixed"/>
        <w:tblLook w:val="0000"/>
      </w:tblPr>
      <w:tblGrid>
        <w:gridCol w:w="3708"/>
        <w:gridCol w:w="5780"/>
        <w:tblGridChange w:id="0">
          <w:tblGrid>
            <w:gridCol w:w="3708"/>
            <w:gridCol w:w="5780"/>
          </w:tblGrid>
        </w:tblGridChange>
      </w:tblGrid>
      <w:tr>
        <w:trPr>
          <w:trHeight w:val="1780" w:hRule="atLeast"/>
        </w:trPr>
        <w:tc>
          <w:tcPr>
            <w:vAlign w:val="top"/>
          </w:tcPr>
          <w:p w:rsidR="00000000" w:rsidDel="00000000" w:rsidP="00000000" w:rsidRDefault="00000000" w:rsidRPr="00000000">
            <w:pPr>
              <w:ind w:left="-108" w:firstLine="0"/>
              <w:contextualSpacing w:val="0"/>
              <w:jc w:val="center"/>
              <w:rPr>
                <w:b w:val="0"/>
                <w:sz w:val="26"/>
                <w:szCs w:val="26"/>
                <w:vertAlign w:val="baseline"/>
              </w:rPr>
            </w:pPr>
            <w:r w:rsidDel="00000000" w:rsidR="00000000" w:rsidRPr="00000000">
              <w:rPr>
                <w:b w:val="1"/>
                <w:sz w:val="26"/>
                <w:szCs w:val="26"/>
                <w:vertAlign w:val="baseline"/>
                <w:rtl w:val="0"/>
              </w:rPr>
              <w:t xml:space="preserve">BỘ TÀI CHÍNH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622300</wp:posOffset>
                      </wp:positionH>
                      <wp:positionV relativeFrom="paragraph">
                        <wp:posOffset>-1257299</wp:posOffset>
                      </wp:positionV>
                      <wp:extent cx="622300" cy="12700"/>
                      <wp:effectExtent b="0" l="0" r="0" t="0"/>
                      <wp:wrapNone/>
                      <wp:docPr id="4" name=""/>
                      <a:graphic>
                        <a:graphicData uri="http://schemas.microsoft.com/office/word/2010/wordprocessingShape">
                          <wps:wsp>
                            <wps:cNvCnPr/>
                            <wps:spPr>
                              <a:xfrm>
                                <a:off x="5034850" y="3780000"/>
                                <a:ext cx="622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622300</wp:posOffset>
                      </wp:positionH>
                      <wp:positionV relativeFrom="paragraph">
                        <wp:posOffset>-1257299</wp:posOffset>
                      </wp:positionV>
                      <wp:extent cx="622300" cy="12700"/>
                      <wp:effectExtent b="0" l="0" r="0" t="0"/>
                      <wp:wrapNone/>
                      <wp:docPr id="4"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6223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3479800</wp:posOffset>
                      </wp:positionH>
                      <wp:positionV relativeFrom="paragraph">
                        <wp:posOffset>-10744199</wp:posOffset>
                      </wp:positionV>
                      <wp:extent cx="1371600" cy="12700"/>
                      <wp:effectExtent b="0" l="0" r="0" t="0"/>
                      <wp:wrapNone/>
                      <wp:docPr id="3" name=""/>
                      <a:graphic>
                        <a:graphicData uri="http://schemas.microsoft.com/office/word/2010/wordprocessingShape">
                          <wps:wsp>
                            <wps:cNvCnPr/>
                            <wps:spPr>
                              <a:xfrm>
                                <a:off x="4660200" y="3780000"/>
                                <a:ext cx="1371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3479800</wp:posOffset>
                      </wp:positionH>
                      <wp:positionV relativeFrom="paragraph">
                        <wp:posOffset>-10744199</wp:posOffset>
                      </wp:positionV>
                      <wp:extent cx="1371600" cy="12700"/>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371600" cy="12700"/>
                              </a:xfrm>
                              <a:prstGeom prst="rect"/>
                              <a:ln/>
                            </pic:spPr>
                          </pic:pic>
                        </a:graphicData>
                      </a:graphic>
                    </wp:anchor>
                  </w:drawing>
                </mc:Fallback>
              </mc:AlternateContent>
            </w:r>
          </w:p>
          <w:p w:rsidR="00000000" w:rsidDel="00000000" w:rsidP="00000000" w:rsidRDefault="00000000" w:rsidRPr="00000000">
            <w:pPr>
              <w:contextualSpacing w:val="0"/>
              <w:rPr>
                <w:b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685800</wp:posOffset>
                      </wp:positionH>
                      <wp:positionV relativeFrom="paragraph">
                        <wp:posOffset>12700</wp:posOffset>
                      </wp:positionV>
                      <wp:extent cx="711200" cy="12700"/>
                      <wp:effectExtent b="0" l="0" r="0" t="0"/>
                      <wp:wrapNone/>
                      <wp:docPr id="6" name=""/>
                      <a:graphic>
                        <a:graphicData uri="http://schemas.microsoft.com/office/word/2010/wordprocessingShape">
                          <wps:wsp>
                            <wps:cNvCnPr/>
                            <wps:spPr>
                              <a:xfrm>
                                <a:off x="4990400" y="3780000"/>
                                <a:ext cx="711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685800</wp:posOffset>
                      </wp:positionH>
                      <wp:positionV relativeFrom="paragraph">
                        <wp:posOffset>12700</wp:posOffset>
                      </wp:positionV>
                      <wp:extent cx="711200" cy="12700"/>
                      <wp:effectExtent b="0" l="0" r="0" t="0"/>
                      <wp:wrapNone/>
                      <wp:docPr id="6"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711200" cy="12700"/>
                              </a:xfrm>
                              <a:prstGeom prst="rect"/>
                              <a:ln/>
                            </pic:spPr>
                          </pic:pic>
                        </a:graphicData>
                      </a:graphic>
                    </wp:anchor>
                  </w:drawing>
                </mc:Fallback>
              </mc:AlternateContent>
            </w:r>
          </w:p>
          <w:p w:rsidR="00000000" w:rsidDel="00000000" w:rsidP="00000000" w:rsidRDefault="00000000" w:rsidRPr="00000000">
            <w:pPr>
              <w:ind w:left="-108" w:firstLine="0"/>
              <w:contextualSpacing w:val="0"/>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        </w:t>
            </w:r>
          </w:p>
          <w:p w:rsidR="00000000" w:rsidDel="00000000" w:rsidP="00000000" w:rsidRDefault="00000000" w:rsidRPr="00000000">
            <w:pPr>
              <w:ind w:left="-108" w:firstLine="0"/>
              <w:contextualSpacing w:val="0"/>
              <w:jc w:val="center"/>
              <w:rPr>
                <w:sz w:val="26"/>
                <w:szCs w:val="26"/>
                <w:vertAlign w:val="baseline"/>
              </w:rPr>
            </w:pPr>
            <w:r w:rsidDel="00000000" w:rsidR="00000000" w:rsidRPr="00000000">
              <w:rPr>
                <w:sz w:val="26"/>
                <w:szCs w:val="26"/>
                <w:vertAlign w:val="baseline"/>
                <w:rtl w:val="0"/>
              </w:rPr>
              <w:t xml:space="preserve">Số: 1188/BTC-TCNH</w:t>
            </w:r>
          </w:p>
          <w:p w:rsidR="00000000" w:rsidDel="00000000" w:rsidP="00000000" w:rsidRDefault="00000000" w:rsidRPr="00000000">
            <w:pPr>
              <w:ind w:left="-108" w:right="-116" w:firstLine="0"/>
              <w:contextualSpacing w:val="0"/>
              <w:jc w:val="center"/>
              <w:rPr>
                <w:vertAlign w:val="baseline"/>
              </w:rPr>
            </w:pPr>
            <w:r w:rsidDel="00000000" w:rsidR="00000000" w:rsidRPr="00000000">
              <w:rPr>
                <w:vertAlign w:val="baseline"/>
                <w:rtl w:val="0"/>
              </w:rPr>
              <w:t xml:space="preserve">V/v xin ý kiến tham gia dự thảo </w:t>
            </w:r>
          </w:p>
          <w:p w:rsidR="00000000" w:rsidDel="00000000" w:rsidP="00000000" w:rsidRDefault="00000000" w:rsidRPr="00000000">
            <w:pPr>
              <w:ind w:left="-108" w:right="-116" w:firstLine="0"/>
              <w:contextualSpacing w:val="0"/>
              <w:jc w:val="center"/>
              <w:rPr>
                <w:vertAlign w:val="baseline"/>
              </w:rPr>
            </w:pPr>
            <w:r w:rsidDel="00000000" w:rsidR="00000000" w:rsidRPr="00000000">
              <w:rPr>
                <w:vertAlign w:val="baseline"/>
                <w:rtl w:val="0"/>
              </w:rPr>
              <w:t xml:space="preserve">Nghị định về phát hành, đăng ký, lưu ký, niêm yết và giao dịch công cụ nợ của Chính phủ</w:t>
            </w:r>
          </w:p>
        </w:tc>
        <w:tc>
          <w:tcPr>
            <w:vAlign w:val="top"/>
          </w:tcPr>
          <w:p w:rsidR="00000000" w:rsidDel="00000000" w:rsidP="00000000" w:rsidRDefault="00000000" w:rsidRPr="00000000">
            <w:pPr>
              <w:contextualSpacing w:val="0"/>
              <w:jc w:val="center"/>
              <w:rPr>
                <w:b w:val="0"/>
                <w:sz w:val="26"/>
                <w:szCs w:val="26"/>
                <w:vertAlign w:val="baseline"/>
              </w:rPr>
            </w:pPr>
            <w:r w:rsidDel="00000000" w:rsidR="00000000" w:rsidRPr="00000000">
              <w:rPr>
                <w:b w:val="1"/>
                <w:sz w:val="26"/>
                <w:szCs w:val="26"/>
                <w:vertAlign w:val="baseline"/>
                <w:rtl w:val="0"/>
              </w:rPr>
              <w:t xml:space="preserve">CỘNG HOÀ XÃ HỘI CHỦ NGHĨA VIỆT NAM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800100</wp:posOffset>
                      </wp:positionH>
                      <wp:positionV relativeFrom="paragraph">
                        <wp:posOffset>-1104899</wp:posOffset>
                      </wp:positionV>
                      <wp:extent cx="1955800" cy="12700"/>
                      <wp:effectExtent b="0" l="0" r="0" t="0"/>
                      <wp:wrapNone/>
                      <wp:docPr id="5" name=""/>
                      <a:graphic>
                        <a:graphicData uri="http://schemas.microsoft.com/office/word/2010/wordprocessingShape">
                          <wps:wsp>
                            <wps:cNvCnPr/>
                            <wps:spPr>
                              <a:xfrm>
                                <a:off x="4368100" y="3780000"/>
                                <a:ext cx="1955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800100</wp:posOffset>
                      </wp:positionH>
                      <wp:positionV relativeFrom="paragraph">
                        <wp:posOffset>-1104899</wp:posOffset>
                      </wp:positionV>
                      <wp:extent cx="1955800" cy="12700"/>
                      <wp:effectExtent b="0" l="0" r="0" t="0"/>
                      <wp:wrapNone/>
                      <wp:docPr id="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955800" cy="12700"/>
                              </a:xfrm>
                              <a:prstGeom prst="rect"/>
                              <a:ln/>
                            </pic:spPr>
                          </pic:pic>
                        </a:graphicData>
                      </a:graphic>
                    </wp:anchor>
                  </w:drawing>
                </mc:Fallback>
              </mc:AlternateContent>
            </w:r>
          </w:p>
          <w:p w:rsidR="00000000" w:rsidDel="00000000" w:rsidP="00000000" w:rsidRDefault="00000000" w:rsidRPr="00000000">
            <w:pPr>
              <w:contextualSpacing w:val="0"/>
              <w:jc w:val="center"/>
              <w:rPr>
                <w:b w:val="0"/>
                <w:sz w:val="28"/>
                <w:szCs w:val="28"/>
                <w:vertAlign w:val="baseline"/>
              </w:rPr>
            </w:pPr>
            <w:r w:rsidDel="00000000" w:rsidR="00000000" w:rsidRPr="00000000">
              <w:rPr>
                <w:b w:val="1"/>
                <w:sz w:val="28"/>
                <w:szCs w:val="28"/>
                <w:vertAlign w:val="baseline"/>
                <w:rtl w:val="0"/>
              </w:rPr>
              <w:t xml:space="preserve">Độc lập - Tự do - Hạnh phúc</w:t>
            </w: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787400</wp:posOffset>
                      </wp:positionH>
                      <wp:positionV relativeFrom="paragraph">
                        <wp:posOffset>38100</wp:posOffset>
                      </wp:positionV>
                      <wp:extent cx="1955800" cy="12700"/>
                      <wp:effectExtent b="0" l="0" r="0" t="0"/>
                      <wp:wrapNone/>
                      <wp:docPr id="2" name=""/>
                      <a:graphic>
                        <a:graphicData uri="http://schemas.microsoft.com/office/word/2010/wordprocessingShape">
                          <wps:wsp>
                            <wps:cNvCnPr/>
                            <wps:spPr>
                              <a:xfrm>
                                <a:off x="4368100" y="3780000"/>
                                <a:ext cx="1955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787400</wp:posOffset>
                      </wp:positionH>
                      <wp:positionV relativeFrom="paragraph">
                        <wp:posOffset>38100</wp:posOffset>
                      </wp:positionV>
                      <wp:extent cx="1955800" cy="12700"/>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55800" cy="12700"/>
                              </a:xfrm>
                              <a:prstGeom prst="rect"/>
                              <a:ln/>
                            </pic:spPr>
                          </pic:pic>
                        </a:graphicData>
                      </a:graphic>
                    </wp:anchor>
                  </w:drawing>
                </mc:Fallback>
              </mc:AlternateContent>
            </w:r>
          </w:p>
          <w:p w:rsidR="00000000" w:rsidDel="00000000" w:rsidP="00000000" w:rsidRDefault="00000000" w:rsidRPr="00000000">
            <w:pPr>
              <w:contextualSpacing w:val="0"/>
              <w:jc w:val="center"/>
              <w:rPr>
                <w:i w:val="0"/>
                <w:sz w:val="28"/>
                <w:szCs w:val="28"/>
                <w:vertAlign w:val="baseline"/>
              </w:rPr>
            </w:pPr>
            <w:r w:rsidDel="00000000" w:rsidR="00000000" w:rsidRPr="00000000">
              <w:rPr>
                <w:i w:val="1"/>
                <w:sz w:val="28"/>
                <w:szCs w:val="28"/>
                <w:vertAlign w:val="baseline"/>
                <w:rtl w:val="0"/>
              </w:rPr>
              <w:t xml:space="preserve">Hà Nội, ngày 29 tháng 01 năm 2018</w:t>
            </w:r>
            <w:r w:rsidDel="00000000" w:rsidR="00000000" w:rsidRPr="00000000">
              <w:rPr>
                <w:rtl w:val="0"/>
              </w:rPr>
            </w:r>
          </w:p>
        </w:tc>
      </w:tr>
    </w:tbl>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jc w:val="center"/>
        <w:rPr>
          <w:sz w:val="28"/>
          <w:szCs w:val="28"/>
          <w:vertAlign w:val="baseline"/>
        </w:rPr>
      </w:pPr>
      <w:r w:rsidDel="00000000" w:rsidR="00000000" w:rsidRPr="00000000">
        <w:rPr>
          <w:rtl w:val="0"/>
        </w:rPr>
      </w:r>
    </w:p>
    <w:p w:rsidR="00000000" w:rsidDel="00000000" w:rsidP="00000000" w:rsidRDefault="00000000" w:rsidRPr="00000000">
      <w:pPr>
        <w:tabs>
          <w:tab w:val="left" w:pos="4368"/>
        </w:tabs>
        <w:contextualSpacing w:val="0"/>
        <w:jc w:val="center"/>
        <w:rPr>
          <w:sz w:val="28"/>
          <w:szCs w:val="28"/>
          <w:vertAlign w:val="baseline"/>
        </w:rPr>
      </w:pPr>
      <w:r w:rsidDel="00000000" w:rsidR="00000000" w:rsidRPr="00000000">
        <w:rPr>
          <w:sz w:val="28"/>
          <w:szCs w:val="28"/>
          <w:vertAlign w:val="baseline"/>
          <w:rtl w:val="0"/>
        </w:rPr>
        <w:t xml:space="preserve">Kính gửi: Cổng thông tin điện tử Chính phủ</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3657600</wp:posOffset>
                </wp:positionH>
                <wp:positionV relativeFrom="paragraph">
                  <wp:posOffset>-12407899</wp:posOffset>
                </wp:positionV>
                <wp:extent cx="1600200" cy="12700"/>
                <wp:effectExtent b="0" l="0" r="0" t="0"/>
                <wp:wrapNone/>
                <wp:docPr id="1"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3657600</wp:posOffset>
                </wp:positionH>
                <wp:positionV relativeFrom="paragraph">
                  <wp:posOffset>-12407899</wp:posOffset>
                </wp:positionV>
                <wp:extent cx="1600200" cy="1270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600200" cy="12700"/>
                        </a:xfrm>
                        <a:prstGeom prst="rect"/>
                        <a:ln/>
                      </pic:spPr>
                    </pic:pic>
                  </a:graphicData>
                </a:graphic>
              </wp:anchor>
            </w:drawing>
          </mc:Fallback>
        </mc:AlternateContent>
      </w:r>
    </w:p>
    <w:p w:rsidR="00000000" w:rsidDel="00000000" w:rsidP="00000000" w:rsidRDefault="00000000" w:rsidRPr="00000000">
      <w:pPr>
        <w:tabs>
          <w:tab w:val="left" w:pos="4368"/>
        </w:tabs>
        <w:contextualSpacing w:val="0"/>
        <w:jc w:val="center"/>
        <w:rPr>
          <w:sz w:val="28"/>
          <w:szCs w:val="28"/>
          <w:vertAlign w:val="baseline"/>
        </w:rPr>
      </w:pPr>
      <w:r w:rsidDel="00000000" w:rsidR="00000000" w:rsidRPr="00000000">
        <w:rPr>
          <w:rtl w:val="0"/>
        </w:rPr>
      </w:r>
    </w:p>
    <w:p w:rsidR="00000000" w:rsidDel="00000000" w:rsidP="00000000" w:rsidRDefault="00000000" w:rsidRPr="00000000">
      <w:pPr>
        <w:spacing w:after="120" w:before="120" w:lineRule="auto"/>
        <w:contextualSpacing w:val="0"/>
        <w:jc w:val="both"/>
        <w:rPr>
          <w:sz w:val="28"/>
          <w:szCs w:val="28"/>
          <w:vertAlign w:val="baseline"/>
        </w:rPr>
      </w:pPr>
      <w:r w:rsidDel="00000000" w:rsidR="00000000" w:rsidRPr="00000000">
        <w:rPr>
          <w:sz w:val="28"/>
          <w:szCs w:val="28"/>
          <w:vertAlign w:val="baseline"/>
          <w:rtl w:val="0"/>
        </w:rPr>
        <w:tab/>
        <w:t xml:space="preserve">Triển khai thực hiện Luật Quản lý nợ công 2017 được Quốc hội thông qua ngày 23/11/2017, căn cứ quy định tại Khoản 5 Điều 27 của Luật Quản lý nợ công, Bộ Tài chính xây dựng dự thảo Nghị định quy định về phát hành, đăng ký, lưu ký, niêm yết và giao dịch công cụ nợ của Chính phủ (sau đây gọi tắt là dự thảo Nghị định).</w:t>
      </w:r>
    </w:p>
    <w:p w:rsidR="00000000" w:rsidDel="00000000" w:rsidP="00000000" w:rsidRDefault="00000000" w:rsidRPr="00000000">
      <w:pPr>
        <w:spacing w:after="120" w:before="120" w:lineRule="auto"/>
        <w:contextualSpacing w:val="0"/>
        <w:jc w:val="both"/>
        <w:rPr>
          <w:sz w:val="28"/>
          <w:szCs w:val="28"/>
          <w:vertAlign w:val="baseline"/>
        </w:rPr>
      </w:pPr>
      <w:r w:rsidDel="00000000" w:rsidR="00000000" w:rsidRPr="00000000">
        <w:rPr>
          <w:sz w:val="28"/>
          <w:szCs w:val="28"/>
          <w:vertAlign w:val="baseline"/>
          <w:rtl w:val="0"/>
        </w:rPr>
        <w:tab/>
        <w:t xml:space="preserve">Theo quy định tại Điều 91 Luật Ban hành văn bản quy phạm pháp luật năm 2015, Bộ Tài chính đề nghị Cổng thông tin điện tử Chính phủ đăng tải dự thảo Nghị định nêu trên lên trang thông tin điện tử của Chính phủ để các cơ quan, tổ chức, cá nhân đóng góp ý kiến.</w:t>
        <w:tab/>
      </w:r>
    </w:p>
    <w:p w:rsidR="00000000" w:rsidDel="00000000" w:rsidP="00000000" w:rsidRDefault="00000000" w:rsidRPr="00000000">
      <w:pPr>
        <w:spacing w:after="120" w:before="120" w:lineRule="auto"/>
        <w:contextualSpacing w:val="0"/>
        <w:jc w:val="both"/>
        <w:rPr>
          <w:sz w:val="28"/>
          <w:szCs w:val="28"/>
          <w:vertAlign w:val="baseline"/>
        </w:rPr>
      </w:pPr>
      <w:r w:rsidDel="00000000" w:rsidR="00000000" w:rsidRPr="00000000">
        <w:rPr>
          <w:sz w:val="28"/>
          <w:szCs w:val="28"/>
          <w:vertAlign w:val="baseline"/>
          <w:rtl w:val="0"/>
        </w:rPr>
        <w:tab/>
        <w:t xml:space="preserve">Mọi chi tiết xin liên hệ ông Nguyễn Đình Tú, điện thoại 22202828 (7075), email: nguyendinhtu@mof.gov.vn. </w:t>
      </w:r>
    </w:p>
    <w:p w:rsidR="00000000" w:rsidDel="00000000" w:rsidP="00000000" w:rsidRDefault="00000000" w:rsidRPr="00000000">
      <w:pPr>
        <w:spacing w:after="120" w:before="120" w:lineRule="auto"/>
        <w:contextualSpacing w:val="0"/>
        <w:jc w:val="both"/>
        <w:rPr>
          <w:sz w:val="28"/>
          <w:szCs w:val="28"/>
          <w:vertAlign w:val="baseline"/>
        </w:rPr>
      </w:pPr>
      <w:r w:rsidDel="00000000" w:rsidR="00000000" w:rsidRPr="00000000">
        <w:rPr>
          <w:sz w:val="28"/>
          <w:szCs w:val="28"/>
          <w:vertAlign w:val="baseline"/>
          <w:rtl w:val="0"/>
        </w:rPr>
        <w:tab/>
        <w:t xml:space="preserve">Trân trọng cảm ơn sự hợp tác của Quý cơ quan./.</w:t>
        <w:tab/>
      </w:r>
    </w:p>
    <w:p w:rsidR="00000000" w:rsidDel="00000000" w:rsidP="00000000" w:rsidRDefault="00000000" w:rsidRPr="00000000">
      <w:pPr>
        <w:contextualSpacing w:val="0"/>
        <w:jc w:val="both"/>
        <w:rPr>
          <w:sz w:val="28"/>
          <w:szCs w:val="28"/>
          <w:vertAlign w:val="baseline"/>
        </w:rPr>
      </w:pPr>
      <w:r w:rsidDel="00000000" w:rsidR="00000000" w:rsidRPr="00000000">
        <w:rPr>
          <w:rtl w:val="0"/>
        </w:rPr>
      </w:r>
    </w:p>
    <w:tbl>
      <w:tblPr>
        <w:tblStyle w:val="Table2"/>
        <w:tblW w:w="9348.0" w:type="dxa"/>
        <w:jc w:val="left"/>
        <w:tblInd w:w="0.0" w:type="dxa"/>
        <w:tblLayout w:type="fixed"/>
        <w:tblLook w:val="0000"/>
      </w:tblPr>
      <w:tblGrid>
        <w:gridCol w:w="2740"/>
        <w:gridCol w:w="6608"/>
        <w:tblGridChange w:id="0">
          <w:tblGrid>
            <w:gridCol w:w="2740"/>
            <w:gridCol w:w="6608"/>
          </w:tblGrid>
        </w:tblGridChange>
      </w:tblGrid>
      <w:tr>
        <w:trPr>
          <w:trHeight w:val="2860" w:hRule="atLeast"/>
        </w:trPr>
        <w:tc>
          <w:tcPr>
            <w:vAlign w:val="top"/>
          </w:tcPr>
          <w:p w:rsidR="00000000" w:rsidDel="00000000" w:rsidP="00000000" w:rsidRDefault="00000000" w:rsidRPr="00000000">
            <w:pPr>
              <w:ind w:right="-714"/>
              <w:contextualSpacing w:val="0"/>
              <w:jc w:val="both"/>
              <w:rPr>
                <w:b w:val="0"/>
                <w:i w:val="0"/>
                <w:vertAlign w:val="baseline"/>
              </w:rPr>
            </w:pPr>
            <w:r w:rsidDel="00000000" w:rsidR="00000000" w:rsidRPr="00000000">
              <w:rPr>
                <w:b w:val="1"/>
                <w:i w:val="1"/>
                <w:vertAlign w:val="baseline"/>
                <w:rtl w:val="0"/>
              </w:rPr>
              <w:t xml:space="preserve">Nơi nhận:</w:t>
            </w:r>
            <w:r w:rsidDel="00000000" w:rsidR="00000000" w:rsidRPr="00000000">
              <w:rPr>
                <w:rtl w:val="0"/>
              </w:rPr>
            </w:r>
          </w:p>
          <w:p w:rsidR="00000000" w:rsidDel="00000000" w:rsidP="00000000" w:rsidRDefault="00000000" w:rsidRPr="00000000">
            <w:pPr>
              <w:contextualSpacing w:val="0"/>
              <w:rPr>
                <w:sz w:val="22"/>
                <w:szCs w:val="22"/>
                <w:vertAlign w:val="baseline"/>
              </w:rPr>
            </w:pPr>
            <w:r w:rsidDel="00000000" w:rsidR="00000000" w:rsidRPr="00000000">
              <w:rPr>
                <w:sz w:val="22"/>
                <w:szCs w:val="22"/>
                <w:vertAlign w:val="baseline"/>
                <w:rtl w:val="0"/>
              </w:rPr>
              <w:t xml:space="preserve">- Như trên;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Lưu: VT, TCNH.</w:t>
            </w:r>
            <w:r w:rsidDel="00000000" w:rsidR="00000000" w:rsidRPr="00000000">
              <w:rPr>
                <w:rtl w:val="0"/>
              </w:rPr>
            </w:r>
          </w:p>
        </w:tc>
        <w:tc>
          <w:tcPr>
            <w:vAlign w:val="top"/>
          </w:tcPr>
          <w:p w:rsidR="00000000" w:rsidDel="00000000" w:rsidP="00000000" w:rsidRDefault="00000000" w:rsidRPr="00000000">
            <w:pPr>
              <w:contextualSpacing w:val="0"/>
              <w:rPr>
                <w:b w:val="0"/>
                <w:sz w:val="26"/>
                <w:szCs w:val="26"/>
                <w:vertAlign w:val="baseline"/>
              </w:rPr>
            </w:pPr>
            <w:r w:rsidDel="00000000" w:rsidR="00000000" w:rsidRPr="00000000">
              <w:rPr>
                <w:b w:val="1"/>
                <w:sz w:val="26"/>
                <w:szCs w:val="26"/>
                <w:vertAlign w:val="baseline"/>
                <w:rtl w:val="0"/>
              </w:rPr>
              <w:t xml:space="preserve">                                             TL. BỘ TRƯỞNG</w:t>
            </w:r>
            <w:r w:rsidDel="00000000" w:rsidR="00000000" w:rsidRPr="00000000">
              <w:rPr>
                <w:rtl w:val="0"/>
              </w:rPr>
            </w:r>
          </w:p>
          <w:p w:rsidR="00000000" w:rsidDel="00000000" w:rsidP="00000000" w:rsidRDefault="00000000" w:rsidRPr="00000000">
            <w:pPr>
              <w:contextualSpacing w:val="0"/>
              <w:jc w:val="center"/>
              <w:rPr>
                <w:b w:val="0"/>
                <w:sz w:val="26"/>
                <w:szCs w:val="26"/>
                <w:vertAlign w:val="baseline"/>
              </w:rPr>
            </w:pPr>
            <w:r w:rsidDel="00000000" w:rsidR="00000000" w:rsidRPr="00000000">
              <w:rPr>
                <w:b w:val="1"/>
                <w:sz w:val="26"/>
                <w:szCs w:val="26"/>
                <w:vertAlign w:val="baseline"/>
                <w:rtl w:val="0"/>
              </w:rPr>
              <w:t xml:space="preserve">                     VỤ TRƯỞNG VỤ TÀI CHÍNH CÁC </w:t>
            </w:r>
            <w:r w:rsidDel="00000000" w:rsidR="00000000" w:rsidRPr="00000000">
              <w:rPr>
                <w:rtl w:val="0"/>
              </w:rPr>
            </w:r>
          </w:p>
          <w:p w:rsidR="00000000" w:rsidDel="00000000" w:rsidP="00000000" w:rsidRDefault="00000000" w:rsidRPr="00000000">
            <w:pPr>
              <w:contextualSpacing w:val="0"/>
              <w:jc w:val="center"/>
              <w:rPr>
                <w:b w:val="0"/>
                <w:sz w:val="26"/>
                <w:szCs w:val="26"/>
                <w:vertAlign w:val="baseline"/>
              </w:rPr>
            </w:pPr>
            <w:r w:rsidDel="00000000" w:rsidR="00000000" w:rsidRPr="00000000">
              <w:rPr>
                <w:b w:val="1"/>
                <w:sz w:val="26"/>
                <w:szCs w:val="26"/>
                <w:vertAlign w:val="baseline"/>
                <w:rtl w:val="0"/>
              </w:rPr>
              <w:t xml:space="preserve">                      NGÂN HÀNG VÀ TỔ CHỨC TÀI CHÍNH</w:t>
            </w: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pPr>
              <w:contextualSpacing w:val="0"/>
              <w:jc w:val="center"/>
              <w:rPr>
                <w:sz w:val="28"/>
                <w:szCs w:val="28"/>
                <w:vertAlign w:val="baseline"/>
              </w:rPr>
            </w:pPr>
            <w:r w:rsidDel="00000000" w:rsidR="00000000" w:rsidRPr="00000000">
              <w:rPr>
                <w:sz w:val="28"/>
                <w:szCs w:val="28"/>
                <w:vertAlign w:val="baseline"/>
                <w:rtl w:val="0"/>
              </w:rPr>
              <w:t xml:space="preserve">                     đã ký</w:t>
            </w:r>
          </w:p>
          <w:p w:rsidR="00000000" w:rsidDel="00000000" w:rsidP="00000000" w:rsidRDefault="00000000" w:rsidRPr="00000000">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b w:val="1"/>
                <w:sz w:val="28"/>
                <w:szCs w:val="28"/>
                <w:vertAlign w:val="baseline"/>
                <w:rtl w:val="0"/>
              </w:rPr>
              <w:t xml:space="preserve">                        Phan Thị Thu Hiền</w:t>
            </w:r>
            <w:r w:rsidDel="00000000" w:rsidR="00000000" w:rsidRPr="00000000">
              <w:rPr>
                <w:rtl w:val="0"/>
              </w:rPr>
            </w:r>
          </w:p>
        </w:tc>
      </w:tr>
    </w:tbl>
    <w:p w:rsidR="00000000" w:rsidDel="00000000" w:rsidP="00000000" w:rsidRDefault="00000000" w:rsidRPr="00000000">
      <w:pPr>
        <w:contextualSpacing w:val="0"/>
        <w:rPr>
          <w:sz w:val="28"/>
          <w:szCs w:val="28"/>
          <w:vertAlign w:val="baseline"/>
        </w:rPr>
      </w:pPr>
      <w:r w:rsidDel="00000000" w:rsidR="00000000" w:rsidRPr="00000000">
        <w:rPr>
          <w:rtl w:val="0"/>
        </w:rPr>
      </w:r>
    </w:p>
    <w:sectPr>
      <w:pgSz w:h="16840" w:w="11907"/>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4.png"/><Relationship Id="rId9"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