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4" w:type="dxa"/>
        <w:tblLayout w:type="fixed"/>
        <w:tblCellMar>
          <w:left w:w="0" w:type="dxa"/>
          <w:right w:w="0" w:type="dxa"/>
        </w:tblCellMar>
        <w:tblLook w:val="0000"/>
      </w:tblPr>
      <w:tblGrid>
        <w:gridCol w:w="3877"/>
        <w:gridCol w:w="20"/>
        <w:gridCol w:w="5196"/>
      </w:tblGrid>
      <w:tr w:rsidR="003E0362" w:rsidRPr="0033383D" w:rsidTr="004F5972">
        <w:trPr>
          <w:trHeight w:val="857"/>
          <w:jc w:val="center"/>
        </w:trPr>
        <w:tc>
          <w:tcPr>
            <w:tcW w:w="3877" w:type="dxa"/>
          </w:tcPr>
          <w:p w:rsidR="005B4D09" w:rsidRDefault="00815580" w:rsidP="00690722">
            <w:pPr>
              <w:pStyle w:val="Heading5"/>
              <w:jc w:val="center"/>
              <w:rPr>
                <w:rFonts w:ascii="Times New Roman" w:hAnsi="Times New Roman"/>
                <w:b/>
                <w:sz w:val="24"/>
                <w:szCs w:val="24"/>
              </w:rPr>
            </w:pPr>
            <w:r w:rsidRPr="00815580">
              <w:rPr>
                <w:rFonts w:ascii="Times New Roman" w:hAnsi="Times New Roman"/>
                <w:b/>
                <w:noProof/>
                <w:sz w:val="24"/>
              </w:rPr>
              <w:pict>
                <v:line id="Straight Connector 3" o:spid="_x0000_s1026" style="position:absolute;left:0;text-align:left;z-index:251660288;visibility:visible" from="236.65pt,31.8pt" to="41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u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" o:allowincell="f"/>
              </w:pict>
            </w:r>
            <w:r w:rsidR="00196022">
              <w:t xml:space="preserve"> </w:t>
            </w:r>
            <w:r w:rsidR="00CB6205" w:rsidRPr="00CB6205">
              <w:rPr>
                <w:rFonts w:ascii="Times New Roman" w:hAnsi="Times New Roman"/>
                <w:b/>
                <w:sz w:val="24"/>
                <w:szCs w:val="24"/>
              </w:rPr>
              <w:t xml:space="preserve">BỘ NÔNG NGHIỆP </w:t>
            </w:r>
          </w:p>
          <w:p w:rsidR="003561F8" w:rsidRPr="00CB6205" w:rsidRDefault="00CB6205" w:rsidP="00690722">
            <w:pPr>
              <w:pStyle w:val="Heading5"/>
              <w:jc w:val="center"/>
              <w:rPr>
                <w:rFonts w:ascii="Times New Roman" w:hAnsi="Times New Roman"/>
                <w:b/>
                <w:sz w:val="24"/>
                <w:szCs w:val="24"/>
              </w:rPr>
            </w:pPr>
            <w:r w:rsidRPr="00CB6205">
              <w:rPr>
                <w:rFonts w:ascii="Times New Roman" w:hAnsi="Times New Roman"/>
                <w:b/>
                <w:sz w:val="24"/>
                <w:szCs w:val="24"/>
              </w:rPr>
              <w:t>VÀ P</w:t>
            </w:r>
            <w:r w:rsidR="005B4D09">
              <w:rPr>
                <w:rFonts w:ascii="Times New Roman" w:hAnsi="Times New Roman"/>
                <w:b/>
                <w:sz w:val="24"/>
                <w:szCs w:val="24"/>
              </w:rPr>
              <w:t>HÁT TRIỂN NÔNG THÔN</w:t>
            </w:r>
          </w:p>
          <w:p w:rsidR="003E0362" w:rsidRPr="004F5972" w:rsidRDefault="00815580" w:rsidP="004F5972">
            <w:pPr>
              <w:pStyle w:val="BodyText2"/>
              <w:rPr>
                <w:rFonts w:ascii="Times New Roman" w:hAnsi="Times New Roman"/>
                <w:sz w:val="28"/>
                <w:szCs w:val="28"/>
              </w:rPr>
            </w:pPr>
            <w:r>
              <w:rPr>
                <w:rFonts w:ascii="Times New Roman" w:hAnsi="Times New Roman"/>
                <w:noProof/>
                <w:sz w:val="28"/>
                <w:szCs w:val="28"/>
              </w:rPr>
              <w:pict>
                <v:line id="Straight Connector 2" o:spid="_x0000_s1028" style="position:absolute;left:0;text-align:left;z-index:251659264;visibility:visible" from="58pt,1.2pt" to="1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"/>
              </w:pict>
            </w:r>
          </w:p>
        </w:tc>
        <w:tc>
          <w:tcPr>
            <w:tcW w:w="20" w:type="dxa"/>
          </w:tcPr>
          <w:p w:rsidR="003E0362" w:rsidRPr="0033383D" w:rsidRDefault="003E0362" w:rsidP="00690722">
            <w:pPr>
              <w:jc w:val="center"/>
              <w:rPr>
                <w:rFonts w:ascii="Times New Roman" w:hAnsi="Times New Roman"/>
                <w:szCs w:val="28"/>
                <w:lang w:val="sv-SE"/>
              </w:rPr>
            </w:pPr>
          </w:p>
        </w:tc>
        <w:tc>
          <w:tcPr>
            <w:tcW w:w="5196" w:type="dxa"/>
          </w:tcPr>
          <w:p w:rsidR="003E0362" w:rsidRPr="0033383D" w:rsidRDefault="003E0362" w:rsidP="00690722">
            <w:pPr>
              <w:jc w:val="center"/>
              <w:rPr>
                <w:rFonts w:ascii="Times New Roman" w:hAnsi="Times New Roman"/>
                <w:b/>
                <w:sz w:val="24"/>
                <w:lang w:val="sv-SE"/>
              </w:rPr>
            </w:pPr>
            <w:r w:rsidRPr="0033383D">
              <w:rPr>
                <w:rFonts w:ascii="Times New Roman" w:hAnsi="Times New Roman"/>
                <w:b/>
                <w:sz w:val="24"/>
                <w:lang w:val="sv-SE"/>
              </w:rPr>
              <w:t>CỘNG HOÀ XÃ HỘI CHỦ NGHĨA VIỆT NAM</w:t>
            </w:r>
          </w:p>
          <w:p w:rsidR="003E0362" w:rsidRPr="004F5972" w:rsidRDefault="003E0362" w:rsidP="004F5972">
            <w:pPr>
              <w:jc w:val="center"/>
              <w:rPr>
                <w:rFonts w:ascii="Times New Roman" w:hAnsi="Times New Roman"/>
                <w:b/>
                <w:szCs w:val="28"/>
                <w:lang w:val="sv-SE"/>
              </w:rPr>
            </w:pPr>
            <w:r w:rsidRPr="0033383D">
              <w:rPr>
                <w:rFonts w:ascii="Times New Roman" w:hAnsi="Times New Roman"/>
                <w:b/>
                <w:szCs w:val="28"/>
                <w:lang w:val="sv-SE"/>
              </w:rPr>
              <w:t>Độc lập - Tự do - Hạnh phúc</w:t>
            </w:r>
          </w:p>
        </w:tc>
      </w:tr>
      <w:tr w:rsidR="004F5972" w:rsidRPr="0033383D" w:rsidTr="004F5972">
        <w:trPr>
          <w:trHeight w:val="415"/>
          <w:jc w:val="center"/>
        </w:trPr>
        <w:tc>
          <w:tcPr>
            <w:tcW w:w="3877" w:type="dxa"/>
          </w:tcPr>
          <w:p w:rsidR="004F5972" w:rsidRPr="00C3148B" w:rsidRDefault="00164CE3" w:rsidP="004F5972">
            <w:pPr>
              <w:pStyle w:val="Heading5"/>
              <w:jc w:val="center"/>
              <w:rPr>
                <w:rFonts w:ascii="Times New Roman" w:hAnsi="Times New Roman"/>
                <w:b/>
                <w:noProof/>
                <w:sz w:val="24"/>
              </w:rPr>
            </w:pPr>
            <w:r>
              <w:rPr>
                <w:rFonts w:ascii="Times New Roman" w:hAnsi="Times New Roman"/>
                <w:szCs w:val="28"/>
                <w:lang w:val="sv-SE"/>
              </w:rPr>
              <w:t>Số:              /TTr-</w:t>
            </w:r>
            <w:r w:rsidR="004F5972">
              <w:rPr>
                <w:rFonts w:ascii="Times New Roman" w:hAnsi="Times New Roman"/>
                <w:szCs w:val="28"/>
                <w:lang w:val="sv-SE"/>
              </w:rPr>
              <w:t>BNN-CN</w:t>
            </w:r>
          </w:p>
        </w:tc>
        <w:tc>
          <w:tcPr>
            <w:tcW w:w="20" w:type="dxa"/>
          </w:tcPr>
          <w:p w:rsidR="004F5972" w:rsidRPr="0033383D" w:rsidRDefault="004F5972" w:rsidP="00690722">
            <w:pPr>
              <w:jc w:val="center"/>
              <w:rPr>
                <w:rFonts w:ascii="Times New Roman" w:hAnsi="Times New Roman"/>
                <w:szCs w:val="28"/>
                <w:lang w:val="sv-SE"/>
              </w:rPr>
            </w:pPr>
          </w:p>
        </w:tc>
        <w:tc>
          <w:tcPr>
            <w:tcW w:w="5196" w:type="dxa"/>
          </w:tcPr>
          <w:p w:rsidR="004F5972" w:rsidRPr="004F5972" w:rsidRDefault="004F5972" w:rsidP="004F5972">
            <w:pPr>
              <w:rPr>
                <w:rFonts w:ascii="Times New Roman" w:hAnsi="Times New Roman"/>
                <w:b/>
                <w:i/>
                <w:sz w:val="24"/>
                <w:lang w:val="sv-SE"/>
              </w:rPr>
            </w:pPr>
            <w:r>
              <w:rPr>
                <w:rFonts w:ascii="Times New Roman" w:hAnsi="Times New Roman"/>
                <w:szCs w:val="28"/>
                <w:lang w:val="sv-SE"/>
              </w:rPr>
              <w:t xml:space="preserve">          </w:t>
            </w:r>
            <w:r w:rsidRPr="004F5972">
              <w:rPr>
                <w:rFonts w:ascii="Times New Roman" w:hAnsi="Times New Roman"/>
                <w:i/>
                <w:szCs w:val="28"/>
                <w:lang w:val="sv-SE"/>
              </w:rPr>
              <w:t>Hà Nội, ngày       tháng        năm 2017</w:t>
            </w:r>
          </w:p>
        </w:tc>
      </w:tr>
    </w:tbl>
    <w:p w:rsidR="009B74BF" w:rsidRDefault="00815580" w:rsidP="004F5972">
      <w:pPr>
        <w:pStyle w:val="A-Tenphuluc"/>
        <w:snapToGrid w:val="0"/>
        <w:spacing w:before="240"/>
        <w:rPr>
          <w:szCs w:val="28"/>
        </w:rPr>
      </w:pPr>
      <w:r>
        <w:rPr>
          <w:noProof/>
          <w:szCs w:val="28"/>
        </w:rPr>
        <w:pict>
          <v:rect id="_x0000_s1029" style="position:absolute;left:0;text-align:left;margin-left:19.2pt;margin-top:16.1pt;width:73.5pt;height:27pt;z-index:251662336;mso-position-horizontal-relative:text;mso-position-vertical-relative:text">
            <v:textbox>
              <w:txbxContent>
                <w:p w:rsidR="00B22555" w:rsidRPr="00B22555" w:rsidRDefault="00B22555">
                  <w:pPr>
                    <w:rPr>
                      <w:rFonts w:ascii="Times New Roman" w:hAnsi="Times New Roman"/>
                      <w:b/>
                      <w:sz w:val="24"/>
                    </w:rPr>
                  </w:pPr>
                  <w:r w:rsidRPr="00B22555">
                    <w:rPr>
                      <w:rFonts w:ascii="Times New Roman" w:hAnsi="Times New Roman"/>
                      <w:b/>
                      <w:sz w:val="24"/>
                    </w:rPr>
                    <w:t>DỰ THẢO</w:t>
                  </w:r>
                </w:p>
              </w:txbxContent>
            </v:textbox>
          </v:rect>
        </w:pict>
      </w:r>
      <w:r w:rsidR="005B4D09">
        <w:rPr>
          <w:szCs w:val="28"/>
        </w:rPr>
        <w:t>TỜ TRÌNH</w:t>
      </w:r>
    </w:p>
    <w:p w:rsidR="00CB6205" w:rsidRPr="00EA5415" w:rsidRDefault="00030A5E" w:rsidP="00690722">
      <w:pPr>
        <w:pStyle w:val="A-Tenphuluc"/>
        <w:snapToGrid w:val="0"/>
        <w:spacing w:before="0"/>
        <w:rPr>
          <w:szCs w:val="28"/>
        </w:rPr>
      </w:pPr>
      <w:r>
        <w:rPr>
          <w:szCs w:val="28"/>
        </w:rPr>
        <w:t xml:space="preserve">XÂY DỰNG </w:t>
      </w:r>
      <w:r w:rsidR="00CB6205">
        <w:rPr>
          <w:szCs w:val="28"/>
        </w:rPr>
        <w:t>LUẬT CHĂN NUÔI</w:t>
      </w:r>
    </w:p>
    <w:p w:rsidR="005B4D09" w:rsidRDefault="00815580" w:rsidP="00690722">
      <w:pPr>
        <w:spacing w:before="120" w:after="120"/>
        <w:jc w:val="center"/>
        <w:rPr>
          <w:rFonts w:ascii="Times New Roman" w:hAnsi="Times New Roman"/>
          <w:szCs w:val="28"/>
        </w:rPr>
      </w:pPr>
      <w:r w:rsidRPr="00815580">
        <w:rPr>
          <w:rFonts w:ascii="Times New Roman" w:hAnsi="Times New Roman"/>
          <w:b/>
          <w:i/>
          <w:noProof/>
          <w:szCs w:val="28"/>
        </w:rPr>
        <w:pict>
          <v:line id="Straight Connector 1" o:spid="_x0000_s1027" style="position:absolute;left:0;text-align:left;z-index:251661312;visibility:visible" from="188.7pt,3.65pt" to="28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U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ZP+R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"/>
        </w:pict>
      </w:r>
      <w:r w:rsidR="00B30990">
        <w:rPr>
          <w:rFonts w:ascii="Times New Roman" w:hAnsi="Times New Roman"/>
          <w:szCs w:val="28"/>
        </w:rPr>
        <w:t xml:space="preserve">     </w:t>
      </w:r>
    </w:p>
    <w:p w:rsidR="003E0362" w:rsidRPr="00194269" w:rsidRDefault="00B30990" w:rsidP="00690722">
      <w:pPr>
        <w:spacing w:before="120" w:after="120"/>
        <w:jc w:val="center"/>
        <w:rPr>
          <w:rFonts w:ascii="Times New Roman" w:hAnsi="Times New Roman"/>
          <w:szCs w:val="28"/>
        </w:rPr>
      </w:pPr>
      <w:r>
        <w:rPr>
          <w:rFonts w:ascii="Times New Roman" w:hAnsi="Times New Roman"/>
          <w:szCs w:val="28"/>
        </w:rPr>
        <w:t xml:space="preserve"> </w:t>
      </w:r>
      <w:r w:rsidR="005B4D09">
        <w:rPr>
          <w:rFonts w:ascii="Times New Roman" w:hAnsi="Times New Roman"/>
          <w:szCs w:val="28"/>
        </w:rPr>
        <w:t>Kính gửi: Thủ tướng Chính phủ</w:t>
      </w:r>
      <w:r>
        <w:rPr>
          <w:rFonts w:ascii="Times New Roman" w:hAnsi="Times New Roman"/>
          <w:szCs w:val="28"/>
        </w:rPr>
        <w:t xml:space="preserve">                          </w:t>
      </w:r>
    </w:p>
    <w:p w:rsidR="00B17898" w:rsidRPr="00814166" w:rsidRDefault="00682B98" w:rsidP="00DB3ED1">
      <w:pPr>
        <w:pStyle w:val="A-Tenphuluc"/>
        <w:snapToGrid w:val="0"/>
        <w:spacing w:after="120" w:line="264" w:lineRule="auto"/>
        <w:ind w:firstLine="720"/>
        <w:jc w:val="both"/>
        <w:rPr>
          <w:b w:val="0"/>
          <w:szCs w:val="28"/>
        </w:rPr>
      </w:pPr>
      <w:r>
        <w:rPr>
          <w:b w:val="0"/>
          <w:spacing w:val="-2"/>
          <w:szCs w:val="28"/>
        </w:rPr>
        <w:t>Thực hiện</w:t>
      </w:r>
      <w:r w:rsidR="00B17898">
        <w:rPr>
          <w:b w:val="0"/>
          <w:spacing w:val="-2"/>
          <w:szCs w:val="28"/>
        </w:rPr>
        <w:t xml:space="preserve"> </w:t>
      </w:r>
      <w:r w:rsidR="00E7117E" w:rsidRPr="0033383D">
        <w:rPr>
          <w:b w:val="0"/>
          <w:spacing w:val="-2"/>
          <w:szCs w:val="28"/>
          <w:lang w:val="vi-VN"/>
        </w:rPr>
        <w:t xml:space="preserve">Nghị quyết số </w:t>
      </w:r>
      <w:r w:rsidR="0007272C">
        <w:rPr>
          <w:b w:val="0"/>
          <w:spacing w:val="-2"/>
          <w:szCs w:val="28"/>
        </w:rPr>
        <w:t>34</w:t>
      </w:r>
      <w:r w:rsidR="0007272C">
        <w:rPr>
          <w:b w:val="0"/>
          <w:spacing w:val="-2"/>
          <w:szCs w:val="28"/>
          <w:lang w:val="vi-VN"/>
        </w:rPr>
        <w:t>/201</w:t>
      </w:r>
      <w:r w:rsidR="0007272C">
        <w:rPr>
          <w:b w:val="0"/>
          <w:spacing w:val="-2"/>
          <w:szCs w:val="28"/>
        </w:rPr>
        <w:t>7</w:t>
      </w:r>
      <w:r w:rsidR="00E7117E" w:rsidRPr="0033383D">
        <w:rPr>
          <w:b w:val="0"/>
          <w:spacing w:val="-2"/>
          <w:szCs w:val="28"/>
          <w:lang w:val="vi-VN"/>
        </w:rPr>
        <w:t>/QH1</w:t>
      </w:r>
      <w:r w:rsidR="0007272C">
        <w:rPr>
          <w:b w:val="0"/>
          <w:spacing w:val="-2"/>
          <w:szCs w:val="28"/>
        </w:rPr>
        <w:t>4</w:t>
      </w:r>
      <w:r w:rsidR="0007272C">
        <w:rPr>
          <w:b w:val="0"/>
          <w:spacing w:val="-2"/>
          <w:szCs w:val="28"/>
          <w:lang w:val="vi-VN"/>
        </w:rPr>
        <w:t xml:space="preserve"> ngày </w:t>
      </w:r>
      <w:r w:rsidR="00C34727">
        <w:rPr>
          <w:b w:val="0"/>
          <w:spacing w:val="-2"/>
          <w:szCs w:val="28"/>
        </w:rPr>
        <w:t>0</w:t>
      </w:r>
      <w:r w:rsidR="0007272C">
        <w:rPr>
          <w:b w:val="0"/>
          <w:spacing w:val="-2"/>
          <w:szCs w:val="28"/>
        </w:rPr>
        <w:t>8</w:t>
      </w:r>
      <w:r w:rsidR="0007272C">
        <w:rPr>
          <w:b w:val="0"/>
          <w:spacing w:val="-2"/>
          <w:szCs w:val="28"/>
          <w:lang w:val="vi-VN"/>
        </w:rPr>
        <w:t xml:space="preserve"> tháng 6 năm 201</w:t>
      </w:r>
      <w:r w:rsidR="0007272C">
        <w:rPr>
          <w:b w:val="0"/>
          <w:spacing w:val="-2"/>
          <w:szCs w:val="28"/>
        </w:rPr>
        <w:t>7</w:t>
      </w:r>
      <w:r w:rsidR="00E7117E" w:rsidRPr="0033383D">
        <w:rPr>
          <w:b w:val="0"/>
          <w:spacing w:val="-2"/>
          <w:szCs w:val="28"/>
          <w:lang w:val="vi-VN"/>
        </w:rPr>
        <w:t xml:space="preserve"> </w:t>
      </w:r>
      <w:r w:rsidR="00AF19BE">
        <w:rPr>
          <w:b w:val="0"/>
          <w:spacing w:val="-2"/>
          <w:szCs w:val="28"/>
        </w:rPr>
        <w:t xml:space="preserve">của Quốc hội </w:t>
      </w:r>
      <w:r w:rsidR="00E7117E" w:rsidRPr="0033383D">
        <w:rPr>
          <w:b w:val="0"/>
          <w:spacing w:val="-2"/>
          <w:szCs w:val="28"/>
          <w:lang w:val="vi-VN"/>
        </w:rPr>
        <w:t xml:space="preserve">về </w:t>
      </w:r>
      <w:r w:rsidR="00F27F00">
        <w:rPr>
          <w:b w:val="0"/>
          <w:spacing w:val="-2"/>
          <w:szCs w:val="28"/>
        </w:rPr>
        <w:t xml:space="preserve">Chương trình xây dựng luật, pháp lệnh năm 2018 và </w:t>
      </w:r>
      <w:r w:rsidR="00E7117E" w:rsidRPr="0033383D">
        <w:rPr>
          <w:b w:val="0"/>
          <w:spacing w:val="-2"/>
          <w:szCs w:val="28"/>
          <w:lang w:val="vi-VN"/>
        </w:rPr>
        <w:t>điều chỉnh</w:t>
      </w:r>
      <w:r w:rsidR="00B345D0">
        <w:rPr>
          <w:b w:val="0"/>
          <w:spacing w:val="-2"/>
          <w:szCs w:val="28"/>
        </w:rPr>
        <w:t xml:space="preserve"> </w:t>
      </w:r>
      <w:r w:rsidR="00E7117E" w:rsidRPr="0033383D">
        <w:rPr>
          <w:b w:val="0"/>
          <w:spacing w:val="-2"/>
          <w:szCs w:val="28"/>
          <w:lang w:val="vi-VN"/>
        </w:rPr>
        <w:t>Chương trình xây dựng luật, phá</w:t>
      </w:r>
      <w:r w:rsidR="00B345D0">
        <w:rPr>
          <w:b w:val="0"/>
          <w:spacing w:val="-2"/>
          <w:szCs w:val="28"/>
        </w:rPr>
        <w:t xml:space="preserve">p </w:t>
      </w:r>
      <w:r w:rsidR="00E7117E" w:rsidRPr="0033383D">
        <w:rPr>
          <w:b w:val="0"/>
          <w:spacing w:val="-2"/>
          <w:szCs w:val="28"/>
          <w:lang w:val="vi-VN"/>
        </w:rPr>
        <w:t>lệnh</w:t>
      </w:r>
      <w:r w:rsidR="00E8638D">
        <w:rPr>
          <w:b w:val="0"/>
          <w:spacing w:val="-2"/>
          <w:szCs w:val="28"/>
        </w:rPr>
        <w:t xml:space="preserve"> </w:t>
      </w:r>
      <w:r w:rsidR="00BE1CF1">
        <w:rPr>
          <w:b w:val="0"/>
          <w:spacing w:val="-2"/>
          <w:szCs w:val="28"/>
        </w:rPr>
        <w:t>năm 201</w:t>
      </w:r>
      <w:r w:rsidR="0007272C">
        <w:rPr>
          <w:b w:val="0"/>
          <w:spacing w:val="-2"/>
          <w:szCs w:val="28"/>
        </w:rPr>
        <w:t xml:space="preserve">7, </w:t>
      </w:r>
      <w:r w:rsidR="00814166" w:rsidRPr="00814166">
        <w:rPr>
          <w:b w:val="0"/>
          <w:szCs w:val="28"/>
        </w:rPr>
        <w:t xml:space="preserve">Bộ Nông nghiệp và Phát triển nông thôn xây dựng dự </w:t>
      </w:r>
      <w:r w:rsidR="0007272C">
        <w:rPr>
          <w:b w:val="0"/>
          <w:szCs w:val="28"/>
        </w:rPr>
        <w:t>thảo</w:t>
      </w:r>
      <w:r w:rsidR="00814166" w:rsidRPr="00814166">
        <w:rPr>
          <w:b w:val="0"/>
          <w:szCs w:val="28"/>
        </w:rPr>
        <w:t xml:space="preserve"> Luật Chăn nuôi</w:t>
      </w:r>
      <w:r w:rsidR="00814166">
        <w:rPr>
          <w:b w:val="0"/>
          <w:szCs w:val="28"/>
        </w:rPr>
        <w:t xml:space="preserve"> </w:t>
      </w:r>
      <w:r w:rsidR="0007272C">
        <w:rPr>
          <w:b w:val="0"/>
          <w:szCs w:val="28"/>
        </w:rPr>
        <w:t>(</w:t>
      </w:r>
      <w:r w:rsidR="005B4D09">
        <w:rPr>
          <w:b w:val="0"/>
          <w:szCs w:val="28"/>
        </w:rPr>
        <w:t xml:space="preserve">để </w:t>
      </w:r>
      <w:r w:rsidR="00814166">
        <w:rPr>
          <w:b w:val="0"/>
          <w:szCs w:val="28"/>
        </w:rPr>
        <w:t xml:space="preserve">trình Quốc hội </w:t>
      </w:r>
      <w:r w:rsidR="0007272C">
        <w:rPr>
          <w:b w:val="0"/>
          <w:szCs w:val="28"/>
        </w:rPr>
        <w:t xml:space="preserve">xem xét </w:t>
      </w:r>
      <w:r w:rsidR="00814166">
        <w:rPr>
          <w:b w:val="0"/>
          <w:szCs w:val="28"/>
        </w:rPr>
        <w:t xml:space="preserve">vào kỳ họp thứ </w:t>
      </w:r>
      <w:r w:rsidR="0007272C">
        <w:rPr>
          <w:b w:val="0"/>
          <w:szCs w:val="28"/>
        </w:rPr>
        <w:t>năm</w:t>
      </w:r>
      <w:r w:rsidR="00814166">
        <w:rPr>
          <w:b w:val="0"/>
          <w:szCs w:val="28"/>
        </w:rPr>
        <w:t xml:space="preserve"> </w:t>
      </w:r>
      <w:r w:rsidR="0098570D">
        <w:rPr>
          <w:b w:val="0"/>
          <w:szCs w:val="28"/>
        </w:rPr>
        <w:t xml:space="preserve">vào tháng 5 </w:t>
      </w:r>
      <w:r w:rsidR="00814166">
        <w:rPr>
          <w:b w:val="0"/>
          <w:szCs w:val="28"/>
        </w:rPr>
        <w:t>năm 2018</w:t>
      </w:r>
      <w:r w:rsidR="0007272C">
        <w:rPr>
          <w:b w:val="0"/>
          <w:szCs w:val="28"/>
        </w:rPr>
        <w:t xml:space="preserve"> và thông </w:t>
      </w:r>
      <w:r w:rsidR="0098570D">
        <w:rPr>
          <w:b w:val="0"/>
          <w:szCs w:val="28"/>
        </w:rPr>
        <w:t xml:space="preserve">qua trong kỳ họp thứ 6 tháng 11 năm </w:t>
      </w:r>
      <w:r w:rsidR="0007272C">
        <w:rPr>
          <w:b w:val="0"/>
          <w:szCs w:val="28"/>
        </w:rPr>
        <w:t>2018)</w:t>
      </w:r>
      <w:r w:rsidR="005B4D09">
        <w:rPr>
          <w:b w:val="0"/>
          <w:szCs w:val="28"/>
        </w:rPr>
        <w:t xml:space="preserve"> như sau:</w:t>
      </w:r>
    </w:p>
    <w:p w:rsidR="00AA30D5" w:rsidRPr="0054670F" w:rsidRDefault="00901518" w:rsidP="00DB3ED1">
      <w:pPr>
        <w:pStyle w:val="A-Tenphuluc"/>
        <w:snapToGrid w:val="0"/>
        <w:spacing w:after="120" w:line="264" w:lineRule="auto"/>
        <w:ind w:firstLine="720"/>
        <w:jc w:val="both"/>
        <w:rPr>
          <w:sz w:val="24"/>
        </w:rPr>
      </w:pPr>
      <w:r w:rsidRPr="0054670F">
        <w:rPr>
          <w:sz w:val="24"/>
        </w:rPr>
        <w:t>I</w:t>
      </w:r>
      <w:r w:rsidR="00AA30D5" w:rsidRPr="0054670F">
        <w:rPr>
          <w:sz w:val="24"/>
          <w:lang w:val="vi-VN"/>
        </w:rPr>
        <w:t xml:space="preserve">. </w:t>
      </w:r>
      <w:r w:rsidR="007F2BF5" w:rsidRPr="0054670F">
        <w:rPr>
          <w:sz w:val="24"/>
        </w:rPr>
        <w:t xml:space="preserve">SỰ CẦN THIẾT </w:t>
      </w:r>
      <w:r w:rsidR="00230952" w:rsidRPr="0054670F">
        <w:rPr>
          <w:sz w:val="24"/>
        </w:rPr>
        <w:t xml:space="preserve">XÂY DỰNG LUẬT CHĂN </w:t>
      </w:r>
      <w:r w:rsidR="007F2BF5" w:rsidRPr="0054670F">
        <w:rPr>
          <w:sz w:val="24"/>
        </w:rPr>
        <w:t xml:space="preserve">NUÔI </w:t>
      </w:r>
    </w:p>
    <w:p w:rsidR="005927C8" w:rsidRDefault="00901518" w:rsidP="00DB3ED1">
      <w:pPr>
        <w:pStyle w:val="A-Tenphuluc"/>
        <w:snapToGrid w:val="0"/>
        <w:spacing w:after="120" w:line="264" w:lineRule="auto"/>
        <w:ind w:firstLine="720"/>
        <w:jc w:val="both"/>
        <w:rPr>
          <w:spacing w:val="-2"/>
          <w:szCs w:val="28"/>
        </w:rPr>
      </w:pPr>
      <w:r w:rsidRPr="0033383D">
        <w:rPr>
          <w:spacing w:val="-2"/>
          <w:szCs w:val="28"/>
        </w:rPr>
        <w:t>1</w:t>
      </w:r>
      <w:r w:rsidR="008C4EF0" w:rsidRPr="0033383D">
        <w:rPr>
          <w:spacing w:val="-2"/>
          <w:szCs w:val="28"/>
          <w:lang w:val="vi-VN"/>
        </w:rPr>
        <w:t xml:space="preserve">. </w:t>
      </w:r>
      <w:r w:rsidR="005927C8">
        <w:rPr>
          <w:spacing w:val="-2"/>
          <w:szCs w:val="28"/>
        </w:rPr>
        <w:t>Toàn cảnh pháp luật quản lý ngành chăn nuôi</w:t>
      </w:r>
    </w:p>
    <w:p w:rsidR="005927C8" w:rsidRPr="005927C8" w:rsidRDefault="005927C8" w:rsidP="00DB3ED1">
      <w:pPr>
        <w:pStyle w:val="A-Tenphuluc"/>
        <w:snapToGrid w:val="0"/>
        <w:spacing w:after="120" w:line="264" w:lineRule="auto"/>
        <w:ind w:firstLine="720"/>
        <w:jc w:val="both"/>
        <w:rPr>
          <w:b w:val="0"/>
          <w:spacing w:val="-2"/>
          <w:szCs w:val="28"/>
        </w:rPr>
      </w:pPr>
      <w:r w:rsidRPr="005927C8">
        <w:rPr>
          <w:b w:val="0"/>
          <w:szCs w:val="28"/>
        </w:rPr>
        <w:t>Ngành chăn nuôi gồm 2 lĩnh vực chủ yếu</w:t>
      </w:r>
      <w:r>
        <w:rPr>
          <w:b w:val="0"/>
          <w:szCs w:val="28"/>
        </w:rPr>
        <w:t xml:space="preserve"> là sản xuất, kinh doanh</w:t>
      </w:r>
      <w:r w:rsidR="00852737">
        <w:rPr>
          <w:b w:val="0"/>
          <w:szCs w:val="28"/>
        </w:rPr>
        <w:t xml:space="preserve"> chăn nuôi và sản xuất, kinh doanh thức ăn chăn nuôi đang được quản lý theo </w:t>
      </w:r>
      <w:r w:rsidR="00BF61FF">
        <w:rPr>
          <w:b w:val="0"/>
          <w:szCs w:val="28"/>
        </w:rPr>
        <w:t>3</w:t>
      </w:r>
      <w:r w:rsidR="00852737">
        <w:rPr>
          <w:b w:val="0"/>
          <w:szCs w:val="28"/>
        </w:rPr>
        <w:t xml:space="preserve"> văn bản pháp lý cao nhất là </w:t>
      </w:r>
      <w:r w:rsidR="00852737" w:rsidRPr="00852737">
        <w:rPr>
          <w:b w:val="0"/>
          <w:szCs w:val="28"/>
        </w:rPr>
        <w:t>Pháp lệnh giống vật nuôi số 16/2004/PL-UBTVQH11</w:t>
      </w:r>
      <w:r w:rsidR="00852737">
        <w:rPr>
          <w:b w:val="0"/>
          <w:szCs w:val="28"/>
        </w:rPr>
        <w:t xml:space="preserve"> ban hành ngày 24/3/2004 của UBTVQH11 và Nghị định </w:t>
      </w:r>
      <w:r w:rsidR="004C65DC">
        <w:rPr>
          <w:b w:val="0"/>
          <w:szCs w:val="28"/>
        </w:rPr>
        <w:t xml:space="preserve">số </w:t>
      </w:r>
      <w:r w:rsidR="00852737">
        <w:rPr>
          <w:b w:val="0"/>
          <w:szCs w:val="28"/>
        </w:rPr>
        <w:t xml:space="preserve">08/2010/NĐ-CP ngày 05/2/2010 </w:t>
      </w:r>
      <w:r w:rsidR="00BF61FF">
        <w:rPr>
          <w:b w:val="0"/>
          <w:szCs w:val="28"/>
        </w:rPr>
        <w:t>và Ngh</w:t>
      </w:r>
      <w:r w:rsidR="004C65DC">
        <w:rPr>
          <w:b w:val="0"/>
          <w:szCs w:val="28"/>
        </w:rPr>
        <w:t>ị định số 39/2017/NĐ-CP ngày 04/4/</w:t>
      </w:r>
      <w:r w:rsidR="00BF61FF">
        <w:rPr>
          <w:b w:val="0"/>
          <w:szCs w:val="28"/>
        </w:rPr>
        <w:t xml:space="preserve">2017 mới thay </w:t>
      </w:r>
      <w:r w:rsidR="005E20E6">
        <w:rPr>
          <w:b w:val="0"/>
          <w:szCs w:val="28"/>
        </w:rPr>
        <w:t>N</w:t>
      </w:r>
      <w:r w:rsidR="0036607C">
        <w:rPr>
          <w:b w:val="0"/>
          <w:szCs w:val="28"/>
        </w:rPr>
        <w:t>ghị định 08</w:t>
      </w:r>
      <w:r w:rsidR="00BF61FF">
        <w:rPr>
          <w:b w:val="0"/>
          <w:szCs w:val="28"/>
        </w:rPr>
        <w:t xml:space="preserve"> </w:t>
      </w:r>
      <w:r w:rsidR="00F27F00">
        <w:rPr>
          <w:b w:val="0"/>
          <w:szCs w:val="28"/>
        </w:rPr>
        <w:t xml:space="preserve">của Chính phủ. Pháp lệnh số 16 </w:t>
      </w:r>
      <w:r w:rsidR="00852737">
        <w:rPr>
          <w:b w:val="0"/>
          <w:szCs w:val="28"/>
        </w:rPr>
        <w:t>đến nay đã được 13 năm và Nghị định 08 đến nay cũng đã ban hành được 7 năm và pháp luật quản lý ngành vẫn chỉ dừng lại ở pháp lệnh và nghị định chứ chưa có luật.</w:t>
      </w:r>
    </w:p>
    <w:p w:rsidR="00753009" w:rsidRPr="0033383D" w:rsidRDefault="00852737" w:rsidP="00DB3ED1">
      <w:pPr>
        <w:pStyle w:val="A-Tenphuluc"/>
        <w:snapToGrid w:val="0"/>
        <w:spacing w:after="120" w:line="264" w:lineRule="auto"/>
        <w:ind w:firstLine="720"/>
        <w:jc w:val="both"/>
        <w:rPr>
          <w:spacing w:val="-2"/>
          <w:szCs w:val="28"/>
        </w:rPr>
      </w:pPr>
      <w:r>
        <w:rPr>
          <w:spacing w:val="-2"/>
          <w:szCs w:val="28"/>
        </w:rPr>
        <w:t xml:space="preserve">2. </w:t>
      </w:r>
      <w:r w:rsidR="00EF6A1A" w:rsidRPr="0033383D">
        <w:rPr>
          <w:spacing w:val="-2"/>
          <w:szCs w:val="28"/>
        </w:rPr>
        <w:t>Bối cảnh, thực trạng xã hội đòi hỏi phải có sự điều chỉnh của pháp luật</w:t>
      </w:r>
    </w:p>
    <w:p w:rsidR="00A5275C" w:rsidRDefault="004C61D5" w:rsidP="00DB3ED1">
      <w:pPr>
        <w:spacing w:before="120" w:after="120" w:line="264" w:lineRule="auto"/>
        <w:ind w:firstLine="720"/>
        <w:jc w:val="both"/>
        <w:rPr>
          <w:rFonts w:ascii="Times New Roman" w:hAnsi="Times New Roman"/>
          <w:szCs w:val="28"/>
        </w:rPr>
      </w:pPr>
      <w:r>
        <w:rPr>
          <w:rFonts w:ascii="Times New Roman" w:hAnsi="Times New Roman"/>
          <w:szCs w:val="28"/>
        </w:rPr>
        <w:t>a) Ngành chăn nuôi đã thay đổi cơ bả</w:t>
      </w:r>
      <w:r w:rsidR="00A5275C">
        <w:rPr>
          <w:rFonts w:ascii="Times New Roman" w:hAnsi="Times New Roman"/>
          <w:szCs w:val="28"/>
        </w:rPr>
        <w:t>n về bản chất:</w:t>
      </w:r>
    </w:p>
    <w:p w:rsidR="00CB336A" w:rsidRDefault="000821AE" w:rsidP="00DB3ED1">
      <w:pPr>
        <w:spacing w:before="120" w:after="120" w:line="264" w:lineRule="auto"/>
        <w:ind w:firstLine="720"/>
        <w:jc w:val="both"/>
        <w:rPr>
          <w:rFonts w:ascii="Times New Roman" w:hAnsi="Times New Roman"/>
          <w:szCs w:val="28"/>
        </w:rPr>
      </w:pPr>
      <w:r>
        <w:rPr>
          <w:rFonts w:ascii="Times New Roman" w:hAnsi="Times New Roman"/>
          <w:szCs w:val="28"/>
        </w:rPr>
        <w:t>Từ khi ban hành Pháp lệnh</w:t>
      </w:r>
      <w:r w:rsidR="002B0DA9">
        <w:rPr>
          <w:rFonts w:ascii="Times New Roman" w:hAnsi="Times New Roman"/>
          <w:szCs w:val="28"/>
        </w:rPr>
        <w:t xml:space="preserve"> giống vật nuôi năm</w:t>
      </w:r>
      <w:r>
        <w:rPr>
          <w:rFonts w:ascii="Times New Roman" w:hAnsi="Times New Roman"/>
          <w:szCs w:val="28"/>
        </w:rPr>
        <w:t xml:space="preserve"> 2004 đến nay, thực tế sản xuất, kinh doanh </w:t>
      </w:r>
      <w:r w:rsidR="00A5275C">
        <w:rPr>
          <w:rFonts w:ascii="Times New Roman" w:hAnsi="Times New Roman"/>
          <w:szCs w:val="28"/>
        </w:rPr>
        <w:t>ngành</w:t>
      </w:r>
      <w:r>
        <w:rPr>
          <w:rFonts w:ascii="Times New Roman" w:hAnsi="Times New Roman"/>
          <w:szCs w:val="28"/>
        </w:rPr>
        <w:t xml:space="preserve"> nuôi đã có nhiều </w:t>
      </w:r>
      <w:r w:rsidR="0054670F">
        <w:rPr>
          <w:rFonts w:ascii="Times New Roman" w:hAnsi="Times New Roman"/>
          <w:szCs w:val="28"/>
        </w:rPr>
        <w:t xml:space="preserve">biến động </w:t>
      </w:r>
      <w:r w:rsidR="00A5275C">
        <w:rPr>
          <w:rFonts w:ascii="Times New Roman" w:hAnsi="Times New Roman"/>
          <w:szCs w:val="28"/>
        </w:rPr>
        <w:t xml:space="preserve">to lớn </w:t>
      </w:r>
      <w:r w:rsidR="0054670F">
        <w:rPr>
          <w:rFonts w:ascii="Times New Roman" w:hAnsi="Times New Roman"/>
          <w:szCs w:val="28"/>
        </w:rPr>
        <w:t>v</w:t>
      </w:r>
      <w:r w:rsidR="00A5275C">
        <w:rPr>
          <w:rFonts w:ascii="Times New Roman" w:hAnsi="Times New Roman"/>
          <w:szCs w:val="28"/>
        </w:rPr>
        <w:t>à</w:t>
      </w:r>
      <w:r w:rsidR="0054670F">
        <w:rPr>
          <w:rFonts w:ascii="Times New Roman" w:hAnsi="Times New Roman"/>
          <w:szCs w:val="28"/>
        </w:rPr>
        <w:t xml:space="preserve"> thay đổi cơ bản</w:t>
      </w:r>
      <w:r>
        <w:rPr>
          <w:rFonts w:ascii="Times New Roman" w:hAnsi="Times New Roman"/>
          <w:szCs w:val="28"/>
        </w:rPr>
        <w:t>. Từ ch</w:t>
      </w:r>
      <w:r w:rsidR="000E52EC">
        <w:rPr>
          <w:rFonts w:ascii="Times New Roman" w:hAnsi="Times New Roman"/>
          <w:szCs w:val="28"/>
        </w:rPr>
        <w:t>ăn nuôi nông hộ nhỏ lẻ</w:t>
      </w:r>
      <w:r w:rsidR="00852737">
        <w:rPr>
          <w:rFonts w:ascii="Times New Roman" w:hAnsi="Times New Roman"/>
          <w:szCs w:val="28"/>
        </w:rPr>
        <w:t>,</w:t>
      </w:r>
      <w:r w:rsidR="000E52EC">
        <w:rPr>
          <w:rFonts w:ascii="Times New Roman" w:hAnsi="Times New Roman"/>
          <w:szCs w:val="28"/>
        </w:rPr>
        <w:t xml:space="preserve"> </w:t>
      </w:r>
      <w:r w:rsidR="00852737">
        <w:rPr>
          <w:rFonts w:ascii="Times New Roman" w:hAnsi="Times New Roman"/>
          <w:szCs w:val="28"/>
        </w:rPr>
        <w:t xml:space="preserve">chăn nuôi các giống bản địa </w:t>
      </w:r>
      <w:r w:rsidR="000E52EC">
        <w:rPr>
          <w:rFonts w:ascii="Times New Roman" w:hAnsi="Times New Roman"/>
          <w:szCs w:val="28"/>
        </w:rPr>
        <w:t>là chủ yếu</w:t>
      </w:r>
      <w:r w:rsidR="00852737">
        <w:rPr>
          <w:rFonts w:ascii="Times New Roman" w:hAnsi="Times New Roman"/>
          <w:szCs w:val="28"/>
        </w:rPr>
        <w:t>,</w:t>
      </w:r>
      <w:r>
        <w:rPr>
          <w:rFonts w:ascii="Times New Roman" w:hAnsi="Times New Roman"/>
          <w:szCs w:val="28"/>
        </w:rPr>
        <w:t xml:space="preserve"> </w:t>
      </w:r>
      <w:r w:rsidR="00852737">
        <w:rPr>
          <w:rFonts w:ascii="Times New Roman" w:hAnsi="Times New Roman"/>
          <w:szCs w:val="28"/>
        </w:rPr>
        <w:t xml:space="preserve">chuồng trại sơ sài, kỹ thuật lạc hậu </w:t>
      </w:r>
      <w:r>
        <w:rPr>
          <w:rFonts w:ascii="Times New Roman" w:hAnsi="Times New Roman"/>
          <w:szCs w:val="28"/>
        </w:rPr>
        <w:t>đến nay đã phổ biến là chăn nuôi trang trại, công nghiệp,</w:t>
      </w:r>
      <w:r w:rsidR="00852737">
        <w:rPr>
          <w:rFonts w:ascii="Times New Roman" w:hAnsi="Times New Roman"/>
          <w:szCs w:val="28"/>
        </w:rPr>
        <w:t xml:space="preserve"> ứng dụng chuồng kín, chuồng lồng, sản xuất tập trung, hàng hóa và</w:t>
      </w:r>
      <w:r w:rsidR="00852737" w:rsidRPr="00852737">
        <w:rPr>
          <w:rFonts w:ascii="Times New Roman" w:hAnsi="Times New Roman"/>
          <w:szCs w:val="28"/>
        </w:rPr>
        <w:t xml:space="preserve"> </w:t>
      </w:r>
      <w:r w:rsidR="00852737">
        <w:rPr>
          <w:rFonts w:ascii="Times New Roman" w:hAnsi="Times New Roman"/>
          <w:szCs w:val="28"/>
        </w:rPr>
        <w:t xml:space="preserve">cơ bản đã chăn nuôi các giống cao sản, tiên tiến của thế giới. </w:t>
      </w:r>
    </w:p>
    <w:p w:rsidR="00CB336A" w:rsidRDefault="00CB336A" w:rsidP="00DB3ED1">
      <w:pPr>
        <w:spacing w:before="120" w:after="120" w:line="264" w:lineRule="auto"/>
        <w:ind w:firstLine="720"/>
        <w:jc w:val="both"/>
        <w:rPr>
          <w:rFonts w:ascii="Times New Roman" w:hAnsi="Times New Roman"/>
          <w:szCs w:val="28"/>
        </w:rPr>
      </w:pPr>
      <w:r>
        <w:rPr>
          <w:rFonts w:ascii="Times New Roman" w:hAnsi="Times New Roman"/>
          <w:szCs w:val="28"/>
        </w:rPr>
        <w:t xml:space="preserve">Sản lượng sản phẩm đã tăng trưởng gấp đôi trong thời gian 13 năm. Từ chỗ chỉ </w:t>
      </w:r>
      <w:r w:rsidR="005E20E6">
        <w:rPr>
          <w:rFonts w:ascii="Times New Roman" w:hAnsi="Times New Roman"/>
          <w:szCs w:val="28"/>
        </w:rPr>
        <w:t xml:space="preserve">sản xuất được </w:t>
      </w:r>
      <w:r>
        <w:rPr>
          <w:rFonts w:ascii="Times New Roman" w:hAnsi="Times New Roman"/>
          <w:szCs w:val="28"/>
        </w:rPr>
        <w:t xml:space="preserve">2,5-2,7 triệu tấn thịt năm 2005 đến nay đã tăng lên 5,4 triệu tấn. Sữa tăng từ 100.000 tấn/năm 2005 nay đã lên đến </w:t>
      </w:r>
      <w:r w:rsidR="005E20E6">
        <w:rPr>
          <w:rFonts w:ascii="Times New Roman" w:hAnsi="Times New Roman"/>
          <w:szCs w:val="28"/>
        </w:rPr>
        <w:t>40</w:t>
      </w:r>
      <w:r>
        <w:rPr>
          <w:rFonts w:ascii="Times New Roman" w:hAnsi="Times New Roman"/>
          <w:szCs w:val="28"/>
        </w:rPr>
        <w:t>0.000 tấn. Sản lượng trứng từ chỗ chỉ 4-4,5 tỷ quả thì năm 2016 đã tăng lên 8 tỷ quả.</w:t>
      </w:r>
    </w:p>
    <w:p w:rsidR="000821AE" w:rsidRDefault="00852737" w:rsidP="00DB3ED1">
      <w:pPr>
        <w:spacing w:before="120" w:after="120" w:line="264" w:lineRule="auto"/>
        <w:ind w:firstLine="720"/>
        <w:jc w:val="both"/>
        <w:rPr>
          <w:rFonts w:ascii="Times New Roman" w:hAnsi="Times New Roman"/>
          <w:szCs w:val="28"/>
        </w:rPr>
      </w:pPr>
      <w:r>
        <w:rPr>
          <w:rFonts w:ascii="Times New Roman" w:hAnsi="Times New Roman"/>
          <w:szCs w:val="28"/>
        </w:rPr>
        <w:lastRenderedPageBreak/>
        <w:t>Đối với ngành thức ăn chăn nuôi, t</w:t>
      </w:r>
      <w:r w:rsidR="000821AE">
        <w:rPr>
          <w:rFonts w:ascii="Times New Roman" w:hAnsi="Times New Roman"/>
          <w:szCs w:val="28"/>
        </w:rPr>
        <w:t>ừ chủ yếu</w:t>
      </w:r>
      <w:r>
        <w:rPr>
          <w:rFonts w:ascii="Times New Roman" w:hAnsi="Times New Roman"/>
          <w:szCs w:val="28"/>
        </w:rPr>
        <w:t xml:space="preserve"> là</w:t>
      </w:r>
      <w:r w:rsidR="000821AE">
        <w:rPr>
          <w:rFonts w:ascii="Times New Roman" w:hAnsi="Times New Roman"/>
          <w:szCs w:val="28"/>
        </w:rPr>
        <w:t xml:space="preserve"> sử dụng thứ</w:t>
      </w:r>
      <w:r w:rsidR="00AE51A3">
        <w:rPr>
          <w:rFonts w:ascii="Times New Roman" w:hAnsi="Times New Roman"/>
          <w:szCs w:val="28"/>
        </w:rPr>
        <w:t xml:space="preserve">c ăn đơn, phụ phẩm nông nghiệp, </w:t>
      </w:r>
      <w:r w:rsidR="000821AE">
        <w:rPr>
          <w:rFonts w:ascii="Times New Roman" w:hAnsi="Times New Roman"/>
          <w:szCs w:val="28"/>
        </w:rPr>
        <w:t xml:space="preserve">chăn nuôi tận dụng, đến nay, </w:t>
      </w:r>
      <w:r>
        <w:rPr>
          <w:rFonts w:ascii="Times New Roman" w:hAnsi="Times New Roman"/>
          <w:szCs w:val="28"/>
        </w:rPr>
        <w:t xml:space="preserve">cơ bản đã </w:t>
      </w:r>
      <w:r w:rsidR="000821AE">
        <w:rPr>
          <w:rFonts w:ascii="Times New Roman" w:hAnsi="Times New Roman"/>
          <w:szCs w:val="28"/>
        </w:rPr>
        <w:t>sử dụng thức ăn công nghiệp ăn thẳng</w:t>
      </w:r>
      <w:r>
        <w:rPr>
          <w:rFonts w:ascii="Times New Roman" w:hAnsi="Times New Roman"/>
          <w:szCs w:val="28"/>
        </w:rPr>
        <w:t xml:space="preserve"> và Việt Nam đã có ngành sản xuất, kinh doanh thức ăn công nghiệp rất lớn với sản lượng năm 2016 đạt trên 20 triệu tấn</w:t>
      </w:r>
      <w:r w:rsidR="001A62ED">
        <w:rPr>
          <w:rFonts w:ascii="Times New Roman" w:hAnsi="Times New Roman"/>
          <w:szCs w:val="28"/>
        </w:rPr>
        <w:t xml:space="preserve"> (năm 2005 chỉ mới </w:t>
      </w:r>
      <w:r w:rsidR="005E20E6">
        <w:rPr>
          <w:rFonts w:ascii="Times New Roman" w:hAnsi="Times New Roman"/>
          <w:szCs w:val="28"/>
        </w:rPr>
        <w:t>5</w:t>
      </w:r>
      <w:r w:rsidR="001A62ED">
        <w:rPr>
          <w:rFonts w:ascii="Times New Roman" w:hAnsi="Times New Roman"/>
          <w:szCs w:val="28"/>
        </w:rPr>
        <w:t xml:space="preserve"> tri</w:t>
      </w:r>
      <w:r w:rsidR="005E20E6">
        <w:rPr>
          <w:rFonts w:ascii="Times New Roman" w:hAnsi="Times New Roman"/>
          <w:szCs w:val="28"/>
        </w:rPr>
        <w:t>ệ</w:t>
      </w:r>
      <w:r w:rsidR="001A62ED">
        <w:rPr>
          <w:rFonts w:ascii="Times New Roman" w:hAnsi="Times New Roman"/>
          <w:szCs w:val="28"/>
        </w:rPr>
        <w:t>u tấn)</w:t>
      </w:r>
      <w:r>
        <w:rPr>
          <w:rFonts w:ascii="Times New Roman" w:hAnsi="Times New Roman"/>
          <w:szCs w:val="28"/>
        </w:rPr>
        <w:t>.</w:t>
      </w:r>
      <w:r w:rsidR="000821AE">
        <w:rPr>
          <w:rFonts w:ascii="Times New Roman" w:hAnsi="Times New Roman"/>
          <w:szCs w:val="28"/>
        </w:rPr>
        <w:t xml:space="preserve"> Việc xuất</w:t>
      </w:r>
      <w:r w:rsidR="002B0DA9">
        <w:rPr>
          <w:rFonts w:ascii="Times New Roman" w:hAnsi="Times New Roman"/>
          <w:szCs w:val="28"/>
        </w:rPr>
        <w:t>,</w:t>
      </w:r>
      <w:r w:rsidR="000821AE">
        <w:rPr>
          <w:rFonts w:ascii="Times New Roman" w:hAnsi="Times New Roman"/>
          <w:szCs w:val="28"/>
        </w:rPr>
        <w:t xml:space="preserve"> nhập khẩu giống vật nuôi</w:t>
      </w:r>
      <w:r w:rsidR="00E065C6">
        <w:rPr>
          <w:rFonts w:ascii="Times New Roman" w:hAnsi="Times New Roman"/>
          <w:szCs w:val="28"/>
        </w:rPr>
        <w:t>, thức ăn chăn nuôi, thiết bị chăn nuôi</w:t>
      </w:r>
      <w:r w:rsidR="000821AE">
        <w:rPr>
          <w:rFonts w:ascii="Times New Roman" w:hAnsi="Times New Roman"/>
          <w:szCs w:val="28"/>
        </w:rPr>
        <w:t xml:space="preserve"> cũng diễn ra hết sức sôi động…</w:t>
      </w:r>
      <w:r w:rsidR="00AE51A3">
        <w:rPr>
          <w:rFonts w:ascii="Times New Roman" w:hAnsi="Times New Roman"/>
          <w:szCs w:val="28"/>
        </w:rPr>
        <w:t xml:space="preserve"> </w:t>
      </w:r>
      <w:r w:rsidR="000821AE">
        <w:rPr>
          <w:rFonts w:ascii="Times New Roman" w:hAnsi="Times New Roman"/>
          <w:szCs w:val="28"/>
        </w:rPr>
        <w:t xml:space="preserve">Cùng với việc phát triển mạnh ngành chăn nuôi đồng thời cũng phát sinh nhiều hệ lụy như vấn đề </w:t>
      </w:r>
      <w:r w:rsidR="00736423">
        <w:rPr>
          <w:rFonts w:ascii="Times New Roman" w:hAnsi="Times New Roman"/>
          <w:szCs w:val="28"/>
        </w:rPr>
        <w:t xml:space="preserve">dịch bệnh tràn lan (lở mồm long móng, cúm gia cầm, tai xanh) </w:t>
      </w:r>
      <w:r w:rsidR="00AE51A3">
        <w:rPr>
          <w:rFonts w:ascii="Times New Roman" w:hAnsi="Times New Roman"/>
          <w:szCs w:val="28"/>
        </w:rPr>
        <w:t xml:space="preserve">ô </w:t>
      </w:r>
      <w:r w:rsidR="000821AE">
        <w:rPr>
          <w:rFonts w:ascii="Times New Roman" w:hAnsi="Times New Roman"/>
          <w:szCs w:val="28"/>
        </w:rPr>
        <w:t>nhiễm môi trường, chăn nuôi trong khu dân cư</w:t>
      </w:r>
      <w:r w:rsidR="00CB25E8">
        <w:rPr>
          <w:rFonts w:ascii="Times New Roman" w:hAnsi="Times New Roman"/>
          <w:szCs w:val="28"/>
        </w:rPr>
        <w:t>, phát triển không có quy hoạch;</w:t>
      </w:r>
      <w:r w:rsidR="000821AE">
        <w:rPr>
          <w:rFonts w:ascii="Times New Roman" w:hAnsi="Times New Roman"/>
          <w:szCs w:val="28"/>
        </w:rPr>
        <w:t xml:space="preserve"> kinh doanh giống giả, giống kém chất lượng, nhập lậu giống không qua kiểm dịch</w:t>
      </w:r>
      <w:r w:rsidR="00CB25E8">
        <w:rPr>
          <w:rFonts w:ascii="Times New Roman" w:hAnsi="Times New Roman"/>
          <w:szCs w:val="28"/>
        </w:rPr>
        <w:t>;</w:t>
      </w:r>
      <w:r>
        <w:rPr>
          <w:rFonts w:ascii="Times New Roman" w:hAnsi="Times New Roman"/>
          <w:szCs w:val="28"/>
        </w:rPr>
        <w:t xml:space="preserve"> thức ăn kém chất lượng, sử dụng kháng sinh, chất cấm trong thức ăn chăn nuôi</w:t>
      </w:r>
      <w:r w:rsidR="000821AE">
        <w:rPr>
          <w:rFonts w:ascii="Times New Roman" w:hAnsi="Times New Roman"/>
          <w:szCs w:val="28"/>
        </w:rPr>
        <w:t xml:space="preserve"> v.v…</w:t>
      </w:r>
      <w:bookmarkStart w:id="0" w:name="_GoBack"/>
      <w:bookmarkEnd w:id="0"/>
      <w:r w:rsidR="00736423">
        <w:rPr>
          <w:rFonts w:ascii="Times New Roman" w:hAnsi="Times New Roman"/>
          <w:szCs w:val="28"/>
        </w:rPr>
        <w:t>Đặc biệt, trong những năm gần đây, đã xuất hiện tình trạng dư thừa sản phẩm, cung vượt quá cầu, công nghiệp chế biến chưa phát triển, ảnh hưởng dịch bệnh dẫn đến sản phẩm rẻ dưới giá thành mà không xuất khẩu được, người chăn nuôi thua lỗ.</w:t>
      </w:r>
    </w:p>
    <w:p w:rsidR="003C33C9" w:rsidRDefault="003C33C9" w:rsidP="00DB3ED1">
      <w:pPr>
        <w:spacing w:before="120" w:after="120" w:line="264" w:lineRule="auto"/>
        <w:ind w:firstLine="720"/>
        <w:jc w:val="both"/>
        <w:rPr>
          <w:rFonts w:ascii="Times New Roman" w:hAnsi="Times New Roman"/>
          <w:szCs w:val="28"/>
        </w:rPr>
      </w:pPr>
      <w:r>
        <w:rPr>
          <w:rFonts w:ascii="Times New Roman" w:hAnsi="Times New Roman"/>
          <w:szCs w:val="28"/>
        </w:rPr>
        <w:t xml:space="preserve">Như vậy, ngành chăn nuôi đã thay đổi cơ bản về quy mô, phương thức chăn nuôi, ngày càng trở thành ngành kinh tế quan trọng trong nông nghiệp, </w:t>
      </w:r>
      <w:r w:rsidR="00600C53">
        <w:rPr>
          <w:rFonts w:ascii="Times New Roman" w:hAnsi="Times New Roman"/>
          <w:szCs w:val="28"/>
        </w:rPr>
        <w:t xml:space="preserve">đồng thời, phát sinh nhiều hệ lụy phức tạp- </w:t>
      </w:r>
      <w:r>
        <w:rPr>
          <w:rFonts w:ascii="Times New Roman" w:hAnsi="Times New Roman"/>
          <w:szCs w:val="28"/>
        </w:rPr>
        <w:t xml:space="preserve">đòi hỏi phải có sự điều chỉnh pháp luật tương ứng để quản lý hiệu quả hơn, chính xác hơn. </w:t>
      </w:r>
    </w:p>
    <w:p w:rsidR="00A5275C" w:rsidRDefault="00A5275C" w:rsidP="00DB3ED1">
      <w:pPr>
        <w:spacing w:before="120" w:after="120" w:line="264" w:lineRule="auto"/>
        <w:ind w:firstLine="720"/>
        <w:jc w:val="both"/>
        <w:rPr>
          <w:rFonts w:ascii="Times New Roman" w:hAnsi="Times New Roman"/>
          <w:szCs w:val="28"/>
        </w:rPr>
      </w:pPr>
      <w:r>
        <w:rPr>
          <w:rFonts w:ascii="Times New Roman" w:hAnsi="Times New Roman"/>
          <w:szCs w:val="28"/>
        </w:rPr>
        <w:t>b) Hội nhập quốc tế ngày càng sâu rộng:</w:t>
      </w:r>
    </w:p>
    <w:p w:rsidR="000821AE" w:rsidRDefault="00A5275C" w:rsidP="00DB3ED1">
      <w:pPr>
        <w:spacing w:before="120" w:after="120" w:line="264" w:lineRule="auto"/>
        <w:ind w:firstLine="720"/>
        <w:jc w:val="both"/>
        <w:rPr>
          <w:rFonts w:ascii="Times New Roman" w:hAnsi="Times New Roman"/>
          <w:szCs w:val="28"/>
        </w:rPr>
      </w:pPr>
      <w:r>
        <w:rPr>
          <w:rFonts w:ascii="Times New Roman" w:hAnsi="Times New Roman"/>
          <w:szCs w:val="28"/>
        </w:rPr>
        <w:t>Trong hơn 10 năm qua, nhất là từ 2006,</w:t>
      </w:r>
      <w:r w:rsidR="00BF2510">
        <w:rPr>
          <w:rFonts w:ascii="Times New Roman" w:hAnsi="Times New Roman"/>
          <w:szCs w:val="28"/>
        </w:rPr>
        <w:t xml:space="preserve"> Việt Nam </w:t>
      </w:r>
      <w:r>
        <w:rPr>
          <w:rFonts w:ascii="Times New Roman" w:hAnsi="Times New Roman"/>
          <w:szCs w:val="28"/>
        </w:rPr>
        <w:t xml:space="preserve">đã </w:t>
      </w:r>
      <w:r w:rsidR="00BF2510">
        <w:rPr>
          <w:rFonts w:ascii="Times New Roman" w:hAnsi="Times New Roman"/>
          <w:szCs w:val="28"/>
        </w:rPr>
        <w:t>hội nhập sâu rộng với quốc tế</w:t>
      </w:r>
      <w:r>
        <w:rPr>
          <w:rFonts w:ascii="Times New Roman" w:hAnsi="Times New Roman"/>
          <w:szCs w:val="28"/>
        </w:rPr>
        <w:t>. Việt Nam đã</w:t>
      </w:r>
      <w:r w:rsidR="00E065C6">
        <w:rPr>
          <w:rFonts w:ascii="Times New Roman" w:hAnsi="Times New Roman"/>
          <w:szCs w:val="28"/>
        </w:rPr>
        <w:t xml:space="preserve"> </w:t>
      </w:r>
      <w:r w:rsidR="00A341AB">
        <w:rPr>
          <w:rFonts w:ascii="Times New Roman" w:hAnsi="Times New Roman"/>
          <w:szCs w:val="28"/>
        </w:rPr>
        <w:t xml:space="preserve">tham gia </w:t>
      </w:r>
      <w:r>
        <w:rPr>
          <w:rFonts w:ascii="Times New Roman" w:hAnsi="Times New Roman"/>
          <w:szCs w:val="28"/>
        </w:rPr>
        <w:t>nhiều</w:t>
      </w:r>
      <w:r w:rsidR="00A341AB">
        <w:rPr>
          <w:rFonts w:ascii="Times New Roman" w:hAnsi="Times New Roman"/>
          <w:szCs w:val="28"/>
        </w:rPr>
        <w:t xml:space="preserve"> </w:t>
      </w:r>
      <w:r w:rsidR="00923FB3" w:rsidRPr="00953474">
        <w:rPr>
          <w:rFonts w:ascii="Times New Roman" w:hAnsi="Times New Roman"/>
          <w:lang w:val="es-ES"/>
        </w:rPr>
        <w:t xml:space="preserve">Công </w:t>
      </w:r>
      <w:r w:rsidR="00923FB3" w:rsidRPr="00953474">
        <w:rPr>
          <w:rFonts w:ascii="Times New Roman" w:hAnsi="Times New Roman" w:hint="eastAsia"/>
          <w:lang w:val="es-ES"/>
        </w:rPr>
        <w:t>ư</w:t>
      </w:r>
      <w:r w:rsidR="00923FB3" w:rsidRPr="00953474">
        <w:rPr>
          <w:rFonts w:ascii="Times New Roman" w:hAnsi="Times New Roman"/>
          <w:lang w:val="es-ES"/>
        </w:rPr>
        <w:t xml:space="preserve">ớc, Hiệp </w:t>
      </w:r>
      <w:r w:rsidR="00923FB3" w:rsidRPr="00953474">
        <w:rPr>
          <w:rFonts w:ascii="Times New Roman" w:hAnsi="Times New Roman" w:hint="eastAsia"/>
          <w:lang w:val="es-ES"/>
        </w:rPr>
        <w:t>đ</w:t>
      </w:r>
      <w:r w:rsidR="00923FB3" w:rsidRPr="00953474">
        <w:rPr>
          <w:rFonts w:ascii="Times New Roman" w:hAnsi="Times New Roman"/>
          <w:lang w:val="es-ES"/>
        </w:rPr>
        <w:t xml:space="preserve">ịnh </w:t>
      </w:r>
      <w:r>
        <w:rPr>
          <w:rFonts w:ascii="Times New Roman" w:hAnsi="Times New Roman"/>
          <w:lang w:val="es-ES"/>
        </w:rPr>
        <w:t xml:space="preserve">thương mại </w:t>
      </w:r>
      <w:r w:rsidR="00923FB3" w:rsidRPr="00953474">
        <w:rPr>
          <w:rFonts w:ascii="Times New Roman" w:hAnsi="Times New Roman"/>
          <w:lang w:val="es-ES"/>
        </w:rPr>
        <w:t>Quốc tế nh</w:t>
      </w:r>
      <w:r w:rsidR="00923FB3" w:rsidRPr="00953474">
        <w:rPr>
          <w:rFonts w:ascii="Times New Roman" w:hAnsi="Times New Roman" w:hint="eastAsia"/>
          <w:lang w:val="es-ES"/>
        </w:rPr>
        <w:t>ư</w:t>
      </w:r>
      <w:r w:rsidR="00923FB3" w:rsidRPr="00953474">
        <w:rPr>
          <w:rFonts w:ascii="Times New Roman" w:hAnsi="Times New Roman"/>
          <w:lang w:val="es-ES"/>
        </w:rPr>
        <w:t xml:space="preserve"> </w:t>
      </w:r>
      <w:r w:rsidR="00E065C6">
        <w:rPr>
          <w:rFonts w:ascii="Times New Roman" w:hAnsi="Times New Roman"/>
          <w:lang w:val="es-ES"/>
        </w:rPr>
        <w:t xml:space="preserve">Tổ chức Thương mại Thế giới WTO, </w:t>
      </w:r>
      <w:r w:rsidR="00923FB3" w:rsidRPr="00953474">
        <w:rPr>
          <w:rFonts w:ascii="Times New Roman" w:hAnsi="Times New Roman"/>
          <w:lang w:val="es-ES"/>
        </w:rPr>
        <w:t xml:space="preserve">Công </w:t>
      </w:r>
      <w:r w:rsidR="00923FB3" w:rsidRPr="00953474">
        <w:rPr>
          <w:rFonts w:ascii="Times New Roman" w:hAnsi="Times New Roman" w:hint="eastAsia"/>
          <w:lang w:val="es-ES"/>
        </w:rPr>
        <w:t>ư</w:t>
      </w:r>
      <w:r w:rsidR="00923FB3" w:rsidRPr="00953474">
        <w:rPr>
          <w:rFonts w:ascii="Times New Roman" w:hAnsi="Times New Roman"/>
          <w:lang w:val="es-ES"/>
        </w:rPr>
        <w:t xml:space="preserve">ớc quốc tế buôn bán các loại </w:t>
      </w:r>
      <w:r w:rsidR="00923FB3" w:rsidRPr="00953474">
        <w:rPr>
          <w:rFonts w:ascii="Times New Roman" w:hAnsi="Times New Roman" w:hint="eastAsia"/>
          <w:lang w:val="es-ES"/>
        </w:rPr>
        <w:t>đ</w:t>
      </w:r>
      <w:r w:rsidR="00923FB3" w:rsidRPr="00953474">
        <w:rPr>
          <w:rFonts w:ascii="Times New Roman" w:hAnsi="Times New Roman"/>
          <w:lang w:val="es-ES"/>
        </w:rPr>
        <w:t xml:space="preserve">ộng, thực vật hoang dã nguy cấp (CITES), Công </w:t>
      </w:r>
      <w:r w:rsidR="00923FB3" w:rsidRPr="00953474">
        <w:rPr>
          <w:rFonts w:ascii="Times New Roman" w:hAnsi="Times New Roman" w:hint="eastAsia"/>
          <w:lang w:val="es-ES"/>
        </w:rPr>
        <w:t>ư</w:t>
      </w:r>
      <w:r w:rsidR="00923FB3" w:rsidRPr="00953474">
        <w:rPr>
          <w:rFonts w:ascii="Times New Roman" w:hAnsi="Times New Roman"/>
          <w:lang w:val="es-ES"/>
        </w:rPr>
        <w:t xml:space="preserve">ớc </w:t>
      </w:r>
      <w:r w:rsidR="00923FB3" w:rsidRPr="00953474">
        <w:rPr>
          <w:rFonts w:ascii="Times New Roman" w:hAnsi="Times New Roman" w:hint="eastAsia"/>
          <w:lang w:val="es-ES"/>
        </w:rPr>
        <w:t>đ</w:t>
      </w:r>
      <w:r w:rsidR="00923FB3" w:rsidRPr="00953474">
        <w:rPr>
          <w:rFonts w:ascii="Times New Roman" w:hAnsi="Times New Roman"/>
          <w:lang w:val="es-ES"/>
        </w:rPr>
        <w:t xml:space="preserve">a dạng sinh học (CBD); </w:t>
      </w:r>
      <w:r w:rsidR="00E065C6">
        <w:rPr>
          <w:rFonts w:ascii="Times New Roman" w:hAnsi="Times New Roman"/>
          <w:lang w:val="es-ES"/>
        </w:rPr>
        <w:t xml:space="preserve">các </w:t>
      </w:r>
      <w:r w:rsidR="00923FB3" w:rsidRPr="00953474">
        <w:rPr>
          <w:rFonts w:ascii="Times New Roman" w:hAnsi="Times New Roman"/>
          <w:lang w:val="es-ES"/>
        </w:rPr>
        <w:t xml:space="preserve">Hiệp </w:t>
      </w:r>
      <w:r w:rsidR="00923FB3" w:rsidRPr="00953474">
        <w:rPr>
          <w:rFonts w:ascii="Times New Roman" w:hAnsi="Times New Roman" w:hint="eastAsia"/>
          <w:lang w:val="es-ES"/>
        </w:rPr>
        <w:t>đ</w:t>
      </w:r>
      <w:r w:rsidR="00923FB3" w:rsidRPr="00953474">
        <w:rPr>
          <w:rFonts w:ascii="Times New Roman" w:hAnsi="Times New Roman"/>
          <w:lang w:val="es-ES"/>
        </w:rPr>
        <w:t>ịnh Th</w:t>
      </w:r>
      <w:r w:rsidR="00923FB3" w:rsidRPr="00953474">
        <w:rPr>
          <w:rFonts w:ascii="Times New Roman" w:hAnsi="Times New Roman" w:hint="eastAsia"/>
          <w:lang w:val="es-ES"/>
        </w:rPr>
        <w:t>ươ</w:t>
      </w:r>
      <w:r w:rsidR="00923FB3" w:rsidRPr="00953474">
        <w:rPr>
          <w:rFonts w:ascii="Times New Roman" w:hAnsi="Times New Roman"/>
          <w:lang w:val="es-ES"/>
        </w:rPr>
        <w:t xml:space="preserve">ng mại Tự do (FTA), Khu vực Mậu dịch Tự do ASEAN (AFTA), Hiệp </w:t>
      </w:r>
      <w:r w:rsidR="00923FB3" w:rsidRPr="00953474">
        <w:rPr>
          <w:rFonts w:ascii="Times New Roman" w:hAnsi="Times New Roman" w:hint="eastAsia"/>
          <w:lang w:val="es-ES"/>
        </w:rPr>
        <w:t>đ</w:t>
      </w:r>
      <w:r w:rsidR="00923FB3" w:rsidRPr="00953474">
        <w:rPr>
          <w:rFonts w:ascii="Times New Roman" w:hAnsi="Times New Roman"/>
          <w:lang w:val="es-ES"/>
        </w:rPr>
        <w:t xml:space="preserve">ịnh </w:t>
      </w:r>
      <w:r w:rsidR="00923FB3" w:rsidRPr="00953474">
        <w:rPr>
          <w:rFonts w:ascii="Times New Roman" w:hAnsi="Times New Roman" w:hint="eastAsia"/>
          <w:lang w:val="es-ES"/>
        </w:rPr>
        <w:t>Đ</w:t>
      </w:r>
      <w:r w:rsidR="00923FB3" w:rsidRPr="00953474">
        <w:rPr>
          <w:rFonts w:ascii="Times New Roman" w:hAnsi="Times New Roman"/>
          <w:lang w:val="es-ES"/>
        </w:rPr>
        <w:t>ối tác Th</w:t>
      </w:r>
      <w:r w:rsidR="00923FB3" w:rsidRPr="00953474">
        <w:rPr>
          <w:rFonts w:ascii="Times New Roman" w:hAnsi="Times New Roman" w:hint="eastAsia"/>
          <w:lang w:val="es-ES"/>
        </w:rPr>
        <w:t>ươ</w:t>
      </w:r>
      <w:r w:rsidR="00923FB3" w:rsidRPr="00953474">
        <w:rPr>
          <w:rFonts w:ascii="Times New Roman" w:hAnsi="Times New Roman"/>
          <w:lang w:val="es-ES"/>
        </w:rPr>
        <w:t>ng mại xuyên Thái Bình D</w:t>
      </w:r>
      <w:r w:rsidR="00923FB3" w:rsidRPr="00953474">
        <w:rPr>
          <w:rFonts w:ascii="Times New Roman" w:hAnsi="Times New Roman" w:hint="eastAsia"/>
          <w:lang w:val="es-ES"/>
        </w:rPr>
        <w:t>ươ</w:t>
      </w:r>
      <w:r w:rsidR="00923FB3" w:rsidRPr="00953474">
        <w:rPr>
          <w:rFonts w:ascii="Times New Roman" w:hAnsi="Times New Roman"/>
          <w:lang w:val="es-ES"/>
        </w:rPr>
        <w:t>ng (TPP)…</w:t>
      </w:r>
      <w:r w:rsidR="00A341AB">
        <w:rPr>
          <w:rFonts w:ascii="Times New Roman" w:hAnsi="Times New Roman"/>
          <w:lang w:val="es-ES"/>
        </w:rPr>
        <w:t>)</w:t>
      </w:r>
      <w:r w:rsidR="00336FD4">
        <w:rPr>
          <w:rFonts w:ascii="Times New Roman" w:hAnsi="Times New Roman"/>
          <w:lang w:val="es-ES"/>
        </w:rPr>
        <w:t xml:space="preserve">. Các </w:t>
      </w:r>
      <w:r w:rsidR="005E20E6">
        <w:rPr>
          <w:rFonts w:ascii="Times New Roman" w:hAnsi="Times New Roman"/>
          <w:lang w:val="es-ES"/>
        </w:rPr>
        <w:t>g</w:t>
      </w:r>
      <w:r w:rsidR="00F068B4">
        <w:rPr>
          <w:rFonts w:ascii="Times New Roman" w:hAnsi="Times New Roman"/>
          <w:lang w:val="es-ES"/>
        </w:rPr>
        <w:t>i</w:t>
      </w:r>
      <w:r w:rsidR="005E20E6">
        <w:rPr>
          <w:rFonts w:ascii="Times New Roman" w:hAnsi="Times New Roman"/>
          <w:lang w:val="es-ES"/>
        </w:rPr>
        <w:t xml:space="preserve">ao lưu, nhập khẩu các </w:t>
      </w:r>
      <w:r w:rsidR="00336FD4">
        <w:rPr>
          <w:rFonts w:ascii="Times New Roman" w:hAnsi="Times New Roman"/>
          <w:lang w:val="es-ES"/>
        </w:rPr>
        <w:t>giống vật nuôi</w:t>
      </w:r>
      <w:r w:rsidR="005E20E6">
        <w:rPr>
          <w:rFonts w:ascii="Times New Roman" w:hAnsi="Times New Roman"/>
          <w:lang w:val="es-ES"/>
        </w:rPr>
        <w:t xml:space="preserve"> cao sản</w:t>
      </w:r>
      <w:r w:rsidR="00336FD4">
        <w:rPr>
          <w:rFonts w:ascii="Times New Roman" w:hAnsi="Times New Roman"/>
          <w:lang w:val="es-ES"/>
        </w:rPr>
        <w:t xml:space="preserve">, </w:t>
      </w:r>
      <w:r w:rsidR="00F943D2">
        <w:rPr>
          <w:rFonts w:ascii="Times New Roman" w:hAnsi="Times New Roman"/>
          <w:lang w:val="es-ES"/>
        </w:rPr>
        <w:t xml:space="preserve">nguyên liệu mới, </w:t>
      </w:r>
      <w:r w:rsidR="00336FD4">
        <w:rPr>
          <w:rFonts w:ascii="Times New Roman" w:hAnsi="Times New Roman"/>
          <w:lang w:val="es-ES"/>
        </w:rPr>
        <w:t>công nghệ tiên tiến, trao đổi thương mại diễn ra ngày càng sâu, rộng</w:t>
      </w:r>
      <w:r w:rsidR="00A57355">
        <w:rPr>
          <w:rFonts w:ascii="Times New Roman" w:hAnsi="Times New Roman"/>
          <w:szCs w:val="28"/>
        </w:rPr>
        <w:t>. Môi trường đầu tư, kinh doanh</w:t>
      </w:r>
      <w:r>
        <w:rPr>
          <w:rFonts w:ascii="Times New Roman" w:hAnsi="Times New Roman"/>
          <w:szCs w:val="28"/>
        </w:rPr>
        <w:t>,</w:t>
      </w:r>
      <w:r w:rsidR="00A57355">
        <w:rPr>
          <w:rFonts w:ascii="Times New Roman" w:hAnsi="Times New Roman"/>
          <w:szCs w:val="28"/>
        </w:rPr>
        <w:t xml:space="preserve"> </w:t>
      </w:r>
      <w:r w:rsidR="000364E1">
        <w:rPr>
          <w:rFonts w:ascii="Times New Roman" w:hAnsi="Times New Roman"/>
          <w:szCs w:val="28"/>
        </w:rPr>
        <w:t xml:space="preserve">hệ thống pháp luật, </w:t>
      </w:r>
      <w:r>
        <w:rPr>
          <w:rFonts w:ascii="Times New Roman" w:hAnsi="Times New Roman"/>
          <w:szCs w:val="28"/>
        </w:rPr>
        <w:t xml:space="preserve">các </w:t>
      </w:r>
      <w:r w:rsidR="00A57355">
        <w:rPr>
          <w:rFonts w:ascii="Times New Roman" w:hAnsi="Times New Roman"/>
          <w:szCs w:val="28"/>
        </w:rPr>
        <w:t>thủ tục hành chính</w:t>
      </w:r>
      <w:r w:rsidRPr="00A5275C">
        <w:rPr>
          <w:rFonts w:ascii="Times New Roman" w:hAnsi="Times New Roman"/>
          <w:szCs w:val="28"/>
        </w:rPr>
        <w:t xml:space="preserve"> </w:t>
      </w:r>
      <w:r>
        <w:rPr>
          <w:rFonts w:ascii="Times New Roman" w:hAnsi="Times New Roman"/>
          <w:szCs w:val="28"/>
        </w:rPr>
        <w:t>đang đòi hỏi phải cải cách mạnh mẽ</w:t>
      </w:r>
      <w:r w:rsidR="00AB2E5A">
        <w:rPr>
          <w:rFonts w:ascii="Times New Roman" w:hAnsi="Times New Roman"/>
          <w:szCs w:val="28"/>
        </w:rPr>
        <w:t xml:space="preserve"> để </w:t>
      </w:r>
      <w:r w:rsidR="000364E1">
        <w:rPr>
          <w:rFonts w:ascii="Times New Roman" w:hAnsi="Times New Roman"/>
          <w:szCs w:val="28"/>
        </w:rPr>
        <w:t xml:space="preserve">phù hợp với thông lệ quốc tế và </w:t>
      </w:r>
      <w:r w:rsidR="00AB2E5A">
        <w:rPr>
          <w:rFonts w:ascii="Times New Roman" w:hAnsi="Times New Roman"/>
          <w:szCs w:val="28"/>
        </w:rPr>
        <w:t>đáp ứng yêu cầu hội nhập,</w:t>
      </w:r>
      <w:r w:rsidR="00A57355">
        <w:rPr>
          <w:rFonts w:ascii="Times New Roman" w:hAnsi="Times New Roman"/>
          <w:szCs w:val="28"/>
        </w:rPr>
        <w:t xml:space="preserve"> nâng cao năng lực cạnh tranh và hiệu quả công tác quản lý nhà nước trong lĩnh vực</w:t>
      </w:r>
      <w:r w:rsidR="00AB2E5A">
        <w:rPr>
          <w:rFonts w:ascii="Times New Roman" w:hAnsi="Times New Roman"/>
          <w:szCs w:val="28"/>
        </w:rPr>
        <w:t xml:space="preserve"> ngành chăn nuôi</w:t>
      </w:r>
      <w:r w:rsidR="00A57355">
        <w:rPr>
          <w:rFonts w:ascii="Times New Roman" w:hAnsi="Times New Roman"/>
          <w:szCs w:val="28"/>
        </w:rPr>
        <w:t>.</w:t>
      </w:r>
      <w:r w:rsidR="00AB5129">
        <w:rPr>
          <w:rFonts w:ascii="Times New Roman" w:hAnsi="Times New Roman"/>
          <w:szCs w:val="28"/>
        </w:rPr>
        <w:t xml:space="preserve"> </w:t>
      </w:r>
    </w:p>
    <w:p w:rsidR="00A57355" w:rsidRPr="0033383D" w:rsidRDefault="00A57355" w:rsidP="00DB3ED1">
      <w:pPr>
        <w:spacing w:before="120" w:after="120" w:line="264" w:lineRule="auto"/>
        <w:ind w:firstLine="720"/>
        <w:jc w:val="both"/>
        <w:rPr>
          <w:rFonts w:ascii="Times New Roman" w:hAnsi="Times New Roman"/>
          <w:szCs w:val="28"/>
        </w:rPr>
      </w:pPr>
      <w:r>
        <w:rPr>
          <w:rFonts w:ascii="Times New Roman" w:hAnsi="Times New Roman"/>
          <w:szCs w:val="28"/>
        </w:rPr>
        <w:t>Trong bối cảnh, thực trạng xã hội nêu trên</w:t>
      </w:r>
      <w:r w:rsidR="00AB5129">
        <w:rPr>
          <w:rFonts w:ascii="Times New Roman" w:hAnsi="Times New Roman"/>
          <w:szCs w:val="28"/>
        </w:rPr>
        <w:t xml:space="preserve">, việc rà soát, đánh giá và điều chỉnh các quy định pháp luật về lĩnh vực </w:t>
      </w:r>
      <w:r w:rsidR="00A5275C">
        <w:rPr>
          <w:rFonts w:ascii="Times New Roman" w:hAnsi="Times New Roman"/>
          <w:szCs w:val="28"/>
        </w:rPr>
        <w:t xml:space="preserve">chăn </w:t>
      </w:r>
      <w:r w:rsidR="00AB5129">
        <w:rPr>
          <w:rFonts w:ascii="Times New Roman" w:hAnsi="Times New Roman"/>
          <w:szCs w:val="28"/>
        </w:rPr>
        <w:t>nuôi</w:t>
      </w:r>
      <w:r w:rsidR="00BB7AFC">
        <w:rPr>
          <w:rFonts w:ascii="Times New Roman" w:hAnsi="Times New Roman"/>
          <w:szCs w:val="28"/>
        </w:rPr>
        <w:t>, trong đó, ban hành đạo luật quản lý cả ngành chăn nuôi và thức ăn chăn nuôi, quản lý m</w:t>
      </w:r>
      <w:r w:rsidR="00926280">
        <w:rPr>
          <w:rFonts w:ascii="Times New Roman" w:hAnsi="Times New Roman"/>
          <w:szCs w:val="28"/>
        </w:rPr>
        <w:t>ôi trường trong chăn nuôi để phá</w:t>
      </w:r>
      <w:r w:rsidR="00BB7AFC">
        <w:rPr>
          <w:rFonts w:ascii="Times New Roman" w:hAnsi="Times New Roman"/>
          <w:szCs w:val="28"/>
        </w:rPr>
        <w:t>t triển bền vững</w:t>
      </w:r>
      <w:r w:rsidR="00AB5129">
        <w:rPr>
          <w:rFonts w:ascii="Times New Roman" w:hAnsi="Times New Roman"/>
          <w:szCs w:val="28"/>
        </w:rPr>
        <w:t xml:space="preserve"> là </w:t>
      </w:r>
      <w:r w:rsidR="00A5275C">
        <w:rPr>
          <w:rFonts w:ascii="Times New Roman" w:hAnsi="Times New Roman"/>
          <w:szCs w:val="28"/>
        </w:rPr>
        <w:t xml:space="preserve">rất </w:t>
      </w:r>
      <w:r w:rsidR="00AB5129">
        <w:rPr>
          <w:rFonts w:ascii="Times New Roman" w:hAnsi="Times New Roman"/>
          <w:szCs w:val="28"/>
        </w:rPr>
        <w:t>cần thiết</w:t>
      </w:r>
      <w:r w:rsidR="00A5275C">
        <w:rPr>
          <w:rFonts w:ascii="Times New Roman" w:hAnsi="Times New Roman"/>
          <w:szCs w:val="28"/>
        </w:rPr>
        <w:t xml:space="preserve"> và cấp bách</w:t>
      </w:r>
      <w:r w:rsidR="00AB5129">
        <w:rPr>
          <w:rFonts w:ascii="Times New Roman" w:hAnsi="Times New Roman"/>
          <w:szCs w:val="28"/>
        </w:rPr>
        <w:t>.</w:t>
      </w:r>
    </w:p>
    <w:p w:rsidR="003E0362" w:rsidRPr="00925048" w:rsidRDefault="009847DF" w:rsidP="00DB3ED1">
      <w:pPr>
        <w:pStyle w:val="A-Tenphuluc"/>
        <w:snapToGrid w:val="0"/>
        <w:spacing w:after="120" w:line="264" w:lineRule="auto"/>
        <w:ind w:firstLine="720"/>
        <w:jc w:val="both"/>
        <w:rPr>
          <w:rFonts w:ascii="Times New Roman Bold" w:hAnsi="Times New Roman Bold"/>
          <w:szCs w:val="28"/>
        </w:rPr>
      </w:pPr>
      <w:r w:rsidRPr="00925048">
        <w:rPr>
          <w:rFonts w:ascii="Times New Roman Bold" w:hAnsi="Times New Roman Bold"/>
          <w:szCs w:val="28"/>
        </w:rPr>
        <w:t>3</w:t>
      </w:r>
      <w:r w:rsidR="00923FB3" w:rsidRPr="00925048">
        <w:rPr>
          <w:rFonts w:ascii="Times New Roman Bold" w:hAnsi="Times New Roman Bold"/>
          <w:szCs w:val="28"/>
          <w:lang w:val="vi-VN"/>
        </w:rPr>
        <w:t>.</w:t>
      </w:r>
      <w:r w:rsidR="003B79E1" w:rsidRPr="00925048">
        <w:rPr>
          <w:rFonts w:ascii="Times New Roman Bold" w:hAnsi="Times New Roman Bold"/>
          <w:szCs w:val="28"/>
        </w:rPr>
        <w:t xml:space="preserve"> </w:t>
      </w:r>
      <w:r w:rsidR="005927C8" w:rsidRPr="00925048">
        <w:rPr>
          <w:rFonts w:ascii="Times New Roman Bold" w:hAnsi="Times New Roman Bold"/>
          <w:szCs w:val="28"/>
        </w:rPr>
        <w:t xml:space="preserve">Một số tồn tại cơ bản </w:t>
      </w:r>
      <w:r w:rsidR="00C511A8" w:rsidRPr="00925048">
        <w:rPr>
          <w:rFonts w:ascii="Times New Roman Bold" w:hAnsi="Times New Roman Bold"/>
          <w:szCs w:val="28"/>
        </w:rPr>
        <w:t xml:space="preserve">trong hệ thống văn bản quy pháp pháp luật ngành chăn </w:t>
      </w:r>
      <w:r w:rsidR="00923FB3" w:rsidRPr="00925048">
        <w:rPr>
          <w:rFonts w:ascii="Times New Roman Bold" w:hAnsi="Times New Roman Bold"/>
          <w:szCs w:val="28"/>
        </w:rPr>
        <w:t>nuôi</w:t>
      </w:r>
      <w:r w:rsidR="008C4EF0" w:rsidRPr="00925048">
        <w:rPr>
          <w:rFonts w:ascii="Times New Roman Bold" w:hAnsi="Times New Roman Bold"/>
          <w:szCs w:val="28"/>
          <w:lang w:val="vi-VN"/>
        </w:rPr>
        <w:t xml:space="preserve"> </w:t>
      </w:r>
    </w:p>
    <w:p w:rsidR="000E0AF6" w:rsidRPr="00925048" w:rsidRDefault="000E0AF6" w:rsidP="00DB3ED1">
      <w:pPr>
        <w:pStyle w:val="A-Tenphuluc"/>
        <w:snapToGrid w:val="0"/>
        <w:spacing w:after="120" w:line="264" w:lineRule="auto"/>
        <w:ind w:firstLine="720"/>
        <w:jc w:val="both"/>
        <w:rPr>
          <w:szCs w:val="28"/>
        </w:rPr>
      </w:pPr>
      <w:r w:rsidRPr="00925048">
        <w:rPr>
          <w:b w:val="0"/>
          <w:szCs w:val="28"/>
        </w:rPr>
        <w:lastRenderedPageBreak/>
        <w:t>3.1.</w:t>
      </w:r>
      <w:r w:rsidRPr="00925048">
        <w:rPr>
          <w:szCs w:val="28"/>
        </w:rPr>
        <w:t xml:space="preserve"> </w:t>
      </w:r>
      <w:r w:rsidRPr="00925048">
        <w:rPr>
          <w:b w:val="0"/>
          <w:szCs w:val="28"/>
        </w:rPr>
        <w:t>Pháp luật chưa bao quát</w:t>
      </w:r>
      <w:r w:rsidR="00172653" w:rsidRPr="00925048">
        <w:rPr>
          <w:b w:val="0"/>
          <w:szCs w:val="28"/>
        </w:rPr>
        <w:t>,</w:t>
      </w:r>
      <w:r w:rsidRPr="00925048">
        <w:rPr>
          <w:b w:val="0"/>
          <w:szCs w:val="28"/>
        </w:rPr>
        <w:t xml:space="preserve"> điều chỉnh hết các hành vi có trong thực tế sản xuất, kinh doanh</w:t>
      </w:r>
    </w:p>
    <w:p w:rsidR="003561F8" w:rsidRPr="00925048" w:rsidRDefault="00C511A8" w:rsidP="0065634E">
      <w:pPr>
        <w:pStyle w:val="A-Tenphuluc"/>
        <w:snapToGrid w:val="0"/>
        <w:spacing w:after="120" w:line="264" w:lineRule="auto"/>
        <w:ind w:firstLine="720"/>
        <w:jc w:val="both"/>
        <w:rPr>
          <w:b w:val="0"/>
          <w:szCs w:val="28"/>
        </w:rPr>
      </w:pPr>
      <w:r w:rsidRPr="00925048">
        <w:rPr>
          <w:b w:val="0"/>
          <w:szCs w:val="28"/>
        </w:rPr>
        <w:t>a)</w:t>
      </w:r>
      <w:r w:rsidR="00925048" w:rsidRPr="00925048">
        <w:rPr>
          <w:b w:val="0"/>
          <w:szCs w:val="28"/>
        </w:rPr>
        <w:t xml:space="preserve"> </w:t>
      </w:r>
      <w:r w:rsidR="00497ECF" w:rsidRPr="00925048">
        <w:rPr>
          <w:b w:val="0"/>
          <w:szCs w:val="28"/>
        </w:rPr>
        <w:t xml:space="preserve">Pháp lệnh giống vật nuôi năm 2004 </w:t>
      </w:r>
      <w:r w:rsidRPr="00925048">
        <w:rPr>
          <w:b w:val="0"/>
          <w:szCs w:val="28"/>
        </w:rPr>
        <w:t xml:space="preserve">mới chỉ điều chỉnh quản lý trong lĩnh vực giống vật nuôi, </w:t>
      </w:r>
      <w:r w:rsidR="009847DF" w:rsidRPr="00925048">
        <w:rPr>
          <w:b w:val="0"/>
          <w:szCs w:val="28"/>
        </w:rPr>
        <w:t xml:space="preserve">trong khi sản xuất giống vật nuôi </w:t>
      </w:r>
      <w:r w:rsidRPr="00925048">
        <w:rPr>
          <w:b w:val="0"/>
          <w:szCs w:val="28"/>
        </w:rPr>
        <w:t xml:space="preserve">chỉ chiếm 10% trong toàn ngành chăn nuôi, còn 90% </w:t>
      </w:r>
      <w:r w:rsidR="000364E1" w:rsidRPr="00925048">
        <w:rPr>
          <w:b w:val="0"/>
          <w:szCs w:val="28"/>
        </w:rPr>
        <w:t xml:space="preserve">là </w:t>
      </w:r>
      <w:r w:rsidRPr="00925048">
        <w:rPr>
          <w:b w:val="0"/>
          <w:szCs w:val="28"/>
        </w:rPr>
        <w:t>sản xuất, chăn nuôi thương mại chưa được điều chỉnh ở văn bản nào.</w:t>
      </w:r>
    </w:p>
    <w:p w:rsidR="00B0252D" w:rsidRPr="00925048" w:rsidRDefault="009169A0" w:rsidP="0065634E">
      <w:pPr>
        <w:pStyle w:val="A-Tenphuluc"/>
        <w:snapToGrid w:val="0"/>
        <w:spacing w:after="120" w:line="264" w:lineRule="auto"/>
        <w:ind w:firstLine="720"/>
        <w:jc w:val="both"/>
        <w:rPr>
          <w:b w:val="0"/>
          <w:szCs w:val="28"/>
        </w:rPr>
      </w:pPr>
      <w:r w:rsidRPr="00925048">
        <w:rPr>
          <w:b w:val="0"/>
          <w:szCs w:val="28"/>
        </w:rPr>
        <w:t xml:space="preserve">b) </w:t>
      </w:r>
      <w:r w:rsidR="00B0252D" w:rsidRPr="00925048">
        <w:rPr>
          <w:b w:val="0"/>
          <w:szCs w:val="28"/>
        </w:rPr>
        <w:t xml:space="preserve">Vấn đề quan trọng thứ 2 là </w:t>
      </w:r>
      <w:r w:rsidR="00172653" w:rsidRPr="00925048">
        <w:rPr>
          <w:b w:val="0"/>
          <w:szCs w:val="28"/>
        </w:rPr>
        <w:t xml:space="preserve">vấn đề </w:t>
      </w:r>
      <w:r w:rsidR="00B0252D" w:rsidRPr="00925048">
        <w:rPr>
          <w:b w:val="0"/>
          <w:szCs w:val="28"/>
        </w:rPr>
        <w:t>bảo vệ môi trường chưa có trong Pháp lệnh. Do đặc thù ngành chăn nuôi có thải ra lượng lớn chất thải nguy hại</w:t>
      </w:r>
      <w:r w:rsidR="005625E8" w:rsidRPr="00925048">
        <w:rPr>
          <w:b w:val="0"/>
          <w:szCs w:val="28"/>
        </w:rPr>
        <w:t xml:space="preserve"> nhưng việc quy hoạch, định hướng và </w:t>
      </w:r>
      <w:r w:rsidR="00B0252D" w:rsidRPr="00925048">
        <w:rPr>
          <w:b w:val="0"/>
          <w:szCs w:val="28"/>
        </w:rPr>
        <w:t>xử lý chất thải</w:t>
      </w:r>
      <w:r w:rsidR="005625E8" w:rsidRPr="00925048">
        <w:rPr>
          <w:b w:val="0"/>
          <w:szCs w:val="28"/>
        </w:rPr>
        <w:t>,</w:t>
      </w:r>
      <w:r w:rsidR="00B0252D" w:rsidRPr="00925048">
        <w:rPr>
          <w:b w:val="0"/>
          <w:szCs w:val="28"/>
        </w:rPr>
        <w:t xml:space="preserve"> </w:t>
      </w:r>
      <w:r w:rsidR="005625E8" w:rsidRPr="00925048">
        <w:rPr>
          <w:b w:val="0"/>
          <w:szCs w:val="28"/>
        </w:rPr>
        <w:t xml:space="preserve">bảo vệ môi trường </w:t>
      </w:r>
      <w:r w:rsidR="00B0252D" w:rsidRPr="00925048">
        <w:rPr>
          <w:b w:val="0"/>
          <w:szCs w:val="28"/>
        </w:rPr>
        <w:t xml:space="preserve">trong chăn nuôi </w:t>
      </w:r>
      <w:r w:rsidR="005625E8" w:rsidRPr="00925048">
        <w:rPr>
          <w:b w:val="0"/>
          <w:szCs w:val="28"/>
        </w:rPr>
        <w:t xml:space="preserve">để phát triển bền vững </w:t>
      </w:r>
      <w:r w:rsidR="00B0252D" w:rsidRPr="00925048">
        <w:rPr>
          <w:b w:val="0"/>
          <w:szCs w:val="28"/>
        </w:rPr>
        <w:t>chưa được quy định</w:t>
      </w:r>
      <w:r w:rsidR="005625E8" w:rsidRPr="00925048">
        <w:rPr>
          <w:b w:val="0"/>
          <w:szCs w:val="28"/>
        </w:rPr>
        <w:t>.</w:t>
      </w:r>
    </w:p>
    <w:p w:rsidR="00557E09" w:rsidRPr="00925048" w:rsidRDefault="000364E1" w:rsidP="00DB3ED1">
      <w:pPr>
        <w:pStyle w:val="A-Tenphuluc"/>
        <w:snapToGrid w:val="0"/>
        <w:spacing w:after="120" w:line="264" w:lineRule="auto"/>
        <w:ind w:firstLine="720"/>
        <w:jc w:val="both"/>
        <w:rPr>
          <w:b w:val="0"/>
          <w:szCs w:val="28"/>
        </w:rPr>
      </w:pPr>
      <w:r w:rsidRPr="00925048">
        <w:rPr>
          <w:b w:val="0"/>
          <w:szCs w:val="28"/>
        </w:rPr>
        <w:t xml:space="preserve">c) Đối với ngành sản xuất thức ăn chăn nuôi, </w:t>
      </w:r>
      <w:r w:rsidRPr="00901DB0">
        <w:rPr>
          <w:b w:val="0"/>
          <w:spacing w:val="-10"/>
          <w:szCs w:val="28"/>
        </w:rPr>
        <w:t xml:space="preserve">Nghị định </w:t>
      </w:r>
      <w:r w:rsidR="00901DB0" w:rsidRPr="00901DB0">
        <w:rPr>
          <w:b w:val="0"/>
          <w:spacing w:val="-10"/>
          <w:szCs w:val="28"/>
        </w:rPr>
        <w:t xml:space="preserve">số </w:t>
      </w:r>
      <w:r w:rsidRPr="00901DB0">
        <w:rPr>
          <w:b w:val="0"/>
          <w:spacing w:val="-10"/>
          <w:szCs w:val="28"/>
        </w:rPr>
        <w:t>08/2010/NĐ-CP</w:t>
      </w:r>
      <w:r w:rsidRPr="00925048">
        <w:rPr>
          <w:b w:val="0"/>
          <w:szCs w:val="28"/>
        </w:rPr>
        <w:t xml:space="preserve"> </w:t>
      </w:r>
      <w:r w:rsidR="00557E09" w:rsidRPr="00925048">
        <w:rPr>
          <w:b w:val="0"/>
          <w:szCs w:val="28"/>
        </w:rPr>
        <w:t xml:space="preserve">và Nghị định </w:t>
      </w:r>
      <w:r w:rsidR="00901DB0">
        <w:rPr>
          <w:b w:val="0"/>
          <w:szCs w:val="28"/>
        </w:rPr>
        <w:t xml:space="preserve">số </w:t>
      </w:r>
      <w:r w:rsidR="00557E09" w:rsidRPr="00925048">
        <w:rPr>
          <w:b w:val="0"/>
          <w:szCs w:val="28"/>
        </w:rPr>
        <w:t xml:space="preserve">39/2017/NĐ-CP </w:t>
      </w:r>
      <w:r w:rsidRPr="00925048">
        <w:rPr>
          <w:b w:val="0"/>
          <w:szCs w:val="28"/>
        </w:rPr>
        <w:t>mới chỉ điều chỉnh đối với thức ăn công nghiệp, chưa điều chỉnh đến thức ăn thô xanh, đồng cỏ cho chăn nuôi</w:t>
      </w:r>
      <w:r w:rsidR="00F53DFC" w:rsidRPr="00925048">
        <w:rPr>
          <w:b w:val="0"/>
          <w:szCs w:val="28"/>
        </w:rPr>
        <w:t>. Việc sử dụng kháng sinh, chất kích thíc</w:t>
      </w:r>
      <w:r w:rsidR="00E21247" w:rsidRPr="00925048">
        <w:rPr>
          <w:b w:val="0"/>
          <w:szCs w:val="28"/>
        </w:rPr>
        <w:t>h</w:t>
      </w:r>
      <w:r w:rsidR="00F53DFC" w:rsidRPr="00925048">
        <w:rPr>
          <w:b w:val="0"/>
          <w:szCs w:val="28"/>
        </w:rPr>
        <w:t xml:space="preserve"> sinh trưởng, chất cấm chưa được </w:t>
      </w:r>
      <w:r w:rsidR="00557E09" w:rsidRPr="00925048">
        <w:rPr>
          <w:b w:val="0"/>
          <w:szCs w:val="28"/>
        </w:rPr>
        <w:t>quy định chặt chẽ.</w:t>
      </w:r>
    </w:p>
    <w:p w:rsidR="00F53DFC" w:rsidRPr="00925048" w:rsidRDefault="00F53DFC" w:rsidP="00E41C3E">
      <w:pPr>
        <w:pStyle w:val="A-Tenphuluc"/>
        <w:snapToGrid w:val="0"/>
        <w:spacing w:after="120" w:line="264" w:lineRule="auto"/>
        <w:ind w:firstLine="720"/>
        <w:jc w:val="both"/>
        <w:rPr>
          <w:b w:val="0"/>
          <w:szCs w:val="28"/>
        </w:rPr>
      </w:pPr>
      <w:r w:rsidRPr="00925048">
        <w:rPr>
          <w:b w:val="0"/>
          <w:szCs w:val="28"/>
        </w:rPr>
        <w:t>3.2. Một số quy định đã không còn phù hợp với các đạo luật mới và với thông lệ quốc tế</w:t>
      </w:r>
      <w:r w:rsidR="00F46E16" w:rsidRPr="00925048">
        <w:rPr>
          <w:b w:val="0"/>
          <w:szCs w:val="28"/>
        </w:rPr>
        <w:t>:</w:t>
      </w:r>
    </w:p>
    <w:p w:rsidR="00CA31F0" w:rsidRPr="00925048" w:rsidRDefault="00557D20" w:rsidP="00DB3ED1">
      <w:pPr>
        <w:spacing w:before="120" w:after="120" w:line="264" w:lineRule="auto"/>
        <w:ind w:firstLine="720"/>
        <w:jc w:val="both"/>
        <w:rPr>
          <w:rFonts w:ascii="Times New Roman" w:eastAsia="Arial" w:hAnsi="Times New Roman"/>
          <w:color w:val="000000"/>
          <w:szCs w:val="28"/>
          <w:lang w:val="vi-VN"/>
        </w:rPr>
      </w:pPr>
      <w:r w:rsidRPr="00925048">
        <w:rPr>
          <w:rFonts w:ascii="Times New Roman" w:hAnsi="Times New Roman"/>
          <w:szCs w:val="28"/>
        </w:rPr>
        <w:t>a) Đ</w:t>
      </w:r>
      <w:r w:rsidR="000036A6" w:rsidRPr="00925048">
        <w:rPr>
          <w:rFonts w:ascii="Times New Roman" w:hAnsi="Times New Roman"/>
          <w:szCs w:val="28"/>
          <w:lang w:val="vi-VN"/>
        </w:rPr>
        <w:t>ến nay</w:t>
      </w:r>
      <w:r w:rsidRPr="00925048">
        <w:rPr>
          <w:rFonts w:ascii="Times New Roman" w:hAnsi="Times New Roman"/>
          <w:szCs w:val="28"/>
        </w:rPr>
        <w:t>,</w:t>
      </w:r>
      <w:r w:rsidR="000036A6" w:rsidRPr="00925048">
        <w:rPr>
          <w:rFonts w:ascii="Times New Roman" w:hAnsi="Times New Roman"/>
          <w:szCs w:val="28"/>
          <w:lang w:val="vi-VN"/>
        </w:rPr>
        <w:t xml:space="preserve"> một số</w:t>
      </w:r>
      <w:r w:rsidR="00AD0287" w:rsidRPr="00925048">
        <w:rPr>
          <w:rFonts w:ascii="Times New Roman" w:hAnsi="Times New Roman"/>
          <w:szCs w:val="28"/>
          <w:lang w:val="vi-VN"/>
        </w:rPr>
        <w:t xml:space="preserve"> </w:t>
      </w:r>
      <w:r w:rsidR="00D07AB9" w:rsidRPr="00925048">
        <w:rPr>
          <w:rFonts w:ascii="Times New Roman" w:hAnsi="Times New Roman"/>
          <w:szCs w:val="28"/>
          <w:lang w:val="vi-VN"/>
        </w:rPr>
        <w:t>quy</w:t>
      </w:r>
      <w:r w:rsidR="00FE0908" w:rsidRPr="00925048">
        <w:rPr>
          <w:rFonts w:ascii="Times New Roman" w:hAnsi="Times New Roman"/>
          <w:szCs w:val="28"/>
          <w:lang w:val="vi-VN"/>
        </w:rPr>
        <w:t xml:space="preserve"> </w:t>
      </w:r>
      <w:r w:rsidR="00D07AB9" w:rsidRPr="00925048">
        <w:rPr>
          <w:rFonts w:ascii="Times New Roman" w:hAnsi="Times New Roman"/>
          <w:szCs w:val="28"/>
          <w:lang w:val="vi-VN"/>
        </w:rPr>
        <w:t>định</w:t>
      </w:r>
      <w:r w:rsidR="00FE0908" w:rsidRPr="00925048">
        <w:rPr>
          <w:rFonts w:ascii="Times New Roman" w:hAnsi="Times New Roman"/>
          <w:szCs w:val="28"/>
          <w:lang w:val="vi-VN"/>
        </w:rPr>
        <w:t xml:space="preserve"> </w:t>
      </w:r>
      <w:r w:rsidR="00D07AB9" w:rsidRPr="00925048">
        <w:rPr>
          <w:rFonts w:ascii="Times New Roman" w:hAnsi="Times New Roman"/>
          <w:szCs w:val="28"/>
          <w:lang w:val="vi-VN"/>
        </w:rPr>
        <w:t>của</w:t>
      </w:r>
      <w:r w:rsidR="00FE0908" w:rsidRPr="00925048">
        <w:rPr>
          <w:rFonts w:ascii="Times New Roman" w:hAnsi="Times New Roman"/>
          <w:szCs w:val="28"/>
          <w:lang w:val="vi-VN"/>
        </w:rPr>
        <w:t xml:space="preserve"> </w:t>
      </w:r>
      <w:r w:rsidR="00D07AB9" w:rsidRPr="00925048">
        <w:rPr>
          <w:rFonts w:ascii="Times New Roman" w:hAnsi="Times New Roman"/>
          <w:szCs w:val="28"/>
          <w:lang w:val="vi-VN"/>
        </w:rPr>
        <w:t>Pháp</w:t>
      </w:r>
      <w:r w:rsidR="00FE0908" w:rsidRPr="00925048">
        <w:rPr>
          <w:rFonts w:ascii="Times New Roman" w:hAnsi="Times New Roman"/>
          <w:szCs w:val="28"/>
          <w:lang w:val="vi-VN"/>
        </w:rPr>
        <w:t xml:space="preserve"> </w:t>
      </w:r>
      <w:r w:rsidR="00D07AB9" w:rsidRPr="00925048">
        <w:rPr>
          <w:rFonts w:ascii="Times New Roman" w:hAnsi="Times New Roman"/>
          <w:szCs w:val="28"/>
          <w:lang w:val="vi-VN"/>
        </w:rPr>
        <w:t>lệnh</w:t>
      </w:r>
      <w:r w:rsidR="000036A6" w:rsidRPr="00925048">
        <w:rPr>
          <w:rFonts w:ascii="Times New Roman" w:hAnsi="Times New Roman"/>
          <w:szCs w:val="28"/>
          <w:lang w:val="vi-VN"/>
        </w:rPr>
        <w:t xml:space="preserve"> </w:t>
      </w:r>
      <w:r w:rsidR="00D85DBB" w:rsidRPr="00925048">
        <w:rPr>
          <w:rFonts w:ascii="Times New Roman" w:hAnsi="Times New Roman"/>
          <w:szCs w:val="28"/>
        </w:rPr>
        <w:t xml:space="preserve">giống vật nuôi năm </w:t>
      </w:r>
      <w:r w:rsidR="00C87737" w:rsidRPr="00925048">
        <w:rPr>
          <w:rFonts w:ascii="Times New Roman" w:hAnsi="Times New Roman"/>
          <w:szCs w:val="28"/>
        </w:rPr>
        <w:t xml:space="preserve">2004 </w:t>
      </w:r>
      <w:r w:rsidR="000036A6" w:rsidRPr="00925048">
        <w:rPr>
          <w:rFonts w:ascii="Times New Roman" w:hAnsi="Times New Roman"/>
          <w:szCs w:val="28"/>
          <w:lang w:val="vi-VN"/>
        </w:rPr>
        <w:t xml:space="preserve">đã không còn phù hợp, </w:t>
      </w:r>
      <w:r w:rsidRPr="00925048">
        <w:rPr>
          <w:rFonts w:ascii="Times New Roman" w:hAnsi="Times New Roman"/>
          <w:szCs w:val="28"/>
        </w:rPr>
        <w:t xml:space="preserve">thậm chí trái với </w:t>
      </w:r>
      <w:r w:rsidR="009930F5" w:rsidRPr="00925048">
        <w:rPr>
          <w:rFonts w:ascii="Times New Roman" w:hAnsi="Times New Roman"/>
          <w:szCs w:val="28"/>
        </w:rPr>
        <w:t xml:space="preserve">các </w:t>
      </w:r>
      <w:r w:rsidRPr="00925048">
        <w:rPr>
          <w:rFonts w:ascii="Times New Roman" w:hAnsi="Times New Roman"/>
          <w:szCs w:val="28"/>
        </w:rPr>
        <w:t xml:space="preserve">đạo </w:t>
      </w:r>
      <w:r w:rsidR="009930F5" w:rsidRPr="00925048">
        <w:rPr>
          <w:rFonts w:ascii="Times New Roman" w:hAnsi="Times New Roman"/>
          <w:szCs w:val="28"/>
        </w:rPr>
        <w:t xml:space="preserve">luật </w:t>
      </w:r>
      <w:r w:rsidRPr="00925048">
        <w:rPr>
          <w:rFonts w:ascii="Times New Roman" w:hAnsi="Times New Roman"/>
          <w:szCs w:val="28"/>
        </w:rPr>
        <w:t xml:space="preserve">mới </w:t>
      </w:r>
      <w:r w:rsidR="009930F5" w:rsidRPr="00925048">
        <w:rPr>
          <w:rFonts w:ascii="Times New Roman" w:hAnsi="Times New Roman"/>
          <w:szCs w:val="28"/>
        </w:rPr>
        <w:t xml:space="preserve">như </w:t>
      </w:r>
      <w:r w:rsidRPr="00925048">
        <w:rPr>
          <w:rFonts w:ascii="Times New Roman" w:hAnsi="Times New Roman"/>
          <w:szCs w:val="28"/>
        </w:rPr>
        <w:t>Luật T</w:t>
      </w:r>
      <w:r w:rsidR="009930F5" w:rsidRPr="00925048">
        <w:rPr>
          <w:rFonts w:ascii="Times New Roman" w:hAnsi="Times New Roman"/>
          <w:szCs w:val="28"/>
        </w:rPr>
        <w:t>iêu chuẩn và quy</w:t>
      </w:r>
      <w:r w:rsidRPr="00925048">
        <w:rPr>
          <w:rFonts w:ascii="Times New Roman" w:hAnsi="Times New Roman"/>
          <w:szCs w:val="28"/>
        </w:rPr>
        <w:t xml:space="preserve"> chuẩn kỹ thuật năm 2006, Luật C</w:t>
      </w:r>
      <w:r w:rsidR="009930F5" w:rsidRPr="00925048">
        <w:rPr>
          <w:rFonts w:ascii="Times New Roman" w:hAnsi="Times New Roman"/>
          <w:szCs w:val="28"/>
        </w:rPr>
        <w:t xml:space="preserve">hất lượng sản phẩm, hàng hóa năm 2007, Luật </w:t>
      </w:r>
      <w:r w:rsidR="00082E34" w:rsidRPr="00925048">
        <w:rPr>
          <w:rFonts w:ascii="Times New Roman" w:hAnsi="Times New Roman"/>
          <w:szCs w:val="28"/>
        </w:rPr>
        <w:t>Đ</w:t>
      </w:r>
      <w:r w:rsidR="009930F5" w:rsidRPr="00925048">
        <w:rPr>
          <w:rFonts w:ascii="Times New Roman" w:hAnsi="Times New Roman"/>
          <w:szCs w:val="28"/>
        </w:rPr>
        <w:t xml:space="preserve">a dạng sinh học năm 2008, </w:t>
      </w:r>
      <w:r w:rsidRPr="00925048">
        <w:rPr>
          <w:rFonts w:ascii="Times New Roman" w:hAnsi="Times New Roman"/>
          <w:szCs w:val="28"/>
        </w:rPr>
        <w:t>Luật Doanh nghiệp năm 2014, Luật Đầu tư năm 2014, Luật B</w:t>
      </w:r>
      <w:r w:rsidR="009930F5" w:rsidRPr="00925048">
        <w:rPr>
          <w:rFonts w:ascii="Times New Roman" w:hAnsi="Times New Roman"/>
          <w:szCs w:val="28"/>
        </w:rPr>
        <w:t>ảo vệ môi trường năm 2014, Luật Thú y năm 2015</w:t>
      </w:r>
      <w:r w:rsidR="00CA31F0" w:rsidRPr="00925048">
        <w:rPr>
          <w:rFonts w:ascii="Times New Roman" w:hAnsi="Times New Roman"/>
          <w:szCs w:val="28"/>
        </w:rPr>
        <w:t>. Ví dụ:</w:t>
      </w:r>
      <w:r w:rsidRPr="00925048">
        <w:rPr>
          <w:rFonts w:ascii="Times New Roman" w:hAnsi="Times New Roman"/>
          <w:szCs w:val="28"/>
          <w:lang w:val="vi-VN"/>
        </w:rPr>
        <w:t xml:space="preserve"> </w:t>
      </w:r>
      <w:r w:rsidR="00CA31F0" w:rsidRPr="00925048">
        <w:rPr>
          <w:rFonts w:ascii="Times New Roman" w:hAnsi="Times New Roman"/>
          <w:szCs w:val="28"/>
        </w:rPr>
        <w:t>Tại</w:t>
      </w:r>
      <w:r w:rsidR="00CA31F0" w:rsidRPr="00925048">
        <w:rPr>
          <w:rFonts w:ascii="Times New Roman" w:hAnsi="Times New Roman"/>
          <w:szCs w:val="28"/>
          <w:lang w:val="vi-VN"/>
        </w:rPr>
        <w:t xml:space="preserve"> </w:t>
      </w:r>
      <w:r w:rsidR="00CA31F0" w:rsidRPr="00925048">
        <w:rPr>
          <w:rFonts w:ascii="Times New Roman" w:hAnsi="Times New Roman"/>
          <w:szCs w:val="28"/>
        </w:rPr>
        <w:t>Đ</w:t>
      </w:r>
      <w:r w:rsidR="00CA31F0" w:rsidRPr="00925048">
        <w:rPr>
          <w:rFonts w:ascii="Times New Roman" w:hAnsi="Times New Roman"/>
          <w:szCs w:val="28"/>
          <w:lang w:val="vi-VN"/>
        </w:rPr>
        <w:t>iều 25 Chương V</w:t>
      </w:r>
      <w:r w:rsidR="00CA31F0" w:rsidRPr="00925048">
        <w:rPr>
          <w:rFonts w:ascii="Times New Roman" w:hAnsi="Times New Roman"/>
          <w:szCs w:val="28"/>
        </w:rPr>
        <w:t xml:space="preserve"> của Pháp lệnh quy định </w:t>
      </w:r>
      <w:r w:rsidR="00CA31F0" w:rsidRPr="00925048">
        <w:rPr>
          <w:rFonts w:ascii="Times New Roman" w:hAnsi="Times New Roman"/>
          <w:szCs w:val="28"/>
          <w:lang w:val="vi-VN"/>
        </w:rPr>
        <w:t>phải có Tiêu chuẩn ngành, trong khi Luật Tiêu chuẩn và Quy chuẩn kỹ thuật 2006 đã bãi bỏ Tiêu chuẩn ngành; hoặc quy định: Thẩm quyền ban hành danh mục giống vật nuôi phải áp dụng tiêu chuẩn: Bộ Khoa học và Công nghệ ban hành Danh mục giống vật nuôi phải áp dụng tiêu chuẩn Việt Nam, Bộ Nông nghiệp và Phát triển nông thôn, Bộ Thuỷ sản ban hành Danh mục giống vật nuôi phải áp dụng tiêu chuẩn ngành</w:t>
      </w:r>
      <w:r w:rsidR="00CA31F0" w:rsidRPr="00925048">
        <w:rPr>
          <w:rFonts w:ascii="Times New Roman" w:hAnsi="Times New Roman"/>
          <w:szCs w:val="28"/>
        </w:rPr>
        <w:t xml:space="preserve">. </w:t>
      </w:r>
      <w:r w:rsidR="00CA31F0" w:rsidRPr="00925048">
        <w:rPr>
          <w:rFonts w:ascii="Times New Roman" w:hAnsi="Times New Roman"/>
          <w:szCs w:val="28"/>
          <w:lang w:val="vi-VN"/>
        </w:rPr>
        <w:t>Điều 26 quy định: tổ chức, cá nhân sản xuất, kinh doanh giống vật nuôi công bố tiêu chuẩn không được thấp hơn tiêu chuẩn quy định tại điểm a, điểm b khoản 1 Điều 25- trong khi Luật Tiêu chuẩn và Quy chuẩn kỹ thuật 2006 quy định tất cả các hàng hoá khi kinh doanh đều phải công bố tiêu chuẩn chất lượng và việc công bố tiêu chuẩn chất lượng là quyền của doanh nghiệp.</w:t>
      </w:r>
    </w:p>
    <w:p w:rsidR="00CA31F0" w:rsidRPr="00925048" w:rsidRDefault="00CA31F0" w:rsidP="00DB3ED1">
      <w:pPr>
        <w:spacing w:before="120" w:after="120" w:line="264" w:lineRule="auto"/>
        <w:ind w:firstLine="720"/>
        <w:jc w:val="both"/>
        <w:rPr>
          <w:rFonts w:ascii="Times New Roman" w:hAnsi="Times New Roman"/>
          <w:szCs w:val="28"/>
        </w:rPr>
      </w:pPr>
      <w:r w:rsidRPr="00925048">
        <w:rPr>
          <w:rFonts w:ascii="Times New Roman" w:hAnsi="Times New Roman"/>
          <w:szCs w:val="28"/>
          <w:lang w:val="vi-VN"/>
        </w:rPr>
        <w:t xml:space="preserve">Hoặc như tại Điều 27 có quy định: Công bố chất lượng giống vật nuôi phù hợp tiêu chuẩn: Bộ Khoa học và Công nghệ ban hành </w:t>
      </w:r>
      <w:r w:rsidRPr="00925048">
        <w:rPr>
          <w:rFonts w:ascii="Times New Roman" w:hAnsi="Times New Roman"/>
          <w:szCs w:val="28"/>
        </w:rPr>
        <w:t>d</w:t>
      </w:r>
      <w:r w:rsidRPr="00925048">
        <w:rPr>
          <w:rFonts w:ascii="Times New Roman" w:hAnsi="Times New Roman"/>
          <w:szCs w:val="28"/>
          <w:lang w:val="vi-VN"/>
        </w:rPr>
        <w:t xml:space="preserve">anh mục giống vật nuôi phải được chứng nhận chất lượng phù hợp tiêu chuẩn Việt Nam và Bộ Nông nghiệp và Phát triển nông thôn, Bộ Thuỷ sản ban hành </w:t>
      </w:r>
      <w:r w:rsidRPr="00925048">
        <w:rPr>
          <w:rFonts w:ascii="Times New Roman" w:hAnsi="Times New Roman"/>
          <w:szCs w:val="28"/>
        </w:rPr>
        <w:t>d</w:t>
      </w:r>
      <w:r w:rsidRPr="00925048">
        <w:rPr>
          <w:rFonts w:ascii="Times New Roman" w:hAnsi="Times New Roman"/>
          <w:szCs w:val="28"/>
          <w:lang w:val="vi-VN"/>
        </w:rPr>
        <w:t xml:space="preserve">anh mục giống vật nuôi phải được chứng nhận chất lượng phù hợp tiêu chuẩn ngành là trái với  </w:t>
      </w:r>
      <w:r w:rsidRPr="00925048">
        <w:rPr>
          <w:rFonts w:ascii="Times New Roman" w:hAnsi="Times New Roman"/>
          <w:szCs w:val="28"/>
        </w:rPr>
        <w:t xml:space="preserve">quy định </w:t>
      </w:r>
      <w:r w:rsidRPr="00925048">
        <w:rPr>
          <w:rFonts w:ascii="Times New Roman" w:hAnsi="Times New Roman"/>
          <w:szCs w:val="28"/>
        </w:rPr>
        <w:lastRenderedPageBreak/>
        <w:t xml:space="preserve">của </w:t>
      </w:r>
      <w:r w:rsidRPr="00925048">
        <w:rPr>
          <w:rFonts w:ascii="Times New Roman" w:hAnsi="Times New Roman"/>
          <w:szCs w:val="28"/>
          <w:lang w:val="vi-VN"/>
        </w:rPr>
        <w:t>Luật Tiêu chuẩn và Quy chuẩn kỹ thuật 2006 quy định</w:t>
      </w:r>
      <w:r w:rsidRPr="00925048">
        <w:rPr>
          <w:rFonts w:ascii="Times New Roman" w:hAnsi="Times New Roman"/>
          <w:szCs w:val="28"/>
        </w:rPr>
        <w:t>:</w:t>
      </w:r>
      <w:r w:rsidRPr="00925048">
        <w:rPr>
          <w:rFonts w:ascii="Times New Roman" w:hAnsi="Times New Roman"/>
          <w:szCs w:val="28"/>
          <w:lang w:val="vi-VN"/>
        </w:rPr>
        <w:t xml:space="preserve"> việc công bố hợp chuẩn chỉ là khuyến khích, không bắt buộc.</w:t>
      </w:r>
      <w:r w:rsidRPr="00925048">
        <w:rPr>
          <w:rFonts w:ascii="Times New Roman" w:hAnsi="Times New Roman"/>
          <w:szCs w:val="28"/>
        </w:rPr>
        <w:t>..</w:t>
      </w:r>
    </w:p>
    <w:p w:rsidR="00CA31F0" w:rsidRPr="00925048" w:rsidRDefault="00CA31F0" w:rsidP="00DB3ED1">
      <w:pPr>
        <w:spacing w:before="120" w:after="120" w:line="264" w:lineRule="auto"/>
        <w:ind w:firstLine="720"/>
        <w:jc w:val="both"/>
        <w:rPr>
          <w:rFonts w:ascii="Times New Roman" w:hAnsi="Times New Roman"/>
          <w:szCs w:val="28"/>
        </w:rPr>
      </w:pPr>
      <w:r w:rsidRPr="00925048">
        <w:rPr>
          <w:rFonts w:ascii="Times New Roman" w:hAnsi="Times New Roman"/>
          <w:szCs w:val="28"/>
        </w:rPr>
        <w:t>Đối với Luật Doanh nghiệp 2014, Luật Đầu tư 2014 đã quy định không còn phải đăng ký kinh doanh, chỉ phải đăng ký doanh nghiệp; ngoài 6 ngành nghề bị cấm, chỉ còn 2</w:t>
      </w:r>
      <w:r w:rsidR="00F76643" w:rsidRPr="00925048">
        <w:rPr>
          <w:rFonts w:ascii="Times New Roman" w:hAnsi="Times New Roman"/>
          <w:szCs w:val="28"/>
        </w:rPr>
        <w:t>43</w:t>
      </w:r>
      <w:r w:rsidRPr="00925048">
        <w:rPr>
          <w:rFonts w:ascii="Times New Roman" w:hAnsi="Times New Roman"/>
          <w:szCs w:val="28"/>
        </w:rPr>
        <w:t xml:space="preserve"> ngành nghề kinh doanh có điều kiện thì một số điều khoản của Pháp lệnh 2004 đã không còn phù hợp. Hoặc như Chương VI quy định về thanh tra thì đã có Luật Thanh tra 2010; Điều 8 về khen thưởng đã có Luật Thi đua, khen thưởng v.v....</w:t>
      </w:r>
      <w:r w:rsidR="0028004A" w:rsidRPr="00925048">
        <w:rPr>
          <w:rFonts w:ascii="Times New Roman" w:hAnsi="Times New Roman"/>
          <w:szCs w:val="28"/>
        </w:rPr>
        <w:t xml:space="preserve">Nghị định </w:t>
      </w:r>
      <w:r w:rsidR="00B44B36">
        <w:rPr>
          <w:rFonts w:ascii="Times New Roman" w:hAnsi="Times New Roman"/>
          <w:szCs w:val="28"/>
        </w:rPr>
        <w:t xml:space="preserve">số </w:t>
      </w:r>
      <w:r w:rsidR="0028004A" w:rsidRPr="00925048">
        <w:rPr>
          <w:rFonts w:ascii="Times New Roman" w:hAnsi="Times New Roman"/>
          <w:szCs w:val="28"/>
        </w:rPr>
        <w:t>08/2010/NĐ-CP cũng tồn tại doanh nghiệp phải đăng ký kinh doanh</w:t>
      </w:r>
      <w:r w:rsidR="00C87166" w:rsidRPr="00925048">
        <w:rPr>
          <w:rFonts w:ascii="Times New Roman" w:hAnsi="Times New Roman"/>
          <w:szCs w:val="28"/>
        </w:rPr>
        <w:t>.</w:t>
      </w:r>
    </w:p>
    <w:p w:rsidR="000036A6" w:rsidRPr="00925048" w:rsidRDefault="00557D20" w:rsidP="00DB3ED1">
      <w:pPr>
        <w:spacing w:before="120" w:after="120" w:line="264" w:lineRule="auto"/>
        <w:ind w:firstLine="720"/>
        <w:jc w:val="both"/>
        <w:rPr>
          <w:rFonts w:ascii="Times New Roman" w:hAnsi="Times New Roman"/>
          <w:szCs w:val="28"/>
        </w:rPr>
      </w:pPr>
      <w:r w:rsidRPr="00925048">
        <w:rPr>
          <w:rFonts w:ascii="Times New Roman" w:hAnsi="Times New Roman"/>
          <w:szCs w:val="28"/>
        </w:rPr>
        <w:t>b) C</w:t>
      </w:r>
      <w:r w:rsidR="000036A6" w:rsidRPr="00925048">
        <w:rPr>
          <w:rFonts w:ascii="Times New Roman" w:hAnsi="Times New Roman"/>
          <w:szCs w:val="28"/>
          <w:lang w:val="vi-VN"/>
        </w:rPr>
        <w:t xml:space="preserve">ác thủ tục hành chính chưa được quy định trong Pháp lệnh </w:t>
      </w:r>
      <w:r w:rsidR="00832B8C" w:rsidRPr="00925048">
        <w:rPr>
          <w:rFonts w:ascii="Times New Roman" w:hAnsi="Times New Roman"/>
          <w:szCs w:val="28"/>
        </w:rPr>
        <w:t xml:space="preserve">giống vật nuôi 2004 </w:t>
      </w:r>
      <w:r w:rsidR="000D0B91" w:rsidRPr="00925048">
        <w:rPr>
          <w:rFonts w:ascii="Times New Roman" w:hAnsi="Times New Roman"/>
          <w:szCs w:val="28"/>
        </w:rPr>
        <w:t xml:space="preserve">và Nghị định </w:t>
      </w:r>
      <w:r w:rsidR="00B44B36">
        <w:rPr>
          <w:rFonts w:ascii="Times New Roman" w:hAnsi="Times New Roman"/>
          <w:szCs w:val="28"/>
        </w:rPr>
        <w:t xml:space="preserve">số </w:t>
      </w:r>
      <w:r w:rsidR="000D0B91" w:rsidRPr="00925048">
        <w:rPr>
          <w:rFonts w:ascii="Times New Roman" w:hAnsi="Times New Roman"/>
          <w:szCs w:val="28"/>
        </w:rPr>
        <w:t xml:space="preserve">08/2010/NĐ-CP </w:t>
      </w:r>
      <w:r w:rsidR="000036A6" w:rsidRPr="00925048">
        <w:rPr>
          <w:rFonts w:ascii="Times New Roman" w:hAnsi="Times New Roman"/>
          <w:szCs w:val="28"/>
          <w:lang w:val="vi-VN"/>
        </w:rPr>
        <w:t>mà được quy định rải rác ở các vă</w:t>
      </w:r>
      <w:r w:rsidR="00832C2D" w:rsidRPr="00925048">
        <w:rPr>
          <w:rFonts w:ascii="Times New Roman" w:hAnsi="Times New Roman"/>
          <w:szCs w:val="28"/>
          <w:lang w:val="vi-VN"/>
        </w:rPr>
        <w:t>n bản dưới luật khác, do vậy kh</w:t>
      </w:r>
      <w:r w:rsidR="00832C2D" w:rsidRPr="00925048">
        <w:rPr>
          <w:rFonts w:ascii="Times New Roman" w:hAnsi="Times New Roman"/>
          <w:szCs w:val="28"/>
        </w:rPr>
        <w:t>ông có sự</w:t>
      </w:r>
      <w:r w:rsidR="000036A6" w:rsidRPr="00925048">
        <w:rPr>
          <w:rFonts w:ascii="Times New Roman" w:hAnsi="Times New Roman"/>
          <w:szCs w:val="28"/>
          <w:lang w:val="vi-VN"/>
        </w:rPr>
        <w:t xml:space="preserve"> thống nhất và khó thực hiện. </w:t>
      </w:r>
      <w:r w:rsidR="00010A30" w:rsidRPr="00925048">
        <w:rPr>
          <w:rFonts w:ascii="Times New Roman" w:hAnsi="Times New Roman"/>
          <w:szCs w:val="28"/>
          <w:lang w:val="vi-VN"/>
        </w:rPr>
        <w:t xml:space="preserve">Ví dụ như quy định về </w:t>
      </w:r>
      <w:r w:rsidR="00096894" w:rsidRPr="00925048">
        <w:rPr>
          <w:rFonts w:ascii="Times New Roman" w:hAnsi="Times New Roman"/>
          <w:szCs w:val="28"/>
        </w:rPr>
        <w:t>khảo, kiểm nghiệm, kiểm định,</w:t>
      </w:r>
      <w:r w:rsidR="00010A30" w:rsidRPr="00925048">
        <w:rPr>
          <w:rFonts w:ascii="Times New Roman" w:hAnsi="Times New Roman"/>
          <w:szCs w:val="28"/>
          <w:lang w:val="vi-VN"/>
        </w:rPr>
        <w:t xml:space="preserve"> các thủ tục về xuất, nhập khẩu</w:t>
      </w:r>
      <w:r w:rsidR="00096894" w:rsidRPr="00925048">
        <w:rPr>
          <w:rFonts w:ascii="Times New Roman" w:hAnsi="Times New Roman"/>
          <w:szCs w:val="28"/>
        </w:rPr>
        <w:t xml:space="preserve"> </w:t>
      </w:r>
      <w:r w:rsidR="00010A30" w:rsidRPr="00925048">
        <w:rPr>
          <w:rFonts w:ascii="Times New Roman" w:hAnsi="Times New Roman"/>
          <w:szCs w:val="28"/>
          <w:lang w:val="vi-VN"/>
        </w:rPr>
        <w:t>giống</w:t>
      </w:r>
      <w:r w:rsidR="00010A30" w:rsidRPr="00925048">
        <w:rPr>
          <w:rFonts w:ascii="Times New Roman" w:hAnsi="Times New Roman"/>
          <w:szCs w:val="28"/>
        </w:rPr>
        <w:t xml:space="preserve"> vật nuôi</w:t>
      </w:r>
      <w:r w:rsidR="00B44B36">
        <w:rPr>
          <w:rFonts w:ascii="Times New Roman" w:hAnsi="Times New Roman"/>
          <w:szCs w:val="28"/>
        </w:rPr>
        <w:t xml:space="preserve">… </w:t>
      </w:r>
      <w:r w:rsidR="00EC64F9" w:rsidRPr="00925048">
        <w:rPr>
          <w:rFonts w:ascii="Times New Roman" w:hAnsi="Times New Roman"/>
          <w:szCs w:val="28"/>
        </w:rPr>
        <w:t>Theo Luật B</w:t>
      </w:r>
      <w:r w:rsidR="00654F09" w:rsidRPr="00925048">
        <w:rPr>
          <w:rFonts w:ascii="Times New Roman" w:hAnsi="Times New Roman"/>
          <w:szCs w:val="28"/>
        </w:rPr>
        <w:t>an hành văn bản quy phạm pháp luật năm 2</w:t>
      </w:r>
      <w:r w:rsidR="00B44B36">
        <w:rPr>
          <w:rFonts w:ascii="Times New Roman" w:hAnsi="Times New Roman"/>
          <w:szCs w:val="28"/>
        </w:rPr>
        <w:t xml:space="preserve">015 thì các thủ tục hành chính </w:t>
      </w:r>
      <w:r w:rsidR="00654F09" w:rsidRPr="00925048">
        <w:rPr>
          <w:rFonts w:ascii="Times New Roman" w:hAnsi="Times New Roman"/>
          <w:szCs w:val="28"/>
        </w:rPr>
        <w:t xml:space="preserve">phải được quy định từ cấp văn bản là Nghị định trở lên, </w:t>
      </w:r>
      <w:r w:rsidR="009030B9" w:rsidRPr="00925048">
        <w:rPr>
          <w:rFonts w:ascii="Times New Roman" w:hAnsi="Times New Roman"/>
          <w:szCs w:val="28"/>
        </w:rPr>
        <w:t>vì vậy, để</w:t>
      </w:r>
      <w:r w:rsidR="008F724C" w:rsidRPr="00925048">
        <w:rPr>
          <w:rFonts w:ascii="Times New Roman" w:hAnsi="Times New Roman"/>
          <w:szCs w:val="28"/>
        </w:rPr>
        <w:t xml:space="preserve"> phù hợp với quy định của Luật B</w:t>
      </w:r>
      <w:r w:rsidR="009030B9" w:rsidRPr="00925048">
        <w:rPr>
          <w:rFonts w:ascii="Times New Roman" w:hAnsi="Times New Roman"/>
          <w:szCs w:val="28"/>
        </w:rPr>
        <w:t xml:space="preserve">an hành văn bản quy phạm pháp luật năm 2015 và để </w:t>
      </w:r>
      <w:r w:rsidR="0028004A" w:rsidRPr="00925048">
        <w:rPr>
          <w:rFonts w:ascii="Times New Roman" w:hAnsi="Times New Roman"/>
          <w:szCs w:val="28"/>
        </w:rPr>
        <w:t>Luật</w:t>
      </w:r>
      <w:r w:rsidR="009030B9" w:rsidRPr="00925048">
        <w:rPr>
          <w:rFonts w:ascii="Times New Roman" w:hAnsi="Times New Roman"/>
          <w:szCs w:val="28"/>
        </w:rPr>
        <w:t xml:space="preserve"> được thực thi ngay khi có hiệu lực, Dự thảo </w:t>
      </w:r>
      <w:r w:rsidR="0028004A" w:rsidRPr="00925048">
        <w:rPr>
          <w:rFonts w:ascii="Times New Roman" w:hAnsi="Times New Roman"/>
          <w:szCs w:val="28"/>
        </w:rPr>
        <w:t xml:space="preserve">Luật Chăn </w:t>
      </w:r>
      <w:r w:rsidR="009030B9" w:rsidRPr="00925048">
        <w:rPr>
          <w:rFonts w:ascii="Times New Roman" w:hAnsi="Times New Roman"/>
          <w:szCs w:val="28"/>
        </w:rPr>
        <w:t xml:space="preserve">nuôi </w:t>
      </w:r>
      <w:r w:rsidR="009D33DC" w:rsidRPr="00925048">
        <w:rPr>
          <w:rFonts w:ascii="Times New Roman" w:hAnsi="Times New Roman"/>
          <w:szCs w:val="28"/>
        </w:rPr>
        <w:t xml:space="preserve">lần này </w:t>
      </w:r>
      <w:r w:rsidR="0028004A" w:rsidRPr="00925048">
        <w:rPr>
          <w:rFonts w:ascii="Times New Roman" w:hAnsi="Times New Roman"/>
          <w:szCs w:val="28"/>
        </w:rPr>
        <w:t xml:space="preserve">phải quy định </w:t>
      </w:r>
      <w:r w:rsidR="00A47784" w:rsidRPr="00925048">
        <w:rPr>
          <w:rFonts w:ascii="Times New Roman" w:hAnsi="Times New Roman"/>
          <w:szCs w:val="28"/>
        </w:rPr>
        <w:t>cụ thể, chi tiết luôn</w:t>
      </w:r>
      <w:r w:rsidR="0028004A" w:rsidRPr="00925048">
        <w:rPr>
          <w:rFonts w:ascii="Times New Roman" w:hAnsi="Times New Roman"/>
          <w:szCs w:val="28"/>
        </w:rPr>
        <w:t xml:space="preserve"> </w:t>
      </w:r>
      <w:r w:rsidR="009030B9" w:rsidRPr="00925048">
        <w:rPr>
          <w:rFonts w:ascii="Times New Roman" w:hAnsi="Times New Roman"/>
          <w:szCs w:val="28"/>
        </w:rPr>
        <w:t>các thủ tục hành chính.</w:t>
      </w:r>
    </w:p>
    <w:p w:rsidR="00AF7402" w:rsidRPr="00925048" w:rsidRDefault="0028004A" w:rsidP="00D008EF">
      <w:pPr>
        <w:spacing w:before="120" w:after="120" w:line="264" w:lineRule="auto"/>
        <w:ind w:firstLine="720"/>
        <w:jc w:val="both"/>
        <w:rPr>
          <w:szCs w:val="28"/>
        </w:rPr>
      </w:pPr>
      <w:r w:rsidRPr="00925048">
        <w:rPr>
          <w:rFonts w:ascii="Times New Roman" w:hAnsi="Times New Roman"/>
          <w:szCs w:val="28"/>
        </w:rPr>
        <w:t>c) Phần lớn c</w:t>
      </w:r>
      <w:r w:rsidR="00C23748" w:rsidRPr="00925048">
        <w:rPr>
          <w:rFonts w:ascii="Times New Roman" w:hAnsi="Times New Roman"/>
          <w:szCs w:val="28"/>
        </w:rPr>
        <w:t>ác quy</w:t>
      </w:r>
      <w:r w:rsidR="00C23748" w:rsidRPr="00925048">
        <w:rPr>
          <w:rFonts w:ascii="Times New Roman" w:hAnsi="Times New Roman"/>
          <w:szCs w:val="28"/>
          <w:lang w:val="vi-VN"/>
        </w:rPr>
        <w:t xml:space="preserve"> định của Pháp lệnh </w:t>
      </w:r>
      <w:r w:rsidR="00C23748" w:rsidRPr="00925048">
        <w:rPr>
          <w:rFonts w:ascii="Times New Roman" w:hAnsi="Times New Roman"/>
          <w:szCs w:val="28"/>
        </w:rPr>
        <w:t xml:space="preserve">giống vật nuôi 2004 </w:t>
      </w:r>
      <w:r w:rsidR="000D0B91" w:rsidRPr="00925048">
        <w:rPr>
          <w:rFonts w:ascii="Times New Roman" w:hAnsi="Times New Roman"/>
          <w:szCs w:val="28"/>
        </w:rPr>
        <w:t xml:space="preserve">và Nghị định </w:t>
      </w:r>
      <w:r w:rsidR="00B44B36">
        <w:rPr>
          <w:rFonts w:ascii="Times New Roman" w:hAnsi="Times New Roman"/>
          <w:szCs w:val="28"/>
        </w:rPr>
        <w:t xml:space="preserve">số </w:t>
      </w:r>
      <w:r w:rsidR="000D0B91" w:rsidRPr="00925048">
        <w:rPr>
          <w:rFonts w:ascii="Times New Roman" w:hAnsi="Times New Roman"/>
          <w:szCs w:val="28"/>
        </w:rPr>
        <w:t xml:space="preserve">08/2010/NĐ-CP </w:t>
      </w:r>
      <w:r w:rsidR="00B44B36">
        <w:rPr>
          <w:rFonts w:ascii="Times New Roman" w:hAnsi="Times New Roman"/>
          <w:szCs w:val="28"/>
          <w:lang w:val="vi-VN"/>
        </w:rPr>
        <w:t>còn chung chung,</w:t>
      </w:r>
      <w:r w:rsidR="00B44B36">
        <w:rPr>
          <w:rFonts w:ascii="Times New Roman" w:hAnsi="Times New Roman"/>
          <w:szCs w:val="28"/>
        </w:rPr>
        <w:t xml:space="preserve"> </w:t>
      </w:r>
      <w:r w:rsidR="00C23748" w:rsidRPr="00925048">
        <w:rPr>
          <w:rFonts w:ascii="Times New Roman" w:hAnsi="Times New Roman"/>
          <w:szCs w:val="28"/>
          <w:lang w:val="vi-VN"/>
        </w:rPr>
        <w:t>thiếu cụ thể</w:t>
      </w:r>
      <w:r w:rsidR="00C23748" w:rsidRPr="00925048">
        <w:rPr>
          <w:rFonts w:ascii="Times New Roman" w:hAnsi="Times New Roman"/>
          <w:szCs w:val="28"/>
        </w:rPr>
        <w:t>;</w:t>
      </w:r>
      <w:r w:rsidR="00B44B36">
        <w:rPr>
          <w:rFonts w:ascii="Times New Roman" w:hAnsi="Times New Roman"/>
          <w:szCs w:val="28"/>
        </w:rPr>
        <w:t xml:space="preserve"> </w:t>
      </w:r>
      <w:r w:rsidR="00C23748" w:rsidRPr="00925048">
        <w:rPr>
          <w:rFonts w:ascii="Times New Roman" w:hAnsi="Times New Roman"/>
          <w:szCs w:val="28"/>
          <w:lang w:val="vi-VN"/>
        </w:rPr>
        <w:t xml:space="preserve">chưa </w:t>
      </w:r>
      <w:r w:rsidR="00C23748" w:rsidRPr="00925048">
        <w:rPr>
          <w:rFonts w:ascii="Times New Roman" w:hAnsi="Times New Roman"/>
          <w:szCs w:val="28"/>
        </w:rPr>
        <w:t>quy định</w:t>
      </w:r>
      <w:r w:rsidR="00C23748" w:rsidRPr="00925048">
        <w:rPr>
          <w:rFonts w:ascii="Times New Roman" w:hAnsi="Times New Roman"/>
          <w:szCs w:val="28"/>
          <w:lang w:val="vi-VN"/>
        </w:rPr>
        <w:t xml:space="preserve"> </w:t>
      </w:r>
      <w:r w:rsidR="00C23748" w:rsidRPr="00925048">
        <w:rPr>
          <w:rFonts w:ascii="Times New Roman" w:hAnsi="Times New Roman"/>
          <w:szCs w:val="28"/>
        </w:rPr>
        <w:t xml:space="preserve">rõ </w:t>
      </w:r>
      <w:r w:rsidR="00C23748" w:rsidRPr="00925048">
        <w:rPr>
          <w:rFonts w:ascii="Times New Roman" w:hAnsi="Times New Roman"/>
          <w:szCs w:val="28"/>
          <w:lang w:val="vi-VN"/>
        </w:rPr>
        <w:t>trách nhiệm</w:t>
      </w:r>
      <w:r w:rsidR="00C23748" w:rsidRPr="00925048">
        <w:rPr>
          <w:rFonts w:ascii="Times New Roman" w:hAnsi="Times New Roman"/>
          <w:szCs w:val="28"/>
        </w:rPr>
        <w:t>,</w:t>
      </w:r>
      <w:r w:rsidR="00C23748" w:rsidRPr="00925048">
        <w:rPr>
          <w:rFonts w:ascii="Times New Roman" w:hAnsi="Times New Roman"/>
          <w:szCs w:val="28"/>
          <w:lang w:val="vi-VN"/>
        </w:rPr>
        <w:t xml:space="preserve"> quyền hạn của từng cấp quản lý</w:t>
      </w:r>
      <w:r w:rsidR="00C23748" w:rsidRPr="00925048">
        <w:rPr>
          <w:rFonts w:ascii="Times New Roman" w:hAnsi="Times New Roman"/>
          <w:szCs w:val="28"/>
        </w:rPr>
        <w:t xml:space="preserve"> ở trung ương </w:t>
      </w:r>
      <w:r w:rsidR="00C23748" w:rsidRPr="00925048">
        <w:rPr>
          <w:rFonts w:ascii="Times New Roman" w:hAnsi="Times New Roman"/>
          <w:szCs w:val="28"/>
          <w:lang w:val="vi-VN"/>
        </w:rPr>
        <w:t>và địa phương; chưa quy định rõ trách nhiệm</w:t>
      </w:r>
      <w:r w:rsidR="00C23748" w:rsidRPr="00925048">
        <w:rPr>
          <w:rFonts w:ascii="Times New Roman" w:hAnsi="Times New Roman"/>
          <w:szCs w:val="28"/>
        </w:rPr>
        <w:t>, nghĩa vụ, quyền hạn</w:t>
      </w:r>
      <w:r w:rsidR="00C23748" w:rsidRPr="00925048">
        <w:rPr>
          <w:rFonts w:ascii="Times New Roman" w:hAnsi="Times New Roman"/>
          <w:szCs w:val="28"/>
          <w:lang w:val="vi-VN"/>
        </w:rPr>
        <w:t xml:space="preserve"> của </w:t>
      </w:r>
      <w:r w:rsidR="00C23748" w:rsidRPr="00925048">
        <w:rPr>
          <w:rFonts w:ascii="Times New Roman" w:hAnsi="Times New Roman"/>
          <w:szCs w:val="28"/>
        </w:rPr>
        <w:t>tổ chức, cá nhân</w:t>
      </w:r>
      <w:r w:rsidR="00C23748" w:rsidRPr="00925048">
        <w:rPr>
          <w:rFonts w:ascii="Times New Roman" w:hAnsi="Times New Roman"/>
          <w:szCs w:val="28"/>
          <w:lang w:val="vi-VN"/>
        </w:rPr>
        <w:t xml:space="preserve"> kinh doanh</w:t>
      </w:r>
      <w:r w:rsidR="00C23748" w:rsidRPr="00925048">
        <w:rPr>
          <w:rFonts w:ascii="Times New Roman" w:hAnsi="Times New Roman"/>
          <w:szCs w:val="28"/>
        </w:rPr>
        <w:t xml:space="preserve"> </w:t>
      </w:r>
      <w:r w:rsidR="00C23748" w:rsidRPr="00925048">
        <w:rPr>
          <w:rFonts w:ascii="Times New Roman" w:hAnsi="Times New Roman"/>
          <w:szCs w:val="28"/>
          <w:lang w:val="vi-VN"/>
        </w:rPr>
        <w:t xml:space="preserve">giống vật nuôi. </w:t>
      </w:r>
      <w:r w:rsidRPr="00925048">
        <w:rPr>
          <w:rFonts w:ascii="Times New Roman" w:hAnsi="Times New Roman"/>
          <w:szCs w:val="28"/>
        </w:rPr>
        <w:t>M</w:t>
      </w:r>
      <w:r w:rsidR="00AF7402" w:rsidRPr="00925048">
        <w:rPr>
          <w:rFonts w:ascii="Times New Roman" w:hAnsi="Times New Roman"/>
          <w:szCs w:val="28"/>
          <w:lang w:val="vi-VN"/>
        </w:rPr>
        <w:t xml:space="preserve">ột số nội dung của Pháp lệnh </w:t>
      </w:r>
      <w:r w:rsidR="00AF7402" w:rsidRPr="00925048">
        <w:rPr>
          <w:rFonts w:ascii="Times New Roman" w:hAnsi="Times New Roman"/>
          <w:szCs w:val="28"/>
        </w:rPr>
        <w:t xml:space="preserve">giống vật nuôi năm 2004 </w:t>
      </w:r>
      <w:r w:rsidR="00AF7402" w:rsidRPr="00925048">
        <w:rPr>
          <w:rFonts w:ascii="Times New Roman" w:hAnsi="Times New Roman"/>
          <w:szCs w:val="28"/>
          <w:lang w:val="vi-VN"/>
        </w:rPr>
        <w:t xml:space="preserve">còn mang nặng </w:t>
      </w:r>
      <w:r w:rsidR="00AF7402" w:rsidRPr="00925048">
        <w:rPr>
          <w:rFonts w:ascii="Times New Roman" w:hAnsi="Times New Roman"/>
          <w:szCs w:val="28"/>
        </w:rPr>
        <w:t>tính</w:t>
      </w:r>
      <w:r w:rsidR="00AF7402" w:rsidRPr="00925048">
        <w:rPr>
          <w:rFonts w:ascii="Times New Roman" w:hAnsi="Times New Roman"/>
          <w:szCs w:val="28"/>
          <w:lang w:val="vi-VN"/>
        </w:rPr>
        <w:t xml:space="preserve"> bao cấp</w:t>
      </w:r>
      <w:r w:rsidR="00AF7402" w:rsidRPr="00925048">
        <w:rPr>
          <w:rFonts w:ascii="Times New Roman" w:hAnsi="Times New Roman"/>
          <w:szCs w:val="28"/>
        </w:rPr>
        <w:t>; các điều khoản chủ yếu hướng đến quản lý khối doanh nghiệp Nhà nước, cơ sở chăn nuôi có đầu tư của Nhà nước; chủ yếu quản lý,</w:t>
      </w:r>
      <w:r w:rsidR="00AF7402" w:rsidRPr="00925048">
        <w:rPr>
          <w:rFonts w:ascii="Times New Roman" w:hAnsi="Times New Roman"/>
          <w:szCs w:val="28"/>
          <w:lang w:val="vi-VN"/>
        </w:rPr>
        <w:t xml:space="preserve"> điều hành theo </w:t>
      </w:r>
      <w:r w:rsidR="00AF7402" w:rsidRPr="00925048">
        <w:rPr>
          <w:rFonts w:ascii="Times New Roman" w:hAnsi="Times New Roman"/>
          <w:szCs w:val="28"/>
        </w:rPr>
        <w:t>hướng</w:t>
      </w:r>
      <w:r w:rsidR="00AF7402" w:rsidRPr="00925048">
        <w:rPr>
          <w:rFonts w:ascii="Times New Roman" w:hAnsi="Times New Roman"/>
          <w:szCs w:val="28"/>
          <w:lang w:val="vi-VN"/>
        </w:rPr>
        <w:t xml:space="preserve"> kinh tế kế hoạch, </w:t>
      </w:r>
      <w:r w:rsidR="00AF7402" w:rsidRPr="00925048">
        <w:rPr>
          <w:rFonts w:ascii="Times New Roman" w:hAnsi="Times New Roman"/>
          <w:szCs w:val="28"/>
        </w:rPr>
        <w:t xml:space="preserve">đến nay, đã </w:t>
      </w:r>
      <w:r w:rsidR="00AF7402" w:rsidRPr="00925048">
        <w:rPr>
          <w:rFonts w:ascii="Times New Roman" w:hAnsi="Times New Roman"/>
          <w:szCs w:val="28"/>
          <w:lang w:val="vi-VN"/>
        </w:rPr>
        <w:t xml:space="preserve">không </w:t>
      </w:r>
      <w:r w:rsidR="00AF7402" w:rsidRPr="00925048">
        <w:rPr>
          <w:rFonts w:ascii="Times New Roman" w:hAnsi="Times New Roman"/>
          <w:szCs w:val="28"/>
        </w:rPr>
        <w:t xml:space="preserve">còn </w:t>
      </w:r>
      <w:r w:rsidR="00AF7402" w:rsidRPr="00925048">
        <w:rPr>
          <w:rFonts w:ascii="Times New Roman" w:hAnsi="Times New Roman"/>
          <w:szCs w:val="28"/>
          <w:lang w:val="vi-VN"/>
        </w:rPr>
        <w:t>phù hợp với nền kinh tế thị trường</w:t>
      </w:r>
      <w:r w:rsidR="00AF7402" w:rsidRPr="00925048">
        <w:rPr>
          <w:rFonts w:ascii="Times New Roman" w:hAnsi="Times New Roman"/>
          <w:szCs w:val="28"/>
        </w:rPr>
        <w:t xml:space="preserve"> và và thực tiễn sản xuất, kinh doanh.</w:t>
      </w:r>
      <w:r w:rsidR="00AF7402" w:rsidRPr="00925048">
        <w:rPr>
          <w:rFonts w:ascii="Times New Roman" w:hAnsi="Times New Roman"/>
          <w:i/>
          <w:szCs w:val="28"/>
          <w:lang w:val="vi-VN"/>
        </w:rPr>
        <w:t xml:space="preserve"> </w:t>
      </w:r>
      <w:r w:rsidR="00AF7402" w:rsidRPr="00925048">
        <w:rPr>
          <w:rFonts w:ascii="Times New Roman" w:hAnsi="Times New Roman"/>
          <w:szCs w:val="28"/>
        </w:rPr>
        <w:t>Ví dụ:</w:t>
      </w:r>
      <w:r w:rsidR="00AF7402" w:rsidRPr="00925048">
        <w:rPr>
          <w:rFonts w:ascii="Times New Roman" w:hAnsi="Times New Roman"/>
          <w:szCs w:val="28"/>
          <w:lang w:val="vi-VN"/>
        </w:rPr>
        <w:t xml:space="preserve"> tại </w:t>
      </w:r>
      <w:r w:rsidR="00AF7402" w:rsidRPr="00925048">
        <w:rPr>
          <w:rFonts w:ascii="Times New Roman" w:hAnsi="Times New Roman"/>
          <w:szCs w:val="28"/>
        </w:rPr>
        <w:t xml:space="preserve">điểm g </w:t>
      </w:r>
      <w:r w:rsidR="00AF7402" w:rsidRPr="00925048">
        <w:rPr>
          <w:rFonts w:ascii="Times New Roman" w:hAnsi="Times New Roman"/>
          <w:szCs w:val="28"/>
          <w:lang w:val="vi-VN"/>
        </w:rPr>
        <w:t>khoản</w:t>
      </w:r>
      <w:r w:rsidR="00AF7402" w:rsidRPr="00925048">
        <w:rPr>
          <w:rFonts w:ascii="Times New Roman" w:hAnsi="Times New Roman"/>
          <w:szCs w:val="28"/>
        </w:rPr>
        <w:t xml:space="preserve"> 1</w:t>
      </w:r>
      <w:r w:rsidR="00AF7402" w:rsidRPr="00925048">
        <w:rPr>
          <w:rFonts w:ascii="Times New Roman" w:hAnsi="Times New Roman"/>
          <w:szCs w:val="28"/>
          <w:lang w:val="vi-VN"/>
        </w:rPr>
        <w:t xml:space="preserve"> Điều 1</w:t>
      </w:r>
      <w:r w:rsidR="00AF7402" w:rsidRPr="00925048">
        <w:rPr>
          <w:rFonts w:ascii="Times New Roman" w:hAnsi="Times New Roman"/>
          <w:szCs w:val="28"/>
        </w:rPr>
        <w:t xml:space="preserve">9 </w:t>
      </w:r>
      <w:r w:rsidR="000D0B91" w:rsidRPr="00925048">
        <w:rPr>
          <w:rFonts w:ascii="Times New Roman" w:hAnsi="Times New Roman"/>
          <w:szCs w:val="28"/>
        </w:rPr>
        <w:t xml:space="preserve">Pháp lệnh </w:t>
      </w:r>
      <w:r w:rsidR="00AF7402" w:rsidRPr="00925048">
        <w:rPr>
          <w:rFonts w:ascii="Times New Roman" w:hAnsi="Times New Roman"/>
          <w:szCs w:val="28"/>
        </w:rPr>
        <w:t>quy định</w:t>
      </w:r>
      <w:r w:rsidR="00AF7402" w:rsidRPr="00925048">
        <w:rPr>
          <w:rFonts w:ascii="Times New Roman" w:hAnsi="Times New Roman"/>
          <w:szCs w:val="28"/>
          <w:lang w:val="vi-VN"/>
        </w:rPr>
        <w:t>: “Thực hiện quy trình kỹ thuật sản xuất giống vật nuôi do Bộ Nông ngh</w:t>
      </w:r>
      <w:r w:rsidR="00D008EF">
        <w:rPr>
          <w:rFonts w:ascii="Times New Roman" w:hAnsi="Times New Roman"/>
          <w:szCs w:val="28"/>
          <w:lang w:val="vi-VN"/>
        </w:rPr>
        <w:t>iệp và Phát triển nông thôn, Bộ</w:t>
      </w:r>
      <w:r w:rsidR="00D008EF">
        <w:rPr>
          <w:rFonts w:ascii="Times New Roman" w:hAnsi="Times New Roman"/>
          <w:szCs w:val="28"/>
        </w:rPr>
        <w:t xml:space="preserve"> </w:t>
      </w:r>
      <w:r w:rsidR="00AF7402" w:rsidRPr="00925048">
        <w:rPr>
          <w:rFonts w:ascii="Times New Roman" w:hAnsi="Times New Roman"/>
          <w:szCs w:val="28"/>
          <w:lang w:val="vi-VN"/>
        </w:rPr>
        <w:t>Thuỷ sản ban hành”</w:t>
      </w:r>
      <w:r w:rsidR="00AF7402" w:rsidRPr="00925048">
        <w:rPr>
          <w:rFonts w:ascii="Times New Roman" w:hAnsi="Times New Roman"/>
          <w:szCs w:val="28"/>
        </w:rPr>
        <w:t>,</w:t>
      </w:r>
      <w:r w:rsidR="00DF526F" w:rsidRPr="00925048">
        <w:rPr>
          <w:rFonts w:ascii="Times New Roman" w:hAnsi="Times New Roman"/>
          <w:szCs w:val="28"/>
        </w:rPr>
        <w:t xml:space="preserve"> nhưng theo quy định p</w:t>
      </w:r>
      <w:r w:rsidR="00AF7402" w:rsidRPr="00925048">
        <w:rPr>
          <w:rFonts w:ascii="Times New Roman" w:hAnsi="Times New Roman"/>
          <w:szCs w:val="28"/>
        </w:rPr>
        <w:t xml:space="preserve">háp luật hiện nay </w:t>
      </w:r>
      <w:r w:rsidR="00AF7402" w:rsidRPr="00925048">
        <w:rPr>
          <w:rFonts w:ascii="Times New Roman" w:hAnsi="Times New Roman"/>
          <w:szCs w:val="28"/>
          <w:lang w:val="vi-VN"/>
        </w:rPr>
        <w:t xml:space="preserve">“quy trình kỹ thuật” hay </w:t>
      </w:r>
      <w:r w:rsidR="00AF7402" w:rsidRPr="00925048">
        <w:rPr>
          <w:rFonts w:ascii="Times New Roman" w:hAnsi="Times New Roman"/>
          <w:szCs w:val="28"/>
        </w:rPr>
        <w:t>“</w:t>
      </w:r>
      <w:r w:rsidR="00AF7402" w:rsidRPr="00925048">
        <w:rPr>
          <w:rFonts w:ascii="Times New Roman" w:hAnsi="Times New Roman"/>
          <w:szCs w:val="28"/>
          <w:lang w:val="vi-VN"/>
        </w:rPr>
        <w:t>quy trình công nghệ</w:t>
      </w:r>
      <w:r w:rsidR="00AF7402" w:rsidRPr="00925048">
        <w:rPr>
          <w:rFonts w:ascii="Times New Roman" w:hAnsi="Times New Roman"/>
          <w:szCs w:val="28"/>
        </w:rPr>
        <w:t>”</w:t>
      </w:r>
      <w:r w:rsidR="00AF7402" w:rsidRPr="00925048">
        <w:rPr>
          <w:rFonts w:ascii="Times New Roman" w:hAnsi="Times New Roman"/>
          <w:szCs w:val="28"/>
          <w:lang w:val="vi-VN"/>
        </w:rPr>
        <w:t xml:space="preserve"> là do cơ sở sản xuất</w:t>
      </w:r>
      <w:r w:rsidR="00AF7402" w:rsidRPr="00925048">
        <w:rPr>
          <w:rFonts w:ascii="Times New Roman" w:hAnsi="Times New Roman"/>
          <w:szCs w:val="28"/>
        </w:rPr>
        <w:t>, kinh doanh</w:t>
      </w:r>
      <w:r w:rsidR="00AF7402" w:rsidRPr="00925048">
        <w:rPr>
          <w:rFonts w:ascii="Times New Roman" w:hAnsi="Times New Roman"/>
          <w:szCs w:val="28"/>
          <w:lang w:val="vi-VN"/>
        </w:rPr>
        <w:t xml:space="preserve"> tự </w:t>
      </w:r>
      <w:r w:rsidR="00AF7402" w:rsidRPr="00925048">
        <w:rPr>
          <w:rFonts w:ascii="Times New Roman" w:hAnsi="Times New Roman"/>
          <w:szCs w:val="28"/>
        </w:rPr>
        <w:t>quyết định áp dụng, là quyền của doanh nghiệp</w:t>
      </w:r>
      <w:r w:rsidR="00AF7402" w:rsidRPr="00925048">
        <w:rPr>
          <w:rFonts w:ascii="Times New Roman" w:hAnsi="Times New Roman"/>
          <w:szCs w:val="28"/>
          <w:lang w:val="vi-VN"/>
        </w:rPr>
        <w:t xml:space="preserve">, </w:t>
      </w:r>
      <w:r w:rsidR="00AF7402" w:rsidRPr="00925048">
        <w:rPr>
          <w:rFonts w:ascii="Times New Roman" w:hAnsi="Times New Roman"/>
          <w:szCs w:val="28"/>
        </w:rPr>
        <w:t>N</w:t>
      </w:r>
      <w:r w:rsidR="00AF7402" w:rsidRPr="00925048">
        <w:rPr>
          <w:rFonts w:ascii="Times New Roman" w:hAnsi="Times New Roman"/>
          <w:szCs w:val="28"/>
          <w:lang w:val="vi-VN"/>
        </w:rPr>
        <w:t>hà nước không thể quy định được.</w:t>
      </w:r>
      <w:r w:rsidR="00AF7402" w:rsidRPr="00925048">
        <w:rPr>
          <w:szCs w:val="28"/>
          <w:lang w:val="vi-VN"/>
        </w:rPr>
        <w:t xml:space="preserve"> </w:t>
      </w:r>
    </w:p>
    <w:p w:rsidR="000036A6" w:rsidRPr="00925048" w:rsidRDefault="000D0B91" w:rsidP="00DB3ED1">
      <w:pPr>
        <w:spacing w:before="120" w:after="120" w:line="264" w:lineRule="auto"/>
        <w:ind w:firstLine="720"/>
        <w:jc w:val="both"/>
        <w:rPr>
          <w:rFonts w:ascii="Times New Roman" w:hAnsi="Times New Roman"/>
          <w:szCs w:val="28"/>
        </w:rPr>
      </w:pPr>
      <w:r w:rsidRPr="00925048">
        <w:rPr>
          <w:rFonts w:ascii="Times New Roman" w:hAnsi="Times New Roman"/>
          <w:szCs w:val="28"/>
        </w:rPr>
        <w:t>d) V</w:t>
      </w:r>
      <w:r w:rsidR="000036A6" w:rsidRPr="00925048">
        <w:rPr>
          <w:rFonts w:ascii="Times New Roman" w:hAnsi="Times New Roman"/>
          <w:szCs w:val="28"/>
          <w:lang w:val="vi-VN"/>
        </w:rPr>
        <w:t>ề sự phù hợp với các quy định</w:t>
      </w:r>
      <w:r w:rsidRPr="00925048">
        <w:rPr>
          <w:rFonts w:ascii="Times New Roman" w:hAnsi="Times New Roman"/>
          <w:szCs w:val="28"/>
        </w:rPr>
        <w:t>, thông lệ</w:t>
      </w:r>
      <w:r w:rsidR="000036A6" w:rsidRPr="00925048">
        <w:rPr>
          <w:rFonts w:ascii="Times New Roman" w:hAnsi="Times New Roman"/>
          <w:szCs w:val="28"/>
          <w:lang w:val="vi-VN"/>
        </w:rPr>
        <w:t xml:space="preserve"> quốc tế: </w:t>
      </w:r>
      <w:r w:rsidR="00927DB0" w:rsidRPr="00925048">
        <w:rPr>
          <w:rFonts w:ascii="Times New Roman" w:hAnsi="Times New Roman"/>
          <w:szCs w:val="28"/>
        </w:rPr>
        <w:t xml:space="preserve">do trong Pháp lệnh </w:t>
      </w:r>
      <w:r w:rsidR="00973F55" w:rsidRPr="00925048">
        <w:rPr>
          <w:rFonts w:ascii="Times New Roman" w:hAnsi="Times New Roman"/>
          <w:szCs w:val="28"/>
        </w:rPr>
        <w:t xml:space="preserve">giống vật nuôi </w:t>
      </w:r>
      <w:r w:rsidR="00927DB0" w:rsidRPr="00925048">
        <w:rPr>
          <w:rFonts w:ascii="Times New Roman" w:hAnsi="Times New Roman"/>
          <w:szCs w:val="28"/>
        </w:rPr>
        <w:t>2004 quy định phải khảo nghiệm các giống mới, trong đó</w:t>
      </w:r>
      <w:r w:rsidR="00B7789C" w:rsidRPr="00925048">
        <w:rPr>
          <w:rFonts w:ascii="Times New Roman" w:hAnsi="Times New Roman"/>
          <w:szCs w:val="28"/>
        </w:rPr>
        <w:t xml:space="preserve"> có cả giống nhập ngoại lần đầu vào Việt Nam</w:t>
      </w:r>
      <w:r w:rsidR="00AF184F" w:rsidRPr="00925048">
        <w:rPr>
          <w:rFonts w:ascii="Times New Roman" w:hAnsi="Times New Roman"/>
          <w:szCs w:val="28"/>
        </w:rPr>
        <w:t xml:space="preserve"> </w:t>
      </w:r>
      <w:r w:rsidR="00357211" w:rsidRPr="00925048">
        <w:rPr>
          <w:rFonts w:ascii="Times New Roman" w:hAnsi="Times New Roman"/>
          <w:szCs w:val="28"/>
        </w:rPr>
        <w:t>trước khi đưa vào Danh mục giống vật nuôi được phép sản xuất, kinh doanh tại Việt Nam</w:t>
      </w:r>
      <w:r w:rsidR="00EA75FB" w:rsidRPr="00925048">
        <w:rPr>
          <w:rFonts w:ascii="Times New Roman" w:hAnsi="Times New Roman"/>
          <w:szCs w:val="28"/>
        </w:rPr>
        <w:t>. Trong khi, trên thực tế,</w:t>
      </w:r>
      <w:r w:rsidR="00927DB0" w:rsidRPr="00925048">
        <w:rPr>
          <w:rFonts w:ascii="Times New Roman" w:hAnsi="Times New Roman"/>
          <w:szCs w:val="28"/>
        </w:rPr>
        <w:t xml:space="preserve"> nhiều dòng, giống</w:t>
      </w:r>
      <w:r w:rsidR="00B7789C" w:rsidRPr="00925048">
        <w:rPr>
          <w:rFonts w:ascii="Times New Roman" w:hAnsi="Times New Roman"/>
          <w:szCs w:val="28"/>
        </w:rPr>
        <w:t xml:space="preserve"> vật nuôi</w:t>
      </w:r>
      <w:r w:rsidR="00927DB0" w:rsidRPr="00925048">
        <w:rPr>
          <w:rFonts w:ascii="Times New Roman" w:hAnsi="Times New Roman"/>
          <w:szCs w:val="28"/>
        </w:rPr>
        <w:t xml:space="preserve"> tuy đã được nuôi phổ biến ở nước ngoài</w:t>
      </w:r>
      <w:r w:rsidR="00022BE2" w:rsidRPr="00925048">
        <w:rPr>
          <w:rFonts w:ascii="Times New Roman" w:hAnsi="Times New Roman"/>
          <w:szCs w:val="28"/>
        </w:rPr>
        <w:t xml:space="preserve"> hoặc chỉ là tên thương hiệu</w:t>
      </w:r>
      <w:r w:rsidR="00973F55" w:rsidRPr="00925048">
        <w:rPr>
          <w:rFonts w:ascii="Times New Roman" w:hAnsi="Times New Roman"/>
          <w:szCs w:val="28"/>
        </w:rPr>
        <w:t xml:space="preserve">, tuy nhiên theo quy định nêu trên của Pháp lệnh thì </w:t>
      </w:r>
      <w:r w:rsidR="00FE0475" w:rsidRPr="00925048">
        <w:rPr>
          <w:rFonts w:ascii="Times New Roman" w:hAnsi="Times New Roman"/>
          <w:szCs w:val="28"/>
        </w:rPr>
        <w:t>bắt buộc phải khảo nghiệm</w:t>
      </w:r>
      <w:r w:rsidR="00973F55" w:rsidRPr="00925048">
        <w:rPr>
          <w:rFonts w:ascii="Times New Roman" w:hAnsi="Times New Roman"/>
          <w:szCs w:val="28"/>
        </w:rPr>
        <w:t xml:space="preserve">, dẫn đến có khả năng hạn </w:t>
      </w:r>
      <w:r w:rsidR="002A0A12" w:rsidRPr="00925048">
        <w:rPr>
          <w:rFonts w:ascii="Times New Roman" w:hAnsi="Times New Roman"/>
          <w:szCs w:val="28"/>
        </w:rPr>
        <w:t xml:space="preserve">chế </w:t>
      </w:r>
      <w:r w:rsidR="00FE0475" w:rsidRPr="00925048">
        <w:rPr>
          <w:rFonts w:ascii="Times New Roman" w:hAnsi="Times New Roman"/>
          <w:szCs w:val="28"/>
        </w:rPr>
        <w:t xml:space="preserve">cơ hội </w:t>
      </w:r>
      <w:r w:rsidR="00973F55" w:rsidRPr="00925048">
        <w:rPr>
          <w:rFonts w:ascii="Times New Roman" w:hAnsi="Times New Roman"/>
          <w:szCs w:val="28"/>
        </w:rPr>
        <w:t xml:space="preserve">được </w:t>
      </w:r>
      <w:r w:rsidR="00FE0475" w:rsidRPr="00925048">
        <w:rPr>
          <w:rFonts w:ascii="Times New Roman" w:hAnsi="Times New Roman"/>
          <w:szCs w:val="28"/>
        </w:rPr>
        <w:t xml:space="preserve">nhập các giống mới </w:t>
      </w:r>
      <w:r w:rsidR="00FE0475" w:rsidRPr="00925048">
        <w:rPr>
          <w:rFonts w:ascii="Times New Roman" w:hAnsi="Times New Roman"/>
          <w:szCs w:val="28"/>
        </w:rPr>
        <w:lastRenderedPageBreak/>
        <w:t xml:space="preserve">cao sản. </w:t>
      </w:r>
      <w:r w:rsidR="00973F55" w:rsidRPr="00925048">
        <w:rPr>
          <w:rFonts w:ascii="Times New Roman" w:hAnsi="Times New Roman"/>
          <w:szCs w:val="28"/>
        </w:rPr>
        <w:t>Bên cạnh đó</w:t>
      </w:r>
      <w:r w:rsidR="00FE0475" w:rsidRPr="00925048">
        <w:rPr>
          <w:rFonts w:ascii="Times New Roman" w:hAnsi="Times New Roman"/>
          <w:szCs w:val="28"/>
        </w:rPr>
        <w:t>, nhiều giống vật nuôi trong nước tuy đã được nuôi phổ biến tron</w:t>
      </w:r>
      <w:r w:rsidR="00B7789C" w:rsidRPr="00925048">
        <w:rPr>
          <w:rFonts w:ascii="Times New Roman" w:hAnsi="Times New Roman"/>
          <w:szCs w:val="28"/>
        </w:rPr>
        <w:t xml:space="preserve">g nhân dân nhưng chưa có trong </w:t>
      </w:r>
      <w:r w:rsidR="002A0A12" w:rsidRPr="00925048">
        <w:rPr>
          <w:rFonts w:ascii="Times New Roman" w:hAnsi="Times New Roman"/>
          <w:szCs w:val="28"/>
        </w:rPr>
        <w:t>D</w:t>
      </w:r>
      <w:r w:rsidR="00FE0475" w:rsidRPr="00925048">
        <w:rPr>
          <w:rFonts w:ascii="Times New Roman" w:hAnsi="Times New Roman"/>
          <w:szCs w:val="28"/>
        </w:rPr>
        <w:t xml:space="preserve">anh mục </w:t>
      </w:r>
      <w:r w:rsidR="004F766E" w:rsidRPr="00925048">
        <w:rPr>
          <w:rFonts w:ascii="Times New Roman" w:hAnsi="Times New Roman"/>
          <w:szCs w:val="28"/>
        </w:rPr>
        <w:t xml:space="preserve">nên </w:t>
      </w:r>
      <w:r w:rsidR="00FE0475" w:rsidRPr="00925048">
        <w:rPr>
          <w:rFonts w:ascii="Times New Roman" w:hAnsi="Times New Roman"/>
          <w:szCs w:val="28"/>
        </w:rPr>
        <w:t xml:space="preserve">phải khảo nghiệm </w:t>
      </w:r>
      <w:r w:rsidR="004445BF" w:rsidRPr="00925048">
        <w:rPr>
          <w:rFonts w:ascii="Times New Roman" w:hAnsi="Times New Roman"/>
          <w:szCs w:val="28"/>
        </w:rPr>
        <w:t xml:space="preserve">mới được phép sản xuất, kinh doanh </w:t>
      </w:r>
      <w:r w:rsidR="00FE0475" w:rsidRPr="00925048">
        <w:rPr>
          <w:rFonts w:ascii="Times New Roman" w:hAnsi="Times New Roman"/>
          <w:szCs w:val="28"/>
        </w:rPr>
        <w:t>gây tốn kém, mất thời gian.</w:t>
      </w:r>
    </w:p>
    <w:p w:rsidR="003561F8" w:rsidRPr="00925048" w:rsidRDefault="00923FB3" w:rsidP="00DB3ED1">
      <w:pPr>
        <w:spacing w:before="120" w:after="120" w:line="264" w:lineRule="auto"/>
        <w:ind w:firstLine="720"/>
        <w:jc w:val="both"/>
        <w:rPr>
          <w:rFonts w:ascii="Times New Roman" w:hAnsi="Times New Roman"/>
          <w:b/>
          <w:lang w:val="es-ES"/>
        </w:rPr>
      </w:pPr>
      <w:r w:rsidRPr="00925048">
        <w:rPr>
          <w:rFonts w:ascii="Times New Roman" w:hAnsi="Times New Roman"/>
          <w:lang w:val="es-ES"/>
        </w:rPr>
        <w:t xml:space="preserve">Để khắc phục được </w:t>
      </w:r>
      <w:r w:rsidR="000D0B91" w:rsidRPr="00925048">
        <w:rPr>
          <w:rFonts w:ascii="Times New Roman" w:hAnsi="Times New Roman"/>
          <w:lang w:val="es-ES"/>
        </w:rPr>
        <w:t>những tồn tại và bất cập nêu trên</w:t>
      </w:r>
      <w:r w:rsidRPr="00925048">
        <w:rPr>
          <w:rFonts w:ascii="Times New Roman" w:hAnsi="Times New Roman"/>
          <w:lang w:val="es-ES"/>
        </w:rPr>
        <w:t>, việc xây dựn</w:t>
      </w:r>
      <w:r w:rsidR="00601A95" w:rsidRPr="00925048">
        <w:rPr>
          <w:rFonts w:ascii="Times New Roman" w:hAnsi="Times New Roman"/>
          <w:lang w:val="es-ES"/>
        </w:rPr>
        <w:t>g,</w:t>
      </w:r>
      <w:r w:rsidRPr="00925048">
        <w:rPr>
          <w:rFonts w:ascii="Times New Roman" w:hAnsi="Times New Roman"/>
          <w:lang w:val="es-ES"/>
        </w:rPr>
        <w:t xml:space="preserve"> ban hành </w:t>
      </w:r>
      <w:r w:rsidR="000D0B91" w:rsidRPr="00925048">
        <w:rPr>
          <w:rFonts w:ascii="Times New Roman" w:hAnsi="Times New Roman"/>
          <w:lang w:val="es-ES"/>
        </w:rPr>
        <w:t xml:space="preserve">Luật Chăn </w:t>
      </w:r>
      <w:r w:rsidR="00A3294B" w:rsidRPr="00925048">
        <w:rPr>
          <w:rFonts w:ascii="Times New Roman" w:hAnsi="Times New Roman"/>
          <w:lang w:val="es-ES"/>
        </w:rPr>
        <w:t>nuôi</w:t>
      </w:r>
      <w:r w:rsidRPr="00925048">
        <w:rPr>
          <w:rFonts w:ascii="Times New Roman" w:hAnsi="Times New Roman"/>
          <w:lang w:val="es-ES"/>
        </w:rPr>
        <w:t xml:space="preserve"> là </w:t>
      </w:r>
      <w:r w:rsidR="000D0B91" w:rsidRPr="00925048">
        <w:rPr>
          <w:rFonts w:ascii="Times New Roman" w:hAnsi="Times New Roman"/>
          <w:lang w:val="es-ES"/>
        </w:rPr>
        <w:t xml:space="preserve">hết sức </w:t>
      </w:r>
      <w:r w:rsidRPr="00925048">
        <w:rPr>
          <w:rFonts w:ascii="Times New Roman" w:hAnsi="Times New Roman"/>
          <w:lang w:val="es-ES"/>
        </w:rPr>
        <w:t xml:space="preserve">cần thiết. </w:t>
      </w:r>
      <w:r w:rsidR="0036607C" w:rsidRPr="00C34727">
        <w:rPr>
          <w:rFonts w:ascii="Times New Roman" w:hAnsi="Times New Roman"/>
          <w:szCs w:val="28"/>
        </w:rPr>
        <w:t>N</w:t>
      </w:r>
      <w:r w:rsidR="0036607C" w:rsidRPr="00C34727">
        <w:rPr>
          <w:rFonts w:ascii="Times New Roman" w:hAnsi="Times New Roman"/>
          <w:szCs w:val="28"/>
          <w:lang w:val="vi-VN"/>
        </w:rPr>
        <w:t xml:space="preserve">gày </w:t>
      </w:r>
      <w:r w:rsidR="00C34727" w:rsidRPr="00C34727">
        <w:rPr>
          <w:rFonts w:ascii="Times New Roman" w:hAnsi="Times New Roman"/>
          <w:szCs w:val="28"/>
        </w:rPr>
        <w:t>0</w:t>
      </w:r>
      <w:r w:rsidR="0036607C" w:rsidRPr="00C34727">
        <w:rPr>
          <w:rFonts w:ascii="Times New Roman" w:hAnsi="Times New Roman"/>
          <w:szCs w:val="28"/>
        </w:rPr>
        <w:t>8</w:t>
      </w:r>
      <w:r w:rsidR="0036607C" w:rsidRPr="00C34727">
        <w:rPr>
          <w:rFonts w:ascii="Times New Roman" w:hAnsi="Times New Roman"/>
          <w:szCs w:val="28"/>
          <w:lang w:val="vi-VN"/>
        </w:rPr>
        <w:t xml:space="preserve"> tháng 6 năm 201</w:t>
      </w:r>
      <w:r w:rsidR="0036607C" w:rsidRPr="00C34727">
        <w:rPr>
          <w:rFonts w:ascii="Times New Roman" w:hAnsi="Times New Roman"/>
          <w:szCs w:val="28"/>
        </w:rPr>
        <w:t>7</w:t>
      </w:r>
      <w:r w:rsidR="006C694A">
        <w:rPr>
          <w:rFonts w:ascii="Times New Roman" w:hAnsi="Times New Roman"/>
          <w:szCs w:val="28"/>
        </w:rPr>
        <w:t xml:space="preserve">, </w:t>
      </w:r>
      <w:r w:rsidR="0036607C" w:rsidRPr="00C34727">
        <w:rPr>
          <w:rFonts w:ascii="Times New Roman" w:hAnsi="Times New Roman"/>
          <w:szCs w:val="28"/>
        </w:rPr>
        <w:t xml:space="preserve">Quốc hội đã ban hành </w:t>
      </w:r>
      <w:r w:rsidR="0036607C" w:rsidRPr="00C34727">
        <w:rPr>
          <w:rFonts w:ascii="Times New Roman" w:hAnsi="Times New Roman"/>
          <w:szCs w:val="28"/>
          <w:lang w:val="vi-VN"/>
        </w:rPr>
        <w:t xml:space="preserve">Nghị quyết số </w:t>
      </w:r>
      <w:r w:rsidR="0036607C" w:rsidRPr="00C34727">
        <w:rPr>
          <w:rFonts w:ascii="Times New Roman" w:hAnsi="Times New Roman"/>
          <w:szCs w:val="28"/>
        </w:rPr>
        <w:t>34</w:t>
      </w:r>
      <w:r w:rsidR="0036607C" w:rsidRPr="00C34727">
        <w:rPr>
          <w:rFonts w:ascii="Times New Roman" w:hAnsi="Times New Roman"/>
          <w:szCs w:val="28"/>
          <w:lang w:val="vi-VN"/>
        </w:rPr>
        <w:t>/201</w:t>
      </w:r>
      <w:r w:rsidR="0036607C" w:rsidRPr="00C34727">
        <w:rPr>
          <w:rFonts w:ascii="Times New Roman" w:hAnsi="Times New Roman"/>
          <w:szCs w:val="28"/>
        </w:rPr>
        <w:t>7</w:t>
      </w:r>
      <w:r w:rsidR="0036607C" w:rsidRPr="00C34727">
        <w:rPr>
          <w:rFonts w:ascii="Times New Roman" w:hAnsi="Times New Roman"/>
          <w:szCs w:val="28"/>
          <w:lang w:val="vi-VN"/>
        </w:rPr>
        <w:t>/QH1</w:t>
      </w:r>
      <w:r w:rsidR="0036607C" w:rsidRPr="00C34727">
        <w:rPr>
          <w:rFonts w:ascii="Times New Roman" w:hAnsi="Times New Roman"/>
          <w:szCs w:val="28"/>
        </w:rPr>
        <w:t>4</w:t>
      </w:r>
      <w:r w:rsidR="0036607C" w:rsidRPr="00C34727">
        <w:rPr>
          <w:rFonts w:ascii="Times New Roman" w:hAnsi="Times New Roman"/>
          <w:szCs w:val="28"/>
          <w:lang w:val="vi-VN"/>
        </w:rPr>
        <w:t xml:space="preserve"> </w:t>
      </w:r>
      <w:r w:rsidR="00C34727" w:rsidRPr="00C34727">
        <w:rPr>
          <w:rFonts w:ascii="Times New Roman" w:hAnsi="Times New Roman"/>
          <w:szCs w:val="28"/>
          <w:lang w:val="vi-VN"/>
        </w:rPr>
        <w:t xml:space="preserve">về </w:t>
      </w:r>
      <w:r w:rsidR="00C34727" w:rsidRPr="00C34727">
        <w:rPr>
          <w:rFonts w:ascii="Times New Roman" w:hAnsi="Times New Roman"/>
          <w:szCs w:val="28"/>
        </w:rPr>
        <w:t>Chương trình xây dựng luật, pháp lệnh năm 2018 và</w:t>
      </w:r>
      <w:r w:rsidR="00C34727" w:rsidRPr="00C34727">
        <w:rPr>
          <w:rFonts w:ascii="Times New Roman" w:hAnsi="Times New Roman"/>
          <w:b/>
          <w:szCs w:val="28"/>
        </w:rPr>
        <w:t xml:space="preserve"> </w:t>
      </w:r>
      <w:r w:rsidR="00C34727" w:rsidRPr="00C34727">
        <w:rPr>
          <w:rFonts w:ascii="Times New Roman" w:hAnsi="Times New Roman"/>
          <w:szCs w:val="28"/>
          <w:lang w:val="vi-VN"/>
        </w:rPr>
        <w:t>điều chỉnh</w:t>
      </w:r>
      <w:r w:rsidR="00C34727" w:rsidRPr="00C34727">
        <w:rPr>
          <w:rFonts w:ascii="Times New Roman" w:hAnsi="Times New Roman"/>
          <w:szCs w:val="28"/>
        </w:rPr>
        <w:t xml:space="preserve"> </w:t>
      </w:r>
      <w:r w:rsidR="00C34727" w:rsidRPr="00C34727">
        <w:rPr>
          <w:rFonts w:ascii="Times New Roman" w:hAnsi="Times New Roman"/>
          <w:szCs w:val="28"/>
          <w:lang w:val="vi-VN"/>
        </w:rPr>
        <w:t>Chương trình xây dựng luật, phá</w:t>
      </w:r>
      <w:r w:rsidR="00C34727" w:rsidRPr="00C34727">
        <w:rPr>
          <w:rFonts w:ascii="Times New Roman" w:hAnsi="Times New Roman"/>
          <w:szCs w:val="28"/>
        </w:rPr>
        <w:t xml:space="preserve">p </w:t>
      </w:r>
      <w:r w:rsidR="00C34727" w:rsidRPr="00C34727">
        <w:rPr>
          <w:rFonts w:ascii="Times New Roman" w:hAnsi="Times New Roman"/>
          <w:szCs w:val="28"/>
          <w:lang w:val="vi-VN"/>
        </w:rPr>
        <w:t>lệnh</w:t>
      </w:r>
      <w:r w:rsidR="00C34727" w:rsidRPr="00C34727">
        <w:rPr>
          <w:rFonts w:ascii="Times New Roman" w:hAnsi="Times New Roman"/>
          <w:szCs w:val="28"/>
        </w:rPr>
        <w:t xml:space="preserve"> năm 2017</w:t>
      </w:r>
      <w:r w:rsidR="0036607C" w:rsidRPr="00925048">
        <w:rPr>
          <w:rFonts w:ascii="Times New Roman" w:hAnsi="Times New Roman"/>
          <w:szCs w:val="28"/>
        </w:rPr>
        <w:t xml:space="preserve">, </w:t>
      </w:r>
      <w:r w:rsidR="00AF19BE" w:rsidRPr="00925048">
        <w:rPr>
          <w:rFonts w:ascii="Times New Roman" w:hAnsi="Times New Roman"/>
          <w:szCs w:val="28"/>
        </w:rPr>
        <w:t xml:space="preserve">trong đó, </w:t>
      </w:r>
      <w:r w:rsidR="0036607C" w:rsidRPr="00925048">
        <w:rPr>
          <w:rFonts w:ascii="Times New Roman" w:hAnsi="Times New Roman"/>
          <w:szCs w:val="28"/>
        </w:rPr>
        <w:t>giao Chính phủ, Bộ Nông nghiệp và Phát triển nông thôn xây dựng Luật Chăn nuôi.</w:t>
      </w:r>
    </w:p>
    <w:p w:rsidR="00547F84" w:rsidRPr="00925048" w:rsidRDefault="00E77B95" w:rsidP="00DB3ED1">
      <w:pPr>
        <w:spacing w:before="120" w:after="120" w:line="264" w:lineRule="auto"/>
        <w:ind w:firstLine="720"/>
        <w:jc w:val="both"/>
        <w:outlineLvl w:val="1"/>
        <w:rPr>
          <w:sz w:val="24"/>
          <w:lang w:val="nl-NL"/>
        </w:rPr>
      </w:pPr>
      <w:r w:rsidRPr="00925048">
        <w:rPr>
          <w:rFonts w:ascii="Times New Roman" w:eastAsia="Arial" w:hAnsi="Times New Roman"/>
          <w:b/>
          <w:color w:val="000000"/>
          <w:sz w:val="24"/>
        </w:rPr>
        <w:t>II</w:t>
      </w:r>
      <w:r w:rsidR="009B74BF" w:rsidRPr="00925048">
        <w:rPr>
          <w:rFonts w:ascii="Times New Roman" w:eastAsia="Arial" w:hAnsi="Times New Roman"/>
          <w:b/>
          <w:color w:val="000000"/>
          <w:sz w:val="24"/>
          <w:lang w:val="vi-VN"/>
        </w:rPr>
        <w:t>.</w:t>
      </w:r>
      <w:r w:rsidR="009B74BF" w:rsidRPr="00925048">
        <w:rPr>
          <w:rFonts w:ascii="Times New Roman" w:eastAsia="Arial" w:hAnsi="Times New Roman"/>
          <w:b/>
          <w:color w:val="000000"/>
          <w:szCs w:val="28"/>
          <w:lang w:val="vi-VN"/>
        </w:rPr>
        <w:t xml:space="preserve"> </w:t>
      </w:r>
      <w:r w:rsidR="00547F84" w:rsidRPr="00925048">
        <w:rPr>
          <w:rFonts w:ascii="Times New Roman" w:eastAsia="Arial" w:hAnsi="Times New Roman"/>
          <w:b/>
          <w:color w:val="000000"/>
          <w:sz w:val="24"/>
        </w:rPr>
        <w:t xml:space="preserve">QUAN ĐIỂM XÂY DỰNG CÁC CHÍNH SÁCH TRONG DỰ THẢO </w:t>
      </w:r>
      <w:r w:rsidR="00547F84" w:rsidRPr="00925048">
        <w:rPr>
          <w:rFonts w:ascii="Times New Roman" w:hAnsi="Times New Roman"/>
          <w:b/>
          <w:bCs/>
          <w:sz w:val="24"/>
        </w:rPr>
        <w:t xml:space="preserve">LUẬT CHĂN NUÔI </w:t>
      </w:r>
    </w:p>
    <w:p w:rsidR="00547F84" w:rsidRDefault="00547F84" w:rsidP="00DB3ED1">
      <w:pPr>
        <w:spacing w:before="120" w:after="120" w:line="264" w:lineRule="auto"/>
        <w:ind w:firstLine="720"/>
        <w:jc w:val="both"/>
        <w:rPr>
          <w:rFonts w:ascii="Times New Roman" w:eastAsia="Arial" w:hAnsi="Times New Roman"/>
          <w:color w:val="000000"/>
          <w:szCs w:val="28"/>
        </w:rPr>
      </w:pPr>
      <w:r>
        <w:rPr>
          <w:rFonts w:ascii="Times New Roman" w:eastAsia="Arial" w:hAnsi="Times New Roman"/>
          <w:color w:val="000000"/>
          <w:szCs w:val="28"/>
        </w:rPr>
        <w:t>1.</w:t>
      </w:r>
      <w:r w:rsidRPr="0033383D">
        <w:rPr>
          <w:rFonts w:ascii="Times New Roman" w:eastAsia="Arial" w:hAnsi="Times New Roman"/>
          <w:color w:val="000000"/>
          <w:szCs w:val="28"/>
          <w:lang w:val="vi-VN"/>
        </w:rPr>
        <w:t xml:space="preserve"> Những nội dung quy định </w:t>
      </w:r>
      <w:r>
        <w:rPr>
          <w:rFonts w:ascii="Times New Roman" w:eastAsia="Arial" w:hAnsi="Times New Roman"/>
          <w:color w:val="000000"/>
          <w:szCs w:val="28"/>
        </w:rPr>
        <w:t>trong</w:t>
      </w:r>
      <w:r w:rsidRPr="0033383D">
        <w:rPr>
          <w:rFonts w:ascii="Times New Roman" w:eastAsia="Arial" w:hAnsi="Times New Roman"/>
          <w:color w:val="000000"/>
          <w:szCs w:val="28"/>
          <w:lang w:val="vi-VN"/>
        </w:rPr>
        <w:t xml:space="preserve"> </w:t>
      </w:r>
      <w:r w:rsidR="000D7A29">
        <w:rPr>
          <w:rFonts w:ascii="Times New Roman" w:eastAsia="Arial" w:hAnsi="Times New Roman"/>
          <w:color w:val="000000"/>
          <w:szCs w:val="28"/>
        </w:rPr>
        <w:t>L</w:t>
      </w:r>
      <w:r>
        <w:rPr>
          <w:rFonts w:ascii="Times New Roman" w:eastAsia="Arial" w:hAnsi="Times New Roman"/>
          <w:color w:val="000000"/>
          <w:szCs w:val="28"/>
        </w:rPr>
        <w:t xml:space="preserve">uật này sẽ </w:t>
      </w:r>
      <w:r w:rsidRPr="0033383D">
        <w:rPr>
          <w:rFonts w:ascii="Times New Roman" w:eastAsia="Arial" w:hAnsi="Times New Roman"/>
          <w:color w:val="000000"/>
          <w:szCs w:val="28"/>
          <w:lang w:val="vi-VN"/>
        </w:rPr>
        <w:t>phải phù hợp với hệ thống pháp luật hiện hành</w:t>
      </w:r>
      <w:r>
        <w:rPr>
          <w:rFonts w:ascii="Times New Roman" w:eastAsia="Arial" w:hAnsi="Times New Roman"/>
          <w:color w:val="000000"/>
          <w:szCs w:val="28"/>
        </w:rPr>
        <w:t xml:space="preserve">, đặc biệt là phù hợp với Hiến pháp năm 2013, </w:t>
      </w:r>
      <w:r w:rsidRPr="0033383D">
        <w:rPr>
          <w:rFonts w:ascii="Times New Roman" w:eastAsia="Arial" w:hAnsi="Times New Roman"/>
          <w:color w:val="000000"/>
          <w:szCs w:val="28"/>
        </w:rPr>
        <w:t>Luật Tiêu chuẩn và Quy chuẩn kỹ thuật</w:t>
      </w:r>
      <w:r>
        <w:rPr>
          <w:rFonts w:ascii="Times New Roman" w:eastAsia="Arial" w:hAnsi="Times New Roman"/>
          <w:color w:val="000000"/>
          <w:szCs w:val="28"/>
        </w:rPr>
        <w:t xml:space="preserve"> năm 2006</w:t>
      </w:r>
      <w:r w:rsidRPr="0033383D">
        <w:rPr>
          <w:rFonts w:ascii="Times New Roman" w:eastAsia="Arial" w:hAnsi="Times New Roman"/>
          <w:color w:val="000000"/>
          <w:szCs w:val="28"/>
        </w:rPr>
        <w:t>, Luật Chất lượng sản phẩ</w:t>
      </w:r>
      <w:r>
        <w:rPr>
          <w:rFonts w:ascii="Times New Roman" w:eastAsia="Arial" w:hAnsi="Times New Roman"/>
          <w:color w:val="000000"/>
          <w:szCs w:val="28"/>
        </w:rPr>
        <w:t>m hà</w:t>
      </w:r>
      <w:r w:rsidRPr="0033383D">
        <w:rPr>
          <w:rFonts w:ascii="Times New Roman" w:eastAsia="Arial" w:hAnsi="Times New Roman"/>
          <w:color w:val="000000"/>
          <w:szCs w:val="28"/>
        </w:rPr>
        <w:t>ng hoá</w:t>
      </w:r>
      <w:r>
        <w:rPr>
          <w:rFonts w:ascii="Times New Roman" w:eastAsia="Arial" w:hAnsi="Times New Roman"/>
          <w:color w:val="000000"/>
          <w:szCs w:val="28"/>
        </w:rPr>
        <w:t xml:space="preserve"> năm 2007, Luật Doanh nghiệp năm 2014, Luật Đầu tư năm 2014, Luật Bảo vệ môi trường năm 2014..</w:t>
      </w:r>
      <w:r w:rsidRPr="0033383D">
        <w:rPr>
          <w:rFonts w:ascii="Times New Roman" w:eastAsia="Arial" w:hAnsi="Times New Roman"/>
          <w:color w:val="000000"/>
          <w:szCs w:val="28"/>
          <w:lang w:val="vi-VN"/>
        </w:rPr>
        <w:t>.</w:t>
      </w:r>
    </w:p>
    <w:p w:rsidR="00547F84" w:rsidRPr="00D2104E" w:rsidRDefault="00547F84" w:rsidP="00DB3ED1">
      <w:pPr>
        <w:spacing w:before="120" w:after="120" w:line="264" w:lineRule="auto"/>
        <w:ind w:firstLine="720"/>
        <w:jc w:val="both"/>
        <w:rPr>
          <w:rFonts w:ascii="Times New Roman" w:eastAsia="Arial" w:hAnsi="Times New Roman"/>
          <w:color w:val="000000"/>
          <w:szCs w:val="28"/>
        </w:rPr>
      </w:pPr>
      <w:r>
        <w:rPr>
          <w:rFonts w:ascii="Times New Roman" w:eastAsia="Arial" w:hAnsi="Times New Roman"/>
          <w:color w:val="000000"/>
          <w:szCs w:val="28"/>
        </w:rPr>
        <w:t xml:space="preserve">2. </w:t>
      </w:r>
      <w:r w:rsidRPr="0033383D">
        <w:rPr>
          <w:rFonts w:ascii="Times New Roman" w:eastAsia="Arial" w:hAnsi="Times New Roman"/>
          <w:color w:val="000000"/>
          <w:szCs w:val="28"/>
          <w:lang w:val="vi-VN"/>
        </w:rPr>
        <w:t xml:space="preserve">Đáp ứng được </w:t>
      </w:r>
      <w:r>
        <w:rPr>
          <w:rFonts w:ascii="Times New Roman" w:eastAsia="Arial" w:hAnsi="Times New Roman"/>
          <w:color w:val="000000"/>
          <w:szCs w:val="28"/>
        </w:rPr>
        <w:t>yêu</w:t>
      </w:r>
      <w:r w:rsidRPr="0033383D">
        <w:rPr>
          <w:rFonts w:ascii="Times New Roman" w:eastAsia="Arial" w:hAnsi="Times New Roman"/>
          <w:color w:val="000000"/>
          <w:szCs w:val="28"/>
          <w:lang w:val="vi-VN"/>
        </w:rPr>
        <w:t xml:space="preserve"> cầu quản lý thực tế sản xuất</w:t>
      </w:r>
      <w:r w:rsidRPr="0033383D">
        <w:rPr>
          <w:rFonts w:ascii="Times New Roman" w:eastAsia="Arial" w:hAnsi="Times New Roman"/>
          <w:color w:val="000000"/>
          <w:szCs w:val="28"/>
        </w:rPr>
        <w:t>,</w:t>
      </w:r>
      <w:r w:rsidRPr="0033383D">
        <w:rPr>
          <w:rFonts w:ascii="Times New Roman" w:eastAsia="Arial" w:hAnsi="Times New Roman"/>
          <w:color w:val="000000"/>
          <w:szCs w:val="28"/>
          <w:lang w:val="vi-VN"/>
        </w:rPr>
        <w:t xml:space="preserve"> kinh doanh </w:t>
      </w:r>
      <w:r>
        <w:rPr>
          <w:rFonts w:ascii="Times New Roman" w:eastAsia="Arial" w:hAnsi="Times New Roman"/>
          <w:color w:val="000000"/>
          <w:szCs w:val="28"/>
        </w:rPr>
        <w:t>ngành chăn</w:t>
      </w:r>
      <w:r w:rsidRPr="0033383D">
        <w:rPr>
          <w:rFonts w:ascii="Times New Roman" w:eastAsia="Arial" w:hAnsi="Times New Roman"/>
          <w:color w:val="000000"/>
          <w:szCs w:val="28"/>
          <w:lang w:val="vi-VN"/>
        </w:rPr>
        <w:t xml:space="preserve"> nuôi</w:t>
      </w:r>
      <w:r w:rsidRPr="0033383D">
        <w:rPr>
          <w:rFonts w:ascii="Times New Roman" w:eastAsia="Arial" w:hAnsi="Times New Roman"/>
          <w:color w:val="000000"/>
          <w:szCs w:val="28"/>
        </w:rPr>
        <w:t>,</w:t>
      </w:r>
      <w:r w:rsidRPr="0033383D">
        <w:rPr>
          <w:rFonts w:ascii="Times New Roman" w:eastAsia="Arial" w:hAnsi="Times New Roman"/>
          <w:color w:val="000000"/>
          <w:szCs w:val="28"/>
          <w:lang w:val="vi-VN"/>
        </w:rPr>
        <w:t xml:space="preserve"> phù hợp với nền kinh tế thị trường.</w:t>
      </w:r>
      <w:r>
        <w:rPr>
          <w:rFonts w:ascii="Times New Roman" w:eastAsia="Arial" w:hAnsi="Times New Roman"/>
          <w:color w:val="000000"/>
          <w:szCs w:val="28"/>
        </w:rPr>
        <w:t xml:space="preserve"> Luật này phải tạo được một hành lang pháp lý </w:t>
      </w:r>
      <w:r w:rsidR="007E5CB7">
        <w:rPr>
          <w:rFonts w:ascii="Times New Roman" w:eastAsia="Arial" w:hAnsi="Times New Roman"/>
          <w:color w:val="000000"/>
          <w:szCs w:val="28"/>
        </w:rPr>
        <w:t xml:space="preserve">rõ ràng </w:t>
      </w:r>
      <w:r>
        <w:rPr>
          <w:rFonts w:ascii="Times New Roman" w:eastAsia="Arial" w:hAnsi="Times New Roman"/>
          <w:color w:val="000000"/>
          <w:szCs w:val="28"/>
        </w:rPr>
        <w:t xml:space="preserve">cho người sản xuất, kinh doanh </w:t>
      </w:r>
      <w:r w:rsidR="007E5CB7">
        <w:rPr>
          <w:rFonts w:ascii="Times New Roman" w:eastAsia="Arial" w:hAnsi="Times New Roman"/>
          <w:color w:val="000000"/>
          <w:szCs w:val="28"/>
        </w:rPr>
        <w:t xml:space="preserve">hiểu, biết, </w:t>
      </w:r>
      <w:r>
        <w:rPr>
          <w:rFonts w:ascii="Times New Roman" w:eastAsia="Arial" w:hAnsi="Times New Roman"/>
          <w:color w:val="000000"/>
          <w:szCs w:val="28"/>
        </w:rPr>
        <w:t xml:space="preserve">dễ thực hiện và cơ quan công quyền có cơ sở </w:t>
      </w:r>
      <w:r w:rsidR="007E5CB7">
        <w:rPr>
          <w:rFonts w:ascii="Times New Roman" w:eastAsia="Arial" w:hAnsi="Times New Roman"/>
          <w:color w:val="000000"/>
          <w:szCs w:val="28"/>
        </w:rPr>
        <w:t xml:space="preserve">pháp lý rõ ràng </w:t>
      </w:r>
      <w:r>
        <w:rPr>
          <w:rFonts w:ascii="Times New Roman" w:eastAsia="Arial" w:hAnsi="Times New Roman"/>
          <w:color w:val="000000"/>
          <w:szCs w:val="28"/>
        </w:rPr>
        <w:t>để hướng dẫn thực hiện, kiểm tra, thanh tra và xử lý vi phạm.</w:t>
      </w:r>
    </w:p>
    <w:p w:rsidR="00547F84" w:rsidRPr="0033383D" w:rsidRDefault="00547F84" w:rsidP="00DB3ED1">
      <w:pPr>
        <w:spacing w:before="120" w:after="120" w:line="264" w:lineRule="auto"/>
        <w:ind w:firstLine="720"/>
        <w:jc w:val="both"/>
        <w:rPr>
          <w:rFonts w:ascii="Times New Roman" w:eastAsia="Arial" w:hAnsi="Times New Roman"/>
          <w:color w:val="000000"/>
          <w:szCs w:val="28"/>
          <w:lang w:val="vi-VN"/>
        </w:rPr>
      </w:pPr>
      <w:r>
        <w:rPr>
          <w:rFonts w:ascii="Times New Roman" w:eastAsia="Arial" w:hAnsi="Times New Roman"/>
          <w:color w:val="000000"/>
          <w:szCs w:val="28"/>
        </w:rPr>
        <w:t>3.</w:t>
      </w:r>
      <w:r w:rsidRPr="0033383D">
        <w:rPr>
          <w:rFonts w:ascii="Times New Roman" w:eastAsia="Arial" w:hAnsi="Times New Roman"/>
          <w:color w:val="000000"/>
          <w:szCs w:val="28"/>
          <w:lang w:val="vi-VN"/>
        </w:rPr>
        <w:t xml:space="preserve"> Đáp ứng được các yêu cầu về cải cách hành chính</w:t>
      </w:r>
      <w:r>
        <w:rPr>
          <w:rFonts w:ascii="Times New Roman" w:eastAsia="Arial" w:hAnsi="Times New Roman"/>
          <w:color w:val="000000"/>
          <w:szCs w:val="28"/>
        </w:rPr>
        <w:t xml:space="preserve">. </w:t>
      </w:r>
      <w:r w:rsidR="001822D8">
        <w:rPr>
          <w:rFonts w:ascii="Times New Roman" w:eastAsia="Arial" w:hAnsi="Times New Roman"/>
          <w:color w:val="000000"/>
          <w:szCs w:val="28"/>
        </w:rPr>
        <w:t xml:space="preserve">Phải </w:t>
      </w:r>
      <w:r w:rsidR="00AC5D5C">
        <w:rPr>
          <w:rFonts w:ascii="Times New Roman" w:eastAsia="Arial" w:hAnsi="Times New Roman"/>
          <w:color w:val="000000"/>
          <w:szCs w:val="28"/>
        </w:rPr>
        <w:t>quy định chi tiế</w:t>
      </w:r>
      <w:r w:rsidR="00113E06">
        <w:rPr>
          <w:rFonts w:ascii="Times New Roman" w:eastAsia="Arial" w:hAnsi="Times New Roman"/>
          <w:color w:val="000000"/>
          <w:szCs w:val="28"/>
        </w:rPr>
        <w:t>t,</w:t>
      </w:r>
      <w:r w:rsidR="00AC5D5C">
        <w:rPr>
          <w:rFonts w:ascii="Times New Roman" w:eastAsia="Arial" w:hAnsi="Times New Roman"/>
          <w:color w:val="000000"/>
          <w:szCs w:val="28"/>
        </w:rPr>
        <w:t xml:space="preserve"> </w:t>
      </w:r>
      <w:r w:rsidR="001822D8">
        <w:rPr>
          <w:rFonts w:ascii="Times New Roman" w:eastAsia="Arial" w:hAnsi="Times New Roman"/>
          <w:color w:val="000000"/>
          <w:szCs w:val="28"/>
        </w:rPr>
        <w:t>m</w:t>
      </w:r>
      <w:r>
        <w:rPr>
          <w:rFonts w:ascii="Times New Roman" w:eastAsia="Arial" w:hAnsi="Times New Roman"/>
          <w:color w:val="000000"/>
          <w:szCs w:val="28"/>
        </w:rPr>
        <w:t>inh bạch, đơn giản</w:t>
      </w:r>
      <w:r w:rsidR="00AC5D5C">
        <w:rPr>
          <w:rFonts w:ascii="Times New Roman" w:eastAsia="Arial" w:hAnsi="Times New Roman"/>
          <w:color w:val="000000"/>
          <w:szCs w:val="28"/>
        </w:rPr>
        <w:t xml:space="preserve"> và</w:t>
      </w:r>
      <w:r>
        <w:rPr>
          <w:rFonts w:ascii="Times New Roman" w:eastAsia="Arial" w:hAnsi="Times New Roman"/>
          <w:color w:val="000000"/>
          <w:szCs w:val="28"/>
        </w:rPr>
        <w:t xml:space="preserve"> cụ thể hoá </w:t>
      </w:r>
      <w:r w:rsidR="001822D8">
        <w:rPr>
          <w:rFonts w:ascii="Times New Roman" w:eastAsia="Arial" w:hAnsi="Times New Roman"/>
          <w:color w:val="000000"/>
          <w:szCs w:val="28"/>
        </w:rPr>
        <w:t xml:space="preserve">được </w:t>
      </w:r>
      <w:r>
        <w:rPr>
          <w:rFonts w:ascii="Times New Roman" w:eastAsia="Arial" w:hAnsi="Times New Roman"/>
          <w:color w:val="000000"/>
          <w:szCs w:val="28"/>
        </w:rPr>
        <w:t>các thủ tục hành chính khi người dân, doanh nghiệp phải thực hiện với cơ quan công quyền. G</w:t>
      </w:r>
      <w:r w:rsidRPr="0033383D">
        <w:rPr>
          <w:rFonts w:ascii="Times New Roman" w:eastAsia="Arial" w:hAnsi="Times New Roman"/>
          <w:color w:val="000000"/>
          <w:szCs w:val="28"/>
          <w:lang w:val="vi-VN"/>
        </w:rPr>
        <w:t xml:space="preserve">iảm thiểu các thủ tục hành chính, tạo </w:t>
      </w:r>
      <w:r w:rsidRPr="0033383D">
        <w:rPr>
          <w:rFonts w:ascii="Times New Roman" w:eastAsia="Arial" w:hAnsi="Times New Roman"/>
          <w:color w:val="000000"/>
          <w:szCs w:val="28"/>
        </w:rPr>
        <w:t xml:space="preserve">điều kiện </w:t>
      </w:r>
      <w:r w:rsidRPr="0033383D">
        <w:rPr>
          <w:rFonts w:ascii="Times New Roman" w:eastAsia="Arial" w:hAnsi="Times New Roman"/>
          <w:color w:val="000000"/>
          <w:szCs w:val="28"/>
          <w:lang w:val="vi-VN"/>
        </w:rPr>
        <w:t xml:space="preserve">cho mọi thành phần kinh tế phát triển thuận lợi </w:t>
      </w:r>
      <w:r w:rsidRPr="0033383D">
        <w:rPr>
          <w:rFonts w:ascii="Times New Roman" w:eastAsia="Arial" w:hAnsi="Times New Roman"/>
          <w:color w:val="000000"/>
          <w:szCs w:val="28"/>
        </w:rPr>
        <w:t>và phát triển bền vững ngành chăn nuôi</w:t>
      </w:r>
      <w:r w:rsidR="001822D8">
        <w:rPr>
          <w:rFonts w:ascii="Times New Roman" w:eastAsia="Arial" w:hAnsi="Times New Roman"/>
          <w:color w:val="000000"/>
          <w:szCs w:val="28"/>
        </w:rPr>
        <w:t>, thức ăn chăn nuôi và bảo vệ môi trường chăn</w:t>
      </w:r>
      <w:r w:rsidRPr="0033383D">
        <w:rPr>
          <w:rFonts w:ascii="Times New Roman" w:eastAsia="Arial" w:hAnsi="Times New Roman"/>
          <w:color w:val="000000"/>
          <w:szCs w:val="28"/>
          <w:lang w:val="vi-VN"/>
        </w:rPr>
        <w:t xml:space="preserve"> nuôi</w:t>
      </w:r>
      <w:r w:rsidRPr="0033383D">
        <w:rPr>
          <w:rFonts w:ascii="Times New Roman" w:eastAsia="Arial" w:hAnsi="Times New Roman"/>
          <w:color w:val="000000"/>
          <w:szCs w:val="28"/>
        </w:rPr>
        <w:t xml:space="preserve"> của nước ta</w:t>
      </w:r>
      <w:r w:rsidRPr="0033383D">
        <w:rPr>
          <w:rFonts w:ascii="Times New Roman" w:eastAsia="Arial" w:hAnsi="Times New Roman"/>
          <w:color w:val="000000"/>
          <w:szCs w:val="28"/>
          <w:lang w:val="vi-VN"/>
        </w:rPr>
        <w:t>.</w:t>
      </w:r>
    </w:p>
    <w:p w:rsidR="00547F84" w:rsidRPr="006B7F45" w:rsidRDefault="00547F84" w:rsidP="00DB3ED1">
      <w:pPr>
        <w:spacing w:before="120" w:after="120" w:line="264" w:lineRule="auto"/>
        <w:ind w:firstLine="720"/>
        <w:jc w:val="both"/>
        <w:rPr>
          <w:rFonts w:ascii="Times New Roman" w:eastAsia="Arial" w:hAnsi="Times New Roman"/>
          <w:color w:val="000000"/>
          <w:szCs w:val="28"/>
        </w:rPr>
      </w:pPr>
      <w:r>
        <w:rPr>
          <w:rFonts w:ascii="Times New Roman" w:eastAsia="Arial" w:hAnsi="Times New Roman"/>
          <w:color w:val="000000"/>
          <w:szCs w:val="28"/>
        </w:rPr>
        <w:t>4.</w:t>
      </w:r>
      <w:r w:rsidRPr="0033383D">
        <w:rPr>
          <w:rFonts w:ascii="Times New Roman" w:eastAsia="Arial" w:hAnsi="Times New Roman"/>
          <w:color w:val="000000"/>
          <w:szCs w:val="28"/>
          <w:lang w:val="vi-VN"/>
        </w:rPr>
        <w:t xml:space="preserve"> Các quy định của </w:t>
      </w:r>
      <w:r>
        <w:rPr>
          <w:rFonts w:ascii="Times New Roman" w:eastAsia="Arial" w:hAnsi="Times New Roman"/>
          <w:color w:val="000000"/>
          <w:szCs w:val="28"/>
        </w:rPr>
        <w:t>Luật Chăn nuôi</w:t>
      </w:r>
      <w:r w:rsidRPr="0033383D">
        <w:rPr>
          <w:rFonts w:ascii="Times New Roman" w:eastAsia="Arial" w:hAnsi="Times New Roman"/>
          <w:color w:val="000000"/>
          <w:szCs w:val="28"/>
          <w:lang w:val="vi-VN"/>
        </w:rPr>
        <w:t xml:space="preserve"> phải phù hợp với thông lệ quốc tế</w:t>
      </w:r>
      <w:r>
        <w:rPr>
          <w:rFonts w:ascii="Times New Roman" w:eastAsia="Arial" w:hAnsi="Times New Roman"/>
          <w:color w:val="000000"/>
          <w:szCs w:val="28"/>
        </w:rPr>
        <w:t>, phù hợp với các Hiệp định, Công ước quốc tế mà Việt Nam đã tham gia</w:t>
      </w:r>
      <w:r w:rsidRPr="0033383D">
        <w:rPr>
          <w:rFonts w:ascii="Times New Roman" w:eastAsia="Arial" w:hAnsi="Times New Roman"/>
          <w:color w:val="000000"/>
          <w:szCs w:val="28"/>
          <w:lang w:val="vi-VN"/>
        </w:rPr>
        <w:t xml:space="preserve"> và đáp ứng yêu cầu hội nhập</w:t>
      </w:r>
      <w:r>
        <w:rPr>
          <w:rFonts w:ascii="Times New Roman" w:eastAsia="Arial" w:hAnsi="Times New Roman"/>
          <w:color w:val="000000"/>
          <w:szCs w:val="28"/>
        </w:rPr>
        <w:t xml:space="preserve"> ngày càng sâu rộng của ngành chăn nuôi</w:t>
      </w:r>
      <w:r>
        <w:rPr>
          <w:rFonts w:ascii="Times New Roman" w:eastAsia="Arial" w:hAnsi="Times New Roman"/>
          <w:color w:val="000000"/>
          <w:szCs w:val="28"/>
          <w:lang w:val="vi-VN"/>
        </w:rPr>
        <w:t>.</w:t>
      </w:r>
    </w:p>
    <w:p w:rsidR="005F01D1" w:rsidRDefault="00547F84" w:rsidP="00DB3ED1">
      <w:pPr>
        <w:spacing w:before="120" w:after="120" w:line="264" w:lineRule="auto"/>
        <w:ind w:firstLine="720"/>
        <w:jc w:val="both"/>
        <w:rPr>
          <w:rFonts w:ascii="Times New Roman" w:hAnsi="Times New Roman"/>
          <w:b/>
          <w:lang w:val="it-IT"/>
        </w:rPr>
      </w:pPr>
      <w:r>
        <w:rPr>
          <w:rFonts w:ascii="Times New Roman" w:hAnsi="Times New Roman"/>
          <w:b/>
          <w:sz w:val="24"/>
          <w:lang w:val="it-IT"/>
        </w:rPr>
        <w:t xml:space="preserve">III. </w:t>
      </w:r>
      <w:r w:rsidR="00923FB3" w:rsidRPr="000D0B91">
        <w:rPr>
          <w:rFonts w:ascii="Times New Roman" w:hAnsi="Times New Roman"/>
          <w:b/>
          <w:sz w:val="24"/>
          <w:lang w:val="it-IT"/>
        </w:rPr>
        <w:t>QUÁ TRÌNH SOẠN THẢO</w:t>
      </w:r>
      <w:r w:rsidR="00E77B95">
        <w:rPr>
          <w:rFonts w:ascii="Times New Roman" w:hAnsi="Times New Roman"/>
          <w:b/>
          <w:sz w:val="24"/>
          <w:lang w:val="it-IT"/>
        </w:rPr>
        <w:t>, XÂY DỰNG</w:t>
      </w:r>
      <w:r w:rsidR="00923FB3" w:rsidRPr="000D0B91">
        <w:rPr>
          <w:rFonts w:ascii="Times New Roman" w:hAnsi="Times New Roman"/>
          <w:b/>
          <w:sz w:val="24"/>
          <w:lang w:val="it-IT"/>
        </w:rPr>
        <w:t xml:space="preserve"> DỰ </w:t>
      </w:r>
      <w:r w:rsidR="00E77B95">
        <w:rPr>
          <w:rFonts w:ascii="Times New Roman" w:hAnsi="Times New Roman"/>
          <w:b/>
          <w:sz w:val="24"/>
          <w:lang w:val="it-IT"/>
        </w:rPr>
        <w:t>ÁN LUẬT</w:t>
      </w:r>
    </w:p>
    <w:p w:rsidR="005F01D1" w:rsidRDefault="008B2C84" w:rsidP="00DB3ED1">
      <w:pPr>
        <w:spacing w:before="120" w:after="120" w:line="264" w:lineRule="auto"/>
        <w:ind w:firstLine="720"/>
        <w:jc w:val="both"/>
        <w:rPr>
          <w:rFonts w:ascii="Times New Roman" w:eastAsia="Arial" w:hAnsi="Times New Roman"/>
          <w:color w:val="000000"/>
          <w:szCs w:val="28"/>
        </w:rPr>
      </w:pPr>
      <w:r w:rsidRPr="0033383D">
        <w:rPr>
          <w:rFonts w:ascii="Times New Roman" w:eastAsia="Arial" w:hAnsi="Times New Roman"/>
          <w:color w:val="000000"/>
          <w:szCs w:val="28"/>
          <w:lang w:val="vi-VN"/>
        </w:rPr>
        <w:t xml:space="preserve">1. </w:t>
      </w:r>
      <w:r w:rsidR="00A552F6">
        <w:rPr>
          <w:rFonts w:ascii="Times New Roman" w:eastAsia="Arial" w:hAnsi="Times New Roman"/>
          <w:color w:val="000000"/>
          <w:szCs w:val="28"/>
        </w:rPr>
        <w:t>Đã t</w:t>
      </w:r>
      <w:r w:rsidR="005F01D1" w:rsidRPr="00900325">
        <w:rPr>
          <w:rFonts w:ascii="Times New Roman" w:hAnsi="Times New Roman"/>
          <w:lang w:val="it-IT"/>
        </w:rPr>
        <w:t xml:space="preserve">ổ chức tổng kết, </w:t>
      </w:r>
      <w:r w:rsidR="005F01D1" w:rsidRPr="00900325">
        <w:rPr>
          <w:rFonts w:ascii="Times New Roman" w:hAnsi="Times New Roman" w:hint="eastAsia"/>
          <w:lang w:val="it-IT"/>
        </w:rPr>
        <w:t>đá</w:t>
      </w:r>
      <w:r w:rsidR="005F01D1" w:rsidRPr="00900325">
        <w:rPr>
          <w:rFonts w:ascii="Times New Roman" w:hAnsi="Times New Roman"/>
          <w:lang w:val="it-IT"/>
        </w:rPr>
        <w:t xml:space="preserve">nh giá tình hình thực hiện </w:t>
      </w:r>
      <w:r w:rsidR="005752D8">
        <w:rPr>
          <w:rFonts w:ascii="Times New Roman" w:hAnsi="Times New Roman"/>
          <w:lang w:val="it-IT"/>
        </w:rPr>
        <w:t xml:space="preserve">Pháp lệnh giống vật nuôi 2004, Nghị định </w:t>
      </w:r>
      <w:r w:rsidR="005217CA">
        <w:rPr>
          <w:rFonts w:ascii="Times New Roman" w:hAnsi="Times New Roman"/>
          <w:lang w:val="it-IT"/>
        </w:rPr>
        <w:t xml:space="preserve">số 08/2010/NĐ-CP </w:t>
      </w:r>
      <w:r w:rsidR="005752D8">
        <w:rPr>
          <w:rFonts w:ascii="Times New Roman" w:hAnsi="Times New Roman"/>
          <w:lang w:val="it-IT"/>
        </w:rPr>
        <w:t xml:space="preserve">và </w:t>
      </w:r>
      <w:r w:rsidR="005F01D1" w:rsidRPr="00900325">
        <w:rPr>
          <w:rFonts w:ascii="Times New Roman" w:hAnsi="Times New Roman"/>
          <w:lang w:val="it-IT"/>
        </w:rPr>
        <w:t xml:space="preserve">các quy </w:t>
      </w:r>
      <w:r w:rsidR="005F01D1" w:rsidRPr="00900325">
        <w:rPr>
          <w:rFonts w:ascii="Times New Roman" w:hAnsi="Times New Roman" w:hint="eastAsia"/>
          <w:lang w:val="it-IT"/>
        </w:rPr>
        <w:t>đ</w:t>
      </w:r>
      <w:r w:rsidR="005F01D1" w:rsidRPr="00900325">
        <w:rPr>
          <w:rFonts w:ascii="Times New Roman" w:hAnsi="Times New Roman"/>
          <w:lang w:val="it-IT"/>
        </w:rPr>
        <w:t xml:space="preserve">ịnh của pháp luật </w:t>
      </w:r>
      <w:r w:rsidR="00A552F6">
        <w:rPr>
          <w:rFonts w:ascii="Times New Roman" w:hAnsi="Times New Roman"/>
          <w:lang w:val="it-IT"/>
        </w:rPr>
        <w:t xml:space="preserve">có </w:t>
      </w:r>
      <w:r w:rsidR="005F01D1" w:rsidRPr="00900325">
        <w:rPr>
          <w:rFonts w:ascii="Times New Roman" w:hAnsi="Times New Roman"/>
          <w:lang w:val="it-IT"/>
        </w:rPr>
        <w:t xml:space="preserve">liên quan </w:t>
      </w:r>
      <w:r w:rsidR="005F01D1" w:rsidRPr="00900325">
        <w:rPr>
          <w:rFonts w:ascii="Times New Roman" w:hAnsi="Times New Roman" w:hint="eastAsia"/>
          <w:lang w:val="it-IT"/>
        </w:rPr>
        <w:t>đ</w:t>
      </w:r>
      <w:r w:rsidR="005F01D1" w:rsidRPr="00900325">
        <w:rPr>
          <w:rFonts w:ascii="Times New Roman" w:hAnsi="Times New Roman"/>
          <w:lang w:val="it-IT"/>
        </w:rPr>
        <w:t>ến</w:t>
      </w:r>
      <w:r w:rsidR="00A552F6">
        <w:rPr>
          <w:rFonts w:ascii="Times New Roman" w:hAnsi="Times New Roman"/>
          <w:lang w:val="it-IT"/>
        </w:rPr>
        <w:t xml:space="preserve"> ngành chăn</w:t>
      </w:r>
      <w:r w:rsidR="005F01D1" w:rsidRPr="00900325">
        <w:rPr>
          <w:rFonts w:ascii="Times New Roman" w:hAnsi="Times New Roman"/>
          <w:lang w:val="it-IT"/>
        </w:rPr>
        <w:t xml:space="preserve"> nuôi</w:t>
      </w:r>
      <w:r w:rsidR="005F01D1">
        <w:rPr>
          <w:rFonts w:ascii="Times New Roman" w:eastAsia="Arial" w:hAnsi="Times New Roman"/>
          <w:color w:val="000000"/>
          <w:szCs w:val="28"/>
        </w:rPr>
        <w:t xml:space="preserve">. </w:t>
      </w:r>
    </w:p>
    <w:p w:rsidR="00DD0DDE" w:rsidRPr="00E11DB9" w:rsidRDefault="008B2C84" w:rsidP="00DB3ED1">
      <w:pPr>
        <w:spacing w:before="120" w:after="120" w:line="264" w:lineRule="auto"/>
        <w:ind w:firstLine="720"/>
        <w:jc w:val="both"/>
        <w:rPr>
          <w:rFonts w:ascii="Times New Roman" w:eastAsia="Arial" w:hAnsi="Times New Roman"/>
          <w:color w:val="000000"/>
          <w:szCs w:val="28"/>
        </w:rPr>
      </w:pPr>
      <w:r w:rsidRPr="0033383D">
        <w:rPr>
          <w:rFonts w:ascii="Times New Roman" w:eastAsia="Arial" w:hAnsi="Times New Roman"/>
          <w:color w:val="000000"/>
          <w:szCs w:val="28"/>
          <w:lang w:val="vi-VN"/>
        </w:rPr>
        <w:t xml:space="preserve">2. </w:t>
      </w:r>
      <w:r w:rsidR="00DD0DDE" w:rsidRPr="0033383D">
        <w:rPr>
          <w:rFonts w:ascii="Times New Roman" w:eastAsia="Arial" w:hAnsi="Times New Roman"/>
          <w:color w:val="000000"/>
          <w:szCs w:val="28"/>
          <w:lang w:val="vi-VN"/>
        </w:rPr>
        <w:t>Rà soát các điều</w:t>
      </w:r>
      <w:r w:rsidR="002779F0" w:rsidRPr="0033383D">
        <w:rPr>
          <w:rFonts w:ascii="Times New Roman" w:eastAsia="Arial" w:hAnsi="Times New Roman"/>
          <w:color w:val="000000"/>
          <w:szCs w:val="28"/>
        </w:rPr>
        <w:t>,</w:t>
      </w:r>
      <w:r w:rsidR="00DD0DDE" w:rsidRPr="0033383D">
        <w:rPr>
          <w:rFonts w:ascii="Times New Roman" w:eastAsia="Arial" w:hAnsi="Times New Roman"/>
          <w:color w:val="000000"/>
          <w:szCs w:val="28"/>
          <w:lang w:val="vi-VN"/>
        </w:rPr>
        <w:t xml:space="preserve"> khoản của Pháp lệnh </w:t>
      </w:r>
      <w:r w:rsidR="002F628F">
        <w:rPr>
          <w:rFonts w:ascii="Times New Roman" w:eastAsia="Arial" w:hAnsi="Times New Roman"/>
          <w:color w:val="000000"/>
          <w:szCs w:val="28"/>
        </w:rPr>
        <w:t xml:space="preserve">giống vật nuôi năm </w:t>
      </w:r>
      <w:r w:rsidR="00DD0DDE" w:rsidRPr="0033383D">
        <w:rPr>
          <w:rFonts w:ascii="Times New Roman" w:eastAsia="Arial" w:hAnsi="Times New Roman"/>
          <w:color w:val="000000"/>
          <w:szCs w:val="28"/>
          <w:lang w:val="vi-VN"/>
        </w:rPr>
        <w:t>2004</w:t>
      </w:r>
      <w:r w:rsidR="003122E1">
        <w:rPr>
          <w:rFonts w:ascii="Times New Roman" w:eastAsia="Arial" w:hAnsi="Times New Roman"/>
          <w:color w:val="000000"/>
          <w:szCs w:val="28"/>
        </w:rPr>
        <w:t>,</w:t>
      </w:r>
      <w:r w:rsidR="003122E1" w:rsidRPr="003122E1">
        <w:rPr>
          <w:rFonts w:ascii="Times New Roman" w:hAnsi="Times New Roman"/>
          <w:szCs w:val="28"/>
        </w:rPr>
        <w:t xml:space="preserve"> </w:t>
      </w:r>
      <w:r w:rsidR="003122E1">
        <w:rPr>
          <w:rFonts w:ascii="Times New Roman" w:hAnsi="Times New Roman"/>
          <w:szCs w:val="28"/>
        </w:rPr>
        <w:t>Nghị định</w:t>
      </w:r>
      <w:r w:rsidR="005217CA">
        <w:rPr>
          <w:rFonts w:ascii="Times New Roman" w:hAnsi="Times New Roman"/>
          <w:szCs w:val="28"/>
        </w:rPr>
        <w:t xml:space="preserve"> số</w:t>
      </w:r>
      <w:r w:rsidR="003122E1">
        <w:rPr>
          <w:rFonts w:ascii="Times New Roman" w:hAnsi="Times New Roman"/>
          <w:szCs w:val="28"/>
        </w:rPr>
        <w:t xml:space="preserve"> 08/2010/NĐ-CP</w:t>
      </w:r>
      <w:r w:rsidR="002444BE">
        <w:rPr>
          <w:rFonts w:ascii="Times New Roman" w:eastAsia="Arial" w:hAnsi="Times New Roman"/>
          <w:color w:val="000000"/>
          <w:szCs w:val="28"/>
        </w:rPr>
        <w:t>:</w:t>
      </w:r>
      <w:r w:rsidR="00053F48" w:rsidRPr="0033383D">
        <w:rPr>
          <w:rFonts w:ascii="Times New Roman" w:eastAsia="Arial" w:hAnsi="Times New Roman"/>
          <w:color w:val="000000"/>
          <w:szCs w:val="28"/>
        </w:rPr>
        <w:t xml:space="preserve"> chỉ rõ các điều khoản cần bãi bỏ, điều khoản cần sửa đổi và cần bổ sung.</w:t>
      </w:r>
      <w:r w:rsidR="00E11DB9">
        <w:rPr>
          <w:rFonts w:ascii="Times New Roman" w:eastAsia="Arial" w:hAnsi="Times New Roman"/>
          <w:color w:val="000000"/>
          <w:szCs w:val="28"/>
        </w:rPr>
        <w:t xml:space="preserve"> </w:t>
      </w:r>
      <w:r w:rsidR="00053F48" w:rsidRPr="0033383D">
        <w:rPr>
          <w:rFonts w:ascii="Times New Roman" w:eastAsia="Arial" w:hAnsi="Times New Roman"/>
          <w:color w:val="000000"/>
          <w:szCs w:val="28"/>
        </w:rPr>
        <w:t>R</w:t>
      </w:r>
      <w:r w:rsidR="00DD0DDE" w:rsidRPr="0033383D">
        <w:rPr>
          <w:rFonts w:ascii="Times New Roman" w:eastAsia="Arial" w:hAnsi="Times New Roman"/>
          <w:color w:val="000000"/>
          <w:szCs w:val="28"/>
          <w:lang w:val="vi-VN"/>
        </w:rPr>
        <w:t xml:space="preserve">à </w:t>
      </w:r>
      <w:r w:rsidR="00053F48" w:rsidRPr="0033383D">
        <w:rPr>
          <w:rFonts w:ascii="Times New Roman" w:eastAsia="Arial" w:hAnsi="Times New Roman"/>
          <w:color w:val="000000"/>
          <w:szCs w:val="28"/>
        </w:rPr>
        <w:t xml:space="preserve">soát </w:t>
      </w:r>
      <w:r w:rsidR="00DD0DDE" w:rsidRPr="0033383D">
        <w:rPr>
          <w:rFonts w:ascii="Times New Roman" w:eastAsia="Arial" w:hAnsi="Times New Roman"/>
          <w:color w:val="000000"/>
          <w:szCs w:val="28"/>
          <w:lang w:val="vi-VN"/>
        </w:rPr>
        <w:t>các đạo luật hiện hành</w:t>
      </w:r>
      <w:r w:rsidR="00053F48" w:rsidRPr="0033383D">
        <w:rPr>
          <w:rFonts w:ascii="Times New Roman" w:eastAsia="Arial" w:hAnsi="Times New Roman"/>
          <w:color w:val="000000"/>
          <w:szCs w:val="28"/>
        </w:rPr>
        <w:t xml:space="preserve">, </w:t>
      </w:r>
      <w:r w:rsidR="00D15BC4">
        <w:rPr>
          <w:rFonts w:ascii="Times New Roman" w:eastAsia="Arial" w:hAnsi="Times New Roman"/>
          <w:color w:val="000000"/>
          <w:szCs w:val="28"/>
        </w:rPr>
        <w:t xml:space="preserve">từ Hiến pháp </w:t>
      </w:r>
      <w:r w:rsidR="002F628F">
        <w:rPr>
          <w:rFonts w:ascii="Times New Roman" w:eastAsia="Arial" w:hAnsi="Times New Roman"/>
          <w:color w:val="000000"/>
          <w:szCs w:val="28"/>
        </w:rPr>
        <w:t xml:space="preserve">năm </w:t>
      </w:r>
      <w:r w:rsidR="00D15BC4">
        <w:rPr>
          <w:rFonts w:ascii="Times New Roman" w:eastAsia="Arial" w:hAnsi="Times New Roman"/>
          <w:color w:val="000000"/>
          <w:szCs w:val="28"/>
        </w:rPr>
        <w:t xml:space="preserve">2013 và </w:t>
      </w:r>
      <w:r w:rsidR="00053F48" w:rsidRPr="0033383D">
        <w:rPr>
          <w:rFonts w:ascii="Times New Roman" w:eastAsia="Arial" w:hAnsi="Times New Roman"/>
          <w:color w:val="000000"/>
          <w:szCs w:val="28"/>
        </w:rPr>
        <w:t xml:space="preserve">nhất là </w:t>
      </w:r>
      <w:r w:rsidR="00D15BC4">
        <w:rPr>
          <w:rFonts w:ascii="Times New Roman" w:eastAsia="Arial" w:hAnsi="Times New Roman"/>
          <w:color w:val="000000"/>
          <w:szCs w:val="28"/>
        </w:rPr>
        <w:t xml:space="preserve">các luật như: </w:t>
      </w:r>
      <w:r w:rsidR="009F352F" w:rsidRPr="0033383D">
        <w:rPr>
          <w:rFonts w:ascii="Times New Roman" w:eastAsia="Arial" w:hAnsi="Times New Roman"/>
          <w:color w:val="000000"/>
          <w:szCs w:val="28"/>
        </w:rPr>
        <w:t>Luật Tiêu chuẩn và Quy chuẩn kỹ thuật</w:t>
      </w:r>
      <w:r w:rsidR="00561C03">
        <w:rPr>
          <w:rFonts w:ascii="Times New Roman" w:eastAsia="Arial" w:hAnsi="Times New Roman"/>
          <w:color w:val="000000"/>
          <w:szCs w:val="28"/>
        </w:rPr>
        <w:t xml:space="preserve"> </w:t>
      </w:r>
      <w:r w:rsidR="002F628F">
        <w:rPr>
          <w:rFonts w:ascii="Times New Roman" w:eastAsia="Arial" w:hAnsi="Times New Roman"/>
          <w:color w:val="000000"/>
          <w:szCs w:val="28"/>
        </w:rPr>
        <w:t xml:space="preserve">năm </w:t>
      </w:r>
      <w:r w:rsidR="00561C03">
        <w:rPr>
          <w:rFonts w:ascii="Times New Roman" w:eastAsia="Arial" w:hAnsi="Times New Roman"/>
          <w:color w:val="000000"/>
          <w:szCs w:val="28"/>
        </w:rPr>
        <w:t>2006</w:t>
      </w:r>
      <w:r w:rsidR="009F352F" w:rsidRPr="0033383D">
        <w:rPr>
          <w:rFonts w:ascii="Times New Roman" w:eastAsia="Arial" w:hAnsi="Times New Roman"/>
          <w:color w:val="000000"/>
          <w:szCs w:val="28"/>
        </w:rPr>
        <w:t xml:space="preserve">, Luật </w:t>
      </w:r>
      <w:r w:rsidR="009F352F" w:rsidRPr="0033383D">
        <w:rPr>
          <w:rFonts w:ascii="Times New Roman" w:eastAsia="Arial" w:hAnsi="Times New Roman"/>
          <w:color w:val="000000"/>
          <w:szCs w:val="28"/>
        </w:rPr>
        <w:lastRenderedPageBreak/>
        <w:t>Chất lượng sản phẩ</w:t>
      </w:r>
      <w:r w:rsidR="00F267DA">
        <w:rPr>
          <w:rFonts w:ascii="Times New Roman" w:eastAsia="Arial" w:hAnsi="Times New Roman"/>
          <w:color w:val="000000"/>
          <w:szCs w:val="28"/>
        </w:rPr>
        <w:t>m hà</w:t>
      </w:r>
      <w:r w:rsidR="009F352F" w:rsidRPr="0033383D">
        <w:rPr>
          <w:rFonts w:ascii="Times New Roman" w:eastAsia="Arial" w:hAnsi="Times New Roman"/>
          <w:color w:val="000000"/>
          <w:szCs w:val="28"/>
        </w:rPr>
        <w:t>ng hoá</w:t>
      </w:r>
      <w:r w:rsidR="00561C03">
        <w:rPr>
          <w:rFonts w:ascii="Times New Roman" w:eastAsia="Arial" w:hAnsi="Times New Roman"/>
          <w:color w:val="000000"/>
          <w:szCs w:val="28"/>
        </w:rPr>
        <w:t xml:space="preserve"> </w:t>
      </w:r>
      <w:r w:rsidR="002F628F">
        <w:rPr>
          <w:rFonts w:ascii="Times New Roman" w:eastAsia="Arial" w:hAnsi="Times New Roman"/>
          <w:color w:val="000000"/>
          <w:szCs w:val="28"/>
        </w:rPr>
        <w:t xml:space="preserve">năm </w:t>
      </w:r>
      <w:r w:rsidR="00561C03">
        <w:rPr>
          <w:rFonts w:ascii="Times New Roman" w:eastAsia="Arial" w:hAnsi="Times New Roman"/>
          <w:color w:val="000000"/>
          <w:szCs w:val="28"/>
        </w:rPr>
        <w:t>2007</w:t>
      </w:r>
      <w:r w:rsidR="009F352F" w:rsidRPr="0033383D">
        <w:rPr>
          <w:rFonts w:ascii="Times New Roman" w:eastAsia="Arial" w:hAnsi="Times New Roman"/>
          <w:color w:val="000000"/>
          <w:szCs w:val="28"/>
        </w:rPr>
        <w:t xml:space="preserve">, </w:t>
      </w:r>
      <w:r w:rsidR="00053F48" w:rsidRPr="0033383D">
        <w:rPr>
          <w:rFonts w:ascii="Times New Roman" w:eastAsia="Arial" w:hAnsi="Times New Roman"/>
          <w:color w:val="000000"/>
          <w:szCs w:val="28"/>
        </w:rPr>
        <w:t xml:space="preserve">Luật Doanh nghiệp </w:t>
      </w:r>
      <w:r w:rsidR="002F628F">
        <w:rPr>
          <w:rFonts w:ascii="Times New Roman" w:eastAsia="Arial" w:hAnsi="Times New Roman"/>
          <w:color w:val="000000"/>
          <w:szCs w:val="28"/>
        </w:rPr>
        <w:t xml:space="preserve">năm </w:t>
      </w:r>
      <w:r w:rsidR="00053F48" w:rsidRPr="0033383D">
        <w:rPr>
          <w:rFonts w:ascii="Times New Roman" w:eastAsia="Arial" w:hAnsi="Times New Roman"/>
          <w:color w:val="000000"/>
          <w:szCs w:val="28"/>
        </w:rPr>
        <w:t xml:space="preserve">2014, Luật Đầu tư </w:t>
      </w:r>
      <w:r w:rsidR="002F628F">
        <w:rPr>
          <w:rFonts w:ascii="Times New Roman" w:eastAsia="Arial" w:hAnsi="Times New Roman"/>
          <w:color w:val="000000"/>
          <w:szCs w:val="28"/>
        </w:rPr>
        <w:t xml:space="preserve">năm </w:t>
      </w:r>
      <w:r w:rsidR="00053F48" w:rsidRPr="0033383D">
        <w:rPr>
          <w:rFonts w:ascii="Times New Roman" w:eastAsia="Arial" w:hAnsi="Times New Roman"/>
          <w:color w:val="000000"/>
          <w:szCs w:val="28"/>
        </w:rPr>
        <w:t xml:space="preserve">2014, Luật Bảo vệ môi trường </w:t>
      </w:r>
      <w:r w:rsidR="002F628F">
        <w:rPr>
          <w:rFonts w:ascii="Times New Roman" w:eastAsia="Arial" w:hAnsi="Times New Roman"/>
          <w:color w:val="000000"/>
          <w:szCs w:val="28"/>
        </w:rPr>
        <w:t xml:space="preserve">năm </w:t>
      </w:r>
      <w:r w:rsidR="00053F48" w:rsidRPr="0033383D">
        <w:rPr>
          <w:rFonts w:ascii="Times New Roman" w:eastAsia="Arial" w:hAnsi="Times New Roman"/>
          <w:color w:val="000000"/>
          <w:szCs w:val="28"/>
        </w:rPr>
        <w:t>2014, Luật Đa dạng sinh học</w:t>
      </w:r>
      <w:r w:rsidR="00561C03">
        <w:rPr>
          <w:rFonts w:ascii="Times New Roman" w:eastAsia="Arial" w:hAnsi="Times New Roman"/>
          <w:color w:val="000000"/>
          <w:szCs w:val="28"/>
        </w:rPr>
        <w:t xml:space="preserve"> </w:t>
      </w:r>
      <w:r w:rsidR="002F628F">
        <w:rPr>
          <w:rFonts w:ascii="Times New Roman" w:eastAsia="Arial" w:hAnsi="Times New Roman"/>
          <w:color w:val="000000"/>
          <w:szCs w:val="28"/>
        </w:rPr>
        <w:t xml:space="preserve">năm </w:t>
      </w:r>
      <w:r w:rsidR="00561C03">
        <w:rPr>
          <w:rFonts w:ascii="Times New Roman" w:eastAsia="Arial" w:hAnsi="Times New Roman"/>
          <w:color w:val="000000"/>
          <w:szCs w:val="28"/>
        </w:rPr>
        <w:t>2008</w:t>
      </w:r>
      <w:r w:rsidR="00053F48" w:rsidRPr="0033383D">
        <w:rPr>
          <w:rFonts w:ascii="Times New Roman" w:eastAsia="Arial" w:hAnsi="Times New Roman"/>
          <w:color w:val="000000"/>
          <w:szCs w:val="28"/>
        </w:rPr>
        <w:t xml:space="preserve">, Luật Ban hành văn bản quy phạm pháp luật </w:t>
      </w:r>
      <w:r w:rsidR="002F628F">
        <w:rPr>
          <w:rFonts w:ascii="Times New Roman" w:eastAsia="Arial" w:hAnsi="Times New Roman"/>
          <w:color w:val="000000"/>
          <w:szCs w:val="28"/>
        </w:rPr>
        <w:t xml:space="preserve">năm </w:t>
      </w:r>
      <w:r w:rsidR="00053F48" w:rsidRPr="0033383D">
        <w:rPr>
          <w:rFonts w:ascii="Times New Roman" w:eastAsia="Arial" w:hAnsi="Times New Roman"/>
          <w:color w:val="000000"/>
          <w:szCs w:val="28"/>
        </w:rPr>
        <w:t>2008, 2015...</w:t>
      </w:r>
      <w:r w:rsidR="009157AD">
        <w:rPr>
          <w:rFonts w:ascii="Times New Roman" w:eastAsia="Arial" w:hAnsi="Times New Roman"/>
          <w:color w:val="000000"/>
          <w:szCs w:val="28"/>
        </w:rPr>
        <w:t xml:space="preserve">Tổng số đã rà soát 18 đạo luật </w:t>
      </w:r>
      <w:r w:rsidR="00DD0DDE" w:rsidRPr="0033383D">
        <w:rPr>
          <w:rFonts w:ascii="Times New Roman" w:eastAsia="Arial" w:hAnsi="Times New Roman"/>
          <w:color w:val="000000"/>
          <w:szCs w:val="28"/>
          <w:lang w:val="vi-VN"/>
        </w:rPr>
        <w:t xml:space="preserve">để </w:t>
      </w:r>
      <w:r w:rsidR="009157AD">
        <w:rPr>
          <w:rFonts w:ascii="Times New Roman" w:eastAsia="Arial" w:hAnsi="Times New Roman"/>
          <w:color w:val="000000"/>
          <w:szCs w:val="28"/>
        </w:rPr>
        <w:t xml:space="preserve">thể chế hoá các quy định tương thích của </w:t>
      </w:r>
      <w:r w:rsidR="00FD5E25">
        <w:rPr>
          <w:rFonts w:ascii="Times New Roman" w:eastAsia="Arial" w:hAnsi="Times New Roman"/>
          <w:color w:val="000000"/>
          <w:szCs w:val="28"/>
        </w:rPr>
        <w:t>các</w:t>
      </w:r>
      <w:r w:rsidR="009157AD">
        <w:rPr>
          <w:rFonts w:ascii="Times New Roman" w:eastAsia="Arial" w:hAnsi="Times New Roman"/>
          <w:color w:val="000000"/>
          <w:szCs w:val="28"/>
        </w:rPr>
        <w:t xml:space="preserve"> luật này vào </w:t>
      </w:r>
      <w:r w:rsidR="00053F48" w:rsidRPr="0033383D">
        <w:rPr>
          <w:rFonts w:ascii="Times New Roman" w:eastAsia="Arial" w:hAnsi="Times New Roman"/>
          <w:color w:val="000000"/>
          <w:szCs w:val="28"/>
        </w:rPr>
        <w:t xml:space="preserve">xây dựng </w:t>
      </w:r>
      <w:r w:rsidR="003122E1">
        <w:rPr>
          <w:rFonts w:ascii="Times New Roman" w:eastAsia="Arial" w:hAnsi="Times New Roman"/>
          <w:color w:val="000000"/>
          <w:szCs w:val="28"/>
        </w:rPr>
        <w:t xml:space="preserve">luật mới </w:t>
      </w:r>
      <w:r w:rsidR="00FD5E25">
        <w:rPr>
          <w:rFonts w:ascii="Times New Roman" w:eastAsia="Arial" w:hAnsi="Times New Roman"/>
          <w:color w:val="000000"/>
          <w:szCs w:val="28"/>
        </w:rPr>
        <w:t xml:space="preserve">đảm bảo </w:t>
      </w:r>
      <w:r w:rsidR="00DD0DDE" w:rsidRPr="0033383D">
        <w:rPr>
          <w:rFonts w:ascii="Times New Roman" w:eastAsia="Arial" w:hAnsi="Times New Roman"/>
          <w:color w:val="000000"/>
          <w:szCs w:val="28"/>
          <w:lang w:val="vi-VN"/>
        </w:rPr>
        <w:t>phù hợp</w:t>
      </w:r>
      <w:r w:rsidR="00053F48" w:rsidRPr="0033383D">
        <w:rPr>
          <w:rFonts w:ascii="Times New Roman" w:eastAsia="Arial" w:hAnsi="Times New Roman"/>
          <w:color w:val="000000"/>
          <w:szCs w:val="28"/>
        </w:rPr>
        <w:t xml:space="preserve"> và</w:t>
      </w:r>
      <w:r w:rsidR="00DD0DDE" w:rsidRPr="0033383D">
        <w:rPr>
          <w:rFonts w:ascii="Times New Roman" w:eastAsia="Arial" w:hAnsi="Times New Roman"/>
          <w:color w:val="000000"/>
          <w:szCs w:val="28"/>
          <w:lang w:val="vi-VN"/>
        </w:rPr>
        <w:t xml:space="preserve"> thống nhất </w:t>
      </w:r>
      <w:r w:rsidR="009F352F" w:rsidRPr="0033383D">
        <w:rPr>
          <w:rFonts w:ascii="Times New Roman" w:eastAsia="Arial" w:hAnsi="Times New Roman"/>
          <w:color w:val="000000"/>
          <w:szCs w:val="28"/>
        </w:rPr>
        <w:t xml:space="preserve">với các đạo luật </w:t>
      </w:r>
      <w:r w:rsidR="009157AD">
        <w:rPr>
          <w:rFonts w:ascii="Times New Roman" w:eastAsia="Arial" w:hAnsi="Times New Roman"/>
          <w:color w:val="000000"/>
          <w:szCs w:val="28"/>
        </w:rPr>
        <w:t>mới ban hành</w:t>
      </w:r>
      <w:r w:rsidR="00DD0DDE" w:rsidRPr="0033383D">
        <w:rPr>
          <w:rFonts w:ascii="Times New Roman" w:eastAsia="Arial" w:hAnsi="Times New Roman"/>
          <w:color w:val="000000"/>
          <w:szCs w:val="28"/>
          <w:lang w:val="vi-VN"/>
        </w:rPr>
        <w:t>.</w:t>
      </w:r>
    </w:p>
    <w:p w:rsidR="008B2C84" w:rsidRPr="0033383D" w:rsidRDefault="00E11DB9" w:rsidP="00DB3ED1">
      <w:pPr>
        <w:spacing w:before="120" w:after="120" w:line="264" w:lineRule="auto"/>
        <w:ind w:firstLine="720"/>
        <w:jc w:val="both"/>
        <w:rPr>
          <w:rFonts w:ascii="Times New Roman" w:eastAsia="Arial" w:hAnsi="Times New Roman"/>
          <w:color w:val="000000"/>
          <w:szCs w:val="28"/>
        </w:rPr>
      </w:pPr>
      <w:r>
        <w:rPr>
          <w:rFonts w:ascii="Times New Roman" w:eastAsia="Arial" w:hAnsi="Times New Roman"/>
          <w:color w:val="000000"/>
          <w:szCs w:val="28"/>
        </w:rPr>
        <w:t>3</w:t>
      </w:r>
      <w:r w:rsidR="00DD0DDE" w:rsidRPr="0033383D">
        <w:rPr>
          <w:rFonts w:ascii="Times New Roman" w:eastAsia="Arial" w:hAnsi="Times New Roman"/>
          <w:color w:val="000000"/>
          <w:szCs w:val="28"/>
          <w:lang w:val="vi-VN"/>
        </w:rPr>
        <w:t xml:space="preserve">. </w:t>
      </w:r>
      <w:r w:rsidR="008B2C84" w:rsidRPr="0033383D">
        <w:rPr>
          <w:rFonts w:ascii="Times New Roman" w:eastAsia="Arial" w:hAnsi="Times New Roman"/>
          <w:color w:val="000000"/>
          <w:szCs w:val="28"/>
          <w:lang w:val="vi-VN"/>
        </w:rPr>
        <w:t>Tổ chức khảo sát thực tế công tác quản lý</w:t>
      </w:r>
      <w:r w:rsidR="00053F48" w:rsidRPr="0033383D">
        <w:rPr>
          <w:rFonts w:ascii="Times New Roman" w:eastAsia="Arial" w:hAnsi="Times New Roman"/>
          <w:color w:val="000000"/>
          <w:szCs w:val="28"/>
          <w:lang w:val="vi-VN"/>
        </w:rPr>
        <w:t xml:space="preserve"> tại các địa phương</w:t>
      </w:r>
      <w:r w:rsidR="008B2C84" w:rsidRPr="0033383D">
        <w:rPr>
          <w:rFonts w:ascii="Times New Roman" w:eastAsia="Arial" w:hAnsi="Times New Roman"/>
          <w:color w:val="000000"/>
          <w:szCs w:val="28"/>
          <w:lang w:val="vi-VN"/>
        </w:rPr>
        <w:t xml:space="preserve">, </w:t>
      </w:r>
      <w:r w:rsidR="00053F48" w:rsidRPr="0033383D">
        <w:rPr>
          <w:rFonts w:ascii="Times New Roman" w:eastAsia="Arial" w:hAnsi="Times New Roman"/>
          <w:color w:val="000000"/>
          <w:szCs w:val="28"/>
        </w:rPr>
        <w:t xml:space="preserve">khảo sát </w:t>
      </w:r>
      <w:r w:rsidR="008B2C84" w:rsidRPr="0033383D">
        <w:rPr>
          <w:rFonts w:ascii="Times New Roman" w:eastAsia="Arial" w:hAnsi="Times New Roman"/>
          <w:color w:val="000000"/>
          <w:szCs w:val="28"/>
          <w:lang w:val="vi-VN"/>
        </w:rPr>
        <w:t xml:space="preserve">tình hình sản xuất và kinh doanh giống vật nuôi </w:t>
      </w:r>
      <w:r w:rsidR="00053F48" w:rsidRPr="0033383D">
        <w:rPr>
          <w:rFonts w:ascii="Times New Roman" w:eastAsia="Arial" w:hAnsi="Times New Roman"/>
          <w:color w:val="000000"/>
          <w:szCs w:val="28"/>
        </w:rPr>
        <w:t>tại</w:t>
      </w:r>
      <w:r w:rsidR="008B2C84" w:rsidRPr="0033383D">
        <w:rPr>
          <w:rFonts w:ascii="Times New Roman" w:eastAsia="Arial" w:hAnsi="Times New Roman"/>
          <w:color w:val="000000"/>
          <w:szCs w:val="28"/>
          <w:lang w:val="vi-VN"/>
        </w:rPr>
        <w:t xml:space="preserve"> các cơ sở chăn nuôi</w:t>
      </w:r>
      <w:r w:rsidR="00A552F6">
        <w:rPr>
          <w:rFonts w:ascii="Times New Roman" w:eastAsia="Arial" w:hAnsi="Times New Roman"/>
          <w:color w:val="000000"/>
          <w:szCs w:val="28"/>
        </w:rPr>
        <w:t>, các doanh nghiệp sản xuất, kinh doanh thức ăn chăn nuôi</w:t>
      </w:r>
      <w:r w:rsidR="008B2C84" w:rsidRPr="0033383D">
        <w:rPr>
          <w:rFonts w:ascii="Times New Roman" w:eastAsia="Arial" w:hAnsi="Times New Roman"/>
          <w:color w:val="000000"/>
          <w:szCs w:val="28"/>
          <w:lang w:val="vi-VN"/>
        </w:rPr>
        <w:t>.</w:t>
      </w:r>
      <w:r w:rsidR="00861A07" w:rsidRPr="0033383D">
        <w:rPr>
          <w:rFonts w:ascii="Times New Roman" w:eastAsia="Arial" w:hAnsi="Times New Roman"/>
          <w:color w:val="000000"/>
          <w:szCs w:val="28"/>
        </w:rPr>
        <w:t xml:space="preserve"> Tham khảo, lấy ý kiến từ thực tế sản xuất</w:t>
      </w:r>
      <w:r w:rsidR="00B444AB" w:rsidRPr="0033383D">
        <w:rPr>
          <w:rFonts w:ascii="Times New Roman" w:eastAsia="Arial" w:hAnsi="Times New Roman"/>
          <w:color w:val="000000"/>
          <w:szCs w:val="28"/>
        </w:rPr>
        <w:t xml:space="preserve"> những nội dung cần sửa đổi, bổ sung </w:t>
      </w:r>
      <w:r w:rsidR="005252A3" w:rsidRPr="0033383D">
        <w:rPr>
          <w:rFonts w:ascii="Times New Roman" w:eastAsia="Arial" w:hAnsi="Times New Roman"/>
          <w:color w:val="000000"/>
          <w:szCs w:val="28"/>
        </w:rPr>
        <w:t>vào</w:t>
      </w:r>
      <w:r w:rsidR="00B444AB" w:rsidRPr="0033383D">
        <w:rPr>
          <w:rFonts w:ascii="Times New Roman" w:eastAsia="Arial" w:hAnsi="Times New Roman"/>
          <w:color w:val="000000"/>
          <w:szCs w:val="28"/>
        </w:rPr>
        <w:t xml:space="preserve"> </w:t>
      </w:r>
      <w:r w:rsidR="00D12688">
        <w:rPr>
          <w:rFonts w:ascii="Times New Roman" w:eastAsia="Arial" w:hAnsi="Times New Roman"/>
          <w:color w:val="000000"/>
          <w:szCs w:val="28"/>
        </w:rPr>
        <w:t xml:space="preserve">dự thảo </w:t>
      </w:r>
      <w:r w:rsidR="00A552F6">
        <w:rPr>
          <w:rFonts w:ascii="Times New Roman" w:eastAsia="Arial" w:hAnsi="Times New Roman"/>
          <w:color w:val="000000"/>
          <w:szCs w:val="28"/>
        </w:rPr>
        <w:t>Luật</w:t>
      </w:r>
      <w:r w:rsidR="00B444AB" w:rsidRPr="0033383D">
        <w:rPr>
          <w:rFonts w:ascii="Times New Roman" w:eastAsia="Arial" w:hAnsi="Times New Roman"/>
          <w:color w:val="000000"/>
          <w:szCs w:val="28"/>
        </w:rPr>
        <w:t>.</w:t>
      </w:r>
    </w:p>
    <w:p w:rsidR="0041577E" w:rsidRDefault="00E11DB9" w:rsidP="00DB3ED1">
      <w:pPr>
        <w:spacing w:before="120" w:after="120" w:line="264" w:lineRule="auto"/>
        <w:ind w:firstLine="720"/>
        <w:jc w:val="both"/>
        <w:rPr>
          <w:rFonts w:ascii="Times New Roman" w:eastAsia="Arial" w:hAnsi="Times New Roman"/>
          <w:color w:val="000000"/>
          <w:szCs w:val="28"/>
        </w:rPr>
      </w:pPr>
      <w:r>
        <w:rPr>
          <w:rFonts w:ascii="Times New Roman" w:eastAsia="Arial" w:hAnsi="Times New Roman"/>
          <w:color w:val="000000"/>
          <w:szCs w:val="28"/>
        </w:rPr>
        <w:t>4</w:t>
      </w:r>
      <w:r w:rsidR="008B2C84" w:rsidRPr="0033383D">
        <w:rPr>
          <w:rFonts w:ascii="Times New Roman" w:eastAsia="Arial" w:hAnsi="Times New Roman"/>
          <w:color w:val="000000"/>
          <w:szCs w:val="28"/>
          <w:lang w:val="vi-VN"/>
        </w:rPr>
        <w:t xml:space="preserve">. </w:t>
      </w:r>
      <w:r w:rsidR="008E4D67" w:rsidRPr="0033383D">
        <w:rPr>
          <w:rFonts w:ascii="Times New Roman" w:eastAsia="Arial" w:hAnsi="Times New Roman"/>
          <w:color w:val="000000"/>
          <w:szCs w:val="28"/>
          <w:lang w:val="vi-VN"/>
        </w:rPr>
        <w:t>Tham khảo các đạo luật của các nước khu vực và thế giới.</w:t>
      </w:r>
      <w:r w:rsidR="008E4D67" w:rsidRPr="0033383D">
        <w:rPr>
          <w:rFonts w:ascii="Times New Roman" w:eastAsia="Arial" w:hAnsi="Times New Roman"/>
          <w:color w:val="000000"/>
          <w:szCs w:val="28"/>
        </w:rPr>
        <w:t xml:space="preserve"> Đã </w:t>
      </w:r>
      <w:r w:rsidR="005D77BC">
        <w:rPr>
          <w:rFonts w:ascii="Times New Roman" w:eastAsia="Arial" w:hAnsi="Times New Roman"/>
          <w:color w:val="000000"/>
          <w:szCs w:val="28"/>
        </w:rPr>
        <w:t xml:space="preserve">tổ chức thăm quan học tập kinh nghiệm pháp luật và </w:t>
      </w:r>
      <w:r w:rsidR="008E4D67" w:rsidRPr="0033383D">
        <w:rPr>
          <w:rFonts w:ascii="Times New Roman" w:eastAsia="Arial" w:hAnsi="Times New Roman"/>
          <w:color w:val="000000"/>
          <w:szCs w:val="28"/>
        </w:rPr>
        <w:t xml:space="preserve">dịch thuật một số đạo luật </w:t>
      </w:r>
      <w:r w:rsidR="00D507AF" w:rsidRPr="0033383D">
        <w:rPr>
          <w:rFonts w:ascii="Times New Roman" w:eastAsia="Arial" w:hAnsi="Times New Roman"/>
          <w:color w:val="000000"/>
          <w:szCs w:val="28"/>
        </w:rPr>
        <w:t xml:space="preserve">về chăn nuôi </w:t>
      </w:r>
      <w:r w:rsidR="008E4D67" w:rsidRPr="0033383D">
        <w:rPr>
          <w:rFonts w:ascii="Times New Roman" w:eastAsia="Arial" w:hAnsi="Times New Roman"/>
          <w:color w:val="000000"/>
          <w:szCs w:val="28"/>
        </w:rPr>
        <w:t xml:space="preserve">của các nước: Trung Quốc, </w:t>
      </w:r>
      <w:r w:rsidR="005D77BC">
        <w:rPr>
          <w:rFonts w:ascii="Times New Roman" w:eastAsia="Arial" w:hAnsi="Times New Roman"/>
          <w:color w:val="000000"/>
          <w:szCs w:val="28"/>
        </w:rPr>
        <w:t xml:space="preserve">Đài Loan, </w:t>
      </w:r>
      <w:r w:rsidR="008E4D67" w:rsidRPr="0033383D">
        <w:rPr>
          <w:rFonts w:ascii="Times New Roman" w:eastAsia="Arial" w:hAnsi="Times New Roman"/>
          <w:color w:val="000000"/>
          <w:szCs w:val="28"/>
        </w:rPr>
        <w:t>Thái Lan, Canada, Cộng hoà Séc</w:t>
      </w:r>
      <w:r w:rsidR="003D29DA" w:rsidRPr="0033383D">
        <w:rPr>
          <w:rFonts w:ascii="Times New Roman" w:eastAsia="Arial" w:hAnsi="Times New Roman"/>
          <w:color w:val="000000"/>
          <w:szCs w:val="28"/>
        </w:rPr>
        <w:t xml:space="preserve"> để tham khảo</w:t>
      </w:r>
      <w:r w:rsidR="00777E11">
        <w:rPr>
          <w:rFonts w:ascii="Times New Roman" w:eastAsia="Arial" w:hAnsi="Times New Roman"/>
          <w:color w:val="000000"/>
          <w:szCs w:val="28"/>
        </w:rPr>
        <w:t xml:space="preserve">. </w:t>
      </w:r>
    </w:p>
    <w:p w:rsidR="005F01D1" w:rsidRDefault="00A552F6" w:rsidP="00DB3ED1">
      <w:pPr>
        <w:spacing w:before="120" w:after="120" w:line="264" w:lineRule="auto"/>
        <w:ind w:firstLine="720"/>
        <w:jc w:val="both"/>
        <w:rPr>
          <w:rFonts w:ascii="Times New Roman" w:hAnsi="Times New Roman"/>
          <w:lang w:val="it-IT"/>
        </w:rPr>
      </w:pPr>
      <w:r>
        <w:rPr>
          <w:rFonts w:ascii="Times New Roman" w:hAnsi="Times New Roman"/>
          <w:lang w:val="it-IT"/>
        </w:rPr>
        <w:t>5</w:t>
      </w:r>
      <w:r w:rsidR="005F01D1">
        <w:rPr>
          <w:rFonts w:ascii="Times New Roman" w:hAnsi="Times New Roman"/>
          <w:lang w:val="it-IT"/>
        </w:rPr>
        <w:t>.</w:t>
      </w:r>
      <w:r w:rsidR="003B79E1">
        <w:rPr>
          <w:rFonts w:ascii="Times New Roman" w:hAnsi="Times New Roman"/>
          <w:lang w:val="it-IT"/>
        </w:rPr>
        <w:t xml:space="preserve"> </w:t>
      </w:r>
      <w:r>
        <w:rPr>
          <w:rFonts w:ascii="Times New Roman" w:hAnsi="Times New Roman"/>
          <w:lang w:val="it-IT"/>
        </w:rPr>
        <w:t>Đ</w:t>
      </w:r>
      <w:r w:rsidR="009F463B">
        <w:rPr>
          <w:rFonts w:ascii="Times New Roman" w:hAnsi="Times New Roman"/>
          <w:lang w:val="it-IT"/>
        </w:rPr>
        <w:t>ã đ</w:t>
      </w:r>
      <w:r w:rsidR="005F01D1" w:rsidRPr="00900325">
        <w:rPr>
          <w:rFonts w:ascii="Times New Roman" w:hAnsi="Times New Roman" w:hint="eastAsia"/>
          <w:lang w:val="it-IT"/>
        </w:rPr>
        <w:t>á</w:t>
      </w:r>
      <w:r w:rsidR="005F01D1" w:rsidRPr="00900325">
        <w:rPr>
          <w:rFonts w:ascii="Times New Roman" w:hAnsi="Times New Roman"/>
          <w:lang w:val="it-IT"/>
        </w:rPr>
        <w:t>nh giá</w:t>
      </w:r>
      <w:r w:rsidR="009F463B">
        <w:rPr>
          <w:rFonts w:ascii="Times New Roman" w:hAnsi="Times New Roman"/>
          <w:lang w:val="it-IT"/>
        </w:rPr>
        <w:t>,</w:t>
      </w:r>
      <w:r w:rsidR="005F01D1" w:rsidRPr="00900325">
        <w:rPr>
          <w:rFonts w:ascii="Times New Roman" w:hAnsi="Times New Roman"/>
          <w:lang w:val="it-IT"/>
        </w:rPr>
        <w:t xml:space="preserve"> dự báo tác </w:t>
      </w:r>
      <w:r w:rsidR="005F01D1" w:rsidRPr="00900325">
        <w:rPr>
          <w:rFonts w:ascii="Times New Roman" w:hAnsi="Times New Roman" w:hint="eastAsia"/>
          <w:lang w:val="it-IT"/>
        </w:rPr>
        <w:t>đ</w:t>
      </w:r>
      <w:r w:rsidR="005F01D1" w:rsidRPr="00900325">
        <w:rPr>
          <w:rFonts w:ascii="Times New Roman" w:hAnsi="Times New Roman"/>
          <w:lang w:val="it-IT"/>
        </w:rPr>
        <w:t>ộng của</w:t>
      </w:r>
      <w:r>
        <w:rPr>
          <w:rFonts w:ascii="Times New Roman" w:hAnsi="Times New Roman"/>
          <w:lang w:val="it-IT"/>
        </w:rPr>
        <w:t xml:space="preserve"> các chính sách quy định trong luật</w:t>
      </w:r>
      <w:r w:rsidR="005F01D1" w:rsidRPr="00900325">
        <w:rPr>
          <w:rFonts w:ascii="Times New Roman" w:hAnsi="Times New Roman"/>
          <w:lang w:val="it-IT"/>
        </w:rPr>
        <w:t xml:space="preserve">, trong </w:t>
      </w:r>
      <w:r w:rsidR="005F01D1" w:rsidRPr="00900325">
        <w:rPr>
          <w:rFonts w:ascii="Times New Roman" w:hAnsi="Times New Roman" w:hint="eastAsia"/>
          <w:lang w:val="it-IT"/>
        </w:rPr>
        <w:t>đó</w:t>
      </w:r>
      <w:r w:rsidR="005F01D1" w:rsidRPr="00900325">
        <w:rPr>
          <w:rFonts w:ascii="Times New Roman" w:hAnsi="Times New Roman"/>
          <w:lang w:val="it-IT"/>
        </w:rPr>
        <w:t xml:space="preserve"> có </w:t>
      </w:r>
      <w:r w:rsidR="005F01D1" w:rsidRPr="00900325">
        <w:rPr>
          <w:rFonts w:ascii="Times New Roman" w:hAnsi="Times New Roman" w:hint="eastAsia"/>
          <w:lang w:val="it-IT"/>
        </w:rPr>
        <w:t>đá</w:t>
      </w:r>
      <w:r w:rsidR="005F01D1" w:rsidRPr="00900325">
        <w:rPr>
          <w:rFonts w:ascii="Times New Roman" w:hAnsi="Times New Roman"/>
          <w:lang w:val="it-IT"/>
        </w:rPr>
        <w:t xml:space="preserve">nh giá tác </w:t>
      </w:r>
      <w:r w:rsidR="005F01D1" w:rsidRPr="00900325">
        <w:rPr>
          <w:rFonts w:ascii="Times New Roman" w:hAnsi="Times New Roman" w:hint="eastAsia"/>
          <w:lang w:val="it-IT"/>
        </w:rPr>
        <w:t>đ</w:t>
      </w:r>
      <w:r w:rsidR="005F01D1" w:rsidRPr="00900325">
        <w:rPr>
          <w:rFonts w:ascii="Times New Roman" w:hAnsi="Times New Roman"/>
          <w:lang w:val="it-IT"/>
        </w:rPr>
        <w:t>ộng của thủ tục hành chính.</w:t>
      </w:r>
    </w:p>
    <w:p w:rsidR="00B44BD8" w:rsidRPr="00FB5E9F" w:rsidRDefault="0033383D" w:rsidP="00DB3ED1">
      <w:pPr>
        <w:spacing w:before="120" w:after="120" w:line="264" w:lineRule="auto"/>
        <w:ind w:firstLine="720"/>
        <w:jc w:val="both"/>
        <w:rPr>
          <w:rFonts w:ascii="Times New Roman" w:eastAsia="Arial" w:hAnsi="Times New Roman"/>
          <w:b/>
          <w:color w:val="000000"/>
          <w:sz w:val="24"/>
        </w:rPr>
      </w:pPr>
      <w:r w:rsidRPr="00FB5E9F">
        <w:rPr>
          <w:rFonts w:ascii="Times New Roman" w:eastAsia="Arial" w:hAnsi="Times New Roman"/>
          <w:b/>
          <w:color w:val="000000"/>
          <w:sz w:val="24"/>
        </w:rPr>
        <w:t>I</w:t>
      </w:r>
      <w:r w:rsidR="00E56B1E">
        <w:rPr>
          <w:rFonts w:ascii="Times New Roman" w:eastAsia="Arial" w:hAnsi="Times New Roman"/>
          <w:b/>
          <w:color w:val="000000"/>
          <w:sz w:val="24"/>
        </w:rPr>
        <w:t>V</w:t>
      </w:r>
      <w:r w:rsidR="00B44BD8" w:rsidRPr="00FB5E9F">
        <w:rPr>
          <w:rFonts w:ascii="Times New Roman" w:eastAsia="Arial" w:hAnsi="Times New Roman"/>
          <w:b/>
          <w:color w:val="000000"/>
          <w:sz w:val="24"/>
          <w:lang w:val="vi-VN"/>
        </w:rPr>
        <w:t>.</w:t>
      </w:r>
      <w:r w:rsidR="003F4505" w:rsidRPr="00FB5E9F">
        <w:rPr>
          <w:rFonts w:ascii="Times New Roman" w:eastAsia="Arial" w:hAnsi="Times New Roman"/>
          <w:b/>
          <w:color w:val="000000"/>
          <w:sz w:val="24"/>
        </w:rPr>
        <w:t xml:space="preserve"> BỐ CỤC VÀ </w:t>
      </w:r>
      <w:r w:rsidR="00923FB3" w:rsidRPr="00FB5E9F">
        <w:rPr>
          <w:rFonts w:ascii="Times New Roman" w:hAnsi="Times New Roman"/>
          <w:b/>
          <w:sz w:val="24"/>
          <w:lang w:val="it-IT"/>
        </w:rPr>
        <w:t>NHỮNG NỘI DUNG C</w:t>
      </w:r>
      <w:r w:rsidR="00923FB3" w:rsidRPr="00FB5E9F">
        <w:rPr>
          <w:rFonts w:ascii="Times New Roman" w:hAnsi="Times New Roman" w:hint="eastAsia"/>
          <w:b/>
          <w:sz w:val="24"/>
          <w:lang w:val="it-IT"/>
        </w:rPr>
        <w:t>Ơ</w:t>
      </w:r>
      <w:r w:rsidR="00923FB3" w:rsidRPr="00FB5E9F">
        <w:rPr>
          <w:rFonts w:ascii="Times New Roman" w:hAnsi="Times New Roman"/>
          <w:b/>
          <w:sz w:val="24"/>
          <w:lang w:val="it-IT"/>
        </w:rPr>
        <w:t xml:space="preserve"> BẢN CỦA DỰ THẢO </w:t>
      </w:r>
      <w:r w:rsidR="00CA0C1E">
        <w:rPr>
          <w:rFonts w:ascii="Times New Roman" w:hAnsi="Times New Roman"/>
          <w:b/>
          <w:sz w:val="24"/>
          <w:lang w:val="it-IT"/>
        </w:rPr>
        <w:t>LUẬT</w:t>
      </w:r>
      <w:r w:rsidR="00B44BD8" w:rsidRPr="00FB5E9F">
        <w:rPr>
          <w:rFonts w:ascii="Times New Roman" w:eastAsia="Arial" w:hAnsi="Times New Roman"/>
          <w:b/>
          <w:color w:val="000000"/>
          <w:sz w:val="24"/>
          <w:lang w:val="vi-VN"/>
        </w:rPr>
        <w:t xml:space="preserve"> </w:t>
      </w:r>
    </w:p>
    <w:p w:rsidR="002F4117" w:rsidRPr="00F2703A" w:rsidRDefault="00A552F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Dự thảo Luật </w:t>
      </w:r>
      <w:r w:rsidR="002F4117" w:rsidRPr="00F2703A">
        <w:rPr>
          <w:rFonts w:ascii="Times New Roman" w:hAnsi="Times New Roman"/>
          <w:szCs w:val="28"/>
          <w:lang w:val="vi-VN"/>
        </w:rPr>
        <w:t xml:space="preserve">gồm </w:t>
      </w:r>
      <w:r w:rsidR="00323F27">
        <w:rPr>
          <w:rFonts w:ascii="Times New Roman" w:hAnsi="Times New Roman"/>
          <w:szCs w:val="28"/>
        </w:rPr>
        <w:t>8</w:t>
      </w:r>
      <w:r w:rsidR="000C7243" w:rsidRPr="00F2703A">
        <w:rPr>
          <w:rFonts w:ascii="Times New Roman" w:hAnsi="Times New Roman"/>
          <w:szCs w:val="28"/>
          <w:lang w:val="vi-VN"/>
        </w:rPr>
        <w:t xml:space="preserve"> </w:t>
      </w:r>
      <w:r w:rsidR="000C7243" w:rsidRPr="00F2703A">
        <w:rPr>
          <w:rFonts w:ascii="Times New Roman" w:hAnsi="Times New Roman"/>
          <w:szCs w:val="28"/>
        </w:rPr>
        <w:t>C</w:t>
      </w:r>
      <w:r w:rsidR="002F4117" w:rsidRPr="00F2703A">
        <w:rPr>
          <w:rFonts w:ascii="Times New Roman" w:hAnsi="Times New Roman"/>
          <w:szCs w:val="28"/>
          <w:lang w:val="vi-VN"/>
        </w:rPr>
        <w:t>hương</w:t>
      </w:r>
      <w:r w:rsidR="00FB5E9F" w:rsidRPr="00F2703A">
        <w:rPr>
          <w:rFonts w:ascii="Times New Roman" w:hAnsi="Times New Roman"/>
          <w:szCs w:val="28"/>
        </w:rPr>
        <w:t>,</w:t>
      </w:r>
      <w:r w:rsidR="002F4117" w:rsidRPr="00F2703A">
        <w:rPr>
          <w:rFonts w:ascii="Times New Roman" w:hAnsi="Times New Roman"/>
          <w:szCs w:val="28"/>
        </w:rPr>
        <w:t xml:space="preserve"> </w:t>
      </w:r>
      <w:r w:rsidR="00735097" w:rsidRPr="00F2703A">
        <w:rPr>
          <w:rFonts w:ascii="Times New Roman" w:hAnsi="Times New Roman"/>
          <w:szCs w:val="28"/>
        </w:rPr>
        <w:t>khoả</w:t>
      </w:r>
      <w:r w:rsidR="002A5AA8" w:rsidRPr="00F2703A">
        <w:rPr>
          <w:rFonts w:ascii="Times New Roman" w:hAnsi="Times New Roman"/>
          <w:szCs w:val="28"/>
        </w:rPr>
        <w:t xml:space="preserve">ng </w:t>
      </w:r>
      <w:r w:rsidR="00323F27">
        <w:rPr>
          <w:rFonts w:ascii="Times New Roman" w:hAnsi="Times New Roman"/>
          <w:szCs w:val="28"/>
        </w:rPr>
        <w:t>8</w:t>
      </w:r>
      <w:r w:rsidR="00D00B32">
        <w:rPr>
          <w:rFonts w:ascii="Times New Roman" w:hAnsi="Times New Roman"/>
          <w:szCs w:val="28"/>
        </w:rPr>
        <w:t>7</w:t>
      </w:r>
      <w:r w:rsidR="002F4117" w:rsidRPr="00F2703A">
        <w:rPr>
          <w:rFonts w:ascii="Times New Roman" w:hAnsi="Times New Roman"/>
          <w:szCs w:val="28"/>
        </w:rPr>
        <w:t xml:space="preserve"> Điều </w:t>
      </w:r>
      <w:r w:rsidR="00072EC0" w:rsidRPr="00F2703A">
        <w:rPr>
          <w:rFonts w:ascii="Times New Roman" w:hAnsi="Times New Roman"/>
          <w:szCs w:val="28"/>
        </w:rPr>
        <w:t>với các nội dung chính</w:t>
      </w:r>
      <w:r w:rsidR="002F4117" w:rsidRPr="00F2703A">
        <w:rPr>
          <w:rFonts w:ascii="Times New Roman" w:hAnsi="Times New Roman"/>
          <w:szCs w:val="28"/>
        </w:rPr>
        <w:t xml:space="preserve"> như sau:</w:t>
      </w:r>
    </w:p>
    <w:p w:rsidR="00BC18D8" w:rsidRPr="00F2703A" w:rsidRDefault="00FB5E9F"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1. </w:t>
      </w:r>
      <w:r w:rsidR="00072EC0" w:rsidRPr="00F2703A">
        <w:rPr>
          <w:rFonts w:ascii="Times New Roman" w:hAnsi="Times New Roman"/>
          <w:szCs w:val="28"/>
        </w:rPr>
        <w:t>Ch</w:t>
      </w:r>
      <w:r w:rsidR="00072EC0" w:rsidRPr="00F2703A">
        <w:rPr>
          <w:rFonts w:ascii="Times New Roman" w:hAnsi="Times New Roman" w:hint="eastAsia"/>
          <w:szCs w:val="28"/>
        </w:rPr>
        <w:t>ươ</w:t>
      </w:r>
      <w:r w:rsidR="00072EC0" w:rsidRPr="00F2703A">
        <w:rPr>
          <w:rFonts w:ascii="Times New Roman" w:hAnsi="Times New Roman"/>
          <w:szCs w:val="28"/>
        </w:rPr>
        <w:t>ng I</w:t>
      </w:r>
      <w:r w:rsidR="007A2F16" w:rsidRPr="00F2703A">
        <w:rPr>
          <w:rFonts w:ascii="Times New Roman" w:hAnsi="Times New Roman"/>
          <w:szCs w:val="28"/>
        </w:rPr>
        <w:t>.</w:t>
      </w:r>
      <w:r w:rsidR="00072EC0" w:rsidRPr="00F2703A">
        <w:rPr>
          <w:rFonts w:ascii="Times New Roman" w:hAnsi="Times New Roman"/>
          <w:szCs w:val="28"/>
        </w:rPr>
        <w:t xml:space="preserve"> </w:t>
      </w:r>
      <w:r w:rsidR="00DF526F" w:rsidRPr="00F2703A">
        <w:rPr>
          <w:rFonts w:ascii="Times New Roman" w:hAnsi="Times New Roman"/>
          <w:szCs w:val="28"/>
        </w:rPr>
        <w:t xml:space="preserve">Là những quy </w:t>
      </w:r>
      <w:r w:rsidR="00DF526F" w:rsidRPr="00F2703A">
        <w:rPr>
          <w:rFonts w:ascii="Times New Roman" w:hAnsi="Times New Roman" w:hint="eastAsia"/>
          <w:szCs w:val="28"/>
        </w:rPr>
        <w:t>đ</w:t>
      </w:r>
      <w:r w:rsidR="00DF526F" w:rsidRPr="00F2703A">
        <w:rPr>
          <w:rFonts w:ascii="Times New Roman" w:hAnsi="Times New Roman"/>
          <w:szCs w:val="28"/>
        </w:rPr>
        <w:t>ịnh chung</w:t>
      </w:r>
    </w:p>
    <w:p w:rsidR="002F4117" w:rsidRPr="00F2703A" w:rsidRDefault="007A2F16" w:rsidP="00DB3ED1">
      <w:pPr>
        <w:adjustRightInd w:val="0"/>
        <w:snapToGrid w:val="0"/>
        <w:spacing w:before="120" w:after="120" w:line="264" w:lineRule="auto"/>
        <w:ind w:firstLine="720"/>
        <w:jc w:val="both"/>
        <w:rPr>
          <w:rFonts w:ascii="Times New Roman" w:hAnsi="Times New Roman"/>
          <w:bCs/>
          <w:szCs w:val="28"/>
        </w:rPr>
      </w:pPr>
      <w:r w:rsidRPr="00F2703A">
        <w:rPr>
          <w:rFonts w:ascii="Times New Roman" w:hAnsi="Times New Roman"/>
          <w:szCs w:val="28"/>
        </w:rPr>
        <w:t>Q</w:t>
      </w:r>
      <w:r w:rsidR="00072EC0" w:rsidRPr="00F2703A">
        <w:rPr>
          <w:rFonts w:ascii="Times New Roman" w:hAnsi="Times New Roman"/>
          <w:szCs w:val="28"/>
        </w:rPr>
        <w:t xml:space="preserve">uy </w:t>
      </w:r>
      <w:r w:rsidR="00072EC0" w:rsidRPr="00F2703A">
        <w:rPr>
          <w:rFonts w:ascii="Times New Roman" w:hAnsi="Times New Roman" w:cs="Arial"/>
          <w:szCs w:val="28"/>
        </w:rPr>
        <w:t>đị</w:t>
      </w:r>
      <w:r w:rsidR="00072EC0" w:rsidRPr="00F2703A">
        <w:rPr>
          <w:rFonts w:ascii="Times New Roman" w:hAnsi="Times New Roman"/>
          <w:szCs w:val="28"/>
        </w:rPr>
        <w:t>nh v</w:t>
      </w:r>
      <w:r w:rsidR="00072EC0" w:rsidRPr="00F2703A">
        <w:rPr>
          <w:rFonts w:ascii="Times New Roman" w:hAnsi="Times New Roman" w:cs="Arial"/>
          <w:szCs w:val="28"/>
        </w:rPr>
        <w:t>ề</w:t>
      </w:r>
      <w:r w:rsidR="00072EC0" w:rsidRPr="00F2703A">
        <w:rPr>
          <w:rFonts w:ascii="Times New Roman" w:hAnsi="Times New Roman"/>
          <w:szCs w:val="28"/>
        </w:rPr>
        <w:t xml:space="preserve"> p</w:t>
      </w:r>
      <w:r w:rsidR="002F4117" w:rsidRPr="00F2703A">
        <w:rPr>
          <w:rFonts w:ascii="Times New Roman" w:hAnsi="Times New Roman"/>
          <w:szCs w:val="28"/>
        </w:rPr>
        <w:t xml:space="preserve">hạm vi </w:t>
      </w:r>
      <w:r w:rsidR="002F4117" w:rsidRPr="00F2703A">
        <w:rPr>
          <w:rFonts w:ascii="Times New Roman" w:hAnsi="Times New Roman" w:hint="eastAsia"/>
          <w:szCs w:val="28"/>
        </w:rPr>
        <w:t>đ</w:t>
      </w:r>
      <w:r w:rsidR="002F4117" w:rsidRPr="00F2703A">
        <w:rPr>
          <w:rFonts w:ascii="Times New Roman" w:hAnsi="Times New Roman"/>
          <w:szCs w:val="28"/>
        </w:rPr>
        <w:t>iều chỉnh</w:t>
      </w:r>
      <w:r w:rsidR="00072EC0" w:rsidRPr="00F2703A">
        <w:rPr>
          <w:rFonts w:ascii="Times New Roman" w:hAnsi="Times New Roman"/>
          <w:szCs w:val="28"/>
        </w:rPr>
        <w:t xml:space="preserve">, </w:t>
      </w:r>
      <w:r w:rsidR="00072EC0" w:rsidRPr="00F2703A">
        <w:rPr>
          <w:rFonts w:ascii="Times New Roman" w:hAnsi="Times New Roman" w:hint="eastAsia"/>
          <w:szCs w:val="28"/>
        </w:rPr>
        <w:t>đ</w:t>
      </w:r>
      <w:r w:rsidR="00072EC0" w:rsidRPr="00F2703A">
        <w:rPr>
          <w:rFonts w:ascii="Times New Roman" w:hAnsi="Times New Roman"/>
          <w:szCs w:val="28"/>
        </w:rPr>
        <w:t>ố</w:t>
      </w:r>
      <w:r w:rsidR="002F4117" w:rsidRPr="00F2703A">
        <w:rPr>
          <w:rFonts w:ascii="Times New Roman" w:hAnsi="Times New Roman"/>
          <w:szCs w:val="28"/>
        </w:rPr>
        <w:t>i t</w:t>
      </w:r>
      <w:r w:rsidR="002F4117" w:rsidRPr="00F2703A">
        <w:rPr>
          <w:rFonts w:ascii="Times New Roman" w:hAnsi="Times New Roman" w:hint="eastAsia"/>
          <w:szCs w:val="28"/>
        </w:rPr>
        <w:t>ư</w:t>
      </w:r>
      <w:r w:rsidR="002F4117" w:rsidRPr="00F2703A">
        <w:rPr>
          <w:rFonts w:ascii="Times New Roman" w:hAnsi="Times New Roman"/>
          <w:szCs w:val="28"/>
        </w:rPr>
        <w:t xml:space="preserve">ợng </w:t>
      </w:r>
      <w:r w:rsidR="002F4117" w:rsidRPr="00F2703A">
        <w:rPr>
          <w:rFonts w:ascii="Times New Roman" w:hAnsi="Times New Roman" w:hint="eastAsia"/>
          <w:szCs w:val="28"/>
        </w:rPr>
        <w:t>á</w:t>
      </w:r>
      <w:r w:rsidR="002F4117" w:rsidRPr="00F2703A">
        <w:rPr>
          <w:rFonts w:ascii="Times New Roman" w:hAnsi="Times New Roman"/>
          <w:szCs w:val="28"/>
        </w:rPr>
        <w:t>p dụng</w:t>
      </w:r>
      <w:r w:rsidR="00072EC0" w:rsidRPr="00F2703A">
        <w:rPr>
          <w:rFonts w:ascii="Times New Roman" w:hAnsi="Times New Roman"/>
          <w:szCs w:val="28"/>
        </w:rPr>
        <w:t>, g</w:t>
      </w:r>
      <w:r w:rsidR="002F4117" w:rsidRPr="00F2703A">
        <w:rPr>
          <w:rFonts w:ascii="Times New Roman" w:hAnsi="Times New Roman"/>
          <w:szCs w:val="28"/>
        </w:rPr>
        <w:t>iải thích từ ngữ</w:t>
      </w:r>
      <w:r w:rsidR="00072EC0" w:rsidRPr="00F2703A">
        <w:rPr>
          <w:rFonts w:ascii="Times New Roman" w:hAnsi="Times New Roman"/>
          <w:szCs w:val="28"/>
        </w:rPr>
        <w:t xml:space="preserve">; quy </w:t>
      </w:r>
      <w:r w:rsidR="00072EC0" w:rsidRPr="00F2703A">
        <w:rPr>
          <w:rFonts w:ascii="Times New Roman" w:hAnsi="Times New Roman" w:hint="eastAsia"/>
          <w:szCs w:val="28"/>
        </w:rPr>
        <w:t>đ</w:t>
      </w:r>
      <w:r w:rsidR="00072EC0" w:rsidRPr="00F2703A">
        <w:rPr>
          <w:rFonts w:ascii="Times New Roman" w:hAnsi="Times New Roman"/>
          <w:szCs w:val="28"/>
        </w:rPr>
        <w:t xml:space="preserve">ịnh về </w:t>
      </w:r>
      <w:r w:rsidR="00EA067C" w:rsidRPr="00F2703A">
        <w:rPr>
          <w:rFonts w:ascii="Times New Roman" w:hAnsi="Times New Roman"/>
          <w:szCs w:val="28"/>
        </w:rPr>
        <w:t xml:space="preserve">các </w:t>
      </w:r>
      <w:r w:rsidR="00072EC0" w:rsidRPr="00F2703A">
        <w:rPr>
          <w:rFonts w:ascii="Times New Roman" w:hAnsi="Times New Roman"/>
          <w:szCs w:val="28"/>
        </w:rPr>
        <w:t>n</w:t>
      </w:r>
      <w:r w:rsidR="002F4117" w:rsidRPr="00F2703A">
        <w:rPr>
          <w:rFonts w:ascii="Times New Roman" w:hAnsi="Times New Roman"/>
          <w:szCs w:val="28"/>
        </w:rPr>
        <w:t xml:space="preserve">guyên tắc hoạt </w:t>
      </w:r>
      <w:r w:rsidR="002F4117" w:rsidRPr="00F2703A">
        <w:rPr>
          <w:rFonts w:ascii="Times New Roman" w:hAnsi="Times New Roman" w:hint="eastAsia"/>
          <w:szCs w:val="28"/>
        </w:rPr>
        <w:t>đ</w:t>
      </w:r>
      <w:r w:rsidR="002F4117" w:rsidRPr="00F2703A">
        <w:rPr>
          <w:rFonts w:ascii="Times New Roman" w:hAnsi="Times New Roman"/>
          <w:szCs w:val="28"/>
        </w:rPr>
        <w:t xml:space="preserve">ộng </w:t>
      </w:r>
      <w:r w:rsidR="00EA067C" w:rsidRPr="00F2703A">
        <w:rPr>
          <w:rFonts w:ascii="Times New Roman" w:hAnsi="Times New Roman"/>
          <w:szCs w:val="28"/>
        </w:rPr>
        <w:t>trong lĩnh vực</w:t>
      </w:r>
      <w:r w:rsidR="002F4117" w:rsidRPr="00F2703A">
        <w:rPr>
          <w:rFonts w:ascii="Times New Roman" w:hAnsi="Times New Roman"/>
          <w:szCs w:val="28"/>
        </w:rPr>
        <w:t xml:space="preserve"> giống vật nuôi</w:t>
      </w:r>
      <w:r w:rsidR="00072EC0" w:rsidRPr="00F2703A">
        <w:rPr>
          <w:rFonts w:ascii="Times New Roman" w:hAnsi="Times New Roman"/>
          <w:szCs w:val="28"/>
        </w:rPr>
        <w:t>, về c</w:t>
      </w:r>
      <w:r w:rsidR="002F4117" w:rsidRPr="00F2703A">
        <w:rPr>
          <w:rFonts w:ascii="Times New Roman" w:hAnsi="Times New Roman"/>
          <w:szCs w:val="28"/>
        </w:rPr>
        <w:t>hính sách của Nhà n</w:t>
      </w:r>
      <w:r w:rsidR="002F4117" w:rsidRPr="00F2703A">
        <w:rPr>
          <w:rFonts w:ascii="Times New Roman" w:hAnsi="Times New Roman" w:hint="eastAsia"/>
          <w:szCs w:val="28"/>
        </w:rPr>
        <w:t>ư</w:t>
      </w:r>
      <w:r w:rsidR="002F4117" w:rsidRPr="00F2703A">
        <w:rPr>
          <w:rFonts w:ascii="Times New Roman" w:hAnsi="Times New Roman"/>
          <w:szCs w:val="28"/>
        </w:rPr>
        <w:t xml:space="preserve">ớc </w:t>
      </w:r>
      <w:r w:rsidR="007D4FB7" w:rsidRPr="00F2703A">
        <w:rPr>
          <w:rFonts w:ascii="Times New Roman" w:hAnsi="Times New Roman"/>
          <w:szCs w:val="28"/>
        </w:rPr>
        <w:t>trong lĩnh vực</w:t>
      </w:r>
      <w:r w:rsidR="002F4117" w:rsidRPr="00F2703A">
        <w:rPr>
          <w:rFonts w:ascii="Times New Roman" w:hAnsi="Times New Roman"/>
          <w:szCs w:val="28"/>
        </w:rPr>
        <w:t xml:space="preserve"> giống vật nuôi</w:t>
      </w:r>
      <w:r w:rsidR="00072EC0" w:rsidRPr="00F2703A">
        <w:rPr>
          <w:rFonts w:ascii="Times New Roman" w:hAnsi="Times New Roman"/>
          <w:szCs w:val="28"/>
        </w:rPr>
        <w:t xml:space="preserve">; quy </w:t>
      </w:r>
      <w:r w:rsidR="00072EC0" w:rsidRPr="00F2703A">
        <w:rPr>
          <w:rFonts w:ascii="Times New Roman" w:hAnsi="Times New Roman" w:hint="eastAsia"/>
          <w:szCs w:val="28"/>
        </w:rPr>
        <w:t>đ</w:t>
      </w:r>
      <w:r w:rsidR="00072EC0" w:rsidRPr="00F2703A">
        <w:rPr>
          <w:rFonts w:ascii="Times New Roman" w:hAnsi="Times New Roman"/>
          <w:szCs w:val="28"/>
        </w:rPr>
        <w:t>ịnh về</w:t>
      </w:r>
      <w:bookmarkStart w:id="1" w:name="dieu_6"/>
      <w:r w:rsidR="00072EC0" w:rsidRPr="00F2703A">
        <w:rPr>
          <w:rFonts w:ascii="Times New Roman" w:hAnsi="Times New Roman"/>
          <w:szCs w:val="28"/>
        </w:rPr>
        <w:t xml:space="preserve"> h</w:t>
      </w:r>
      <w:r w:rsidR="002F4117" w:rsidRPr="00F2703A">
        <w:rPr>
          <w:rFonts w:ascii="Times New Roman" w:hAnsi="Times New Roman"/>
          <w:bCs/>
          <w:szCs w:val="28"/>
        </w:rPr>
        <w:t>ợp tác quốc tế</w:t>
      </w:r>
      <w:bookmarkEnd w:id="1"/>
      <w:r w:rsidR="00072EC0" w:rsidRPr="00F2703A">
        <w:rPr>
          <w:rFonts w:ascii="Times New Roman" w:hAnsi="Times New Roman"/>
          <w:bCs/>
          <w:szCs w:val="28"/>
        </w:rPr>
        <w:t>.</w:t>
      </w:r>
    </w:p>
    <w:p w:rsidR="002F4117" w:rsidRPr="00F2703A" w:rsidRDefault="00072EC0" w:rsidP="00DB3ED1">
      <w:pPr>
        <w:spacing w:before="120" w:after="120" w:line="264" w:lineRule="auto"/>
        <w:ind w:firstLine="720"/>
        <w:contextualSpacing/>
        <w:jc w:val="both"/>
        <w:rPr>
          <w:rFonts w:ascii="Times New Roman" w:hAnsi="Times New Roman"/>
          <w:szCs w:val="28"/>
        </w:rPr>
      </w:pPr>
      <w:r w:rsidRPr="00F2703A">
        <w:rPr>
          <w:rFonts w:ascii="Times New Roman" w:hAnsi="Times New Roman"/>
          <w:szCs w:val="28"/>
        </w:rPr>
        <w:t xml:space="preserve">Chương I cũng sửa đổi, bổ sung </w:t>
      </w:r>
      <w:r w:rsidR="00010923" w:rsidRPr="00F2703A">
        <w:rPr>
          <w:rFonts w:ascii="Times New Roman" w:hAnsi="Times New Roman"/>
          <w:szCs w:val="28"/>
        </w:rPr>
        <w:t>th</w:t>
      </w:r>
      <w:r w:rsidR="00BA64A9" w:rsidRPr="00F2703A">
        <w:rPr>
          <w:rFonts w:ascii="Times New Roman" w:hAnsi="Times New Roman"/>
          <w:szCs w:val="28"/>
        </w:rPr>
        <w:t>ê</w:t>
      </w:r>
      <w:r w:rsidR="00010923" w:rsidRPr="00F2703A">
        <w:rPr>
          <w:rFonts w:ascii="Times New Roman" w:hAnsi="Times New Roman"/>
          <w:szCs w:val="28"/>
        </w:rPr>
        <w:t xml:space="preserve">m </w:t>
      </w:r>
      <w:r w:rsidRPr="00F2703A">
        <w:rPr>
          <w:rFonts w:ascii="Times New Roman" w:hAnsi="Times New Roman"/>
          <w:szCs w:val="28"/>
        </w:rPr>
        <w:t>một số</w:t>
      </w:r>
      <w:r w:rsidR="002F4117" w:rsidRPr="00F2703A">
        <w:rPr>
          <w:rFonts w:ascii="Times New Roman" w:hAnsi="Times New Roman"/>
          <w:szCs w:val="28"/>
        </w:rPr>
        <w:t xml:space="preserve"> hành vi bị nghiêm cấm</w:t>
      </w:r>
      <w:r w:rsidRPr="00F2703A">
        <w:rPr>
          <w:rFonts w:ascii="Times New Roman" w:hAnsi="Times New Roman"/>
          <w:szCs w:val="28"/>
        </w:rPr>
        <w:t>.</w:t>
      </w:r>
      <w:r w:rsidR="00BA64A9" w:rsidRPr="00F2703A">
        <w:rPr>
          <w:rFonts w:ascii="Times New Roman" w:hAnsi="Times New Roman"/>
          <w:szCs w:val="28"/>
        </w:rPr>
        <w:t xml:space="preserve"> Đ</w:t>
      </w:r>
      <w:r w:rsidR="00BA64A9" w:rsidRPr="00F2703A">
        <w:rPr>
          <w:rFonts w:ascii="Times New Roman" w:hAnsi="Times New Roman"/>
          <w:bCs/>
          <w:szCs w:val="28"/>
        </w:rPr>
        <w:t xml:space="preserve">ã bổ sung các quy định </w:t>
      </w:r>
      <w:r w:rsidR="00A224A0" w:rsidRPr="00F2703A">
        <w:rPr>
          <w:rFonts w:ascii="Times New Roman" w:hAnsi="Times New Roman"/>
          <w:bCs/>
          <w:szCs w:val="28"/>
        </w:rPr>
        <w:t xml:space="preserve">mới </w:t>
      </w:r>
      <w:r w:rsidR="00BA64A9" w:rsidRPr="00F2703A">
        <w:rPr>
          <w:rFonts w:ascii="Times New Roman" w:hAnsi="Times New Roman"/>
          <w:bCs/>
          <w:szCs w:val="28"/>
        </w:rPr>
        <w:t>về</w:t>
      </w:r>
      <w:bookmarkStart w:id="2" w:name="dieu_8"/>
      <w:r w:rsidR="00BA64A9" w:rsidRPr="00F2703A">
        <w:rPr>
          <w:rFonts w:ascii="Times New Roman" w:hAnsi="Times New Roman"/>
          <w:bCs/>
          <w:szCs w:val="28"/>
        </w:rPr>
        <w:t>:</w:t>
      </w:r>
      <w:bookmarkStart w:id="3" w:name="dieu_9"/>
      <w:bookmarkEnd w:id="2"/>
      <w:r w:rsidR="00BA64A9" w:rsidRPr="00F2703A">
        <w:rPr>
          <w:rFonts w:ascii="Times New Roman" w:hAnsi="Times New Roman"/>
          <w:bCs/>
          <w:szCs w:val="28"/>
        </w:rPr>
        <w:t xml:space="preserve"> trách nhiệm của Ủy ban nhân dân các cấp</w:t>
      </w:r>
      <w:bookmarkEnd w:id="3"/>
      <w:r w:rsidR="00BA64A9" w:rsidRPr="00F2703A">
        <w:rPr>
          <w:rFonts w:ascii="Times New Roman" w:hAnsi="Times New Roman"/>
          <w:bCs/>
          <w:szCs w:val="28"/>
        </w:rPr>
        <w:t>; tr</w:t>
      </w:r>
      <w:r w:rsidR="00BA64A9" w:rsidRPr="00F2703A">
        <w:rPr>
          <w:rFonts w:ascii="Times New Roman" w:hAnsi="Times New Roman"/>
          <w:szCs w:val="28"/>
        </w:rPr>
        <w:t>ách nhiệm, quyền của người sản xuất, kinh doanh và xuất, nhập khẩu giống vật nuôi</w:t>
      </w:r>
      <w:r w:rsidR="00BC18D8" w:rsidRPr="00F2703A">
        <w:rPr>
          <w:rFonts w:ascii="Times New Roman" w:hAnsi="Times New Roman"/>
          <w:szCs w:val="28"/>
        </w:rPr>
        <w:t>, thức ăn chăn nuôi và trách nhiệm bảo vệ môi trường khi tiến hành chăn nuôi</w:t>
      </w:r>
      <w:r w:rsidR="00BA64A9" w:rsidRPr="00F2703A">
        <w:rPr>
          <w:rFonts w:ascii="Times New Roman" w:hAnsi="Times New Roman"/>
          <w:szCs w:val="28"/>
        </w:rPr>
        <w:t>.</w:t>
      </w:r>
    </w:p>
    <w:p w:rsidR="00CC0C1D" w:rsidRPr="00F2703A" w:rsidRDefault="00764B28" w:rsidP="00397ECE">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2. </w:t>
      </w:r>
      <w:r w:rsidR="00072EC0" w:rsidRPr="00F2703A">
        <w:rPr>
          <w:rFonts w:ascii="Times New Roman" w:hAnsi="Times New Roman"/>
          <w:szCs w:val="28"/>
        </w:rPr>
        <w:t>Ch</w:t>
      </w:r>
      <w:r w:rsidR="00072EC0" w:rsidRPr="00F2703A">
        <w:rPr>
          <w:rFonts w:ascii="Times New Roman" w:hAnsi="Times New Roman" w:hint="eastAsia"/>
          <w:szCs w:val="28"/>
        </w:rPr>
        <w:t>ươ</w:t>
      </w:r>
      <w:r w:rsidR="00072EC0" w:rsidRPr="00F2703A">
        <w:rPr>
          <w:rFonts w:ascii="Times New Roman" w:hAnsi="Times New Roman"/>
          <w:szCs w:val="28"/>
        </w:rPr>
        <w:t>ng II</w:t>
      </w:r>
      <w:r w:rsidR="00423B93" w:rsidRPr="00F2703A">
        <w:rPr>
          <w:rFonts w:ascii="Times New Roman" w:hAnsi="Times New Roman"/>
          <w:szCs w:val="28"/>
        </w:rPr>
        <w:t>.</w:t>
      </w:r>
      <w:r w:rsidR="00072EC0" w:rsidRPr="00F2703A">
        <w:rPr>
          <w:rFonts w:ascii="Times New Roman" w:hAnsi="Times New Roman"/>
          <w:szCs w:val="28"/>
        </w:rPr>
        <w:t xml:space="preserve"> </w:t>
      </w:r>
      <w:r w:rsidR="00CC0C1D" w:rsidRPr="00F2703A">
        <w:rPr>
          <w:rFonts w:ascii="Times New Roman" w:hAnsi="Times New Roman"/>
          <w:szCs w:val="28"/>
        </w:rPr>
        <w:t xml:space="preserve">Quản lý </w:t>
      </w:r>
      <w:r w:rsidR="00E204A9">
        <w:rPr>
          <w:rFonts w:ascii="Times New Roman" w:hAnsi="Times New Roman"/>
          <w:szCs w:val="28"/>
        </w:rPr>
        <w:t>giống vật</w:t>
      </w:r>
      <w:r w:rsidR="00CC0C1D" w:rsidRPr="00F2703A">
        <w:rPr>
          <w:rFonts w:ascii="Times New Roman" w:hAnsi="Times New Roman"/>
          <w:szCs w:val="28"/>
        </w:rPr>
        <w:t xml:space="preserve"> nuôi</w:t>
      </w:r>
    </w:p>
    <w:p w:rsidR="00020376" w:rsidRPr="00F2703A" w:rsidRDefault="00020376" w:rsidP="00397ECE">
      <w:pPr>
        <w:spacing w:before="120" w:after="120" w:line="264" w:lineRule="auto"/>
        <w:ind w:firstLine="720"/>
        <w:jc w:val="both"/>
        <w:rPr>
          <w:rFonts w:ascii="Times New Roman" w:hAnsi="Times New Roman"/>
          <w:szCs w:val="28"/>
        </w:rPr>
      </w:pPr>
      <w:r w:rsidRPr="00F2703A">
        <w:rPr>
          <w:rFonts w:ascii="Times New Roman" w:hAnsi="Times New Roman"/>
          <w:szCs w:val="28"/>
        </w:rPr>
        <w:t>Đây là Chư</w:t>
      </w:r>
      <w:r w:rsidR="009F7C71" w:rsidRPr="00F2703A">
        <w:rPr>
          <w:rFonts w:ascii="Times New Roman" w:hAnsi="Times New Roman"/>
          <w:szCs w:val="28"/>
        </w:rPr>
        <w:t>ơ</w:t>
      </w:r>
      <w:r w:rsidRPr="00F2703A">
        <w:rPr>
          <w:rFonts w:ascii="Times New Roman" w:hAnsi="Times New Roman"/>
          <w:szCs w:val="28"/>
        </w:rPr>
        <w:t>ng quan trọng nhất, điều chỉnh toàn bộ hoạt động sản xuất, kinh doanh chăn nuôi, gồm 6 Mục chính.</w:t>
      </w:r>
    </w:p>
    <w:p w:rsidR="00E204A9" w:rsidRDefault="00020376" w:rsidP="00397ECE">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Tại Mục </w:t>
      </w:r>
      <w:r w:rsidR="002F2A6A" w:rsidRPr="00F2703A">
        <w:rPr>
          <w:rFonts w:ascii="Times New Roman" w:hAnsi="Times New Roman"/>
          <w:szCs w:val="28"/>
        </w:rPr>
        <w:t>1</w:t>
      </w:r>
      <w:r w:rsidRPr="00F2703A">
        <w:rPr>
          <w:rFonts w:ascii="Times New Roman" w:hAnsi="Times New Roman"/>
          <w:szCs w:val="28"/>
        </w:rPr>
        <w:t xml:space="preserve"> của </w:t>
      </w:r>
      <w:r w:rsidR="00CC0C1D" w:rsidRPr="00F2703A">
        <w:rPr>
          <w:rFonts w:ascii="Times New Roman" w:hAnsi="Times New Roman"/>
          <w:szCs w:val="28"/>
        </w:rPr>
        <w:t>Chương này q</w:t>
      </w:r>
      <w:r w:rsidR="00FB5E9F" w:rsidRPr="00F2703A">
        <w:rPr>
          <w:rFonts w:ascii="Times New Roman" w:hAnsi="Times New Roman"/>
          <w:szCs w:val="28"/>
        </w:rPr>
        <w:t xml:space="preserve">uy định </w:t>
      </w:r>
      <w:r w:rsidR="00CC0C1D" w:rsidRPr="00F2703A">
        <w:rPr>
          <w:rFonts w:ascii="Times New Roman" w:hAnsi="Times New Roman"/>
          <w:szCs w:val="28"/>
        </w:rPr>
        <w:t>v</w:t>
      </w:r>
      <w:r w:rsidR="00CC0C1D" w:rsidRPr="00F2703A">
        <w:rPr>
          <w:rFonts w:ascii="Times New Roman" w:hAnsi="Times New Roman" w:cs="Arial"/>
          <w:szCs w:val="28"/>
        </w:rPr>
        <w:t>ề</w:t>
      </w:r>
      <w:r w:rsidR="00CC0C1D" w:rsidRPr="00F2703A">
        <w:rPr>
          <w:rFonts w:ascii="Times New Roman" w:hAnsi="Times New Roman"/>
          <w:szCs w:val="28"/>
        </w:rPr>
        <w:t xml:space="preserve"> </w:t>
      </w:r>
      <w:r w:rsidR="00E204A9" w:rsidRPr="00F2703A">
        <w:rPr>
          <w:rFonts w:ascii="Times New Roman" w:hAnsi="Times New Roman"/>
          <w:szCs w:val="28"/>
        </w:rPr>
        <w:t>bảo tồn nguồn gen, nghiên cứu, chọn, tạo giống vật nuôi mới. Chương này kế thừa cơ bản Pháp lệnh giống vật nuôi 2004, việc biên tập còn mang nhiều tính kỹ thuật. Tính pháp lý của các điều khoản chưa được rõ ràng, rất cần xin ý kiến để chỉnh sửa, bổ sung cho chặt chẽ hơn.</w:t>
      </w:r>
    </w:p>
    <w:p w:rsidR="00FB5E9F" w:rsidRDefault="00E204A9" w:rsidP="00397ECE">
      <w:pPr>
        <w:spacing w:before="120" w:after="120" w:line="264" w:lineRule="auto"/>
        <w:ind w:firstLine="720"/>
        <w:jc w:val="both"/>
        <w:rPr>
          <w:rFonts w:ascii="Times New Roman" w:hAnsi="Times New Roman"/>
          <w:szCs w:val="28"/>
        </w:rPr>
      </w:pPr>
      <w:r>
        <w:rPr>
          <w:rFonts w:ascii="Times New Roman" w:hAnsi="Times New Roman"/>
          <w:szCs w:val="28"/>
        </w:rPr>
        <w:t xml:space="preserve">Tại Mục II là </w:t>
      </w:r>
      <w:r w:rsidR="00700C7B" w:rsidRPr="00F2703A">
        <w:rPr>
          <w:rFonts w:ascii="Times New Roman" w:hAnsi="Times New Roman"/>
          <w:szCs w:val="28"/>
        </w:rPr>
        <w:t xml:space="preserve">các </w:t>
      </w:r>
      <w:r>
        <w:rPr>
          <w:rFonts w:ascii="Times New Roman" w:hAnsi="Times New Roman"/>
          <w:szCs w:val="28"/>
        </w:rPr>
        <w:t>quy định về sản xuất, kinh doanh giống vật nuôi</w:t>
      </w:r>
      <w:r w:rsidR="00597412">
        <w:rPr>
          <w:rFonts w:ascii="Times New Roman" w:hAnsi="Times New Roman"/>
          <w:szCs w:val="28"/>
        </w:rPr>
        <w:t xml:space="preserve">: đã quy định </w:t>
      </w:r>
      <w:r w:rsidR="00597412" w:rsidRPr="00F2703A">
        <w:rPr>
          <w:rFonts w:ascii="Times New Roman" w:hAnsi="Times New Roman"/>
          <w:szCs w:val="28"/>
        </w:rPr>
        <w:t xml:space="preserve">về Danh mục giống vật nuôi, công nhận giống vật nuôi mới phù hợp theo </w:t>
      </w:r>
      <w:r w:rsidR="00597412" w:rsidRPr="00F2703A">
        <w:rPr>
          <w:rFonts w:ascii="Times New Roman" w:hAnsi="Times New Roman"/>
          <w:szCs w:val="28"/>
        </w:rPr>
        <w:lastRenderedPageBreak/>
        <w:t xml:space="preserve">các quy định của Hiến pháp 2013, Luật Doanh nghiệp 2014, Luật Đầu tư 2014. Quy </w:t>
      </w:r>
      <w:r w:rsidR="00597412" w:rsidRPr="00F2703A">
        <w:rPr>
          <w:rFonts w:ascii="Times New Roman" w:hAnsi="Times New Roman" w:cs="Arial"/>
          <w:szCs w:val="28"/>
        </w:rPr>
        <w:t>đị</w:t>
      </w:r>
      <w:r w:rsidR="00597412" w:rsidRPr="00F2703A">
        <w:rPr>
          <w:rFonts w:ascii="Times New Roman" w:hAnsi="Times New Roman"/>
          <w:szCs w:val="28"/>
        </w:rPr>
        <w:t xml:space="preserve">nh </w:t>
      </w:r>
      <w:r w:rsidR="00597412">
        <w:rPr>
          <w:rFonts w:ascii="Times New Roman" w:hAnsi="Times New Roman"/>
          <w:szCs w:val="28"/>
        </w:rPr>
        <w:t xml:space="preserve">các </w:t>
      </w:r>
      <w:r w:rsidR="00A72164" w:rsidRPr="00F2703A">
        <w:rPr>
          <w:rFonts w:ascii="Times New Roman" w:hAnsi="Times New Roman"/>
          <w:szCs w:val="28"/>
        </w:rPr>
        <w:t>đ</w:t>
      </w:r>
      <w:r w:rsidR="00700C7B" w:rsidRPr="00F2703A">
        <w:rPr>
          <w:rFonts w:ascii="Times New Roman" w:hAnsi="Times New Roman"/>
          <w:szCs w:val="28"/>
        </w:rPr>
        <w:t>iều kiện chăn nuôi</w:t>
      </w:r>
      <w:r w:rsidR="00A72164" w:rsidRPr="00F2703A">
        <w:rPr>
          <w:rFonts w:ascii="Times New Roman" w:hAnsi="Times New Roman"/>
          <w:szCs w:val="28"/>
        </w:rPr>
        <w:t xml:space="preserve">: </w:t>
      </w:r>
      <w:r w:rsidR="00BC18D8" w:rsidRPr="00F2703A">
        <w:rPr>
          <w:rFonts w:ascii="Times New Roman" w:hAnsi="Times New Roman"/>
          <w:szCs w:val="28"/>
        </w:rPr>
        <w:t xml:space="preserve">chăn nuôi </w:t>
      </w:r>
      <w:r w:rsidR="00A72164" w:rsidRPr="00F2703A">
        <w:rPr>
          <w:rFonts w:ascii="Times New Roman" w:hAnsi="Times New Roman"/>
          <w:szCs w:val="28"/>
        </w:rPr>
        <w:t xml:space="preserve">con giống, </w:t>
      </w:r>
      <w:r w:rsidR="00BC18D8" w:rsidRPr="00F2703A">
        <w:rPr>
          <w:rFonts w:ascii="Times New Roman" w:hAnsi="Times New Roman"/>
          <w:szCs w:val="28"/>
        </w:rPr>
        <w:t xml:space="preserve">con thương phẩm; sản xuất </w:t>
      </w:r>
      <w:r w:rsidR="00A72164" w:rsidRPr="00F2703A">
        <w:rPr>
          <w:rFonts w:ascii="Times New Roman" w:hAnsi="Times New Roman"/>
          <w:szCs w:val="28"/>
        </w:rPr>
        <w:t>tinh, phôi, trứng giống, ấu trùng nhằm đảm bảo được chất lượng con giống và bảo vệ môi trường</w:t>
      </w:r>
      <w:r w:rsidR="00CC0C1D" w:rsidRPr="00F2703A">
        <w:rPr>
          <w:rFonts w:ascii="Times New Roman" w:hAnsi="Times New Roman"/>
          <w:szCs w:val="28"/>
        </w:rPr>
        <w:t xml:space="preserve">. </w:t>
      </w:r>
    </w:p>
    <w:p w:rsidR="003A7BCD" w:rsidRDefault="00597412" w:rsidP="00597412">
      <w:pPr>
        <w:spacing w:before="120" w:after="120" w:line="264" w:lineRule="auto"/>
        <w:ind w:firstLine="720"/>
        <w:jc w:val="both"/>
        <w:rPr>
          <w:rFonts w:ascii="Times New Roman" w:hAnsi="Times New Roman"/>
          <w:szCs w:val="28"/>
        </w:rPr>
      </w:pPr>
      <w:r>
        <w:rPr>
          <w:rFonts w:ascii="Times New Roman" w:hAnsi="Times New Roman"/>
          <w:szCs w:val="28"/>
        </w:rPr>
        <w:t>Mục III</w:t>
      </w:r>
      <w:r w:rsidR="003A7BCD">
        <w:rPr>
          <w:rFonts w:ascii="Times New Roman" w:hAnsi="Times New Roman"/>
          <w:szCs w:val="28"/>
        </w:rPr>
        <w:t xml:space="preserve"> là các quy định về quản lý tinh, phôi, trứng giống, ấu trùng.</w:t>
      </w:r>
    </w:p>
    <w:p w:rsidR="00597412" w:rsidRPr="00F2703A" w:rsidRDefault="003A7BCD" w:rsidP="00597412">
      <w:pPr>
        <w:spacing w:before="120" w:after="120" w:line="264" w:lineRule="auto"/>
        <w:ind w:firstLine="720"/>
        <w:jc w:val="both"/>
        <w:rPr>
          <w:rFonts w:ascii="Times New Roman" w:hAnsi="Times New Roman"/>
          <w:szCs w:val="28"/>
        </w:rPr>
      </w:pPr>
      <w:r>
        <w:rPr>
          <w:rFonts w:ascii="Times New Roman" w:hAnsi="Times New Roman"/>
          <w:szCs w:val="28"/>
        </w:rPr>
        <w:t>Mục IV</w:t>
      </w:r>
      <w:r w:rsidR="00597412" w:rsidRPr="00F2703A">
        <w:rPr>
          <w:rFonts w:ascii="Times New Roman" w:hAnsi="Times New Roman"/>
          <w:szCs w:val="28"/>
        </w:rPr>
        <w:t xml:space="preserve"> quy định về qu</w:t>
      </w:r>
      <w:r w:rsidR="00597412" w:rsidRPr="00F2703A">
        <w:rPr>
          <w:rFonts w:ascii="Times New Roman" w:hAnsi="Times New Roman" w:cs="Arial"/>
          <w:szCs w:val="28"/>
        </w:rPr>
        <w:t>ả</w:t>
      </w:r>
      <w:r w:rsidR="00597412" w:rsidRPr="00F2703A">
        <w:rPr>
          <w:rFonts w:ascii="Times New Roman" w:hAnsi="Times New Roman"/>
          <w:szCs w:val="28"/>
        </w:rPr>
        <w:t>n l</w:t>
      </w:r>
      <w:r w:rsidR="00597412" w:rsidRPr="00F2703A">
        <w:rPr>
          <w:rFonts w:ascii="Times New Roman" w:hAnsi="Times New Roman" w:cs=".VnTime"/>
          <w:szCs w:val="28"/>
        </w:rPr>
        <w:t>ý</w:t>
      </w:r>
      <w:r w:rsidR="00597412" w:rsidRPr="00F2703A">
        <w:rPr>
          <w:rFonts w:ascii="Times New Roman" w:hAnsi="Times New Roman"/>
          <w:szCs w:val="28"/>
        </w:rPr>
        <w:t xml:space="preserve"> ch</w:t>
      </w:r>
      <w:r w:rsidR="00597412" w:rsidRPr="00F2703A">
        <w:rPr>
          <w:rFonts w:ascii="Times New Roman" w:hAnsi="Times New Roman" w:cs="Arial"/>
          <w:szCs w:val="28"/>
        </w:rPr>
        <w:t>ấ</w:t>
      </w:r>
      <w:r w:rsidR="00597412" w:rsidRPr="00F2703A">
        <w:rPr>
          <w:rFonts w:ascii="Times New Roman" w:hAnsi="Times New Roman"/>
          <w:szCs w:val="28"/>
        </w:rPr>
        <w:t>t l</w:t>
      </w:r>
      <w:r w:rsidR="00597412" w:rsidRPr="00F2703A">
        <w:rPr>
          <w:rFonts w:ascii="Times New Roman" w:hAnsi="Times New Roman" w:cs="Arial"/>
          <w:szCs w:val="28"/>
        </w:rPr>
        <w:t>ượ</w:t>
      </w:r>
      <w:r w:rsidR="00597412" w:rsidRPr="00F2703A">
        <w:rPr>
          <w:rFonts w:ascii="Times New Roman" w:hAnsi="Times New Roman"/>
          <w:szCs w:val="28"/>
        </w:rPr>
        <w:t>ng gi</w:t>
      </w:r>
      <w:r w:rsidR="00597412" w:rsidRPr="00F2703A">
        <w:rPr>
          <w:rFonts w:ascii="Times New Roman" w:hAnsi="Times New Roman" w:cs="Arial"/>
          <w:szCs w:val="28"/>
        </w:rPr>
        <w:t>ố</w:t>
      </w:r>
      <w:r w:rsidR="00597412" w:rsidRPr="00F2703A">
        <w:rPr>
          <w:rFonts w:ascii="Times New Roman" w:hAnsi="Times New Roman"/>
          <w:szCs w:val="28"/>
        </w:rPr>
        <w:t>ng v</w:t>
      </w:r>
      <w:r w:rsidR="00597412" w:rsidRPr="00F2703A">
        <w:rPr>
          <w:rFonts w:ascii="Times New Roman" w:hAnsi="Times New Roman" w:cs="Arial"/>
          <w:szCs w:val="28"/>
        </w:rPr>
        <w:t>ậ</w:t>
      </w:r>
      <w:r w:rsidR="00597412" w:rsidRPr="00F2703A">
        <w:rPr>
          <w:rFonts w:ascii="Times New Roman" w:hAnsi="Times New Roman"/>
          <w:szCs w:val="28"/>
        </w:rPr>
        <w:t>t nu</w:t>
      </w:r>
      <w:r w:rsidR="00597412" w:rsidRPr="00F2703A">
        <w:rPr>
          <w:rFonts w:ascii="Times New Roman" w:hAnsi="Times New Roman" w:cs=".VnTime"/>
          <w:szCs w:val="28"/>
        </w:rPr>
        <w:t>ô</w:t>
      </w:r>
      <w:r w:rsidR="00597412" w:rsidRPr="00F2703A">
        <w:rPr>
          <w:rFonts w:ascii="Times New Roman" w:hAnsi="Times New Roman"/>
          <w:szCs w:val="28"/>
        </w:rPr>
        <w:t>i nh</w:t>
      </w:r>
      <w:r w:rsidR="00597412" w:rsidRPr="00F2703A">
        <w:rPr>
          <w:rFonts w:ascii="Times New Roman" w:hAnsi="Times New Roman" w:cs="Arial"/>
          <w:szCs w:val="28"/>
        </w:rPr>
        <w:t>ư</w:t>
      </w:r>
      <w:r w:rsidR="00597412" w:rsidRPr="00F2703A">
        <w:rPr>
          <w:rFonts w:ascii="Times New Roman" w:hAnsi="Times New Roman"/>
          <w:szCs w:val="28"/>
        </w:rPr>
        <w:t xml:space="preserve"> c</w:t>
      </w:r>
      <w:r w:rsidR="00597412" w:rsidRPr="00F2703A">
        <w:rPr>
          <w:rFonts w:ascii="Times New Roman" w:hAnsi="Times New Roman" w:cs=".VnTime"/>
          <w:szCs w:val="28"/>
        </w:rPr>
        <w:t>á</w:t>
      </w:r>
      <w:r w:rsidR="00597412" w:rsidRPr="00F2703A">
        <w:rPr>
          <w:rFonts w:ascii="Times New Roman" w:hAnsi="Times New Roman"/>
          <w:szCs w:val="28"/>
        </w:rPr>
        <w:t xml:space="preserve">c quy </w:t>
      </w:r>
      <w:r w:rsidR="00597412" w:rsidRPr="00F2703A">
        <w:rPr>
          <w:rFonts w:ascii="Times New Roman" w:hAnsi="Times New Roman" w:cs="Arial"/>
          <w:szCs w:val="28"/>
        </w:rPr>
        <w:t>đị</w:t>
      </w:r>
      <w:r w:rsidR="00597412" w:rsidRPr="00F2703A">
        <w:rPr>
          <w:rFonts w:ascii="Times New Roman" w:hAnsi="Times New Roman"/>
          <w:szCs w:val="28"/>
        </w:rPr>
        <w:t>nh v</w:t>
      </w:r>
      <w:r w:rsidR="00597412" w:rsidRPr="00F2703A">
        <w:rPr>
          <w:rFonts w:ascii="Times New Roman" w:hAnsi="Times New Roman" w:cs="Arial"/>
          <w:szCs w:val="28"/>
        </w:rPr>
        <w:t>ề</w:t>
      </w:r>
      <w:r w:rsidR="00597412" w:rsidRPr="00F2703A">
        <w:rPr>
          <w:rFonts w:ascii="Times New Roman" w:hAnsi="Times New Roman"/>
          <w:szCs w:val="28"/>
        </w:rPr>
        <w:t xml:space="preserve"> nguy</w:t>
      </w:r>
      <w:r w:rsidR="00597412" w:rsidRPr="00F2703A">
        <w:rPr>
          <w:rFonts w:ascii="Times New Roman" w:hAnsi="Times New Roman" w:cs=".VnTime"/>
          <w:szCs w:val="28"/>
        </w:rPr>
        <w:t>ê</w:t>
      </w:r>
      <w:r w:rsidR="00597412" w:rsidRPr="00F2703A">
        <w:rPr>
          <w:rFonts w:ascii="Times New Roman" w:hAnsi="Times New Roman"/>
          <w:szCs w:val="28"/>
        </w:rPr>
        <w:t>n t</w:t>
      </w:r>
      <w:r w:rsidR="00597412" w:rsidRPr="00F2703A">
        <w:rPr>
          <w:rFonts w:ascii="Times New Roman" w:hAnsi="Times New Roman" w:cs="Arial"/>
          <w:szCs w:val="28"/>
        </w:rPr>
        <w:t>ắ</w:t>
      </w:r>
      <w:r w:rsidR="00597412" w:rsidRPr="00F2703A">
        <w:rPr>
          <w:rFonts w:ascii="Times New Roman" w:hAnsi="Times New Roman"/>
          <w:szCs w:val="28"/>
        </w:rPr>
        <w:t>c qu</w:t>
      </w:r>
      <w:r w:rsidR="00597412" w:rsidRPr="00F2703A">
        <w:rPr>
          <w:rFonts w:ascii="Times New Roman" w:hAnsi="Times New Roman" w:cs="Arial"/>
          <w:szCs w:val="28"/>
        </w:rPr>
        <w:t>ả</w:t>
      </w:r>
      <w:r w:rsidR="00597412" w:rsidRPr="00F2703A">
        <w:rPr>
          <w:rFonts w:ascii="Times New Roman" w:hAnsi="Times New Roman"/>
          <w:szCs w:val="28"/>
        </w:rPr>
        <w:t>n l</w:t>
      </w:r>
      <w:r w:rsidR="00597412" w:rsidRPr="00F2703A">
        <w:rPr>
          <w:rFonts w:ascii="Times New Roman" w:hAnsi="Times New Roman" w:cs=".VnTime"/>
          <w:szCs w:val="28"/>
        </w:rPr>
        <w:t>ý</w:t>
      </w:r>
      <w:r w:rsidR="00597412" w:rsidRPr="00F2703A">
        <w:rPr>
          <w:rFonts w:ascii="Times New Roman" w:hAnsi="Times New Roman"/>
          <w:szCs w:val="28"/>
        </w:rPr>
        <w:t xml:space="preserve"> ch</w:t>
      </w:r>
      <w:r w:rsidR="00597412" w:rsidRPr="00F2703A">
        <w:rPr>
          <w:rFonts w:ascii="Times New Roman" w:hAnsi="Times New Roman" w:cs="Arial"/>
          <w:szCs w:val="28"/>
        </w:rPr>
        <w:t>ấ</w:t>
      </w:r>
      <w:r w:rsidR="00597412" w:rsidRPr="00F2703A">
        <w:rPr>
          <w:rFonts w:ascii="Times New Roman" w:hAnsi="Times New Roman"/>
          <w:szCs w:val="28"/>
        </w:rPr>
        <w:t>t l</w:t>
      </w:r>
      <w:r w:rsidR="00597412" w:rsidRPr="00F2703A">
        <w:rPr>
          <w:rFonts w:ascii="Times New Roman" w:hAnsi="Times New Roman" w:cs="Arial"/>
          <w:szCs w:val="28"/>
        </w:rPr>
        <w:t>ượ</w:t>
      </w:r>
      <w:r w:rsidR="00597412" w:rsidRPr="00F2703A">
        <w:rPr>
          <w:rFonts w:ascii="Times New Roman" w:hAnsi="Times New Roman"/>
          <w:szCs w:val="28"/>
        </w:rPr>
        <w:t>ng gi</w:t>
      </w:r>
      <w:r w:rsidR="00597412" w:rsidRPr="00F2703A">
        <w:rPr>
          <w:rFonts w:ascii="Times New Roman" w:hAnsi="Times New Roman" w:cs="Arial"/>
          <w:szCs w:val="28"/>
        </w:rPr>
        <w:t>ố</w:t>
      </w:r>
      <w:r w:rsidR="00597412" w:rsidRPr="00F2703A">
        <w:rPr>
          <w:rFonts w:ascii="Times New Roman" w:hAnsi="Times New Roman"/>
          <w:szCs w:val="28"/>
        </w:rPr>
        <w:t>ng v</w:t>
      </w:r>
      <w:r w:rsidR="00597412" w:rsidRPr="00F2703A">
        <w:rPr>
          <w:rFonts w:ascii="Times New Roman" w:hAnsi="Times New Roman" w:cs="Arial"/>
          <w:szCs w:val="28"/>
        </w:rPr>
        <w:t>ậ</w:t>
      </w:r>
      <w:r w:rsidR="00597412" w:rsidRPr="00F2703A">
        <w:rPr>
          <w:rFonts w:ascii="Times New Roman" w:hAnsi="Times New Roman"/>
          <w:szCs w:val="28"/>
        </w:rPr>
        <w:t>t nu</w:t>
      </w:r>
      <w:r w:rsidR="00597412" w:rsidRPr="00F2703A">
        <w:rPr>
          <w:rFonts w:ascii="Times New Roman" w:hAnsi="Times New Roman" w:cs=".VnTime"/>
          <w:szCs w:val="28"/>
        </w:rPr>
        <w:t>ô</w:t>
      </w:r>
      <w:r w:rsidR="00597412" w:rsidRPr="00F2703A">
        <w:rPr>
          <w:rFonts w:ascii="Times New Roman" w:hAnsi="Times New Roman"/>
          <w:szCs w:val="28"/>
        </w:rPr>
        <w:t>i, c</w:t>
      </w:r>
      <w:r w:rsidR="00597412" w:rsidRPr="00F2703A">
        <w:rPr>
          <w:rFonts w:ascii="Times New Roman" w:hAnsi="Times New Roman" w:cs=".VnTime"/>
          <w:szCs w:val="28"/>
        </w:rPr>
        <w:t>ô</w:t>
      </w:r>
      <w:r w:rsidR="00597412" w:rsidRPr="00F2703A">
        <w:rPr>
          <w:rFonts w:ascii="Times New Roman" w:hAnsi="Times New Roman"/>
          <w:szCs w:val="28"/>
        </w:rPr>
        <w:t>ng b</w:t>
      </w:r>
      <w:r w:rsidR="00597412" w:rsidRPr="00F2703A">
        <w:rPr>
          <w:rFonts w:ascii="Times New Roman" w:hAnsi="Times New Roman" w:cs="Arial"/>
          <w:szCs w:val="28"/>
        </w:rPr>
        <w:t>ố</w:t>
      </w:r>
      <w:r w:rsidR="00597412" w:rsidRPr="00F2703A">
        <w:rPr>
          <w:rFonts w:ascii="Times New Roman" w:hAnsi="Times New Roman"/>
          <w:szCs w:val="28"/>
        </w:rPr>
        <w:t xml:space="preserve"> ti</w:t>
      </w:r>
      <w:r w:rsidR="00597412" w:rsidRPr="00F2703A">
        <w:rPr>
          <w:rFonts w:ascii="Times New Roman" w:hAnsi="Times New Roman" w:cs=".VnTime"/>
          <w:szCs w:val="28"/>
        </w:rPr>
        <w:t>ê</w:t>
      </w:r>
      <w:r w:rsidR="00597412" w:rsidRPr="00F2703A">
        <w:rPr>
          <w:rFonts w:ascii="Times New Roman" w:hAnsi="Times New Roman"/>
          <w:szCs w:val="28"/>
        </w:rPr>
        <w:t>u chu</w:t>
      </w:r>
      <w:r w:rsidR="00597412" w:rsidRPr="00F2703A">
        <w:rPr>
          <w:rFonts w:ascii="Times New Roman" w:hAnsi="Times New Roman" w:cs="Arial"/>
          <w:szCs w:val="28"/>
        </w:rPr>
        <w:t>ẩ</w:t>
      </w:r>
      <w:r w:rsidR="00597412" w:rsidRPr="00F2703A">
        <w:rPr>
          <w:rFonts w:ascii="Times New Roman" w:hAnsi="Times New Roman"/>
          <w:szCs w:val="28"/>
        </w:rPr>
        <w:t>n ch</w:t>
      </w:r>
      <w:r w:rsidR="00597412" w:rsidRPr="00F2703A">
        <w:rPr>
          <w:rFonts w:ascii="Times New Roman" w:hAnsi="Times New Roman" w:cs="Arial"/>
          <w:szCs w:val="28"/>
        </w:rPr>
        <w:t>ấ</w:t>
      </w:r>
      <w:r w:rsidR="00597412" w:rsidRPr="00F2703A">
        <w:rPr>
          <w:rFonts w:ascii="Times New Roman" w:hAnsi="Times New Roman"/>
          <w:szCs w:val="28"/>
        </w:rPr>
        <w:t>t l</w:t>
      </w:r>
      <w:r w:rsidR="00597412" w:rsidRPr="00F2703A">
        <w:rPr>
          <w:rFonts w:ascii="Times New Roman" w:hAnsi="Times New Roman" w:cs="Arial"/>
          <w:szCs w:val="28"/>
        </w:rPr>
        <w:t>ượ</w:t>
      </w:r>
      <w:r w:rsidR="00597412" w:rsidRPr="00F2703A">
        <w:rPr>
          <w:rFonts w:ascii="Times New Roman" w:hAnsi="Times New Roman"/>
          <w:szCs w:val="28"/>
        </w:rPr>
        <w:t>ng gi</w:t>
      </w:r>
      <w:r w:rsidR="00597412" w:rsidRPr="00F2703A">
        <w:rPr>
          <w:rFonts w:ascii="Times New Roman" w:hAnsi="Times New Roman" w:cs="Arial"/>
          <w:szCs w:val="28"/>
        </w:rPr>
        <w:t>ố</w:t>
      </w:r>
      <w:r w:rsidR="00597412" w:rsidRPr="00F2703A">
        <w:rPr>
          <w:rFonts w:ascii="Times New Roman" w:hAnsi="Times New Roman"/>
          <w:szCs w:val="28"/>
        </w:rPr>
        <w:t>ng v</w:t>
      </w:r>
      <w:r w:rsidR="00597412" w:rsidRPr="00F2703A">
        <w:rPr>
          <w:rFonts w:ascii="Times New Roman" w:hAnsi="Times New Roman" w:cs="Arial"/>
          <w:szCs w:val="28"/>
        </w:rPr>
        <w:t>ậ</w:t>
      </w:r>
      <w:r w:rsidR="00597412" w:rsidRPr="00F2703A">
        <w:rPr>
          <w:rFonts w:ascii="Times New Roman" w:hAnsi="Times New Roman"/>
          <w:szCs w:val="28"/>
        </w:rPr>
        <w:t>t nu</w:t>
      </w:r>
      <w:r w:rsidR="00597412" w:rsidRPr="00F2703A">
        <w:rPr>
          <w:rFonts w:ascii="Times New Roman" w:hAnsi="Times New Roman" w:cs=".VnTime"/>
          <w:szCs w:val="28"/>
        </w:rPr>
        <w:t>ô</w:t>
      </w:r>
      <w:r w:rsidR="00597412" w:rsidRPr="00F2703A">
        <w:rPr>
          <w:rFonts w:ascii="Times New Roman" w:hAnsi="Times New Roman"/>
          <w:szCs w:val="28"/>
        </w:rPr>
        <w:t>i; các quy định chuyên ngành để nâng cao chất lượng và rõ nguồn gốc con giống như h</w:t>
      </w:r>
      <w:r w:rsidR="00597412" w:rsidRPr="00F2703A">
        <w:rPr>
          <w:rFonts w:ascii="Times New Roman" w:hAnsi="Times New Roman" w:cs="Arial"/>
          <w:szCs w:val="28"/>
        </w:rPr>
        <w:t>ồ</w:t>
      </w:r>
      <w:r w:rsidR="00597412" w:rsidRPr="00F2703A">
        <w:rPr>
          <w:rFonts w:ascii="Times New Roman" w:hAnsi="Times New Roman"/>
          <w:szCs w:val="28"/>
        </w:rPr>
        <w:t xml:space="preserve"> s</w:t>
      </w:r>
      <w:r w:rsidR="00597412" w:rsidRPr="00F2703A">
        <w:rPr>
          <w:rFonts w:ascii="Times New Roman" w:hAnsi="Times New Roman" w:cs="Arial"/>
          <w:szCs w:val="28"/>
        </w:rPr>
        <w:t>ơ, lý lịch con giống</w:t>
      </w:r>
      <w:r w:rsidR="00597412" w:rsidRPr="00F2703A">
        <w:rPr>
          <w:rFonts w:ascii="Times New Roman" w:hAnsi="Times New Roman"/>
          <w:szCs w:val="28"/>
        </w:rPr>
        <w:t xml:space="preserve"> v</w:t>
      </w:r>
      <w:r w:rsidR="00597412" w:rsidRPr="00F2703A">
        <w:rPr>
          <w:rFonts w:ascii="Times New Roman" w:hAnsi="Times New Roman" w:cs=".VnTime"/>
          <w:szCs w:val="28"/>
        </w:rPr>
        <w:t>à</w:t>
      </w:r>
      <w:r w:rsidR="00597412" w:rsidRPr="00F2703A">
        <w:rPr>
          <w:rFonts w:ascii="Times New Roman" w:hAnsi="Times New Roman"/>
          <w:szCs w:val="28"/>
        </w:rPr>
        <w:t xml:space="preserve"> c</w:t>
      </w:r>
      <w:r w:rsidR="00597412" w:rsidRPr="00F2703A">
        <w:rPr>
          <w:rFonts w:ascii="Times New Roman" w:hAnsi="Times New Roman" w:cs=".VnTime"/>
          <w:szCs w:val="28"/>
        </w:rPr>
        <w:t>ô</w:t>
      </w:r>
      <w:r w:rsidR="00597412" w:rsidRPr="00F2703A">
        <w:rPr>
          <w:rFonts w:ascii="Times New Roman" w:hAnsi="Times New Roman"/>
          <w:szCs w:val="28"/>
        </w:rPr>
        <w:t>ng b</w:t>
      </w:r>
      <w:r w:rsidR="00597412" w:rsidRPr="00F2703A">
        <w:rPr>
          <w:rFonts w:ascii="Times New Roman" w:hAnsi="Times New Roman" w:cs="Arial"/>
          <w:szCs w:val="28"/>
        </w:rPr>
        <w:t>ố</w:t>
      </w:r>
      <w:r w:rsidR="00597412" w:rsidRPr="00F2703A">
        <w:rPr>
          <w:rFonts w:ascii="Times New Roman" w:hAnsi="Times New Roman"/>
          <w:szCs w:val="28"/>
        </w:rPr>
        <w:t xml:space="preserve"> h</w:t>
      </w:r>
      <w:r w:rsidR="00597412" w:rsidRPr="00F2703A">
        <w:rPr>
          <w:rFonts w:ascii="Times New Roman" w:hAnsi="Times New Roman" w:cs="Arial"/>
          <w:szCs w:val="28"/>
        </w:rPr>
        <w:t>ồ</w:t>
      </w:r>
      <w:r w:rsidR="00597412" w:rsidRPr="00F2703A">
        <w:rPr>
          <w:rFonts w:ascii="Times New Roman" w:hAnsi="Times New Roman"/>
          <w:szCs w:val="28"/>
        </w:rPr>
        <w:t xml:space="preserve"> s</w:t>
      </w:r>
      <w:r w:rsidR="00597412" w:rsidRPr="00F2703A">
        <w:rPr>
          <w:rFonts w:ascii="Times New Roman" w:hAnsi="Times New Roman" w:hint="eastAsia"/>
          <w:szCs w:val="28"/>
        </w:rPr>
        <w:t>ơ</w:t>
      </w:r>
      <w:r w:rsidR="00597412" w:rsidRPr="00F2703A">
        <w:rPr>
          <w:rFonts w:ascii="Times New Roman" w:hAnsi="Times New Roman"/>
          <w:szCs w:val="28"/>
        </w:rPr>
        <w:t xml:space="preserve"> giống vật nuôi; quy định về nhãn giống vật nuôi, quảng cáo giống vật nuôi theo tinh thần của Luật Tiêu chuẩn và Quy chuẩn kỹ thuật 2006, Luật Chất lượng sản phẩm hàng hoá 2007, Luật Quảng cáo...</w:t>
      </w:r>
    </w:p>
    <w:p w:rsidR="003A7BCD" w:rsidRPr="00F2703A" w:rsidRDefault="003A7BCD" w:rsidP="003A7BCD">
      <w:pPr>
        <w:spacing w:before="120" w:after="120" w:line="264" w:lineRule="auto"/>
        <w:ind w:firstLine="720"/>
        <w:jc w:val="both"/>
        <w:rPr>
          <w:rFonts w:ascii="Times New Roman" w:hAnsi="Times New Roman"/>
          <w:szCs w:val="28"/>
        </w:rPr>
      </w:pPr>
      <w:r>
        <w:rPr>
          <w:rFonts w:ascii="Times New Roman" w:hAnsi="Times New Roman"/>
          <w:szCs w:val="28"/>
        </w:rPr>
        <w:t>Mục VI</w:t>
      </w:r>
      <w:r w:rsidRPr="00F2703A">
        <w:rPr>
          <w:rFonts w:ascii="Times New Roman" w:hAnsi="Times New Roman"/>
          <w:szCs w:val="28"/>
        </w:rPr>
        <w:t xml:space="preserve"> quy định về xuất, nhập khẩu giống vật nuôi trên nguyên tắc tổ chức, cá nhân được tự do kinh doanh xuất, nhập khẩu con giống không nằm trong các Danh mục cấm và theo các quy định của Luật Thương mại 2005, các Hiệp định Việt Nam đã ký với quốc tế như WTO, các AFTA,...</w:t>
      </w:r>
    </w:p>
    <w:p w:rsidR="003A7BCD" w:rsidRPr="00F2703A" w:rsidRDefault="003A7BCD" w:rsidP="003A7BCD">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Tại Mục </w:t>
      </w:r>
      <w:r>
        <w:rPr>
          <w:rFonts w:ascii="Times New Roman" w:hAnsi="Times New Roman"/>
          <w:szCs w:val="28"/>
        </w:rPr>
        <w:t>VII</w:t>
      </w:r>
      <w:r w:rsidRPr="00F2703A">
        <w:rPr>
          <w:rFonts w:ascii="Times New Roman" w:hAnsi="Times New Roman"/>
          <w:szCs w:val="28"/>
        </w:rPr>
        <w:t xml:space="preserve">: Quy định về khảo nghiệm và công nhận giống vật nuôi mới. Chương này còn nhiều ý kiến trái chiều: như có cần khảo nghiệm không? Điều kiện cơ sở khảo nghiệm có cần quy định không (trong khi cho phép tư nhân có thể tự khảo nghiệm và công bố kết quả khảo nghiệm?). Việc đưa vào, đưa ra khỏi các Danh mục căn cứ vào quy định nào để chuẩn xác nhất? Việc kiểm định có còn cần thiết không? </w:t>
      </w:r>
    </w:p>
    <w:p w:rsidR="003A7BCD" w:rsidRDefault="003A7BCD" w:rsidP="003A7BCD">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Trong Dự thảo, đã biên tập theo hướng giảm rõ nét các trường hợp phải khảo nghiệm, xã hội hóa khảo nghiệm. </w:t>
      </w:r>
    </w:p>
    <w:p w:rsidR="003A7BCD" w:rsidRPr="00F2703A" w:rsidRDefault="003A7BCD" w:rsidP="003A7BCD">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Bỏ việc kiểm định vì đó là việc của doanh nghiệp, không cần điều chỉnh bởi pháp luật. </w:t>
      </w:r>
    </w:p>
    <w:p w:rsidR="00084C90" w:rsidRPr="00F2703A" w:rsidRDefault="00084C90" w:rsidP="00084C90">
      <w:pPr>
        <w:spacing w:before="120" w:after="120" w:line="264" w:lineRule="auto"/>
        <w:ind w:firstLine="720"/>
        <w:jc w:val="both"/>
        <w:rPr>
          <w:rFonts w:ascii="Times New Roman" w:hAnsi="Times New Roman"/>
          <w:szCs w:val="28"/>
        </w:rPr>
      </w:pPr>
      <w:r w:rsidRPr="00F2703A">
        <w:rPr>
          <w:rFonts w:ascii="Times New Roman" w:hAnsi="Times New Roman"/>
          <w:szCs w:val="28"/>
        </w:rPr>
        <w:t>3. Chương II</w:t>
      </w:r>
      <w:r>
        <w:rPr>
          <w:rFonts w:ascii="Times New Roman" w:hAnsi="Times New Roman"/>
          <w:szCs w:val="28"/>
        </w:rPr>
        <w:t>I: Quản lý thức ăn chăn nuôi</w:t>
      </w:r>
    </w:p>
    <w:p w:rsidR="00084C90" w:rsidRPr="00F2703A" w:rsidRDefault="00084C90" w:rsidP="00084C90">
      <w:pPr>
        <w:spacing w:before="120" w:after="120" w:line="264" w:lineRule="auto"/>
        <w:ind w:firstLine="709"/>
        <w:jc w:val="both"/>
        <w:rPr>
          <w:rFonts w:ascii="Times New Roman" w:hAnsi="Times New Roman"/>
          <w:szCs w:val="28"/>
        </w:rPr>
      </w:pPr>
      <w:r w:rsidRPr="00F2703A">
        <w:rPr>
          <w:rFonts w:ascii="Times New Roman" w:hAnsi="Times New Roman"/>
          <w:szCs w:val="28"/>
        </w:rPr>
        <w:t>Quy định quản lý sản xuất, kinh doanh thức ăn chăn nuôi. Chương này quy định v</w:t>
      </w:r>
      <w:r w:rsidRPr="00F2703A">
        <w:rPr>
          <w:rFonts w:ascii="Times New Roman" w:hAnsi="Times New Roman" w:cs="Arial"/>
          <w:szCs w:val="28"/>
        </w:rPr>
        <w:t>ề</w:t>
      </w:r>
      <w:r w:rsidRPr="00F2703A">
        <w:rPr>
          <w:rFonts w:ascii="Times New Roman" w:hAnsi="Times New Roman"/>
          <w:szCs w:val="28"/>
        </w:rPr>
        <w:t xml:space="preserve"> các điều kiện sản xuất, kinh doanh chăn nuôi của cơ sở sản xuất, kinh doanh, các cơ sở tự phối trộn và thức ăn lưu hành nội bộ theo quy định của Luật Doanh nghiệp 2014, Luật Đầu tư 2014. Trong Chương này cũng quy định chi tiết về quản lý chất lượng thức ăn chăn nuôi, quản lý các chất gây mất an toàn, quản lý sử dụng kháng sinh. Quy định về xuất, nhập khẩu, bao bì, nhãn mác hàng hóa. </w:t>
      </w:r>
    </w:p>
    <w:p w:rsidR="00DB6FC3" w:rsidRPr="0047096E" w:rsidRDefault="0047096E" w:rsidP="00397ECE">
      <w:pPr>
        <w:spacing w:before="120" w:after="120" w:line="264" w:lineRule="auto"/>
        <w:ind w:firstLine="720"/>
        <w:jc w:val="both"/>
        <w:rPr>
          <w:rFonts w:ascii="Times New Roman" w:hAnsi="Times New Roman"/>
          <w:szCs w:val="28"/>
        </w:rPr>
      </w:pPr>
      <w:r>
        <w:rPr>
          <w:rFonts w:ascii="Times New Roman" w:hAnsi="Times New Roman"/>
          <w:szCs w:val="28"/>
        </w:rPr>
        <w:t>4. Chương IV Quy định về quản lý sản xuất chăn nuôi: có quy định các điều kiện chăn nuôi, đăng ký, khai báo chăn nuôi. Chương</w:t>
      </w:r>
      <w:r w:rsidR="00DB6FC3" w:rsidRPr="00084C90">
        <w:rPr>
          <w:rFonts w:ascii="Times New Roman" w:hAnsi="Times New Roman"/>
          <w:i/>
          <w:szCs w:val="28"/>
        </w:rPr>
        <w:t xml:space="preserve"> này </w:t>
      </w:r>
      <w:r w:rsidR="00F36E11" w:rsidRPr="00084C90">
        <w:rPr>
          <w:rFonts w:ascii="Times New Roman" w:hAnsi="Times New Roman"/>
          <w:i/>
          <w:szCs w:val="28"/>
        </w:rPr>
        <w:t xml:space="preserve">đã </w:t>
      </w:r>
      <w:r w:rsidR="00DB6FC3" w:rsidRPr="00084C90">
        <w:rPr>
          <w:rFonts w:ascii="Times New Roman" w:hAnsi="Times New Roman"/>
          <w:i/>
          <w:szCs w:val="28"/>
        </w:rPr>
        <w:t xml:space="preserve">thể chế hóa </w:t>
      </w:r>
      <w:r w:rsidR="00F36E11" w:rsidRPr="00084C90">
        <w:rPr>
          <w:rFonts w:ascii="Times New Roman" w:hAnsi="Times New Roman"/>
          <w:i/>
          <w:szCs w:val="28"/>
        </w:rPr>
        <w:t xml:space="preserve">một phần quy định của </w:t>
      </w:r>
      <w:r w:rsidR="00DB6FC3" w:rsidRPr="00084C90">
        <w:rPr>
          <w:rFonts w:ascii="Times New Roman" w:hAnsi="Times New Roman"/>
          <w:i/>
          <w:szCs w:val="28"/>
        </w:rPr>
        <w:t>Luật Đ</w:t>
      </w:r>
      <w:r w:rsidR="00BC18D8" w:rsidRPr="00084C90">
        <w:rPr>
          <w:rFonts w:ascii="Times New Roman" w:hAnsi="Times New Roman"/>
          <w:i/>
          <w:szCs w:val="28"/>
        </w:rPr>
        <w:t>ầ</w:t>
      </w:r>
      <w:r w:rsidR="00DB6FC3" w:rsidRPr="00084C90">
        <w:rPr>
          <w:rFonts w:ascii="Times New Roman" w:hAnsi="Times New Roman"/>
          <w:i/>
          <w:szCs w:val="28"/>
        </w:rPr>
        <w:t xml:space="preserve">u tư 2014: quy định về trình </w:t>
      </w:r>
      <w:r w:rsidR="00DB6FC3" w:rsidRPr="0047096E">
        <w:rPr>
          <w:rFonts w:ascii="Times New Roman" w:hAnsi="Times New Roman"/>
          <w:szCs w:val="28"/>
        </w:rPr>
        <w:t xml:space="preserve">tự, thủ tục cấp </w:t>
      </w:r>
      <w:r w:rsidR="00BC18D8" w:rsidRPr="0047096E">
        <w:rPr>
          <w:rFonts w:ascii="Times New Roman" w:hAnsi="Times New Roman"/>
          <w:szCs w:val="28"/>
        </w:rPr>
        <w:lastRenderedPageBreak/>
        <w:t>“</w:t>
      </w:r>
      <w:r w:rsidR="006505B9" w:rsidRPr="0047096E">
        <w:rPr>
          <w:rFonts w:ascii="Times New Roman" w:hAnsi="Times New Roman"/>
          <w:szCs w:val="28"/>
        </w:rPr>
        <w:t>Giấy Chứng nhận đủ điều kiện</w:t>
      </w:r>
      <w:r w:rsidR="00DB6FC3" w:rsidRPr="0047096E">
        <w:rPr>
          <w:rFonts w:ascii="Times New Roman" w:hAnsi="Times New Roman"/>
          <w:szCs w:val="28"/>
        </w:rPr>
        <w:t xml:space="preserve"> sản xuất chăn nuôi</w:t>
      </w:r>
      <w:r w:rsidR="00BC18D8" w:rsidRPr="0047096E">
        <w:rPr>
          <w:rFonts w:ascii="Times New Roman" w:hAnsi="Times New Roman"/>
          <w:szCs w:val="28"/>
        </w:rPr>
        <w:t>”</w:t>
      </w:r>
      <w:r w:rsidR="00DB6FC3" w:rsidRPr="0047096E">
        <w:rPr>
          <w:rFonts w:ascii="Times New Roman" w:hAnsi="Times New Roman"/>
          <w:szCs w:val="28"/>
        </w:rPr>
        <w:t xml:space="preserve"> </w:t>
      </w:r>
      <w:r w:rsidR="00F36E11" w:rsidRPr="0047096E">
        <w:rPr>
          <w:rFonts w:ascii="Times New Roman" w:hAnsi="Times New Roman"/>
          <w:szCs w:val="28"/>
        </w:rPr>
        <w:t>đối với cơ sở sản xuất, kinh doanh giống vật nuôi</w:t>
      </w:r>
      <w:r w:rsidR="00BC18D8" w:rsidRPr="0047096E">
        <w:rPr>
          <w:rFonts w:ascii="Times New Roman" w:hAnsi="Times New Roman"/>
          <w:szCs w:val="28"/>
        </w:rPr>
        <w:t>,</w:t>
      </w:r>
      <w:r w:rsidR="00F36E11" w:rsidRPr="0047096E">
        <w:rPr>
          <w:rFonts w:ascii="Times New Roman" w:hAnsi="Times New Roman"/>
          <w:szCs w:val="28"/>
        </w:rPr>
        <w:t xml:space="preserve"> điều kiện sản xuất, kinh doanh đối với tinh, phôi, trứng giống, ấu trùng.... </w:t>
      </w:r>
      <w:r w:rsidR="006505B9" w:rsidRPr="0047096E">
        <w:rPr>
          <w:rFonts w:ascii="Times New Roman" w:hAnsi="Times New Roman"/>
          <w:szCs w:val="28"/>
        </w:rPr>
        <w:t>(</w:t>
      </w:r>
      <w:r w:rsidR="00DB6FC3" w:rsidRPr="0047096E">
        <w:rPr>
          <w:rFonts w:ascii="Times New Roman" w:hAnsi="Times New Roman"/>
          <w:szCs w:val="28"/>
        </w:rPr>
        <w:t>là ngành nghề kinh doanh có điều kiện</w:t>
      </w:r>
      <w:r w:rsidR="006505B9" w:rsidRPr="0047096E">
        <w:rPr>
          <w:rFonts w:ascii="Times New Roman" w:hAnsi="Times New Roman"/>
          <w:szCs w:val="28"/>
        </w:rPr>
        <w:t>)</w:t>
      </w:r>
      <w:r w:rsidR="00F36E11" w:rsidRPr="0047096E">
        <w:rPr>
          <w:rFonts w:ascii="Times New Roman" w:hAnsi="Times New Roman"/>
          <w:szCs w:val="28"/>
        </w:rPr>
        <w:t>.</w:t>
      </w:r>
    </w:p>
    <w:p w:rsidR="000509CD" w:rsidRDefault="000509CD" w:rsidP="00DB3ED1">
      <w:pPr>
        <w:spacing w:before="120" w:after="120" w:line="264" w:lineRule="auto"/>
        <w:ind w:firstLine="720"/>
        <w:jc w:val="both"/>
        <w:rPr>
          <w:rFonts w:ascii="Times New Roman" w:hAnsi="Times New Roman"/>
          <w:szCs w:val="28"/>
        </w:rPr>
      </w:pPr>
      <w:r w:rsidRPr="0047096E">
        <w:rPr>
          <w:rFonts w:ascii="Times New Roman" w:hAnsi="Times New Roman"/>
          <w:szCs w:val="28"/>
        </w:rPr>
        <w:t>Chương này đã thể chế hoá chi tiết các điều kiện đầu tư, kinh doanh theo quy định của Luật Doanh nghiệp năm 2014 và Luật Đầu tư  năm 2014. Ví dụ: quy định trình tự, thủ tục cấp, cấp lại, thu hồi, đình chỉ “Giấy chứng nhận đủ điều kiện sản xuất, kinh doanh”.</w:t>
      </w:r>
    </w:p>
    <w:p w:rsidR="0047096E" w:rsidRPr="00F2703A" w:rsidRDefault="0047096E" w:rsidP="0047096E">
      <w:pPr>
        <w:spacing w:before="120" w:after="120" w:line="264" w:lineRule="auto"/>
        <w:ind w:firstLine="720"/>
        <w:jc w:val="both"/>
        <w:rPr>
          <w:rFonts w:ascii="Times New Roman" w:hAnsi="Times New Roman"/>
          <w:szCs w:val="28"/>
        </w:rPr>
      </w:pPr>
      <w:r>
        <w:rPr>
          <w:rFonts w:ascii="Times New Roman" w:hAnsi="Times New Roman"/>
          <w:szCs w:val="28"/>
        </w:rPr>
        <w:t>Tại Mục II của Chương này quy định về Môi trường chăn nuôi.</w:t>
      </w:r>
      <w:r w:rsidRPr="0047096E">
        <w:rPr>
          <w:rFonts w:ascii="Times New Roman" w:hAnsi="Times New Roman"/>
          <w:szCs w:val="28"/>
        </w:rPr>
        <w:t xml:space="preserve"> </w:t>
      </w:r>
      <w:r w:rsidRPr="00F2703A">
        <w:rPr>
          <w:rFonts w:ascii="Times New Roman" w:hAnsi="Times New Roman"/>
          <w:szCs w:val="28"/>
        </w:rPr>
        <w:t>Để</w:t>
      </w:r>
      <w:r>
        <w:rPr>
          <w:rFonts w:ascii="Times New Roman" w:hAnsi="Times New Roman"/>
          <w:szCs w:val="28"/>
        </w:rPr>
        <w:t xml:space="preserve"> phát triển bền vững ngành chăn </w:t>
      </w:r>
      <w:r w:rsidRPr="00F2703A">
        <w:rPr>
          <w:rFonts w:ascii="Times New Roman" w:hAnsi="Times New Roman"/>
          <w:szCs w:val="28"/>
        </w:rPr>
        <w:t xml:space="preserve">nuôi, giảm nguy cơ dịch bệnh, bảo vệ được môi trường, tránh ô nhiễm (mà hiện nay ngành chăn nuôi đang gây ô nhiễm nặng đến các vùng dân cư, đến sông ngòi, nguồn nước), dứt khoát trong Luật này phải có những quy định chặt chẽ về bảo vệ môi trường, xử lý chất thải khi đầu tư chăn nuôi. </w:t>
      </w:r>
    </w:p>
    <w:p w:rsidR="0047096E" w:rsidRPr="00F2703A" w:rsidRDefault="0047096E" w:rsidP="0047096E">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Đồng thời, có thể, qua quy định tại các điều khoản của </w:t>
      </w:r>
      <w:r>
        <w:rPr>
          <w:rFonts w:ascii="Times New Roman" w:hAnsi="Times New Roman"/>
          <w:szCs w:val="28"/>
        </w:rPr>
        <w:t>Mục</w:t>
      </w:r>
      <w:r w:rsidRPr="00F2703A">
        <w:rPr>
          <w:rFonts w:ascii="Times New Roman" w:hAnsi="Times New Roman"/>
          <w:szCs w:val="28"/>
        </w:rPr>
        <w:t xml:space="preserve"> này, quy định chăn nuôi khi đầu tư, xây dựng phải xin phép, cấp phép để từng bước thực hiện quy hoạch ngành chăn nuôi.</w:t>
      </w:r>
    </w:p>
    <w:p w:rsidR="0047096E" w:rsidRDefault="0047096E" w:rsidP="0047096E">
      <w:pPr>
        <w:spacing w:before="120" w:after="120" w:line="264" w:lineRule="auto"/>
        <w:ind w:firstLine="720"/>
        <w:jc w:val="both"/>
        <w:rPr>
          <w:rFonts w:ascii="Times New Roman" w:hAnsi="Times New Roman"/>
          <w:szCs w:val="28"/>
        </w:rPr>
      </w:pPr>
      <w:r>
        <w:rPr>
          <w:rFonts w:ascii="Times New Roman" w:hAnsi="Times New Roman"/>
          <w:szCs w:val="28"/>
        </w:rPr>
        <w:t>Mục</w:t>
      </w:r>
      <w:r w:rsidRPr="00F2703A">
        <w:rPr>
          <w:rFonts w:ascii="Times New Roman" w:hAnsi="Times New Roman"/>
          <w:szCs w:val="28"/>
        </w:rPr>
        <w:t xml:space="preserve"> này chưa viết được, rất cần được tiếp thu những ý kiến đóng góp để có thể quy định chi tiết, chặt chẽ và thể chế hóa được Luật Bảo vệ môi trường 2014 vào Chương này.</w:t>
      </w:r>
    </w:p>
    <w:p w:rsidR="0047096E" w:rsidRPr="0047096E" w:rsidRDefault="00CA42C7" w:rsidP="00DB3ED1">
      <w:pPr>
        <w:spacing w:before="120" w:after="120" w:line="264" w:lineRule="auto"/>
        <w:ind w:firstLine="720"/>
        <w:jc w:val="both"/>
        <w:rPr>
          <w:rFonts w:ascii="Times New Roman" w:hAnsi="Times New Roman"/>
          <w:szCs w:val="28"/>
        </w:rPr>
      </w:pPr>
      <w:r>
        <w:rPr>
          <w:rFonts w:ascii="Times New Roman" w:hAnsi="Times New Roman"/>
          <w:szCs w:val="28"/>
        </w:rPr>
        <w:t>Mục III là quy định về Hành nghề chăn nuôi. Mục IV là các quy định về đối xử với vật nuôi. Phần này còn chưa viết được nhiều.</w:t>
      </w:r>
    </w:p>
    <w:p w:rsidR="00151B2A" w:rsidRPr="00F2703A" w:rsidRDefault="00CA42C7" w:rsidP="00DB3ED1">
      <w:pPr>
        <w:spacing w:before="120" w:after="120" w:line="264" w:lineRule="auto"/>
        <w:ind w:firstLine="720"/>
        <w:jc w:val="both"/>
        <w:rPr>
          <w:rFonts w:ascii="Times New Roman" w:hAnsi="Times New Roman"/>
          <w:szCs w:val="28"/>
        </w:rPr>
      </w:pPr>
      <w:r>
        <w:rPr>
          <w:rFonts w:ascii="Times New Roman" w:hAnsi="Times New Roman"/>
          <w:szCs w:val="28"/>
        </w:rPr>
        <w:t xml:space="preserve">5. Chương </w:t>
      </w:r>
      <w:r w:rsidR="006B3801" w:rsidRPr="00F2703A">
        <w:rPr>
          <w:rFonts w:ascii="Times New Roman" w:hAnsi="Times New Roman"/>
          <w:szCs w:val="28"/>
        </w:rPr>
        <w:t xml:space="preserve">V là những quy định về quản lý chăn nuôi động vật hoang dã, bán hoang dã gây nuôi, quản lý chăn nuôi chó, mèo. </w:t>
      </w:r>
      <w:r w:rsidR="00151B2A" w:rsidRPr="00F2703A">
        <w:rPr>
          <w:rFonts w:ascii="Times New Roman" w:hAnsi="Times New Roman"/>
          <w:szCs w:val="28"/>
        </w:rPr>
        <w:t>Các động vật hoang dã, bán hoang dã, thú nuôi cảnh và các loài chó, mèo đến nay vẫn chưa được điều chỉnh ở văn bản nào, rất cần được luật hóa vào Dự thảo luật lần này để quản lý chặt chẽ hơn.</w:t>
      </w:r>
    </w:p>
    <w:p w:rsidR="006B3801" w:rsidRPr="00F2703A" w:rsidRDefault="006B3801"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t>Chương này là một chương hoàn toàn mới</w:t>
      </w:r>
      <w:r w:rsidR="00E54F4A" w:rsidRPr="00F2703A">
        <w:rPr>
          <w:rFonts w:ascii="Times New Roman" w:hAnsi="Times New Roman"/>
          <w:szCs w:val="28"/>
        </w:rPr>
        <w:t xml:space="preserve"> được biên tập do nhu cầu thực tế khách quan cần quản lý</w:t>
      </w:r>
      <w:r w:rsidR="0005644C" w:rsidRPr="00F2703A">
        <w:rPr>
          <w:rFonts w:ascii="Times New Roman" w:hAnsi="Times New Roman"/>
          <w:szCs w:val="28"/>
        </w:rPr>
        <w:t>. Tuy nhiên, do đối tượng hoàn toàn mới nên việc biên tập cũng gặp nhiều khó khăn, chưa vi</w:t>
      </w:r>
      <w:r w:rsidR="0059153A" w:rsidRPr="00F2703A">
        <w:rPr>
          <w:rFonts w:ascii="Times New Roman" w:hAnsi="Times New Roman"/>
          <w:szCs w:val="28"/>
        </w:rPr>
        <w:t>ế</w:t>
      </w:r>
      <w:r w:rsidR="0005644C" w:rsidRPr="00F2703A">
        <w:rPr>
          <w:rFonts w:ascii="Times New Roman" w:hAnsi="Times New Roman"/>
          <w:szCs w:val="28"/>
        </w:rPr>
        <w:t>t được nhiều</w:t>
      </w:r>
      <w:r w:rsidR="0059153A" w:rsidRPr="00F2703A">
        <w:rPr>
          <w:rFonts w:ascii="Times New Roman" w:hAnsi="Times New Roman"/>
          <w:szCs w:val="28"/>
        </w:rPr>
        <w:t>, rất cần xin ý kiến để hoàn thiện</w:t>
      </w:r>
      <w:r w:rsidR="0005644C" w:rsidRPr="00F2703A">
        <w:rPr>
          <w:rFonts w:ascii="Times New Roman" w:hAnsi="Times New Roman"/>
          <w:szCs w:val="28"/>
        </w:rPr>
        <w:t>.</w:t>
      </w:r>
    </w:p>
    <w:p w:rsidR="00F91553" w:rsidRPr="00F2703A" w:rsidRDefault="00CA42C7" w:rsidP="00DB3ED1">
      <w:pPr>
        <w:spacing w:before="120" w:after="120" w:line="264" w:lineRule="auto"/>
        <w:ind w:firstLine="720"/>
        <w:jc w:val="both"/>
        <w:rPr>
          <w:rFonts w:ascii="Times New Roman" w:hAnsi="Times New Roman"/>
          <w:szCs w:val="28"/>
        </w:rPr>
      </w:pPr>
      <w:r>
        <w:rPr>
          <w:rFonts w:ascii="Times New Roman" w:hAnsi="Times New Roman"/>
          <w:szCs w:val="28"/>
        </w:rPr>
        <w:t>6</w:t>
      </w:r>
      <w:r w:rsidR="00764B28" w:rsidRPr="00F2703A">
        <w:rPr>
          <w:rFonts w:ascii="Times New Roman" w:hAnsi="Times New Roman"/>
          <w:szCs w:val="28"/>
        </w:rPr>
        <w:t xml:space="preserve">. </w:t>
      </w:r>
      <w:r w:rsidR="00655DFF" w:rsidRPr="00F2703A">
        <w:rPr>
          <w:rFonts w:ascii="Times New Roman" w:hAnsi="Times New Roman"/>
          <w:szCs w:val="28"/>
        </w:rPr>
        <w:t>Ch</w:t>
      </w:r>
      <w:r w:rsidR="00655DFF" w:rsidRPr="00F2703A">
        <w:rPr>
          <w:rFonts w:ascii="Times New Roman" w:hAnsi="Times New Roman" w:hint="eastAsia"/>
          <w:szCs w:val="28"/>
        </w:rPr>
        <w:t>ươ</w:t>
      </w:r>
      <w:r w:rsidR="00655DFF" w:rsidRPr="00F2703A">
        <w:rPr>
          <w:rFonts w:ascii="Times New Roman" w:hAnsi="Times New Roman"/>
          <w:szCs w:val="28"/>
        </w:rPr>
        <w:t>ng V</w:t>
      </w:r>
      <w:r>
        <w:rPr>
          <w:rFonts w:ascii="Times New Roman" w:hAnsi="Times New Roman"/>
          <w:szCs w:val="28"/>
        </w:rPr>
        <w:t>I</w:t>
      </w:r>
      <w:r w:rsidR="009715BA" w:rsidRPr="00F2703A">
        <w:rPr>
          <w:rFonts w:ascii="Times New Roman" w:hAnsi="Times New Roman"/>
          <w:szCs w:val="28"/>
        </w:rPr>
        <w:t xml:space="preserve">. </w:t>
      </w:r>
      <w:r w:rsidR="00371813" w:rsidRPr="00F2703A">
        <w:rPr>
          <w:rFonts w:ascii="Times New Roman" w:hAnsi="Times New Roman"/>
          <w:szCs w:val="28"/>
        </w:rPr>
        <w:t xml:space="preserve">Quy định về </w:t>
      </w:r>
      <w:r>
        <w:rPr>
          <w:rFonts w:ascii="Times New Roman" w:hAnsi="Times New Roman"/>
          <w:szCs w:val="28"/>
        </w:rPr>
        <w:t>xuất, nhập khẩu sản phẩm</w:t>
      </w:r>
      <w:r w:rsidR="00371813" w:rsidRPr="00F2703A">
        <w:rPr>
          <w:rFonts w:ascii="Times New Roman" w:hAnsi="Times New Roman"/>
          <w:szCs w:val="28"/>
        </w:rPr>
        <w:t xml:space="preserve"> chăn nuôi</w:t>
      </w:r>
      <w:r>
        <w:rPr>
          <w:rFonts w:ascii="Times New Roman" w:hAnsi="Times New Roman"/>
          <w:szCs w:val="28"/>
        </w:rPr>
        <w:t>. Chương này cũng chưa viết được nhiều.</w:t>
      </w:r>
    </w:p>
    <w:p w:rsidR="009715BA" w:rsidRPr="00F2703A" w:rsidRDefault="00CA42C7" w:rsidP="00DB3ED1">
      <w:pPr>
        <w:spacing w:before="120" w:after="120" w:line="264" w:lineRule="auto"/>
        <w:ind w:firstLine="720"/>
        <w:jc w:val="both"/>
        <w:rPr>
          <w:rFonts w:ascii="Times New Roman" w:hAnsi="Times New Roman"/>
          <w:szCs w:val="28"/>
        </w:rPr>
      </w:pPr>
      <w:r>
        <w:rPr>
          <w:rFonts w:ascii="Times New Roman" w:hAnsi="Times New Roman"/>
          <w:szCs w:val="28"/>
        </w:rPr>
        <w:t>7</w:t>
      </w:r>
      <w:r w:rsidR="00151B2A" w:rsidRPr="00F2703A">
        <w:rPr>
          <w:rFonts w:ascii="Times New Roman" w:hAnsi="Times New Roman"/>
          <w:szCs w:val="28"/>
        </w:rPr>
        <w:t>. Chương VI</w:t>
      </w:r>
      <w:r>
        <w:rPr>
          <w:rFonts w:ascii="Times New Roman" w:hAnsi="Times New Roman"/>
          <w:szCs w:val="28"/>
        </w:rPr>
        <w:t>I</w:t>
      </w:r>
      <w:r w:rsidR="00371813" w:rsidRPr="00F2703A">
        <w:rPr>
          <w:rFonts w:ascii="Times New Roman" w:hAnsi="Times New Roman"/>
          <w:szCs w:val="28"/>
        </w:rPr>
        <w:t xml:space="preserve">. </w:t>
      </w:r>
      <w:r>
        <w:rPr>
          <w:rFonts w:ascii="Times New Roman" w:hAnsi="Times New Roman"/>
          <w:szCs w:val="28"/>
        </w:rPr>
        <w:t>Quy định về Quản lý nhà nước về chăn nuôi.</w:t>
      </w:r>
    </w:p>
    <w:p w:rsidR="002A31CD" w:rsidRPr="00F2703A" w:rsidRDefault="00CA42C7" w:rsidP="00DB3ED1">
      <w:pPr>
        <w:spacing w:before="120" w:after="120" w:line="264" w:lineRule="auto"/>
        <w:ind w:firstLine="709"/>
        <w:jc w:val="both"/>
        <w:rPr>
          <w:rFonts w:ascii="Times New Roman" w:hAnsi="Times New Roman"/>
          <w:szCs w:val="28"/>
        </w:rPr>
      </w:pPr>
      <w:r>
        <w:rPr>
          <w:rFonts w:ascii="Times New Roman" w:hAnsi="Times New Roman"/>
          <w:szCs w:val="28"/>
        </w:rPr>
        <w:t>8</w:t>
      </w:r>
      <w:r w:rsidR="004558D4" w:rsidRPr="00F2703A">
        <w:rPr>
          <w:rFonts w:ascii="Times New Roman" w:hAnsi="Times New Roman"/>
          <w:szCs w:val="28"/>
        </w:rPr>
        <w:t xml:space="preserve">. </w:t>
      </w:r>
      <w:r w:rsidR="00E07331" w:rsidRPr="00F2703A">
        <w:rPr>
          <w:rFonts w:ascii="Times New Roman" w:hAnsi="Times New Roman"/>
          <w:szCs w:val="28"/>
        </w:rPr>
        <w:t>Ch</w:t>
      </w:r>
      <w:r w:rsidR="00E07331" w:rsidRPr="00F2703A">
        <w:rPr>
          <w:rFonts w:ascii="Times New Roman" w:hAnsi="Times New Roman" w:hint="eastAsia"/>
          <w:szCs w:val="28"/>
        </w:rPr>
        <w:t>ươ</w:t>
      </w:r>
      <w:r w:rsidR="00E07331" w:rsidRPr="00F2703A">
        <w:rPr>
          <w:rFonts w:ascii="Times New Roman" w:hAnsi="Times New Roman"/>
          <w:szCs w:val="28"/>
        </w:rPr>
        <w:t xml:space="preserve">ng </w:t>
      </w:r>
      <w:r w:rsidR="00362DB8">
        <w:rPr>
          <w:rFonts w:ascii="Times New Roman" w:hAnsi="Times New Roman"/>
          <w:szCs w:val="28"/>
        </w:rPr>
        <w:t>VII</w:t>
      </w:r>
      <w:r>
        <w:rPr>
          <w:rFonts w:ascii="Times New Roman" w:hAnsi="Times New Roman"/>
          <w:szCs w:val="28"/>
        </w:rPr>
        <w:t>I</w:t>
      </w:r>
      <w:r w:rsidR="00D06CC0" w:rsidRPr="00F2703A">
        <w:rPr>
          <w:rFonts w:ascii="Times New Roman" w:hAnsi="Times New Roman"/>
          <w:szCs w:val="28"/>
        </w:rPr>
        <w:t>.</w:t>
      </w:r>
      <w:r w:rsidR="00EA067C" w:rsidRPr="00F2703A">
        <w:rPr>
          <w:rFonts w:ascii="Times New Roman" w:hAnsi="Times New Roman"/>
          <w:szCs w:val="28"/>
        </w:rPr>
        <w:t xml:space="preserve"> </w:t>
      </w:r>
      <w:r w:rsidR="00B12D31" w:rsidRPr="00F2703A">
        <w:rPr>
          <w:rFonts w:ascii="Times New Roman" w:hAnsi="Times New Roman"/>
          <w:szCs w:val="28"/>
        </w:rPr>
        <w:t>Là các đ</w:t>
      </w:r>
      <w:r w:rsidR="002A31CD" w:rsidRPr="00F2703A">
        <w:rPr>
          <w:rFonts w:ascii="Times New Roman" w:hAnsi="Times New Roman"/>
          <w:szCs w:val="28"/>
        </w:rPr>
        <w:t>iều khoản thi hành.</w:t>
      </w:r>
    </w:p>
    <w:p w:rsidR="00D6012C" w:rsidRPr="00F2703A" w:rsidRDefault="00D6012C" w:rsidP="00DB3ED1">
      <w:pPr>
        <w:tabs>
          <w:tab w:val="left" w:pos="993"/>
        </w:tabs>
        <w:adjustRightInd w:val="0"/>
        <w:snapToGrid w:val="0"/>
        <w:spacing w:before="120" w:after="120" w:line="264" w:lineRule="auto"/>
        <w:ind w:firstLine="720"/>
        <w:jc w:val="both"/>
        <w:rPr>
          <w:rFonts w:ascii="Times New Roman" w:hAnsi="Times New Roman"/>
          <w:b/>
          <w:sz w:val="24"/>
        </w:rPr>
      </w:pPr>
      <w:r w:rsidRPr="00F2703A">
        <w:rPr>
          <w:rFonts w:ascii="Times New Roman" w:hAnsi="Times New Roman"/>
          <w:b/>
          <w:sz w:val="24"/>
        </w:rPr>
        <w:t>V.</w:t>
      </w:r>
      <w:r w:rsidR="00F46BC9" w:rsidRPr="00F2703A">
        <w:rPr>
          <w:rFonts w:ascii="Times New Roman" w:hAnsi="Times New Roman"/>
          <w:b/>
          <w:sz w:val="24"/>
        </w:rPr>
        <w:t xml:space="preserve"> </w:t>
      </w:r>
      <w:r w:rsidRPr="00F2703A">
        <w:rPr>
          <w:rFonts w:ascii="Times New Roman" w:hAnsi="Times New Roman"/>
          <w:b/>
          <w:sz w:val="24"/>
        </w:rPr>
        <w:t xml:space="preserve">NHỮNG </w:t>
      </w:r>
      <w:r w:rsidR="00764B28" w:rsidRPr="00F2703A">
        <w:rPr>
          <w:rFonts w:ascii="Times New Roman" w:hAnsi="Times New Roman"/>
          <w:b/>
          <w:sz w:val="24"/>
        </w:rPr>
        <w:t>CHÍNH SÁCH</w:t>
      </w:r>
      <w:r w:rsidRPr="00F2703A">
        <w:rPr>
          <w:rFonts w:ascii="Times New Roman" w:hAnsi="Times New Roman"/>
          <w:b/>
          <w:sz w:val="24"/>
        </w:rPr>
        <w:t xml:space="preserve"> CƠ BẢN</w:t>
      </w:r>
      <w:r w:rsidR="00722A1B" w:rsidRPr="00F2703A">
        <w:rPr>
          <w:rFonts w:ascii="Times New Roman" w:hAnsi="Times New Roman"/>
          <w:b/>
          <w:sz w:val="24"/>
        </w:rPr>
        <w:t>, ĐIỂM MỚI</w:t>
      </w:r>
      <w:r w:rsidRPr="00F2703A">
        <w:rPr>
          <w:rFonts w:ascii="Times New Roman" w:hAnsi="Times New Roman"/>
          <w:b/>
          <w:sz w:val="24"/>
        </w:rPr>
        <w:t xml:space="preserve"> TRONG DỰ THẢO </w:t>
      </w:r>
      <w:r w:rsidR="00F46BC9" w:rsidRPr="00F2703A">
        <w:rPr>
          <w:rFonts w:ascii="Times New Roman" w:hAnsi="Times New Roman"/>
          <w:b/>
          <w:sz w:val="24"/>
        </w:rPr>
        <w:t>LUẬT</w:t>
      </w:r>
    </w:p>
    <w:p w:rsidR="00300B87" w:rsidRPr="00F2703A" w:rsidRDefault="00E61C2F"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lastRenderedPageBreak/>
        <w:t xml:space="preserve">1. </w:t>
      </w:r>
      <w:r w:rsidR="00300B87" w:rsidRPr="00F2703A">
        <w:rPr>
          <w:rFonts w:ascii="Times New Roman" w:hAnsi="Times New Roman"/>
          <w:szCs w:val="28"/>
        </w:rPr>
        <w:t>Về các chính sách của Nhà nước</w:t>
      </w:r>
      <w:r w:rsidR="000D6182" w:rsidRPr="00F2703A">
        <w:rPr>
          <w:rFonts w:ascii="Times New Roman" w:hAnsi="Times New Roman"/>
          <w:szCs w:val="28"/>
        </w:rPr>
        <w:t>:</w:t>
      </w:r>
      <w:r w:rsidR="00300B87" w:rsidRPr="00F2703A">
        <w:rPr>
          <w:rFonts w:ascii="Times New Roman" w:hAnsi="Times New Roman"/>
          <w:szCs w:val="28"/>
        </w:rPr>
        <w:t xml:space="preserve"> Quy định cụ thể nội dung Nhà nước đầu tư, Nhà nước hỗ trợ, khuyến khích</w:t>
      </w:r>
      <w:r w:rsidR="000D6182" w:rsidRPr="00F2703A">
        <w:rPr>
          <w:rFonts w:ascii="Times New Roman" w:hAnsi="Times New Roman"/>
          <w:szCs w:val="28"/>
        </w:rPr>
        <w:t xml:space="preserve"> những gì</w:t>
      </w:r>
      <w:r w:rsidR="00300B87" w:rsidRPr="00F2703A">
        <w:rPr>
          <w:rFonts w:ascii="Times New Roman" w:hAnsi="Times New Roman"/>
          <w:szCs w:val="28"/>
        </w:rPr>
        <w:t xml:space="preserve">, đảm bảo phù hợp với yêu cầu thực tiễn sản xuất kinh doanh và nguồn lực Quốc gia trên cơ sở căn cứ Luật Đầu tư công năm 2014, Luật Đầu tư năm 2014, Luật Ngân sách </w:t>
      </w:r>
      <w:r w:rsidR="00C85E72" w:rsidRPr="00F2703A">
        <w:rPr>
          <w:rFonts w:ascii="Times New Roman" w:hAnsi="Times New Roman"/>
          <w:szCs w:val="28"/>
        </w:rPr>
        <w:t xml:space="preserve">nhà nước </w:t>
      </w:r>
      <w:r w:rsidR="00300B87" w:rsidRPr="00F2703A">
        <w:rPr>
          <w:rFonts w:ascii="Times New Roman" w:hAnsi="Times New Roman"/>
          <w:szCs w:val="28"/>
        </w:rPr>
        <w:t>năm 2015</w:t>
      </w:r>
      <w:r w:rsidR="00946BD6" w:rsidRPr="00F2703A">
        <w:rPr>
          <w:rFonts w:ascii="Times New Roman" w:hAnsi="Times New Roman"/>
          <w:szCs w:val="28"/>
        </w:rPr>
        <w:t>.</w:t>
      </w:r>
    </w:p>
    <w:p w:rsidR="000D6182" w:rsidRPr="00F2703A" w:rsidRDefault="00300B87"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2. Quy định </w:t>
      </w:r>
      <w:r w:rsidR="000D6182" w:rsidRPr="00F2703A">
        <w:rPr>
          <w:rFonts w:ascii="Times New Roman" w:hAnsi="Times New Roman"/>
          <w:szCs w:val="28"/>
        </w:rPr>
        <w:t xml:space="preserve">rõ </w:t>
      </w:r>
      <w:r w:rsidRPr="00F2703A">
        <w:rPr>
          <w:rFonts w:ascii="Times New Roman" w:hAnsi="Times New Roman"/>
          <w:szCs w:val="28"/>
        </w:rPr>
        <w:t>trách nhiệm, quyền hạn của các cơ quan quản lý các cấp</w:t>
      </w:r>
      <w:r w:rsidR="009C7166" w:rsidRPr="00F2703A">
        <w:rPr>
          <w:rFonts w:ascii="Times New Roman" w:hAnsi="Times New Roman"/>
          <w:szCs w:val="28"/>
        </w:rPr>
        <w:t>, từ Chính</w:t>
      </w:r>
      <w:r w:rsidR="002C3987" w:rsidRPr="00F2703A">
        <w:rPr>
          <w:rFonts w:ascii="Times New Roman" w:hAnsi="Times New Roman"/>
          <w:szCs w:val="28"/>
        </w:rPr>
        <w:t xml:space="preserve"> phủ đến Bộ</w:t>
      </w:r>
      <w:r w:rsidR="00655B47">
        <w:rPr>
          <w:rFonts w:ascii="Times New Roman" w:hAnsi="Times New Roman"/>
          <w:szCs w:val="28"/>
        </w:rPr>
        <w:t xml:space="preserve"> Nông nghiệp và Phát triển nông thôn</w:t>
      </w:r>
      <w:r w:rsidR="002C3987" w:rsidRPr="00F2703A">
        <w:rPr>
          <w:rFonts w:ascii="Times New Roman" w:hAnsi="Times New Roman"/>
          <w:szCs w:val="28"/>
        </w:rPr>
        <w:t>; từ Ủy ba</w:t>
      </w:r>
      <w:r w:rsidR="009C7166" w:rsidRPr="00F2703A">
        <w:rPr>
          <w:rFonts w:ascii="Times New Roman" w:hAnsi="Times New Roman"/>
          <w:szCs w:val="28"/>
        </w:rPr>
        <w:t>n nhân dân cấp tỉnh đến cấp xã</w:t>
      </w:r>
      <w:r w:rsidR="00D638F5" w:rsidRPr="00F2703A">
        <w:rPr>
          <w:rFonts w:ascii="Times New Roman" w:hAnsi="Times New Roman"/>
          <w:szCs w:val="28"/>
        </w:rPr>
        <w:t>.</w:t>
      </w:r>
      <w:r w:rsidRPr="00F2703A">
        <w:rPr>
          <w:rFonts w:ascii="Times New Roman" w:hAnsi="Times New Roman"/>
          <w:szCs w:val="28"/>
        </w:rPr>
        <w:t xml:space="preserve"> </w:t>
      </w:r>
      <w:r w:rsidR="00C111E1" w:rsidRPr="00F2703A">
        <w:rPr>
          <w:rFonts w:ascii="Times New Roman" w:hAnsi="Times New Roman"/>
          <w:szCs w:val="28"/>
        </w:rPr>
        <w:t>Đồng thời, cũ</w:t>
      </w:r>
      <w:r w:rsidR="009C7166" w:rsidRPr="00F2703A">
        <w:rPr>
          <w:rFonts w:ascii="Times New Roman" w:hAnsi="Times New Roman"/>
          <w:szCs w:val="28"/>
        </w:rPr>
        <w:t>ng q</w:t>
      </w:r>
      <w:r w:rsidR="00D638F5" w:rsidRPr="00F2703A">
        <w:rPr>
          <w:rFonts w:ascii="Times New Roman" w:hAnsi="Times New Roman"/>
          <w:szCs w:val="28"/>
        </w:rPr>
        <w:t xml:space="preserve">uy định rõ </w:t>
      </w:r>
      <w:r w:rsidRPr="00F2703A">
        <w:rPr>
          <w:rFonts w:ascii="Times New Roman" w:hAnsi="Times New Roman"/>
          <w:szCs w:val="28"/>
        </w:rPr>
        <w:t xml:space="preserve">trách nhiệm, quyền hạn </w:t>
      </w:r>
      <w:r w:rsidR="000D6182" w:rsidRPr="00F2703A">
        <w:rPr>
          <w:rFonts w:ascii="Times New Roman" w:hAnsi="Times New Roman"/>
          <w:szCs w:val="28"/>
        </w:rPr>
        <w:t xml:space="preserve">của tổ chức, cá nhân </w:t>
      </w:r>
      <w:r w:rsidR="009C7166" w:rsidRPr="00F2703A">
        <w:rPr>
          <w:rFonts w:ascii="Times New Roman" w:hAnsi="Times New Roman"/>
          <w:szCs w:val="28"/>
        </w:rPr>
        <w:t xml:space="preserve">khi có hoạt động sản xuất, </w:t>
      </w:r>
      <w:r w:rsidR="000D6182" w:rsidRPr="00F2703A">
        <w:rPr>
          <w:rFonts w:ascii="Times New Roman" w:hAnsi="Times New Roman"/>
          <w:szCs w:val="28"/>
        </w:rPr>
        <w:t>kinh doanh</w:t>
      </w:r>
      <w:r w:rsidR="009C7166" w:rsidRPr="00F2703A">
        <w:rPr>
          <w:rFonts w:ascii="Times New Roman" w:hAnsi="Times New Roman"/>
          <w:szCs w:val="28"/>
        </w:rPr>
        <w:t xml:space="preserve"> chăn nuôi, sản xuất, kinh doanh thức ăn chăn nuôi</w:t>
      </w:r>
      <w:r w:rsidR="000D6182" w:rsidRPr="00F2703A">
        <w:rPr>
          <w:rFonts w:ascii="Times New Roman" w:hAnsi="Times New Roman"/>
          <w:szCs w:val="28"/>
        </w:rPr>
        <w:t>.</w:t>
      </w:r>
      <w:r w:rsidRPr="00F2703A">
        <w:rPr>
          <w:rFonts w:ascii="Times New Roman" w:hAnsi="Times New Roman"/>
          <w:szCs w:val="28"/>
        </w:rPr>
        <w:t xml:space="preserve"> </w:t>
      </w:r>
    </w:p>
    <w:p w:rsidR="000D6182" w:rsidRPr="00F2703A" w:rsidRDefault="00B80CB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3</w:t>
      </w:r>
      <w:r w:rsidR="00300B87" w:rsidRPr="00F2703A">
        <w:rPr>
          <w:rFonts w:ascii="Times New Roman" w:hAnsi="Times New Roman"/>
          <w:szCs w:val="28"/>
        </w:rPr>
        <w:t xml:space="preserve">. </w:t>
      </w:r>
      <w:r w:rsidR="00E61C2F" w:rsidRPr="00F2703A">
        <w:rPr>
          <w:rFonts w:ascii="Times New Roman" w:hAnsi="Times New Roman"/>
          <w:szCs w:val="28"/>
        </w:rPr>
        <w:t>Quy định cụ thể</w:t>
      </w:r>
      <w:r w:rsidR="00D6012C" w:rsidRPr="00F2703A">
        <w:rPr>
          <w:rFonts w:ascii="Times New Roman" w:hAnsi="Times New Roman"/>
          <w:szCs w:val="28"/>
        </w:rPr>
        <w:t xml:space="preserve"> </w:t>
      </w:r>
      <w:r w:rsidR="003E0390" w:rsidRPr="00F2703A">
        <w:rPr>
          <w:rFonts w:ascii="Times New Roman" w:hAnsi="Times New Roman"/>
          <w:szCs w:val="28"/>
        </w:rPr>
        <w:t xml:space="preserve">các </w:t>
      </w:r>
      <w:r w:rsidR="00D6012C" w:rsidRPr="00F2703A">
        <w:rPr>
          <w:rFonts w:ascii="Times New Roman" w:hAnsi="Times New Roman"/>
          <w:szCs w:val="28"/>
        </w:rPr>
        <w:t xml:space="preserve">điều kiện </w:t>
      </w:r>
      <w:r w:rsidR="000D6182" w:rsidRPr="00F2703A">
        <w:rPr>
          <w:rFonts w:ascii="Times New Roman" w:hAnsi="Times New Roman"/>
          <w:szCs w:val="28"/>
        </w:rPr>
        <w:t xml:space="preserve">sản xuất, </w:t>
      </w:r>
      <w:r w:rsidR="00D6012C" w:rsidRPr="00F2703A">
        <w:rPr>
          <w:rFonts w:ascii="Times New Roman" w:hAnsi="Times New Roman"/>
          <w:szCs w:val="28"/>
        </w:rPr>
        <w:t xml:space="preserve">kinh doanh </w:t>
      </w:r>
    </w:p>
    <w:p w:rsidR="00D6012C" w:rsidRPr="00F2703A" w:rsidRDefault="00D6012C"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Thực hiện Luật Đầu tư </w:t>
      </w:r>
      <w:r w:rsidR="00E61C2F" w:rsidRPr="00F2703A">
        <w:rPr>
          <w:rFonts w:ascii="Times New Roman" w:hAnsi="Times New Roman"/>
          <w:szCs w:val="28"/>
        </w:rPr>
        <w:t xml:space="preserve">năm </w:t>
      </w:r>
      <w:r w:rsidRPr="00F2703A">
        <w:rPr>
          <w:rFonts w:ascii="Times New Roman" w:hAnsi="Times New Roman"/>
          <w:szCs w:val="28"/>
        </w:rPr>
        <w:t xml:space="preserve">2014, Luật Doanh nghiệp </w:t>
      </w:r>
      <w:r w:rsidR="00E61C2F" w:rsidRPr="00F2703A">
        <w:rPr>
          <w:rFonts w:ascii="Times New Roman" w:hAnsi="Times New Roman"/>
          <w:szCs w:val="28"/>
        </w:rPr>
        <w:t xml:space="preserve">năm </w:t>
      </w:r>
      <w:r w:rsidRPr="00F2703A">
        <w:rPr>
          <w:rFonts w:ascii="Times New Roman" w:hAnsi="Times New Roman"/>
          <w:szCs w:val="28"/>
        </w:rPr>
        <w:t xml:space="preserve">2014, Luật Bảo vệ môi trường </w:t>
      </w:r>
      <w:r w:rsidR="00E61C2F" w:rsidRPr="00F2703A">
        <w:rPr>
          <w:rFonts w:ascii="Times New Roman" w:hAnsi="Times New Roman"/>
          <w:szCs w:val="28"/>
        </w:rPr>
        <w:t xml:space="preserve">năm </w:t>
      </w:r>
      <w:r w:rsidRPr="00F2703A">
        <w:rPr>
          <w:rFonts w:ascii="Times New Roman" w:hAnsi="Times New Roman"/>
          <w:szCs w:val="28"/>
        </w:rPr>
        <w:t>2014, các Nghị định: Nghị định s</w:t>
      </w:r>
      <w:r w:rsidR="00E61C2F" w:rsidRPr="00F2703A">
        <w:rPr>
          <w:rFonts w:ascii="Times New Roman" w:hAnsi="Times New Roman"/>
          <w:szCs w:val="28"/>
        </w:rPr>
        <w:t>ố 78/2015/NĐ-CP về đăn</w:t>
      </w:r>
      <w:r w:rsidR="005E05EF">
        <w:rPr>
          <w:rFonts w:ascii="Times New Roman" w:hAnsi="Times New Roman"/>
          <w:szCs w:val="28"/>
        </w:rPr>
        <w:t xml:space="preserve">g ký doanh nghiệp, Nghị định số </w:t>
      </w:r>
      <w:r w:rsidR="00E61C2F" w:rsidRPr="00F2703A">
        <w:rPr>
          <w:rFonts w:ascii="Times New Roman" w:hAnsi="Times New Roman"/>
          <w:szCs w:val="28"/>
        </w:rPr>
        <w:t>11</w:t>
      </w:r>
      <w:r w:rsidRPr="00F2703A">
        <w:rPr>
          <w:rFonts w:ascii="Times New Roman" w:hAnsi="Times New Roman"/>
          <w:szCs w:val="28"/>
        </w:rPr>
        <w:t xml:space="preserve">8/2015/NĐ-CP về hướng dẫn thi hành một số điều của Luật Đầu tư </w:t>
      </w:r>
      <w:r w:rsidR="00E61C2F" w:rsidRPr="00F2703A">
        <w:rPr>
          <w:rFonts w:ascii="Times New Roman" w:hAnsi="Times New Roman"/>
          <w:szCs w:val="28"/>
        </w:rPr>
        <w:t xml:space="preserve">năm </w:t>
      </w:r>
      <w:r w:rsidR="00F64FCB" w:rsidRPr="00F2703A">
        <w:rPr>
          <w:rFonts w:ascii="Times New Roman" w:hAnsi="Times New Roman"/>
          <w:szCs w:val="28"/>
        </w:rPr>
        <w:t xml:space="preserve">2014... </w:t>
      </w:r>
      <w:r w:rsidRPr="00F2703A">
        <w:rPr>
          <w:rFonts w:ascii="Times New Roman" w:hAnsi="Times New Roman"/>
          <w:szCs w:val="28"/>
        </w:rPr>
        <w:t>Dự thảo đã cụ thể hoá các yêu cầu, điều kiện của một cơ sở chăn nuôi</w:t>
      </w:r>
      <w:r w:rsidR="00466B24" w:rsidRPr="00F2703A">
        <w:rPr>
          <w:rFonts w:ascii="Times New Roman" w:hAnsi="Times New Roman"/>
          <w:szCs w:val="28"/>
        </w:rPr>
        <w:t>, sản xuất thức ăn chăn nuôi</w:t>
      </w:r>
      <w:r w:rsidRPr="00F2703A">
        <w:rPr>
          <w:rFonts w:ascii="Times New Roman" w:hAnsi="Times New Roman"/>
          <w:szCs w:val="28"/>
        </w:rPr>
        <w:t xml:space="preserve"> để đảm bảo </w:t>
      </w:r>
      <w:r w:rsidR="00E61C2F" w:rsidRPr="00F2703A">
        <w:rPr>
          <w:rFonts w:ascii="Times New Roman" w:hAnsi="Times New Roman"/>
          <w:szCs w:val="28"/>
        </w:rPr>
        <w:t xml:space="preserve">có thể quản lý trên 4 lĩnh vực: </w:t>
      </w:r>
      <w:r w:rsidRPr="00F2703A">
        <w:rPr>
          <w:rFonts w:ascii="Times New Roman" w:hAnsi="Times New Roman"/>
          <w:szCs w:val="28"/>
        </w:rPr>
        <w:t>a) quản lý đăng ký chăn nuôi</w:t>
      </w:r>
      <w:r w:rsidR="00466B24" w:rsidRPr="00F2703A">
        <w:rPr>
          <w:rFonts w:ascii="Times New Roman" w:hAnsi="Times New Roman"/>
          <w:szCs w:val="28"/>
        </w:rPr>
        <w:t>,</w:t>
      </w:r>
      <w:r w:rsidRPr="00F2703A">
        <w:rPr>
          <w:rFonts w:ascii="Times New Roman" w:hAnsi="Times New Roman"/>
          <w:szCs w:val="28"/>
        </w:rPr>
        <w:t xml:space="preserve"> </w:t>
      </w:r>
      <w:r w:rsidR="00466B24" w:rsidRPr="00F2703A">
        <w:rPr>
          <w:rFonts w:ascii="Times New Roman" w:hAnsi="Times New Roman"/>
          <w:szCs w:val="28"/>
        </w:rPr>
        <w:t xml:space="preserve">sản xuất thức ăn chăn nuôi </w:t>
      </w:r>
      <w:r w:rsidRPr="00F2703A">
        <w:rPr>
          <w:rFonts w:ascii="Times New Roman" w:hAnsi="Times New Roman"/>
          <w:szCs w:val="28"/>
        </w:rPr>
        <w:t xml:space="preserve">và điều kiện cơ bản để đảm bảo chất lượng giống vật nuôi, </w:t>
      </w:r>
      <w:r w:rsidR="00466B24" w:rsidRPr="00F2703A">
        <w:rPr>
          <w:rFonts w:ascii="Times New Roman" w:hAnsi="Times New Roman"/>
          <w:szCs w:val="28"/>
        </w:rPr>
        <w:t xml:space="preserve">chất lượng thức ăn chăn nuôi; </w:t>
      </w:r>
      <w:r w:rsidRPr="00F2703A">
        <w:rPr>
          <w:rFonts w:ascii="Times New Roman" w:hAnsi="Times New Roman"/>
          <w:szCs w:val="28"/>
        </w:rPr>
        <w:t>b) giám sát đả</w:t>
      </w:r>
      <w:r w:rsidR="00466B24" w:rsidRPr="00F2703A">
        <w:rPr>
          <w:rFonts w:ascii="Times New Roman" w:hAnsi="Times New Roman"/>
          <w:szCs w:val="28"/>
        </w:rPr>
        <w:t>m bảo về môi trường;</w:t>
      </w:r>
      <w:r w:rsidRPr="00F2703A">
        <w:rPr>
          <w:rFonts w:ascii="Times New Roman" w:hAnsi="Times New Roman"/>
          <w:szCs w:val="28"/>
        </w:rPr>
        <w:t xml:space="preserve"> c) thực hiện an toàn sinh học v</w:t>
      </w:r>
      <w:r w:rsidR="00E61C2F" w:rsidRPr="00F2703A">
        <w:rPr>
          <w:rFonts w:ascii="Times New Roman" w:hAnsi="Times New Roman"/>
          <w:szCs w:val="28"/>
        </w:rPr>
        <w:t>à d) phát triển theo quy hoạch.</w:t>
      </w:r>
      <w:r w:rsidR="00D94998" w:rsidRPr="00F2703A">
        <w:rPr>
          <w:rFonts w:ascii="Times New Roman" w:hAnsi="Times New Roman"/>
          <w:szCs w:val="28"/>
        </w:rPr>
        <w:t xml:space="preserve"> Các điều kiện này tạo </w:t>
      </w:r>
      <w:r w:rsidRPr="00F2703A">
        <w:rPr>
          <w:rFonts w:ascii="Times New Roman" w:hAnsi="Times New Roman"/>
          <w:szCs w:val="28"/>
        </w:rPr>
        <w:t xml:space="preserve">cơ sở cho việc nâng cao chất lượng giống vật nuôi, </w:t>
      </w:r>
      <w:r w:rsidR="00DD778F" w:rsidRPr="00F2703A">
        <w:rPr>
          <w:rFonts w:ascii="Times New Roman" w:hAnsi="Times New Roman"/>
          <w:szCs w:val="28"/>
        </w:rPr>
        <w:t xml:space="preserve">chất lượng </w:t>
      </w:r>
      <w:r w:rsidR="00466B24" w:rsidRPr="00F2703A">
        <w:rPr>
          <w:rFonts w:ascii="Times New Roman" w:hAnsi="Times New Roman"/>
          <w:szCs w:val="28"/>
        </w:rPr>
        <w:t>thức ăn chăn nuôi</w:t>
      </w:r>
      <w:r w:rsidR="00DD778F" w:rsidRPr="00F2703A">
        <w:rPr>
          <w:rFonts w:ascii="Times New Roman" w:hAnsi="Times New Roman"/>
          <w:szCs w:val="28"/>
        </w:rPr>
        <w:t>;</w:t>
      </w:r>
      <w:r w:rsidR="00466B24" w:rsidRPr="00F2703A">
        <w:rPr>
          <w:rFonts w:ascii="Times New Roman" w:hAnsi="Times New Roman"/>
          <w:szCs w:val="28"/>
        </w:rPr>
        <w:t xml:space="preserve"> </w:t>
      </w:r>
      <w:r w:rsidR="00373F48" w:rsidRPr="00F2703A">
        <w:rPr>
          <w:rFonts w:ascii="Times New Roman" w:hAnsi="Times New Roman"/>
          <w:szCs w:val="28"/>
        </w:rPr>
        <w:t xml:space="preserve">xây dựng, </w:t>
      </w:r>
      <w:r w:rsidRPr="00F2703A">
        <w:rPr>
          <w:rFonts w:ascii="Times New Roman" w:hAnsi="Times New Roman"/>
          <w:szCs w:val="28"/>
        </w:rPr>
        <w:t xml:space="preserve">phát triển </w:t>
      </w:r>
      <w:r w:rsidR="00DD778F" w:rsidRPr="00F2703A">
        <w:rPr>
          <w:rFonts w:ascii="Times New Roman" w:hAnsi="Times New Roman"/>
          <w:szCs w:val="28"/>
        </w:rPr>
        <w:t xml:space="preserve">có </w:t>
      </w:r>
      <w:r w:rsidRPr="00F2703A">
        <w:rPr>
          <w:rFonts w:ascii="Times New Roman" w:hAnsi="Times New Roman"/>
          <w:szCs w:val="28"/>
        </w:rPr>
        <w:t>quy hoạch, có kiểm soát và phát triển bền vững ngành chăn nuôi.</w:t>
      </w:r>
    </w:p>
    <w:p w:rsidR="00D6012C" w:rsidRPr="00F2703A" w:rsidRDefault="00D6012C"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Quy định </w:t>
      </w:r>
      <w:r w:rsidR="00D94998" w:rsidRPr="00F2703A">
        <w:rPr>
          <w:rFonts w:ascii="Times New Roman" w:hAnsi="Times New Roman"/>
          <w:szCs w:val="28"/>
        </w:rPr>
        <w:t xml:space="preserve">tổ chức, cá nhân </w:t>
      </w:r>
      <w:r w:rsidRPr="00F2703A">
        <w:rPr>
          <w:rFonts w:ascii="Times New Roman" w:hAnsi="Times New Roman"/>
          <w:szCs w:val="28"/>
        </w:rPr>
        <w:t xml:space="preserve">phải thực hiện đăng ký với cơ quan công quyền khi kinh doanh giống vật nuôi giúp các cơ quan quản lý thống kê, giám sát, quản lý và </w:t>
      </w:r>
      <w:r w:rsidR="00945ACD" w:rsidRPr="00F2703A">
        <w:rPr>
          <w:rFonts w:ascii="Times New Roman" w:hAnsi="Times New Roman"/>
          <w:szCs w:val="28"/>
        </w:rPr>
        <w:t xml:space="preserve">là cơ sở để từng bước </w:t>
      </w:r>
      <w:r w:rsidRPr="00F2703A">
        <w:rPr>
          <w:rFonts w:ascii="Times New Roman" w:hAnsi="Times New Roman"/>
          <w:szCs w:val="28"/>
        </w:rPr>
        <w:t xml:space="preserve">quy hoạch phát triển ngành chăn nuôi. </w:t>
      </w:r>
    </w:p>
    <w:p w:rsidR="00D6012C" w:rsidRPr="00F2703A" w:rsidRDefault="00B80CB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4</w:t>
      </w:r>
      <w:r w:rsidR="00D6012C" w:rsidRPr="00F2703A">
        <w:rPr>
          <w:rFonts w:ascii="Times New Roman" w:hAnsi="Times New Roman"/>
          <w:szCs w:val="28"/>
        </w:rPr>
        <w:t>. Quy định chặt chẽ về quản lý chất lượng con giống</w:t>
      </w:r>
      <w:r w:rsidR="00FC78DD" w:rsidRPr="00F2703A">
        <w:rPr>
          <w:rFonts w:ascii="Times New Roman" w:hAnsi="Times New Roman"/>
          <w:szCs w:val="28"/>
        </w:rPr>
        <w:t>, chất lượng thức ăn chăn nuôi</w:t>
      </w:r>
    </w:p>
    <w:p w:rsidR="00D6012C" w:rsidRPr="00F2703A" w:rsidRDefault="00FC78DD"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Được q</w:t>
      </w:r>
      <w:r w:rsidR="00D6012C" w:rsidRPr="00F2703A">
        <w:rPr>
          <w:rFonts w:ascii="Times New Roman" w:hAnsi="Times New Roman"/>
          <w:szCs w:val="28"/>
        </w:rPr>
        <w:t xml:space="preserve">uy định theo tinh thần của Luật Tiêu chuẩn và Quy chuẩn kỹ thuật </w:t>
      </w:r>
      <w:r w:rsidR="00C9258A" w:rsidRPr="00F2703A">
        <w:rPr>
          <w:rFonts w:ascii="Times New Roman" w:hAnsi="Times New Roman"/>
          <w:szCs w:val="28"/>
        </w:rPr>
        <w:t xml:space="preserve">năm </w:t>
      </w:r>
      <w:r w:rsidR="00D6012C" w:rsidRPr="00F2703A">
        <w:rPr>
          <w:rFonts w:ascii="Times New Roman" w:hAnsi="Times New Roman"/>
          <w:szCs w:val="28"/>
        </w:rPr>
        <w:t xml:space="preserve">2006, Luật Chất lượng sản phẩm hàng hoá </w:t>
      </w:r>
      <w:r w:rsidR="00C9258A" w:rsidRPr="00F2703A">
        <w:rPr>
          <w:rFonts w:ascii="Times New Roman" w:hAnsi="Times New Roman"/>
          <w:szCs w:val="28"/>
        </w:rPr>
        <w:t>năm 2007 theo hướng tổ chức, cá nhân kinh doanh</w:t>
      </w:r>
      <w:r w:rsidR="00D6012C" w:rsidRPr="00F2703A">
        <w:rPr>
          <w:rFonts w:ascii="Times New Roman" w:hAnsi="Times New Roman"/>
          <w:szCs w:val="28"/>
        </w:rPr>
        <w:t xml:space="preserve"> phải có các biện pháp tự chịu trách nhiệm trước người sử dụng và trước pháp luật về chất lượng </w:t>
      </w:r>
      <w:r w:rsidR="00AD5374" w:rsidRPr="00F2703A">
        <w:rPr>
          <w:rFonts w:ascii="Times New Roman" w:hAnsi="Times New Roman"/>
          <w:szCs w:val="28"/>
        </w:rPr>
        <w:t>sản phẩm</w:t>
      </w:r>
      <w:r w:rsidR="00D6012C" w:rsidRPr="00F2703A">
        <w:rPr>
          <w:rFonts w:ascii="Times New Roman" w:hAnsi="Times New Roman"/>
          <w:szCs w:val="28"/>
        </w:rPr>
        <w:t xml:space="preserve"> sản xuất</w:t>
      </w:r>
      <w:r w:rsidR="00AD5374" w:rsidRPr="00F2703A">
        <w:rPr>
          <w:rFonts w:ascii="Times New Roman" w:hAnsi="Times New Roman"/>
          <w:szCs w:val="28"/>
        </w:rPr>
        <w:t xml:space="preserve"> ra</w:t>
      </w:r>
      <w:r w:rsidR="00D6012C" w:rsidRPr="00F2703A">
        <w:rPr>
          <w:rFonts w:ascii="Times New Roman" w:hAnsi="Times New Roman"/>
          <w:szCs w:val="28"/>
        </w:rPr>
        <w:t xml:space="preserve">. Do đặc điểm hàng hoá là động vật nên </w:t>
      </w:r>
      <w:r w:rsidR="00553DA7" w:rsidRPr="00F2703A">
        <w:rPr>
          <w:rFonts w:ascii="Times New Roman" w:hAnsi="Times New Roman"/>
          <w:szCs w:val="28"/>
        </w:rPr>
        <w:t>có</w:t>
      </w:r>
      <w:r w:rsidR="00D6012C" w:rsidRPr="00F2703A">
        <w:rPr>
          <w:rFonts w:ascii="Times New Roman" w:hAnsi="Times New Roman"/>
          <w:szCs w:val="28"/>
        </w:rPr>
        <w:t xml:space="preserve"> quy định </w:t>
      </w:r>
      <w:r w:rsidR="00553DA7" w:rsidRPr="00F2703A">
        <w:rPr>
          <w:rFonts w:ascii="Times New Roman" w:hAnsi="Times New Roman"/>
          <w:szCs w:val="28"/>
        </w:rPr>
        <w:t>thêm là</w:t>
      </w:r>
      <w:r w:rsidR="00C9258A" w:rsidRPr="00F2703A">
        <w:rPr>
          <w:rFonts w:ascii="Times New Roman" w:hAnsi="Times New Roman"/>
          <w:szCs w:val="28"/>
        </w:rPr>
        <w:t xml:space="preserve"> </w:t>
      </w:r>
      <w:r w:rsidR="00D6012C" w:rsidRPr="00F2703A">
        <w:rPr>
          <w:rFonts w:ascii="Times New Roman" w:hAnsi="Times New Roman"/>
          <w:szCs w:val="28"/>
        </w:rPr>
        <w:t>cần có biện pháp quản lý chuyên ngành như sản xuất giống phải có hồ sơ ghi chép lý lịch, hệ phả, phải có biện pháp, phương tiện nhận diện cá thể để tránh đồng huyết, cận huyết.</w:t>
      </w:r>
    </w:p>
    <w:p w:rsidR="00D6012C" w:rsidRPr="00F2703A" w:rsidRDefault="00B80CB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5</w:t>
      </w:r>
      <w:r w:rsidR="00D6012C" w:rsidRPr="00F2703A">
        <w:rPr>
          <w:rFonts w:ascii="Times New Roman" w:hAnsi="Times New Roman"/>
          <w:szCs w:val="28"/>
        </w:rPr>
        <w:t>. Quy định về xuất, nhập khẩu</w:t>
      </w:r>
      <w:r w:rsidR="00BD341A" w:rsidRPr="00F2703A">
        <w:rPr>
          <w:rFonts w:ascii="Times New Roman" w:hAnsi="Times New Roman"/>
          <w:szCs w:val="28"/>
        </w:rPr>
        <w:t xml:space="preserve"> </w:t>
      </w:r>
    </w:p>
    <w:p w:rsidR="00D6012C" w:rsidRPr="00F2703A" w:rsidRDefault="00BD341A"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Q</w:t>
      </w:r>
      <w:r w:rsidR="00D6012C" w:rsidRPr="00F2703A">
        <w:rPr>
          <w:rFonts w:ascii="Times New Roman" w:hAnsi="Times New Roman"/>
          <w:szCs w:val="28"/>
        </w:rPr>
        <w:t>uy định</w:t>
      </w:r>
      <w:r w:rsidRPr="00F2703A">
        <w:rPr>
          <w:rFonts w:ascii="Times New Roman" w:hAnsi="Times New Roman"/>
          <w:szCs w:val="28"/>
        </w:rPr>
        <w:t xml:space="preserve"> </w:t>
      </w:r>
      <w:r w:rsidR="00D6012C" w:rsidRPr="00F2703A">
        <w:rPr>
          <w:rFonts w:ascii="Times New Roman" w:hAnsi="Times New Roman"/>
          <w:szCs w:val="28"/>
        </w:rPr>
        <w:t>nguyên tắc về xuất, nhập khẩu giống vật nuôi theo hướng thông thoáng, mở cửa, phù hợp với Luật Thương mại</w:t>
      </w:r>
      <w:r w:rsidRPr="00F2703A">
        <w:rPr>
          <w:rFonts w:ascii="Times New Roman" w:hAnsi="Times New Roman"/>
          <w:szCs w:val="28"/>
        </w:rPr>
        <w:t xml:space="preserve"> năm 2005</w:t>
      </w:r>
      <w:r w:rsidR="00D638F5" w:rsidRPr="00F2703A">
        <w:rPr>
          <w:rFonts w:ascii="Times New Roman" w:hAnsi="Times New Roman"/>
          <w:szCs w:val="28"/>
        </w:rPr>
        <w:t xml:space="preserve"> và</w:t>
      </w:r>
      <w:r w:rsidR="00D6012C" w:rsidRPr="00F2703A">
        <w:rPr>
          <w:rFonts w:ascii="Times New Roman" w:hAnsi="Times New Roman"/>
          <w:szCs w:val="28"/>
        </w:rPr>
        <w:t xml:space="preserve"> các cam kết quốc tế và xu hướng hội nhập quốc tế ngày càng sâu rộng. Đối vớ</w:t>
      </w:r>
      <w:r w:rsidRPr="00F2703A">
        <w:rPr>
          <w:rFonts w:ascii="Times New Roman" w:hAnsi="Times New Roman"/>
          <w:szCs w:val="28"/>
        </w:rPr>
        <w:t>i các giống vật nuôi</w:t>
      </w:r>
      <w:r w:rsidR="00286C82" w:rsidRPr="00F2703A">
        <w:rPr>
          <w:rFonts w:ascii="Times New Roman" w:hAnsi="Times New Roman"/>
          <w:szCs w:val="28"/>
        </w:rPr>
        <w:t xml:space="preserve">, </w:t>
      </w:r>
      <w:r w:rsidR="00286C82" w:rsidRPr="00F2703A">
        <w:rPr>
          <w:rFonts w:ascii="Times New Roman" w:hAnsi="Times New Roman"/>
          <w:szCs w:val="28"/>
        </w:rPr>
        <w:lastRenderedPageBreak/>
        <w:t>sản phẩm di truyền, nguyên liệu, thức ăn chăn nuôi</w:t>
      </w:r>
      <w:r w:rsidRPr="00F2703A">
        <w:rPr>
          <w:rFonts w:ascii="Times New Roman" w:hAnsi="Times New Roman"/>
          <w:szCs w:val="28"/>
        </w:rPr>
        <w:t xml:space="preserve"> nằm ngoài D</w:t>
      </w:r>
      <w:r w:rsidR="00D6012C" w:rsidRPr="00F2703A">
        <w:rPr>
          <w:rFonts w:ascii="Times New Roman" w:hAnsi="Times New Roman"/>
          <w:szCs w:val="28"/>
        </w:rPr>
        <w:t xml:space="preserve">anh mục cấm thì </w:t>
      </w:r>
      <w:r w:rsidRPr="00F2703A">
        <w:rPr>
          <w:rFonts w:ascii="Times New Roman" w:hAnsi="Times New Roman"/>
          <w:szCs w:val="28"/>
        </w:rPr>
        <w:t xml:space="preserve">tổ chức, cá nhân </w:t>
      </w:r>
      <w:r w:rsidR="00286C82" w:rsidRPr="00F2703A">
        <w:rPr>
          <w:rFonts w:ascii="Times New Roman" w:hAnsi="Times New Roman"/>
          <w:szCs w:val="28"/>
        </w:rPr>
        <w:t xml:space="preserve">được tự do </w:t>
      </w:r>
      <w:r w:rsidRPr="00F2703A">
        <w:rPr>
          <w:rFonts w:ascii="Times New Roman" w:hAnsi="Times New Roman"/>
          <w:szCs w:val="28"/>
        </w:rPr>
        <w:t xml:space="preserve">kinh doanh </w:t>
      </w:r>
      <w:r w:rsidR="00D6012C" w:rsidRPr="00F2703A">
        <w:rPr>
          <w:rFonts w:ascii="Times New Roman" w:hAnsi="Times New Roman"/>
          <w:szCs w:val="28"/>
        </w:rPr>
        <w:t xml:space="preserve">không phải xin phép khi xuất, nhập khẩu, chỉ phải thực hiện kiểm dịch. </w:t>
      </w:r>
      <w:r w:rsidRPr="00F2703A">
        <w:rPr>
          <w:rFonts w:ascii="Times New Roman" w:hAnsi="Times New Roman"/>
          <w:szCs w:val="28"/>
        </w:rPr>
        <w:t xml:space="preserve">Trình tự, thủ tục </w:t>
      </w:r>
      <w:r w:rsidR="00D6012C" w:rsidRPr="00F2703A">
        <w:rPr>
          <w:rFonts w:ascii="Times New Roman" w:hAnsi="Times New Roman"/>
          <w:szCs w:val="28"/>
        </w:rPr>
        <w:t>trao đổi các nguồn gen</w:t>
      </w:r>
      <w:r w:rsidRPr="00F2703A">
        <w:rPr>
          <w:rFonts w:ascii="Times New Roman" w:hAnsi="Times New Roman"/>
          <w:szCs w:val="28"/>
        </w:rPr>
        <w:t xml:space="preserve"> quý hiếm, giống </w:t>
      </w:r>
      <w:r w:rsidR="00AD3B1D" w:rsidRPr="00F2703A">
        <w:rPr>
          <w:rFonts w:ascii="Times New Roman" w:hAnsi="Times New Roman"/>
          <w:szCs w:val="28"/>
        </w:rPr>
        <w:t xml:space="preserve">vât nuôi, nguyên liệu thức ăn chăn nuôi </w:t>
      </w:r>
      <w:r w:rsidRPr="00F2703A">
        <w:rPr>
          <w:rFonts w:ascii="Times New Roman" w:hAnsi="Times New Roman"/>
          <w:szCs w:val="28"/>
        </w:rPr>
        <w:t xml:space="preserve">chưa có trong Danh mục cũng </w:t>
      </w:r>
      <w:r w:rsidR="00D6012C" w:rsidRPr="00F2703A">
        <w:rPr>
          <w:rFonts w:ascii="Times New Roman" w:hAnsi="Times New Roman"/>
          <w:szCs w:val="28"/>
        </w:rPr>
        <w:t>được quy định cụ thể theo hướng đơn giản, thuận tiện.</w:t>
      </w:r>
    </w:p>
    <w:p w:rsidR="00D6012C" w:rsidRPr="00F2703A" w:rsidRDefault="00B80CB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6</w:t>
      </w:r>
      <w:r w:rsidR="00D6012C" w:rsidRPr="00F2703A">
        <w:rPr>
          <w:rFonts w:ascii="Times New Roman" w:hAnsi="Times New Roman"/>
          <w:szCs w:val="28"/>
        </w:rPr>
        <w:t>. Ban hành các quy định quản lý chuyên ngành như gh</w:t>
      </w:r>
      <w:r w:rsidR="00F2703A" w:rsidRPr="00F2703A">
        <w:rPr>
          <w:rFonts w:ascii="Times New Roman" w:hAnsi="Times New Roman"/>
          <w:szCs w:val="28"/>
        </w:rPr>
        <w:t xml:space="preserve">i chép, công bố hồ sơ, lý lịch, </w:t>
      </w:r>
      <w:r w:rsidR="00D6012C" w:rsidRPr="00F2703A">
        <w:rPr>
          <w:rFonts w:ascii="Times New Roman" w:hAnsi="Times New Roman"/>
          <w:szCs w:val="28"/>
        </w:rPr>
        <w:t>hệ phả, nhận diện cá thể; quy định nguyên tắc, trình tự công nhận giống vật nuôi, đặt tên giống vật nuôi mới, kh</w:t>
      </w:r>
      <w:r w:rsidR="00BD341A" w:rsidRPr="00F2703A">
        <w:rPr>
          <w:rFonts w:ascii="Times New Roman" w:hAnsi="Times New Roman"/>
          <w:szCs w:val="28"/>
        </w:rPr>
        <w:t>ảo nghiệm, quảng cáo</w:t>
      </w:r>
      <w:r w:rsidR="00D6012C" w:rsidRPr="00F2703A">
        <w:rPr>
          <w:rFonts w:ascii="Times New Roman" w:hAnsi="Times New Roman"/>
          <w:szCs w:val="28"/>
        </w:rPr>
        <w:t>.</w:t>
      </w:r>
    </w:p>
    <w:p w:rsidR="00E001FD" w:rsidRPr="00F2703A" w:rsidRDefault="00B80CB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7</w:t>
      </w:r>
      <w:r w:rsidR="00D6012C" w:rsidRPr="00F2703A">
        <w:rPr>
          <w:rFonts w:ascii="Times New Roman" w:hAnsi="Times New Roman"/>
          <w:szCs w:val="28"/>
        </w:rPr>
        <w:t xml:space="preserve">. </w:t>
      </w:r>
      <w:r w:rsidR="00E001FD" w:rsidRPr="00F2703A">
        <w:rPr>
          <w:rFonts w:ascii="Times New Roman" w:hAnsi="Times New Roman"/>
          <w:szCs w:val="28"/>
        </w:rPr>
        <w:t>Các quy định về Danh mục</w:t>
      </w:r>
    </w:p>
    <w:p w:rsidR="00E001FD" w:rsidRPr="00F2703A" w:rsidRDefault="00E001FD"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Nguyên tắc cơ bản </w:t>
      </w:r>
      <w:r w:rsidR="00DA3603" w:rsidRPr="00F2703A">
        <w:rPr>
          <w:rFonts w:ascii="Times New Roman" w:hAnsi="Times New Roman"/>
          <w:szCs w:val="28"/>
        </w:rPr>
        <w:t xml:space="preserve">đưa vào Dự thảo Luật </w:t>
      </w:r>
      <w:r w:rsidRPr="00F2703A">
        <w:rPr>
          <w:rFonts w:ascii="Times New Roman" w:hAnsi="Times New Roman"/>
          <w:szCs w:val="28"/>
        </w:rPr>
        <w:t xml:space="preserve">là ban hành các Danh mục cấm, bỏ quy định </w:t>
      </w:r>
      <w:r w:rsidR="00DA3603" w:rsidRPr="00F2703A">
        <w:rPr>
          <w:rFonts w:ascii="Times New Roman" w:hAnsi="Times New Roman"/>
          <w:szCs w:val="28"/>
        </w:rPr>
        <w:t>“</w:t>
      </w:r>
      <w:r w:rsidRPr="00F2703A">
        <w:rPr>
          <w:rFonts w:ascii="Times New Roman" w:hAnsi="Times New Roman"/>
          <w:szCs w:val="28"/>
        </w:rPr>
        <w:t>Danh mục được phép sản xuất, kinh doanh</w:t>
      </w:r>
      <w:r w:rsidR="00DA3603" w:rsidRPr="00F2703A">
        <w:rPr>
          <w:rFonts w:ascii="Times New Roman" w:hAnsi="Times New Roman"/>
          <w:szCs w:val="28"/>
        </w:rPr>
        <w:t>”</w:t>
      </w:r>
      <w:r w:rsidRPr="00F2703A">
        <w:rPr>
          <w:rFonts w:ascii="Times New Roman" w:hAnsi="Times New Roman"/>
          <w:szCs w:val="28"/>
        </w:rPr>
        <w:t>. Ngoài Danh mục cấm, người dân, doanh nghiệp được tự do kinh doanh, không phải xin phép. Quy định này để phù hợp với Hiến pháp 2013</w:t>
      </w:r>
      <w:r w:rsidR="00E46170" w:rsidRPr="00F2703A">
        <w:rPr>
          <w:rFonts w:ascii="Times New Roman" w:hAnsi="Times New Roman"/>
          <w:szCs w:val="28"/>
        </w:rPr>
        <w:t xml:space="preserve"> (Điều 33)</w:t>
      </w:r>
      <w:r w:rsidRPr="00F2703A">
        <w:rPr>
          <w:rFonts w:ascii="Times New Roman" w:hAnsi="Times New Roman"/>
          <w:szCs w:val="28"/>
        </w:rPr>
        <w:t>, Luật Doanh nghiệp 2014</w:t>
      </w:r>
      <w:r w:rsidR="00E46170" w:rsidRPr="00F2703A">
        <w:rPr>
          <w:rFonts w:ascii="Times New Roman" w:hAnsi="Times New Roman"/>
          <w:szCs w:val="28"/>
        </w:rPr>
        <w:t xml:space="preserve"> (Điều 7)</w:t>
      </w:r>
      <w:r w:rsidRPr="00F2703A">
        <w:rPr>
          <w:rFonts w:ascii="Times New Roman" w:hAnsi="Times New Roman"/>
          <w:szCs w:val="28"/>
        </w:rPr>
        <w:t xml:space="preserve">: người dân, doanh nghiệp được </w:t>
      </w:r>
      <w:r w:rsidR="00DA3603" w:rsidRPr="00F2703A">
        <w:rPr>
          <w:rFonts w:ascii="Times New Roman" w:hAnsi="Times New Roman"/>
          <w:szCs w:val="28"/>
        </w:rPr>
        <w:t>làm những gì pháp luật không cấm.</w:t>
      </w:r>
    </w:p>
    <w:p w:rsidR="00DA3603" w:rsidRPr="00DB3ED1" w:rsidRDefault="00DB3ED1" w:rsidP="00DB3ED1">
      <w:pPr>
        <w:adjustRightInd w:val="0"/>
        <w:snapToGrid w:val="0"/>
        <w:spacing w:before="120" w:after="120" w:line="264" w:lineRule="auto"/>
        <w:jc w:val="both"/>
        <w:rPr>
          <w:rFonts w:ascii="Times New Roman" w:hAnsi="Times New Roman"/>
          <w:szCs w:val="28"/>
        </w:rPr>
      </w:pPr>
      <w:r>
        <w:rPr>
          <w:rFonts w:ascii="Times New Roman" w:hAnsi="Times New Roman"/>
          <w:szCs w:val="28"/>
        </w:rPr>
        <w:tab/>
        <w:t xml:space="preserve">8. </w:t>
      </w:r>
      <w:r w:rsidR="00DA3603" w:rsidRPr="00DB3ED1">
        <w:rPr>
          <w:rFonts w:ascii="Times New Roman" w:hAnsi="Times New Roman"/>
          <w:szCs w:val="28"/>
        </w:rPr>
        <w:t xml:space="preserve">Các quy </w:t>
      </w:r>
      <w:r w:rsidR="00DA3603" w:rsidRPr="00DB3ED1">
        <w:rPr>
          <w:rFonts w:ascii="Times New Roman" w:hAnsi="Times New Roman" w:cs="Arial"/>
          <w:szCs w:val="28"/>
        </w:rPr>
        <w:t>đị</w:t>
      </w:r>
      <w:r w:rsidR="00DA3603" w:rsidRPr="00DB3ED1">
        <w:rPr>
          <w:rFonts w:ascii="Times New Roman" w:hAnsi="Times New Roman" w:cs=".VnTime"/>
          <w:szCs w:val="28"/>
        </w:rPr>
        <w:t>nh v</w:t>
      </w:r>
      <w:r w:rsidR="00DA3603" w:rsidRPr="00DB3ED1">
        <w:rPr>
          <w:rFonts w:ascii="Times New Roman" w:hAnsi="Times New Roman" w:cs="Arial"/>
          <w:szCs w:val="28"/>
        </w:rPr>
        <w:t>ề</w:t>
      </w:r>
      <w:r w:rsidR="00DA3603" w:rsidRPr="00DB3ED1">
        <w:rPr>
          <w:rFonts w:ascii="Times New Roman" w:hAnsi="Times New Roman" w:cs=".VnTime"/>
          <w:szCs w:val="28"/>
        </w:rPr>
        <w:t xml:space="preserve"> kh</w:t>
      </w:r>
      <w:r w:rsidR="00DA3603" w:rsidRPr="00DB3ED1">
        <w:rPr>
          <w:rFonts w:ascii="Times New Roman" w:hAnsi="Times New Roman" w:cs="Arial"/>
          <w:szCs w:val="28"/>
        </w:rPr>
        <w:t>ả</w:t>
      </w:r>
      <w:r w:rsidR="00DA3603" w:rsidRPr="00DB3ED1">
        <w:rPr>
          <w:rFonts w:ascii="Times New Roman" w:hAnsi="Times New Roman" w:cs=".VnTime"/>
          <w:szCs w:val="28"/>
        </w:rPr>
        <w:t>o nghi</w:t>
      </w:r>
      <w:r w:rsidR="00DA3603" w:rsidRPr="00DB3ED1">
        <w:rPr>
          <w:rFonts w:ascii="Times New Roman" w:hAnsi="Times New Roman" w:cs="Arial"/>
          <w:szCs w:val="28"/>
        </w:rPr>
        <w:t>ệ</w:t>
      </w:r>
      <w:r w:rsidR="00DA3603" w:rsidRPr="00DB3ED1">
        <w:rPr>
          <w:rFonts w:ascii="Times New Roman" w:hAnsi="Times New Roman" w:cs=".VnTime"/>
          <w:szCs w:val="28"/>
        </w:rPr>
        <w:t>m, ki</w:t>
      </w:r>
      <w:r w:rsidR="00DA3603" w:rsidRPr="00DB3ED1">
        <w:rPr>
          <w:rFonts w:ascii="Times New Roman" w:hAnsi="Times New Roman" w:cs="Arial"/>
          <w:szCs w:val="28"/>
        </w:rPr>
        <w:t>ể</w:t>
      </w:r>
      <w:r w:rsidR="00DA3603" w:rsidRPr="00DB3ED1">
        <w:rPr>
          <w:rFonts w:ascii="Times New Roman" w:hAnsi="Times New Roman" w:cs=".VnTime"/>
          <w:szCs w:val="28"/>
        </w:rPr>
        <w:t xml:space="preserve">m </w:t>
      </w:r>
      <w:r w:rsidR="00DA3603" w:rsidRPr="00DB3ED1">
        <w:rPr>
          <w:rFonts w:ascii="Times New Roman" w:hAnsi="Times New Roman" w:cs="Arial"/>
          <w:szCs w:val="28"/>
        </w:rPr>
        <w:t>đị</w:t>
      </w:r>
      <w:r w:rsidR="00DA3603" w:rsidRPr="00DB3ED1">
        <w:rPr>
          <w:rFonts w:ascii="Times New Roman" w:hAnsi="Times New Roman" w:cs=".VnTime"/>
          <w:szCs w:val="28"/>
        </w:rPr>
        <w:t>nh</w:t>
      </w:r>
    </w:p>
    <w:p w:rsidR="0030230C" w:rsidRPr="00F2703A" w:rsidRDefault="006B7F45" w:rsidP="00DB3ED1">
      <w:pPr>
        <w:tabs>
          <w:tab w:val="left" w:pos="993"/>
        </w:tabs>
        <w:adjustRightInd w:val="0"/>
        <w:snapToGrid w:val="0"/>
        <w:spacing w:before="120" w:after="120" w:line="264" w:lineRule="auto"/>
        <w:ind w:firstLine="709"/>
        <w:jc w:val="both"/>
        <w:rPr>
          <w:rFonts w:ascii="Times New Roman" w:hAnsi="Times New Roman"/>
          <w:szCs w:val="28"/>
        </w:rPr>
      </w:pPr>
      <w:r w:rsidRPr="00F2703A">
        <w:rPr>
          <w:rFonts w:ascii="Times New Roman" w:hAnsi="Times New Roman"/>
          <w:szCs w:val="28"/>
        </w:rPr>
        <w:t>Quan điểm trong xây dựng</w:t>
      </w:r>
      <w:r w:rsidR="00736B10" w:rsidRPr="00F2703A">
        <w:rPr>
          <w:rFonts w:ascii="Times New Roman" w:hAnsi="Times New Roman"/>
          <w:szCs w:val="28"/>
        </w:rPr>
        <w:t xml:space="preserve"> Dự thảo Luật </w:t>
      </w:r>
      <w:r w:rsidRPr="00F2703A">
        <w:rPr>
          <w:rFonts w:ascii="Times New Roman" w:hAnsi="Times New Roman"/>
          <w:szCs w:val="28"/>
        </w:rPr>
        <w:t>là sẽ</w:t>
      </w:r>
      <w:r w:rsidR="00736B10" w:rsidRPr="00F2703A">
        <w:rPr>
          <w:rFonts w:ascii="Times New Roman" w:hAnsi="Times New Roman"/>
          <w:szCs w:val="28"/>
        </w:rPr>
        <w:t xml:space="preserve"> bỏ bớt các trường hợp phải khảo nghiệm, vì đó là việc của doanh nghiệp, nhà nước không cần quản lý. Trừ những trường hợp có nguy cơ xâm hại đến môi trường, </w:t>
      </w:r>
      <w:r w:rsidR="003F5AFB" w:rsidRPr="00F2703A">
        <w:rPr>
          <w:rFonts w:ascii="Times New Roman" w:hAnsi="Times New Roman"/>
          <w:szCs w:val="28"/>
        </w:rPr>
        <w:t xml:space="preserve">an sinh, </w:t>
      </w:r>
      <w:r w:rsidR="00736B10" w:rsidRPr="00F2703A">
        <w:rPr>
          <w:rFonts w:ascii="Times New Roman" w:hAnsi="Times New Roman"/>
          <w:szCs w:val="28"/>
        </w:rPr>
        <w:t xml:space="preserve">an toàn xã hội mới phải khảo nghiệm. </w:t>
      </w:r>
      <w:r w:rsidR="0030230C" w:rsidRPr="00F2703A">
        <w:rPr>
          <w:rFonts w:ascii="Times New Roman" w:hAnsi="Times New Roman"/>
          <w:szCs w:val="28"/>
        </w:rPr>
        <w:t xml:space="preserve"> </w:t>
      </w:r>
    </w:p>
    <w:p w:rsidR="00736B10" w:rsidRPr="00F2703A" w:rsidRDefault="00736B10" w:rsidP="00DB3ED1">
      <w:pPr>
        <w:adjustRightInd w:val="0"/>
        <w:snapToGrid w:val="0"/>
        <w:spacing w:before="120" w:after="120" w:line="264" w:lineRule="auto"/>
        <w:ind w:firstLine="709"/>
        <w:jc w:val="both"/>
        <w:rPr>
          <w:rFonts w:ascii="Times New Roman" w:hAnsi="Times New Roman"/>
          <w:szCs w:val="28"/>
        </w:rPr>
      </w:pPr>
      <w:r w:rsidRPr="00F2703A">
        <w:rPr>
          <w:rFonts w:ascii="Times New Roman" w:hAnsi="Times New Roman"/>
          <w:szCs w:val="28"/>
        </w:rPr>
        <w:t>Việc kiểm định sẽ bãi bỏ vì đó cũng là việc của doanh nghiệp.</w:t>
      </w:r>
    </w:p>
    <w:p w:rsidR="00D6012C" w:rsidRPr="00DB3ED1" w:rsidRDefault="00DB3ED1" w:rsidP="00DB3ED1">
      <w:pPr>
        <w:adjustRightInd w:val="0"/>
        <w:snapToGrid w:val="0"/>
        <w:spacing w:before="120" w:after="120" w:line="264" w:lineRule="auto"/>
        <w:ind w:firstLine="709"/>
        <w:jc w:val="both"/>
        <w:rPr>
          <w:rFonts w:ascii="Times New Roman" w:hAnsi="Times New Roman"/>
          <w:szCs w:val="28"/>
        </w:rPr>
      </w:pPr>
      <w:r>
        <w:rPr>
          <w:rFonts w:ascii="Times New Roman" w:hAnsi="Times New Roman"/>
          <w:szCs w:val="28"/>
        </w:rPr>
        <w:t xml:space="preserve">9. </w:t>
      </w:r>
      <w:r w:rsidR="00D6012C" w:rsidRPr="00DB3ED1">
        <w:rPr>
          <w:rFonts w:ascii="Times New Roman" w:hAnsi="Times New Roman"/>
          <w:szCs w:val="28"/>
        </w:rPr>
        <w:t xml:space="preserve">Quy </w:t>
      </w:r>
      <w:r w:rsidR="00D6012C" w:rsidRPr="00DB3ED1">
        <w:rPr>
          <w:rFonts w:ascii="Times New Roman" w:hAnsi="Times New Roman" w:cs="Arial"/>
          <w:szCs w:val="28"/>
        </w:rPr>
        <w:t>đị</w:t>
      </w:r>
      <w:r w:rsidR="00D6012C" w:rsidRPr="00DB3ED1">
        <w:rPr>
          <w:rFonts w:ascii="Times New Roman" w:hAnsi="Times New Roman" w:cs=".VnTime"/>
          <w:szCs w:val="28"/>
        </w:rPr>
        <w:t xml:space="preserve">nh </w:t>
      </w:r>
      <w:r w:rsidR="00B80CB6" w:rsidRPr="00DB3ED1">
        <w:rPr>
          <w:rFonts w:ascii="Times New Roman" w:hAnsi="Times New Roman"/>
          <w:szCs w:val="28"/>
        </w:rPr>
        <w:t xml:space="preserve">cụ thể </w:t>
      </w:r>
      <w:r w:rsidR="00D6012C" w:rsidRPr="00DB3ED1">
        <w:rPr>
          <w:rFonts w:ascii="Times New Roman" w:hAnsi="Times New Roman"/>
          <w:szCs w:val="28"/>
        </w:rPr>
        <w:t>các thủ tục hành chính</w:t>
      </w:r>
    </w:p>
    <w:p w:rsidR="00D6012C" w:rsidRPr="00F2703A" w:rsidRDefault="00D6012C"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Dự thảo </w:t>
      </w:r>
      <w:r w:rsidR="00E001FD" w:rsidRPr="00F2703A">
        <w:rPr>
          <w:rFonts w:ascii="Times New Roman" w:hAnsi="Times New Roman"/>
          <w:szCs w:val="28"/>
        </w:rPr>
        <w:t>Luật</w:t>
      </w:r>
      <w:r w:rsidRPr="00F2703A">
        <w:rPr>
          <w:rFonts w:ascii="Times New Roman" w:hAnsi="Times New Roman"/>
          <w:szCs w:val="28"/>
        </w:rPr>
        <w:t xml:space="preserve"> đã cụ thể, chi tiết, minh bạch hoá các thủ tục hành chính mà công dân, doanh nghiệp cần thiết phải thực hiện với cơ quan công quyền như trình tự, thủ tục cấp Giấy chứng nhận đủ điều kiện sản xuất, kinh doanh; </w:t>
      </w:r>
      <w:r w:rsidR="00551B24" w:rsidRPr="00F2703A">
        <w:rPr>
          <w:rFonts w:ascii="Times New Roman" w:hAnsi="Times New Roman"/>
          <w:szCs w:val="28"/>
        </w:rPr>
        <w:t xml:space="preserve">các </w:t>
      </w:r>
      <w:r w:rsidRPr="00F2703A">
        <w:rPr>
          <w:rFonts w:ascii="Times New Roman" w:hAnsi="Times New Roman"/>
          <w:szCs w:val="28"/>
        </w:rPr>
        <w:t>thủ tục xuất, nhập khẩu, đăng ký chăn nuôi, công nhận giống mới v.v...</w:t>
      </w:r>
    </w:p>
    <w:p w:rsidR="00FA5648" w:rsidRPr="00F2703A" w:rsidRDefault="003F5AFB" w:rsidP="00DB3ED1">
      <w:pPr>
        <w:adjustRightInd w:val="0"/>
        <w:snapToGrid w:val="0"/>
        <w:spacing w:before="120" w:after="120" w:line="264" w:lineRule="auto"/>
        <w:ind w:firstLine="720"/>
        <w:jc w:val="both"/>
        <w:rPr>
          <w:rFonts w:ascii="Times New Roman" w:hAnsi="Times New Roman"/>
          <w:b/>
          <w:sz w:val="24"/>
        </w:rPr>
      </w:pPr>
      <w:r w:rsidRPr="00F2703A">
        <w:rPr>
          <w:rFonts w:ascii="Times New Roman" w:hAnsi="Times New Roman"/>
          <w:b/>
          <w:sz w:val="24"/>
        </w:rPr>
        <w:t>VI. MỘT SỐ VẤN ĐỀ CÒN NHIỀU Ý KIẾN KHÁC NHAU</w:t>
      </w:r>
    </w:p>
    <w:p w:rsidR="003F5AFB" w:rsidRPr="00F2703A" w:rsidRDefault="003F5AFB"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1. Về Danh mục được phép </w:t>
      </w:r>
      <w:r w:rsidR="00894BA5" w:rsidRPr="00F2703A">
        <w:rPr>
          <w:rFonts w:ascii="Times New Roman" w:hAnsi="Times New Roman"/>
          <w:szCs w:val="28"/>
        </w:rPr>
        <w:t xml:space="preserve">hoặc Danh mục cấm </w:t>
      </w:r>
      <w:r w:rsidRPr="00F2703A">
        <w:rPr>
          <w:rFonts w:ascii="Times New Roman" w:hAnsi="Times New Roman"/>
          <w:szCs w:val="28"/>
        </w:rPr>
        <w:t>trong sản xuất thức ăn chăn nuôi</w:t>
      </w:r>
    </w:p>
    <w:p w:rsidR="00C62684" w:rsidRPr="00F2703A" w:rsidRDefault="00C62684"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Đối với vấn đề ban hành Danh mục trong lĩnh vực giống vật nuôi đã được Chính phủ, Bộ Tư pháp thống nhất là ban hành Danh mục cấm</w:t>
      </w:r>
      <w:r w:rsidR="000D565C" w:rsidRPr="00F2703A">
        <w:rPr>
          <w:rFonts w:ascii="Times New Roman" w:hAnsi="Times New Roman"/>
          <w:szCs w:val="28"/>
        </w:rPr>
        <w:t xml:space="preserve"> (không dùng Danh mục được phép)</w:t>
      </w:r>
      <w:r w:rsidR="007A2F91" w:rsidRPr="00F2703A">
        <w:rPr>
          <w:rFonts w:ascii="Times New Roman" w:hAnsi="Times New Roman"/>
          <w:szCs w:val="28"/>
        </w:rPr>
        <w:t xml:space="preserve"> khi xây dựng Dự thảo Pháp lệnh giống vật nuôi (sửa đổi)</w:t>
      </w:r>
      <w:r w:rsidR="00F242BE" w:rsidRPr="00F2703A">
        <w:rPr>
          <w:rFonts w:ascii="Times New Roman" w:hAnsi="Times New Roman"/>
          <w:szCs w:val="28"/>
        </w:rPr>
        <w:t xml:space="preserve"> trong năm 2015-2016</w:t>
      </w:r>
      <w:r w:rsidR="000D565C" w:rsidRPr="00F2703A">
        <w:rPr>
          <w:rFonts w:ascii="Times New Roman" w:hAnsi="Times New Roman"/>
          <w:szCs w:val="28"/>
        </w:rPr>
        <w:t>.</w:t>
      </w:r>
      <w:r w:rsidRPr="00F2703A">
        <w:rPr>
          <w:rFonts w:ascii="Times New Roman" w:hAnsi="Times New Roman"/>
          <w:szCs w:val="28"/>
        </w:rPr>
        <w:t xml:space="preserve"> </w:t>
      </w:r>
    </w:p>
    <w:p w:rsidR="003F5AFB" w:rsidRPr="00F2703A" w:rsidRDefault="000D565C"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Đối với lĩnh vực thức ăn chăn nuôi, </w:t>
      </w:r>
      <w:r w:rsidR="003F5AFB" w:rsidRPr="00F2703A">
        <w:rPr>
          <w:rFonts w:ascii="Times New Roman" w:hAnsi="Times New Roman"/>
          <w:szCs w:val="28"/>
        </w:rPr>
        <w:t xml:space="preserve">Chính phủ mới ban hành Nghị định </w:t>
      </w:r>
      <w:r w:rsidR="004649D4">
        <w:rPr>
          <w:rFonts w:ascii="Times New Roman" w:hAnsi="Times New Roman"/>
          <w:szCs w:val="28"/>
        </w:rPr>
        <w:t>số 39/2017/NĐ-CP ngày 04/4/</w:t>
      </w:r>
      <w:r w:rsidR="003F5AFB" w:rsidRPr="00F2703A">
        <w:rPr>
          <w:rFonts w:ascii="Times New Roman" w:hAnsi="Times New Roman"/>
          <w:szCs w:val="28"/>
        </w:rPr>
        <w:t xml:space="preserve">2017 vẫn quy định có </w:t>
      </w:r>
      <w:r w:rsidR="007675EB" w:rsidRPr="00F2703A">
        <w:rPr>
          <w:rFonts w:ascii="Times New Roman" w:hAnsi="Times New Roman"/>
          <w:szCs w:val="28"/>
        </w:rPr>
        <w:t>“</w:t>
      </w:r>
      <w:r w:rsidR="003F5AFB" w:rsidRPr="00F2703A">
        <w:rPr>
          <w:rFonts w:ascii="Times New Roman" w:hAnsi="Times New Roman"/>
          <w:szCs w:val="28"/>
        </w:rPr>
        <w:t>thức ăn chăn nuôi được phép lưu hành tại Việt Nam</w:t>
      </w:r>
      <w:r w:rsidR="004649D4">
        <w:rPr>
          <w:rFonts w:ascii="Times New Roman" w:hAnsi="Times New Roman"/>
          <w:szCs w:val="28"/>
        </w:rPr>
        <w:t>” mà thực chất là một dạ</w:t>
      </w:r>
      <w:r w:rsidR="007675EB" w:rsidRPr="00F2703A">
        <w:rPr>
          <w:rFonts w:ascii="Times New Roman" w:hAnsi="Times New Roman"/>
          <w:szCs w:val="28"/>
        </w:rPr>
        <w:t>ng “Danh mục được phép”</w:t>
      </w:r>
      <w:r w:rsidR="003F5AFB" w:rsidRPr="00F2703A">
        <w:rPr>
          <w:rFonts w:ascii="Times New Roman" w:hAnsi="Times New Roman"/>
          <w:szCs w:val="28"/>
        </w:rPr>
        <w:t>. Tuy nhiên, theo chúng tôi, điều này không phù</w:t>
      </w:r>
      <w:r w:rsidR="00D82B61" w:rsidRPr="00F2703A">
        <w:rPr>
          <w:rFonts w:ascii="Times New Roman" w:hAnsi="Times New Roman"/>
          <w:szCs w:val="28"/>
        </w:rPr>
        <w:t xml:space="preserve"> hợp với Hiến pháp 2013 và Luật </w:t>
      </w:r>
      <w:r w:rsidR="00D82B61" w:rsidRPr="00F2703A">
        <w:rPr>
          <w:rFonts w:ascii="Times New Roman" w:hAnsi="Times New Roman"/>
          <w:szCs w:val="28"/>
        </w:rPr>
        <w:lastRenderedPageBreak/>
        <w:t>Doanh nghiệp 2014</w:t>
      </w:r>
      <w:r w:rsidR="003F5AFB" w:rsidRPr="00F2703A">
        <w:rPr>
          <w:rFonts w:ascii="Times New Roman" w:hAnsi="Times New Roman"/>
          <w:szCs w:val="28"/>
        </w:rPr>
        <w:t xml:space="preserve">. Quyền của doanh nghiệp được quyền sản xuất, kinh doanh những gì mà pháp luật không cấm, </w:t>
      </w:r>
      <w:r w:rsidR="00FE17B3" w:rsidRPr="00F2703A">
        <w:rPr>
          <w:rFonts w:ascii="Times New Roman" w:hAnsi="Times New Roman"/>
          <w:szCs w:val="28"/>
        </w:rPr>
        <w:t xml:space="preserve">(Điều 33 của Hiến pháp 2013 và Điều 7 Luật Doanh nghiệp 2014), </w:t>
      </w:r>
      <w:r w:rsidR="003F5AFB" w:rsidRPr="00F2703A">
        <w:rPr>
          <w:rFonts w:ascii="Times New Roman" w:hAnsi="Times New Roman"/>
          <w:szCs w:val="28"/>
        </w:rPr>
        <w:t xml:space="preserve">không phải xin phép, </w:t>
      </w:r>
      <w:r w:rsidR="003D336B" w:rsidRPr="00F2703A">
        <w:rPr>
          <w:rFonts w:ascii="Times New Roman" w:hAnsi="Times New Roman"/>
          <w:szCs w:val="28"/>
        </w:rPr>
        <w:t>phải</w:t>
      </w:r>
      <w:r w:rsidR="00352A3B" w:rsidRPr="00F2703A">
        <w:rPr>
          <w:rFonts w:ascii="Times New Roman" w:hAnsi="Times New Roman"/>
          <w:szCs w:val="28"/>
        </w:rPr>
        <w:t xml:space="preserve"> </w:t>
      </w:r>
      <w:r w:rsidR="003F5AFB" w:rsidRPr="00F2703A">
        <w:rPr>
          <w:rFonts w:ascii="Times New Roman" w:hAnsi="Times New Roman"/>
          <w:szCs w:val="28"/>
        </w:rPr>
        <w:t>“đưa vào Danh mục”</w:t>
      </w:r>
      <w:r w:rsidR="00352A3B" w:rsidRPr="00F2703A">
        <w:rPr>
          <w:rFonts w:ascii="Times New Roman" w:hAnsi="Times New Roman"/>
          <w:szCs w:val="28"/>
        </w:rPr>
        <w:t xml:space="preserve"> mới được phép sản xuất, kinh doanh</w:t>
      </w:r>
      <w:r w:rsidR="007675EB" w:rsidRPr="00F2703A">
        <w:rPr>
          <w:rFonts w:ascii="Times New Roman" w:hAnsi="Times New Roman"/>
          <w:szCs w:val="28"/>
        </w:rPr>
        <w:t>, “lưu hành”</w:t>
      </w:r>
      <w:r w:rsidR="003F5AFB" w:rsidRPr="00F2703A">
        <w:rPr>
          <w:rFonts w:ascii="Times New Roman" w:hAnsi="Times New Roman"/>
          <w:szCs w:val="28"/>
        </w:rPr>
        <w:t>. Nhà nước c</w:t>
      </w:r>
      <w:r w:rsidR="00551B24" w:rsidRPr="00F2703A">
        <w:rPr>
          <w:rFonts w:ascii="Times New Roman" w:hAnsi="Times New Roman"/>
          <w:szCs w:val="28"/>
        </w:rPr>
        <w:t xml:space="preserve">ó trách nhiệm </w:t>
      </w:r>
      <w:r w:rsidR="003F5AFB" w:rsidRPr="00F2703A">
        <w:rPr>
          <w:rFonts w:ascii="Times New Roman" w:hAnsi="Times New Roman"/>
          <w:szCs w:val="28"/>
        </w:rPr>
        <w:t>đưa ra</w:t>
      </w:r>
      <w:r w:rsidR="00551B24" w:rsidRPr="00F2703A">
        <w:rPr>
          <w:rFonts w:ascii="Times New Roman" w:hAnsi="Times New Roman"/>
          <w:szCs w:val="28"/>
        </w:rPr>
        <w:t>, ban hành</w:t>
      </w:r>
      <w:r w:rsidR="003F5AFB" w:rsidRPr="00F2703A">
        <w:rPr>
          <w:rFonts w:ascii="Times New Roman" w:hAnsi="Times New Roman"/>
          <w:szCs w:val="28"/>
        </w:rPr>
        <w:t xml:space="preserve"> </w:t>
      </w:r>
      <w:r w:rsidR="00551B24" w:rsidRPr="00F2703A">
        <w:rPr>
          <w:rFonts w:ascii="Times New Roman" w:hAnsi="Times New Roman"/>
          <w:szCs w:val="28"/>
        </w:rPr>
        <w:t xml:space="preserve">các </w:t>
      </w:r>
      <w:r w:rsidR="003F5AFB" w:rsidRPr="00F2703A">
        <w:rPr>
          <w:rFonts w:ascii="Times New Roman" w:hAnsi="Times New Roman"/>
          <w:szCs w:val="28"/>
        </w:rPr>
        <w:t xml:space="preserve">Danh mục cấm, ngoài Danh mục này, tổ chức, cá nhân được hoàn toàn tự do kinh doanh, không phải xin phép ai. Có quy định </w:t>
      </w:r>
      <w:r w:rsidR="000558E5" w:rsidRPr="00F2703A">
        <w:rPr>
          <w:rFonts w:ascii="Times New Roman" w:hAnsi="Times New Roman"/>
          <w:szCs w:val="28"/>
        </w:rPr>
        <w:t xml:space="preserve">trong Dự thảo này là: </w:t>
      </w:r>
      <w:r w:rsidR="003F5AFB" w:rsidRPr="00F2703A">
        <w:rPr>
          <w:rFonts w:ascii="Times New Roman" w:hAnsi="Times New Roman"/>
          <w:szCs w:val="28"/>
        </w:rPr>
        <w:t xml:space="preserve">doanh nghiệp </w:t>
      </w:r>
      <w:r w:rsidR="000E74FB" w:rsidRPr="00F2703A">
        <w:rPr>
          <w:rFonts w:ascii="Times New Roman" w:hAnsi="Times New Roman"/>
          <w:szCs w:val="28"/>
        </w:rPr>
        <w:t xml:space="preserve">chỉ </w:t>
      </w:r>
      <w:r w:rsidR="003F5AFB" w:rsidRPr="00F2703A">
        <w:rPr>
          <w:rFonts w:ascii="Times New Roman" w:hAnsi="Times New Roman"/>
          <w:szCs w:val="28"/>
        </w:rPr>
        <w:t xml:space="preserve">phải thông báo </w:t>
      </w:r>
      <w:r w:rsidR="000E74FB" w:rsidRPr="00F2703A">
        <w:rPr>
          <w:rFonts w:ascii="Times New Roman" w:hAnsi="Times New Roman"/>
          <w:szCs w:val="28"/>
        </w:rPr>
        <w:t xml:space="preserve">Danh mục các mặt hàng sản xuất </w:t>
      </w:r>
      <w:r w:rsidR="003F5AFB" w:rsidRPr="00F2703A">
        <w:rPr>
          <w:rFonts w:ascii="Times New Roman" w:hAnsi="Times New Roman"/>
          <w:szCs w:val="28"/>
        </w:rPr>
        <w:t xml:space="preserve">trên trang thông tin điện tử của đơn vị </w:t>
      </w:r>
      <w:r w:rsidR="000E74FB" w:rsidRPr="00F2703A">
        <w:rPr>
          <w:rFonts w:ascii="Times New Roman" w:hAnsi="Times New Roman"/>
          <w:szCs w:val="28"/>
        </w:rPr>
        <w:t>thông báo đến</w:t>
      </w:r>
      <w:r w:rsidR="003F5AFB" w:rsidRPr="00F2703A">
        <w:rPr>
          <w:rFonts w:ascii="Times New Roman" w:hAnsi="Times New Roman"/>
          <w:szCs w:val="28"/>
        </w:rPr>
        <w:t xml:space="preserve"> Bộ Nông nghiệp và Phát triển nông thôn </w:t>
      </w:r>
      <w:r w:rsidR="000E74FB" w:rsidRPr="00F2703A">
        <w:rPr>
          <w:rFonts w:ascii="Times New Roman" w:hAnsi="Times New Roman"/>
          <w:szCs w:val="28"/>
        </w:rPr>
        <w:t xml:space="preserve">để Bộ </w:t>
      </w:r>
      <w:r w:rsidR="003F5AFB" w:rsidRPr="00F2703A">
        <w:rPr>
          <w:rFonts w:ascii="Times New Roman" w:hAnsi="Times New Roman"/>
          <w:szCs w:val="28"/>
        </w:rPr>
        <w:t>tổng hợp</w:t>
      </w:r>
      <w:r w:rsidR="00AE2092" w:rsidRPr="00F2703A">
        <w:rPr>
          <w:rFonts w:ascii="Times New Roman" w:hAnsi="Times New Roman"/>
          <w:szCs w:val="28"/>
        </w:rPr>
        <w:t>, đưa lên</w:t>
      </w:r>
      <w:r w:rsidR="003F5AFB" w:rsidRPr="00F2703A">
        <w:rPr>
          <w:rFonts w:ascii="Times New Roman" w:hAnsi="Times New Roman"/>
          <w:szCs w:val="28"/>
        </w:rPr>
        <w:t xml:space="preserve"> trên trang web </w:t>
      </w:r>
      <w:r w:rsidR="00AE2092" w:rsidRPr="00F2703A">
        <w:rPr>
          <w:rFonts w:ascii="Times New Roman" w:hAnsi="Times New Roman"/>
          <w:szCs w:val="28"/>
        </w:rPr>
        <w:t xml:space="preserve">của Bộ </w:t>
      </w:r>
      <w:r w:rsidR="003F5AFB" w:rsidRPr="00F2703A">
        <w:rPr>
          <w:rFonts w:ascii="Times New Roman" w:hAnsi="Times New Roman"/>
          <w:szCs w:val="28"/>
        </w:rPr>
        <w:t>để tiện cho người sử dụng theo dõi, tránh hàng giả mà thôi.</w:t>
      </w:r>
    </w:p>
    <w:p w:rsidR="00EC1266" w:rsidRPr="00F2703A" w:rsidRDefault="00EC126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Tóm lại, việc quản lý sẽ chuyển từ quản lý theo Danh mục sang quản lý theo </w:t>
      </w:r>
      <w:r w:rsidR="00DD789B" w:rsidRPr="00F2703A">
        <w:rPr>
          <w:rFonts w:ascii="Times New Roman" w:hAnsi="Times New Roman"/>
          <w:szCs w:val="28"/>
        </w:rPr>
        <w:t xml:space="preserve">tiêu chuẩn và </w:t>
      </w:r>
      <w:r w:rsidRPr="00F2703A">
        <w:rPr>
          <w:rFonts w:ascii="Times New Roman" w:hAnsi="Times New Roman"/>
          <w:szCs w:val="28"/>
        </w:rPr>
        <w:t>quy chuẩn kỹ thuật.</w:t>
      </w:r>
    </w:p>
    <w:p w:rsidR="00C27ED7" w:rsidRPr="00F2703A" w:rsidRDefault="00CC7069" w:rsidP="00DB3ED1">
      <w:pPr>
        <w:adjustRightInd w:val="0"/>
        <w:snapToGrid w:val="0"/>
        <w:spacing w:before="120" w:after="120" w:line="264" w:lineRule="auto"/>
        <w:ind w:firstLine="720"/>
        <w:jc w:val="both"/>
        <w:rPr>
          <w:rFonts w:ascii="Times New Roman" w:hAnsi="Times New Roman"/>
          <w:i/>
          <w:szCs w:val="28"/>
        </w:rPr>
      </w:pPr>
      <w:r>
        <w:rPr>
          <w:rFonts w:ascii="Times New Roman" w:hAnsi="Times New Roman"/>
          <w:i/>
          <w:szCs w:val="28"/>
        </w:rPr>
        <w:t>(</w:t>
      </w:r>
      <w:r w:rsidR="00C27ED7" w:rsidRPr="00F2703A">
        <w:rPr>
          <w:rFonts w:ascii="Times New Roman" w:hAnsi="Times New Roman"/>
          <w:i/>
          <w:szCs w:val="28"/>
        </w:rPr>
        <w:t xml:space="preserve">Hoặc Phương án II là: những loại </w:t>
      </w:r>
      <w:r w:rsidR="00C27ED7" w:rsidRPr="00C11509">
        <w:rPr>
          <w:rFonts w:ascii="Times New Roman" w:hAnsi="Times New Roman"/>
          <w:b/>
          <w:i/>
          <w:szCs w:val="28"/>
        </w:rPr>
        <w:t>thức ăn hỗn hợp, thức ăn đậm đặc</w:t>
      </w:r>
      <w:r w:rsidR="00C27ED7" w:rsidRPr="00F2703A">
        <w:rPr>
          <w:rFonts w:ascii="Times New Roman" w:hAnsi="Times New Roman"/>
          <w:i/>
          <w:szCs w:val="28"/>
        </w:rPr>
        <w:t xml:space="preserve"> sản xuất trong nước khôn</w:t>
      </w:r>
      <w:r w:rsidR="00E65C31">
        <w:rPr>
          <w:rFonts w:ascii="Times New Roman" w:hAnsi="Times New Roman"/>
          <w:i/>
          <w:szCs w:val="28"/>
        </w:rPr>
        <w:t>g phải đưa vào Danh mục được phé</w:t>
      </w:r>
      <w:r w:rsidR="00C27ED7" w:rsidRPr="00F2703A">
        <w:rPr>
          <w:rFonts w:ascii="Times New Roman" w:hAnsi="Times New Roman"/>
          <w:i/>
          <w:szCs w:val="28"/>
        </w:rPr>
        <w:t>p, chỉ Thông báo trên Website của doanh nghiệp và Thông báo đến Bộ Nông nghiệp và PTNT để đưa lên Website của Bộ</w:t>
      </w:r>
      <w:r w:rsidR="00E36DEC" w:rsidRPr="00F2703A">
        <w:rPr>
          <w:rFonts w:ascii="Times New Roman" w:hAnsi="Times New Roman"/>
          <w:i/>
          <w:szCs w:val="28"/>
        </w:rPr>
        <w:t>.</w:t>
      </w:r>
    </w:p>
    <w:p w:rsidR="00E36DEC" w:rsidRPr="00F2703A" w:rsidRDefault="00E36DEC" w:rsidP="00DB3ED1">
      <w:pPr>
        <w:adjustRightInd w:val="0"/>
        <w:snapToGrid w:val="0"/>
        <w:spacing w:before="120" w:after="120" w:line="264" w:lineRule="auto"/>
        <w:ind w:firstLine="720"/>
        <w:jc w:val="both"/>
        <w:rPr>
          <w:rFonts w:ascii="Times New Roman" w:hAnsi="Times New Roman"/>
          <w:i/>
          <w:szCs w:val="28"/>
        </w:rPr>
      </w:pPr>
      <w:r w:rsidRPr="00F2703A">
        <w:rPr>
          <w:rFonts w:ascii="Times New Roman" w:hAnsi="Times New Roman"/>
          <w:i/>
          <w:szCs w:val="28"/>
        </w:rPr>
        <w:t xml:space="preserve">Đối với </w:t>
      </w:r>
      <w:r w:rsidRPr="00C11509">
        <w:rPr>
          <w:rFonts w:ascii="Times New Roman" w:hAnsi="Times New Roman"/>
          <w:b/>
          <w:i/>
          <w:szCs w:val="28"/>
        </w:rPr>
        <w:t>Thức ăn bổ sung, các loại premix và thức ăn nhập khẩu</w:t>
      </w:r>
      <w:r w:rsidRPr="00F2703A">
        <w:rPr>
          <w:rFonts w:ascii="Times New Roman" w:hAnsi="Times New Roman"/>
          <w:i/>
          <w:szCs w:val="28"/>
        </w:rPr>
        <w:t xml:space="preserve"> thì phải đăng ký vào Danh mục</w:t>
      </w:r>
      <w:r w:rsidR="00CC7069">
        <w:rPr>
          <w:rFonts w:ascii="Times New Roman" w:hAnsi="Times New Roman"/>
          <w:i/>
          <w:szCs w:val="28"/>
        </w:rPr>
        <w:t>)</w:t>
      </w:r>
      <w:r w:rsidRPr="00F2703A">
        <w:rPr>
          <w:rFonts w:ascii="Times New Roman" w:hAnsi="Times New Roman"/>
          <w:i/>
          <w:szCs w:val="28"/>
        </w:rPr>
        <w:t>.</w:t>
      </w:r>
    </w:p>
    <w:p w:rsidR="0090604B" w:rsidRPr="00F2703A" w:rsidRDefault="0090604B"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Quan điểm của Ban Soạn thảo, Tổ Biên </w:t>
      </w:r>
      <w:r w:rsidR="00CA2E53">
        <w:rPr>
          <w:rFonts w:ascii="Times New Roman" w:hAnsi="Times New Roman"/>
          <w:szCs w:val="28"/>
        </w:rPr>
        <w:t>tập là áp dụng Phương án I: ban hành Danh mục cấm.</w:t>
      </w:r>
    </w:p>
    <w:p w:rsidR="00FA6507" w:rsidRPr="00F2703A" w:rsidRDefault="00FA6507"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2. Về việc kiểm tra, xác nhận chất lượng thức ăn nhập khẩu</w:t>
      </w:r>
    </w:p>
    <w:p w:rsidR="00FA6507" w:rsidRPr="00F2703A" w:rsidRDefault="00FA6507"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Hiện theo Nghị định </w:t>
      </w:r>
      <w:r w:rsidR="00D43BE1">
        <w:rPr>
          <w:rFonts w:ascii="Times New Roman" w:hAnsi="Times New Roman"/>
          <w:szCs w:val="28"/>
        </w:rPr>
        <w:t xml:space="preserve">số </w:t>
      </w:r>
      <w:r w:rsidRPr="00F2703A">
        <w:rPr>
          <w:rFonts w:ascii="Times New Roman" w:hAnsi="Times New Roman"/>
          <w:szCs w:val="28"/>
        </w:rPr>
        <w:t>08/2010/NĐ-C</w:t>
      </w:r>
      <w:r w:rsidR="006E1DC1" w:rsidRPr="00F2703A">
        <w:rPr>
          <w:rFonts w:ascii="Times New Roman" w:hAnsi="Times New Roman"/>
          <w:szCs w:val="28"/>
        </w:rPr>
        <w:t>P</w:t>
      </w:r>
      <w:r w:rsidRPr="00F2703A">
        <w:rPr>
          <w:rFonts w:ascii="Times New Roman" w:hAnsi="Times New Roman"/>
          <w:szCs w:val="28"/>
        </w:rPr>
        <w:t xml:space="preserve"> trướ</w:t>
      </w:r>
      <w:r w:rsidR="00AD58B9" w:rsidRPr="00F2703A">
        <w:rPr>
          <w:rFonts w:ascii="Times New Roman" w:hAnsi="Times New Roman"/>
          <w:szCs w:val="28"/>
        </w:rPr>
        <w:t xml:space="preserve">c đây và Nghị định </w:t>
      </w:r>
      <w:r w:rsidR="00D43BE1">
        <w:rPr>
          <w:rFonts w:ascii="Times New Roman" w:hAnsi="Times New Roman"/>
          <w:szCs w:val="28"/>
        </w:rPr>
        <w:t xml:space="preserve">số </w:t>
      </w:r>
      <w:r w:rsidR="00AD58B9" w:rsidRPr="00F2703A">
        <w:rPr>
          <w:rFonts w:ascii="Times New Roman" w:hAnsi="Times New Roman"/>
          <w:szCs w:val="28"/>
        </w:rPr>
        <w:t>39/2017/NĐ-CP</w:t>
      </w:r>
      <w:r w:rsidR="00D43BE1">
        <w:rPr>
          <w:rFonts w:ascii="Times New Roman" w:hAnsi="Times New Roman"/>
          <w:szCs w:val="28"/>
        </w:rPr>
        <w:t xml:space="preserve"> ngày 04/</w:t>
      </w:r>
      <w:r w:rsidRPr="00F2703A">
        <w:rPr>
          <w:rFonts w:ascii="Times New Roman" w:hAnsi="Times New Roman"/>
          <w:szCs w:val="28"/>
        </w:rPr>
        <w:t>4</w:t>
      </w:r>
      <w:r w:rsidR="00D43BE1">
        <w:rPr>
          <w:rFonts w:ascii="Times New Roman" w:hAnsi="Times New Roman"/>
          <w:szCs w:val="28"/>
        </w:rPr>
        <w:t>/</w:t>
      </w:r>
      <w:r w:rsidRPr="00F2703A">
        <w:rPr>
          <w:rFonts w:ascii="Times New Roman" w:hAnsi="Times New Roman"/>
          <w:szCs w:val="28"/>
        </w:rPr>
        <w:t>2017 mới đây có quy định phải kiểm tra chất lượng thức ăn chăn nuôi, nguyên liệu khi nhập khẩu với 2 nhóm kiểm tra chính là các chỉ ti</w:t>
      </w:r>
      <w:r w:rsidR="003561CD" w:rsidRPr="00F2703A">
        <w:rPr>
          <w:rFonts w:ascii="Times New Roman" w:hAnsi="Times New Roman"/>
          <w:szCs w:val="28"/>
        </w:rPr>
        <w:t>êu c</w:t>
      </w:r>
      <w:r w:rsidRPr="00F2703A">
        <w:rPr>
          <w:rFonts w:ascii="Times New Roman" w:hAnsi="Times New Roman"/>
          <w:szCs w:val="28"/>
        </w:rPr>
        <w:t xml:space="preserve">hất lượng và các chỉ tiêu an toàn. Trong Dự thảo Luật mới này, chỉ quy định: chỉ có </w:t>
      </w:r>
      <w:r w:rsidRPr="00F2703A">
        <w:rPr>
          <w:rFonts w:ascii="Times New Roman" w:hAnsi="Times New Roman"/>
          <w:i/>
          <w:szCs w:val="28"/>
        </w:rPr>
        <w:t>các chỉ tiêu có khả năng gây mất an to</w:t>
      </w:r>
      <w:r w:rsidR="003561CD" w:rsidRPr="00F2703A">
        <w:rPr>
          <w:rFonts w:ascii="Times New Roman" w:hAnsi="Times New Roman"/>
          <w:i/>
          <w:szCs w:val="28"/>
        </w:rPr>
        <w:t>à</w:t>
      </w:r>
      <w:r w:rsidRPr="00F2703A">
        <w:rPr>
          <w:rFonts w:ascii="Times New Roman" w:hAnsi="Times New Roman"/>
          <w:i/>
          <w:szCs w:val="28"/>
        </w:rPr>
        <w:t>n</w:t>
      </w:r>
      <w:r w:rsidRPr="00F2703A">
        <w:rPr>
          <w:rFonts w:ascii="Times New Roman" w:hAnsi="Times New Roman"/>
          <w:szCs w:val="28"/>
        </w:rPr>
        <w:t xml:space="preserve"> như kim loại n</w:t>
      </w:r>
      <w:r w:rsidR="001452C0" w:rsidRPr="00F2703A">
        <w:rPr>
          <w:rFonts w:ascii="Times New Roman" w:hAnsi="Times New Roman"/>
          <w:szCs w:val="28"/>
        </w:rPr>
        <w:t>ặng, vi sinh, độc tố mới bắt buộ</w:t>
      </w:r>
      <w:r w:rsidRPr="00F2703A">
        <w:rPr>
          <w:rFonts w:ascii="Times New Roman" w:hAnsi="Times New Roman"/>
          <w:szCs w:val="28"/>
        </w:rPr>
        <w:t>c phải kiểm tra, còn các chỉ ti</w:t>
      </w:r>
      <w:r w:rsidR="003561CD" w:rsidRPr="00F2703A">
        <w:rPr>
          <w:rFonts w:ascii="Times New Roman" w:hAnsi="Times New Roman"/>
          <w:szCs w:val="28"/>
        </w:rPr>
        <w:t xml:space="preserve">êu </w:t>
      </w:r>
      <w:r w:rsidR="0070015B" w:rsidRPr="00F2703A">
        <w:rPr>
          <w:rFonts w:ascii="Times New Roman" w:hAnsi="Times New Roman"/>
          <w:szCs w:val="28"/>
        </w:rPr>
        <w:t>dinh dưỡng (</w:t>
      </w:r>
      <w:r w:rsidR="003561CD" w:rsidRPr="00F2703A">
        <w:rPr>
          <w:rFonts w:ascii="Times New Roman" w:hAnsi="Times New Roman"/>
          <w:szCs w:val="28"/>
        </w:rPr>
        <w:t>c</w:t>
      </w:r>
      <w:r w:rsidRPr="00F2703A">
        <w:rPr>
          <w:rFonts w:ascii="Times New Roman" w:hAnsi="Times New Roman"/>
          <w:szCs w:val="28"/>
        </w:rPr>
        <w:t>hất lượng</w:t>
      </w:r>
      <w:r w:rsidR="0070015B" w:rsidRPr="00F2703A">
        <w:rPr>
          <w:rFonts w:ascii="Times New Roman" w:hAnsi="Times New Roman"/>
          <w:szCs w:val="28"/>
        </w:rPr>
        <w:t>) là do thỏa thuậ</w:t>
      </w:r>
      <w:r w:rsidRPr="00F2703A">
        <w:rPr>
          <w:rFonts w:ascii="Times New Roman" w:hAnsi="Times New Roman"/>
          <w:szCs w:val="28"/>
        </w:rPr>
        <w:t xml:space="preserve">n thương mại bình thường giữa các doanh nghiệp, họ tự kiểm tra thông qua </w:t>
      </w:r>
      <w:r w:rsidR="003561CD" w:rsidRPr="00F2703A">
        <w:rPr>
          <w:rFonts w:ascii="Times New Roman" w:hAnsi="Times New Roman"/>
          <w:szCs w:val="28"/>
        </w:rPr>
        <w:t xml:space="preserve">các </w:t>
      </w:r>
      <w:r w:rsidRPr="00F2703A">
        <w:rPr>
          <w:rFonts w:ascii="Times New Roman" w:hAnsi="Times New Roman"/>
          <w:szCs w:val="28"/>
        </w:rPr>
        <w:t>hợp đồng kinh tế, nhà nước không cần can thiệp để giảm, tránh phiền hà, tốn kém tiền bạc, thời gian cho doanh nghiệp.</w:t>
      </w:r>
    </w:p>
    <w:p w:rsidR="004B0AC6" w:rsidRPr="00F2703A" w:rsidRDefault="004B0AC6"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Tóm lại, Dự thảo Luật quy định: chỉ có </w:t>
      </w:r>
      <w:r w:rsidRPr="00F2703A">
        <w:rPr>
          <w:rFonts w:ascii="Times New Roman" w:hAnsi="Times New Roman"/>
          <w:i/>
          <w:szCs w:val="28"/>
        </w:rPr>
        <w:t>các chỉ tiêu có khả năng gây mất an toàn</w:t>
      </w:r>
      <w:r w:rsidRPr="00F2703A">
        <w:rPr>
          <w:rFonts w:ascii="Times New Roman" w:hAnsi="Times New Roman"/>
          <w:szCs w:val="28"/>
        </w:rPr>
        <w:t xml:space="preserve"> </w:t>
      </w:r>
      <w:r w:rsidRPr="00F2703A">
        <w:rPr>
          <w:rFonts w:ascii="Times New Roman" w:hAnsi="Times New Roman"/>
          <w:i/>
          <w:szCs w:val="28"/>
        </w:rPr>
        <w:t>mới bắt buộc phải kiểm tra</w:t>
      </w:r>
      <w:r w:rsidRPr="00F2703A">
        <w:rPr>
          <w:rFonts w:ascii="Times New Roman" w:hAnsi="Times New Roman"/>
          <w:szCs w:val="28"/>
        </w:rPr>
        <w:t xml:space="preserve">, còn các </w:t>
      </w:r>
      <w:r w:rsidRPr="00F2703A">
        <w:rPr>
          <w:rFonts w:ascii="Times New Roman" w:hAnsi="Times New Roman"/>
          <w:i/>
          <w:szCs w:val="28"/>
        </w:rPr>
        <w:t xml:space="preserve">chỉ tiêu chất lượng không phải kiểm tra </w:t>
      </w:r>
      <w:r w:rsidRPr="00F2703A">
        <w:rPr>
          <w:rFonts w:ascii="Times New Roman" w:hAnsi="Times New Roman"/>
          <w:szCs w:val="28"/>
        </w:rPr>
        <w:t>khi nhập khẩu.</w:t>
      </w:r>
    </w:p>
    <w:p w:rsidR="00FA6507" w:rsidRPr="00F2703A" w:rsidRDefault="00FA6507"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3. Về vấn đề khảo nghiệm</w:t>
      </w:r>
      <w:r w:rsidR="0081436E" w:rsidRPr="00F2703A">
        <w:rPr>
          <w:rFonts w:ascii="Times New Roman" w:hAnsi="Times New Roman"/>
          <w:szCs w:val="28"/>
        </w:rPr>
        <w:t xml:space="preserve">: </w:t>
      </w:r>
      <w:r w:rsidRPr="00F2703A">
        <w:rPr>
          <w:rFonts w:ascii="Times New Roman" w:hAnsi="Times New Roman"/>
          <w:szCs w:val="28"/>
        </w:rPr>
        <w:t xml:space="preserve">cả khảo nghiệm con giống và thức </w:t>
      </w:r>
      <w:r w:rsidR="0081436E" w:rsidRPr="00F2703A">
        <w:rPr>
          <w:rFonts w:ascii="Times New Roman" w:hAnsi="Times New Roman"/>
          <w:szCs w:val="28"/>
        </w:rPr>
        <w:t xml:space="preserve">chăn </w:t>
      </w:r>
      <w:r w:rsidRPr="00F2703A">
        <w:rPr>
          <w:rFonts w:ascii="Times New Roman" w:hAnsi="Times New Roman"/>
          <w:szCs w:val="28"/>
        </w:rPr>
        <w:t xml:space="preserve">nuôi. Từ trước đến nay, chúng ta vẫn quy định cứng nhắc, bắt buộc nhiều trường hợp phải khảo nghiệm, trong khi nhà nước lại không có cơ sở khảo nghiệm nào đủ tiêu chuẩn, chủ yếu giao doanh nghiệp tự khảo nghiệm, không kiểm tra được, họ </w:t>
      </w:r>
      <w:r w:rsidRPr="00F2703A">
        <w:rPr>
          <w:rFonts w:ascii="Times New Roman" w:hAnsi="Times New Roman"/>
          <w:szCs w:val="28"/>
        </w:rPr>
        <w:lastRenderedPageBreak/>
        <w:t>chỉ tự báo cáo kết quả- mà không qua bất kỳ sự kiểm tra nhà nước nào- và qua đó để công nhận (hay không công nhận). Như vậy, việc khảo nghiệm thực chất đã không có ý nghĩa</w:t>
      </w:r>
      <w:r w:rsidR="0081436E" w:rsidRPr="00F2703A">
        <w:rPr>
          <w:rFonts w:ascii="Times New Roman" w:hAnsi="Times New Roman"/>
          <w:szCs w:val="28"/>
        </w:rPr>
        <w:t xml:space="preserve"> và quy định điều kiện khảo nghiệm là không có cơ sở</w:t>
      </w:r>
      <w:r w:rsidRPr="00F2703A">
        <w:rPr>
          <w:rFonts w:ascii="Times New Roman" w:hAnsi="Times New Roman"/>
          <w:szCs w:val="28"/>
        </w:rPr>
        <w:t>!</w:t>
      </w:r>
    </w:p>
    <w:p w:rsidR="0081436E" w:rsidRDefault="0081436E" w:rsidP="00DB3ED1">
      <w:pPr>
        <w:adjustRightInd w:val="0"/>
        <w:snapToGrid w:val="0"/>
        <w:spacing w:before="120" w:after="120" w:line="264" w:lineRule="auto"/>
        <w:ind w:firstLine="720"/>
        <w:jc w:val="both"/>
        <w:rPr>
          <w:rFonts w:ascii="Times New Roman" w:hAnsi="Times New Roman"/>
          <w:szCs w:val="28"/>
        </w:rPr>
      </w:pPr>
      <w:r w:rsidRPr="00F2703A">
        <w:rPr>
          <w:rFonts w:ascii="Times New Roman" w:hAnsi="Times New Roman"/>
          <w:szCs w:val="28"/>
        </w:rPr>
        <w:t>Trong tương lai, chúng tôi cho rằng: nhà nước sẽ không có đầu tư về cơ sở khảo nghiệm, tư nhân cũng không đầu tư vì sẽ có rất ít khách hàng. Như vậy, cần quy định thoáng về vấn đề khảo nghiệm: chỉ những giống vật nuôi, nguyên liệu, thức ăn nào có nguy cơ gây mất an toàn đến môi trường, sinh thái mới bắt buộc phải khảo nghiệm, còn thì cho phép tổ chức, cá nhân tự khảo nghiệm và thị trường chính là chân lý của kết quả.</w:t>
      </w:r>
    </w:p>
    <w:p w:rsidR="00CC7069" w:rsidRPr="00F2703A" w:rsidRDefault="00CC7069" w:rsidP="00DB3ED1">
      <w:pPr>
        <w:adjustRightInd w:val="0"/>
        <w:snapToGrid w:val="0"/>
        <w:spacing w:before="120" w:after="120" w:line="264" w:lineRule="auto"/>
        <w:ind w:firstLine="720"/>
        <w:jc w:val="both"/>
        <w:rPr>
          <w:rFonts w:ascii="Times New Roman" w:hAnsi="Times New Roman"/>
          <w:szCs w:val="28"/>
        </w:rPr>
      </w:pPr>
      <w:r>
        <w:rPr>
          <w:rFonts w:ascii="Times New Roman" w:hAnsi="Times New Roman"/>
          <w:szCs w:val="28"/>
        </w:rPr>
        <w:t xml:space="preserve">Về vấn đề kiểm định: quan điểm của Ban Soạn thảo, Tổ Biên tập là bỏ quy định này vì </w:t>
      </w:r>
      <w:r w:rsidR="00A25E80">
        <w:rPr>
          <w:rFonts w:ascii="Times New Roman" w:hAnsi="Times New Roman"/>
          <w:szCs w:val="28"/>
        </w:rPr>
        <w:t xml:space="preserve">a) </w:t>
      </w:r>
      <w:r>
        <w:rPr>
          <w:rFonts w:ascii="Times New Roman" w:hAnsi="Times New Roman"/>
          <w:szCs w:val="28"/>
        </w:rPr>
        <w:t>không có xảy ra trong thực tế</w:t>
      </w:r>
      <w:r w:rsidR="00A25E80">
        <w:rPr>
          <w:rFonts w:ascii="Times New Roman" w:hAnsi="Times New Roman"/>
          <w:szCs w:val="28"/>
        </w:rPr>
        <w:t>; b) không có cơ sở thực hiện kiểm định và c) đó là việc của doanh nghiệp.</w:t>
      </w:r>
    </w:p>
    <w:p w:rsidR="00DA720F" w:rsidRPr="00F2703A" w:rsidRDefault="0081436E"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4. </w:t>
      </w:r>
      <w:r w:rsidR="00DA720F" w:rsidRPr="00F2703A">
        <w:rPr>
          <w:rFonts w:ascii="Times New Roman" w:hAnsi="Times New Roman"/>
          <w:szCs w:val="28"/>
        </w:rPr>
        <w:t>Vấn đề đăng k</w:t>
      </w:r>
      <w:r w:rsidR="00C379C6" w:rsidRPr="00F2703A">
        <w:rPr>
          <w:rFonts w:ascii="Times New Roman" w:hAnsi="Times New Roman"/>
          <w:szCs w:val="28"/>
        </w:rPr>
        <w:t>ý</w:t>
      </w:r>
      <w:r w:rsidR="00DA720F" w:rsidRPr="00F2703A">
        <w:rPr>
          <w:rFonts w:ascii="Times New Roman" w:hAnsi="Times New Roman"/>
          <w:szCs w:val="28"/>
        </w:rPr>
        <w:t xml:space="preserve"> chăn nuôi</w:t>
      </w:r>
    </w:p>
    <w:p w:rsidR="00DA720F" w:rsidRPr="00F2703A" w:rsidRDefault="00694176" w:rsidP="00DB3ED1">
      <w:pPr>
        <w:spacing w:before="120" w:after="120" w:line="264" w:lineRule="auto"/>
        <w:ind w:firstLine="720"/>
        <w:jc w:val="both"/>
        <w:rPr>
          <w:rFonts w:ascii="Times New Roman" w:hAnsi="Times New Roman"/>
          <w:szCs w:val="28"/>
        </w:rPr>
      </w:pPr>
      <w:r>
        <w:rPr>
          <w:rFonts w:ascii="Times New Roman" w:hAnsi="Times New Roman"/>
          <w:szCs w:val="28"/>
        </w:rPr>
        <w:t>Nhiều ý kiến cho rằ</w:t>
      </w:r>
      <w:r w:rsidR="00DA720F" w:rsidRPr="00F2703A">
        <w:rPr>
          <w:rFonts w:ascii="Times New Roman" w:hAnsi="Times New Roman"/>
          <w:szCs w:val="28"/>
        </w:rPr>
        <w:t>ng việc này khó, không khả thi, gây tốn kém. Nhưng việc bắt buộc (có lộ trình) đ</w:t>
      </w:r>
      <w:r w:rsidR="00AE4EC0" w:rsidRPr="00F2703A">
        <w:rPr>
          <w:rFonts w:ascii="Times New Roman" w:hAnsi="Times New Roman"/>
          <w:szCs w:val="28"/>
        </w:rPr>
        <w:t>ă</w:t>
      </w:r>
      <w:r w:rsidR="00DA720F" w:rsidRPr="00F2703A">
        <w:rPr>
          <w:rFonts w:ascii="Times New Roman" w:hAnsi="Times New Roman"/>
          <w:szCs w:val="28"/>
        </w:rPr>
        <w:t>ng ký, khai báo chăn nuôi là rất cần thiết, giúp cho cơ quan công quyền có thể thống kê, nắm v</w:t>
      </w:r>
      <w:r w:rsidR="00AE4EC0" w:rsidRPr="00F2703A">
        <w:rPr>
          <w:rFonts w:ascii="Times New Roman" w:hAnsi="Times New Roman"/>
          <w:szCs w:val="28"/>
        </w:rPr>
        <w:t>ữ</w:t>
      </w:r>
      <w:r w:rsidR="00DA720F" w:rsidRPr="00F2703A">
        <w:rPr>
          <w:rFonts w:ascii="Times New Roman" w:hAnsi="Times New Roman"/>
          <w:szCs w:val="28"/>
        </w:rPr>
        <w:t xml:space="preserve">ng số lượng và quản lý được cả ngành chăn nuôi. </w:t>
      </w:r>
      <w:r w:rsidR="00BE5DFB" w:rsidRPr="00F2703A">
        <w:rPr>
          <w:rFonts w:ascii="Times New Roman" w:hAnsi="Times New Roman"/>
          <w:szCs w:val="28"/>
        </w:rPr>
        <w:t xml:space="preserve">Tham khảo pháp luật của Đài Loan, </w:t>
      </w:r>
      <w:r w:rsidR="00D67AEA" w:rsidRPr="00F2703A">
        <w:rPr>
          <w:rFonts w:ascii="Times New Roman" w:hAnsi="Times New Roman"/>
          <w:szCs w:val="28"/>
        </w:rPr>
        <w:t xml:space="preserve">Thái Lan, </w:t>
      </w:r>
      <w:r w:rsidR="00BE5DFB" w:rsidRPr="00F2703A">
        <w:rPr>
          <w:rFonts w:ascii="Times New Roman" w:hAnsi="Times New Roman"/>
          <w:szCs w:val="28"/>
        </w:rPr>
        <w:t>Canada, Cộng hòa Séc...</w:t>
      </w:r>
      <w:r>
        <w:rPr>
          <w:rFonts w:ascii="Times New Roman" w:hAnsi="Times New Roman"/>
          <w:szCs w:val="28"/>
        </w:rPr>
        <w:t xml:space="preserve"> </w:t>
      </w:r>
      <w:r w:rsidR="00BE5DFB" w:rsidRPr="00F2703A">
        <w:rPr>
          <w:rFonts w:ascii="Times New Roman" w:hAnsi="Times New Roman"/>
          <w:szCs w:val="28"/>
        </w:rPr>
        <w:t xml:space="preserve">đều bắt buộc người chăn nuôi phải khai báo, đăng ký. </w:t>
      </w:r>
      <w:r w:rsidR="002047FF" w:rsidRPr="00F2703A">
        <w:rPr>
          <w:rFonts w:ascii="Times New Roman" w:hAnsi="Times New Roman"/>
          <w:szCs w:val="28"/>
        </w:rPr>
        <w:t>Việc khai báo, đ</w:t>
      </w:r>
      <w:r>
        <w:rPr>
          <w:rFonts w:ascii="Times New Roman" w:hAnsi="Times New Roman"/>
          <w:szCs w:val="28"/>
        </w:rPr>
        <w:t>ă</w:t>
      </w:r>
      <w:r w:rsidR="002047FF" w:rsidRPr="00F2703A">
        <w:rPr>
          <w:rFonts w:ascii="Times New Roman" w:hAnsi="Times New Roman"/>
          <w:szCs w:val="28"/>
        </w:rPr>
        <w:t>ng ký bước đầu có thể gặp khó khăn do tập quán, n</w:t>
      </w:r>
      <w:r w:rsidR="00571892">
        <w:rPr>
          <w:rFonts w:ascii="Times New Roman" w:hAnsi="Times New Roman"/>
          <w:szCs w:val="28"/>
        </w:rPr>
        <w:t xml:space="preserve">hưng sau 2-3 năm, sẽ dần đi vào </w:t>
      </w:r>
      <w:r w:rsidR="002047FF" w:rsidRPr="00F2703A">
        <w:rPr>
          <w:rFonts w:ascii="Times New Roman" w:hAnsi="Times New Roman"/>
          <w:szCs w:val="28"/>
        </w:rPr>
        <w:t>quy định, người chăn n</w:t>
      </w:r>
      <w:r w:rsidR="00571892">
        <w:rPr>
          <w:rFonts w:ascii="Times New Roman" w:hAnsi="Times New Roman"/>
          <w:szCs w:val="28"/>
        </w:rPr>
        <w:t xml:space="preserve">uôi sẽ quen dần và sẽ làm được. </w:t>
      </w:r>
      <w:r w:rsidR="00BE5DFB" w:rsidRPr="00F2703A">
        <w:rPr>
          <w:rFonts w:ascii="Times New Roman" w:hAnsi="Times New Roman"/>
          <w:szCs w:val="28"/>
        </w:rPr>
        <w:t xml:space="preserve">Việc khai báo, đăng ký còn giúp cho </w:t>
      </w:r>
      <w:r w:rsidR="00F105E8" w:rsidRPr="00F2703A">
        <w:rPr>
          <w:rFonts w:ascii="Times New Roman" w:hAnsi="Times New Roman"/>
          <w:szCs w:val="28"/>
        </w:rPr>
        <w:t xml:space="preserve">cơ quan công quyền có cơ sở để từng bước quy hoạch và giúp </w:t>
      </w:r>
      <w:r w:rsidR="00BE5DFB" w:rsidRPr="00F2703A">
        <w:rPr>
          <w:rFonts w:ascii="Times New Roman" w:hAnsi="Times New Roman"/>
          <w:szCs w:val="28"/>
        </w:rPr>
        <w:t xml:space="preserve">các Hội, Hiệp hội </w:t>
      </w:r>
      <w:r w:rsidR="002047FF" w:rsidRPr="00F2703A">
        <w:rPr>
          <w:rFonts w:ascii="Times New Roman" w:hAnsi="Times New Roman"/>
          <w:szCs w:val="28"/>
        </w:rPr>
        <w:t xml:space="preserve">(nếu có thành lập) </w:t>
      </w:r>
      <w:r w:rsidR="00BE5DFB" w:rsidRPr="00F2703A">
        <w:rPr>
          <w:rFonts w:ascii="Times New Roman" w:hAnsi="Times New Roman"/>
          <w:szCs w:val="28"/>
        </w:rPr>
        <w:t>có thể điều tiết đư</w:t>
      </w:r>
      <w:r w:rsidR="002047FF" w:rsidRPr="00F2703A">
        <w:rPr>
          <w:rFonts w:ascii="Times New Roman" w:hAnsi="Times New Roman"/>
          <w:szCs w:val="28"/>
        </w:rPr>
        <w:t>ợ</w:t>
      </w:r>
      <w:r w:rsidR="00BE5DFB" w:rsidRPr="00F2703A">
        <w:rPr>
          <w:rFonts w:ascii="Times New Roman" w:hAnsi="Times New Roman"/>
          <w:szCs w:val="28"/>
        </w:rPr>
        <w:t>c đầu vào, đầu ra số lượng sản phẩm, tránh được sự thừa/thiếu trên thị trường</w:t>
      </w:r>
      <w:r w:rsidR="002047FF" w:rsidRPr="00F2703A">
        <w:rPr>
          <w:rFonts w:ascii="Times New Roman" w:hAnsi="Times New Roman"/>
          <w:szCs w:val="28"/>
        </w:rPr>
        <w:t>.</w:t>
      </w:r>
    </w:p>
    <w:p w:rsidR="00FA695D" w:rsidRPr="00F2703A" w:rsidRDefault="00DA720F"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t xml:space="preserve">5. </w:t>
      </w:r>
      <w:r w:rsidR="005C3355" w:rsidRPr="00F2703A">
        <w:rPr>
          <w:rFonts w:ascii="Times New Roman" w:hAnsi="Times New Roman"/>
          <w:szCs w:val="28"/>
        </w:rPr>
        <w:t>Về vấn đề quả</w:t>
      </w:r>
      <w:r w:rsidR="00D34AA5">
        <w:rPr>
          <w:rFonts w:ascii="Times New Roman" w:hAnsi="Times New Roman"/>
          <w:szCs w:val="28"/>
        </w:rPr>
        <w:t>n lý môi trường trong chăn nuôi</w:t>
      </w:r>
      <w:r w:rsidR="005C3355" w:rsidRPr="00F2703A">
        <w:rPr>
          <w:rFonts w:ascii="Times New Roman" w:hAnsi="Times New Roman"/>
          <w:szCs w:val="28"/>
        </w:rPr>
        <w:t>: là rất cần thiết đươc quy định chặt chẽ</w:t>
      </w:r>
      <w:r w:rsidR="00FA695D" w:rsidRPr="00F2703A">
        <w:rPr>
          <w:rFonts w:ascii="Times New Roman" w:hAnsi="Times New Roman"/>
          <w:szCs w:val="28"/>
        </w:rPr>
        <w:t>, phải thể chế hóa được Luật Bảo vệ môi trường 2014 vào Chương này để phát triển bền vững ngành chăn nuôi, bảo vệ được môi trường, tránh ô nhiễm đến dân cư, sông ngòi, nguồn nước</w:t>
      </w:r>
      <w:r w:rsidR="007E1CCC" w:rsidRPr="00F2703A">
        <w:rPr>
          <w:rFonts w:ascii="Times New Roman" w:hAnsi="Times New Roman"/>
          <w:szCs w:val="28"/>
        </w:rPr>
        <w:t xml:space="preserve"> và tránh lây truyền bệnh dịch</w:t>
      </w:r>
      <w:r w:rsidR="00FA695D" w:rsidRPr="00F2703A">
        <w:rPr>
          <w:rFonts w:ascii="Times New Roman" w:hAnsi="Times New Roman"/>
          <w:szCs w:val="28"/>
        </w:rPr>
        <w:t>. Và có qua chương này quy định vị trí, địa điểm khi đầu tư, xây dựng khu chăn nuôi phải xin phép, cấp phép không? Đây là vấn đề Ban Soạn thảo còn lúng túng, chưa biên tập được, rất cần tiếp thu</w:t>
      </w:r>
      <w:r w:rsidR="00AA00AA" w:rsidRPr="00F2703A">
        <w:rPr>
          <w:rFonts w:ascii="Times New Roman" w:hAnsi="Times New Roman"/>
          <w:szCs w:val="28"/>
        </w:rPr>
        <w:t xml:space="preserve"> thêm nhiều</w:t>
      </w:r>
      <w:r w:rsidR="00FA695D" w:rsidRPr="00F2703A">
        <w:rPr>
          <w:rFonts w:ascii="Times New Roman" w:hAnsi="Times New Roman"/>
          <w:szCs w:val="28"/>
        </w:rPr>
        <w:t xml:space="preserve"> ý kiến </w:t>
      </w:r>
      <w:r w:rsidR="00AA00AA" w:rsidRPr="00F2703A">
        <w:rPr>
          <w:rFonts w:ascii="Times New Roman" w:hAnsi="Times New Roman"/>
          <w:szCs w:val="28"/>
        </w:rPr>
        <w:t xml:space="preserve">và khảo sát thực tế, kể cả tham khảo pháp luật nước ngoài </w:t>
      </w:r>
      <w:r w:rsidR="00FA695D" w:rsidRPr="00F2703A">
        <w:rPr>
          <w:rFonts w:ascii="Times New Roman" w:hAnsi="Times New Roman"/>
          <w:szCs w:val="28"/>
        </w:rPr>
        <w:t>để hoàn chỉnh, bổ sung.</w:t>
      </w:r>
    </w:p>
    <w:p w:rsidR="00FA695D" w:rsidRPr="00F2703A" w:rsidRDefault="00DA720F" w:rsidP="008A1AB1">
      <w:pPr>
        <w:spacing w:before="120" w:after="120" w:line="264" w:lineRule="auto"/>
        <w:ind w:firstLine="720"/>
        <w:jc w:val="both"/>
        <w:rPr>
          <w:rFonts w:ascii="Times New Roman" w:hAnsi="Times New Roman"/>
          <w:szCs w:val="28"/>
        </w:rPr>
      </w:pPr>
      <w:r w:rsidRPr="00F2703A">
        <w:rPr>
          <w:rFonts w:ascii="Times New Roman" w:hAnsi="Times New Roman"/>
          <w:szCs w:val="28"/>
        </w:rPr>
        <w:t>6</w:t>
      </w:r>
      <w:r w:rsidR="00FA695D" w:rsidRPr="00F2703A">
        <w:rPr>
          <w:rFonts w:ascii="Times New Roman" w:hAnsi="Times New Roman"/>
          <w:szCs w:val="28"/>
        </w:rPr>
        <w:t>. Vấn đề quản lý thú hoang, bán hoang dã, chăn nuôi chó mèo: từ trước đến nay chưa được điều chỉnh bởi văn bản nào, rất c</w:t>
      </w:r>
      <w:r w:rsidR="00840225" w:rsidRPr="00F2703A">
        <w:rPr>
          <w:rFonts w:ascii="Times New Roman" w:hAnsi="Times New Roman"/>
          <w:szCs w:val="28"/>
        </w:rPr>
        <w:t>ần được luật hóa trong Dự thảo L</w:t>
      </w:r>
      <w:r w:rsidR="00FA695D" w:rsidRPr="00F2703A">
        <w:rPr>
          <w:rFonts w:ascii="Times New Roman" w:hAnsi="Times New Roman"/>
          <w:szCs w:val="28"/>
        </w:rPr>
        <w:t>uật này để đảm bảo an toàn trong chăn nuôi, khai thác và bảo vệ sự đa dạng sinh học. Đối với việc nuôi chó: chó có nguy cơ rất cao về việc nhiễm bệnh dại có thể lây truyền sang con người</w:t>
      </w:r>
      <w:r w:rsidR="00F76529" w:rsidRPr="00F2703A">
        <w:rPr>
          <w:rFonts w:ascii="Times New Roman" w:hAnsi="Times New Roman"/>
          <w:szCs w:val="28"/>
        </w:rPr>
        <w:t>, phải có các quy định rất chặt chẽ, chi tiết để quản lý an toàn giống vật nuôi này.</w:t>
      </w:r>
    </w:p>
    <w:p w:rsidR="007F48AB" w:rsidRPr="00F2703A" w:rsidRDefault="007F48AB"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t>7. Về vấn đề quy định hoạt động của các Hội, hiệp hội</w:t>
      </w:r>
    </w:p>
    <w:p w:rsidR="007F48AB" w:rsidRPr="00F2703A" w:rsidRDefault="007F48AB"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lastRenderedPageBreak/>
        <w:t>Trong Dự thảo Luật không đưa ra chương, điều nào về quản lý hội, hiệp hội. Nhiều ý kiến cho rằng cần luật hóa trong Dự thảo này. Tham khảo pháp luật của Đài Loan có quy định về Hội, hiệp hội chăn nuôi.</w:t>
      </w:r>
    </w:p>
    <w:p w:rsidR="00FF1446" w:rsidRPr="00F2703A" w:rsidRDefault="007F48AB" w:rsidP="00DB3ED1">
      <w:pPr>
        <w:spacing w:before="120" w:after="120" w:line="264" w:lineRule="auto"/>
        <w:ind w:firstLine="720"/>
        <w:jc w:val="both"/>
        <w:rPr>
          <w:rFonts w:ascii="Times New Roman" w:hAnsi="Times New Roman"/>
          <w:szCs w:val="28"/>
        </w:rPr>
      </w:pPr>
      <w:r w:rsidRPr="00F2703A">
        <w:rPr>
          <w:rFonts w:ascii="Times New Roman" w:hAnsi="Times New Roman"/>
          <w:szCs w:val="28"/>
        </w:rPr>
        <w:t>Nhưng trong điều kiện nước ta, Chính phủ không cấp kinh phí cho hoạt động của các Hội. Các Hội, hiệp hội hoạt động theo điều lệ độc lập của họ. Hơn nữa, Quốc hội đang xem xét về Dự thảo Luật về Hội, Hiệp hội nên chúng tôi cho rằng không đưa vấn đề này vào Dự thảo Luật đợt này, chờ Quốc hội cho ý kiến về Luật về Hội, Hiệp hội.</w:t>
      </w:r>
    </w:p>
    <w:p w:rsidR="003F5AFB" w:rsidRDefault="00FF1446" w:rsidP="00DB3ED1">
      <w:pPr>
        <w:spacing w:before="120" w:after="240" w:line="264" w:lineRule="auto"/>
        <w:ind w:firstLine="720"/>
        <w:jc w:val="both"/>
        <w:rPr>
          <w:rFonts w:ascii="Times New Roman" w:hAnsi="Times New Roman"/>
          <w:spacing w:val="4"/>
          <w:szCs w:val="28"/>
        </w:rPr>
      </w:pPr>
      <w:r w:rsidRPr="00F2703A">
        <w:rPr>
          <w:rFonts w:ascii="Times New Roman" w:hAnsi="Times New Roman"/>
          <w:szCs w:val="28"/>
        </w:rPr>
        <w:t>Bộ Nông nghiệp và Phát triển nông thôn kính trình Thủ tướng Chính phủ.</w:t>
      </w:r>
      <w:r w:rsidR="007F48AB" w:rsidRPr="00F2703A">
        <w:rPr>
          <w:rFonts w:ascii="Times New Roman" w:hAnsi="Times New Roman"/>
          <w:szCs w:val="28"/>
        </w:rPr>
        <w:t>/.</w:t>
      </w:r>
      <w:r w:rsidR="00FA5648" w:rsidRPr="00F2703A">
        <w:rPr>
          <w:rFonts w:ascii="Times New Roman" w:hAnsi="Times New Roman"/>
          <w:szCs w:val="28"/>
        </w:rPr>
        <w:tab/>
      </w:r>
      <w:r w:rsidR="00FA5648" w:rsidRPr="00F2703A">
        <w:rPr>
          <w:rFonts w:ascii="Times New Roman" w:hAnsi="Times New Roman"/>
          <w:szCs w:val="28"/>
        </w:rPr>
        <w:tab/>
      </w:r>
      <w:r w:rsidR="00FA5648">
        <w:rPr>
          <w:rFonts w:ascii="Times New Roman" w:hAnsi="Times New Roman"/>
          <w:spacing w:val="4"/>
          <w:szCs w:val="28"/>
        </w:rPr>
        <w:tab/>
      </w:r>
      <w:r w:rsidR="00FA5648">
        <w:rPr>
          <w:rFonts w:ascii="Times New Roman" w:hAnsi="Times New Roman"/>
          <w:spacing w:val="4"/>
          <w:szCs w:val="28"/>
        </w:rPr>
        <w:tab/>
      </w:r>
    </w:p>
    <w:p w:rsidR="00FA5648" w:rsidRDefault="003077EE" w:rsidP="00FF1446">
      <w:pPr>
        <w:adjustRightInd w:val="0"/>
        <w:snapToGrid w:val="0"/>
        <w:rPr>
          <w:rFonts w:ascii="Times New Roman" w:hAnsi="Times New Roman"/>
          <w:b/>
          <w:spacing w:val="4"/>
          <w:sz w:val="24"/>
        </w:rPr>
      </w:pPr>
      <w:r w:rsidRPr="00690722">
        <w:rPr>
          <w:rFonts w:ascii="Times New Roman" w:hAnsi="Times New Roman"/>
          <w:b/>
          <w:i/>
          <w:spacing w:val="4"/>
          <w:sz w:val="24"/>
        </w:rPr>
        <w:t xml:space="preserve">Nơi nhận:    </w:t>
      </w:r>
      <w:r>
        <w:rPr>
          <w:rFonts w:ascii="Times New Roman" w:hAnsi="Times New Roman"/>
          <w:b/>
          <w:spacing w:val="4"/>
          <w:sz w:val="24"/>
        </w:rPr>
        <w:t xml:space="preserve">                                                                               </w:t>
      </w:r>
      <w:r w:rsidR="00FA5648" w:rsidRPr="00FA5648">
        <w:rPr>
          <w:rFonts w:ascii="Times New Roman" w:hAnsi="Times New Roman"/>
          <w:b/>
          <w:spacing w:val="4"/>
          <w:sz w:val="24"/>
        </w:rPr>
        <w:t>B</w:t>
      </w:r>
      <w:r w:rsidR="005C7F7C">
        <w:rPr>
          <w:rFonts w:ascii="Times New Roman" w:hAnsi="Times New Roman"/>
          <w:b/>
          <w:spacing w:val="4"/>
          <w:sz w:val="24"/>
        </w:rPr>
        <w:t xml:space="preserve">Ộ </w:t>
      </w:r>
      <w:r>
        <w:rPr>
          <w:rFonts w:ascii="Times New Roman" w:hAnsi="Times New Roman"/>
          <w:b/>
          <w:spacing w:val="4"/>
          <w:sz w:val="24"/>
        </w:rPr>
        <w:t>TRƯỞNG</w:t>
      </w:r>
    </w:p>
    <w:p w:rsidR="003077EE" w:rsidRPr="00736B6D" w:rsidRDefault="003077EE" w:rsidP="00FF1446">
      <w:pPr>
        <w:adjustRightInd w:val="0"/>
        <w:snapToGrid w:val="0"/>
        <w:rPr>
          <w:rFonts w:ascii="Times New Roman" w:hAnsi="Times New Roman"/>
          <w:sz w:val="22"/>
          <w:szCs w:val="22"/>
        </w:rPr>
      </w:pPr>
      <w:r w:rsidRPr="00736B6D">
        <w:rPr>
          <w:rFonts w:ascii="Times New Roman" w:hAnsi="Times New Roman"/>
          <w:sz w:val="22"/>
          <w:szCs w:val="22"/>
        </w:rPr>
        <w:t>- Như trên;</w:t>
      </w:r>
    </w:p>
    <w:p w:rsidR="00D87290" w:rsidRPr="00736B6D" w:rsidRDefault="00D87290" w:rsidP="00FF1446">
      <w:pPr>
        <w:adjustRightInd w:val="0"/>
        <w:snapToGrid w:val="0"/>
        <w:rPr>
          <w:rFonts w:ascii="Times New Roman" w:hAnsi="Times New Roman"/>
          <w:sz w:val="22"/>
          <w:szCs w:val="22"/>
        </w:rPr>
      </w:pPr>
      <w:r w:rsidRPr="00736B6D">
        <w:rPr>
          <w:rFonts w:ascii="Times New Roman" w:hAnsi="Times New Roman"/>
          <w:sz w:val="22"/>
          <w:szCs w:val="22"/>
        </w:rPr>
        <w:t>- Các Phó TTCP;</w:t>
      </w:r>
    </w:p>
    <w:p w:rsidR="00D87290" w:rsidRPr="00736B6D" w:rsidRDefault="00D87290" w:rsidP="00FF1446">
      <w:pPr>
        <w:adjustRightInd w:val="0"/>
        <w:snapToGrid w:val="0"/>
        <w:rPr>
          <w:rFonts w:ascii="Times New Roman" w:hAnsi="Times New Roman"/>
          <w:sz w:val="22"/>
          <w:szCs w:val="22"/>
        </w:rPr>
      </w:pPr>
      <w:r w:rsidRPr="00736B6D">
        <w:rPr>
          <w:rFonts w:ascii="Times New Roman" w:hAnsi="Times New Roman"/>
          <w:sz w:val="22"/>
          <w:szCs w:val="22"/>
        </w:rPr>
        <w:t>- Văn phòng Chính phủ;</w:t>
      </w:r>
    </w:p>
    <w:p w:rsidR="003077EE" w:rsidRPr="00736B6D" w:rsidRDefault="003077EE" w:rsidP="00FF1446">
      <w:pPr>
        <w:adjustRightInd w:val="0"/>
        <w:snapToGrid w:val="0"/>
        <w:rPr>
          <w:rFonts w:ascii="Times New Roman" w:hAnsi="Times New Roman"/>
          <w:sz w:val="22"/>
          <w:szCs w:val="22"/>
        </w:rPr>
      </w:pPr>
      <w:r w:rsidRPr="00736B6D">
        <w:rPr>
          <w:rFonts w:ascii="Times New Roman" w:hAnsi="Times New Roman"/>
          <w:sz w:val="22"/>
          <w:szCs w:val="22"/>
        </w:rPr>
        <w:t>- Lưu: VP, CN.</w:t>
      </w:r>
    </w:p>
    <w:p w:rsidR="003077EE" w:rsidRDefault="003077EE" w:rsidP="003077EE">
      <w:pPr>
        <w:adjustRightInd w:val="0"/>
        <w:snapToGrid w:val="0"/>
        <w:spacing w:before="120" w:after="120" w:line="264" w:lineRule="auto"/>
        <w:rPr>
          <w:rFonts w:ascii="Times New Roman" w:hAnsi="Times New Roman"/>
          <w:spacing w:val="4"/>
          <w:sz w:val="24"/>
        </w:rPr>
      </w:pPr>
    </w:p>
    <w:p w:rsidR="003077EE" w:rsidRDefault="003077EE" w:rsidP="003077EE">
      <w:pPr>
        <w:adjustRightInd w:val="0"/>
        <w:snapToGrid w:val="0"/>
        <w:spacing w:before="120" w:after="120" w:line="264" w:lineRule="auto"/>
        <w:rPr>
          <w:rFonts w:ascii="Times New Roman" w:hAnsi="Times New Roman"/>
          <w:spacing w:val="4"/>
          <w:sz w:val="24"/>
        </w:rPr>
      </w:pPr>
    </w:p>
    <w:p w:rsidR="003077EE" w:rsidRPr="003077EE" w:rsidRDefault="003077EE" w:rsidP="003077EE">
      <w:pPr>
        <w:adjustRightInd w:val="0"/>
        <w:snapToGrid w:val="0"/>
        <w:spacing w:before="120" w:after="120" w:line="264" w:lineRule="auto"/>
        <w:rPr>
          <w:rFonts w:ascii="Times New Roman" w:hAnsi="Times New Roman"/>
          <w:b/>
          <w:spacing w:val="4"/>
          <w:szCs w:val="28"/>
        </w:rPr>
      </w:pP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Pr>
          <w:rFonts w:ascii="Times New Roman" w:hAnsi="Times New Roman"/>
          <w:spacing w:val="4"/>
          <w:sz w:val="24"/>
        </w:rPr>
        <w:tab/>
      </w:r>
      <w:r w:rsidRPr="003077EE">
        <w:rPr>
          <w:rFonts w:ascii="Times New Roman" w:hAnsi="Times New Roman"/>
          <w:b/>
          <w:spacing w:val="4"/>
          <w:szCs w:val="28"/>
        </w:rPr>
        <w:t>Nguyễn Xuân Cường</w:t>
      </w:r>
    </w:p>
    <w:p w:rsidR="008B2C84" w:rsidRPr="0033383D" w:rsidRDefault="008B2C84" w:rsidP="00F76529">
      <w:pPr>
        <w:spacing w:before="120" w:after="120" w:line="264" w:lineRule="auto"/>
        <w:ind w:firstLine="567"/>
        <w:jc w:val="both"/>
        <w:rPr>
          <w:rFonts w:ascii="Times New Roman" w:eastAsia="Arial" w:hAnsi="Times New Roman"/>
          <w:b/>
          <w:color w:val="000000"/>
          <w:szCs w:val="28"/>
          <w:lang w:val="vi-VN"/>
        </w:rPr>
      </w:pPr>
    </w:p>
    <w:sectPr w:rsidR="008B2C84" w:rsidRPr="0033383D" w:rsidSect="00900325">
      <w:footerReference w:type="default" r:id="rId11"/>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A2" w:rsidRDefault="009D61A2" w:rsidP="002539BA">
      <w:r>
        <w:separator/>
      </w:r>
    </w:p>
  </w:endnote>
  <w:endnote w:type="continuationSeparator" w:id="1">
    <w:p w:rsidR="009D61A2" w:rsidRDefault="009D61A2" w:rsidP="00253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1891"/>
      <w:docPartObj>
        <w:docPartGallery w:val="Page Numbers (Bottom of Page)"/>
        <w:docPartUnique/>
      </w:docPartObj>
    </w:sdtPr>
    <w:sdtContent>
      <w:p w:rsidR="00637D6F" w:rsidRDefault="00815580">
        <w:pPr>
          <w:pStyle w:val="Footer"/>
          <w:jc w:val="right"/>
        </w:pPr>
        <w:fldSimple w:instr=" PAGE   \* MERGEFORMAT ">
          <w:r w:rsidR="00FA2FF8">
            <w:rPr>
              <w:noProof/>
            </w:rPr>
            <w:t>13</w:t>
          </w:r>
        </w:fldSimple>
      </w:p>
    </w:sdtContent>
  </w:sdt>
  <w:p w:rsidR="00822FC9" w:rsidRPr="00B5619C" w:rsidRDefault="00822FC9" w:rsidP="00B56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A2" w:rsidRDefault="009D61A2" w:rsidP="002539BA">
      <w:r>
        <w:separator/>
      </w:r>
    </w:p>
  </w:footnote>
  <w:footnote w:type="continuationSeparator" w:id="1">
    <w:p w:rsidR="009D61A2" w:rsidRDefault="009D61A2" w:rsidP="00253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130"/>
    <w:multiLevelType w:val="hybridMultilevel"/>
    <w:tmpl w:val="813AF680"/>
    <w:lvl w:ilvl="0" w:tplc="B1DA8B4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D0FB9"/>
    <w:multiLevelType w:val="hybridMultilevel"/>
    <w:tmpl w:val="357C1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32B67"/>
    <w:multiLevelType w:val="hybridMultilevel"/>
    <w:tmpl w:val="4A7E3CB6"/>
    <w:lvl w:ilvl="0" w:tplc="1BF01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31C14"/>
    <w:multiLevelType w:val="hybridMultilevel"/>
    <w:tmpl w:val="41469816"/>
    <w:lvl w:ilvl="0" w:tplc="722A1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2F72DA"/>
    <w:multiLevelType w:val="hybridMultilevel"/>
    <w:tmpl w:val="24509A92"/>
    <w:lvl w:ilvl="0" w:tplc="A1107D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3408E"/>
    <w:multiLevelType w:val="hybridMultilevel"/>
    <w:tmpl w:val="B37295BA"/>
    <w:lvl w:ilvl="0" w:tplc="825ED88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D746B3"/>
    <w:multiLevelType w:val="hybridMultilevel"/>
    <w:tmpl w:val="8EBE8972"/>
    <w:lvl w:ilvl="0" w:tplc="0ACEE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BA4201"/>
    <w:multiLevelType w:val="hybridMultilevel"/>
    <w:tmpl w:val="1DBCF8F8"/>
    <w:lvl w:ilvl="0" w:tplc="860E6B1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D90D07"/>
    <w:multiLevelType w:val="hybridMultilevel"/>
    <w:tmpl w:val="EB4ECD2E"/>
    <w:lvl w:ilvl="0" w:tplc="396C31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B64397"/>
    <w:multiLevelType w:val="hybridMultilevel"/>
    <w:tmpl w:val="FB9C38D2"/>
    <w:lvl w:ilvl="0" w:tplc="E37CB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C3FBE"/>
    <w:multiLevelType w:val="hybridMultilevel"/>
    <w:tmpl w:val="14F44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D425A"/>
    <w:multiLevelType w:val="hybridMultilevel"/>
    <w:tmpl w:val="28E43820"/>
    <w:lvl w:ilvl="0" w:tplc="14C0690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
  </w:num>
  <w:num w:numId="5">
    <w:abstractNumId w:val="10"/>
  </w:num>
  <w:num w:numId="6">
    <w:abstractNumId w:val="3"/>
  </w:num>
  <w:num w:numId="7">
    <w:abstractNumId w:val="7"/>
  </w:num>
  <w:num w:numId="8">
    <w:abstractNumId w:val="8"/>
  </w:num>
  <w:num w:numId="9">
    <w:abstractNumId w:val="11"/>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95C36"/>
    <w:rsid w:val="0000153F"/>
    <w:rsid w:val="000036A6"/>
    <w:rsid w:val="00010923"/>
    <w:rsid w:val="00010A30"/>
    <w:rsid w:val="00011AA8"/>
    <w:rsid w:val="0001271D"/>
    <w:rsid w:val="000143D5"/>
    <w:rsid w:val="00020376"/>
    <w:rsid w:val="00021FA8"/>
    <w:rsid w:val="00022BE2"/>
    <w:rsid w:val="000245B4"/>
    <w:rsid w:val="00030A5E"/>
    <w:rsid w:val="00035ACA"/>
    <w:rsid w:val="000364E1"/>
    <w:rsid w:val="00036F3F"/>
    <w:rsid w:val="000404A4"/>
    <w:rsid w:val="00042C8D"/>
    <w:rsid w:val="00042C94"/>
    <w:rsid w:val="0004423B"/>
    <w:rsid w:val="00046AB3"/>
    <w:rsid w:val="00047232"/>
    <w:rsid w:val="00047DF6"/>
    <w:rsid w:val="000509CD"/>
    <w:rsid w:val="00051A7A"/>
    <w:rsid w:val="000523D7"/>
    <w:rsid w:val="00052B5F"/>
    <w:rsid w:val="00053D95"/>
    <w:rsid w:val="00053F48"/>
    <w:rsid w:val="00054949"/>
    <w:rsid w:val="000558E5"/>
    <w:rsid w:val="00055B5A"/>
    <w:rsid w:val="0005644C"/>
    <w:rsid w:val="00056D07"/>
    <w:rsid w:val="00061962"/>
    <w:rsid w:val="0007272C"/>
    <w:rsid w:val="00072EC0"/>
    <w:rsid w:val="000760F8"/>
    <w:rsid w:val="000821AE"/>
    <w:rsid w:val="00082E34"/>
    <w:rsid w:val="00083EDB"/>
    <w:rsid w:val="00084C90"/>
    <w:rsid w:val="00085597"/>
    <w:rsid w:val="00095B4E"/>
    <w:rsid w:val="00095C36"/>
    <w:rsid w:val="00096894"/>
    <w:rsid w:val="00097C8C"/>
    <w:rsid w:val="000A069C"/>
    <w:rsid w:val="000A1A58"/>
    <w:rsid w:val="000A4202"/>
    <w:rsid w:val="000A7DFD"/>
    <w:rsid w:val="000B199D"/>
    <w:rsid w:val="000B2A3D"/>
    <w:rsid w:val="000B4503"/>
    <w:rsid w:val="000C1E4B"/>
    <w:rsid w:val="000C2A2B"/>
    <w:rsid w:val="000C528E"/>
    <w:rsid w:val="000C7243"/>
    <w:rsid w:val="000C7650"/>
    <w:rsid w:val="000D0B91"/>
    <w:rsid w:val="000D43B0"/>
    <w:rsid w:val="000D4795"/>
    <w:rsid w:val="000D565C"/>
    <w:rsid w:val="000D6182"/>
    <w:rsid w:val="000D72C9"/>
    <w:rsid w:val="000D7A29"/>
    <w:rsid w:val="000E022D"/>
    <w:rsid w:val="000E0AF6"/>
    <w:rsid w:val="000E52EC"/>
    <w:rsid w:val="000E74FB"/>
    <w:rsid w:val="000F200D"/>
    <w:rsid w:val="000F3702"/>
    <w:rsid w:val="000F7BBE"/>
    <w:rsid w:val="001032B7"/>
    <w:rsid w:val="0010407D"/>
    <w:rsid w:val="00107930"/>
    <w:rsid w:val="00113E06"/>
    <w:rsid w:val="00114C6E"/>
    <w:rsid w:val="00116D8A"/>
    <w:rsid w:val="001205F1"/>
    <w:rsid w:val="001211EE"/>
    <w:rsid w:val="001306A5"/>
    <w:rsid w:val="00137514"/>
    <w:rsid w:val="00137B0A"/>
    <w:rsid w:val="00142743"/>
    <w:rsid w:val="001438C2"/>
    <w:rsid w:val="00145033"/>
    <w:rsid w:val="001452C0"/>
    <w:rsid w:val="00151B2A"/>
    <w:rsid w:val="00153780"/>
    <w:rsid w:val="001568DF"/>
    <w:rsid w:val="001606A5"/>
    <w:rsid w:val="001615CA"/>
    <w:rsid w:val="00162857"/>
    <w:rsid w:val="001629AE"/>
    <w:rsid w:val="00164CE3"/>
    <w:rsid w:val="00164EAA"/>
    <w:rsid w:val="00165942"/>
    <w:rsid w:val="001721D5"/>
    <w:rsid w:val="00172653"/>
    <w:rsid w:val="001732BD"/>
    <w:rsid w:val="00173AFA"/>
    <w:rsid w:val="00175A76"/>
    <w:rsid w:val="00177845"/>
    <w:rsid w:val="00181DC0"/>
    <w:rsid w:val="001822D8"/>
    <w:rsid w:val="00184889"/>
    <w:rsid w:val="00194269"/>
    <w:rsid w:val="00196022"/>
    <w:rsid w:val="00196EB7"/>
    <w:rsid w:val="001A0881"/>
    <w:rsid w:val="001A34BC"/>
    <w:rsid w:val="001A4F33"/>
    <w:rsid w:val="001A62ED"/>
    <w:rsid w:val="001B15A9"/>
    <w:rsid w:val="001C0A47"/>
    <w:rsid w:val="001C1387"/>
    <w:rsid w:val="001C56D9"/>
    <w:rsid w:val="001D116F"/>
    <w:rsid w:val="001D1B18"/>
    <w:rsid w:val="001E1E78"/>
    <w:rsid w:val="001E3AEC"/>
    <w:rsid w:val="001E5A89"/>
    <w:rsid w:val="001F07D8"/>
    <w:rsid w:val="001F32A7"/>
    <w:rsid w:val="001F72DC"/>
    <w:rsid w:val="00203AC9"/>
    <w:rsid w:val="002047FF"/>
    <w:rsid w:val="002049B7"/>
    <w:rsid w:val="00207124"/>
    <w:rsid w:val="00207905"/>
    <w:rsid w:val="00212917"/>
    <w:rsid w:val="00214750"/>
    <w:rsid w:val="00214EFA"/>
    <w:rsid w:val="00217276"/>
    <w:rsid w:val="00221974"/>
    <w:rsid w:val="00230116"/>
    <w:rsid w:val="00230952"/>
    <w:rsid w:val="0023096D"/>
    <w:rsid w:val="00233524"/>
    <w:rsid w:val="00235D02"/>
    <w:rsid w:val="002360F5"/>
    <w:rsid w:val="00240347"/>
    <w:rsid w:val="00243920"/>
    <w:rsid w:val="002444BE"/>
    <w:rsid w:val="002502D3"/>
    <w:rsid w:val="002539BA"/>
    <w:rsid w:val="002542FD"/>
    <w:rsid w:val="00255D08"/>
    <w:rsid w:val="00264EBC"/>
    <w:rsid w:val="00265E39"/>
    <w:rsid w:val="002672A3"/>
    <w:rsid w:val="00274240"/>
    <w:rsid w:val="0027739D"/>
    <w:rsid w:val="002779F0"/>
    <w:rsid w:val="0028004A"/>
    <w:rsid w:val="002816A2"/>
    <w:rsid w:val="00286C82"/>
    <w:rsid w:val="0028767E"/>
    <w:rsid w:val="00291B1A"/>
    <w:rsid w:val="00292019"/>
    <w:rsid w:val="0029399F"/>
    <w:rsid w:val="002979D9"/>
    <w:rsid w:val="002A04C1"/>
    <w:rsid w:val="002A0A12"/>
    <w:rsid w:val="002A31CD"/>
    <w:rsid w:val="002A5AA8"/>
    <w:rsid w:val="002A7507"/>
    <w:rsid w:val="002B0DA9"/>
    <w:rsid w:val="002B13F6"/>
    <w:rsid w:val="002B150E"/>
    <w:rsid w:val="002C3987"/>
    <w:rsid w:val="002D2834"/>
    <w:rsid w:val="002D2B5F"/>
    <w:rsid w:val="002D344C"/>
    <w:rsid w:val="002D365A"/>
    <w:rsid w:val="002D4C4C"/>
    <w:rsid w:val="002E613B"/>
    <w:rsid w:val="002F2A6A"/>
    <w:rsid w:val="002F302D"/>
    <w:rsid w:val="002F4117"/>
    <w:rsid w:val="002F4657"/>
    <w:rsid w:val="002F53AF"/>
    <w:rsid w:val="002F628F"/>
    <w:rsid w:val="002F7F6D"/>
    <w:rsid w:val="00300B87"/>
    <w:rsid w:val="0030230C"/>
    <w:rsid w:val="003041C8"/>
    <w:rsid w:val="003077EE"/>
    <w:rsid w:val="003115CF"/>
    <w:rsid w:val="003122E1"/>
    <w:rsid w:val="00321887"/>
    <w:rsid w:val="003238DB"/>
    <w:rsid w:val="00323F27"/>
    <w:rsid w:val="00324FF7"/>
    <w:rsid w:val="00325F0D"/>
    <w:rsid w:val="00326511"/>
    <w:rsid w:val="00327E1E"/>
    <w:rsid w:val="003316D2"/>
    <w:rsid w:val="00333827"/>
    <w:rsid w:val="0033383D"/>
    <w:rsid w:val="00334D36"/>
    <w:rsid w:val="0033506F"/>
    <w:rsid w:val="00335DE9"/>
    <w:rsid w:val="00336FD4"/>
    <w:rsid w:val="00337820"/>
    <w:rsid w:val="0034018E"/>
    <w:rsid w:val="003405F3"/>
    <w:rsid w:val="0034235C"/>
    <w:rsid w:val="0034248B"/>
    <w:rsid w:val="00342C4C"/>
    <w:rsid w:val="003455F4"/>
    <w:rsid w:val="003509A2"/>
    <w:rsid w:val="00352A3B"/>
    <w:rsid w:val="003542C9"/>
    <w:rsid w:val="003561CD"/>
    <w:rsid w:val="003561F8"/>
    <w:rsid w:val="00357211"/>
    <w:rsid w:val="0036048A"/>
    <w:rsid w:val="00360A1F"/>
    <w:rsid w:val="00362DB8"/>
    <w:rsid w:val="0036607C"/>
    <w:rsid w:val="00371813"/>
    <w:rsid w:val="003736E2"/>
    <w:rsid w:val="00373F48"/>
    <w:rsid w:val="00374ED9"/>
    <w:rsid w:val="0038211E"/>
    <w:rsid w:val="0038371E"/>
    <w:rsid w:val="00383CA7"/>
    <w:rsid w:val="003964F8"/>
    <w:rsid w:val="00396F57"/>
    <w:rsid w:val="00397ECE"/>
    <w:rsid w:val="003A03D4"/>
    <w:rsid w:val="003A0F6B"/>
    <w:rsid w:val="003A1BCF"/>
    <w:rsid w:val="003A29D2"/>
    <w:rsid w:val="003A63DE"/>
    <w:rsid w:val="003A67C8"/>
    <w:rsid w:val="003A7BCD"/>
    <w:rsid w:val="003B1DE1"/>
    <w:rsid w:val="003B6C85"/>
    <w:rsid w:val="003B79E1"/>
    <w:rsid w:val="003C05A9"/>
    <w:rsid w:val="003C1A57"/>
    <w:rsid w:val="003C1F7B"/>
    <w:rsid w:val="003C33C9"/>
    <w:rsid w:val="003C3927"/>
    <w:rsid w:val="003C5B1D"/>
    <w:rsid w:val="003D1C73"/>
    <w:rsid w:val="003D29DA"/>
    <w:rsid w:val="003D336B"/>
    <w:rsid w:val="003D77A0"/>
    <w:rsid w:val="003E0362"/>
    <w:rsid w:val="003E0390"/>
    <w:rsid w:val="003E0997"/>
    <w:rsid w:val="003E0FE8"/>
    <w:rsid w:val="003E2620"/>
    <w:rsid w:val="003E310D"/>
    <w:rsid w:val="003E4DDA"/>
    <w:rsid w:val="003E4EAE"/>
    <w:rsid w:val="003E5ED0"/>
    <w:rsid w:val="003E7C40"/>
    <w:rsid w:val="003F17B1"/>
    <w:rsid w:val="003F4505"/>
    <w:rsid w:val="003F5AFB"/>
    <w:rsid w:val="003F7B2D"/>
    <w:rsid w:val="0040189F"/>
    <w:rsid w:val="00401FC3"/>
    <w:rsid w:val="004025F7"/>
    <w:rsid w:val="00404125"/>
    <w:rsid w:val="00411743"/>
    <w:rsid w:val="00413E4C"/>
    <w:rsid w:val="0041577E"/>
    <w:rsid w:val="00416616"/>
    <w:rsid w:val="00420DB1"/>
    <w:rsid w:val="00421272"/>
    <w:rsid w:val="00423B93"/>
    <w:rsid w:val="00426BEF"/>
    <w:rsid w:val="00427D2C"/>
    <w:rsid w:val="00436326"/>
    <w:rsid w:val="00437CCD"/>
    <w:rsid w:val="004445BF"/>
    <w:rsid w:val="00450FA4"/>
    <w:rsid w:val="0045135F"/>
    <w:rsid w:val="00451738"/>
    <w:rsid w:val="004558D4"/>
    <w:rsid w:val="00457996"/>
    <w:rsid w:val="004649D4"/>
    <w:rsid w:val="00464F21"/>
    <w:rsid w:val="00465A98"/>
    <w:rsid w:val="00466B24"/>
    <w:rsid w:val="00467470"/>
    <w:rsid w:val="0047096E"/>
    <w:rsid w:val="00470BA8"/>
    <w:rsid w:val="00474B09"/>
    <w:rsid w:val="00476721"/>
    <w:rsid w:val="004768B6"/>
    <w:rsid w:val="00476A21"/>
    <w:rsid w:val="00480765"/>
    <w:rsid w:val="00482F8F"/>
    <w:rsid w:val="00483057"/>
    <w:rsid w:val="00484D63"/>
    <w:rsid w:val="004867AA"/>
    <w:rsid w:val="004870E1"/>
    <w:rsid w:val="0048747D"/>
    <w:rsid w:val="00492FC8"/>
    <w:rsid w:val="00494565"/>
    <w:rsid w:val="0049775A"/>
    <w:rsid w:val="00497ECF"/>
    <w:rsid w:val="004A12CA"/>
    <w:rsid w:val="004A1384"/>
    <w:rsid w:val="004A1B72"/>
    <w:rsid w:val="004A32C0"/>
    <w:rsid w:val="004A44A2"/>
    <w:rsid w:val="004A5D0D"/>
    <w:rsid w:val="004A65D5"/>
    <w:rsid w:val="004A697A"/>
    <w:rsid w:val="004B0AC6"/>
    <w:rsid w:val="004B1197"/>
    <w:rsid w:val="004B4D79"/>
    <w:rsid w:val="004B5091"/>
    <w:rsid w:val="004B76B9"/>
    <w:rsid w:val="004C083A"/>
    <w:rsid w:val="004C184B"/>
    <w:rsid w:val="004C192C"/>
    <w:rsid w:val="004C609A"/>
    <w:rsid w:val="004C617F"/>
    <w:rsid w:val="004C61D5"/>
    <w:rsid w:val="004C65DC"/>
    <w:rsid w:val="004C7858"/>
    <w:rsid w:val="004D25FB"/>
    <w:rsid w:val="004D4997"/>
    <w:rsid w:val="004D619D"/>
    <w:rsid w:val="004E24F5"/>
    <w:rsid w:val="004E3485"/>
    <w:rsid w:val="004E3E11"/>
    <w:rsid w:val="004E692E"/>
    <w:rsid w:val="004E7BCC"/>
    <w:rsid w:val="004F2B9E"/>
    <w:rsid w:val="004F5972"/>
    <w:rsid w:val="004F73FE"/>
    <w:rsid w:val="004F766E"/>
    <w:rsid w:val="005008A6"/>
    <w:rsid w:val="005024C3"/>
    <w:rsid w:val="00505B28"/>
    <w:rsid w:val="00506EAA"/>
    <w:rsid w:val="00514E5E"/>
    <w:rsid w:val="00515F01"/>
    <w:rsid w:val="00517197"/>
    <w:rsid w:val="00520DD8"/>
    <w:rsid w:val="005217CA"/>
    <w:rsid w:val="00521CD3"/>
    <w:rsid w:val="005252A3"/>
    <w:rsid w:val="00533EB9"/>
    <w:rsid w:val="00537AD5"/>
    <w:rsid w:val="005422B1"/>
    <w:rsid w:val="00546509"/>
    <w:rsid w:val="0054670F"/>
    <w:rsid w:val="00547F84"/>
    <w:rsid w:val="00551B24"/>
    <w:rsid w:val="0055307A"/>
    <w:rsid w:val="00553DA7"/>
    <w:rsid w:val="00553F35"/>
    <w:rsid w:val="0055512E"/>
    <w:rsid w:val="00557D20"/>
    <w:rsid w:val="00557E09"/>
    <w:rsid w:val="00561C03"/>
    <w:rsid w:val="005625E8"/>
    <w:rsid w:val="005648D5"/>
    <w:rsid w:val="00566E44"/>
    <w:rsid w:val="00567ED9"/>
    <w:rsid w:val="0057167D"/>
    <w:rsid w:val="00571892"/>
    <w:rsid w:val="00572F16"/>
    <w:rsid w:val="005732B8"/>
    <w:rsid w:val="005752D8"/>
    <w:rsid w:val="00585416"/>
    <w:rsid w:val="005875C0"/>
    <w:rsid w:val="00587615"/>
    <w:rsid w:val="0059094A"/>
    <w:rsid w:val="0059153A"/>
    <w:rsid w:val="005927C8"/>
    <w:rsid w:val="005933B8"/>
    <w:rsid w:val="00595874"/>
    <w:rsid w:val="00596D3C"/>
    <w:rsid w:val="00596F0A"/>
    <w:rsid w:val="00597412"/>
    <w:rsid w:val="005A0117"/>
    <w:rsid w:val="005A1F58"/>
    <w:rsid w:val="005B03A5"/>
    <w:rsid w:val="005B05B7"/>
    <w:rsid w:val="005B1500"/>
    <w:rsid w:val="005B276A"/>
    <w:rsid w:val="005B43B8"/>
    <w:rsid w:val="005B4D09"/>
    <w:rsid w:val="005B7B5C"/>
    <w:rsid w:val="005C07A0"/>
    <w:rsid w:val="005C3355"/>
    <w:rsid w:val="005C5094"/>
    <w:rsid w:val="005C7F69"/>
    <w:rsid w:val="005C7F7C"/>
    <w:rsid w:val="005D4C4B"/>
    <w:rsid w:val="005D55C8"/>
    <w:rsid w:val="005D6A9C"/>
    <w:rsid w:val="005D77BC"/>
    <w:rsid w:val="005E05EF"/>
    <w:rsid w:val="005E20E6"/>
    <w:rsid w:val="005E7C37"/>
    <w:rsid w:val="005F01D1"/>
    <w:rsid w:val="005F04BA"/>
    <w:rsid w:val="00600C53"/>
    <w:rsid w:val="00601A95"/>
    <w:rsid w:val="00602455"/>
    <w:rsid w:val="00603C07"/>
    <w:rsid w:val="00610C88"/>
    <w:rsid w:val="00614157"/>
    <w:rsid w:val="0061538E"/>
    <w:rsid w:val="006225F1"/>
    <w:rsid w:val="00623D47"/>
    <w:rsid w:val="00625E37"/>
    <w:rsid w:val="00637D6F"/>
    <w:rsid w:val="0064050A"/>
    <w:rsid w:val="0064220C"/>
    <w:rsid w:val="00642AED"/>
    <w:rsid w:val="00645F26"/>
    <w:rsid w:val="00645FE9"/>
    <w:rsid w:val="0064671F"/>
    <w:rsid w:val="00647905"/>
    <w:rsid w:val="006505B9"/>
    <w:rsid w:val="00652F3B"/>
    <w:rsid w:val="00654F09"/>
    <w:rsid w:val="00655B47"/>
    <w:rsid w:val="00655B6E"/>
    <w:rsid w:val="00655DFF"/>
    <w:rsid w:val="0065634E"/>
    <w:rsid w:val="00660303"/>
    <w:rsid w:val="006639DF"/>
    <w:rsid w:val="00665099"/>
    <w:rsid w:val="00670B9E"/>
    <w:rsid w:val="006771AE"/>
    <w:rsid w:val="00682B98"/>
    <w:rsid w:val="0068378A"/>
    <w:rsid w:val="00684BB7"/>
    <w:rsid w:val="0068743C"/>
    <w:rsid w:val="00690722"/>
    <w:rsid w:val="00694176"/>
    <w:rsid w:val="0069647C"/>
    <w:rsid w:val="00696527"/>
    <w:rsid w:val="006A1006"/>
    <w:rsid w:val="006A1B3D"/>
    <w:rsid w:val="006A2D6F"/>
    <w:rsid w:val="006A753C"/>
    <w:rsid w:val="006B00B1"/>
    <w:rsid w:val="006B0A27"/>
    <w:rsid w:val="006B3801"/>
    <w:rsid w:val="006B3E10"/>
    <w:rsid w:val="006B7D95"/>
    <w:rsid w:val="006B7F01"/>
    <w:rsid w:val="006B7F45"/>
    <w:rsid w:val="006C22AC"/>
    <w:rsid w:val="006C4BD3"/>
    <w:rsid w:val="006C694A"/>
    <w:rsid w:val="006C7D41"/>
    <w:rsid w:val="006E14C3"/>
    <w:rsid w:val="006E1DC1"/>
    <w:rsid w:val="006F3D61"/>
    <w:rsid w:val="006F667B"/>
    <w:rsid w:val="0070015B"/>
    <w:rsid w:val="00700C7B"/>
    <w:rsid w:val="0070128C"/>
    <w:rsid w:val="00703F78"/>
    <w:rsid w:val="0070421C"/>
    <w:rsid w:val="0071220E"/>
    <w:rsid w:val="007122DA"/>
    <w:rsid w:val="0071292A"/>
    <w:rsid w:val="00716573"/>
    <w:rsid w:val="007178BD"/>
    <w:rsid w:val="00722A1B"/>
    <w:rsid w:val="0072496E"/>
    <w:rsid w:val="00724CCC"/>
    <w:rsid w:val="007260D6"/>
    <w:rsid w:val="00732869"/>
    <w:rsid w:val="00733771"/>
    <w:rsid w:val="00735097"/>
    <w:rsid w:val="00736423"/>
    <w:rsid w:val="00736B10"/>
    <w:rsid w:val="00736B6D"/>
    <w:rsid w:val="00737F77"/>
    <w:rsid w:val="0074095A"/>
    <w:rsid w:val="00745AB6"/>
    <w:rsid w:val="00747ED4"/>
    <w:rsid w:val="00751587"/>
    <w:rsid w:val="0075297E"/>
    <w:rsid w:val="00752B24"/>
    <w:rsid w:val="00753009"/>
    <w:rsid w:val="00754BD1"/>
    <w:rsid w:val="00756BA6"/>
    <w:rsid w:val="00757CD1"/>
    <w:rsid w:val="00757FA6"/>
    <w:rsid w:val="00761AE7"/>
    <w:rsid w:val="00764B28"/>
    <w:rsid w:val="007675EB"/>
    <w:rsid w:val="00767B31"/>
    <w:rsid w:val="007760F4"/>
    <w:rsid w:val="00776D74"/>
    <w:rsid w:val="0077736D"/>
    <w:rsid w:val="0077789C"/>
    <w:rsid w:val="00777CBD"/>
    <w:rsid w:val="00777E11"/>
    <w:rsid w:val="0078692B"/>
    <w:rsid w:val="007932EB"/>
    <w:rsid w:val="007961CA"/>
    <w:rsid w:val="00796262"/>
    <w:rsid w:val="007A0E41"/>
    <w:rsid w:val="007A2800"/>
    <w:rsid w:val="007A2F16"/>
    <w:rsid w:val="007A2F91"/>
    <w:rsid w:val="007B0253"/>
    <w:rsid w:val="007B3416"/>
    <w:rsid w:val="007B409F"/>
    <w:rsid w:val="007C5276"/>
    <w:rsid w:val="007D07A6"/>
    <w:rsid w:val="007D0F94"/>
    <w:rsid w:val="007D2694"/>
    <w:rsid w:val="007D2AB7"/>
    <w:rsid w:val="007D3294"/>
    <w:rsid w:val="007D3EAB"/>
    <w:rsid w:val="007D4137"/>
    <w:rsid w:val="007D4FB7"/>
    <w:rsid w:val="007D7410"/>
    <w:rsid w:val="007E1CCC"/>
    <w:rsid w:val="007E2F59"/>
    <w:rsid w:val="007E5CB7"/>
    <w:rsid w:val="007F19AE"/>
    <w:rsid w:val="007F2BF5"/>
    <w:rsid w:val="007F2C8C"/>
    <w:rsid w:val="007F48AB"/>
    <w:rsid w:val="007F5B44"/>
    <w:rsid w:val="007F6032"/>
    <w:rsid w:val="007F6222"/>
    <w:rsid w:val="008100CD"/>
    <w:rsid w:val="00814166"/>
    <w:rsid w:val="0081436E"/>
    <w:rsid w:val="00815580"/>
    <w:rsid w:val="00815F7F"/>
    <w:rsid w:val="00816D2A"/>
    <w:rsid w:val="008208B4"/>
    <w:rsid w:val="00822FC9"/>
    <w:rsid w:val="00824149"/>
    <w:rsid w:val="00824429"/>
    <w:rsid w:val="00825ED2"/>
    <w:rsid w:val="00827ACD"/>
    <w:rsid w:val="008300F9"/>
    <w:rsid w:val="0083049E"/>
    <w:rsid w:val="008315A1"/>
    <w:rsid w:val="00832B8C"/>
    <w:rsid w:val="00832C2D"/>
    <w:rsid w:val="00834434"/>
    <w:rsid w:val="0083593C"/>
    <w:rsid w:val="0083659A"/>
    <w:rsid w:val="00836A97"/>
    <w:rsid w:val="008370BB"/>
    <w:rsid w:val="00840225"/>
    <w:rsid w:val="00840CA0"/>
    <w:rsid w:val="008425DA"/>
    <w:rsid w:val="00842D48"/>
    <w:rsid w:val="008460D0"/>
    <w:rsid w:val="008474B5"/>
    <w:rsid w:val="00847670"/>
    <w:rsid w:val="00852737"/>
    <w:rsid w:val="008536E2"/>
    <w:rsid w:val="00853DCA"/>
    <w:rsid w:val="008549F3"/>
    <w:rsid w:val="00856CB5"/>
    <w:rsid w:val="00860BAE"/>
    <w:rsid w:val="00861A07"/>
    <w:rsid w:val="0086309C"/>
    <w:rsid w:val="008722A1"/>
    <w:rsid w:val="00872F8E"/>
    <w:rsid w:val="00873522"/>
    <w:rsid w:val="00875079"/>
    <w:rsid w:val="008849A9"/>
    <w:rsid w:val="00891065"/>
    <w:rsid w:val="00893E5B"/>
    <w:rsid w:val="00894BA5"/>
    <w:rsid w:val="0089738F"/>
    <w:rsid w:val="008A1121"/>
    <w:rsid w:val="008A1AB1"/>
    <w:rsid w:val="008A2753"/>
    <w:rsid w:val="008A4065"/>
    <w:rsid w:val="008A40A8"/>
    <w:rsid w:val="008B1C7D"/>
    <w:rsid w:val="008B2C84"/>
    <w:rsid w:val="008C0EB7"/>
    <w:rsid w:val="008C1CA8"/>
    <w:rsid w:val="008C4092"/>
    <w:rsid w:val="008C4EF0"/>
    <w:rsid w:val="008C59B5"/>
    <w:rsid w:val="008C7708"/>
    <w:rsid w:val="008D009F"/>
    <w:rsid w:val="008D3EFF"/>
    <w:rsid w:val="008D52DC"/>
    <w:rsid w:val="008D54D4"/>
    <w:rsid w:val="008D7642"/>
    <w:rsid w:val="008E0ACC"/>
    <w:rsid w:val="008E2A47"/>
    <w:rsid w:val="008E3E20"/>
    <w:rsid w:val="008E4D67"/>
    <w:rsid w:val="008E7F05"/>
    <w:rsid w:val="008F2C1D"/>
    <w:rsid w:val="008F6B2F"/>
    <w:rsid w:val="008F724C"/>
    <w:rsid w:val="00900325"/>
    <w:rsid w:val="00900F05"/>
    <w:rsid w:val="00901518"/>
    <w:rsid w:val="00901DB0"/>
    <w:rsid w:val="009030B9"/>
    <w:rsid w:val="00903CBF"/>
    <w:rsid w:val="0090604B"/>
    <w:rsid w:val="00912441"/>
    <w:rsid w:val="00914477"/>
    <w:rsid w:val="009157AD"/>
    <w:rsid w:val="009169A0"/>
    <w:rsid w:val="00920D45"/>
    <w:rsid w:val="00920F2F"/>
    <w:rsid w:val="00923B58"/>
    <w:rsid w:val="00923FB3"/>
    <w:rsid w:val="00924F62"/>
    <w:rsid w:val="00925048"/>
    <w:rsid w:val="00926280"/>
    <w:rsid w:val="00927DB0"/>
    <w:rsid w:val="0093587E"/>
    <w:rsid w:val="00945ACD"/>
    <w:rsid w:val="00945B3D"/>
    <w:rsid w:val="00946BD6"/>
    <w:rsid w:val="009479DA"/>
    <w:rsid w:val="00951D47"/>
    <w:rsid w:val="00953474"/>
    <w:rsid w:val="00953B01"/>
    <w:rsid w:val="00957F47"/>
    <w:rsid w:val="00960937"/>
    <w:rsid w:val="0096126C"/>
    <w:rsid w:val="009644A2"/>
    <w:rsid w:val="00965953"/>
    <w:rsid w:val="00966F00"/>
    <w:rsid w:val="009715BA"/>
    <w:rsid w:val="009724DB"/>
    <w:rsid w:val="0097255A"/>
    <w:rsid w:val="00973F55"/>
    <w:rsid w:val="00980BC5"/>
    <w:rsid w:val="009832C5"/>
    <w:rsid w:val="009847DF"/>
    <w:rsid w:val="0098570D"/>
    <w:rsid w:val="00985801"/>
    <w:rsid w:val="009930F5"/>
    <w:rsid w:val="00995457"/>
    <w:rsid w:val="0099640C"/>
    <w:rsid w:val="00996B73"/>
    <w:rsid w:val="009A22A7"/>
    <w:rsid w:val="009A6EB0"/>
    <w:rsid w:val="009B4C5A"/>
    <w:rsid w:val="009B637F"/>
    <w:rsid w:val="009B74BF"/>
    <w:rsid w:val="009C09E0"/>
    <w:rsid w:val="009C3786"/>
    <w:rsid w:val="009C7166"/>
    <w:rsid w:val="009C7C6F"/>
    <w:rsid w:val="009D33DC"/>
    <w:rsid w:val="009D5912"/>
    <w:rsid w:val="009D61A2"/>
    <w:rsid w:val="009D67CB"/>
    <w:rsid w:val="009E1A03"/>
    <w:rsid w:val="009E3D92"/>
    <w:rsid w:val="009E3D9C"/>
    <w:rsid w:val="009E4472"/>
    <w:rsid w:val="009F0212"/>
    <w:rsid w:val="009F0FCD"/>
    <w:rsid w:val="009F352F"/>
    <w:rsid w:val="009F3D9F"/>
    <w:rsid w:val="009F463B"/>
    <w:rsid w:val="009F69DF"/>
    <w:rsid w:val="009F7C71"/>
    <w:rsid w:val="00A074E2"/>
    <w:rsid w:val="00A15694"/>
    <w:rsid w:val="00A1771A"/>
    <w:rsid w:val="00A20E8B"/>
    <w:rsid w:val="00A217A8"/>
    <w:rsid w:val="00A21C11"/>
    <w:rsid w:val="00A224A0"/>
    <w:rsid w:val="00A24551"/>
    <w:rsid w:val="00A25E80"/>
    <w:rsid w:val="00A26EE4"/>
    <w:rsid w:val="00A27DE6"/>
    <w:rsid w:val="00A30C21"/>
    <w:rsid w:val="00A3294B"/>
    <w:rsid w:val="00A341AB"/>
    <w:rsid w:val="00A47784"/>
    <w:rsid w:val="00A51EDC"/>
    <w:rsid w:val="00A5275C"/>
    <w:rsid w:val="00A54426"/>
    <w:rsid w:val="00A552F6"/>
    <w:rsid w:val="00A55BE7"/>
    <w:rsid w:val="00A57355"/>
    <w:rsid w:val="00A57884"/>
    <w:rsid w:val="00A63AB0"/>
    <w:rsid w:val="00A704FF"/>
    <w:rsid w:val="00A72164"/>
    <w:rsid w:val="00A737A0"/>
    <w:rsid w:val="00A756BC"/>
    <w:rsid w:val="00A82889"/>
    <w:rsid w:val="00A8505E"/>
    <w:rsid w:val="00A93BF6"/>
    <w:rsid w:val="00A95601"/>
    <w:rsid w:val="00A963D6"/>
    <w:rsid w:val="00AA00AA"/>
    <w:rsid w:val="00AA1CFB"/>
    <w:rsid w:val="00AA30D5"/>
    <w:rsid w:val="00AA3203"/>
    <w:rsid w:val="00AA34DE"/>
    <w:rsid w:val="00AA50FD"/>
    <w:rsid w:val="00AA5390"/>
    <w:rsid w:val="00AA60ED"/>
    <w:rsid w:val="00AA7164"/>
    <w:rsid w:val="00AB08A1"/>
    <w:rsid w:val="00AB2E5A"/>
    <w:rsid w:val="00AB5129"/>
    <w:rsid w:val="00AB65CB"/>
    <w:rsid w:val="00AB699F"/>
    <w:rsid w:val="00AC26E3"/>
    <w:rsid w:val="00AC4BF7"/>
    <w:rsid w:val="00AC5876"/>
    <w:rsid w:val="00AC5D5C"/>
    <w:rsid w:val="00AD0287"/>
    <w:rsid w:val="00AD1695"/>
    <w:rsid w:val="00AD3B1D"/>
    <w:rsid w:val="00AD52DC"/>
    <w:rsid w:val="00AD5374"/>
    <w:rsid w:val="00AD58B9"/>
    <w:rsid w:val="00AD60E6"/>
    <w:rsid w:val="00AE1554"/>
    <w:rsid w:val="00AE2092"/>
    <w:rsid w:val="00AE4EC0"/>
    <w:rsid w:val="00AE51A3"/>
    <w:rsid w:val="00AE70FB"/>
    <w:rsid w:val="00AF0E11"/>
    <w:rsid w:val="00AF184F"/>
    <w:rsid w:val="00AF19BE"/>
    <w:rsid w:val="00AF2044"/>
    <w:rsid w:val="00AF6C98"/>
    <w:rsid w:val="00AF6DC7"/>
    <w:rsid w:val="00AF7402"/>
    <w:rsid w:val="00AF759E"/>
    <w:rsid w:val="00B00C68"/>
    <w:rsid w:val="00B0252D"/>
    <w:rsid w:val="00B03365"/>
    <w:rsid w:val="00B04CEA"/>
    <w:rsid w:val="00B04DAE"/>
    <w:rsid w:val="00B062FE"/>
    <w:rsid w:val="00B06A65"/>
    <w:rsid w:val="00B11A78"/>
    <w:rsid w:val="00B12D31"/>
    <w:rsid w:val="00B17898"/>
    <w:rsid w:val="00B20092"/>
    <w:rsid w:val="00B22555"/>
    <w:rsid w:val="00B24766"/>
    <w:rsid w:val="00B30990"/>
    <w:rsid w:val="00B32591"/>
    <w:rsid w:val="00B34019"/>
    <w:rsid w:val="00B3419F"/>
    <w:rsid w:val="00B345D0"/>
    <w:rsid w:val="00B36547"/>
    <w:rsid w:val="00B36D86"/>
    <w:rsid w:val="00B36E53"/>
    <w:rsid w:val="00B3710D"/>
    <w:rsid w:val="00B3750F"/>
    <w:rsid w:val="00B401B4"/>
    <w:rsid w:val="00B40641"/>
    <w:rsid w:val="00B41875"/>
    <w:rsid w:val="00B444AB"/>
    <w:rsid w:val="00B44B36"/>
    <w:rsid w:val="00B44BD8"/>
    <w:rsid w:val="00B44DF0"/>
    <w:rsid w:val="00B45510"/>
    <w:rsid w:val="00B46CA6"/>
    <w:rsid w:val="00B52238"/>
    <w:rsid w:val="00B53357"/>
    <w:rsid w:val="00B542FB"/>
    <w:rsid w:val="00B5619C"/>
    <w:rsid w:val="00B604EA"/>
    <w:rsid w:val="00B6178D"/>
    <w:rsid w:val="00B642CC"/>
    <w:rsid w:val="00B65AEF"/>
    <w:rsid w:val="00B671A7"/>
    <w:rsid w:val="00B67C2C"/>
    <w:rsid w:val="00B73289"/>
    <w:rsid w:val="00B740C9"/>
    <w:rsid w:val="00B7789C"/>
    <w:rsid w:val="00B801A5"/>
    <w:rsid w:val="00B80CB6"/>
    <w:rsid w:val="00B8559A"/>
    <w:rsid w:val="00B90DFC"/>
    <w:rsid w:val="00B92D50"/>
    <w:rsid w:val="00B93AB3"/>
    <w:rsid w:val="00B97E55"/>
    <w:rsid w:val="00BA19C1"/>
    <w:rsid w:val="00BA3BC5"/>
    <w:rsid w:val="00BA4DFD"/>
    <w:rsid w:val="00BA64A9"/>
    <w:rsid w:val="00BA692E"/>
    <w:rsid w:val="00BB4C24"/>
    <w:rsid w:val="00BB5DE9"/>
    <w:rsid w:val="00BB6246"/>
    <w:rsid w:val="00BB7AFC"/>
    <w:rsid w:val="00BB7E2A"/>
    <w:rsid w:val="00BC18D8"/>
    <w:rsid w:val="00BC384F"/>
    <w:rsid w:val="00BC56AC"/>
    <w:rsid w:val="00BC651E"/>
    <w:rsid w:val="00BC6C6A"/>
    <w:rsid w:val="00BD0C2C"/>
    <w:rsid w:val="00BD1212"/>
    <w:rsid w:val="00BD2287"/>
    <w:rsid w:val="00BD341A"/>
    <w:rsid w:val="00BE1CF1"/>
    <w:rsid w:val="00BE3065"/>
    <w:rsid w:val="00BE3131"/>
    <w:rsid w:val="00BE37D2"/>
    <w:rsid w:val="00BE5DFB"/>
    <w:rsid w:val="00BF0DBE"/>
    <w:rsid w:val="00BF2510"/>
    <w:rsid w:val="00BF4C04"/>
    <w:rsid w:val="00BF60FA"/>
    <w:rsid w:val="00BF61FF"/>
    <w:rsid w:val="00BF78DE"/>
    <w:rsid w:val="00C01EC9"/>
    <w:rsid w:val="00C07E2D"/>
    <w:rsid w:val="00C1001F"/>
    <w:rsid w:val="00C111E1"/>
    <w:rsid w:val="00C11509"/>
    <w:rsid w:val="00C121FA"/>
    <w:rsid w:val="00C1550D"/>
    <w:rsid w:val="00C22E1C"/>
    <w:rsid w:val="00C22EB5"/>
    <w:rsid w:val="00C23748"/>
    <w:rsid w:val="00C2693C"/>
    <w:rsid w:val="00C27ED7"/>
    <w:rsid w:val="00C3148B"/>
    <w:rsid w:val="00C336CE"/>
    <w:rsid w:val="00C34727"/>
    <w:rsid w:val="00C365D4"/>
    <w:rsid w:val="00C379C6"/>
    <w:rsid w:val="00C40F15"/>
    <w:rsid w:val="00C41E15"/>
    <w:rsid w:val="00C41FF3"/>
    <w:rsid w:val="00C433AB"/>
    <w:rsid w:val="00C43B85"/>
    <w:rsid w:val="00C46885"/>
    <w:rsid w:val="00C511A8"/>
    <w:rsid w:val="00C536E6"/>
    <w:rsid w:val="00C575A0"/>
    <w:rsid w:val="00C62684"/>
    <w:rsid w:val="00C64742"/>
    <w:rsid w:val="00C64B2C"/>
    <w:rsid w:val="00C67E6A"/>
    <w:rsid w:val="00C70A6C"/>
    <w:rsid w:val="00C715C4"/>
    <w:rsid w:val="00C71A69"/>
    <w:rsid w:val="00C73B1F"/>
    <w:rsid w:val="00C77762"/>
    <w:rsid w:val="00C8223C"/>
    <w:rsid w:val="00C84197"/>
    <w:rsid w:val="00C85E72"/>
    <w:rsid w:val="00C87166"/>
    <w:rsid w:val="00C87737"/>
    <w:rsid w:val="00C9258A"/>
    <w:rsid w:val="00C968B1"/>
    <w:rsid w:val="00CA0C1E"/>
    <w:rsid w:val="00CA275B"/>
    <w:rsid w:val="00CA2E53"/>
    <w:rsid w:val="00CA31F0"/>
    <w:rsid w:val="00CA42C7"/>
    <w:rsid w:val="00CB11C8"/>
    <w:rsid w:val="00CB25E8"/>
    <w:rsid w:val="00CB336A"/>
    <w:rsid w:val="00CB4BD9"/>
    <w:rsid w:val="00CB6205"/>
    <w:rsid w:val="00CB737E"/>
    <w:rsid w:val="00CC074B"/>
    <w:rsid w:val="00CC0C1D"/>
    <w:rsid w:val="00CC47FD"/>
    <w:rsid w:val="00CC50A7"/>
    <w:rsid w:val="00CC51BB"/>
    <w:rsid w:val="00CC7069"/>
    <w:rsid w:val="00CC7FED"/>
    <w:rsid w:val="00CD0631"/>
    <w:rsid w:val="00CD4079"/>
    <w:rsid w:val="00CD4EED"/>
    <w:rsid w:val="00CE383A"/>
    <w:rsid w:val="00CE708E"/>
    <w:rsid w:val="00CF30FC"/>
    <w:rsid w:val="00CF474D"/>
    <w:rsid w:val="00CF4E9D"/>
    <w:rsid w:val="00CF5DC7"/>
    <w:rsid w:val="00D008DA"/>
    <w:rsid w:val="00D008EF"/>
    <w:rsid w:val="00D00B32"/>
    <w:rsid w:val="00D01B8D"/>
    <w:rsid w:val="00D0339F"/>
    <w:rsid w:val="00D06CC0"/>
    <w:rsid w:val="00D07AB9"/>
    <w:rsid w:val="00D12688"/>
    <w:rsid w:val="00D14B5A"/>
    <w:rsid w:val="00D15BC4"/>
    <w:rsid w:val="00D2104E"/>
    <w:rsid w:val="00D220BF"/>
    <w:rsid w:val="00D22B59"/>
    <w:rsid w:val="00D234A1"/>
    <w:rsid w:val="00D239FF"/>
    <w:rsid w:val="00D2547C"/>
    <w:rsid w:val="00D25E9D"/>
    <w:rsid w:val="00D26548"/>
    <w:rsid w:val="00D2667A"/>
    <w:rsid w:val="00D308E0"/>
    <w:rsid w:val="00D31DC4"/>
    <w:rsid w:val="00D32AC0"/>
    <w:rsid w:val="00D34AA5"/>
    <w:rsid w:val="00D34C2E"/>
    <w:rsid w:val="00D35E0E"/>
    <w:rsid w:val="00D37C34"/>
    <w:rsid w:val="00D4341F"/>
    <w:rsid w:val="00D43BE1"/>
    <w:rsid w:val="00D43D78"/>
    <w:rsid w:val="00D47854"/>
    <w:rsid w:val="00D507AF"/>
    <w:rsid w:val="00D52226"/>
    <w:rsid w:val="00D555F5"/>
    <w:rsid w:val="00D557CD"/>
    <w:rsid w:val="00D6012C"/>
    <w:rsid w:val="00D60266"/>
    <w:rsid w:val="00D62C09"/>
    <w:rsid w:val="00D638F5"/>
    <w:rsid w:val="00D64DB8"/>
    <w:rsid w:val="00D67AEA"/>
    <w:rsid w:val="00D67C19"/>
    <w:rsid w:val="00D70EA9"/>
    <w:rsid w:val="00D72269"/>
    <w:rsid w:val="00D75C17"/>
    <w:rsid w:val="00D82B61"/>
    <w:rsid w:val="00D83685"/>
    <w:rsid w:val="00D84D60"/>
    <w:rsid w:val="00D85DBB"/>
    <w:rsid w:val="00D86CFC"/>
    <w:rsid w:val="00D87290"/>
    <w:rsid w:val="00D906D9"/>
    <w:rsid w:val="00D918A0"/>
    <w:rsid w:val="00D93E8C"/>
    <w:rsid w:val="00D94998"/>
    <w:rsid w:val="00D9640E"/>
    <w:rsid w:val="00DA0CC1"/>
    <w:rsid w:val="00DA2E04"/>
    <w:rsid w:val="00DA3603"/>
    <w:rsid w:val="00DA5189"/>
    <w:rsid w:val="00DA720F"/>
    <w:rsid w:val="00DB0CB1"/>
    <w:rsid w:val="00DB2AD7"/>
    <w:rsid w:val="00DB2DFC"/>
    <w:rsid w:val="00DB3ED1"/>
    <w:rsid w:val="00DB6FC3"/>
    <w:rsid w:val="00DC0E26"/>
    <w:rsid w:val="00DC10C3"/>
    <w:rsid w:val="00DC15B8"/>
    <w:rsid w:val="00DC42C6"/>
    <w:rsid w:val="00DC4F93"/>
    <w:rsid w:val="00DC53E3"/>
    <w:rsid w:val="00DC6033"/>
    <w:rsid w:val="00DD0DDE"/>
    <w:rsid w:val="00DD0F94"/>
    <w:rsid w:val="00DD1BB1"/>
    <w:rsid w:val="00DD39AD"/>
    <w:rsid w:val="00DD778F"/>
    <w:rsid w:val="00DD789B"/>
    <w:rsid w:val="00DD7B4B"/>
    <w:rsid w:val="00DE1AEA"/>
    <w:rsid w:val="00DE2308"/>
    <w:rsid w:val="00DE4DD9"/>
    <w:rsid w:val="00DE5199"/>
    <w:rsid w:val="00DF0594"/>
    <w:rsid w:val="00DF2734"/>
    <w:rsid w:val="00DF3B3E"/>
    <w:rsid w:val="00DF3E58"/>
    <w:rsid w:val="00DF526F"/>
    <w:rsid w:val="00DF7640"/>
    <w:rsid w:val="00E001FD"/>
    <w:rsid w:val="00E02069"/>
    <w:rsid w:val="00E0340A"/>
    <w:rsid w:val="00E065C6"/>
    <w:rsid w:val="00E07331"/>
    <w:rsid w:val="00E11DB9"/>
    <w:rsid w:val="00E204A9"/>
    <w:rsid w:val="00E20AAF"/>
    <w:rsid w:val="00E21247"/>
    <w:rsid w:val="00E2158A"/>
    <w:rsid w:val="00E267B8"/>
    <w:rsid w:val="00E26860"/>
    <w:rsid w:val="00E31D73"/>
    <w:rsid w:val="00E350DE"/>
    <w:rsid w:val="00E36341"/>
    <w:rsid w:val="00E36DEC"/>
    <w:rsid w:val="00E36FA7"/>
    <w:rsid w:val="00E40934"/>
    <w:rsid w:val="00E41C3E"/>
    <w:rsid w:val="00E438AD"/>
    <w:rsid w:val="00E43B34"/>
    <w:rsid w:val="00E453A2"/>
    <w:rsid w:val="00E46170"/>
    <w:rsid w:val="00E50809"/>
    <w:rsid w:val="00E5248C"/>
    <w:rsid w:val="00E52F6B"/>
    <w:rsid w:val="00E5330D"/>
    <w:rsid w:val="00E548CA"/>
    <w:rsid w:val="00E54E09"/>
    <w:rsid w:val="00E54F4A"/>
    <w:rsid w:val="00E56B1E"/>
    <w:rsid w:val="00E61C2F"/>
    <w:rsid w:val="00E65C31"/>
    <w:rsid w:val="00E67832"/>
    <w:rsid w:val="00E7117E"/>
    <w:rsid w:val="00E77B95"/>
    <w:rsid w:val="00E80C7F"/>
    <w:rsid w:val="00E82853"/>
    <w:rsid w:val="00E855BC"/>
    <w:rsid w:val="00E8638D"/>
    <w:rsid w:val="00E867C0"/>
    <w:rsid w:val="00E86E8C"/>
    <w:rsid w:val="00E9051A"/>
    <w:rsid w:val="00E921BD"/>
    <w:rsid w:val="00E9702D"/>
    <w:rsid w:val="00E97394"/>
    <w:rsid w:val="00EA067C"/>
    <w:rsid w:val="00EA13CE"/>
    <w:rsid w:val="00EA26E1"/>
    <w:rsid w:val="00EA2760"/>
    <w:rsid w:val="00EA39E4"/>
    <w:rsid w:val="00EA3A22"/>
    <w:rsid w:val="00EA3C2B"/>
    <w:rsid w:val="00EA47FF"/>
    <w:rsid w:val="00EA5415"/>
    <w:rsid w:val="00EA75FB"/>
    <w:rsid w:val="00EA7C1B"/>
    <w:rsid w:val="00EB0B39"/>
    <w:rsid w:val="00EB0CF8"/>
    <w:rsid w:val="00EB34E6"/>
    <w:rsid w:val="00EB5421"/>
    <w:rsid w:val="00EB58A0"/>
    <w:rsid w:val="00EB6BE6"/>
    <w:rsid w:val="00EC1266"/>
    <w:rsid w:val="00EC146B"/>
    <w:rsid w:val="00EC19B4"/>
    <w:rsid w:val="00EC54CC"/>
    <w:rsid w:val="00EC6024"/>
    <w:rsid w:val="00EC64F9"/>
    <w:rsid w:val="00EC77B7"/>
    <w:rsid w:val="00ED0EB4"/>
    <w:rsid w:val="00ED223F"/>
    <w:rsid w:val="00ED2F16"/>
    <w:rsid w:val="00ED6C9A"/>
    <w:rsid w:val="00ED7030"/>
    <w:rsid w:val="00EE2E11"/>
    <w:rsid w:val="00EE53E8"/>
    <w:rsid w:val="00EE7473"/>
    <w:rsid w:val="00EF6A1A"/>
    <w:rsid w:val="00F01077"/>
    <w:rsid w:val="00F03604"/>
    <w:rsid w:val="00F04D70"/>
    <w:rsid w:val="00F05161"/>
    <w:rsid w:val="00F068B4"/>
    <w:rsid w:val="00F07D63"/>
    <w:rsid w:val="00F105E8"/>
    <w:rsid w:val="00F10841"/>
    <w:rsid w:val="00F10D81"/>
    <w:rsid w:val="00F111ED"/>
    <w:rsid w:val="00F11F0E"/>
    <w:rsid w:val="00F127C2"/>
    <w:rsid w:val="00F150E1"/>
    <w:rsid w:val="00F23B73"/>
    <w:rsid w:val="00F242BE"/>
    <w:rsid w:val="00F267DA"/>
    <w:rsid w:val="00F26DE4"/>
    <w:rsid w:val="00F2703A"/>
    <w:rsid w:val="00F27F00"/>
    <w:rsid w:val="00F31048"/>
    <w:rsid w:val="00F329F4"/>
    <w:rsid w:val="00F34DB7"/>
    <w:rsid w:val="00F36E11"/>
    <w:rsid w:val="00F41978"/>
    <w:rsid w:val="00F4309C"/>
    <w:rsid w:val="00F44054"/>
    <w:rsid w:val="00F46BC9"/>
    <w:rsid w:val="00F46E16"/>
    <w:rsid w:val="00F46E71"/>
    <w:rsid w:val="00F473D9"/>
    <w:rsid w:val="00F47F38"/>
    <w:rsid w:val="00F504FE"/>
    <w:rsid w:val="00F53274"/>
    <w:rsid w:val="00F53DFC"/>
    <w:rsid w:val="00F56CB5"/>
    <w:rsid w:val="00F57DBB"/>
    <w:rsid w:val="00F611E5"/>
    <w:rsid w:val="00F63060"/>
    <w:rsid w:val="00F64FCB"/>
    <w:rsid w:val="00F6705E"/>
    <w:rsid w:val="00F675EB"/>
    <w:rsid w:val="00F71B82"/>
    <w:rsid w:val="00F71FFD"/>
    <w:rsid w:val="00F730DD"/>
    <w:rsid w:val="00F76529"/>
    <w:rsid w:val="00F76643"/>
    <w:rsid w:val="00F807F6"/>
    <w:rsid w:val="00F80E97"/>
    <w:rsid w:val="00F84347"/>
    <w:rsid w:val="00F84C13"/>
    <w:rsid w:val="00F8667A"/>
    <w:rsid w:val="00F87E06"/>
    <w:rsid w:val="00F91051"/>
    <w:rsid w:val="00F91553"/>
    <w:rsid w:val="00F943D2"/>
    <w:rsid w:val="00FA08BC"/>
    <w:rsid w:val="00FA215A"/>
    <w:rsid w:val="00FA2FF8"/>
    <w:rsid w:val="00FA38A1"/>
    <w:rsid w:val="00FA5648"/>
    <w:rsid w:val="00FA6507"/>
    <w:rsid w:val="00FA695D"/>
    <w:rsid w:val="00FB5E9F"/>
    <w:rsid w:val="00FC1403"/>
    <w:rsid w:val="00FC3DAD"/>
    <w:rsid w:val="00FC4780"/>
    <w:rsid w:val="00FC7174"/>
    <w:rsid w:val="00FC78DD"/>
    <w:rsid w:val="00FD0ECE"/>
    <w:rsid w:val="00FD3320"/>
    <w:rsid w:val="00FD593E"/>
    <w:rsid w:val="00FD5E25"/>
    <w:rsid w:val="00FD7829"/>
    <w:rsid w:val="00FE0475"/>
    <w:rsid w:val="00FE05E3"/>
    <w:rsid w:val="00FE0908"/>
    <w:rsid w:val="00FE0D38"/>
    <w:rsid w:val="00FE0D77"/>
    <w:rsid w:val="00FE17B3"/>
    <w:rsid w:val="00FE1F39"/>
    <w:rsid w:val="00FE2DEA"/>
    <w:rsid w:val="00FE6346"/>
    <w:rsid w:val="00FF1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2"/>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E0362"/>
    <w:pPr>
      <w:keepNext/>
      <w:jc w:val="center"/>
      <w:outlineLvl w:val="0"/>
    </w:pPr>
    <w:rPr>
      <w:i/>
      <w:szCs w:val="20"/>
    </w:rPr>
  </w:style>
  <w:style w:type="paragraph" w:styleId="Heading5">
    <w:name w:val="heading 5"/>
    <w:basedOn w:val="Normal"/>
    <w:next w:val="Normal"/>
    <w:link w:val="Heading5Char"/>
    <w:qFormat/>
    <w:rsid w:val="003E0362"/>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362"/>
    <w:rPr>
      <w:rFonts w:ascii=".VnTime" w:eastAsia="Times New Roman" w:hAnsi=".VnTime" w:cs="Times New Roman"/>
      <w:i/>
      <w:sz w:val="28"/>
      <w:szCs w:val="20"/>
    </w:rPr>
  </w:style>
  <w:style w:type="character" w:customStyle="1" w:styleId="Heading5Char">
    <w:name w:val="Heading 5 Char"/>
    <w:basedOn w:val="DefaultParagraphFont"/>
    <w:link w:val="Heading5"/>
    <w:rsid w:val="003E0362"/>
    <w:rPr>
      <w:rFonts w:ascii=".VnTime" w:eastAsia="Times New Roman" w:hAnsi=".VnTime" w:cs="Times New Roman"/>
      <w:sz w:val="28"/>
      <w:szCs w:val="20"/>
    </w:rPr>
  </w:style>
  <w:style w:type="paragraph" w:styleId="BodyText2">
    <w:name w:val="Body Text 2"/>
    <w:basedOn w:val="Normal"/>
    <w:link w:val="BodyText2Char"/>
    <w:rsid w:val="003E0362"/>
    <w:pPr>
      <w:jc w:val="center"/>
    </w:pPr>
    <w:rPr>
      <w:rFonts w:ascii=".VnTimeH" w:hAnsi=".VnTimeH"/>
      <w:b/>
      <w:sz w:val="20"/>
      <w:szCs w:val="20"/>
    </w:rPr>
  </w:style>
  <w:style w:type="character" w:customStyle="1" w:styleId="BodyText2Char">
    <w:name w:val="Body Text 2 Char"/>
    <w:basedOn w:val="DefaultParagraphFont"/>
    <w:link w:val="BodyText2"/>
    <w:rsid w:val="003E0362"/>
    <w:rPr>
      <w:rFonts w:ascii=".VnTimeH" w:eastAsia="Times New Roman" w:hAnsi=".VnTimeH" w:cs="Times New Roman"/>
      <w:b/>
      <w:sz w:val="20"/>
      <w:szCs w:val="20"/>
    </w:rPr>
  </w:style>
  <w:style w:type="paragraph" w:styleId="BodyTextIndent2">
    <w:name w:val="Body Text Indent 2"/>
    <w:basedOn w:val="Normal"/>
    <w:link w:val="BodyTextIndent2Char"/>
    <w:rsid w:val="003E0362"/>
    <w:pPr>
      <w:ind w:firstLine="720"/>
      <w:jc w:val="both"/>
    </w:pPr>
  </w:style>
  <w:style w:type="character" w:customStyle="1" w:styleId="BodyTextIndent2Char">
    <w:name w:val="Body Text Indent 2 Char"/>
    <w:basedOn w:val="DefaultParagraphFont"/>
    <w:link w:val="BodyTextIndent2"/>
    <w:rsid w:val="003E0362"/>
    <w:rPr>
      <w:rFonts w:ascii=".VnTime" w:eastAsia="Times New Roman" w:hAnsi=".VnTime" w:cs="Times New Roman"/>
      <w:sz w:val="28"/>
      <w:szCs w:val="24"/>
    </w:rPr>
  </w:style>
  <w:style w:type="paragraph" w:customStyle="1" w:styleId="A-Tenphuluc">
    <w:name w:val="A-Ten phu luc"/>
    <w:basedOn w:val="Normal"/>
    <w:rsid w:val="003E0362"/>
    <w:pPr>
      <w:spacing w:before="120"/>
      <w:jc w:val="center"/>
    </w:pPr>
    <w:rPr>
      <w:rFonts w:ascii="Times New Roman" w:hAnsi="Times New Roman"/>
      <w:b/>
    </w:rPr>
  </w:style>
  <w:style w:type="paragraph" w:styleId="ListParagraph">
    <w:name w:val="List Paragraph"/>
    <w:basedOn w:val="Normal"/>
    <w:qFormat/>
    <w:rsid w:val="00B20092"/>
    <w:pPr>
      <w:ind w:left="720"/>
      <w:contextualSpacing/>
    </w:pPr>
  </w:style>
  <w:style w:type="paragraph" w:styleId="Header">
    <w:name w:val="header"/>
    <w:basedOn w:val="Normal"/>
    <w:link w:val="HeaderChar"/>
    <w:uiPriority w:val="99"/>
    <w:semiHidden/>
    <w:unhideWhenUsed/>
    <w:rsid w:val="002539BA"/>
    <w:pPr>
      <w:tabs>
        <w:tab w:val="center" w:pos="4680"/>
        <w:tab w:val="right" w:pos="9360"/>
      </w:tabs>
    </w:pPr>
  </w:style>
  <w:style w:type="character" w:customStyle="1" w:styleId="HeaderChar">
    <w:name w:val="Header Char"/>
    <w:basedOn w:val="DefaultParagraphFont"/>
    <w:link w:val="Header"/>
    <w:uiPriority w:val="99"/>
    <w:semiHidden/>
    <w:rsid w:val="002539BA"/>
    <w:rPr>
      <w:rFonts w:ascii=".VnTime" w:eastAsia="Times New Roman" w:hAnsi=".VnTime" w:cs="Times New Roman"/>
      <w:sz w:val="28"/>
      <w:szCs w:val="24"/>
    </w:rPr>
  </w:style>
  <w:style w:type="paragraph" w:styleId="Footer">
    <w:name w:val="footer"/>
    <w:basedOn w:val="Normal"/>
    <w:link w:val="FooterChar"/>
    <w:uiPriority w:val="99"/>
    <w:unhideWhenUsed/>
    <w:rsid w:val="002539BA"/>
    <w:pPr>
      <w:tabs>
        <w:tab w:val="center" w:pos="4680"/>
        <w:tab w:val="right" w:pos="9360"/>
      </w:tabs>
    </w:pPr>
  </w:style>
  <w:style w:type="character" w:customStyle="1" w:styleId="FooterChar">
    <w:name w:val="Footer Char"/>
    <w:basedOn w:val="DefaultParagraphFont"/>
    <w:link w:val="Footer"/>
    <w:uiPriority w:val="99"/>
    <w:rsid w:val="002539BA"/>
    <w:rPr>
      <w:rFonts w:ascii=".VnTime" w:eastAsia="Times New Roman" w:hAnsi=".VnTime" w:cs="Times New Roman"/>
      <w:sz w:val="28"/>
      <w:szCs w:val="24"/>
    </w:rPr>
  </w:style>
  <w:style w:type="paragraph" w:styleId="NormalWeb">
    <w:name w:val="Normal (Web)"/>
    <w:basedOn w:val="Normal"/>
    <w:uiPriority w:val="99"/>
    <w:rsid w:val="002F4117"/>
    <w:pPr>
      <w:spacing w:before="100" w:beforeAutospacing="1" w:after="100" w:afterAutospacing="1"/>
    </w:pPr>
    <w:rPr>
      <w:rFonts w:ascii="Times New Roman" w:hAnsi="Times New Roman"/>
      <w:sz w:val="24"/>
    </w:rPr>
  </w:style>
  <w:style w:type="table" w:styleId="TableGrid">
    <w:name w:val="Table Grid"/>
    <w:basedOn w:val="TableNormal"/>
    <w:uiPriority w:val="59"/>
    <w:rsid w:val="006E1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CF1"/>
    <w:rPr>
      <w:rFonts w:ascii="Tahoma" w:hAnsi="Tahoma" w:cs="Tahoma"/>
      <w:sz w:val="16"/>
      <w:szCs w:val="16"/>
    </w:rPr>
  </w:style>
  <w:style w:type="character" w:customStyle="1" w:styleId="BalloonTextChar">
    <w:name w:val="Balloon Text Char"/>
    <w:basedOn w:val="DefaultParagraphFont"/>
    <w:link w:val="BalloonText"/>
    <w:uiPriority w:val="99"/>
    <w:semiHidden/>
    <w:rsid w:val="00BE1C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2"/>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E0362"/>
    <w:pPr>
      <w:keepNext/>
      <w:jc w:val="center"/>
      <w:outlineLvl w:val="0"/>
    </w:pPr>
    <w:rPr>
      <w:i/>
      <w:szCs w:val="20"/>
    </w:rPr>
  </w:style>
  <w:style w:type="paragraph" w:styleId="Heading5">
    <w:name w:val="heading 5"/>
    <w:basedOn w:val="Normal"/>
    <w:next w:val="Normal"/>
    <w:link w:val="Heading5Char"/>
    <w:qFormat/>
    <w:rsid w:val="003E0362"/>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362"/>
    <w:rPr>
      <w:rFonts w:ascii=".VnTime" w:eastAsia="Times New Roman" w:hAnsi=".VnTime" w:cs="Times New Roman"/>
      <w:i/>
      <w:sz w:val="28"/>
      <w:szCs w:val="20"/>
    </w:rPr>
  </w:style>
  <w:style w:type="character" w:customStyle="1" w:styleId="Heading5Char">
    <w:name w:val="Heading 5 Char"/>
    <w:basedOn w:val="DefaultParagraphFont"/>
    <w:link w:val="Heading5"/>
    <w:rsid w:val="003E0362"/>
    <w:rPr>
      <w:rFonts w:ascii=".VnTime" w:eastAsia="Times New Roman" w:hAnsi=".VnTime" w:cs="Times New Roman"/>
      <w:sz w:val="28"/>
      <w:szCs w:val="20"/>
    </w:rPr>
  </w:style>
  <w:style w:type="paragraph" w:styleId="BodyText2">
    <w:name w:val="Body Text 2"/>
    <w:basedOn w:val="Normal"/>
    <w:link w:val="BodyText2Char"/>
    <w:rsid w:val="003E0362"/>
    <w:pPr>
      <w:jc w:val="center"/>
    </w:pPr>
    <w:rPr>
      <w:rFonts w:ascii=".VnTimeH" w:hAnsi=".VnTimeH"/>
      <w:b/>
      <w:sz w:val="20"/>
      <w:szCs w:val="20"/>
    </w:rPr>
  </w:style>
  <w:style w:type="character" w:customStyle="1" w:styleId="BodyText2Char">
    <w:name w:val="Body Text 2 Char"/>
    <w:basedOn w:val="DefaultParagraphFont"/>
    <w:link w:val="BodyText2"/>
    <w:rsid w:val="003E0362"/>
    <w:rPr>
      <w:rFonts w:ascii=".VnTimeH" w:eastAsia="Times New Roman" w:hAnsi=".VnTimeH" w:cs="Times New Roman"/>
      <w:b/>
      <w:sz w:val="20"/>
      <w:szCs w:val="20"/>
    </w:rPr>
  </w:style>
  <w:style w:type="paragraph" w:styleId="BodyTextIndent2">
    <w:name w:val="Body Text Indent 2"/>
    <w:basedOn w:val="Normal"/>
    <w:link w:val="BodyTextIndent2Char"/>
    <w:rsid w:val="003E0362"/>
    <w:pPr>
      <w:ind w:firstLine="720"/>
      <w:jc w:val="both"/>
    </w:pPr>
  </w:style>
  <w:style w:type="character" w:customStyle="1" w:styleId="BodyTextIndent2Char">
    <w:name w:val="Body Text Indent 2 Char"/>
    <w:basedOn w:val="DefaultParagraphFont"/>
    <w:link w:val="BodyTextIndent2"/>
    <w:rsid w:val="003E0362"/>
    <w:rPr>
      <w:rFonts w:ascii=".VnTime" w:eastAsia="Times New Roman" w:hAnsi=".VnTime" w:cs="Times New Roman"/>
      <w:sz w:val="28"/>
      <w:szCs w:val="24"/>
    </w:rPr>
  </w:style>
  <w:style w:type="paragraph" w:customStyle="1" w:styleId="A-Tenphuluc">
    <w:name w:val="A-Ten phu luc"/>
    <w:basedOn w:val="Normal"/>
    <w:rsid w:val="003E0362"/>
    <w:pPr>
      <w:spacing w:before="120"/>
      <w:jc w:val="center"/>
    </w:pPr>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483690621">
      <w:bodyDiv w:val="1"/>
      <w:marLeft w:val="0"/>
      <w:marRight w:val="0"/>
      <w:marTop w:val="0"/>
      <w:marBottom w:val="0"/>
      <w:divBdr>
        <w:top w:val="none" w:sz="0" w:space="0" w:color="auto"/>
        <w:left w:val="none" w:sz="0" w:space="0" w:color="auto"/>
        <w:bottom w:val="none" w:sz="0" w:space="0" w:color="auto"/>
        <w:right w:val="none" w:sz="0" w:space="0" w:color="auto"/>
      </w:divBdr>
    </w:div>
    <w:div w:id="17174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BPLInfo xmlns="bdb925ee-c25e-4cfb-8e1e-a6beffa87b23">441</VBPLInfo>
  </documentManagement>
</p:properties>
</file>

<file path=customXml/itemProps1.xml><?xml version="1.0" encoding="utf-8"?>
<ds:datastoreItem xmlns:ds="http://schemas.openxmlformats.org/officeDocument/2006/customXml" ds:itemID="{6F0C2EEE-5A6A-420D-B8AB-6784B7C684C4}">
  <ds:schemaRefs>
    <ds:schemaRef ds:uri="http://schemas.microsoft.com/sharepoint/v3/contenttype/forms"/>
  </ds:schemaRefs>
</ds:datastoreItem>
</file>

<file path=customXml/itemProps2.xml><?xml version="1.0" encoding="utf-8"?>
<ds:datastoreItem xmlns:ds="http://schemas.openxmlformats.org/officeDocument/2006/customXml" ds:itemID="{D162F585-1504-4405-9784-C43CC499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5ee-c25e-4cfb-8e1e-a6beffa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FD8EA-90D9-4908-B918-90F38FDA8BAF}">
  <ds:schemaRefs>
    <ds:schemaRef ds:uri="http://schemas.openxmlformats.org/officeDocument/2006/bibliography"/>
  </ds:schemaRefs>
</ds:datastoreItem>
</file>

<file path=customXml/itemProps4.xml><?xml version="1.0" encoding="utf-8"?>
<ds:datastoreItem xmlns:ds="http://schemas.openxmlformats.org/officeDocument/2006/customXml" ds:itemID="{30C0AB64-FD19-4429-8BB1-FB8EB7AAC949}">
  <ds:schemaRefs>
    <ds:schemaRef ds:uri="http://schemas.microsoft.com/office/2006/metadata/properties"/>
    <ds:schemaRef ds:uri="http://schemas.microsoft.com/office/infopath/2007/PartnerControls"/>
    <ds:schemaRef ds:uri="bdb925ee-c25e-4cfb-8e1e-a6beffa87b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DT_ToTr_27102017.docx</dc:title>
  <dc:creator>Anh Tuan</dc:creator>
  <cp:lastModifiedBy>nguyenthihaiha</cp:lastModifiedBy>
  <cp:revision>2</cp:revision>
  <cp:lastPrinted>2017-10-26T06:24:00Z</cp:lastPrinted>
  <dcterms:created xsi:type="dcterms:W3CDTF">2017-11-01T02:53:00Z</dcterms:created>
  <dcterms:modified xsi:type="dcterms:W3CDTF">2017-11-01T02:53:00Z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