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6A" w:rsidRPr="004600DC" w:rsidRDefault="006A316A" w:rsidP="00E534C8">
      <w:pPr>
        <w:spacing w:before="60" w:after="60" w:line="264" w:lineRule="auto"/>
        <w:jc w:val="center"/>
        <w:rPr>
          <w:b/>
        </w:rPr>
      </w:pPr>
      <w:proofErr w:type="spellStart"/>
      <w:r w:rsidRPr="004600DC">
        <w:rPr>
          <w:b/>
        </w:rPr>
        <w:t>Chương</w:t>
      </w:r>
      <w:proofErr w:type="spellEnd"/>
      <w:r w:rsidRPr="004600DC">
        <w:rPr>
          <w:b/>
        </w:rPr>
        <w:t xml:space="preserve"> </w:t>
      </w:r>
      <w:proofErr w:type="spellStart"/>
      <w:r w:rsidRPr="004600DC">
        <w:rPr>
          <w:b/>
        </w:rPr>
        <w:t>trình</w:t>
      </w:r>
      <w:proofErr w:type="spellEnd"/>
      <w:r w:rsidRPr="004600DC">
        <w:rPr>
          <w:b/>
        </w:rPr>
        <w:t xml:space="preserve"> </w:t>
      </w:r>
      <w:proofErr w:type="spellStart"/>
      <w:r w:rsidRPr="004600DC">
        <w:rPr>
          <w:b/>
        </w:rPr>
        <w:t>dự</w:t>
      </w:r>
      <w:proofErr w:type="spellEnd"/>
      <w:r w:rsidRPr="004600DC">
        <w:rPr>
          <w:b/>
        </w:rPr>
        <w:t xml:space="preserve"> </w:t>
      </w:r>
      <w:proofErr w:type="spellStart"/>
      <w:r w:rsidRPr="004600DC">
        <w:rPr>
          <w:b/>
        </w:rPr>
        <w:t>kiến</w:t>
      </w:r>
      <w:proofErr w:type="spellEnd"/>
    </w:p>
    <w:p w:rsidR="00735D55" w:rsidRPr="00E534C8" w:rsidRDefault="006A316A" w:rsidP="00E534C8">
      <w:pPr>
        <w:spacing w:before="60" w:after="60" w:line="264" w:lineRule="auto"/>
        <w:jc w:val="center"/>
        <w:rPr>
          <w:b/>
          <w:sz w:val="28"/>
        </w:rPr>
      </w:pPr>
      <w:r w:rsidRPr="00E534C8">
        <w:rPr>
          <w:b/>
          <w:sz w:val="28"/>
        </w:rPr>
        <w:t>HỘI THẢO CÔNG BỐ MEI 2014</w:t>
      </w:r>
    </w:p>
    <w:p w:rsidR="006A316A" w:rsidRPr="00E534C8" w:rsidRDefault="006A316A" w:rsidP="00E534C8">
      <w:pPr>
        <w:spacing w:before="60" w:after="60" w:line="264" w:lineRule="auto"/>
        <w:jc w:val="center"/>
        <w:rPr>
          <w:b/>
          <w:i/>
        </w:rPr>
      </w:pPr>
      <w:proofErr w:type="spellStart"/>
      <w:r w:rsidRPr="00E534C8">
        <w:rPr>
          <w:b/>
          <w:i/>
        </w:rPr>
        <w:t>Hà</w:t>
      </w:r>
      <w:proofErr w:type="spellEnd"/>
      <w:r w:rsidRPr="00E534C8">
        <w:rPr>
          <w:b/>
          <w:i/>
        </w:rPr>
        <w:t xml:space="preserve"> </w:t>
      </w:r>
      <w:proofErr w:type="spellStart"/>
      <w:r w:rsidRPr="00E534C8">
        <w:rPr>
          <w:b/>
          <w:i/>
        </w:rPr>
        <w:t>Nội</w:t>
      </w:r>
      <w:proofErr w:type="spellEnd"/>
      <w:r w:rsidRPr="00E534C8">
        <w:rPr>
          <w:b/>
          <w:i/>
        </w:rPr>
        <w:t xml:space="preserve"> </w:t>
      </w:r>
      <w:proofErr w:type="spellStart"/>
      <w:r w:rsidRPr="00E534C8">
        <w:rPr>
          <w:b/>
          <w:i/>
        </w:rPr>
        <w:t>ngày</w:t>
      </w:r>
      <w:proofErr w:type="spellEnd"/>
      <w:r w:rsidRPr="00E534C8">
        <w:rPr>
          <w:b/>
          <w:i/>
        </w:rPr>
        <w:t xml:space="preserve"> 2</w:t>
      </w:r>
      <w:r w:rsidR="00EA5963" w:rsidRPr="00E534C8">
        <w:rPr>
          <w:b/>
          <w:i/>
        </w:rPr>
        <w:t>2</w:t>
      </w:r>
      <w:r w:rsidRPr="00E534C8">
        <w:rPr>
          <w:b/>
          <w:i/>
        </w:rPr>
        <w:t>/6/2015</w:t>
      </w:r>
    </w:p>
    <w:tbl>
      <w:tblPr>
        <w:tblStyle w:val="TableGrid"/>
        <w:tblW w:w="10260" w:type="dxa"/>
        <w:tblInd w:w="-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9"/>
        <w:gridCol w:w="8451"/>
      </w:tblGrid>
      <w:tr w:rsidR="006A316A" w:rsidTr="00FC588B">
        <w:tc>
          <w:tcPr>
            <w:tcW w:w="1809" w:type="dxa"/>
          </w:tcPr>
          <w:p w:rsidR="006A316A" w:rsidRDefault="00EA5963" w:rsidP="00E534C8">
            <w:pPr>
              <w:spacing w:before="120" w:after="120" w:line="264" w:lineRule="auto"/>
            </w:pPr>
            <w:r>
              <w:t>13</w:t>
            </w:r>
            <w:r w:rsidR="006A316A">
              <w:t>.30</w:t>
            </w:r>
            <w:r w:rsidR="00533C1C">
              <w:t xml:space="preserve"> </w:t>
            </w:r>
            <w:r w:rsidR="006A316A">
              <w:t>-</w:t>
            </w:r>
            <w:r w:rsidR="00533C1C">
              <w:t xml:space="preserve"> </w:t>
            </w:r>
            <w:r>
              <w:t>14</w:t>
            </w:r>
            <w:r w:rsidR="006A316A">
              <w:t>.00</w:t>
            </w:r>
          </w:p>
        </w:tc>
        <w:tc>
          <w:tcPr>
            <w:tcW w:w="8451" w:type="dxa"/>
          </w:tcPr>
          <w:p w:rsidR="006A316A" w:rsidRDefault="006A316A" w:rsidP="00E534C8">
            <w:pPr>
              <w:spacing w:before="120" w:after="120" w:line="264" w:lineRule="auto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</w:p>
        </w:tc>
      </w:tr>
      <w:tr w:rsidR="006A316A" w:rsidTr="00FC588B">
        <w:tc>
          <w:tcPr>
            <w:tcW w:w="1809" w:type="dxa"/>
          </w:tcPr>
          <w:p w:rsidR="006A316A" w:rsidRDefault="00EA5963" w:rsidP="00E534C8">
            <w:pPr>
              <w:spacing w:before="120" w:after="120" w:line="264" w:lineRule="auto"/>
            </w:pPr>
            <w:r>
              <w:t>14</w:t>
            </w:r>
            <w:r w:rsidR="000918FF">
              <w:t>.00</w:t>
            </w:r>
            <w:r w:rsidR="00533C1C">
              <w:t xml:space="preserve"> </w:t>
            </w:r>
            <w:r w:rsidR="000918FF">
              <w:t>-</w:t>
            </w:r>
            <w:r w:rsidR="00533C1C">
              <w:t xml:space="preserve"> </w:t>
            </w:r>
            <w:r>
              <w:t>14</w:t>
            </w:r>
            <w:r w:rsidR="009F6753">
              <w:t>.15</w:t>
            </w:r>
          </w:p>
        </w:tc>
        <w:tc>
          <w:tcPr>
            <w:tcW w:w="8451" w:type="dxa"/>
          </w:tcPr>
          <w:p w:rsidR="006A316A" w:rsidRPr="00BE1DB1" w:rsidRDefault="006A316A" w:rsidP="00E534C8">
            <w:pPr>
              <w:spacing w:before="120" w:after="120" w:line="264" w:lineRule="auto"/>
              <w:rPr>
                <w:b/>
              </w:rPr>
            </w:pPr>
            <w:proofErr w:type="spellStart"/>
            <w:r w:rsidRPr="00BE1DB1">
              <w:rPr>
                <w:b/>
              </w:rPr>
              <w:t>Phát</w:t>
            </w:r>
            <w:proofErr w:type="spellEnd"/>
            <w:r w:rsidRPr="00BE1DB1">
              <w:rPr>
                <w:b/>
              </w:rPr>
              <w:t xml:space="preserve"> </w:t>
            </w:r>
            <w:proofErr w:type="spellStart"/>
            <w:r w:rsidRPr="00BE1DB1">
              <w:rPr>
                <w:b/>
              </w:rPr>
              <w:t>biểu</w:t>
            </w:r>
            <w:proofErr w:type="spellEnd"/>
            <w:r w:rsidRPr="00BE1DB1">
              <w:rPr>
                <w:b/>
              </w:rPr>
              <w:t xml:space="preserve"> </w:t>
            </w:r>
            <w:proofErr w:type="spellStart"/>
            <w:r w:rsidRPr="00BE1DB1">
              <w:rPr>
                <w:b/>
              </w:rPr>
              <w:t>khai</w:t>
            </w:r>
            <w:proofErr w:type="spellEnd"/>
            <w:r w:rsidRPr="00BE1DB1">
              <w:rPr>
                <w:b/>
              </w:rPr>
              <w:t xml:space="preserve"> </w:t>
            </w:r>
            <w:proofErr w:type="spellStart"/>
            <w:r w:rsidRPr="00BE1DB1">
              <w:rPr>
                <w:b/>
              </w:rPr>
              <w:t>mạc</w:t>
            </w:r>
            <w:proofErr w:type="spellEnd"/>
          </w:p>
          <w:p w:rsidR="000C0F55" w:rsidRDefault="006A316A" w:rsidP="000C0F55">
            <w:pPr>
              <w:spacing w:before="120" w:after="120" w:line="264" w:lineRule="auto"/>
              <w:rPr>
                <w:i/>
              </w:rPr>
            </w:pPr>
            <w:proofErr w:type="spellStart"/>
            <w:r w:rsidRPr="008E6AAF">
              <w:rPr>
                <w:i/>
              </w:rPr>
              <w:t>Ông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Vũ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Tiến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Lộc</w:t>
            </w:r>
            <w:proofErr w:type="spellEnd"/>
            <w:r w:rsidRPr="008E6AAF">
              <w:rPr>
                <w:i/>
              </w:rPr>
              <w:t xml:space="preserve"> – </w:t>
            </w:r>
            <w:proofErr w:type="spellStart"/>
            <w:r w:rsidRPr="008E6AAF">
              <w:rPr>
                <w:i/>
              </w:rPr>
              <w:t>Chủ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tịch</w:t>
            </w:r>
            <w:proofErr w:type="spellEnd"/>
            <w:r w:rsidRPr="008E6AAF">
              <w:rPr>
                <w:i/>
              </w:rPr>
              <w:t xml:space="preserve"> VCCI</w:t>
            </w:r>
          </w:p>
          <w:p w:rsidR="000C0F55" w:rsidRPr="000C0F55" w:rsidRDefault="000C0F55" w:rsidP="000C0F55">
            <w:pPr>
              <w:spacing w:before="120" w:after="120" w:line="264" w:lineRule="auto"/>
            </w:pPr>
            <w:proofErr w:type="spellStart"/>
            <w:r>
              <w:rPr>
                <w:i/>
              </w:rPr>
              <w:t>Bà</w:t>
            </w:r>
            <w:proofErr w:type="spellEnd"/>
            <w:r>
              <w:rPr>
                <w:i/>
              </w:rPr>
              <w:t xml:space="preserve"> </w:t>
            </w:r>
            <w:r w:rsidRPr="000C0F55">
              <w:rPr>
                <w:i/>
              </w:rPr>
              <w:t xml:space="preserve">Victoria </w:t>
            </w:r>
            <w:proofErr w:type="spellStart"/>
            <w:r w:rsidRPr="000C0F55">
              <w:rPr>
                <w:i/>
              </w:rPr>
              <w:t>Kwakwa</w:t>
            </w:r>
            <w:proofErr w:type="spellEnd"/>
            <w:r w:rsidRPr="000C0F55">
              <w:t xml:space="preserve"> </w:t>
            </w:r>
            <w:r w:rsidRPr="008E6AAF">
              <w:rPr>
                <w:i/>
              </w:rPr>
              <w:t>–</w:t>
            </w:r>
            <w:r>
              <w:t xml:space="preserve"> </w:t>
            </w:r>
            <w:proofErr w:type="spellStart"/>
            <w:r w:rsidRPr="000C0F55">
              <w:rPr>
                <w:i/>
              </w:rPr>
              <w:t>Giám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đốc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Quốc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gia</w:t>
            </w:r>
            <w:proofErr w:type="spellEnd"/>
            <w:r w:rsidRPr="000C0F55">
              <w:rPr>
                <w:i/>
              </w:rPr>
              <w:t xml:space="preserve">, </w:t>
            </w:r>
            <w:proofErr w:type="spellStart"/>
            <w:r w:rsidRPr="000C0F55">
              <w:rPr>
                <w:i/>
              </w:rPr>
              <w:t>Ngân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hàng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Thế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giới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tại</w:t>
            </w:r>
            <w:proofErr w:type="spellEnd"/>
            <w:r w:rsidRPr="000C0F55">
              <w:rPr>
                <w:i/>
              </w:rPr>
              <w:t xml:space="preserve"> </w:t>
            </w:r>
            <w:proofErr w:type="spellStart"/>
            <w:r w:rsidRPr="000C0F55">
              <w:rPr>
                <w:i/>
              </w:rPr>
              <w:t>Việ</w:t>
            </w:r>
            <w:r>
              <w:rPr>
                <w:i/>
              </w:rPr>
              <w:t>t</w:t>
            </w:r>
            <w:proofErr w:type="spellEnd"/>
            <w:r>
              <w:rPr>
                <w:i/>
              </w:rPr>
              <w:t xml:space="preserve"> Nam</w:t>
            </w:r>
          </w:p>
        </w:tc>
      </w:tr>
      <w:tr w:rsidR="006A316A" w:rsidRPr="00E534C8" w:rsidTr="00FC588B">
        <w:trPr>
          <w:trHeight w:val="678"/>
        </w:trPr>
        <w:tc>
          <w:tcPr>
            <w:tcW w:w="1809" w:type="dxa"/>
          </w:tcPr>
          <w:p w:rsidR="00A71900" w:rsidRPr="00E534C8" w:rsidRDefault="00A71900" w:rsidP="00E534C8">
            <w:pPr>
              <w:spacing w:before="120" w:after="120" w:line="264" w:lineRule="auto"/>
              <w:ind w:right="-108"/>
              <w:rPr>
                <w:b/>
                <w:i/>
              </w:rPr>
            </w:pPr>
            <w:proofErr w:type="spellStart"/>
            <w:r w:rsidRPr="00E534C8">
              <w:rPr>
                <w:b/>
                <w:i/>
              </w:rPr>
              <w:t>Phiên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thứ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nhất</w:t>
            </w:r>
            <w:proofErr w:type="spellEnd"/>
          </w:p>
          <w:p w:rsidR="006A316A" w:rsidRPr="00E534C8" w:rsidRDefault="006A316A" w:rsidP="00E534C8">
            <w:pPr>
              <w:spacing w:before="120" w:after="120" w:line="264" w:lineRule="auto"/>
              <w:rPr>
                <w:i/>
              </w:rPr>
            </w:pPr>
          </w:p>
        </w:tc>
        <w:tc>
          <w:tcPr>
            <w:tcW w:w="8451" w:type="dxa"/>
          </w:tcPr>
          <w:p w:rsidR="000918FF" w:rsidRPr="00E534C8" w:rsidRDefault="000918FF" w:rsidP="00E534C8">
            <w:pPr>
              <w:spacing w:before="120" w:line="264" w:lineRule="auto"/>
              <w:rPr>
                <w:b/>
                <w:i/>
              </w:rPr>
            </w:pPr>
            <w:r w:rsidRPr="00E534C8">
              <w:rPr>
                <w:b/>
                <w:i/>
              </w:rPr>
              <w:t xml:space="preserve">MEI 2014 – </w:t>
            </w:r>
            <w:proofErr w:type="spellStart"/>
            <w:r w:rsidRPr="00E534C8">
              <w:rPr>
                <w:b/>
                <w:i/>
              </w:rPr>
              <w:t>Bức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tranh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về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hiệu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quả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hoạt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động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pháp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luật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về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kinh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doanh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của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các</w:t>
            </w:r>
            <w:proofErr w:type="spellEnd"/>
            <w:r w:rsidRPr="00E534C8">
              <w:rPr>
                <w:b/>
                <w:i/>
              </w:rPr>
              <w:t xml:space="preserve"> Bộ </w:t>
            </w:r>
            <w:proofErr w:type="spellStart"/>
            <w:r w:rsidRPr="00E534C8">
              <w:rPr>
                <w:b/>
                <w:i/>
              </w:rPr>
              <w:t>năm</w:t>
            </w:r>
            <w:proofErr w:type="spellEnd"/>
            <w:r w:rsidRPr="00E534C8">
              <w:rPr>
                <w:b/>
                <w:i/>
              </w:rPr>
              <w:t xml:space="preserve"> 2014</w:t>
            </w:r>
          </w:p>
        </w:tc>
      </w:tr>
      <w:tr w:rsidR="000918FF" w:rsidTr="00FC588B">
        <w:tc>
          <w:tcPr>
            <w:tcW w:w="1809" w:type="dxa"/>
          </w:tcPr>
          <w:p w:rsidR="000918FF" w:rsidRDefault="00EA5963" w:rsidP="009F6753">
            <w:pPr>
              <w:spacing w:before="120" w:after="120" w:line="264" w:lineRule="auto"/>
            </w:pPr>
            <w:r>
              <w:t>14</w:t>
            </w:r>
            <w:r w:rsidR="000918FF">
              <w:t>.</w:t>
            </w:r>
            <w:r w:rsidR="00E534C8">
              <w:t>1</w:t>
            </w:r>
            <w:r w:rsidR="009F6753">
              <w:t>5</w:t>
            </w:r>
            <w:r w:rsidR="00533C1C">
              <w:t xml:space="preserve"> </w:t>
            </w:r>
            <w:r w:rsidR="000918FF">
              <w:t>-</w:t>
            </w:r>
            <w:r w:rsidR="00533C1C">
              <w:t xml:space="preserve"> </w:t>
            </w:r>
            <w:r>
              <w:t>14</w:t>
            </w:r>
            <w:r w:rsidR="000918FF">
              <w:t>.</w:t>
            </w:r>
            <w:r w:rsidR="009F6753">
              <w:t>30</w:t>
            </w:r>
          </w:p>
        </w:tc>
        <w:tc>
          <w:tcPr>
            <w:tcW w:w="8451" w:type="dxa"/>
          </w:tcPr>
          <w:p w:rsidR="000918FF" w:rsidRDefault="00BD6C88" w:rsidP="00E534C8">
            <w:pPr>
              <w:spacing w:before="120" w:after="120" w:line="264" w:lineRule="auto"/>
            </w:pP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Bộ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khung</w:t>
            </w:r>
            <w:proofErr w:type="spellEnd"/>
            <w:r>
              <w:t xml:space="preserve"> </w:t>
            </w:r>
            <w:proofErr w:type="spellStart"/>
            <w:r>
              <w:t>khổ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</w:t>
            </w:r>
            <w:r w:rsidR="008E6AAF">
              <w:t>t</w:t>
            </w:r>
            <w:proofErr w:type="spellEnd"/>
            <w:r w:rsidR="008E6AAF">
              <w:t xml:space="preserve"> </w:t>
            </w:r>
            <w:proofErr w:type="spellStart"/>
            <w:r w:rsidR="008E6AAF">
              <w:t>và</w:t>
            </w:r>
            <w:proofErr w:type="spellEnd"/>
            <w:r w:rsidR="008E6AAF">
              <w:t xml:space="preserve"> </w:t>
            </w:r>
            <w:proofErr w:type="spellStart"/>
            <w:r w:rsidR="008E6AAF">
              <w:t>vận</w:t>
            </w:r>
            <w:proofErr w:type="spellEnd"/>
            <w:r w:rsidR="008E6AAF">
              <w:t xml:space="preserve"> </w:t>
            </w:r>
            <w:proofErr w:type="spellStart"/>
            <w:r w:rsidR="008E6AAF">
              <w:t>hành</w:t>
            </w:r>
            <w:proofErr w:type="spellEnd"/>
            <w:r w:rsidR="008E6AAF">
              <w:t xml:space="preserve"> </w:t>
            </w:r>
            <w:proofErr w:type="spellStart"/>
            <w:r w:rsidR="008E6AAF">
              <w:t>nền</w:t>
            </w:r>
            <w:proofErr w:type="spellEnd"/>
            <w:r w:rsidR="008E6AAF">
              <w:t xml:space="preserve"> </w:t>
            </w:r>
            <w:proofErr w:type="spellStart"/>
            <w:r w:rsidR="008E6AAF">
              <w:t>kinh</w:t>
            </w:r>
            <w:proofErr w:type="spellEnd"/>
            <w:r w:rsidR="008E6AAF">
              <w:t xml:space="preserve"> </w:t>
            </w:r>
            <w:proofErr w:type="spellStart"/>
            <w:r w:rsidR="008E6AAF">
              <w:t>tế</w:t>
            </w:r>
            <w:proofErr w:type="spellEnd"/>
          </w:p>
          <w:p w:rsidR="008E6AAF" w:rsidRPr="008E6AAF" w:rsidRDefault="00EA5963" w:rsidP="00E534C8">
            <w:pPr>
              <w:spacing w:before="120" w:after="120" w:line="264" w:lineRule="auto"/>
              <w:rPr>
                <w:i/>
              </w:rPr>
            </w:pPr>
            <w:proofErr w:type="spellStart"/>
            <w:r>
              <w:rPr>
                <w:i/>
              </w:rPr>
              <w:t>Bà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Phạm</w:t>
            </w:r>
            <w:proofErr w:type="spellEnd"/>
            <w:r>
              <w:rPr>
                <w:i/>
              </w:rPr>
              <w:t xml:space="preserve"> Chi </w:t>
            </w:r>
            <w:proofErr w:type="spellStart"/>
            <w:r>
              <w:rPr>
                <w:i/>
              </w:rPr>
              <w:t>Lan</w:t>
            </w:r>
            <w:proofErr w:type="spellEnd"/>
            <w:r>
              <w:rPr>
                <w:i/>
              </w:rPr>
              <w:t xml:space="preserve"> – Chuyên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</w:p>
        </w:tc>
      </w:tr>
      <w:tr w:rsidR="00EA5963" w:rsidTr="00FC588B">
        <w:tc>
          <w:tcPr>
            <w:tcW w:w="1809" w:type="dxa"/>
          </w:tcPr>
          <w:p w:rsidR="00EA5963" w:rsidRDefault="00EA5963" w:rsidP="00E534C8">
            <w:pPr>
              <w:spacing w:before="120" w:after="120" w:line="264" w:lineRule="auto"/>
            </w:pPr>
            <w:r>
              <w:t>14.</w:t>
            </w:r>
            <w:r w:rsidR="009F6753">
              <w:t>30</w:t>
            </w:r>
            <w:r w:rsidR="00533C1C">
              <w:t xml:space="preserve"> </w:t>
            </w:r>
            <w:r>
              <w:t>-</w:t>
            </w:r>
            <w:r w:rsidR="00533C1C">
              <w:t xml:space="preserve"> </w:t>
            </w:r>
            <w:r w:rsidR="009F6753">
              <w:t>14.45</w:t>
            </w:r>
          </w:p>
        </w:tc>
        <w:tc>
          <w:tcPr>
            <w:tcW w:w="8451" w:type="dxa"/>
          </w:tcPr>
          <w:p w:rsidR="00EA5963" w:rsidRDefault="00EA5963" w:rsidP="00E534C8">
            <w:pPr>
              <w:spacing w:before="120" w:after="120" w:line="264" w:lineRule="auto"/>
              <w:rPr>
                <w:i/>
              </w:rPr>
            </w:pP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Hiệp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  <w:p w:rsidR="00EA5963" w:rsidRDefault="00EA5963" w:rsidP="00E534C8">
            <w:pPr>
              <w:spacing w:before="120" w:after="120" w:line="264" w:lineRule="auto"/>
            </w:pPr>
            <w:proofErr w:type="spellStart"/>
            <w:r w:rsidRPr="008E6AAF">
              <w:rPr>
                <w:i/>
              </w:rPr>
              <w:t>Ông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Trần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Hữu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Huỳnh</w:t>
            </w:r>
            <w:proofErr w:type="spellEnd"/>
            <w:r w:rsidRPr="008E6AAF">
              <w:rPr>
                <w:i/>
              </w:rPr>
              <w:t xml:space="preserve"> – </w:t>
            </w:r>
            <w:proofErr w:type="spellStart"/>
            <w:r w:rsidRPr="008E6AAF">
              <w:rPr>
                <w:i/>
              </w:rPr>
              <w:t>Trưởng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nhóm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Nghiên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cứu</w:t>
            </w:r>
            <w:proofErr w:type="spellEnd"/>
            <w:r w:rsidRPr="008E6AAF">
              <w:rPr>
                <w:i/>
              </w:rPr>
              <w:t xml:space="preserve"> MEI VCCI</w:t>
            </w:r>
          </w:p>
        </w:tc>
      </w:tr>
      <w:tr w:rsidR="008E6AAF" w:rsidTr="00FC588B">
        <w:tc>
          <w:tcPr>
            <w:tcW w:w="1809" w:type="dxa"/>
          </w:tcPr>
          <w:p w:rsidR="008E6AAF" w:rsidRDefault="00EA5963" w:rsidP="00E534C8">
            <w:pPr>
              <w:spacing w:before="120" w:after="120" w:line="264" w:lineRule="auto"/>
            </w:pPr>
            <w:r>
              <w:t>14</w:t>
            </w:r>
            <w:r w:rsidR="008E6AAF">
              <w:t>.</w:t>
            </w:r>
            <w:r>
              <w:t>4</w:t>
            </w:r>
            <w:r w:rsidR="009F6753">
              <w:t>5</w:t>
            </w:r>
            <w:r w:rsidR="00533C1C">
              <w:t xml:space="preserve"> </w:t>
            </w:r>
            <w:r w:rsidR="008E6AAF">
              <w:t>-</w:t>
            </w:r>
            <w:r w:rsidR="00533C1C">
              <w:t xml:space="preserve"> </w:t>
            </w:r>
            <w:r>
              <w:t>15</w:t>
            </w:r>
            <w:r w:rsidR="008E6AAF">
              <w:t>.</w:t>
            </w:r>
            <w:r w:rsidR="009F6753">
              <w:t>05</w:t>
            </w:r>
          </w:p>
        </w:tc>
        <w:tc>
          <w:tcPr>
            <w:tcW w:w="8451" w:type="dxa"/>
          </w:tcPr>
          <w:p w:rsidR="008E6AAF" w:rsidRDefault="008E6AAF" w:rsidP="00E534C8">
            <w:pPr>
              <w:spacing w:before="120" w:after="120" w:line="264" w:lineRule="auto"/>
            </w:pP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Bộ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2014 qua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MEI 2014</w:t>
            </w:r>
          </w:p>
          <w:p w:rsidR="008E6AAF" w:rsidRPr="008E6AAF" w:rsidRDefault="008E6AAF" w:rsidP="00E534C8">
            <w:pPr>
              <w:spacing w:before="120" w:after="120" w:line="264" w:lineRule="auto"/>
              <w:rPr>
                <w:i/>
              </w:rPr>
            </w:pPr>
            <w:proofErr w:type="spellStart"/>
            <w:r w:rsidRPr="008E6AAF">
              <w:rPr>
                <w:i/>
              </w:rPr>
              <w:t>Bà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Nguyễn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Thị</w:t>
            </w:r>
            <w:proofErr w:type="spellEnd"/>
            <w:r w:rsidRPr="008E6AAF">
              <w:rPr>
                <w:i/>
              </w:rPr>
              <w:t xml:space="preserve"> Thu </w:t>
            </w:r>
            <w:proofErr w:type="spellStart"/>
            <w:r w:rsidRPr="008E6AAF">
              <w:rPr>
                <w:i/>
              </w:rPr>
              <w:t>Trang</w:t>
            </w:r>
            <w:proofErr w:type="spellEnd"/>
            <w:r w:rsidRPr="008E6AAF">
              <w:rPr>
                <w:i/>
              </w:rPr>
              <w:t xml:space="preserve"> – </w:t>
            </w:r>
            <w:proofErr w:type="spellStart"/>
            <w:r w:rsidRPr="008E6AAF">
              <w:rPr>
                <w:i/>
              </w:rPr>
              <w:t>Nhóm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Nghiên</w:t>
            </w:r>
            <w:proofErr w:type="spellEnd"/>
            <w:r w:rsidRPr="008E6AAF">
              <w:rPr>
                <w:i/>
              </w:rPr>
              <w:t xml:space="preserve"> </w:t>
            </w:r>
            <w:proofErr w:type="spellStart"/>
            <w:r w:rsidRPr="008E6AAF">
              <w:rPr>
                <w:i/>
              </w:rPr>
              <w:t>cứu</w:t>
            </w:r>
            <w:proofErr w:type="spellEnd"/>
            <w:r w:rsidRPr="008E6AAF">
              <w:rPr>
                <w:i/>
              </w:rPr>
              <w:t xml:space="preserve"> MEI VCCI</w:t>
            </w:r>
          </w:p>
        </w:tc>
      </w:tr>
      <w:tr w:rsidR="008E6AAF" w:rsidTr="00FC588B">
        <w:tc>
          <w:tcPr>
            <w:tcW w:w="1809" w:type="dxa"/>
          </w:tcPr>
          <w:p w:rsidR="008E6AAF" w:rsidRDefault="00EA19DF" w:rsidP="00E534C8">
            <w:pPr>
              <w:spacing w:before="120" w:after="120" w:line="264" w:lineRule="auto"/>
            </w:pPr>
            <w:r>
              <w:t>1</w:t>
            </w:r>
            <w:r w:rsidR="00EA5963">
              <w:t>5</w:t>
            </w:r>
            <w:r>
              <w:t>.</w:t>
            </w:r>
            <w:r w:rsidR="009F6753">
              <w:t>05</w:t>
            </w:r>
            <w:r w:rsidR="00533C1C">
              <w:t xml:space="preserve"> </w:t>
            </w:r>
            <w:r>
              <w:t>-</w:t>
            </w:r>
            <w:r w:rsidR="00533C1C">
              <w:t xml:space="preserve"> </w:t>
            </w:r>
            <w:r>
              <w:t>1</w:t>
            </w:r>
            <w:r w:rsidR="00EA5963">
              <w:t>5</w:t>
            </w:r>
            <w:r>
              <w:t>.</w:t>
            </w:r>
            <w:r w:rsidR="00EA5963">
              <w:t>15</w:t>
            </w:r>
          </w:p>
        </w:tc>
        <w:tc>
          <w:tcPr>
            <w:tcW w:w="8451" w:type="dxa"/>
          </w:tcPr>
          <w:p w:rsidR="008E6AAF" w:rsidRDefault="00EA19DF" w:rsidP="00E534C8">
            <w:pPr>
              <w:spacing w:before="120" w:after="120" w:line="264" w:lineRule="auto"/>
            </w:pP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</w:p>
        </w:tc>
      </w:tr>
      <w:tr w:rsidR="00EA19DF" w:rsidTr="00FC588B">
        <w:tc>
          <w:tcPr>
            <w:tcW w:w="1809" w:type="dxa"/>
          </w:tcPr>
          <w:p w:rsidR="00A71900" w:rsidRPr="00E534C8" w:rsidRDefault="00A71900" w:rsidP="00E534C8">
            <w:pPr>
              <w:spacing w:before="120" w:after="120" w:line="264" w:lineRule="auto"/>
              <w:ind w:right="-108"/>
              <w:rPr>
                <w:b/>
                <w:i/>
              </w:rPr>
            </w:pPr>
            <w:proofErr w:type="spellStart"/>
            <w:r w:rsidRPr="00E534C8">
              <w:rPr>
                <w:b/>
                <w:i/>
              </w:rPr>
              <w:t>Phiên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thứ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hai</w:t>
            </w:r>
            <w:proofErr w:type="spellEnd"/>
          </w:p>
          <w:p w:rsidR="00EA19DF" w:rsidRPr="00E534C8" w:rsidRDefault="00EA19DF" w:rsidP="00E534C8">
            <w:pPr>
              <w:spacing w:before="120" w:after="120" w:line="264" w:lineRule="auto"/>
              <w:rPr>
                <w:i/>
              </w:rPr>
            </w:pPr>
          </w:p>
        </w:tc>
        <w:tc>
          <w:tcPr>
            <w:tcW w:w="8451" w:type="dxa"/>
          </w:tcPr>
          <w:p w:rsidR="00675FE4" w:rsidRPr="00E534C8" w:rsidRDefault="00A71900" w:rsidP="00E534C8">
            <w:pPr>
              <w:spacing w:before="120" w:after="120" w:line="264" w:lineRule="auto"/>
              <w:rPr>
                <w:b/>
                <w:i/>
              </w:rPr>
            </w:pPr>
            <w:proofErr w:type="spellStart"/>
            <w:r w:rsidRPr="00E534C8">
              <w:rPr>
                <w:b/>
                <w:i/>
              </w:rPr>
              <w:t>Từ</w:t>
            </w:r>
            <w:proofErr w:type="spellEnd"/>
            <w:r w:rsidRPr="00E534C8">
              <w:rPr>
                <w:b/>
                <w:i/>
              </w:rPr>
              <w:t xml:space="preserve"> MEI 2014 </w:t>
            </w:r>
            <w:proofErr w:type="spellStart"/>
            <w:r w:rsidRPr="00E534C8">
              <w:rPr>
                <w:b/>
                <w:i/>
              </w:rPr>
              <w:t>nhìn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về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những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biện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pháp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cải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thiện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hiệu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quả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hoạt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động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pháp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luật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về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kinh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doanh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của</w:t>
            </w:r>
            <w:proofErr w:type="spellEnd"/>
            <w:r w:rsidRPr="00E534C8">
              <w:rPr>
                <w:b/>
                <w:i/>
              </w:rPr>
              <w:t xml:space="preserve"> </w:t>
            </w:r>
            <w:proofErr w:type="spellStart"/>
            <w:r w:rsidRPr="00E534C8">
              <w:rPr>
                <w:b/>
                <w:i/>
              </w:rPr>
              <w:t>các</w:t>
            </w:r>
            <w:proofErr w:type="spellEnd"/>
            <w:r w:rsidRPr="00E534C8">
              <w:rPr>
                <w:b/>
                <w:i/>
              </w:rPr>
              <w:t xml:space="preserve"> Bộ </w:t>
            </w:r>
            <w:proofErr w:type="spellStart"/>
            <w:r w:rsidRPr="00E534C8">
              <w:rPr>
                <w:b/>
                <w:i/>
              </w:rPr>
              <w:t>ngành</w:t>
            </w:r>
            <w:proofErr w:type="spellEnd"/>
          </w:p>
        </w:tc>
      </w:tr>
      <w:tr w:rsidR="00084930" w:rsidTr="00FC588B">
        <w:tc>
          <w:tcPr>
            <w:tcW w:w="1809" w:type="dxa"/>
          </w:tcPr>
          <w:p w:rsidR="00084930" w:rsidRPr="00595BCA" w:rsidRDefault="00084930" w:rsidP="00E534C8">
            <w:pPr>
              <w:spacing w:before="120" w:after="120" w:line="264" w:lineRule="auto"/>
            </w:pPr>
            <w:r w:rsidRPr="00595BCA">
              <w:t>1</w:t>
            </w:r>
            <w:r w:rsidR="00EA5963">
              <w:t>5</w:t>
            </w:r>
            <w:r w:rsidRPr="00595BCA">
              <w:t>.</w:t>
            </w:r>
            <w:r w:rsidR="00EA5963">
              <w:t>15</w:t>
            </w:r>
            <w:r w:rsidR="00533C1C">
              <w:t xml:space="preserve"> </w:t>
            </w:r>
            <w:r w:rsidRPr="00595BCA">
              <w:t>-</w:t>
            </w:r>
            <w:r w:rsidR="00533C1C">
              <w:t xml:space="preserve"> </w:t>
            </w:r>
            <w:r w:rsidRPr="00595BCA">
              <w:t>1</w:t>
            </w:r>
            <w:r w:rsidR="00EA5963">
              <w:t>6</w:t>
            </w:r>
            <w:r>
              <w:t>.</w:t>
            </w:r>
            <w:r w:rsidR="00EA5963">
              <w:t>30</w:t>
            </w:r>
          </w:p>
        </w:tc>
        <w:tc>
          <w:tcPr>
            <w:tcW w:w="8451" w:type="dxa"/>
          </w:tcPr>
          <w:p w:rsidR="00084930" w:rsidRPr="00B34404" w:rsidRDefault="00084930" w:rsidP="00E534C8">
            <w:pPr>
              <w:spacing w:before="120" w:after="120" w:line="264" w:lineRule="auto"/>
              <w:rPr>
                <w:u w:val="single"/>
              </w:rPr>
            </w:pPr>
            <w:proofErr w:type="spellStart"/>
            <w:r w:rsidRPr="001F351A">
              <w:rPr>
                <w:b/>
                <w:i/>
              </w:rPr>
              <w:t>Trình</w:t>
            </w:r>
            <w:proofErr w:type="spellEnd"/>
            <w:r w:rsidRPr="001F351A">
              <w:rPr>
                <w:b/>
                <w:i/>
              </w:rPr>
              <w:t xml:space="preserve"> </w:t>
            </w:r>
            <w:proofErr w:type="spellStart"/>
            <w:r w:rsidRPr="001F351A">
              <w:rPr>
                <w:b/>
                <w:i/>
              </w:rPr>
              <w:t>bày</w:t>
            </w:r>
            <w:proofErr w:type="spellEnd"/>
            <w:r w:rsidRPr="001F351A">
              <w:rPr>
                <w:b/>
                <w:i/>
              </w:rPr>
              <w:t xml:space="preserve"> </w:t>
            </w:r>
            <w:proofErr w:type="spellStart"/>
            <w:r w:rsidRPr="001F351A">
              <w:rPr>
                <w:b/>
                <w:i/>
              </w:rPr>
              <w:t>ngắn</w:t>
            </w:r>
            <w:proofErr w:type="spellEnd"/>
            <w:r w:rsidRPr="001F351A">
              <w:rPr>
                <w:b/>
                <w:i/>
              </w:rPr>
              <w:t xml:space="preserve"> </w:t>
            </w:r>
            <w:proofErr w:type="spellStart"/>
            <w:r w:rsidRPr="001F351A">
              <w:rPr>
                <w:b/>
                <w:i/>
              </w:rPr>
              <w:t>của</w:t>
            </w:r>
            <w:proofErr w:type="spellEnd"/>
            <w:r w:rsidRPr="001F351A">
              <w:rPr>
                <w:b/>
                <w:i/>
              </w:rPr>
              <w:t xml:space="preserve"> </w:t>
            </w:r>
            <w:proofErr w:type="spellStart"/>
            <w:r w:rsidRPr="001F351A">
              <w:rPr>
                <w:b/>
                <w:i/>
              </w:rPr>
              <w:t>các</w:t>
            </w:r>
            <w:proofErr w:type="spellEnd"/>
            <w:r w:rsidRPr="001F351A">
              <w:rPr>
                <w:b/>
                <w:i/>
              </w:rPr>
              <w:t xml:space="preserve"> </w:t>
            </w:r>
            <w:proofErr w:type="spellStart"/>
            <w:r w:rsidRPr="001F351A">
              <w:rPr>
                <w:b/>
                <w:i/>
              </w:rPr>
              <w:t>khách</w:t>
            </w:r>
            <w:proofErr w:type="spellEnd"/>
            <w:r w:rsidRPr="001F351A">
              <w:rPr>
                <w:b/>
                <w:i/>
              </w:rPr>
              <w:t xml:space="preserve"> </w:t>
            </w:r>
            <w:proofErr w:type="spellStart"/>
            <w:r w:rsidRPr="001F351A">
              <w:rPr>
                <w:b/>
                <w:i/>
              </w:rPr>
              <w:t>mời</w:t>
            </w:r>
            <w:proofErr w:type="spellEnd"/>
          </w:p>
          <w:p w:rsidR="00084930" w:rsidRPr="001943FC" w:rsidRDefault="00542D41" w:rsidP="00E534C8">
            <w:pPr>
              <w:pStyle w:val="ListParagraph"/>
              <w:numPr>
                <w:ilvl w:val="0"/>
                <w:numId w:val="1"/>
              </w:numPr>
              <w:spacing w:before="120" w:after="120" w:line="264" w:lineRule="auto"/>
              <w:contextualSpacing w:val="0"/>
            </w:pPr>
            <w:proofErr w:type="spellStart"/>
            <w:r w:rsidRPr="001943FC">
              <w:t>Cách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thức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nào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để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các</w:t>
            </w:r>
            <w:proofErr w:type="spellEnd"/>
            <w:r w:rsidR="00FD5586" w:rsidRPr="001943FC">
              <w:t xml:space="preserve"> Bộ </w:t>
            </w:r>
            <w:proofErr w:type="spellStart"/>
            <w:r w:rsidR="00FD5586" w:rsidRPr="001943FC">
              <w:t>ngành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cải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thiện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hiệu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quả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hoạt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động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pháp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luật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về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kinh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doanh</w:t>
            </w:r>
            <w:proofErr w:type="spellEnd"/>
            <w:r w:rsidR="00FD5586" w:rsidRPr="001943FC">
              <w:t>? (</w:t>
            </w:r>
            <w:proofErr w:type="spellStart"/>
            <w:r w:rsidR="00FD5586" w:rsidRPr="001943FC">
              <w:t>biện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pháp</w:t>
            </w:r>
            <w:proofErr w:type="spellEnd"/>
            <w:r w:rsidR="00FD5586" w:rsidRPr="001943FC">
              <w:t xml:space="preserve">, </w:t>
            </w:r>
            <w:proofErr w:type="spellStart"/>
            <w:r w:rsidR="00FD5586" w:rsidRPr="001943FC">
              <w:t>lĩnh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vực</w:t>
            </w:r>
            <w:proofErr w:type="spellEnd"/>
            <w:r w:rsidR="00FD5586" w:rsidRPr="001943FC">
              <w:t xml:space="preserve">, </w:t>
            </w:r>
            <w:proofErr w:type="spellStart"/>
            <w:r w:rsidR="00FD5586" w:rsidRPr="001943FC">
              <w:t>nguồn</w:t>
            </w:r>
            <w:proofErr w:type="spellEnd"/>
            <w:r w:rsidR="00FD5586" w:rsidRPr="001943FC">
              <w:t xml:space="preserve"> </w:t>
            </w:r>
            <w:proofErr w:type="spellStart"/>
            <w:r w:rsidR="00FD5586" w:rsidRPr="001943FC">
              <w:t>lực</w:t>
            </w:r>
            <w:proofErr w:type="spellEnd"/>
            <w:r w:rsidR="00FD5586" w:rsidRPr="001943FC">
              <w:t>)</w:t>
            </w:r>
          </w:p>
          <w:p w:rsidR="006A070E" w:rsidRDefault="006A070E" w:rsidP="00E534C8">
            <w:pPr>
              <w:pStyle w:val="ListParagraph"/>
              <w:numPr>
                <w:ilvl w:val="0"/>
                <w:numId w:val="1"/>
              </w:numPr>
              <w:spacing w:before="120" w:after="120" w:line="264" w:lineRule="auto"/>
              <w:contextualSpacing w:val="0"/>
            </w:pP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Bộ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bền</w:t>
            </w:r>
            <w:proofErr w:type="spellEnd"/>
            <w:r>
              <w:t xml:space="preserve"> </w:t>
            </w:r>
            <w:proofErr w:type="spellStart"/>
            <w:r>
              <w:t>vững</w:t>
            </w:r>
            <w:proofErr w:type="spellEnd"/>
            <w:r>
              <w:t>?</w:t>
            </w:r>
          </w:p>
          <w:p w:rsidR="00084930" w:rsidRPr="001943FC" w:rsidRDefault="00A14552" w:rsidP="00E534C8">
            <w:pPr>
              <w:pStyle w:val="ListParagraph"/>
              <w:numPr>
                <w:ilvl w:val="0"/>
                <w:numId w:val="1"/>
              </w:numPr>
              <w:spacing w:before="120" w:after="120" w:line="264" w:lineRule="auto"/>
              <w:contextualSpacing w:val="0"/>
            </w:pPr>
            <w:proofErr w:type="spellStart"/>
            <w:r w:rsidRPr="001943FC">
              <w:t>Gợi</w:t>
            </w:r>
            <w:proofErr w:type="spellEnd"/>
            <w:r w:rsidRPr="001943FC">
              <w:t xml:space="preserve"> ý </w:t>
            </w:r>
            <w:proofErr w:type="spellStart"/>
            <w:r w:rsidRPr="001943FC">
              <w:t>của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nhà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lập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pháp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về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biện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pháp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tăng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cường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hiệu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quả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hoạt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động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soạn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thảo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pháp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luật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và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chất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lượng</w:t>
            </w:r>
            <w:proofErr w:type="spellEnd"/>
            <w:r w:rsidRPr="001943FC">
              <w:t xml:space="preserve"> VBQPPL </w:t>
            </w:r>
            <w:proofErr w:type="spellStart"/>
            <w:r w:rsidRPr="001943FC">
              <w:t>của</w:t>
            </w:r>
            <w:proofErr w:type="spellEnd"/>
            <w:r w:rsidRPr="001943FC">
              <w:t xml:space="preserve"> </w:t>
            </w:r>
            <w:proofErr w:type="spellStart"/>
            <w:r w:rsidRPr="001943FC">
              <w:t>các</w:t>
            </w:r>
            <w:proofErr w:type="spellEnd"/>
            <w:r w:rsidRPr="001943FC">
              <w:t xml:space="preserve"> Bộ</w:t>
            </w:r>
          </w:p>
          <w:p w:rsidR="00A14552" w:rsidRPr="006877AF" w:rsidRDefault="007814C3" w:rsidP="00E534C8">
            <w:pPr>
              <w:pStyle w:val="ListParagraph"/>
              <w:numPr>
                <w:ilvl w:val="0"/>
                <w:numId w:val="1"/>
              </w:numPr>
              <w:spacing w:before="120" w:after="120" w:line="264" w:lineRule="auto"/>
              <w:contextualSpacing w:val="0"/>
            </w:pPr>
            <w:proofErr w:type="spellStart"/>
            <w:r w:rsidRPr="006877AF">
              <w:t>Cái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khó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củ</w:t>
            </w:r>
            <w:r w:rsidR="00186BCE" w:rsidRPr="006877AF">
              <w:t>a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việc</w:t>
            </w:r>
            <w:proofErr w:type="spellEnd"/>
            <w:r w:rsidR="00186BCE" w:rsidRPr="006877AF">
              <w:t xml:space="preserve"> </w:t>
            </w:r>
            <w:r w:rsidR="006C0BF1" w:rsidRPr="006877AF">
              <w:t xml:space="preserve">minh </w:t>
            </w:r>
            <w:proofErr w:type="spellStart"/>
            <w:r w:rsidR="006C0BF1" w:rsidRPr="006877AF">
              <w:t>bạch</w:t>
            </w:r>
            <w:proofErr w:type="spellEnd"/>
            <w:r w:rsidR="006C0BF1" w:rsidRPr="006877AF">
              <w:t xml:space="preserve"> </w:t>
            </w:r>
            <w:proofErr w:type="spellStart"/>
            <w:r w:rsidR="006C0BF1" w:rsidRPr="006877AF">
              <w:t>hóa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quá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trình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soạn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thảo</w:t>
            </w:r>
            <w:proofErr w:type="spellEnd"/>
            <w:r w:rsidR="00186BCE" w:rsidRPr="006877AF">
              <w:t xml:space="preserve"> VBQPPL – chia </w:t>
            </w:r>
            <w:proofErr w:type="spellStart"/>
            <w:r w:rsidR="00186BCE" w:rsidRPr="006877AF">
              <w:t>sẻ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từ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người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trong</w:t>
            </w:r>
            <w:proofErr w:type="spellEnd"/>
            <w:r w:rsidR="00186BCE" w:rsidRPr="006877AF">
              <w:t xml:space="preserve"> </w:t>
            </w:r>
            <w:proofErr w:type="spellStart"/>
            <w:r w:rsidR="00186BCE" w:rsidRPr="006877AF">
              <w:t>cuộc</w:t>
            </w:r>
            <w:proofErr w:type="spellEnd"/>
          </w:p>
          <w:p w:rsidR="006C0BF1" w:rsidRPr="006877AF" w:rsidRDefault="00556265" w:rsidP="00E534C8">
            <w:pPr>
              <w:pStyle w:val="ListParagraph"/>
              <w:numPr>
                <w:ilvl w:val="0"/>
                <w:numId w:val="1"/>
              </w:numPr>
              <w:spacing w:before="120" w:after="120" w:line="264" w:lineRule="auto"/>
              <w:contextualSpacing w:val="0"/>
            </w:pPr>
            <w:proofErr w:type="spellStart"/>
            <w:r w:rsidRPr="006877AF">
              <w:t>Cải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thiện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hiệu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quả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hoạt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động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pháp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luật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về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kinh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doanh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của</w:t>
            </w:r>
            <w:proofErr w:type="spellEnd"/>
            <w:r w:rsidRPr="006877AF">
              <w:t xml:space="preserve"> Bộ </w:t>
            </w:r>
            <w:proofErr w:type="spellStart"/>
            <w:r w:rsidRPr="006877AF">
              <w:t>bằng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cách</w:t>
            </w:r>
            <w:proofErr w:type="spellEnd"/>
            <w:r w:rsidRPr="006877AF">
              <w:t xml:space="preserve"> </w:t>
            </w:r>
            <w:proofErr w:type="spellStart"/>
            <w:r w:rsidRPr="006877AF">
              <w:t>nào</w:t>
            </w:r>
            <w:proofErr w:type="spellEnd"/>
            <w:r w:rsidR="006A070E" w:rsidRPr="006877AF">
              <w:t xml:space="preserve"> – </w:t>
            </w:r>
            <w:proofErr w:type="spellStart"/>
            <w:r w:rsidR="006A070E" w:rsidRPr="006877AF">
              <w:t>câu</w:t>
            </w:r>
            <w:proofErr w:type="spellEnd"/>
            <w:r w:rsidR="006A070E" w:rsidRPr="006877AF">
              <w:t xml:space="preserve"> </w:t>
            </w:r>
            <w:proofErr w:type="spellStart"/>
            <w:r w:rsidR="006A070E" w:rsidRPr="006877AF">
              <w:t>chuyện</w:t>
            </w:r>
            <w:proofErr w:type="spellEnd"/>
            <w:r w:rsidR="006A070E" w:rsidRPr="006877AF">
              <w:t xml:space="preserve"> </w:t>
            </w:r>
            <w:proofErr w:type="spellStart"/>
            <w:r w:rsidR="006A070E" w:rsidRPr="006877AF">
              <w:t>của</w:t>
            </w:r>
            <w:proofErr w:type="spellEnd"/>
            <w:r w:rsidR="006A070E" w:rsidRPr="006877AF">
              <w:t xml:space="preserve"> </w:t>
            </w:r>
            <w:proofErr w:type="spellStart"/>
            <w:r w:rsidR="006A070E" w:rsidRPr="006877AF">
              <w:t>người</w:t>
            </w:r>
            <w:proofErr w:type="spellEnd"/>
            <w:r w:rsidR="006A070E" w:rsidRPr="006877AF">
              <w:t xml:space="preserve"> </w:t>
            </w:r>
            <w:proofErr w:type="spellStart"/>
            <w:r w:rsidR="006A070E" w:rsidRPr="006877AF">
              <w:t>bứt</w:t>
            </w:r>
            <w:proofErr w:type="spellEnd"/>
            <w:r w:rsidR="006A070E" w:rsidRPr="006877AF">
              <w:t xml:space="preserve"> </w:t>
            </w:r>
            <w:proofErr w:type="spellStart"/>
            <w:r w:rsidR="006A070E" w:rsidRPr="006877AF">
              <w:t>phá</w:t>
            </w:r>
            <w:proofErr w:type="spellEnd"/>
          </w:p>
          <w:p w:rsidR="00084930" w:rsidRPr="001F351A" w:rsidRDefault="00084930" w:rsidP="00E534C8">
            <w:pPr>
              <w:spacing w:before="120" w:after="120" w:line="264" w:lineRule="auto"/>
              <w:rPr>
                <w:b/>
              </w:rPr>
            </w:pPr>
            <w:proofErr w:type="spellStart"/>
            <w:r w:rsidRPr="001F351A">
              <w:rPr>
                <w:b/>
              </w:rPr>
              <w:t>Thảo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luận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giữa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các</w:t>
            </w:r>
            <w:proofErr w:type="spellEnd"/>
            <w:r w:rsidRPr="001F351A">
              <w:rPr>
                <w:b/>
              </w:rPr>
              <w:t xml:space="preserve"> </w:t>
            </w:r>
            <w:bookmarkStart w:id="0" w:name="_GoBack"/>
            <w:bookmarkEnd w:id="0"/>
            <w:proofErr w:type="spellStart"/>
            <w:r w:rsidRPr="001F351A">
              <w:rPr>
                <w:b/>
              </w:rPr>
              <w:t>khách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mời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và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với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đại</w:t>
            </w:r>
            <w:proofErr w:type="spellEnd"/>
            <w:r w:rsidRPr="001F351A">
              <w:rPr>
                <w:b/>
              </w:rPr>
              <w:t xml:space="preserve"> </w:t>
            </w:r>
            <w:proofErr w:type="spellStart"/>
            <w:r w:rsidRPr="001F351A">
              <w:rPr>
                <w:b/>
              </w:rPr>
              <w:t>biểu</w:t>
            </w:r>
            <w:proofErr w:type="spellEnd"/>
          </w:p>
        </w:tc>
      </w:tr>
      <w:tr w:rsidR="00BE1DB1" w:rsidTr="00FC588B">
        <w:tc>
          <w:tcPr>
            <w:tcW w:w="1809" w:type="dxa"/>
          </w:tcPr>
          <w:p w:rsidR="00BE1DB1" w:rsidRPr="00595BCA" w:rsidRDefault="00BE1DB1" w:rsidP="00E534C8">
            <w:pPr>
              <w:spacing w:before="120" w:after="120" w:line="264" w:lineRule="auto"/>
            </w:pPr>
            <w:r>
              <w:t>1</w:t>
            </w:r>
            <w:r w:rsidR="00EA5963">
              <w:t>6</w:t>
            </w:r>
            <w:r>
              <w:t>.</w:t>
            </w:r>
            <w:r w:rsidR="00EA5963">
              <w:t>30</w:t>
            </w:r>
            <w:r w:rsidR="00533C1C">
              <w:t xml:space="preserve"> </w:t>
            </w:r>
            <w:r>
              <w:t>-</w:t>
            </w:r>
            <w:r w:rsidR="00533C1C">
              <w:t xml:space="preserve"> </w:t>
            </w:r>
            <w:r>
              <w:t>1</w:t>
            </w:r>
            <w:r w:rsidR="00EA5963">
              <w:t>6</w:t>
            </w:r>
            <w:r>
              <w:t>.</w:t>
            </w:r>
            <w:r w:rsidR="00EA5963">
              <w:t xml:space="preserve">35 </w:t>
            </w:r>
          </w:p>
        </w:tc>
        <w:tc>
          <w:tcPr>
            <w:tcW w:w="8451" w:type="dxa"/>
          </w:tcPr>
          <w:p w:rsidR="00BE1DB1" w:rsidRPr="00BE1DB1" w:rsidRDefault="00BE1DB1" w:rsidP="00E534C8">
            <w:pPr>
              <w:spacing w:before="120" w:after="120" w:line="264" w:lineRule="auto"/>
              <w:rPr>
                <w:b/>
              </w:rPr>
            </w:pPr>
            <w:proofErr w:type="spellStart"/>
            <w:r w:rsidRPr="00BE1DB1">
              <w:rPr>
                <w:b/>
              </w:rPr>
              <w:t>Bế</w:t>
            </w:r>
            <w:proofErr w:type="spellEnd"/>
            <w:r w:rsidRPr="00BE1DB1">
              <w:rPr>
                <w:b/>
              </w:rPr>
              <w:t xml:space="preserve"> </w:t>
            </w:r>
            <w:proofErr w:type="spellStart"/>
            <w:r w:rsidRPr="00BE1DB1">
              <w:rPr>
                <w:b/>
              </w:rPr>
              <w:t>mạc</w:t>
            </w:r>
            <w:proofErr w:type="spellEnd"/>
          </w:p>
        </w:tc>
      </w:tr>
    </w:tbl>
    <w:p w:rsidR="006A316A" w:rsidRDefault="006A316A" w:rsidP="00E534C8">
      <w:pPr>
        <w:spacing w:before="60" w:after="60" w:line="264" w:lineRule="auto"/>
      </w:pPr>
    </w:p>
    <w:sectPr w:rsidR="006A316A" w:rsidSect="00FC588B">
      <w:pgSz w:w="11906" w:h="16838" w:code="9"/>
      <w:pgMar w:top="709" w:right="1247" w:bottom="450" w:left="1588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7726"/>
    <w:multiLevelType w:val="hybridMultilevel"/>
    <w:tmpl w:val="074E8916"/>
    <w:lvl w:ilvl="0" w:tplc="C1F2FA9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DD"/>
    <w:rsid w:val="00084930"/>
    <w:rsid w:val="000918FF"/>
    <w:rsid w:val="000C0F55"/>
    <w:rsid w:val="00186BCE"/>
    <w:rsid w:val="001943FC"/>
    <w:rsid w:val="00356E28"/>
    <w:rsid w:val="003D53DD"/>
    <w:rsid w:val="004600DC"/>
    <w:rsid w:val="00533C1C"/>
    <w:rsid w:val="00542D41"/>
    <w:rsid w:val="00556265"/>
    <w:rsid w:val="006417EC"/>
    <w:rsid w:val="00675FE4"/>
    <w:rsid w:val="006877AF"/>
    <w:rsid w:val="006A070E"/>
    <w:rsid w:val="006A316A"/>
    <w:rsid w:val="006C0BF1"/>
    <w:rsid w:val="00735D55"/>
    <w:rsid w:val="007814C3"/>
    <w:rsid w:val="0085168F"/>
    <w:rsid w:val="00871CD4"/>
    <w:rsid w:val="0089295C"/>
    <w:rsid w:val="008E6AAF"/>
    <w:rsid w:val="009F6753"/>
    <w:rsid w:val="00A14552"/>
    <w:rsid w:val="00A71900"/>
    <w:rsid w:val="00AB40C3"/>
    <w:rsid w:val="00BD6C88"/>
    <w:rsid w:val="00BE1DB1"/>
    <w:rsid w:val="00C36426"/>
    <w:rsid w:val="00DC242D"/>
    <w:rsid w:val="00E534C8"/>
    <w:rsid w:val="00EA19DF"/>
    <w:rsid w:val="00EA5963"/>
    <w:rsid w:val="00FC588B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C0F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6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65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0F55"/>
    <w:rPr>
      <w:rFonts w:eastAsia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0C0F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9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6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26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65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0F55"/>
    <w:rPr>
      <w:rFonts w:eastAsia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May1</cp:lastModifiedBy>
  <cp:revision>6</cp:revision>
  <dcterms:created xsi:type="dcterms:W3CDTF">2015-06-12T06:16:00Z</dcterms:created>
  <dcterms:modified xsi:type="dcterms:W3CDTF">2015-06-12T06:21:00Z</dcterms:modified>
</cp:coreProperties>
</file>