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95"/>
        <w:gridCol w:w="5761"/>
      </w:tblGrid>
      <w:tr w:rsidR="00FD120C" w:rsidRPr="00FD120C" w14:paraId="27477A8E" w14:textId="77777777" w:rsidTr="00CC686E">
        <w:trPr>
          <w:tblCellSpacing w:w="0" w:type="dxa"/>
        </w:trPr>
        <w:tc>
          <w:tcPr>
            <w:tcW w:w="3095" w:type="dxa"/>
            <w:shd w:val="clear" w:color="auto" w:fill="FFFFFF"/>
            <w:tcMar>
              <w:top w:w="0" w:type="dxa"/>
              <w:left w:w="108" w:type="dxa"/>
              <w:bottom w:w="0" w:type="dxa"/>
              <w:right w:w="108" w:type="dxa"/>
            </w:tcMar>
            <w:hideMark/>
          </w:tcPr>
          <w:bookmarkStart w:id="0" w:name="_GoBack"/>
          <w:bookmarkEnd w:id="0"/>
          <w:p w14:paraId="19B7BAA6" w14:textId="77777777" w:rsidR="00CC686E" w:rsidRPr="00FD120C" w:rsidRDefault="00CC686E" w:rsidP="00DC1A5F">
            <w:pPr>
              <w:pStyle w:val="NormalWeb"/>
              <w:spacing w:before="120" w:beforeAutospacing="0" w:after="120" w:afterAutospacing="0"/>
              <w:jc w:val="center"/>
              <w:rPr>
                <w:sz w:val="28"/>
                <w:szCs w:val="28"/>
              </w:rPr>
            </w:pPr>
            <w:r w:rsidRPr="00FD120C">
              <w:rPr>
                <w:b/>
                <w:bCs/>
                <w:noProof/>
                <w:sz w:val="28"/>
                <w:szCs w:val="28"/>
              </w:rPr>
              <mc:AlternateContent>
                <mc:Choice Requires="wps">
                  <w:drawing>
                    <wp:anchor distT="0" distB="0" distL="114300" distR="114300" simplePos="0" relativeHeight="251662336" behindDoc="0" locked="0" layoutInCell="1" allowOverlap="1" wp14:anchorId="673D5A12" wp14:editId="37B55382">
                      <wp:simplePos x="0" y="0"/>
                      <wp:positionH relativeFrom="column">
                        <wp:posOffset>436308</wp:posOffset>
                      </wp:positionH>
                      <wp:positionV relativeFrom="paragraph">
                        <wp:posOffset>308199</wp:posOffset>
                      </wp:positionV>
                      <wp:extent cx="952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216BD40"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24.25pt" to="109.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DzgEAAAI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" strokecolor="black [3213]"/>
                  </w:pict>
                </mc:Fallback>
              </mc:AlternateContent>
            </w:r>
            <w:r w:rsidRPr="00FD120C">
              <w:rPr>
                <w:b/>
                <w:bCs/>
                <w:sz w:val="28"/>
                <w:szCs w:val="28"/>
              </w:rPr>
              <w:t>CHÍNH PHỦ</w:t>
            </w:r>
            <w:r w:rsidRPr="00FD120C">
              <w:rPr>
                <w:b/>
                <w:bCs/>
                <w:sz w:val="28"/>
                <w:szCs w:val="28"/>
                <w:lang w:val="vi-VN"/>
              </w:rPr>
              <w:br/>
            </w:r>
          </w:p>
        </w:tc>
        <w:tc>
          <w:tcPr>
            <w:tcW w:w="5761" w:type="dxa"/>
            <w:shd w:val="clear" w:color="auto" w:fill="FFFFFF"/>
            <w:tcMar>
              <w:top w:w="0" w:type="dxa"/>
              <w:left w:w="108" w:type="dxa"/>
              <w:bottom w:w="0" w:type="dxa"/>
              <w:right w:w="108" w:type="dxa"/>
            </w:tcMar>
            <w:hideMark/>
          </w:tcPr>
          <w:p w14:paraId="3880263B" w14:textId="77777777" w:rsidR="00CC686E" w:rsidRPr="00FD120C" w:rsidRDefault="00CC686E" w:rsidP="00DC1A5F">
            <w:pPr>
              <w:pStyle w:val="NormalWeb"/>
              <w:spacing w:before="120" w:beforeAutospacing="0" w:after="120" w:afterAutospacing="0"/>
              <w:jc w:val="center"/>
              <w:rPr>
                <w:sz w:val="28"/>
                <w:szCs w:val="28"/>
              </w:rPr>
            </w:pPr>
            <w:r w:rsidRPr="00FD120C">
              <w:rPr>
                <w:b/>
                <w:bCs/>
                <w:noProof/>
                <w:sz w:val="26"/>
                <w:szCs w:val="28"/>
              </w:rPr>
              <mc:AlternateContent>
                <mc:Choice Requires="wps">
                  <w:drawing>
                    <wp:anchor distT="0" distB="0" distL="114300" distR="114300" simplePos="0" relativeHeight="251663360" behindDoc="0" locked="0" layoutInCell="1" allowOverlap="1" wp14:anchorId="42517C71" wp14:editId="4B1FC933">
                      <wp:simplePos x="0" y="0"/>
                      <wp:positionH relativeFrom="column">
                        <wp:posOffset>682974</wp:posOffset>
                      </wp:positionH>
                      <wp:positionV relativeFrom="paragraph">
                        <wp:posOffset>496964</wp:posOffset>
                      </wp:positionV>
                      <wp:extent cx="215066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1506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7AD16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39.15pt" to="223.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" strokecolor="black [3213]"/>
                  </w:pict>
                </mc:Fallback>
              </mc:AlternateContent>
            </w:r>
            <w:r w:rsidRPr="00FD120C">
              <w:rPr>
                <w:b/>
                <w:bCs/>
                <w:sz w:val="26"/>
                <w:szCs w:val="28"/>
                <w:lang w:val="vi-VN"/>
              </w:rPr>
              <w:t>CỘNG HÒA XÃ HỘI CHỦ NGHĨA VIỆT NAM</w:t>
            </w:r>
            <w:r w:rsidRPr="00FD120C">
              <w:rPr>
                <w:b/>
                <w:bCs/>
                <w:sz w:val="26"/>
                <w:szCs w:val="28"/>
                <w:lang w:val="vi-VN"/>
              </w:rPr>
              <w:br/>
            </w:r>
            <w:r w:rsidRPr="00FD120C">
              <w:rPr>
                <w:b/>
                <w:bCs/>
                <w:sz w:val="28"/>
                <w:szCs w:val="28"/>
                <w:lang w:val="vi-VN"/>
              </w:rPr>
              <w:t>Độc lập - Tự do - Hạnh phúc</w:t>
            </w:r>
          </w:p>
        </w:tc>
      </w:tr>
      <w:tr w:rsidR="00FD120C" w:rsidRPr="00FD120C" w14:paraId="54EBAB58" w14:textId="77777777" w:rsidTr="00CC686E">
        <w:trPr>
          <w:tblCellSpacing w:w="0" w:type="dxa"/>
        </w:trPr>
        <w:tc>
          <w:tcPr>
            <w:tcW w:w="3095" w:type="dxa"/>
            <w:shd w:val="clear" w:color="auto" w:fill="FFFFFF"/>
            <w:tcMar>
              <w:top w:w="0" w:type="dxa"/>
              <w:left w:w="108" w:type="dxa"/>
              <w:bottom w:w="0" w:type="dxa"/>
              <w:right w:w="108" w:type="dxa"/>
            </w:tcMar>
            <w:hideMark/>
          </w:tcPr>
          <w:p w14:paraId="7C355A3F" w14:textId="77777777" w:rsidR="00CC686E" w:rsidRPr="00FD120C" w:rsidRDefault="00CC686E" w:rsidP="00DC1A5F">
            <w:pPr>
              <w:pStyle w:val="NormalWeb"/>
              <w:spacing w:before="120" w:beforeAutospacing="0" w:after="120" w:afterAutospacing="0"/>
              <w:jc w:val="center"/>
              <w:rPr>
                <w:sz w:val="26"/>
                <w:szCs w:val="26"/>
              </w:rPr>
            </w:pPr>
            <w:r w:rsidRPr="00FD120C">
              <w:rPr>
                <w:sz w:val="26"/>
                <w:szCs w:val="26"/>
                <w:lang w:val="vi-VN"/>
              </w:rPr>
              <w:t>Số: </w:t>
            </w:r>
            <w:r w:rsidRPr="00FD120C">
              <w:rPr>
                <w:sz w:val="26"/>
                <w:szCs w:val="26"/>
              </w:rPr>
              <w:t xml:space="preserve">   </w:t>
            </w:r>
            <w:r w:rsidR="007316D2" w:rsidRPr="00FD120C">
              <w:rPr>
                <w:sz w:val="26"/>
                <w:szCs w:val="26"/>
              </w:rPr>
              <w:t xml:space="preserve"> </w:t>
            </w:r>
            <w:r w:rsidR="002A5002" w:rsidRPr="00FD120C">
              <w:rPr>
                <w:sz w:val="26"/>
                <w:szCs w:val="26"/>
              </w:rPr>
              <w:t xml:space="preserve"> </w:t>
            </w:r>
            <w:r w:rsidR="00EF1805" w:rsidRPr="00FD120C">
              <w:rPr>
                <w:sz w:val="26"/>
                <w:szCs w:val="26"/>
              </w:rPr>
              <w:t xml:space="preserve">     </w:t>
            </w:r>
            <w:r w:rsidR="007316D2" w:rsidRPr="00FD120C">
              <w:rPr>
                <w:sz w:val="26"/>
                <w:szCs w:val="26"/>
              </w:rPr>
              <w:t xml:space="preserve">  </w:t>
            </w:r>
            <w:r w:rsidRPr="00FD120C">
              <w:rPr>
                <w:sz w:val="26"/>
                <w:szCs w:val="26"/>
              </w:rPr>
              <w:t xml:space="preserve"> /</w:t>
            </w:r>
            <w:r w:rsidR="007316D2" w:rsidRPr="00FD120C">
              <w:rPr>
                <w:sz w:val="26"/>
                <w:szCs w:val="26"/>
              </w:rPr>
              <w:t>2020</w:t>
            </w:r>
            <w:r w:rsidRPr="00FD120C">
              <w:rPr>
                <w:sz w:val="26"/>
                <w:szCs w:val="26"/>
              </w:rPr>
              <w:t>/NĐ-CP</w:t>
            </w:r>
          </w:p>
        </w:tc>
        <w:tc>
          <w:tcPr>
            <w:tcW w:w="5761" w:type="dxa"/>
            <w:shd w:val="clear" w:color="auto" w:fill="FFFFFF"/>
            <w:tcMar>
              <w:top w:w="0" w:type="dxa"/>
              <w:left w:w="108" w:type="dxa"/>
              <w:bottom w:w="0" w:type="dxa"/>
              <w:right w:w="108" w:type="dxa"/>
            </w:tcMar>
            <w:hideMark/>
          </w:tcPr>
          <w:p w14:paraId="25D419BA" w14:textId="77777777" w:rsidR="00CC686E" w:rsidRPr="00FD120C" w:rsidRDefault="00CC686E" w:rsidP="00DC1A5F">
            <w:pPr>
              <w:pStyle w:val="NormalWeb"/>
              <w:spacing w:before="120" w:beforeAutospacing="0" w:after="120" w:afterAutospacing="0"/>
              <w:jc w:val="center"/>
              <w:rPr>
                <w:sz w:val="26"/>
                <w:szCs w:val="26"/>
              </w:rPr>
            </w:pPr>
            <w:r w:rsidRPr="00FD120C">
              <w:rPr>
                <w:i/>
                <w:iCs/>
                <w:sz w:val="26"/>
                <w:szCs w:val="26"/>
              </w:rPr>
              <w:t>Hà Nội</w:t>
            </w:r>
            <w:r w:rsidRPr="00FD120C">
              <w:rPr>
                <w:i/>
                <w:iCs/>
                <w:sz w:val="26"/>
                <w:szCs w:val="26"/>
                <w:lang w:val="vi-VN"/>
              </w:rPr>
              <w:t>, ngày </w:t>
            </w:r>
            <w:r w:rsidR="007316D2" w:rsidRPr="00FD120C">
              <w:rPr>
                <w:i/>
                <w:iCs/>
                <w:sz w:val="26"/>
                <w:szCs w:val="26"/>
              </w:rPr>
              <w:t xml:space="preserve">  </w:t>
            </w:r>
            <w:r w:rsidR="002B5ECB" w:rsidRPr="00FD120C">
              <w:rPr>
                <w:i/>
                <w:iCs/>
                <w:sz w:val="26"/>
                <w:szCs w:val="26"/>
              </w:rPr>
              <w:t xml:space="preserve"> </w:t>
            </w:r>
            <w:r w:rsidR="007316D2" w:rsidRPr="00FD120C">
              <w:rPr>
                <w:i/>
                <w:iCs/>
                <w:sz w:val="26"/>
                <w:szCs w:val="26"/>
              </w:rPr>
              <w:t xml:space="preserve">   </w:t>
            </w:r>
            <w:r w:rsidRPr="00FD120C">
              <w:rPr>
                <w:i/>
                <w:iCs/>
                <w:sz w:val="26"/>
                <w:szCs w:val="26"/>
                <w:lang w:val="vi-VN"/>
              </w:rPr>
              <w:t> tháng </w:t>
            </w:r>
            <w:r w:rsidR="002B5ECB" w:rsidRPr="00FD120C">
              <w:rPr>
                <w:i/>
                <w:iCs/>
                <w:sz w:val="26"/>
                <w:szCs w:val="26"/>
              </w:rPr>
              <w:t xml:space="preserve">  </w:t>
            </w:r>
            <w:r w:rsidR="007316D2" w:rsidRPr="00FD120C">
              <w:rPr>
                <w:i/>
                <w:iCs/>
                <w:sz w:val="26"/>
                <w:szCs w:val="26"/>
              </w:rPr>
              <w:t xml:space="preserve">   </w:t>
            </w:r>
            <w:r w:rsidRPr="00FD120C">
              <w:rPr>
                <w:i/>
                <w:iCs/>
                <w:sz w:val="26"/>
                <w:szCs w:val="26"/>
                <w:lang w:val="vi-VN"/>
              </w:rPr>
              <w:t> năm </w:t>
            </w:r>
            <w:r w:rsidRPr="00FD120C">
              <w:rPr>
                <w:i/>
                <w:iCs/>
                <w:sz w:val="26"/>
                <w:szCs w:val="26"/>
              </w:rPr>
              <w:t>20</w:t>
            </w:r>
            <w:r w:rsidR="007316D2" w:rsidRPr="00FD120C">
              <w:rPr>
                <w:i/>
                <w:iCs/>
                <w:sz w:val="26"/>
                <w:szCs w:val="26"/>
              </w:rPr>
              <w:t>20</w:t>
            </w:r>
          </w:p>
        </w:tc>
      </w:tr>
    </w:tbl>
    <w:bookmarkStart w:id="1" w:name="loai_1"/>
    <w:p w14:paraId="70192057" w14:textId="77777777" w:rsidR="00FD5E9A" w:rsidRPr="00FD120C" w:rsidRDefault="00A465CC" w:rsidP="00DC1A5F">
      <w:pPr>
        <w:shd w:val="clear" w:color="auto" w:fill="FFFFFF"/>
        <w:jc w:val="center"/>
        <w:rPr>
          <w:b/>
          <w:bCs/>
          <w:sz w:val="28"/>
          <w:szCs w:val="28"/>
        </w:rPr>
      </w:pPr>
      <w:r w:rsidRPr="00FD120C">
        <w:rPr>
          <w:b/>
          <w:bCs/>
          <w:noProof/>
          <w:sz w:val="28"/>
          <w:szCs w:val="28"/>
        </w:rPr>
        <mc:AlternateContent>
          <mc:Choice Requires="wps">
            <w:drawing>
              <wp:anchor distT="0" distB="0" distL="114300" distR="114300" simplePos="0" relativeHeight="251673600" behindDoc="0" locked="0" layoutInCell="1" allowOverlap="1" wp14:anchorId="1D7694AD" wp14:editId="693280F2">
                <wp:simplePos x="0" y="0"/>
                <wp:positionH relativeFrom="column">
                  <wp:posOffset>-616309</wp:posOffset>
                </wp:positionH>
                <wp:positionV relativeFrom="paragraph">
                  <wp:posOffset>158721</wp:posOffset>
                </wp:positionV>
                <wp:extent cx="1000539" cy="351183"/>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1000539" cy="35118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4FF45" w14:textId="77777777" w:rsidR="00A465CC" w:rsidRPr="00A465CC" w:rsidRDefault="00A465CC" w:rsidP="001D6AE8">
                            <w:pPr>
                              <w:spacing w:before="60"/>
                              <w:jc w:val="center"/>
                              <w:rPr>
                                <w:b/>
                              </w:rPr>
                            </w:pPr>
                            <w:r w:rsidRPr="00A465CC">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D7694AD" id="_x0000_t202" coordsize="21600,21600" o:spt="202" path="m,l,21600r21600,l21600,xe">
                <v:stroke joinstyle="miter"/>
                <v:path gradientshapeok="t" o:connecttype="rect"/>
              </v:shapetype>
              <v:shape id="Text Box 1" o:spid="_x0000_s1026" type="#_x0000_t202" style="position:absolute;left:0;text-align:left;margin-left:-48.55pt;margin-top:12.5pt;width:78.8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" fillcolor="#f2f2f2 [3052]" strokeweight=".5pt">
                <v:textbox>
                  <w:txbxContent>
                    <w:p w14:paraId="5F44FF45" w14:textId="77777777" w:rsidR="00A465CC" w:rsidRPr="00A465CC" w:rsidRDefault="00A465CC" w:rsidP="001D6AE8">
                      <w:pPr>
                        <w:spacing w:before="60"/>
                        <w:jc w:val="center"/>
                        <w:rPr>
                          <w:b/>
                        </w:rPr>
                      </w:pPr>
                      <w:r w:rsidRPr="00A465CC">
                        <w:rPr>
                          <w:b/>
                        </w:rPr>
                        <w:t>DỰ THẢO</w:t>
                      </w:r>
                    </w:p>
                  </w:txbxContent>
                </v:textbox>
              </v:shape>
            </w:pict>
          </mc:Fallback>
        </mc:AlternateContent>
      </w:r>
    </w:p>
    <w:bookmarkEnd w:id="1"/>
    <w:p w14:paraId="0EFA8D7D" w14:textId="77777777" w:rsidR="004C3AB6" w:rsidRPr="00FD120C" w:rsidRDefault="004C3AB6" w:rsidP="00DC1A5F">
      <w:pPr>
        <w:pStyle w:val="NormalWeb"/>
        <w:shd w:val="clear" w:color="auto" w:fill="FFFFFF"/>
        <w:spacing w:before="120" w:beforeAutospacing="0" w:after="120" w:afterAutospacing="0"/>
        <w:rPr>
          <w:rFonts w:ascii="Arial" w:hAnsi="Arial" w:cs="Arial"/>
          <w:sz w:val="18"/>
          <w:szCs w:val="18"/>
        </w:rPr>
      </w:pPr>
      <w:r w:rsidRPr="00FD120C">
        <w:rPr>
          <w:rFonts w:ascii="Arial" w:hAnsi="Arial" w:cs="Arial"/>
          <w:sz w:val="18"/>
          <w:szCs w:val="18"/>
        </w:rPr>
        <w:t> </w:t>
      </w:r>
    </w:p>
    <w:p w14:paraId="3D12ACD5" w14:textId="77777777" w:rsidR="004C3AB6" w:rsidRPr="00FD120C" w:rsidRDefault="004C3AB6" w:rsidP="00DC1A5F">
      <w:pPr>
        <w:shd w:val="clear" w:color="auto" w:fill="FFFFFF"/>
        <w:jc w:val="center"/>
        <w:rPr>
          <w:b/>
          <w:sz w:val="28"/>
          <w:szCs w:val="28"/>
        </w:rPr>
      </w:pPr>
      <w:r w:rsidRPr="00FD120C">
        <w:rPr>
          <w:b/>
          <w:bCs/>
          <w:sz w:val="28"/>
          <w:szCs w:val="28"/>
          <w:lang w:val="vi-VN"/>
        </w:rPr>
        <w:t>NGHỊ ĐỊNH</w:t>
      </w:r>
    </w:p>
    <w:p w14:paraId="107D389B" w14:textId="7A4260E7" w:rsidR="004C3AB6" w:rsidRPr="00FD120C" w:rsidRDefault="00D76F4C" w:rsidP="00DC1A5F">
      <w:pPr>
        <w:pStyle w:val="NormalWeb"/>
        <w:shd w:val="clear" w:color="auto" w:fill="FFFFFF"/>
        <w:spacing w:before="0" w:beforeAutospacing="0" w:after="0" w:afterAutospacing="0"/>
        <w:jc w:val="center"/>
        <w:rPr>
          <w:b/>
          <w:iCs/>
          <w:sz w:val="28"/>
          <w:szCs w:val="28"/>
        </w:rPr>
      </w:pPr>
      <w:r w:rsidRPr="00FD120C">
        <w:rPr>
          <w:b/>
          <w:sz w:val="28"/>
          <w:szCs w:val="28"/>
        </w:rPr>
        <w:t>V</w:t>
      </w:r>
      <w:r w:rsidR="004C3AB6" w:rsidRPr="00FD120C">
        <w:rPr>
          <w:b/>
          <w:sz w:val="28"/>
          <w:szCs w:val="28"/>
        </w:rPr>
        <w:t>ề quản lý giống cây trồng lâm nghiệp</w:t>
      </w:r>
    </w:p>
    <w:p w14:paraId="2EF141E4" w14:textId="77777777" w:rsidR="004C3AB6" w:rsidRPr="00FD120C" w:rsidRDefault="004C3AB6" w:rsidP="00DC1A5F">
      <w:pPr>
        <w:pStyle w:val="NormalWeb"/>
        <w:shd w:val="clear" w:color="auto" w:fill="FFFFFF"/>
        <w:spacing w:before="120" w:beforeAutospacing="0" w:after="0" w:afterAutospacing="0"/>
        <w:ind w:firstLine="720"/>
        <w:jc w:val="both"/>
        <w:rPr>
          <w:i/>
          <w:iCs/>
          <w:sz w:val="28"/>
          <w:szCs w:val="28"/>
        </w:rPr>
      </w:pPr>
      <w:r w:rsidRPr="00FD120C">
        <w:rPr>
          <w:b/>
          <w:noProof/>
          <w:sz w:val="28"/>
          <w:szCs w:val="28"/>
        </w:rPr>
        <mc:AlternateContent>
          <mc:Choice Requires="wps">
            <w:drawing>
              <wp:anchor distT="0" distB="0" distL="114300" distR="114300" simplePos="0" relativeHeight="251672576" behindDoc="0" locked="0" layoutInCell="1" allowOverlap="1" wp14:anchorId="5189A46C" wp14:editId="28759B47">
                <wp:simplePos x="0" y="0"/>
                <wp:positionH relativeFrom="column">
                  <wp:posOffset>2244090</wp:posOffset>
                </wp:positionH>
                <wp:positionV relativeFrom="paragraph">
                  <wp:posOffset>45720</wp:posOffset>
                </wp:positionV>
                <wp:extent cx="1190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211E31C"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3.6pt" to="27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" strokecolor="black [3213]"/>
            </w:pict>
          </mc:Fallback>
        </mc:AlternateContent>
      </w:r>
    </w:p>
    <w:p w14:paraId="7879886A" w14:textId="77777777" w:rsidR="004C3AB6" w:rsidRPr="00FD120C" w:rsidRDefault="004C3AB6" w:rsidP="00DC1A5F">
      <w:pPr>
        <w:pStyle w:val="NormalWeb"/>
        <w:shd w:val="clear" w:color="auto" w:fill="FFFFFF"/>
        <w:spacing w:before="120" w:beforeAutospacing="0" w:after="120" w:afterAutospacing="0"/>
        <w:ind w:firstLine="720"/>
        <w:jc w:val="both"/>
        <w:rPr>
          <w:i/>
          <w:sz w:val="28"/>
          <w:szCs w:val="28"/>
        </w:rPr>
      </w:pPr>
      <w:r w:rsidRPr="00FD120C">
        <w:rPr>
          <w:i/>
          <w:iCs/>
          <w:sz w:val="28"/>
          <w:szCs w:val="28"/>
          <w:lang w:val="vi-VN"/>
        </w:rPr>
        <w:t>Căn cứ Luật Tổ chức Ch</w:t>
      </w:r>
      <w:r w:rsidRPr="00FD120C">
        <w:rPr>
          <w:i/>
          <w:iCs/>
          <w:sz w:val="28"/>
          <w:szCs w:val="28"/>
        </w:rPr>
        <w:t>í</w:t>
      </w:r>
      <w:r w:rsidRPr="00FD120C">
        <w:rPr>
          <w:i/>
          <w:iCs/>
          <w:sz w:val="28"/>
          <w:szCs w:val="28"/>
          <w:lang w:val="vi-VN"/>
        </w:rPr>
        <w:t>nh phủ ngày 19 th</w:t>
      </w:r>
      <w:r w:rsidRPr="00FD120C">
        <w:rPr>
          <w:i/>
          <w:iCs/>
          <w:sz w:val="28"/>
          <w:szCs w:val="28"/>
        </w:rPr>
        <w:t>á</w:t>
      </w:r>
      <w:r w:rsidRPr="00FD120C">
        <w:rPr>
          <w:i/>
          <w:iCs/>
          <w:sz w:val="28"/>
          <w:szCs w:val="28"/>
          <w:lang w:val="vi-VN"/>
        </w:rPr>
        <w:t>ng 6 năm 2015;</w:t>
      </w:r>
    </w:p>
    <w:p w14:paraId="69733A60" w14:textId="77777777" w:rsidR="004C3AB6" w:rsidRPr="00FD120C" w:rsidRDefault="004C3AB6" w:rsidP="00DC1A5F">
      <w:pPr>
        <w:pStyle w:val="NormalWeb"/>
        <w:shd w:val="clear" w:color="auto" w:fill="FFFFFF"/>
        <w:spacing w:before="120" w:beforeAutospacing="0" w:after="120" w:afterAutospacing="0"/>
        <w:ind w:firstLine="720"/>
        <w:jc w:val="both"/>
        <w:rPr>
          <w:i/>
          <w:iCs/>
          <w:sz w:val="28"/>
          <w:szCs w:val="28"/>
        </w:rPr>
      </w:pPr>
      <w:r w:rsidRPr="00FD120C">
        <w:rPr>
          <w:i/>
          <w:iCs/>
          <w:sz w:val="28"/>
          <w:szCs w:val="28"/>
          <w:lang w:val="vi-VN"/>
        </w:rPr>
        <w:t xml:space="preserve">Căn cứ Luật </w:t>
      </w:r>
      <w:r w:rsidRPr="00FD120C">
        <w:rPr>
          <w:i/>
          <w:iCs/>
          <w:sz w:val="28"/>
          <w:szCs w:val="28"/>
        </w:rPr>
        <w:t>Lâm nghiệp</w:t>
      </w:r>
      <w:r w:rsidRPr="00FD120C">
        <w:rPr>
          <w:i/>
          <w:iCs/>
          <w:sz w:val="28"/>
          <w:szCs w:val="28"/>
          <w:lang w:val="vi-VN"/>
        </w:rPr>
        <w:t xml:space="preserve"> ngày </w:t>
      </w:r>
      <w:r w:rsidRPr="00FD120C">
        <w:rPr>
          <w:i/>
          <w:iCs/>
          <w:sz w:val="28"/>
          <w:szCs w:val="28"/>
        </w:rPr>
        <w:t>15</w:t>
      </w:r>
      <w:r w:rsidRPr="00FD120C">
        <w:rPr>
          <w:i/>
          <w:iCs/>
          <w:sz w:val="28"/>
          <w:szCs w:val="28"/>
          <w:lang w:val="vi-VN"/>
        </w:rPr>
        <w:t xml:space="preserve"> tháng 11 năm 201</w:t>
      </w:r>
      <w:r w:rsidRPr="00FD120C">
        <w:rPr>
          <w:i/>
          <w:iCs/>
          <w:sz w:val="28"/>
          <w:szCs w:val="28"/>
        </w:rPr>
        <w:t>7</w:t>
      </w:r>
      <w:r w:rsidRPr="00FD120C">
        <w:rPr>
          <w:i/>
          <w:iCs/>
          <w:sz w:val="28"/>
          <w:szCs w:val="28"/>
          <w:lang w:val="vi-VN"/>
        </w:rPr>
        <w:t>;</w:t>
      </w:r>
    </w:p>
    <w:p w14:paraId="2359477B" w14:textId="77777777" w:rsidR="004C3AB6" w:rsidRPr="00FD120C" w:rsidRDefault="004C3AB6" w:rsidP="00DC1A5F">
      <w:pPr>
        <w:pStyle w:val="NormalWeb"/>
        <w:shd w:val="clear" w:color="auto" w:fill="FFFFFF"/>
        <w:spacing w:before="120" w:beforeAutospacing="0" w:after="120" w:afterAutospacing="0"/>
        <w:ind w:firstLine="720"/>
        <w:jc w:val="both"/>
        <w:rPr>
          <w:i/>
          <w:sz w:val="28"/>
          <w:szCs w:val="28"/>
        </w:rPr>
      </w:pPr>
      <w:r w:rsidRPr="00FD120C">
        <w:rPr>
          <w:i/>
          <w:iCs/>
          <w:sz w:val="28"/>
          <w:szCs w:val="28"/>
          <w:lang w:val="vi-VN"/>
        </w:rPr>
        <w:t>Theo đề nghị của Bộ trưởng Bộ Nông nghiệp và Phát triển nông thôn;</w:t>
      </w:r>
    </w:p>
    <w:p w14:paraId="3317FED8" w14:textId="01F56CB1" w:rsidR="004C3AB6" w:rsidRPr="00FD120C" w:rsidRDefault="004C3AB6" w:rsidP="00DC1A5F">
      <w:pPr>
        <w:pStyle w:val="ListParagraph"/>
        <w:shd w:val="clear" w:color="auto" w:fill="FFFFFF"/>
        <w:spacing w:before="120" w:after="120"/>
        <w:ind w:left="0" w:firstLine="720"/>
        <w:contextualSpacing w:val="0"/>
        <w:jc w:val="both"/>
        <w:rPr>
          <w:bCs/>
          <w:i/>
          <w:sz w:val="28"/>
          <w:szCs w:val="28"/>
        </w:rPr>
      </w:pPr>
      <w:r w:rsidRPr="00FD120C">
        <w:rPr>
          <w:i/>
          <w:iCs/>
          <w:sz w:val="28"/>
          <w:szCs w:val="28"/>
          <w:lang w:val="vi-VN"/>
        </w:rPr>
        <w:t xml:space="preserve">Chính phủ ban hành </w:t>
      </w:r>
      <w:r w:rsidRPr="00FD120C">
        <w:rPr>
          <w:i/>
          <w:sz w:val="28"/>
          <w:szCs w:val="28"/>
          <w:lang w:val="vi-VN"/>
        </w:rPr>
        <w:t xml:space="preserve">Nghị định </w:t>
      </w:r>
      <w:r w:rsidRPr="00FD120C">
        <w:rPr>
          <w:i/>
          <w:sz w:val="28"/>
          <w:szCs w:val="28"/>
        </w:rPr>
        <w:t>về quản lý giống cây trồng lâm nghiệp.</w:t>
      </w:r>
    </w:p>
    <w:p w14:paraId="3A98710C" w14:textId="77777777" w:rsidR="004C3AB6" w:rsidRPr="00FD120C" w:rsidRDefault="004C3AB6" w:rsidP="00D76F4C">
      <w:pPr>
        <w:tabs>
          <w:tab w:val="left" w:pos="990"/>
          <w:tab w:val="left" w:pos="1170"/>
        </w:tabs>
        <w:spacing w:before="360"/>
        <w:jc w:val="center"/>
        <w:rPr>
          <w:b/>
          <w:sz w:val="28"/>
          <w:szCs w:val="28"/>
        </w:rPr>
      </w:pPr>
      <w:r w:rsidRPr="00FD120C">
        <w:rPr>
          <w:b/>
          <w:sz w:val="28"/>
          <w:szCs w:val="28"/>
        </w:rPr>
        <w:t>Chương I</w:t>
      </w:r>
    </w:p>
    <w:p w14:paraId="0535A544" w14:textId="77777777" w:rsidR="004C3AB6" w:rsidRPr="00FD120C" w:rsidRDefault="004C3AB6" w:rsidP="00DC1A5F">
      <w:pPr>
        <w:tabs>
          <w:tab w:val="left" w:pos="990"/>
          <w:tab w:val="left" w:pos="1170"/>
        </w:tabs>
        <w:jc w:val="center"/>
        <w:rPr>
          <w:b/>
          <w:sz w:val="28"/>
          <w:szCs w:val="28"/>
        </w:rPr>
      </w:pPr>
      <w:r w:rsidRPr="00FD120C">
        <w:rPr>
          <w:b/>
          <w:sz w:val="28"/>
          <w:szCs w:val="28"/>
        </w:rPr>
        <w:t>QUY ĐỊNH CHUNG</w:t>
      </w:r>
    </w:p>
    <w:p w14:paraId="7611D540" w14:textId="77777777" w:rsidR="00101F3C" w:rsidRPr="00FD120C" w:rsidRDefault="00101F3C" w:rsidP="00D76F4C">
      <w:pPr>
        <w:pStyle w:val="ListParagraph"/>
        <w:widowControl w:val="0"/>
        <w:spacing w:before="360"/>
        <w:ind w:left="0" w:firstLine="720"/>
        <w:contextualSpacing w:val="0"/>
        <w:jc w:val="both"/>
        <w:rPr>
          <w:b/>
          <w:sz w:val="28"/>
          <w:szCs w:val="28"/>
        </w:rPr>
      </w:pPr>
      <w:bookmarkStart w:id="2" w:name="dieu_2"/>
      <w:proofErr w:type="gramStart"/>
      <w:r w:rsidRPr="00FD120C">
        <w:rPr>
          <w:b/>
          <w:sz w:val="28"/>
          <w:szCs w:val="28"/>
        </w:rPr>
        <w:t>Điều 1.</w:t>
      </w:r>
      <w:proofErr w:type="gramEnd"/>
      <w:r w:rsidRPr="00FD120C">
        <w:rPr>
          <w:b/>
          <w:sz w:val="28"/>
          <w:szCs w:val="28"/>
          <w:lang w:val="vi-VN"/>
        </w:rPr>
        <w:t xml:space="preserve"> Phạm vi điều chỉnh</w:t>
      </w:r>
    </w:p>
    <w:p w14:paraId="252EF741" w14:textId="46D337DF" w:rsidR="00653ED7" w:rsidRPr="00FD120C" w:rsidRDefault="00653ED7" w:rsidP="00C85576">
      <w:pPr>
        <w:pStyle w:val="ListParagraph"/>
        <w:widowControl w:val="0"/>
        <w:spacing w:before="120"/>
        <w:ind w:left="0" w:firstLine="720"/>
        <w:contextualSpacing w:val="0"/>
        <w:jc w:val="both"/>
        <w:rPr>
          <w:rStyle w:val="MSGENFONTSTYLENAMETEMPLATEROLEMSGENFONTSTYLENAMEBYROLETEXT"/>
          <w:sz w:val="28"/>
          <w:szCs w:val="28"/>
          <w:lang w:val="vi-VN"/>
        </w:rPr>
      </w:pPr>
      <w:r w:rsidRPr="00FD120C">
        <w:rPr>
          <w:sz w:val="28"/>
          <w:szCs w:val="28"/>
          <w:lang w:val="vi-VN"/>
        </w:rPr>
        <w:t xml:space="preserve">Nghị định này quy định về </w:t>
      </w:r>
      <w:r w:rsidR="00915179" w:rsidRPr="00FD120C">
        <w:rPr>
          <w:sz w:val="28"/>
          <w:szCs w:val="28"/>
        </w:rPr>
        <w:t xml:space="preserve">quản lý giống cây trồng lâm nghiệp, gồm: </w:t>
      </w:r>
      <w:r w:rsidR="00D810AA" w:rsidRPr="00FD120C">
        <w:rPr>
          <w:sz w:val="28"/>
          <w:szCs w:val="28"/>
        </w:rPr>
        <w:t xml:space="preserve">bảo tồn nguồn gen; </w:t>
      </w:r>
      <w:r w:rsidR="00576437" w:rsidRPr="00FD120C">
        <w:rPr>
          <w:sz w:val="28"/>
          <w:szCs w:val="28"/>
        </w:rPr>
        <w:t xml:space="preserve">nghiên cứu </w:t>
      </w:r>
      <w:r w:rsidRPr="00FD120C">
        <w:rPr>
          <w:sz w:val="28"/>
          <w:szCs w:val="28"/>
          <w:lang w:val="vi-VN"/>
        </w:rPr>
        <w:t>chọn, tạo</w:t>
      </w:r>
      <w:r w:rsidRPr="00FD120C">
        <w:rPr>
          <w:sz w:val="28"/>
          <w:szCs w:val="28"/>
        </w:rPr>
        <w:t xml:space="preserve">, khảo nghiệm </w:t>
      </w:r>
      <w:r w:rsidRPr="00FD120C">
        <w:rPr>
          <w:sz w:val="28"/>
          <w:szCs w:val="28"/>
          <w:lang w:val="vi-VN"/>
        </w:rPr>
        <w:t>giống</w:t>
      </w:r>
      <w:r w:rsidRPr="00FD120C">
        <w:rPr>
          <w:sz w:val="28"/>
          <w:szCs w:val="28"/>
        </w:rPr>
        <w:t>;</w:t>
      </w:r>
      <w:r w:rsidRPr="00FD120C">
        <w:rPr>
          <w:sz w:val="28"/>
          <w:szCs w:val="28"/>
          <w:lang w:val="vi-VN"/>
        </w:rPr>
        <w:t xml:space="preserve"> </w:t>
      </w:r>
      <w:r w:rsidR="00576437" w:rsidRPr="00FD120C">
        <w:rPr>
          <w:sz w:val="28"/>
          <w:szCs w:val="28"/>
        </w:rPr>
        <w:t>công nhận giống và nguồn giống</w:t>
      </w:r>
      <w:r w:rsidRPr="00FD120C">
        <w:rPr>
          <w:sz w:val="28"/>
          <w:szCs w:val="28"/>
          <w:lang w:val="vi-VN"/>
        </w:rPr>
        <w:t>; quản lý chất lượng vật liệu giống</w:t>
      </w:r>
      <w:r w:rsidRPr="00FD120C">
        <w:rPr>
          <w:sz w:val="28"/>
          <w:szCs w:val="28"/>
          <w:lang w:val="vi-VN" w:eastAsia="vi-VN"/>
        </w:rPr>
        <w:t>; sản xuất, k</w:t>
      </w:r>
      <w:r w:rsidR="00234575" w:rsidRPr="00FD120C">
        <w:rPr>
          <w:sz w:val="28"/>
          <w:szCs w:val="28"/>
          <w:lang w:val="vi-VN"/>
        </w:rPr>
        <w:t>inh doanh giống</w:t>
      </w:r>
      <w:r w:rsidR="00234575" w:rsidRPr="00FD120C">
        <w:rPr>
          <w:sz w:val="28"/>
          <w:szCs w:val="28"/>
        </w:rPr>
        <w:t xml:space="preserve"> và</w:t>
      </w:r>
      <w:r w:rsidRPr="00FD120C">
        <w:rPr>
          <w:sz w:val="28"/>
          <w:szCs w:val="28"/>
        </w:rPr>
        <w:t xml:space="preserve"> </w:t>
      </w:r>
      <w:r w:rsidRPr="00FD120C">
        <w:rPr>
          <w:sz w:val="28"/>
          <w:szCs w:val="28"/>
          <w:lang w:val="vi-VN"/>
        </w:rPr>
        <w:t>xuất khẩu, nhập khẩu giống cây trồng lâm nghiệp</w:t>
      </w:r>
      <w:r w:rsidRPr="00FD120C">
        <w:rPr>
          <w:rStyle w:val="MSGENFONTSTYLENAMETEMPLATEROLEMSGENFONTSTYLENAMEBYROLETEXT"/>
          <w:sz w:val="28"/>
          <w:szCs w:val="28"/>
          <w:lang w:val="x-none" w:eastAsia="x-none"/>
        </w:rPr>
        <w:t>.</w:t>
      </w:r>
    </w:p>
    <w:p w14:paraId="15D04DF6" w14:textId="77777777" w:rsidR="00653ED7" w:rsidRPr="00FD120C" w:rsidRDefault="00653ED7" w:rsidP="00C85576">
      <w:pPr>
        <w:tabs>
          <w:tab w:val="right" w:leader="dot" w:pos="7920"/>
        </w:tabs>
        <w:spacing w:before="120"/>
        <w:ind w:firstLine="720"/>
        <w:jc w:val="both"/>
        <w:rPr>
          <w:b/>
          <w:spacing w:val="-4"/>
          <w:sz w:val="28"/>
          <w:szCs w:val="28"/>
        </w:rPr>
      </w:pPr>
      <w:proofErr w:type="gramStart"/>
      <w:r w:rsidRPr="00FD120C">
        <w:rPr>
          <w:b/>
          <w:spacing w:val="-4"/>
          <w:sz w:val="28"/>
          <w:szCs w:val="28"/>
        </w:rPr>
        <w:t>Điều 2.</w:t>
      </w:r>
      <w:proofErr w:type="gramEnd"/>
      <w:r w:rsidRPr="00FD120C">
        <w:rPr>
          <w:b/>
          <w:spacing w:val="-4"/>
          <w:sz w:val="28"/>
          <w:szCs w:val="28"/>
        </w:rPr>
        <w:t xml:space="preserve"> Đối tượng áp dụng</w:t>
      </w:r>
    </w:p>
    <w:p w14:paraId="734B8592" w14:textId="77777777" w:rsidR="00653ED7" w:rsidRPr="00FD120C" w:rsidRDefault="00653ED7" w:rsidP="00C85576">
      <w:pPr>
        <w:tabs>
          <w:tab w:val="right" w:leader="dot" w:pos="7920"/>
        </w:tabs>
        <w:spacing w:before="120"/>
        <w:ind w:firstLine="720"/>
        <w:jc w:val="both"/>
        <w:rPr>
          <w:rStyle w:val="MSGENFONTSTYLENAMETEMPLATEROLEMSGENFONTSTYLENAMEBYROLETEXT"/>
          <w:sz w:val="28"/>
          <w:szCs w:val="28"/>
          <w:lang w:val="vi-VN"/>
        </w:rPr>
      </w:pPr>
      <w:r w:rsidRPr="00FD120C">
        <w:rPr>
          <w:spacing w:val="2"/>
          <w:sz w:val="28"/>
          <w:szCs w:val="28"/>
          <w:lang w:val="vi-VN"/>
        </w:rPr>
        <w:t xml:space="preserve">Nghị định </w:t>
      </w:r>
      <w:r w:rsidRPr="00FD120C">
        <w:rPr>
          <w:spacing w:val="2"/>
          <w:sz w:val="28"/>
          <w:szCs w:val="28"/>
        </w:rPr>
        <w:t xml:space="preserve">này </w:t>
      </w:r>
      <w:r w:rsidRPr="00FD120C">
        <w:rPr>
          <w:spacing w:val="2"/>
          <w:sz w:val="28"/>
          <w:szCs w:val="28"/>
          <w:lang w:val="vi-VN"/>
        </w:rPr>
        <w:t>áp dụng đối với tổ chức, cá nhân trong và ngoài nước có các hoạt động liên quan đến nội dung quy định tại Điều 1 Nghị định này.</w:t>
      </w:r>
    </w:p>
    <w:p w14:paraId="33501C83" w14:textId="77777777" w:rsidR="00653ED7" w:rsidRPr="00FD120C" w:rsidRDefault="00653ED7" w:rsidP="00C85576">
      <w:pPr>
        <w:tabs>
          <w:tab w:val="right" w:leader="dot" w:pos="7920"/>
        </w:tabs>
        <w:spacing w:before="120"/>
        <w:ind w:firstLine="720"/>
        <w:jc w:val="both"/>
        <w:rPr>
          <w:b/>
          <w:sz w:val="28"/>
          <w:szCs w:val="28"/>
        </w:rPr>
      </w:pPr>
      <w:proofErr w:type="gramStart"/>
      <w:r w:rsidRPr="00FD120C">
        <w:rPr>
          <w:rStyle w:val="MSGENFONTSTYLENAMETEMPLATEROLEMSGENFONTSTYLENAMEBYROLETEXT"/>
          <w:b/>
          <w:sz w:val="28"/>
          <w:szCs w:val="28"/>
        </w:rPr>
        <w:t>Điều 3.</w:t>
      </w:r>
      <w:proofErr w:type="gramEnd"/>
      <w:r w:rsidRPr="00FD120C">
        <w:rPr>
          <w:b/>
          <w:sz w:val="28"/>
          <w:szCs w:val="28"/>
        </w:rPr>
        <w:t xml:space="preserve"> Giải thích từ ngữ</w:t>
      </w:r>
    </w:p>
    <w:p w14:paraId="60B64C8D" w14:textId="3B2583BE" w:rsidR="00765782" w:rsidRPr="00FD120C" w:rsidRDefault="002C7B28" w:rsidP="00C85576">
      <w:pPr>
        <w:pStyle w:val="NormalWeb"/>
        <w:shd w:val="clear" w:color="auto" w:fill="FFFFFF"/>
        <w:spacing w:before="120" w:beforeAutospacing="0" w:after="0" w:afterAutospacing="0"/>
        <w:ind w:firstLine="720"/>
        <w:jc w:val="both"/>
        <w:rPr>
          <w:sz w:val="28"/>
          <w:szCs w:val="28"/>
          <w:lang w:eastAsia="vi-VN"/>
        </w:rPr>
      </w:pPr>
      <w:r w:rsidRPr="00FD120C">
        <w:rPr>
          <w:bCs/>
          <w:sz w:val="28"/>
          <w:szCs w:val="28"/>
        </w:rPr>
        <w:t>1.</w:t>
      </w:r>
      <w:r w:rsidRPr="00FD120C">
        <w:rPr>
          <w:bCs/>
          <w:i/>
          <w:sz w:val="28"/>
          <w:szCs w:val="28"/>
        </w:rPr>
        <w:t xml:space="preserve"> </w:t>
      </w:r>
      <w:r w:rsidR="00915179" w:rsidRPr="00FD120C">
        <w:rPr>
          <w:i/>
          <w:iCs/>
          <w:sz w:val="28"/>
          <w:szCs w:val="28"/>
          <w:lang w:val="nl-NL"/>
        </w:rPr>
        <w:t>Giống cây trồng</w:t>
      </w:r>
      <w:r w:rsidR="00915179" w:rsidRPr="00FD120C">
        <w:rPr>
          <w:i/>
          <w:sz w:val="28"/>
          <w:szCs w:val="28"/>
          <w:lang w:val="nl-NL"/>
        </w:rPr>
        <w:t> lâm nghiệp</w:t>
      </w:r>
      <w:r w:rsidR="00915179" w:rsidRPr="00FD120C">
        <w:rPr>
          <w:sz w:val="28"/>
          <w:szCs w:val="28"/>
          <w:lang w:val="nl-NL"/>
        </w:rPr>
        <w:t xml:space="preserve"> </w:t>
      </w:r>
      <w:r w:rsidR="004035E6" w:rsidRPr="00FD120C">
        <w:rPr>
          <w:sz w:val="28"/>
          <w:szCs w:val="28"/>
          <w:lang w:eastAsia="vi-VN"/>
        </w:rPr>
        <w:t>là một quần thể cây trồng lâm nghiệp có thể phân biệt được với quần thể cây trồng</w:t>
      </w:r>
      <w:r w:rsidR="0039722B" w:rsidRPr="00FD120C">
        <w:rPr>
          <w:sz w:val="28"/>
          <w:szCs w:val="28"/>
          <w:lang w:eastAsia="vi-VN"/>
        </w:rPr>
        <w:t xml:space="preserve"> lâm nghiệp</w:t>
      </w:r>
      <w:r w:rsidR="004035E6" w:rsidRPr="00FD120C">
        <w:rPr>
          <w:sz w:val="28"/>
          <w:szCs w:val="28"/>
          <w:lang w:eastAsia="vi-VN"/>
        </w:rPr>
        <w:t xml:space="preserve"> khác thông qua sự biểu hiện của ít nhất là một đặc tính và di truyền được cho đời sau; đồng nhất về hình thái, ổn định qua các chu kỳ nhân giống; có giá trị canh tác, giá trị sử dụng</w:t>
      </w:r>
      <w:r w:rsidR="00765782" w:rsidRPr="00FD120C">
        <w:rPr>
          <w:sz w:val="28"/>
          <w:szCs w:val="28"/>
          <w:lang w:eastAsia="vi-VN"/>
        </w:rPr>
        <w:t>.</w:t>
      </w:r>
    </w:p>
    <w:p w14:paraId="00EC35E7" w14:textId="202CDFB8" w:rsidR="003758BB" w:rsidRPr="00FD120C" w:rsidRDefault="00BD13F1" w:rsidP="00C85576">
      <w:pPr>
        <w:spacing w:before="120"/>
        <w:ind w:firstLine="720"/>
        <w:jc w:val="both"/>
        <w:rPr>
          <w:sz w:val="28"/>
          <w:szCs w:val="28"/>
        </w:rPr>
      </w:pPr>
      <w:r w:rsidRPr="00FD120C">
        <w:rPr>
          <w:sz w:val="28"/>
          <w:szCs w:val="28"/>
        </w:rPr>
        <w:t>2</w:t>
      </w:r>
      <w:r w:rsidR="003758BB" w:rsidRPr="00FD120C">
        <w:rPr>
          <w:sz w:val="28"/>
          <w:szCs w:val="28"/>
        </w:rPr>
        <w:t>.</w:t>
      </w:r>
      <w:r w:rsidR="003758BB" w:rsidRPr="00FD120C">
        <w:rPr>
          <w:i/>
          <w:sz w:val="28"/>
          <w:szCs w:val="28"/>
        </w:rPr>
        <w:t xml:space="preserve"> Cây đầu dòng</w:t>
      </w:r>
      <w:r w:rsidR="003758BB" w:rsidRPr="00FD120C">
        <w:rPr>
          <w:sz w:val="28"/>
          <w:szCs w:val="28"/>
        </w:rPr>
        <w:t xml:space="preserve"> là </w:t>
      </w:r>
      <w:r w:rsidR="003758BB" w:rsidRPr="00FD120C">
        <w:rPr>
          <w:sz w:val="28"/>
          <w:szCs w:val="28"/>
          <w:shd w:val="clear" w:color="auto" w:fill="FFFFFF"/>
        </w:rPr>
        <w:t>cây có năng suất, chất lượng cao và ổn định, có tính chống chịu tốt hơn các cây khác trong quần thể một giống (giống địa phương, giống mới chọn tạo, giống nhập nội) của giống được công nhận qua khảo nghiệm dòng vô tính để cung cấp vật liệu nhân giống vô tính</w:t>
      </w:r>
      <w:r w:rsidR="003758BB" w:rsidRPr="00FD120C">
        <w:rPr>
          <w:sz w:val="28"/>
          <w:szCs w:val="28"/>
        </w:rPr>
        <w:t>.</w:t>
      </w:r>
    </w:p>
    <w:p w14:paraId="00DC9C83" w14:textId="748F6963" w:rsidR="003758BB" w:rsidRPr="00FD120C" w:rsidRDefault="00BD13F1" w:rsidP="00C85576">
      <w:pPr>
        <w:spacing w:before="120"/>
        <w:ind w:firstLine="720"/>
        <w:jc w:val="both"/>
        <w:rPr>
          <w:sz w:val="28"/>
          <w:szCs w:val="28"/>
        </w:rPr>
      </w:pPr>
      <w:r w:rsidRPr="00FD120C">
        <w:rPr>
          <w:sz w:val="28"/>
          <w:szCs w:val="28"/>
        </w:rPr>
        <w:t>3</w:t>
      </w:r>
      <w:r w:rsidR="003758BB" w:rsidRPr="00FD120C">
        <w:rPr>
          <w:sz w:val="28"/>
          <w:szCs w:val="28"/>
        </w:rPr>
        <w:t xml:space="preserve">. </w:t>
      </w:r>
      <w:r w:rsidR="003758BB" w:rsidRPr="00FD120C">
        <w:rPr>
          <w:i/>
          <w:sz w:val="28"/>
          <w:szCs w:val="28"/>
        </w:rPr>
        <w:t>Vườn cây đầu dòng</w:t>
      </w:r>
      <w:r w:rsidR="003758BB" w:rsidRPr="00FD120C">
        <w:rPr>
          <w:sz w:val="28"/>
          <w:szCs w:val="28"/>
        </w:rPr>
        <w:t xml:space="preserve"> là vườn cây được trồng bằng cây giống vô tính nhân từ cây đầu dòng để cung cấp vật liệu sản xuất giống vô tính.</w:t>
      </w:r>
    </w:p>
    <w:p w14:paraId="2A6D0CE8" w14:textId="09089117" w:rsidR="003758BB" w:rsidRPr="00FD120C" w:rsidRDefault="00BD13F1" w:rsidP="00C85576">
      <w:pPr>
        <w:widowControl w:val="0"/>
        <w:spacing w:before="120"/>
        <w:ind w:firstLine="720"/>
        <w:jc w:val="both"/>
        <w:rPr>
          <w:sz w:val="28"/>
          <w:szCs w:val="28"/>
          <w:lang w:eastAsia="vi-VN"/>
        </w:rPr>
      </w:pPr>
      <w:r w:rsidRPr="00FD120C">
        <w:rPr>
          <w:sz w:val="28"/>
          <w:szCs w:val="28"/>
        </w:rPr>
        <w:t>4</w:t>
      </w:r>
      <w:r w:rsidR="003758BB" w:rsidRPr="00FD120C">
        <w:rPr>
          <w:sz w:val="28"/>
          <w:szCs w:val="28"/>
        </w:rPr>
        <w:t xml:space="preserve">. </w:t>
      </w:r>
      <w:r w:rsidR="00C41629" w:rsidRPr="00FD120C">
        <w:rPr>
          <w:i/>
          <w:iCs/>
          <w:sz w:val="28"/>
          <w:szCs w:val="28"/>
          <w:lang w:val="nl-NL"/>
        </w:rPr>
        <w:t>Vật liệu giống</w:t>
      </w:r>
      <w:r w:rsidR="00C41629" w:rsidRPr="00FD120C">
        <w:rPr>
          <w:sz w:val="28"/>
          <w:szCs w:val="28"/>
          <w:lang w:val="nl-NL"/>
        </w:rPr>
        <w:t> là cây hoặc bộ phận của cây có khả năng phát triển thành một cây mới dùng đ</w:t>
      </w:r>
      <w:r w:rsidR="00F033A2" w:rsidRPr="00FD120C">
        <w:rPr>
          <w:sz w:val="28"/>
          <w:szCs w:val="28"/>
          <w:lang w:val="nl-NL"/>
        </w:rPr>
        <w:t>ể nhân giống hoặc để gieo trồng</w:t>
      </w:r>
      <w:r w:rsidR="003758BB" w:rsidRPr="00FD120C">
        <w:rPr>
          <w:spacing w:val="4"/>
          <w:sz w:val="28"/>
          <w:szCs w:val="28"/>
          <w:lang w:eastAsia="vi-VN"/>
        </w:rPr>
        <w:t>.</w:t>
      </w:r>
    </w:p>
    <w:p w14:paraId="3494F1EA" w14:textId="4F5DB19C" w:rsidR="009D5600" w:rsidRPr="00FD120C" w:rsidRDefault="00BD13F1" w:rsidP="00C85576">
      <w:pPr>
        <w:spacing w:before="120"/>
        <w:ind w:firstLine="720"/>
        <w:jc w:val="both"/>
        <w:rPr>
          <w:sz w:val="28"/>
          <w:szCs w:val="28"/>
          <w:lang w:eastAsia="vi-VN"/>
        </w:rPr>
      </w:pPr>
      <w:r w:rsidRPr="00FD120C">
        <w:rPr>
          <w:sz w:val="28"/>
          <w:szCs w:val="28"/>
          <w:lang w:eastAsia="vi-VN"/>
        </w:rPr>
        <w:lastRenderedPageBreak/>
        <w:t>5</w:t>
      </w:r>
      <w:r w:rsidR="00AD46FF" w:rsidRPr="00FD120C">
        <w:rPr>
          <w:sz w:val="28"/>
          <w:szCs w:val="28"/>
          <w:lang w:eastAsia="vi-VN"/>
        </w:rPr>
        <w:t xml:space="preserve">. </w:t>
      </w:r>
      <w:r w:rsidR="00AD46FF" w:rsidRPr="00FD120C">
        <w:rPr>
          <w:i/>
          <w:sz w:val="28"/>
          <w:szCs w:val="28"/>
          <w:lang w:eastAsia="vi-VN"/>
        </w:rPr>
        <w:t>Giống gốc</w:t>
      </w:r>
      <w:r w:rsidR="00AD46FF" w:rsidRPr="00FD120C">
        <w:rPr>
          <w:sz w:val="28"/>
          <w:szCs w:val="28"/>
          <w:lang w:eastAsia="vi-VN"/>
        </w:rPr>
        <w:t xml:space="preserve"> là giống </w:t>
      </w:r>
      <w:r w:rsidR="006533FF" w:rsidRPr="00FD120C">
        <w:rPr>
          <w:sz w:val="28"/>
          <w:szCs w:val="28"/>
          <w:lang w:eastAsia="vi-VN"/>
        </w:rPr>
        <w:t xml:space="preserve">được nhân giống </w:t>
      </w:r>
      <w:r w:rsidR="001656EF" w:rsidRPr="00FD120C">
        <w:rPr>
          <w:sz w:val="28"/>
          <w:szCs w:val="28"/>
          <w:lang w:eastAsia="vi-VN"/>
        </w:rPr>
        <w:t>bằng</w:t>
      </w:r>
      <w:r w:rsidR="009D5600" w:rsidRPr="00FD120C">
        <w:rPr>
          <w:sz w:val="28"/>
          <w:szCs w:val="28"/>
          <w:lang w:eastAsia="vi-VN"/>
        </w:rPr>
        <w:t xml:space="preserve"> </w:t>
      </w:r>
      <w:r w:rsidR="0090564F" w:rsidRPr="00FD120C">
        <w:rPr>
          <w:sz w:val="28"/>
          <w:szCs w:val="28"/>
          <w:lang w:eastAsia="vi-VN"/>
        </w:rPr>
        <w:t xml:space="preserve">vật liệu giống lấy trực tiếp </w:t>
      </w:r>
      <w:r w:rsidR="009D5600" w:rsidRPr="00FD120C">
        <w:rPr>
          <w:sz w:val="28"/>
          <w:szCs w:val="28"/>
          <w:lang w:eastAsia="vi-VN"/>
        </w:rPr>
        <w:t xml:space="preserve">từ cây đầu dòng </w:t>
      </w:r>
      <w:r w:rsidR="00C41629" w:rsidRPr="00FD120C">
        <w:rPr>
          <w:sz w:val="28"/>
          <w:szCs w:val="28"/>
          <w:lang w:eastAsia="vi-VN"/>
        </w:rPr>
        <w:t xml:space="preserve">để làm vật liệu nhân giống cho </w:t>
      </w:r>
      <w:r w:rsidR="008F51AD" w:rsidRPr="00FD120C">
        <w:rPr>
          <w:sz w:val="28"/>
          <w:szCs w:val="28"/>
          <w:lang w:eastAsia="vi-VN"/>
        </w:rPr>
        <w:t xml:space="preserve">lần nhân giống tiếp </w:t>
      </w:r>
      <w:proofErr w:type="gramStart"/>
      <w:r w:rsidR="008F51AD" w:rsidRPr="00FD120C">
        <w:rPr>
          <w:sz w:val="28"/>
          <w:szCs w:val="28"/>
          <w:lang w:eastAsia="vi-VN"/>
        </w:rPr>
        <w:t>theo</w:t>
      </w:r>
      <w:proofErr w:type="gramEnd"/>
      <w:r w:rsidR="009D5600" w:rsidRPr="00FD120C">
        <w:rPr>
          <w:sz w:val="28"/>
          <w:szCs w:val="28"/>
          <w:lang w:eastAsia="vi-VN"/>
        </w:rPr>
        <w:t>.</w:t>
      </w:r>
    </w:p>
    <w:p w14:paraId="51117017" w14:textId="587390BA" w:rsidR="0062444A" w:rsidRPr="00FD120C" w:rsidRDefault="00BD13F1" w:rsidP="00C85576">
      <w:pPr>
        <w:spacing w:before="120"/>
        <w:ind w:firstLine="720"/>
        <w:jc w:val="both"/>
        <w:rPr>
          <w:sz w:val="28"/>
          <w:szCs w:val="28"/>
          <w:shd w:val="clear" w:color="auto" w:fill="FFFFFF"/>
        </w:rPr>
      </w:pPr>
      <w:r w:rsidRPr="00FD120C">
        <w:rPr>
          <w:sz w:val="28"/>
          <w:szCs w:val="28"/>
          <w:lang w:eastAsia="vi-VN"/>
        </w:rPr>
        <w:t>6</w:t>
      </w:r>
      <w:r w:rsidR="005B1171" w:rsidRPr="00FD120C">
        <w:rPr>
          <w:i/>
          <w:sz w:val="28"/>
          <w:szCs w:val="28"/>
          <w:lang w:eastAsia="vi-VN"/>
        </w:rPr>
        <w:t xml:space="preserve">. </w:t>
      </w:r>
      <w:r w:rsidR="005B1171" w:rsidRPr="00FD120C">
        <w:rPr>
          <w:i/>
          <w:sz w:val="28"/>
          <w:szCs w:val="28"/>
          <w:shd w:val="clear" w:color="auto" w:fill="FFFFFF"/>
        </w:rPr>
        <w:t>Phục tráng giống gốc</w:t>
      </w:r>
      <w:r w:rsidR="0062444A" w:rsidRPr="00FD120C">
        <w:rPr>
          <w:sz w:val="28"/>
          <w:szCs w:val="28"/>
          <w:shd w:val="clear" w:color="auto" w:fill="FFFFFF"/>
        </w:rPr>
        <w:t xml:space="preserve"> là á</w:t>
      </w:r>
      <w:r w:rsidR="005F0A3B" w:rsidRPr="00FD120C">
        <w:rPr>
          <w:sz w:val="28"/>
          <w:szCs w:val="28"/>
          <w:shd w:val="clear" w:color="auto" w:fill="FFFFFF"/>
        </w:rPr>
        <w:t xml:space="preserve">p dụng các biện pháp </w:t>
      </w:r>
      <w:r w:rsidR="002911E6" w:rsidRPr="00FD120C">
        <w:rPr>
          <w:sz w:val="28"/>
          <w:szCs w:val="28"/>
          <w:shd w:val="clear" w:color="auto" w:fill="FFFFFF"/>
        </w:rPr>
        <w:t xml:space="preserve">kỹ thuật nhằm </w:t>
      </w:r>
      <w:r w:rsidR="00AF487A" w:rsidRPr="00FD120C">
        <w:rPr>
          <w:sz w:val="28"/>
          <w:szCs w:val="28"/>
          <w:shd w:val="clear" w:color="auto" w:fill="FFFFFF"/>
        </w:rPr>
        <w:t xml:space="preserve">duy trì, </w:t>
      </w:r>
      <w:r w:rsidR="00163CDF" w:rsidRPr="00FD120C">
        <w:rPr>
          <w:sz w:val="28"/>
          <w:szCs w:val="28"/>
          <w:shd w:val="clear" w:color="auto" w:fill="FFFFFF"/>
        </w:rPr>
        <w:t>khôi phục</w:t>
      </w:r>
      <w:r w:rsidR="002911E6" w:rsidRPr="00FD120C">
        <w:rPr>
          <w:sz w:val="28"/>
          <w:szCs w:val="28"/>
          <w:shd w:val="clear" w:color="auto" w:fill="FFFFFF"/>
        </w:rPr>
        <w:t xml:space="preserve"> các tính trạng</w:t>
      </w:r>
      <w:r w:rsidRPr="00FD120C">
        <w:rPr>
          <w:sz w:val="28"/>
          <w:szCs w:val="28"/>
          <w:shd w:val="clear" w:color="auto" w:fill="FFFFFF"/>
        </w:rPr>
        <w:t xml:space="preserve"> ban đầu</w:t>
      </w:r>
      <w:r w:rsidR="002911E6" w:rsidRPr="00FD120C">
        <w:rPr>
          <w:sz w:val="28"/>
          <w:szCs w:val="28"/>
          <w:shd w:val="clear" w:color="auto" w:fill="FFFFFF"/>
        </w:rPr>
        <w:t xml:space="preserve"> của giống,</w:t>
      </w:r>
      <w:r w:rsidR="005F0A3B" w:rsidRPr="00FD120C">
        <w:rPr>
          <w:sz w:val="28"/>
          <w:szCs w:val="28"/>
          <w:shd w:val="clear" w:color="auto" w:fill="FFFFFF"/>
        </w:rPr>
        <w:t xml:space="preserve"> khắc phục hiện tượng giống thoái hoá, năng suất, chất lượng giảm sút</w:t>
      </w:r>
      <w:r w:rsidR="0062444A" w:rsidRPr="00FD120C">
        <w:rPr>
          <w:sz w:val="28"/>
          <w:szCs w:val="28"/>
          <w:shd w:val="clear" w:color="auto" w:fill="FFFFFF"/>
        </w:rPr>
        <w:t>.</w:t>
      </w:r>
    </w:p>
    <w:p w14:paraId="25060EE4" w14:textId="39278A48" w:rsidR="00653ED7" w:rsidRPr="00FD120C" w:rsidRDefault="00BD13F1" w:rsidP="00C85576">
      <w:pPr>
        <w:spacing w:before="120"/>
        <w:ind w:firstLine="720"/>
        <w:jc w:val="both"/>
        <w:rPr>
          <w:sz w:val="28"/>
          <w:szCs w:val="28"/>
        </w:rPr>
      </w:pPr>
      <w:r w:rsidRPr="00FD120C">
        <w:rPr>
          <w:sz w:val="28"/>
          <w:szCs w:val="28"/>
          <w:lang w:val="de-DE"/>
        </w:rPr>
        <w:t>7</w:t>
      </w:r>
      <w:r w:rsidR="00653ED7" w:rsidRPr="00FD120C">
        <w:rPr>
          <w:sz w:val="28"/>
          <w:szCs w:val="28"/>
          <w:lang w:val="de-DE"/>
        </w:rPr>
        <w:t>.</w:t>
      </w:r>
      <w:r w:rsidR="00653ED7" w:rsidRPr="00FD120C">
        <w:rPr>
          <w:i/>
          <w:sz w:val="28"/>
          <w:szCs w:val="28"/>
        </w:rPr>
        <w:t xml:space="preserve"> Nguồn giống </w:t>
      </w:r>
      <w:r w:rsidR="00653ED7" w:rsidRPr="00FD120C">
        <w:rPr>
          <w:sz w:val="28"/>
          <w:szCs w:val="28"/>
        </w:rPr>
        <w:t>là nơi cung cấp vật liệu nhân giống</w:t>
      </w:r>
      <w:r w:rsidRPr="00FD120C">
        <w:rPr>
          <w:sz w:val="28"/>
          <w:szCs w:val="28"/>
        </w:rPr>
        <w:t>,</w:t>
      </w:r>
      <w:r w:rsidR="00653ED7" w:rsidRPr="00FD120C">
        <w:rPr>
          <w:sz w:val="28"/>
          <w:szCs w:val="28"/>
        </w:rPr>
        <w:t xml:space="preserve"> gồm: lâm phần tuyển chọn, rừng giống chuyển hóa, rừng giống trồng, vườn giống, cây trội và vườn cây đầu dòng.</w:t>
      </w:r>
    </w:p>
    <w:p w14:paraId="74760B9B" w14:textId="3CF0C219" w:rsidR="00653ED7" w:rsidRPr="00FD120C" w:rsidRDefault="00BD13F1" w:rsidP="00C85576">
      <w:pPr>
        <w:widowControl w:val="0"/>
        <w:spacing w:before="120"/>
        <w:ind w:firstLine="720"/>
        <w:jc w:val="both"/>
        <w:rPr>
          <w:sz w:val="28"/>
          <w:szCs w:val="28"/>
        </w:rPr>
      </w:pPr>
      <w:r w:rsidRPr="00FD120C">
        <w:rPr>
          <w:sz w:val="28"/>
          <w:szCs w:val="28"/>
        </w:rPr>
        <w:t>8</w:t>
      </w:r>
      <w:r w:rsidR="00653ED7" w:rsidRPr="00FD120C">
        <w:rPr>
          <w:sz w:val="28"/>
          <w:szCs w:val="28"/>
        </w:rPr>
        <w:t xml:space="preserve">. </w:t>
      </w:r>
      <w:r w:rsidR="00653ED7" w:rsidRPr="00FD120C">
        <w:rPr>
          <w:i/>
          <w:sz w:val="28"/>
          <w:szCs w:val="28"/>
        </w:rPr>
        <w:t>Lâm phần tuyển chọn</w:t>
      </w:r>
      <w:r w:rsidR="00653ED7" w:rsidRPr="00FD120C">
        <w:rPr>
          <w:sz w:val="28"/>
          <w:szCs w:val="28"/>
        </w:rPr>
        <w:t xml:space="preserve"> là khu rừng tự nhiên hoặc rừng trồng có chất lượng trên mức trung bình, được chọn để cung cấp giống tạm thời cho sản xuất, nhưng chưa được tác động bằng các biện pháp kỹ thuật lâm sinh hoặc chưa qua đánh giá để công nhận là rừng giống chuyển hóa.</w:t>
      </w:r>
    </w:p>
    <w:p w14:paraId="6FA81DC9" w14:textId="28B2DD06" w:rsidR="00653ED7" w:rsidRPr="00FD120C" w:rsidRDefault="00433599" w:rsidP="00C85576">
      <w:pPr>
        <w:widowControl w:val="0"/>
        <w:spacing w:before="120"/>
        <w:ind w:firstLine="720"/>
        <w:jc w:val="both"/>
        <w:rPr>
          <w:sz w:val="28"/>
          <w:szCs w:val="28"/>
        </w:rPr>
      </w:pPr>
      <w:r w:rsidRPr="00FD120C">
        <w:rPr>
          <w:sz w:val="28"/>
          <w:szCs w:val="28"/>
        </w:rPr>
        <w:t>9</w:t>
      </w:r>
      <w:r w:rsidR="00653ED7" w:rsidRPr="00FD120C">
        <w:rPr>
          <w:sz w:val="28"/>
          <w:szCs w:val="28"/>
        </w:rPr>
        <w:t xml:space="preserve">. </w:t>
      </w:r>
      <w:r w:rsidR="00653ED7" w:rsidRPr="00FD120C">
        <w:rPr>
          <w:i/>
          <w:sz w:val="28"/>
          <w:szCs w:val="28"/>
        </w:rPr>
        <w:t>Rừng giống chuyển hóa</w:t>
      </w:r>
      <w:r w:rsidR="00653ED7" w:rsidRPr="00FD120C">
        <w:rPr>
          <w:sz w:val="28"/>
          <w:szCs w:val="28"/>
        </w:rPr>
        <w:t xml:space="preserve"> là rừng giống được chọn từ những lâm phần tốt nhất trong rừng tự nhiên hoặc rừng trồng được tác động bằng các biện pháp kỹ thuật lâm sinh </w:t>
      </w:r>
      <w:proofErr w:type="gramStart"/>
      <w:r w:rsidR="00653ED7" w:rsidRPr="00FD120C">
        <w:rPr>
          <w:sz w:val="28"/>
          <w:szCs w:val="28"/>
        </w:rPr>
        <w:t>theo</w:t>
      </w:r>
      <w:proofErr w:type="gramEnd"/>
      <w:r w:rsidR="00653ED7" w:rsidRPr="00FD120C">
        <w:rPr>
          <w:sz w:val="28"/>
          <w:szCs w:val="28"/>
        </w:rPr>
        <w:t xml:space="preserve"> quy định để lấy giống.</w:t>
      </w:r>
    </w:p>
    <w:p w14:paraId="1F8B9831" w14:textId="70D5F576" w:rsidR="00653ED7" w:rsidRPr="00FD120C" w:rsidRDefault="00433599" w:rsidP="00C85576">
      <w:pPr>
        <w:widowControl w:val="0"/>
        <w:spacing w:before="120"/>
        <w:ind w:firstLine="720"/>
        <w:jc w:val="both"/>
        <w:rPr>
          <w:sz w:val="28"/>
          <w:szCs w:val="28"/>
        </w:rPr>
      </w:pPr>
      <w:r w:rsidRPr="00FD120C">
        <w:rPr>
          <w:sz w:val="28"/>
          <w:szCs w:val="28"/>
        </w:rPr>
        <w:t>10</w:t>
      </w:r>
      <w:r w:rsidR="00653ED7" w:rsidRPr="00FD120C">
        <w:rPr>
          <w:sz w:val="28"/>
          <w:szCs w:val="28"/>
        </w:rPr>
        <w:t xml:space="preserve">. </w:t>
      </w:r>
      <w:r w:rsidR="00653ED7" w:rsidRPr="00FD120C">
        <w:rPr>
          <w:i/>
          <w:sz w:val="28"/>
          <w:szCs w:val="28"/>
        </w:rPr>
        <w:t xml:space="preserve">Rừng giống trồng </w:t>
      </w:r>
      <w:r w:rsidR="00653ED7" w:rsidRPr="00FD120C">
        <w:rPr>
          <w:sz w:val="28"/>
          <w:szCs w:val="28"/>
        </w:rPr>
        <w:t xml:space="preserve">là rừng giống được trồng bằng cây gieo ươm từ hạt </w:t>
      </w:r>
      <w:proofErr w:type="gramStart"/>
      <w:r w:rsidR="00653ED7" w:rsidRPr="00FD120C">
        <w:rPr>
          <w:sz w:val="28"/>
          <w:szCs w:val="28"/>
        </w:rPr>
        <w:t>thu</w:t>
      </w:r>
      <w:proofErr w:type="gramEnd"/>
      <w:r w:rsidR="00653ED7" w:rsidRPr="00FD120C">
        <w:rPr>
          <w:sz w:val="28"/>
          <w:szCs w:val="28"/>
        </w:rPr>
        <w:t xml:space="preserve"> hái từ cây trội và trồng không theo sơ đồ.</w:t>
      </w:r>
    </w:p>
    <w:p w14:paraId="495A4021" w14:textId="5B36983E" w:rsidR="00653ED7" w:rsidRPr="00FD120C" w:rsidRDefault="00156057" w:rsidP="00C85576">
      <w:pPr>
        <w:spacing w:before="120"/>
        <w:ind w:firstLine="720"/>
        <w:jc w:val="both"/>
        <w:rPr>
          <w:sz w:val="28"/>
          <w:szCs w:val="28"/>
        </w:rPr>
      </w:pPr>
      <w:r w:rsidRPr="00FD120C">
        <w:rPr>
          <w:sz w:val="28"/>
          <w:szCs w:val="28"/>
        </w:rPr>
        <w:t>1</w:t>
      </w:r>
      <w:r w:rsidR="00433599" w:rsidRPr="00FD120C">
        <w:rPr>
          <w:sz w:val="28"/>
          <w:szCs w:val="28"/>
        </w:rPr>
        <w:t>1</w:t>
      </w:r>
      <w:r w:rsidR="00653ED7" w:rsidRPr="00FD120C">
        <w:rPr>
          <w:sz w:val="28"/>
          <w:szCs w:val="28"/>
        </w:rPr>
        <w:t xml:space="preserve">. </w:t>
      </w:r>
      <w:r w:rsidR="00653ED7" w:rsidRPr="00FD120C">
        <w:rPr>
          <w:i/>
          <w:sz w:val="28"/>
          <w:szCs w:val="28"/>
        </w:rPr>
        <w:t>Vườn giống</w:t>
      </w:r>
      <w:r w:rsidR="00653ED7" w:rsidRPr="00FD120C">
        <w:rPr>
          <w:sz w:val="28"/>
          <w:szCs w:val="28"/>
        </w:rPr>
        <w:t xml:space="preserve"> là vườn được trồng </w:t>
      </w:r>
      <w:proofErr w:type="gramStart"/>
      <w:r w:rsidR="00653ED7" w:rsidRPr="00FD120C">
        <w:rPr>
          <w:sz w:val="28"/>
          <w:szCs w:val="28"/>
        </w:rPr>
        <w:t>theo</w:t>
      </w:r>
      <w:proofErr w:type="gramEnd"/>
      <w:r w:rsidR="00653ED7" w:rsidRPr="00FD120C">
        <w:rPr>
          <w:sz w:val="28"/>
          <w:szCs w:val="28"/>
        </w:rPr>
        <w:t xml:space="preserve"> sơ đồ nhất định từ các dòng vô tính (vườn giống vô tính) hoặc từ hạt của cây trội (vườn giống hữu tính) đã được tuyển chọn và công nhận.</w:t>
      </w:r>
    </w:p>
    <w:p w14:paraId="265B11E6" w14:textId="587B5D69" w:rsidR="00653ED7" w:rsidRPr="00FD120C" w:rsidRDefault="00156057" w:rsidP="00C85576">
      <w:pPr>
        <w:widowControl w:val="0"/>
        <w:spacing w:before="120"/>
        <w:ind w:firstLine="720"/>
        <w:jc w:val="both"/>
        <w:rPr>
          <w:sz w:val="28"/>
          <w:szCs w:val="28"/>
          <w:lang w:val="da-DK"/>
        </w:rPr>
      </w:pPr>
      <w:r w:rsidRPr="00FD120C">
        <w:rPr>
          <w:sz w:val="28"/>
          <w:szCs w:val="28"/>
        </w:rPr>
        <w:t>1</w:t>
      </w:r>
      <w:r w:rsidR="00433599" w:rsidRPr="00FD120C">
        <w:rPr>
          <w:sz w:val="28"/>
          <w:szCs w:val="28"/>
        </w:rPr>
        <w:t>2</w:t>
      </w:r>
      <w:r w:rsidR="00653ED7" w:rsidRPr="00FD120C">
        <w:rPr>
          <w:sz w:val="28"/>
          <w:szCs w:val="28"/>
        </w:rPr>
        <w:t xml:space="preserve">. </w:t>
      </w:r>
      <w:r w:rsidR="00653ED7" w:rsidRPr="00FD120C">
        <w:rPr>
          <w:i/>
          <w:sz w:val="28"/>
          <w:szCs w:val="28"/>
          <w:lang w:val="da-DK"/>
        </w:rPr>
        <w:t xml:space="preserve">Cây trội (cây mẹ) </w:t>
      </w:r>
      <w:r w:rsidR="00653ED7" w:rsidRPr="00FD120C">
        <w:rPr>
          <w:sz w:val="28"/>
          <w:szCs w:val="28"/>
          <w:lang w:val="da-DK"/>
        </w:rPr>
        <w:t>là cây tốt nhất được tuyển chọn trong rừng tự nhiên, rừng trồng, cây trồng phân tán, rừng giống hoặc vườn giống được sử dụng để lấy vật liệu giống.</w:t>
      </w:r>
    </w:p>
    <w:p w14:paraId="0ECA6B37" w14:textId="0FBB6BA6" w:rsidR="00CA2E5A" w:rsidRPr="00FD120C" w:rsidRDefault="00653ED7" w:rsidP="00C85576">
      <w:pPr>
        <w:widowControl w:val="0"/>
        <w:spacing w:before="120"/>
        <w:ind w:firstLine="720"/>
        <w:jc w:val="both"/>
        <w:rPr>
          <w:spacing w:val="-4"/>
          <w:sz w:val="28"/>
          <w:szCs w:val="28"/>
        </w:rPr>
      </w:pPr>
      <w:r w:rsidRPr="00FD120C">
        <w:rPr>
          <w:spacing w:val="-4"/>
          <w:sz w:val="28"/>
          <w:szCs w:val="28"/>
        </w:rPr>
        <w:t>1</w:t>
      </w:r>
      <w:r w:rsidR="00433599" w:rsidRPr="00FD120C">
        <w:rPr>
          <w:spacing w:val="-4"/>
          <w:sz w:val="28"/>
          <w:szCs w:val="28"/>
        </w:rPr>
        <w:t>3</w:t>
      </w:r>
      <w:r w:rsidRPr="00FD120C">
        <w:rPr>
          <w:spacing w:val="-4"/>
          <w:sz w:val="28"/>
          <w:szCs w:val="28"/>
        </w:rPr>
        <w:t>.</w:t>
      </w:r>
      <w:r w:rsidRPr="00FD120C">
        <w:rPr>
          <w:i/>
          <w:spacing w:val="-4"/>
          <w:sz w:val="28"/>
          <w:szCs w:val="28"/>
        </w:rPr>
        <w:t xml:space="preserve"> Khảo nghiệm giống</w:t>
      </w:r>
      <w:r w:rsidRPr="00FD120C">
        <w:rPr>
          <w:spacing w:val="-4"/>
          <w:sz w:val="28"/>
          <w:szCs w:val="28"/>
        </w:rPr>
        <w:t xml:space="preserve"> là quá trình</w:t>
      </w:r>
      <w:r w:rsidRPr="00FD120C" w:rsidDel="006B151B">
        <w:rPr>
          <w:spacing w:val="-4"/>
          <w:sz w:val="28"/>
          <w:szCs w:val="28"/>
        </w:rPr>
        <w:t xml:space="preserve"> </w:t>
      </w:r>
      <w:r w:rsidR="000B58D5" w:rsidRPr="00FD120C">
        <w:rPr>
          <w:spacing w:val="-4"/>
          <w:sz w:val="28"/>
          <w:szCs w:val="28"/>
        </w:rPr>
        <w:t xml:space="preserve">bố trí thí nghiệm, trồng khảo nghiệm và </w:t>
      </w:r>
      <w:proofErr w:type="gramStart"/>
      <w:r w:rsidRPr="00FD120C">
        <w:rPr>
          <w:spacing w:val="-4"/>
          <w:sz w:val="28"/>
          <w:szCs w:val="28"/>
        </w:rPr>
        <w:t>theo</w:t>
      </w:r>
      <w:proofErr w:type="gramEnd"/>
      <w:r w:rsidRPr="00FD120C">
        <w:rPr>
          <w:spacing w:val="-4"/>
          <w:sz w:val="28"/>
          <w:szCs w:val="28"/>
        </w:rPr>
        <w:t xml:space="preserve"> dõi, đánh giá trong điều kiện và thời gian nhất định nhằm xác định năng suất, chất lượng và khả năng chống chịu sâu bệnh hại và điều kiện bất lợi của giống.</w:t>
      </w:r>
    </w:p>
    <w:p w14:paraId="067FDB79" w14:textId="241D855D" w:rsidR="00633B57" w:rsidRPr="00FD120C" w:rsidRDefault="00633B57" w:rsidP="00C85576">
      <w:pPr>
        <w:widowControl w:val="0"/>
        <w:spacing w:before="120"/>
        <w:ind w:firstLine="720"/>
        <w:jc w:val="both"/>
        <w:rPr>
          <w:sz w:val="28"/>
          <w:szCs w:val="28"/>
        </w:rPr>
      </w:pPr>
      <w:r w:rsidRPr="00FD120C">
        <w:rPr>
          <w:sz w:val="28"/>
          <w:szCs w:val="28"/>
        </w:rPr>
        <w:t>1</w:t>
      </w:r>
      <w:r w:rsidR="00433599" w:rsidRPr="00FD120C">
        <w:rPr>
          <w:sz w:val="28"/>
          <w:szCs w:val="28"/>
        </w:rPr>
        <w:t>4</w:t>
      </w:r>
      <w:r w:rsidRPr="00FD120C">
        <w:rPr>
          <w:sz w:val="28"/>
          <w:szCs w:val="28"/>
        </w:rPr>
        <w:t>.</w:t>
      </w:r>
      <w:r w:rsidRPr="00FD120C">
        <w:rPr>
          <w:i/>
          <w:sz w:val="28"/>
          <w:szCs w:val="28"/>
        </w:rPr>
        <w:t xml:space="preserve"> Khảo nghiệm loài</w:t>
      </w:r>
      <w:r w:rsidR="00746CCD" w:rsidRPr="00FD120C">
        <w:rPr>
          <w:i/>
          <w:sz w:val="28"/>
          <w:szCs w:val="28"/>
        </w:rPr>
        <w:t xml:space="preserve">, </w:t>
      </w:r>
      <w:r w:rsidRPr="00FD120C">
        <w:rPr>
          <w:i/>
          <w:sz w:val="28"/>
          <w:szCs w:val="28"/>
        </w:rPr>
        <w:t>xuất xứ</w:t>
      </w:r>
      <w:r w:rsidRPr="00FD120C">
        <w:rPr>
          <w:sz w:val="28"/>
          <w:szCs w:val="28"/>
        </w:rPr>
        <w:t xml:space="preserve"> là khảo nghiệm so sánh các loài hoặc các xuất xứ của loài </w:t>
      </w:r>
      <w:r w:rsidR="00746CCD" w:rsidRPr="00FD120C">
        <w:rPr>
          <w:sz w:val="28"/>
          <w:szCs w:val="28"/>
        </w:rPr>
        <w:t xml:space="preserve">trên </w:t>
      </w:r>
      <w:r w:rsidRPr="00FD120C">
        <w:rPr>
          <w:sz w:val="28"/>
          <w:szCs w:val="28"/>
        </w:rPr>
        <w:t xml:space="preserve">một hoặc một số </w:t>
      </w:r>
      <w:r w:rsidR="00DA7026" w:rsidRPr="00FD120C">
        <w:rPr>
          <w:sz w:val="28"/>
          <w:szCs w:val="28"/>
        </w:rPr>
        <w:t>điều kiện lập địa nhất đ</w:t>
      </w:r>
      <w:r w:rsidR="00CC7D49" w:rsidRPr="00FD120C">
        <w:rPr>
          <w:sz w:val="28"/>
          <w:szCs w:val="28"/>
        </w:rPr>
        <w:t>ịnh nhằm chọn được những loài hoặc</w:t>
      </w:r>
      <w:r w:rsidR="00DA7026" w:rsidRPr="00FD120C">
        <w:rPr>
          <w:sz w:val="28"/>
          <w:szCs w:val="28"/>
        </w:rPr>
        <w:t xml:space="preserve"> xuất xứ có tính trạng mong muốn</w:t>
      </w:r>
      <w:r w:rsidRPr="00FD120C">
        <w:rPr>
          <w:sz w:val="28"/>
          <w:szCs w:val="28"/>
        </w:rPr>
        <w:t>.</w:t>
      </w:r>
    </w:p>
    <w:p w14:paraId="7213772A" w14:textId="1B921442" w:rsidR="005E033B" w:rsidRPr="00FD120C" w:rsidRDefault="00DA7026" w:rsidP="00C85576">
      <w:pPr>
        <w:widowControl w:val="0"/>
        <w:spacing w:before="120"/>
        <w:ind w:firstLine="720"/>
        <w:jc w:val="both"/>
        <w:rPr>
          <w:sz w:val="28"/>
          <w:szCs w:val="28"/>
        </w:rPr>
      </w:pPr>
      <w:r w:rsidRPr="00FD120C">
        <w:rPr>
          <w:sz w:val="28"/>
          <w:szCs w:val="28"/>
        </w:rPr>
        <w:t>1</w:t>
      </w:r>
      <w:r w:rsidR="00433599" w:rsidRPr="00FD120C">
        <w:rPr>
          <w:sz w:val="28"/>
          <w:szCs w:val="28"/>
        </w:rPr>
        <w:t>5</w:t>
      </w:r>
      <w:r w:rsidRPr="00FD120C">
        <w:rPr>
          <w:sz w:val="28"/>
          <w:szCs w:val="28"/>
        </w:rPr>
        <w:t>.</w:t>
      </w:r>
      <w:r w:rsidRPr="00FD120C">
        <w:rPr>
          <w:i/>
          <w:sz w:val="28"/>
          <w:szCs w:val="28"/>
        </w:rPr>
        <w:t xml:space="preserve"> Khảo nghiệm hậu thế</w:t>
      </w:r>
      <w:r w:rsidRPr="00FD120C">
        <w:rPr>
          <w:sz w:val="28"/>
          <w:szCs w:val="28"/>
        </w:rPr>
        <w:t xml:space="preserve"> là khảo nghiệm so sánh </w:t>
      </w:r>
      <w:r w:rsidR="005E033B" w:rsidRPr="00FD120C">
        <w:rPr>
          <w:sz w:val="28"/>
          <w:szCs w:val="28"/>
        </w:rPr>
        <w:t>cây thế hệ sau của các cây trội đã được chọn lọc và đánh giá</w:t>
      </w:r>
      <w:r w:rsidR="00261725" w:rsidRPr="00FD120C">
        <w:rPr>
          <w:sz w:val="28"/>
          <w:szCs w:val="28"/>
        </w:rPr>
        <w:t xml:space="preserve"> nhằm chọn được cây trội có khả năng di truyền các đặc tính mong muốn cho đời sau.</w:t>
      </w:r>
    </w:p>
    <w:p w14:paraId="748F61AB" w14:textId="4E1FE8CA" w:rsidR="006B5C78" w:rsidRPr="00FD120C" w:rsidRDefault="00261725" w:rsidP="00C85576">
      <w:pPr>
        <w:widowControl w:val="0"/>
        <w:spacing w:before="120"/>
        <w:ind w:firstLine="720"/>
        <w:jc w:val="both"/>
        <w:rPr>
          <w:spacing w:val="4"/>
          <w:sz w:val="28"/>
          <w:szCs w:val="28"/>
        </w:rPr>
      </w:pPr>
      <w:r w:rsidRPr="00FD120C">
        <w:rPr>
          <w:spacing w:val="4"/>
          <w:sz w:val="28"/>
          <w:szCs w:val="28"/>
        </w:rPr>
        <w:t>1</w:t>
      </w:r>
      <w:r w:rsidR="00433599" w:rsidRPr="00FD120C">
        <w:rPr>
          <w:spacing w:val="4"/>
          <w:sz w:val="28"/>
          <w:szCs w:val="28"/>
        </w:rPr>
        <w:t>6</w:t>
      </w:r>
      <w:r w:rsidRPr="00FD120C">
        <w:rPr>
          <w:spacing w:val="4"/>
          <w:sz w:val="28"/>
          <w:szCs w:val="28"/>
        </w:rPr>
        <w:t>.</w:t>
      </w:r>
      <w:r w:rsidRPr="00FD120C">
        <w:rPr>
          <w:i/>
          <w:spacing w:val="4"/>
          <w:sz w:val="28"/>
          <w:szCs w:val="28"/>
        </w:rPr>
        <w:t xml:space="preserve"> Khảo nghiệm dòng vô tính</w:t>
      </w:r>
      <w:r w:rsidRPr="00FD120C">
        <w:rPr>
          <w:spacing w:val="4"/>
          <w:sz w:val="28"/>
          <w:szCs w:val="28"/>
        </w:rPr>
        <w:t xml:space="preserve"> là khảo nghiệm </w:t>
      </w:r>
      <w:r w:rsidR="00AE1928" w:rsidRPr="00FD120C">
        <w:rPr>
          <w:spacing w:val="4"/>
          <w:sz w:val="28"/>
          <w:szCs w:val="28"/>
        </w:rPr>
        <w:t>đánh giá các dòng vô tính mới chọn tạo so với giống đã có hoặc giống đang được gieo trồng phổ biến tại địa phương.</w:t>
      </w:r>
    </w:p>
    <w:p w14:paraId="707D1B87" w14:textId="39326BCB" w:rsidR="00064A4F" w:rsidRPr="00FD120C" w:rsidRDefault="008F51AD" w:rsidP="00C85576">
      <w:pPr>
        <w:widowControl w:val="0"/>
        <w:spacing w:before="120"/>
        <w:ind w:firstLine="720"/>
        <w:jc w:val="both"/>
        <w:rPr>
          <w:sz w:val="28"/>
          <w:szCs w:val="28"/>
        </w:rPr>
      </w:pPr>
      <w:r w:rsidRPr="00FD120C">
        <w:rPr>
          <w:spacing w:val="4"/>
          <w:sz w:val="28"/>
          <w:szCs w:val="28"/>
        </w:rPr>
        <w:t>1</w:t>
      </w:r>
      <w:r w:rsidR="00433599" w:rsidRPr="00FD120C">
        <w:rPr>
          <w:spacing w:val="4"/>
          <w:sz w:val="28"/>
          <w:szCs w:val="28"/>
        </w:rPr>
        <w:t>7</w:t>
      </w:r>
      <w:r w:rsidRPr="00FD120C">
        <w:rPr>
          <w:spacing w:val="4"/>
          <w:sz w:val="28"/>
          <w:szCs w:val="28"/>
        </w:rPr>
        <w:t xml:space="preserve">. </w:t>
      </w:r>
      <w:r w:rsidRPr="00FD120C">
        <w:rPr>
          <w:i/>
          <w:spacing w:val="4"/>
          <w:sz w:val="28"/>
          <w:szCs w:val="28"/>
        </w:rPr>
        <w:t xml:space="preserve">Trồng thử nghiệm </w:t>
      </w:r>
      <w:r w:rsidR="00064A4F" w:rsidRPr="00FD120C">
        <w:rPr>
          <w:sz w:val="28"/>
          <w:szCs w:val="28"/>
          <w:lang w:val="es-ES_tradnl"/>
        </w:rPr>
        <w:t xml:space="preserve">là quá trình </w:t>
      </w:r>
      <w:r w:rsidR="00CE6EBA" w:rsidRPr="00FD120C">
        <w:rPr>
          <w:sz w:val="28"/>
          <w:szCs w:val="28"/>
          <w:lang w:val="es-ES_tradnl"/>
        </w:rPr>
        <w:t>đưa</w:t>
      </w:r>
      <w:r w:rsidR="00064A4F" w:rsidRPr="00FD120C">
        <w:rPr>
          <w:sz w:val="28"/>
          <w:szCs w:val="28"/>
          <w:lang w:val="es-ES_tradnl"/>
        </w:rPr>
        <w:t xml:space="preserve"> g</w:t>
      </w:r>
      <w:r w:rsidR="00064A4F" w:rsidRPr="00FD120C">
        <w:rPr>
          <w:sz w:val="28"/>
          <w:szCs w:val="28"/>
          <w:lang w:val="de-DE"/>
        </w:rPr>
        <w:t xml:space="preserve">iống cây trồng lâm nghiệp chưa được công nhận, nhập khẩu lần đầu hoặc giống cây bản </w:t>
      </w:r>
      <w:r w:rsidR="00064A4F" w:rsidRPr="00FD120C">
        <w:rPr>
          <w:sz w:val="28"/>
          <w:szCs w:val="28"/>
        </w:rPr>
        <w:t xml:space="preserve">địa </w:t>
      </w:r>
      <w:r w:rsidR="00064A4F" w:rsidRPr="00FD120C">
        <w:rPr>
          <w:sz w:val="28"/>
          <w:szCs w:val="28"/>
          <w:lang w:eastAsia="vi-VN"/>
        </w:rPr>
        <w:t xml:space="preserve">đã tồn tại lâu dài trong sản xuất </w:t>
      </w:r>
      <w:r w:rsidR="00B54747" w:rsidRPr="00FD120C">
        <w:rPr>
          <w:sz w:val="28"/>
          <w:szCs w:val="28"/>
          <w:lang w:eastAsia="vi-VN"/>
        </w:rPr>
        <w:t xml:space="preserve">đến trồng thử tại một nơi trồng mới không thuộc vùng phân bố tự nhiên của giống </w:t>
      </w:r>
      <w:r w:rsidR="00B3394E" w:rsidRPr="00FD120C">
        <w:rPr>
          <w:sz w:val="28"/>
          <w:szCs w:val="28"/>
          <w:lang w:eastAsia="vi-VN"/>
        </w:rPr>
        <w:t>nhằm</w:t>
      </w:r>
      <w:r w:rsidR="00B54747" w:rsidRPr="00FD120C">
        <w:rPr>
          <w:sz w:val="28"/>
          <w:szCs w:val="28"/>
          <w:lang w:eastAsia="vi-VN"/>
        </w:rPr>
        <w:t xml:space="preserve"> đánh giá tính thíc</w:t>
      </w:r>
      <w:r w:rsidR="00FF129A" w:rsidRPr="00FD120C">
        <w:rPr>
          <w:sz w:val="28"/>
          <w:szCs w:val="28"/>
          <w:lang w:eastAsia="vi-VN"/>
        </w:rPr>
        <w:t xml:space="preserve">h nghi, </w:t>
      </w:r>
      <w:r w:rsidR="00064A4F" w:rsidRPr="00FD120C">
        <w:rPr>
          <w:sz w:val="28"/>
          <w:szCs w:val="28"/>
          <w:lang w:val="de-DE"/>
        </w:rPr>
        <w:t xml:space="preserve">năng suất, chất lượng và </w:t>
      </w:r>
      <w:r w:rsidR="00064A4F" w:rsidRPr="00FD120C">
        <w:rPr>
          <w:sz w:val="28"/>
          <w:szCs w:val="28"/>
          <w:lang w:eastAsia="vi-VN"/>
        </w:rPr>
        <w:t xml:space="preserve">giá trị </w:t>
      </w:r>
      <w:r w:rsidR="00FF129A" w:rsidRPr="00FD120C">
        <w:rPr>
          <w:sz w:val="28"/>
          <w:szCs w:val="28"/>
          <w:lang w:eastAsia="vi-VN"/>
        </w:rPr>
        <w:t>của giống</w:t>
      </w:r>
      <w:r w:rsidR="00064A4F" w:rsidRPr="00FD120C">
        <w:rPr>
          <w:sz w:val="28"/>
          <w:szCs w:val="28"/>
          <w:lang w:eastAsia="vi-VN"/>
        </w:rPr>
        <w:t>.</w:t>
      </w:r>
    </w:p>
    <w:bookmarkEnd w:id="2"/>
    <w:p w14:paraId="2FADAC76" w14:textId="145F261C" w:rsidR="00DB4970" w:rsidRPr="00FD120C" w:rsidRDefault="008C60A3" w:rsidP="00433599">
      <w:pPr>
        <w:shd w:val="clear" w:color="auto" w:fill="FFFFFF"/>
        <w:spacing w:before="120"/>
        <w:ind w:firstLine="720"/>
        <w:jc w:val="both"/>
        <w:rPr>
          <w:sz w:val="28"/>
          <w:szCs w:val="28"/>
        </w:rPr>
      </w:pPr>
      <w:proofErr w:type="gramStart"/>
      <w:r w:rsidRPr="00FD120C">
        <w:rPr>
          <w:b/>
          <w:sz w:val="28"/>
          <w:szCs w:val="28"/>
        </w:rPr>
        <w:lastRenderedPageBreak/>
        <w:t>Điều 4.</w:t>
      </w:r>
      <w:proofErr w:type="gramEnd"/>
      <w:r w:rsidRPr="00FD120C">
        <w:rPr>
          <w:b/>
          <w:sz w:val="28"/>
          <w:szCs w:val="28"/>
        </w:rPr>
        <w:t xml:space="preserve"> Nguyên tắc </w:t>
      </w:r>
    </w:p>
    <w:p w14:paraId="75223B7A" w14:textId="2145AF61" w:rsidR="008C60A3" w:rsidRPr="00FD120C" w:rsidRDefault="008C60A3" w:rsidP="00433599">
      <w:pPr>
        <w:shd w:val="clear" w:color="auto" w:fill="FFFFFF"/>
        <w:spacing w:before="120"/>
        <w:ind w:firstLine="720"/>
        <w:jc w:val="both"/>
        <w:rPr>
          <w:sz w:val="28"/>
          <w:szCs w:val="28"/>
        </w:rPr>
      </w:pPr>
      <w:r w:rsidRPr="00FD120C">
        <w:rPr>
          <w:sz w:val="28"/>
          <w:szCs w:val="28"/>
        </w:rPr>
        <w:t xml:space="preserve">1. Quản lý </w:t>
      </w:r>
      <w:r w:rsidR="00BD13F1" w:rsidRPr="00FD120C">
        <w:rPr>
          <w:sz w:val="28"/>
          <w:szCs w:val="28"/>
        </w:rPr>
        <w:t xml:space="preserve">hoạt động </w:t>
      </w:r>
      <w:r w:rsidRPr="00FD120C">
        <w:rPr>
          <w:sz w:val="28"/>
          <w:szCs w:val="28"/>
        </w:rPr>
        <w:t xml:space="preserve">sản xuất, kinh doanh giống cây trồng lâm nghiệp </w:t>
      </w:r>
      <w:r w:rsidR="006C285E" w:rsidRPr="00FD120C">
        <w:rPr>
          <w:sz w:val="28"/>
          <w:szCs w:val="28"/>
        </w:rPr>
        <w:t>nhằm nâng cao chất lượng giống</w:t>
      </w:r>
      <w:r w:rsidR="0018623A" w:rsidRPr="00FD120C">
        <w:rPr>
          <w:sz w:val="28"/>
          <w:szCs w:val="28"/>
        </w:rPr>
        <w:t>,</w:t>
      </w:r>
      <w:r w:rsidR="006C285E" w:rsidRPr="00FD120C">
        <w:rPr>
          <w:sz w:val="28"/>
          <w:szCs w:val="28"/>
        </w:rPr>
        <w:t xml:space="preserve"> đặc biệt đối với cây trồng lâm nghiệp </w:t>
      </w:r>
      <w:r w:rsidRPr="00FD120C">
        <w:rPr>
          <w:sz w:val="28"/>
          <w:szCs w:val="28"/>
        </w:rPr>
        <w:t>chính.</w:t>
      </w:r>
    </w:p>
    <w:p w14:paraId="0B3945F3" w14:textId="6A8D6D8C" w:rsidR="008C60A3" w:rsidRPr="00FD120C" w:rsidRDefault="0018500F" w:rsidP="00C85576">
      <w:pPr>
        <w:spacing w:before="120"/>
        <w:ind w:firstLine="720"/>
        <w:jc w:val="both"/>
        <w:rPr>
          <w:sz w:val="28"/>
          <w:szCs w:val="28"/>
        </w:rPr>
      </w:pPr>
      <w:r w:rsidRPr="00FD120C">
        <w:rPr>
          <w:sz w:val="28"/>
          <w:szCs w:val="28"/>
        </w:rPr>
        <w:t xml:space="preserve">2. </w:t>
      </w:r>
      <w:r w:rsidR="008C60A3" w:rsidRPr="00FD120C">
        <w:rPr>
          <w:sz w:val="28"/>
          <w:szCs w:val="28"/>
        </w:rPr>
        <w:t>Nhà nước bảo hộ quyền sở hữu, quyền tác giả giống cây trồng lâm nghiệp mới</w:t>
      </w:r>
      <w:r w:rsidR="00162F4B" w:rsidRPr="00FD120C">
        <w:rPr>
          <w:sz w:val="28"/>
          <w:szCs w:val="28"/>
        </w:rPr>
        <w:t xml:space="preserve"> được chọn, tạo</w:t>
      </w:r>
      <w:r w:rsidR="003A6115" w:rsidRPr="00FD120C">
        <w:rPr>
          <w:sz w:val="28"/>
          <w:szCs w:val="28"/>
        </w:rPr>
        <w:t xml:space="preserve"> </w:t>
      </w:r>
      <w:proofErr w:type="gramStart"/>
      <w:r w:rsidR="003A6115" w:rsidRPr="00FD120C">
        <w:rPr>
          <w:sz w:val="28"/>
          <w:szCs w:val="28"/>
        </w:rPr>
        <w:t>theo</w:t>
      </w:r>
      <w:proofErr w:type="gramEnd"/>
      <w:r w:rsidR="003A6115" w:rsidRPr="00FD120C">
        <w:rPr>
          <w:sz w:val="28"/>
          <w:szCs w:val="28"/>
        </w:rPr>
        <w:t xml:space="preserve"> quy định của pháp luật hiện hành</w:t>
      </w:r>
      <w:r w:rsidR="008C60A3" w:rsidRPr="00FD120C">
        <w:rPr>
          <w:sz w:val="28"/>
          <w:szCs w:val="28"/>
        </w:rPr>
        <w:t>.</w:t>
      </w:r>
    </w:p>
    <w:p w14:paraId="7FA654A2" w14:textId="4EB07A23" w:rsidR="008C60A3" w:rsidRPr="00FD120C" w:rsidRDefault="008C60A3" w:rsidP="00C85576">
      <w:pPr>
        <w:shd w:val="clear" w:color="auto" w:fill="FFFFFF"/>
        <w:spacing w:before="120"/>
        <w:ind w:firstLine="720"/>
        <w:jc w:val="both"/>
        <w:rPr>
          <w:sz w:val="28"/>
          <w:szCs w:val="28"/>
        </w:rPr>
      </w:pPr>
      <w:r w:rsidRPr="00FD120C">
        <w:rPr>
          <w:sz w:val="28"/>
          <w:szCs w:val="28"/>
        </w:rPr>
        <w:t>3. Tổ chức, cá nhân chịu trách nhiệm về chất lượng giống cây trồng lâm nghiệp do mình sản xuất, kinh doanh</w:t>
      </w:r>
      <w:r w:rsidR="00F3552D" w:rsidRPr="00FD120C">
        <w:rPr>
          <w:sz w:val="28"/>
          <w:szCs w:val="28"/>
        </w:rPr>
        <w:t xml:space="preserve"> </w:t>
      </w:r>
      <w:proofErr w:type="gramStart"/>
      <w:r w:rsidR="00F3552D" w:rsidRPr="00FD120C">
        <w:rPr>
          <w:sz w:val="28"/>
          <w:szCs w:val="28"/>
        </w:rPr>
        <w:t>theo</w:t>
      </w:r>
      <w:proofErr w:type="gramEnd"/>
      <w:r w:rsidR="00F3552D" w:rsidRPr="00FD120C">
        <w:rPr>
          <w:sz w:val="28"/>
          <w:szCs w:val="28"/>
        </w:rPr>
        <w:t xml:space="preserve"> quy định của pháp luật</w:t>
      </w:r>
      <w:r w:rsidRPr="00FD120C">
        <w:rPr>
          <w:sz w:val="28"/>
          <w:szCs w:val="28"/>
        </w:rPr>
        <w:t>.</w:t>
      </w:r>
    </w:p>
    <w:p w14:paraId="5D529AF4" w14:textId="77777777" w:rsidR="001C062D" w:rsidRPr="00FD120C" w:rsidRDefault="008C60A3" w:rsidP="00C85576">
      <w:pPr>
        <w:shd w:val="clear" w:color="auto" w:fill="FFFFFF"/>
        <w:spacing w:before="120"/>
        <w:ind w:firstLine="720"/>
        <w:jc w:val="both"/>
        <w:rPr>
          <w:sz w:val="28"/>
          <w:szCs w:val="28"/>
        </w:rPr>
      </w:pPr>
      <w:r w:rsidRPr="00FD120C">
        <w:rPr>
          <w:sz w:val="28"/>
          <w:szCs w:val="28"/>
        </w:rPr>
        <w:t xml:space="preserve">4. </w:t>
      </w:r>
      <w:r w:rsidR="00CA3D16" w:rsidRPr="00FD120C">
        <w:rPr>
          <w:sz w:val="28"/>
          <w:szCs w:val="28"/>
        </w:rPr>
        <w:t>K</w:t>
      </w:r>
      <w:r w:rsidRPr="00FD120C">
        <w:rPr>
          <w:sz w:val="28"/>
          <w:szCs w:val="28"/>
        </w:rPr>
        <w:t>huyến khích xã hội hóa</w:t>
      </w:r>
      <w:r w:rsidR="00194157" w:rsidRPr="00FD120C">
        <w:rPr>
          <w:sz w:val="28"/>
          <w:szCs w:val="28"/>
        </w:rPr>
        <w:t xml:space="preserve"> các</w:t>
      </w:r>
      <w:r w:rsidRPr="00FD120C">
        <w:rPr>
          <w:sz w:val="28"/>
          <w:szCs w:val="28"/>
        </w:rPr>
        <w:t xml:space="preserve"> hoạt động </w:t>
      </w:r>
      <w:r w:rsidR="00194157" w:rsidRPr="00FD120C">
        <w:rPr>
          <w:sz w:val="28"/>
          <w:szCs w:val="28"/>
        </w:rPr>
        <w:t>liên quan đến</w:t>
      </w:r>
      <w:r w:rsidRPr="00FD120C">
        <w:rPr>
          <w:sz w:val="28"/>
          <w:szCs w:val="28"/>
        </w:rPr>
        <w:t xml:space="preserve"> giống cây trồng lâm nghiệp. </w:t>
      </w:r>
    </w:p>
    <w:p w14:paraId="32305644" w14:textId="7E3B3439" w:rsidR="008C60A3" w:rsidRPr="00FD120C" w:rsidRDefault="001C062D" w:rsidP="00C85576">
      <w:pPr>
        <w:shd w:val="clear" w:color="auto" w:fill="FFFFFF"/>
        <w:spacing w:before="120"/>
        <w:ind w:firstLine="720"/>
        <w:jc w:val="both"/>
        <w:rPr>
          <w:sz w:val="28"/>
          <w:szCs w:val="28"/>
        </w:rPr>
      </w:pPr>
      <w:r w:rsidRPr="00FD120C">
        <w:rPr>
          <w:sz w:val="28"/>
          <w:szCs w:val="28"/>
        </w:rPr>
        <w:t xml:space="preserve">5. </w:t>
      </w:r>
      <w:r w:rsidR="005F0AF6" w:rsidRPr="00FD120C">
        <w:rPr>
          <w:sz w:val="28"/>
          <w:szCs w:val="28"/>
        </w:rPr>
        <w:t xml:space="preserve">Ứng </w:t>
      </w:r>
      <w:r w:rsidR="008C60A3" w:rsidRPr="00FD120C">
        <w:rPr>
          <w:sz w:val="28"/>
          <w:szCs w:val="28"/>
        </w:rPr>
        <w:t>dụng khoa học công nghệ trong các khâu, các hoạt động quản lý giống cây trồng lâm nghiệp.</w:t>
      </w:r>
    </w:p>
    <w:p w14:paraId="656DEFB8" w14:textId="447B1A14" w:rsidR="00636951" w:rsidRPr="00FD120C" w:rsidRDefault="001C062D" w:rsidP="00C85576">
      <w:pPr>
        <w:shd w:val="clear" w:color="auto" w:fill="FFFFFF"/>
        <w:spacing w:before="120"/>
        <w:ind w:firstLine="720"/>
        <w:jc w:val="both"/>
        <w:rPr>
          <w:spacing w:val="-4"/>
          <w:sz w:val="28"/>
          <w:szCs w:val="28"/>
        </w:rPr>
      </w:pPr>
      <w:r w:rsidRPr="00FD120C">
        <w:rPr>
          <w:spacing w:val="-4"/>
          <w:sz w:val="28"/>
          <w:szCs w:val="28"/>
        </w:rPr>
        <w:t>6</w:t>
      </w:r>
      <w:r w:rsidR="00E477DA" w:rsidRPr="00FD120C">
        <w:rPr>
          <w:spacing w:val="-4"/>
          <w:sz w:val="28"/>
          <w:szCs w:val="28"/>
        </w:rPr>
        <w:t xml:space="preserve">. </w:t>
      </w:r>
      <w:r w:rsidR="00636951" w:rsidRPr="00FD120C">
        <w:rPr>
          <w:spacing w:val="-4"/>
          <w:sz w:val="28"/>
          <w:szCs w:val="28"/>
        </w:rPr>
        <w:t>Việc nghiên cứu, chọn tạo</w:t>
      </w:r>
      <w:r w:rsidR="00AB3F17" w:rsidRPr="00FD120C">
        <w:rPr>
          <w:spacing w:val="-4"/>
          <w:sz w:val="28"/>
          <w:szCs w:val="28"/>
        </w:rPr>
        <w:t xml:space="preserve">, khảo nghiệm giống cây trồng </w:t>
      </w:r>
      <w:r w:rsidR="00BE35FF" w:rsidRPr="00FD120C">
        <w:rPr>
          <w:spacing w:val="-4"/>
          <w:sz w:val="28"/>
          <w:szCs w:val="28"/>
        </w:rPr>
        <w:t xml:space="preserve">lâm nghiệp </w:t>
      </w:r>
      <w:r w:rsidR="00AB3F17" w:rsidRPr="00FD120C">
        <w:rPr>
          <w:spacing w:val="-4"/>
          <w:sz w:val="28"/>
          <w:szCs w:val="28"/>
        </w:rPr>
        <w:t xml:space="preserve">biến bổi gen thực hiện </w:t>
      </w:r>
      <w:proofErr w:type="gramStart"/>
      <w:r w:rsidR="00AB3F17" w:rsidRPr="00FD120C">
        <w:rPr>
          <w:spacing w:val="-4"/>
          <w:sz w:val="28"/>
          <w:szCs w:val="28"/>
        </w:rPr>
        <w:t>theo</w:t>
      </w:r>
      <w:proofErr w:type="gramEnd"/>
      <w:r w:rsidR="00AB3F17" w:rsidRPr="00FD120C">
        <w:rPr>
          <w:spacing w:val="-4"/>
          <w:sz w:val="28"/>
          <w:szCs w:val="28"/>
        </w:rPr>
        <w:t xml:space="preserve"> quy định của pháp luật về quản lý cây trồng biến đổi gen.</w:t>
      </w:r>
      <w:r w:rsidR="00636951" w:rsidRPr="00FD120C">
        <w:rPr>
          <w:spacing w:val="-4"/>
          <w:sz w:val="28"/>
          <w:szCs w:val="28"/>
        </w:rPr>
        <w:t xml:space="preserve"> </w:t>
      </w:r>
    </w:p>
    <w:p w14:paraId="2C546041" w14:textId="56BCBE29" w:rsidR="001F2DE5" w:rsidRPr="00FD120C" w:rsidRDefault="001C062D" w:rsidP="00C85576">
      <w:pPr>
        <w:pStyle w:val="ListParagraph"/>
        <w:widowControl w:val="0"/>
        <w:spacing w:before="120"/>
        <w:ind w:left="0" w:firstLine="720"/>
        <w:contextualSpacing w:val="0"/>
        <w:jc w:val="both"/>
        <w:rPr>
          <w:rStyle w:val="MSGENFONTSTYLENAMETEMPLATEROLEMSGENFONTSTYLENAMEBYROLETEXT"/>
          <w:sz w:val="28"/>
          <w:szCs w:val="28"/>
          <w:lang w:val="x-none" w:eastAsia="x-none"/>
        </w:rPr>
      </w:pPr>
      <w:r w:rsidRPr="00FD120C">
        <w:rPr>
          <w:sz w:val="28"/>
          <w:szCs w:val="28"/>
          <w:lang w:eastAsia="vi-VN"/>
        </w:rPr>
        <w:t>7</w:t>
      </w:r>
      <w:r w:rsidR="00724C24" w:rsidRPr="00FD120C">
        <w:rPr>
          <w:sz w:val="28"/>
          <w:szCs w:val="28"/>
          <w:lang w:eastAsia="vi-VN"/>
        </w:rPr>
        <w:t>. Nhà nước</w:t>
      </w:r>
      <w:r w:rsidR="001F2DE5" w:rsidRPr="00FD120C">
        <w:rPr>
          <w:sz w:val="28"/>
          <w:szCs w:val="28"/>
          <w:lang w:eastAsia="vi-VN"/>
        </w:rPr>
        <w:t xml:space="preserve"> có chính sách</w:t>
      </w:r>
      <w:r w:rsidR="00724C24" w:rsidRPr="00FD120C">
        <w:rPr>
          <w:sz w:val="28"/>
          <w:szCs w:val="28"/>
          <w:lang w:eastAsia="vi-VN"/>
        </w:rPr>
        <w:t xml:space="preserve"> đầu tư </w:t>
      </w:r>
      <w:r w:rsidR="001F2DE5" w:rsidRPr="00FD120C">
        <w:rPr>
          <w:sz w:val="28"/>
          <w:szCs w:val="28"/>
          <w:lang w:eastAsia="vi-VN"/>
        </w:rPr>
        <w:t xml:space="preserve">và hỗ trợ đầu tư </w:t>
      </w:r>
      <w:r w:rsidR="00724C24" w:rsidRPr="00FD120C">
        <w:rPr>
          <w:sz w:val="28"/>
          <w:szCs w:val="28"/>
          <w:lang w:eastAsia="vi-VN"/>
        </w:rPr>
        <w:t>cho các hoạt động</w:t>
      </w:r>
      <w:r w:rsidR="001F2DE5" w:rsidRPr="00FD120C">
        <w:rPr>
          <w:sz w:val="28"/>
          <w:szCs w:val="28"/>
          <w:lang w:eastAsia="vi-VN"/>
        </w:rPr>
        <w:t xml:space="preserve"> </w:t>
      </w:r>
      <w:r w:rsidR="001F2DE5" w:rsidRPr="00FD120C">
        <w:rPr>
          <w:sz w:val="28"/>
          <w:szCs w:val="28"/>
        </w:rPr>
        <w:t xml:space="preserve">bảo tồn nguồn gen; nghiên cứu </w:t>
      </w:r>
      <w:r w:rsidR="001F2DE5" w:rsidRPr="00FD120C">
        <w:rPr>
          <w:sz w:val="28"/>
          <w:szCs w:val="28"/>
          <w:lang w:val="vi-VN"/>
        </w:rPr>
        <w:t>chọn, tạo</w:t>
      </w:r>
      <w:r w:rsidR="001F2DE5" w:rsidRPr="00FD120C">
        <w:rPr>
          <w:sz w:val="28"/>
          <w:szCs w:val="28"/>
        </w:rPr>
        <w:t xml:space="preserve">, khảo nghiệm </w:t>
      </w:r>
      <w:r w:rsidR="001F2DE5" w:rsidRPr="00FD120C">
        <w:rPr>
          <w:sz w:val="28"/>
          <w:szCs w:val="28"/>
          <w:lang w:val="vi-VN"/>
        </w:rPr>
        <w:t>giống</w:t>
      </w:r>
      <w:r w:rsidR="001F2DE5" w:rsidRPr="00FD120C">
        <w:rPr>
          <w:sz w:val="28"/>
          <w:szCs w:val="28"/>
        </w:rPr>
        <w:t>;</w:t>
      </w:r>
      <w:r w:rsidR="001F2DE5" w:rsidRPr="00FD120C">
        <w:rPr>
          <w:sz w:val="28"/>
          <w:szCs w:val="28"/>
          <w:lang w:val="vi-VN"/>
        </w:rPr>
        <w:t xml:space="preserve"> </w:t>
      </w:r>
      <w:r w:rsidR="001F2DE5" w:rsidRPr="00FD120C">
        <w:rPr>
          <w:sz w:val="28"/>
          <w:szCs w:val="28"/>
        </w:rPr>
        <w:t>công nhận giống và nguồn giống</w:t>
      </w:r>
      <w:r w:rsidR="001F2DE5" w:rsidRPr="00FD120C">
        <w:rPr>
          <w:sz w:val="28"/>
          <w:szCs w:val="28"/>
          <w:lang w:val="vi-VN"/>
        </w:rPr>
        <w:t>; quản lý chất lượng vật liệu giống</w:t>
      </w:r>
      <w:r w:rsidR="001F2DE5" w:rsidRPr="00FD120C">
        <w:rPr>
          <w:sz w:val="28"/>
          <w:szCs w:val="28"/>
          <w:lang w:val="vi-VN" w:eastAsia="vi-VN"/>
        </w:rPr>
        <w:t>; sản xuất, k</w:t>
      </w:r>
      <w:r w:rsidR="001F2DE5" w:rsidRPr="00FD120C">
        <w:rPr>
          <w:sz w:val="28"/>
          <w:szCs w:val="28"/>
          <w:lang w:val="vi-VN"/>
        </w:rPr>
        <w:t>inh doanh giống</w:t>
      </w:r>
      <w:r w:rsidR="001F2DE5" w:rsidRPr="00FD120C">
        <w:rPr>
          <w:sz w:val="28"/>
          <w:szCs w:val="28"/>
        </w:rPr>
        <w:t xml:space="preserve"> và </w:t>
      </w:r>
      <w:r w:rsidR="001F2DE5" w:rsidRPr="00FD120C">
        <w:rPr>
          <w:sz w:val="28"/>
          <w:szCs w:val="28"/>
          <w:lang w:val="vi-VN"/>
        </w:rPr>
        <w:t>xuất khẩu, nhập khẩu giống cây trồng lâm nghiệp</w:t>
      </w:r>
      <w:r w:rsidR="001F2DE5" w:rsidRPr="00FD120C">
        <w:rPr>
          <w:rStyle w:val="MSGENFONTSTYLENAMETEMPLATEROLEMSGENFONTSTYLENAMEBYROLETEXT"/>
          <w:sz w:val="28"/>
          <w:szCs w:val="28"/>
          <w:lang w:val="x-none" w:eastAsia="x-none"/>
        </w:rPr>
        <w:t>.</w:t>
      </w:r>
    </w:p>
    <w:p w14:paraId="64B1EE2C" w14:textId="77777777" w:rsidR="00EE2A3B" w:rsidRPr="00FD120C" w:rsidRDefault="00EE2A3B" w:rsidP="00C85576">
      <w:pPr>
        <w:pStyle w:val="ListParagraph"/>
        <w:widowControl w:val="0"/>
        <w:spacing w:before="120"/>
        <w:ind w:left="0" w:firstLine="720"/>
        <w:contextualSpacing w:val="0"/>
        <w:jc w:val="both"/>
        <w:rPr>
          <w:rStyle w:val="MSGENFONTSTYLENAMETEMPLATEROLEMSGENFONTSTYLENAMEBYROLETEXT"/>
          <w:sz w:val="28"/>
          <w:szCs w:val="28"/>
          <w:lang w:val="vi-VN"/>
        </w:rPr>
      </w:pPr>
    </w:p>
    <w:p w14:paraId="6F80C11F" w14:textId="6C1A9FC6" w:rsidR="004C3AB6" w:rsidRPr="00FD120C" w:rsidRDefault="004C3AB6" w:rsidP="00DC1A5F">
      <w:pPr>
        <w:spacing w:before="120"/>
        <w:jc w:val="center"/>
        <w:rPr>
          <w:b/>
          <w:sz w:val="28"/>
          <w:szCs w:val="28"/>
          <w:lang w:val="vi-VN"/>
        </w:rPr>
      </w:pPr>
      <w:r w:rsidRPr="00FD120C">
        <w:rPr>
          <w:b/>
          <w:sz w:val="28"/>
          <w:szCs w:val="28"/>
          <w:lang w:val="vi-VN"/>
        </w:rPr>
        <w:t>Chương II</w:t>
      </w:r>
    </w:p>
    <w:p w14:paraId="397DB367" w14:textId="68CE60D0" w:rsidR="004C3AB6" w:rsidRPr="00FD120C" w:rsidRDefault="00B475BC" w:rsidP="00DC1A5F">
      <w:pPr>
        <w:tabs>
          <w:tab w:val="left" w:pos="990"/>
          <w:tab w:val="left" w:pos="1170"/>
        </w:tabs>
        <w:jc w:val="center"/>
        <w:rPr>
          <w:b/>
          <w:sz w:val="28"/>
          <w:szCs w:val="28"/>
          <w:lang w:val="vi-VN"/>
        </w:rPr>
      </w:pPr>
      <w:r w:rsidRPr="00FD120C">
        <w:rPr>
          <w:b/>
          <w:sz w:val="28"/>
          <w:szCs w:val="28"/>
          <w:lang w:val="vi-VN"/>
        </w:rPr>
        <w:t>QUẢN LÝ</w:t>
      </w:r>
      <w:r w:rsidRPr="00FD120C">
        <w:rPr>
          <w:b/>
          <w:sz w:val="28"/>
          <w:szCs w:val="28"/>
        </w:rPr>
        <w:t xml:space="preserve"> </w:t>
      </w:r>
      <w:r w:rsidR="004C3AB6" w:rsidRPr="00FD120C">
        <w:rPr>
          <w:b/>
          <w:sz w:val="28"/>
          <w:szCs w:val="28"/>
          <w:lang w:val="vi-VN"/>
        </w:rPr>
        <w:t>GIỐNG CÂY TRỒNG LÂM NGHIỆP</w:t>
      </w:r>
    </w:p>
    <w:p w14:paraId="26585B0C" w14:textId="77777777" w:rsidR="00D814AA" w:rsidRPr="00FD120C" w:rsidRDefault="00D814AA" w:rsidP="00DC1A5F">
      <w:pPr>
        <w:tabs>
          <w:tab w:val="left" w:pos="990"/>
          <w:tab w:val="left" w:pos="1170"/>
        </w:tabs>
        <w:jc w:val="center"/>
        <w:rPr>
          <w:b/>
          <w:sz w:val="28"/>
          <w:szCs w:val="28"/>
        </w:rPr>
      </w:pPr>
      <w:r w:rsidRPr="00FD120C">
        <w:rPr>
          <w:b/>
          <w:sz w:val="28"/>
          <w:szCs w:val="28"/>
        </w:rPr>
        <w:t>Mục 1</w:t>
      </w:r>
    </w:p>
    <w:p w14:paraId="58DDB95C" w14:textId="7BC509BC" w:rsidR="00FD3AFF" w:rsidRPr="00FD120C" w:rsidRDefault="007807B8" w:rsidP="00DC1A5F">
      <w:pPr>
        <w:tabs>
          <w:tab w:val="left" w:pos="990"/>
          <w:tab w:val="left" w:pos="1170"/>
        </w:tabs>
        <w:jc w:val="center"/>
        <w:rPr>
          <w:b/>
          <w:sz w:val="28"/>
          <w:szCs w:val="28"/>
        </w:rPr>
      </w:pPr>
      <w:r w:rsidRPr="00FD120C">
        <w:rPr>
          <w:b/>
          <w:sz w:val="28"/>
          <w:szCs w:val="28"/>
        </w:rPr>
        <w:t xml:space="preserve">BẢO TỒN NGUỒN </w:t>
      </w:r>
      <w:r w:rsidR="002C7B28" w:rsidRPr="00FD120C">
        <w:rPr>
          <w:b/>
          <w:sz w:val="28"/>
          <w:szCs w:val="28"/>
        </w:rPr>
        <w:t xml:space="preserve">GEN </w:t>
      </w:r>
      <w:r w:rsidR="003E273B" w:rsidRPr="00FD120C">
        <w:rPr>
          <w:b/>
          <w:sz w:val="28"/>
          <w:szCs w:val="28"/>
        </w:rPr>
        <w:t xml:space="preserve">GIỐNG CÂY </w:t>
      </w:r>
      <w:r w:rsidR="00E36D87" w:rsidRPr="00FD120C">
        <w:rPr>
          <w:b/>
          <w:sz w:val="28"/>
          <w:szCs w:val="28"/>
        </w:rPr>
        <w:t xml:space="preserve">TRỒNG </w:t>
      </w:r>
      <w:r w:rsidRPr="00FD120C">
        <w:rPr>
          <w:b/>
          <w:sz w:val="28"/>
          <w:szCs w:val="28"/>
        </w:rPr>
        <w:t>LÂM NGHIỆP</w:t>
      </w:r>
    </w:p>
    <w:p w14:paraId="4D1CECCA" w14:textId="4771C929" w:rsidR="002B31AC" w:rsidRPr="00FD120C" w:rsidRDefault="007807B8" w:rsidP="00C85576">
      <w:pPr>
        <w:pStyle w:val="NormalWeb"/>
        <w:shd w:val="clear" w:color="auto" w:fill="FFFFFF"/>
        <w:spacing w:before="120" w:beforeAutospacing="0" w:after="0" w:afterAutospacing="0"/>
        <w:ind w:firstLine="720"/>
        <w:jc w:val="both"/>
        <w:rPr>
          <w:spacing w:val="4"/>
          <w:sz w:val="28"/>
          <w:szCs w:val="28"/>
        </w:rPr>
      </w:pPr>
      <w:proofErr w:type="gramStart"/>
      <w:r w:rsidRPr="00FD120C">
        <w:rPr>
          <w:b/>
          <w:spacing w:val="4"/>
          <w:sz w:val="28"/>
          <w:szCs w:val="28"/>
        </w:rPr>
        <w:t xml:space="preserve">Điều </w:t>
      </w:r>
      <w:r w:rsidR="00850F93" w:rsidRPr="00FD120C">
        <w:rPr>
          <w:b/>
          <w:spacing w:val="4"/>
          <w:sz w:val="28"/>
          <w:szCs w:val="28"/>
        </w:rPr>
        <w:t>5</w:t>
      </w:r>
      <w:r w:rsidRPr="00FD120C">
        <w:rPr>
          <w:b/>
          <w:spacing w:val="4"/>
          <w:sz w:val="28"/>
          <w:szCs w:val="28"/>
        </w:rPr>
        <w:t>.</w:t>
      </w:r>
      <w:proofErr w:type="gramEnd"/>
      <w:r w:rsidRPr="00FD120C">
        <w:rPr>
          <w:b/>
          <w:spacing w:val="4"/>
          <w:sz w:val="28"/>
          <w:szCs w:val="28"/>
        </w:rPr>
        <w:t xml:space="preserve"> </w:t>
      </w:r>
      <w:r w:rsidR="002B31AC" w:rsidRPr="00FD120C">
        <w:rPr>
          <w:b/>
          <w:spacing w:val="4"/>
          <w:sz w:val="28"/>
          <w:szCs w:val="28"/>
          <w:lang w:val="vi-VN"/>
        </w:rPr>
        <w:t xml:space="preserve">Điều tra, thu thập </w:t>
      </w:r>
      <w:r w:rsidR="004E1037" w:rsidRPr="00FD120C">
        <w:rPr>
          <w:b/>
          <w:spacing w:val="4"/>
          <w:sz w:val="28"/>
          <w:szCs w:val="28"/>
        </w:rPr>
        <w:t xml:space="preserve">và đánh giá </w:t>
      </w:r>
      <w:r w:rsidR="002B31AC" w:rsidRPr="00FD120C">
        <w:rPr>
          <w:b/>
          <w:spacing w:val="4"/>
          <w:sz w:val="28"/>
          <w:szCs w:val="28"/>
          <w:lang w:val="vi-VN"/>
        </w:rPr>
        <w:t xml:space="preserve">nguồn gen </w:t>
      </w:r>
      <w:r w:rsidR="00B173AE" w:rsidRPr="00FD120C">
        <w:rPr>
          <w:b/>
          <w:spacing w:val="4"/>
          <w:sz w:val="28"/>
          <w:szCs w:val="28"/>
        </w:rPr>
        <w:t xml:space="preserve">giống </w:t>
      </w:r>
      <w:r w:rsidR="002B31AC" w:rsidRPr="00FD120C">
        <w:rPr>
          <w:b/>
          <w:spacing w:val="4"/>
          <w:sz w:val="28"/>
          <w:szCs w:val="28"/>
        </w:rPr>
        <w:t xml:space="preserve">cây </w:t>
      </w:r>
      <w:r w:rsidR="00E36D87" w:rsidRPr="00FD120C">
        <w:rPr>
          <w:b/>
          <w:spacing w:val="4"/>
          <w:sz w:val="28"/>
          <w:szCs w:val="28"/>
        </w:rPr>
        <w:t xml:space="preserve">trồng </w:t>
      </w:r>
      <w:r w:rsidR="002B31AC" w:rsidRPr="00FD120C">
        <w:rPr>
          <w:b/>
          <w:spacing w:val="4"/>
          <w:sz w:val="28"/>
          <w:szCs w:val="28"/>
        </w:rPr>
        <w:t>lâm nghiệp</w:t>
      </w:r>
    </w:p>
    <w:p w14:paraId="69B4F093" w14:textId="733F0022" w:rsidR="002B31AC" w:rsidRPr="00FD120C" w:rsidRDefault="003E273B" w:rsidP="00C85576">
      <w:pPr>
        <w:spacing w:before="120"/>
        <w:ind w:firstLine="720"/>
        <w:jc w:val="both"/>
        <w:rPr>
          <w:sz w:val="28"/>
          <w:szCs w:val="28"/>
          <w:lang w:val="it-IT"/>
        </w:rPr>
      </w:pPr>
      <w:r w:rsidRPr="00FD120C">
        <w:rPr>
          <w:sz w:val="28"/>
          <w:szCs w:val="28"/>
          <w:lang w:val="it-IT"/>
        </w:rPr>
        <w:t xml:space="preserve">1. </w:t>
      </w:r>
      <w:r w:rsidR="002B31AC" w:rsidRPr="00FD120C">
        <w:rPr>
          <w:sz w:val="28"/>
          <w:szCs w:val="28"/>
          <w:lang w:val="it-IT"/>
        </w:rPr>
        <w:t>Đối với các giống cây</w:t>
      </w:r>
      <w:r w:rsidR="00E36D87" w:rsidRPr="00FD120C">
        <w:rPr>
          <w:sz w:val="28"/>
          <w:szCs w:val="28"/>
          <w:lang w:val="it-IT"/>
        </w:rPr>
        <w:t xml:space="preserve"> trồng</w:t>
      </w:r>
      <w:r w:rsidR="002B31AC" w:rsidRPr="00FD120C">
        <w:rPr>
          <w:sz w:val="28"/>
          <w:szCs w:val="28"/>
          <w:lang w:val="it-IT"/>
        </w:rPr>
        <w:t xml:space="preserve"> lâm nghiệp đã được công nhận</w:t>
      </w:r>
      <w:r w:rsidR="00FD4246" w:rsidRPr="00FD120C">
        <w:rPr>
          <w:sz w:val="28"/>
          <w:szCs w:val="28"/>
          <w:lang w:val="it-IT"/>
        </w:rPr>
        <w:t xml:space="preserve"> thì</w:t>
      </w:r>
      <w:r w:rsidR="002B31AC" w:rsidRPr="00FD120C">
        <w:rPr>
          <w:sz w:val="28"/>
          <w:szCs w:val="28"/>
          <w:lang w:val="it-IT"/>
        </w:rPr>
        <w:t xml:space="preserve"> tổ chức, cá nhân là tác giả, đơn vị tác giả giống phải lưu giữ tại hiện trường và trong phòng thí nghiệm để bảo tồn nguồn gen.</w:t>
      </w:r>
    </w:p>
    <w:p w14:paraId="5D7E2685" w14:textId="52F51B2D" w:rsidR="002B31AC" w:rsidRPr="00FD120C" w:rsidRDefault="003E273B" w:rsidP="00C85576">
      <w:pPr>
        <w:spacing w:before="120"/>
        <w:ind w:firstLine="720"/>
        <w:jc w:val="both"/>
        <w:rPr>
          <w:sz w:val="28"/>
          <w:szCs w:val="28"/>
          <w:lang w:val="it-IT"/>
        </w:rPr>
      </w:pPr>
      <w:r w:rsidRPr="00FD120C">
        <w:rPr>
          <w:sz w:val="28"/>
          <w:szCs w:val="28"/>
          <w:lang w:val="it-IT"/>
        </w:rPr>
        <w:t>2.</w:t>
      </w:r>
      <w:r w:rsidR="002B31AC" w:rsidRPr="00FD120C">
        <w:rPr>
          <w:sz w:val="28"/>
          <w:szCs w:val="28"/>
          <w:lang w:val="it-IT"/>
        </w:rPr>
        <w:t xml:space="preserve"> Đối với các giống cây</w:t>
      </w:r>
      <w:r w:rsidR="00E36D87" w:rsidRPr="00FD120C">
        <w:rPr>
          <w:sz w:val="28"/>
          <w:szCs w:val="28"/>
          <w:lang w:val="it-IT"/>
        </w:rPr>
        <w:t xml:space="preserve"> trồng</w:t>
      </w:r>
      <w:r w:rsidR="002B31AC" w:rsidRPr="00FD120C">
        <w:rPr>
          <w:sz w:val="28"/>
          <w:szCs w:val="28"/>
          <w:lang w:val="it-IT"/>
        </w:rPr>
        <w:t xml:space="preserve"> lâm nghiệp tồn tại phổ biến trong sản xuất</w:t>
      </w:r>
      <w:r w:rsidR="00DE4875" w:rsidRPr="00FD120C">
        <w:rPr>
          <w:sz w:val="28"/>
          <w:szCs w:val="28"/>
          <w:lang w:val="it-IT"/>
        </w:rPr>
        <w:t xml:space="preserve"> (</w:t>
      </w:r>
      <w:r w:rsidR="002B31AC" w:rsidRPr="00FD120C">
        <w:rPr>
          <w:sz w:val="28"/>
          <w:szCs w:val="28"/>
          <w:lang w:val="it-IT"/>
        </w:rPr>
        <w:t xml:space="preserve">giống cây </w:t>
      </w:r>
      <w:r w:rsidR="00763440" w:rsidRPr="00FD120C">
        <w:rPr>
          <w:sz w:val="28"/>
          <w:szCs w:val="28"/>
          <w:lang w:val="it-IT"/>
        </w:rPr>
        <w:t>lâm sản ngoài gỗ</w:t>
      </w:r>
      <w:r w:rsidR="002B31AC" w:rsidRPr="00FD120C">
        <w:rPr>
          <w:sz w:val="28"/>
          <w:szCs w:val="28"/>
          <w:lang w:val="it-IT"/>
        </w:rPr>
        <w:t>, giống cây bản địa</w:t>
      </w:r>
      <w:r w:rsidR="00E26A65" w:rsidRPr="00FD120C">
        <w:rPr>
          <w:sz w:val="28"/>
          <w:szCs w:val="28"/>
          <w:lang w:val="it-IT"/>
        </w:rPr>
        <w:t>)</w:t>
      </w:r>
      <w:r w:rsidR="002B31AC" w:rsidRPr="00FD120C">
        <w:rPr>
          <w:sz w:val="28"/>
          <w:szCs w:val="28"/>
          <w:lang w:val="it-IT"/>
        </w:rPr>
        <w:t xml:space="preserve">, giống cây </w:t>
      </w:r>
      <w:r w:rsidR="00763440" w:rsidRPr="00FD120C">
        <w:rPr>
          <w:sz w:val="28"/>
          <w:szCs w:val="28"/>
          <w:lang w:val="it-IT"/>
        </w:rPr>
        <w:t>lâm nghiệp</w:t>
      </w:r>
      <w:r w:rsidR="002B31AC" w:rsidRPr="00FD120C">
        <w:rPr>
          <w:sz w:val="28"/>
          <w:szCs w:val="28"/>
          <w:lang w:val="it-IT"/>
        </w:rPr>
        <w:t xml:space="preserve"> nhập khẩu chưa được công nhận, </w:t>
      </w:r>
      <w:r w:rsidR="00284357" w:rsidRPr="00FD120C">
        <w:rPr>
          <w:sz w:val="28"/>
          <w:szCs w:val="28"/>
          <w:lang w:val="it-IT"/>
        </w:rPr>
        <w:t>Bộ Nông nghiệp và Phát triển nông thôn</w:t>
      </w:r>
      <w:r w:rsidR="002B31AC" w:rsidRPr="00FD120C">
        <w:rPr>
          <w:sz w:val="28"/>
          <w:szCs w:val="28"/>
          <w:lang w:val="it-IT"/>
        </w:rPr>
        <w:t xml:space="preserve"> căn cứ nhu cầu và điều kiện thực tế đặt hàng cho tổ chức, cá nhân có năng lực và điều kiện phù hợp điều tra, thu thập định kỳ.</w:t>
      </w:r>
    </w:p>
    <w:p w14:paraId="4B98A477" w14:textId="77777777" w:rsidR="002B31AC" w:rsidRPr="00FD120C" w:rsidRDefault="003E273B" w:rsidP="00C85576">
      <w:pPr>
        <w:spacing w:before="120"/>
        <w:ind w:firstLine="720"/>
        <w:jc w:val="both"/>
        <w:rPr>
          <w:sz w:val="28"/>
          <w:szCs w:val="28"/>
          <w:lang w:val="it-IT"/>
        </w:rPr>
      </w:pPr>
      <w:r w:rsidRPr="00FD120C">
        <w:rPr>
          <w:sz w:val="28"/>
          <w:szCs w:val="28"/>
          <w:lang w:val="it-IT"/>
        </w:rPr>
        <w:t>3.</w:t>
      </w:r>
      <w:r w:rsidR="002B31AC" w:rsidRPr="00FD120C">
        <w:rPr>
          <w:sz w:val="28"/>
          <w:szCs w:val="28"/>
          <w:lang w:val="it-IT"/>
        </w:rPr>
        <w:t xml:space="preserve"> Nguồn gen giống cây lâm nghiệp được thu thập dưới dạng hạt giống, cây giống, hom giống hoặc vật liệu di truyền của giống cây </w:t>
      </w:r>
      <w:r w:rsidR="00833E67" w:rsidRPr="00FD120C">
        <w:rPr>
          <w:sz w:val="28"/>
          <w:szCs w:val="28"/>
          <w:lang w:val="it-IT"/>
        </w:rPr>
        <w:t>lâm nghiệp</w:t>
      </w:r>
      <w:r w:rsidR="002B31AC" w:rsidRPr="00FD120C">
        <w:rPr>
          <w:sz w:val="28"/>
          <w:szCs w:val="28"/>
          <w:lang w:val="it-IT"/>
        </w:rPr>
        <w:t xml:space="preserve"> p</w:t>
      </w:r>
      <w:r w:rsidR="00833E67" w:rsidRPr="00FD120C">
        <w:rPr>
          <w:sz w:val="28"/>
          <w:szCs w:val="28"/>
          <w:lang w:val="it-IT"/>
        </w:rPr>
        <w:t>hụ thuộc vào từng loài cây</w:t>
      </w:r>
      <w:r w:rsidR="002B31AC" w:rsidRPr="00FD120C">
        <w:rPr>
          <w:sz w:val="28"/>
          <w:szCs w:val="28"/>
          <w:lang w:val="it-IT"/>
        </w:rPr>
        <w:t>.</w:t>
      </w:r>
    </w:p>
    <w:p w14:paraId="56362B40" w14:textId="77777777" w:rsidR="00561D5B" w:rsidRPr="00FD120C" w:rsidRDefault="003E273B" w:rsidP="00C85576">
      <w:pPr>
        <w:spacing w:before="120"/>
        <w:ind w:firstLine="720"/>
        <w:jc w:val="both"/>
        <w:rPr>
          <w:sz w:val="28"/>
          <w:szCs w:val="28"/>
          <w:lang w:val="it-IT"/>
        </w:rPr>
      </w:pPr>
      <w:r w:rsidRPr="00FD120C">
        <w:rPr>
          <w:sz w:val="28"/>
          <w:szCs w:val="28"/>
          <w:lang w:val="it-IT"/>
        </w:rPr>
        <w:t>4.</w:t>
      </w:r>
      <w:r w:rsidR="002B31AC" w:rsidRPr="00FD120C">
        <w:rPr>
          <w:sz w:val="28"/>
          <w:szCs w:val="28"/>
          <w:lang w:val="it-IT"/>
        </w:rPr>
        <w:t xml:space="preserve"> Kết quả điều tra, thu thập phải được tư liệu hóa mô tả rõ các thông tin có liên quan đến việc điều tra thu thập như địa điểm, thời gian, loại mẫu vật, số lượng, hình thức thu thập.</w:t>
      </w:r>
    </w:p>
    <w:p w14:paraId="293BE0DF" w14:textId="77777777" w:rsidR="0039722B" w:rsidRPr="00FD120C" w:rsidRDefault="0039722B" w:rsidP="00C85576">
      <w:pPr>
        <w:pStyle w:val="NormalWeb"/>
        <w:shd w:val="clear" w:color="auto" w:fill="FFFFFF"/>
        <w:spacing w:before="120" w:beforeAutospacing="0" w:after="0" w:afterAutospacing="0"/>
        <w:ind w:firstLine="720"/>
        <w:jc w:val="both"/>
        <w:rPr>
          <w:sz w:val="28"/>
          <w:szCs w:val="28"/>
        </w:rPr>
      </w:pPr>
    </w:p>
    <w:p w14:paraId="0B638719" w14:textId="06077020" w:rsidR="00561D5B" w:rsidRPr="00FD120C" w:rsidRDefault="004E1037" w:rsidP="00C85576">
      <w:pPr>
        <w:pStyle w:val="NormalWeb"/>
        <w:shd w:val="clear" w:color="auto" w:fill="FFFFFF"/>
        <w:spacing w:before="120" w:beforeAutospacing="0" w:after="0" w:afterAutospacing="0"/>
        <w:ind w:firstLine="720"/>
        <w:jc w:val="both"/>
        <w:rPr>
          <w:sz w:val="28"/>
          <w:szCs w:val="28"/>
        </w:rPr>
      </w:pPr>
      <w:r w:rsidRPr="00FD120C">
        <w:rPr>
          <w:sz w:val="28"/>
          <w:szCs w:val="28"/>
        </w:rPr>
        <w:lastRenderedPageBreak/>
        <w:t xml:space="preserve">5. </w:t>
      </w:r>
      <w:r w:rsidR="00561D5B" w:rsidRPr="00FD120C">
        <w:rPr>
          <w:sz w:val="28"/>
          <w:szCs w:val="28"/>
          <w:lang w:val="vi-VN"/>
        </w:rPr>
        <w:t xml:space="preserve">Đánh giá nguồn gen </w:t>
      </w:r>
      <w:r w:rsidR="00561D5B" w:rsidRPr="00FD120C">
        <w:rPr>
          <w:sz w:val="28"/>
          <w:szCs w:val="28"/>
        </w:rPr>
        <w:t>giống cây lâm nghiệp</w:t>
      </w:r>
    </w:p>
    <w:p w14:paraId="04428727" w14:textId="66653EFC" w:rsidR="00561D5B" w:rsidRPr="00FD120C" w:rsidRDefault="004E1037" w:rsidP="00C85576">
      <w:pPr>
        <w:spacing w:before="120"/>
        <w:ind w:firstLine="720"/>
        <w:jc w:val="both"/>
        <w:rPr>
          <w:sz w:val="28"/>
          <w:szCs w:val="28"/>
          <w:lang w:val="it-IT"/>
        </w:rPr>
      </w:pPr>
      <w:r w:rsidRPr="00FD120C">
        <w:rPr>
          <w:sz w:val="28"/>
          <w:szCs w:val="28"/>
          <w:lang w:val="it-IT"/>
        </w:rPr>
        <w:t>a)</w:t>
      </w:r>
      <w:r w:rsidR="00561D5B" w:rsidRPr="00FD120C">
        <w:rPr>
          <w:sz w:val="28"/>
          <w:szCs w:val="28"/>
          <w:lang w:val="it-IT"/>
        </w:rPr>
        <w:t xml:space="preserve"> Đánh giá nguồn gen giống cây lâm nghiệp bao gồm các hoạt động giải mã gen, đánh giá đa dạng di truyền, đánh giá chỉ tiêu lâm học, sinh học và giá trị sử dụng của nguồn gen giống cây lâm nghiệp.</w:t>
      </w:r>
    </w:p>
    <w:p w14:paraId="07479812" w14:textId="552E2EB3" w:rsidR="00561D5B" w:rsidRPr="00FD120C" w:rsidRDefault="004E1037" w:rsidP="00C85576">
      <w:pPr>
        <w:spacing w:before="120"/>
        <w:ind w:firstLine="720"/>
        <w:jc w:val="both"/>
        <w:rPr>
          <w:spacing w:val="-2"/>
          <w:sz w:val="28"/>
          <w:szCs w:val="28"/>
          <w:lang w:val="it-IT"/>
        </w:rPr>
      </w:pPr>
      <w:r w:rsidRPr="00FD120C">
        <w:rPr>
          <w:spacing w:val="-2"/>
          <w:sz w:val="28"/>
          <w:szCs w:val="28"/>
          <w:lang w:val="it-IT"/>
        </w:rPr>
        <w:t>b)</w:t>
      </w:r>
      <w:r w:rsidR="00561D5B" w:rsidRPr="00FD120C">
        <w:rPr>
          <w:spacing w:val="-2"/>
          <w:sz w:val="28"/>
          <w:szCs w:val="28"/>
          <w:lang w:val="it-IT"/>
        </w:rPr>
        <w:t xml:space="preserve"> Căn cứ nhu cầu khai thác, sử dụng thông tin về nguồn gen giống cây lâm nghiệp, Bộ Nông nghiệp và Phát triển nông thôn đặt hàng cho tổ chức, cá nhân có đủ năng lực thực hiện hoạt động giải mã gen, đánh giá đa dạng di truyền, đánh giá chỉ tiêu lâm học, sinh học và giá trị của nguồn gen giống cây lâm nghiệp.</w:t>
      </w:r>
    </w:p>
    <w:p w14:paraId="6DDEFB65" w14:textId="2893E219" w:rsidR="002B31AC" w:rsidRPr="00FD120C" w:rsidRDefault="007807B8" w:rsidP="00C85576">
      <w:pPr>
        <w:pStyle w:val="NormalWeb"/>
        <w:shd w:val="clear" w:color="auto" w:fill="FFFFFF"/>
        <w:spacing w:before="120" w:beforeAutospacing="0" w:after="0" w:afterAutospacing="0"/>
        <w:ind w:firstLine="720"/>
        <w:jc w:val="both"/>
        <w:rPr>
          <w:sz w:val="28"/>
          <w:szCs w:val="28"/>
        </w:rPr>
      </w:pPr>
      <w:proofErr w:type="gramStart"/>
      <w:r w:rsidRPr="00FD120C">
        <w:rPr>
          <w:b/>
          <w:sz w:val="28"/>
          <w:szCs w:val="28"/>
        </w:rPr>
        <w:t xml:space="preserve">Điều </w:t>
      </w:r>
      <w:r w:rsidR="00850F93" w:rsidRPr="00FD120C">
        <w:rPr>
          <w:b/>
          <w:sz w:val="28"/>
          <w:szCs w:val="28"/>
        </w:rPr>
        <w:t>6</w:t>
      </w:r>
      <w:r w:rsidRPr="00FD120C">
        <w:rPr>
          <w:b/>
          <w:sz w:val="28"/>
          <w:szCs w:val="28"/>
        </w:rPr>
        <w:t>.</w:t>
      </w:r>
      <w:proofErr w:type="gramEnd"/>
      <w:r w:rsidR="002B31AC" w:rsidRPr="00FD120C">
        <w:rPr>
          <w:b/>
          <w:sz w:val="28"/>
          <w:szCs w:val="28"/>
        </w:rPr>
        <w:t xml:space="preserve"> Lưu giữ và xây dựng ngân hàng gen giống cây lâm nghiệp</w:t>
      </w:r>
    </w:p>
    <w:p w14:paraId="1E5F411D" w14:textId="20206CE2" w:rsidR="002B31AC" w:rsidRPr="00FD120C" w:rsidRDefault="00217788" w:rsidP="00C85576">
      <w:pPr>
        <w:spacing w:before="120"/>
        <w:ind w:firstLine="720"/>
        <w:jc w:val="both"/>
        <w:rPr>
          <w:sz w:val="28"/>
          <w:szCs w:val="28"/>
          <w:lang w:val="it-IT"/>
        </w:rPr>
      </w:pPr>
      <w:r w:rsidRPr="00FD120C">
        <w:rPr>
          <w:sz w:val="28"/>
          <w:szCs w:val="28"/>
          <w:lang w:val="it-IT"/>
        </w:rPr>
        <w:t xml:space="preserve">1. </w:t>
      </w:r>
      <w:r w:rsidR="002B31AC" w:rsidRPr="00FD120C">
        <w:rPr>
          <w:sz w:val="28"/>
          <w:szCs w:val="28"/>
          <w:lang w:val="it-IT"/>
        </w:rPr>
        <w:t xml:space="preserve">Nguồn gen giống cây </w:t>
      </w:r>
      <w:r w:rsidR="00E36D87" w:rsidRPr="00FD120C">
        <w:rPr>
          <w:sz w:val="28"/>
          <w:szCs w:val="28"/>
          <w:lang w:val="it-IT"/>
        </w:rPr>
        <w:t xml:space="preserve">trồng </w:t>
      </w:r>
      <w:r w:rsidR="002B31AC" w:rsidRPr="00FD120C">
        <w:rPr>
          <w:sz w:val="28"/>
          <w:szCs w:val="28"/>
          <w:lang w:val="it-IT"/>
        </w:rPr>
        <w:t xml:space="preserve">lâm nghiệp được lưu giữ tại các cơ </w:t>
      </w:r>
      <w:r w:rsidRPr="00FD120C">
        <w:rPr>
          <w:sz w:val="28"/>
          <w:szCs w:val="28"/>
          <w:lang w:val="it-IT"/>
        </w:rPr>
        <w:t>quan nghiên cứu về lâm nghiệp,</w:t>
      </w:r>
      <w:r w:rsidR="002B31AC" w:rsidRPr="00FD120C">
        <w:rPr>
          <w:sz w:val="28"/>
          <w:szCs w:val="28"/>
          <w:lang w:val="it-IT"/>
        </w:rPr>
        <w:t xml:space="preserve"> các vườn quốc gia, các khu bảo </w:t>
      </w:r>
      <w:r w:rsidRPr="00FD120C">
        <w:rPr>
          <w:sz w:val="28"/>
          <w:szCs w:val="28"/>
          <w:lang w:val="it-IT"/>
        </w:rPr>
        <w:t>tồn thiên nhiên và các tổ chức cá nhân khác.</w:t>
      </w:r>
    </w:p>
    <w:p w14:paraId="4751ACE8" w14:textId="77777777" w:rsidR="002B31AC" w:rsidRPr="00FD120C" w:rsidRDefault="003E273B" w:rsidP="00C85576">
      <w:pPr>
        <w:spacing w:before="120"/>
        <w:ind w:firstLine="720"/>
        <w:jc w:val="both"/>
        <w:rPr>
          <w:sz w:val="28"/>
          <w:szCs w:val="28"/>
          <w:lang w:val="it-IT"/>
        </w:rPr>
      </w:pPr>
      <w:r w:rsidRPr="00FD120C">
        <w:rPr>
          <w:sz w:val="28"/>
          <w:szCs w:val="28"/>
          <w:lang w:val="it-IT"/>
        </w:rPr>
        <w:t xml:space="preserve">2. </w:t>
      </w:r>
      <w:r w:rsidR="002B31AC" w:rsidRPr="00FD120C">
        <w:rPr>
          <w:sz w:val="28"/>
          <w:szCs w:val="28"/>
          <w:lang w:val="it-IT"/>
        </w:rPr>
        <w:t>Tùy thuộc vào nguồn lực và điều kiện thực tế, việc lưu giữ có thể thực hiện theo một trong hai hoặc cả hai hình thức:</w:t>
      </w:r>
    </w:p>
    <w:p w14:paraId="2363230A" w14:textId="77777777" w:rsidR="002B31AC" w:rsidRPr="00FD120C" w:rsidRDefault="003E273B" w:rsidP="00C85576">
      <w:pPr>
        <w:spacing w:before="120"/>
        <w:ind w:firstLine="720"/>
        <w:jc w:val="both"/>
        <w:rPr>
          <w:sz w:val="28"/>
          <w:szCs w:val="28"/>
          <w:lang w:val="it-IT"/>
        </w:rPr>
      </w:pPr>
      <w:r w:rsidRPr="00FD120C">
        <w:rPr>
          <w:sz w:val="28"/>
          <w:szCs w:val="28"/>
          <w:lang w:val="it-IT"/>
        </w:rPr>
        <w:t>a)</w:t>
      </w:r>
      <w:r w:rsidR="002B31AC" w:rsidRPr="00FD120C">
        <w:rPr>
          <w:sz w:val="28"/>
          <w:szCs w:val="28"/>
          <w:lang w:val="it-IT"/>
        </w:rPr>
        <w:t xml:space="preserve"> Lưu giữ tại chỗ (lưu giữ in-situ) là lưu giữ ngay trong khu phân bố tự nhiên của giống cây lâm nghiệp.</w:t>
      </w:r>
    </w:p>
    <w:p w14:paraId="2D43F98C" w14:textId="77777777" w:rsidR="002B31AC" w:rsidRPr="00FD120C" w:rsidRDefault="003E273B" w:rsidP="00C85576">
      <w:pPr>
        <w:spacing w:before="120"/>
        <w:ind w:firstLine="720"/>
        <w:jc w:val="both"/>
        <w:rPr>
          <w:sz w:val="28"/>
          <w:szCs w:val="28"/>
          <w:lang w:val="it-IT"/>
        </w:rPr>
      </w:pPr>
      <w:r w:rsidRPr="00FD120C">
        <w:rPr>
          <w:sz w:val="28"/>
          <w:szCs w:val="28"/>
          <w:lang w:val="it-IT"/>
        </w:rPr>
        <w:t>b)</w:t>
      </w:r>
      <w:r w:rsidR="002B31AC" w:rsidRPr="00FD120C">
        <w:rPr>
          <w:sz w:val="28"/>
          <w:szCs w:val="28"/>
          <w:lang w:val="it-IT"/>
        </w:rPr>
        <w:t xml:space="preserve"> Lưu giữ chuyển chỗ (lưu giữ ex-situ): là lưu giữ ngoài phạm </w:t>
      </w:r>
      <w:r w:rsidR="00E42076" w:rsidRPr="00FD120C">
        <w:rPr>
          <w:sz w:val="28"/>
          <w:szCs w:val="28"/>
          <w:lang w:val="it-IT"/>
        </w:rPr>
        <w:t>phân bố</w:t>
      </w:r>
      <w:r w:rsidR="002B31AC" w:rsidRPr="00FD120C">
        <w:rPr>
          <w:sz w:val="28"/>
          <w:szCs w:val="28"/>
          <w:lang w:val="it-IT"/>
        </w:rPr>
        <w:t xml:space="preserve"> của giống cây </w:t>
      </w:r>
      <w:r w:rsidR="00E42076" w:rsidRPr="00FD120C">
        <w:rPr>
          <w:sz w:val="28"/>
          <w:szCs w:val="28"/>
          <w:lang w:val="it-IT"/>
        </w:rPr>
        <w:t>lâm nghiệp</w:t>
      </w:r>
      <w:r w:rsidR="002B31AC" w:rsidRPr="00FD120C">
        <w:rPr>
          <w:sz w:val="28"/>
          <w:szCs w:val="28"/>
          <w:lang w:val="it-IT"/>
        </w:rPr>
        <w:t xml:space="preserve"> trong </w:t>
      </w:r>
      <w:r w:rsidR="00E42076" w:rsidRPr="00FD120C">
        <w:rPr>
          <w:sz w:val="28"/>
          <w:szCs w:val="28"/>
          <w:lang w:val="it-IT"/>
        </w:rPr>
        <w:t>ngân hàng gen</w:t>
      </w:r>
      <w:r w:rsidR="002B31AC" w:rsidRPr="00FD120C">
        <w:rPr>
          <w:sz w:val="28"/>
          <w:szCs w:val="28"/>
          <w:lang w:val="it-IT"/>
        </w:rPr>
        <w:t xml:space="preserve"> (trong kho lạnh, trong nitơ lạnh hoặc các hình thức bảo quản phù hợp khác khi có các công nghệ mới); hoặc trong ống nghiệm (lưu giữ in-vitro); hoặc DNA hoặc lưu giữ bằng việc xây dựng vườn thực vật, </w:t>
      </w:r>
      <w:r w:rsidR="00217788" w:rsidRPr="00FD120C">
        <w:rPr>
          <w:sz w:val="28"/>
          <w:szCs w:val="28"/>
          <w:lang w:val="it-IT"/>
        </w:rPr>
        <w:t xml:space="preserve">quần thụ bảo tồn gen, </w:t>
      </w:r>
      <w:r w:rsidR="002B31AC" w:rsidRPr="00FD120C">
        <w:rPr>
          <w:sz w:val="28"/>
          <w:szCs w:val="28"/>
          <w:lang w:val="it-IT"/>
        </w:rPr>
        <w:t>rừng giống, vườn giống;</w:t>
      </w:r>
    </w:p>
    <w:p w14:paraId="227FD766" w14:textId="4C559327" w:rsidR="002B31AC" w:rsidRPr="00FD120C" w:rsidRDefault="007807B8" w:rsidP="00C85576">
      <w:pPr>
        <w:pStyle w:val="NormalWeb"/>
        <w:shd w:val="clear" w:color="auto" w:fill="FFFFFF"/>
        <w:spacing w:before="120" w:beforeAutospacing="0" w:after="0" w:afterAutospacing="0"/>
        <w:ind w:firstLine="720"/>
        <w:jc w:val="both"/>
        <w:rPr>
          <w:b/>
          <w:i/>
          <w:sz w:val="28"/>
          <w:szCs w:val="28"/>
        </w:rPr>
      </w:pPr>
      <w:proofErr w:type="gramStart"/>
      <w:r w:rsidRPr="00FD120C">
        <w:rPr>
          <w:b/>
          <w:sz w:val="28"/>
          <w:szCs w:val="28"/>
        </w:rPr>
        <w:t xml:space="preserve">Điều </w:t>
      </w:r>
      <w:r w:rsidR="00850F93" w:rsidRPr="00FD120C">
        <w:rPr>
          <w:b/>
          <w:sz w:val="28"/>
          <w:szCs w:val="28"/>
        </w:rPr>
        <w:t>7</w:t>
      </w:r>
      <w:r w:rsidRPr="00FD120C">
        <w:rPr>
          <w:b/>
          <w:sz w:val="28"/>
          <w:szCs w:val="28"/>
        </w:rPr>
        <w:t>.</w:t>
      </w:r>
      <w:proofErr w:type="gramEnd"/>
      <w:r w:rsidR="002B31AC" w:rsidRPr="00FD120C">
        <w:rPr>
          <w:b/>
          <w:sz w:val="28"/>
          <w:szCs w:val="28"/>
        </w:rPr>
        <w:t xml:space="preserve"> </w:t>
      </w:r>
      <w:r w:rsidR="002B31AC" w:rsidRPr="00FD120C">
        <w:rPr>
          <w:b/>
          <w:sz w:val="28"/>
          <w:szCs w:val="28"/>
          <w:lang w:val="vi-VN"/>
        </w:rPr>
        <w:t xml:space="preserve">Xây dựng cơ sở dữ liệu, hệ thống thông tin tư liệu </w:t>
      </w:r>
      <w:r w:rsidR="002B31AC" w:rsidRPr="00FD120C">
        <w:rPr>
          <w:b/>
          <w:sz w:val="28"/>
          <w:szCs w:val="28"/>
        </w:rPr>
        <w:t>nguồn gen giống cây lâm nghiệp</w:t>
      </w:r>
    </w:p>
    <w:p w14:paraId="1D771895" w14:textId="2F0E0255" w:rsidR="002B31AC" w:rsidRPr="00FD120C" w:rsidRDefault="00736553" w:rsidP="00C85576">
      <w:pPr>
        <w:spacing w:before="120"/>
        <w:ind w:firstLine="720"/>
        <w:jc w:val="both"/>
        <w:rPr>
          <w:sz w:val="28"/>
          <w:szCs w:val="28"/>
          <w:lang w:val="it-IT"/>
        </w:rPr>
      </w:pPr>
      <w:r w:rsidRPr="00FD120C">
        <w:rPr>
          <w:sz w:val="28"/>
          <w:szCs w:val="28"/>
          <w:lang w:val="it-IT"/>
        </w:rPr>
        <w:t>1.</w:t>
      </w:r>
      <w:r w:rsidR="002B31AC" w:rsidRPr="00FD120C">
        <w:rPr>
          <w:sz w:val="28"/>
          <w:szCs w:val="28"/>
          <w:lang w:val="it-IT"/>
        </w:rPr>
        <w:t xml:space="preserve"> Dữ liệu về nguồn gen giống cây lâm nghiệp được tổ chức, cá nhân thực hiện các hoạt động quy định tại </w:t>
      </w:r>
      <w:r w:rsidRPr="00FD120C">
        <w:rPr>
          <w:sz w:val="28"/>
          <w:szCs w:val="28"/>
          <w:lang w:val="it-IT"/>
        </w:rPr>
        <w:t xml:space="preserve">Điều </w:t>
      </w:r>
      <w:r w:rsidR="00256A8C" w:rsidRPr="00FD120C">
        <w:rPr>
          <w:sz w:val="28"/>
          <w:szCs w:val="28"/>
          <w:lang w:val="it-IT"/>
        </w:rPr>
        <w:t>5</w:t>
      </w:r>
      <w:r w:rsidRPr="00FD120C">
        <w:rPr>
          <w:sz w:val="28"/>
          <w:szCs w:val="28"/>
          <w:lang w:val="it-IT"/>
        </w:rPr>
        <w:t xml:space="preserve">, Điều </w:t>
      </w:r>
      <w:r w:rsidR="00256A8C" w:rsidRPr="00FD120C">
        <w:rPr>
          <w:sz w:val="28"/>
          <w:szCs w:val="28"/>
          <w:lang w:val="it-IT"/>
        </w:rPr>
        <w:t>6</w:t>
      </w:r>
      <w:r w:rsidR="0087172A" w:rsidRPr="00FD120C">
        <w:rPr>
          <w:sz w:val="28"/>
          <w:szCs w:val="28"/>
          <w:lang w:val="it-IT"/>
        </w:rPr>
        <w:t xml:space="preserve"> </w:t>
      </w:r>
      <w:r w:rsidRPr="00FD120C">
        <w:rPr>
          <w:sz w:val="28"/>
          <w:szCs w:val="28"/>
          <w:lang w:val="it-IT"/>
        </w:rPr>
        <w:t>Nghị định</w:t>
      </w:r>
      <w:r w:rsidR="002B31AC" w:rsidRPr="00FD120C">
        <w:rPr>
          <w:sz w:val="28"/>
          <w:szCs w:val="28"/>
          <w:lang w:val="it-IT"/>
        </w:rPr>
        <w:t xml:space="preserve"> này và tổ chức, cá nhân có liên quan (người cung cấp thông tin) thiết lập</w:t>
      </w:r>
      <w:r w:rsidRPr="00FD120C">
        <w:rPr>
          <w:sz w:val="28"/>
          <w:szCs w:val="28"/>
          <w:lang w:val="it-IT"/>
        </w:rPr>
        <w:t xml:space="preserve"> để</w:t>
      </w:r>
      <w:r w:rsidR="002B31AC" w:rsidRPr="00FD120C">
        <w:rPr>
          <w:sz w:val="28"/>
          <w:szCs w:val="28"/>
          <w:lang w:val="it-IT"/>
        </w:rPr>
        <w:t xml:space="preserve"> phục vụ quản lý, kha</w:t>
      </w:r>
      <w:r w:rsidR="00757467" w:rsidRPr="00FD120C">
        <w:rPr>
          <w:sz w:val="28"/>
          <w:szCs w:val="28"/>
          <w:lang w:val="it-IT"/>
        </w:rPr>
        <w:t xml:space="preserve">i thác, sử dụng nguồn gen giống </w:t>
      </w:r>
      <w:r w:rsidR="002B31AC" w:rsidRPr="00FD120C">
        <w:rPr>
          <w:sz w:val="28"/>
          <w:szCs w:val="28"/>
          <w:lang w:val="it-IT"/>
        </w:rPr>
        <w:t xml:space="preserve">cây lâm nghiệp. </w:t>
      </w:r>
    </w:p>
    <w:p w14:paraId="7CF6CC44" w14:textId="77777777" w:rsidR="002B31AC" w:rsidRPr="00FD120C" w:rsidRDefault="00736553" w:rsidP="00C85576">
      <w:pPr>
        <w:spacing w:before="120"/>
        <w:ind w:firstLine="720"/>
        <w:jc w:val="both"/>
        <w:rPr>
          <w:sz w:val="28"/>
          <w:szCs w:val="28"/>
          <w:lang w:val="it-IT"/>
        </w:rPr>
      </w:pPr>
      <w:r w:rsidRPr="00FD120C">
        <w:rPr>
          <w:sz w:val="28"/>
          <w:szCs w:val="28"/>
          <w:lang w:val="it-IT"/>
        </w:rPr>
        <w:t>2.</w:t>
      </w:r>
      <w:r w:rsidR="002B31AC" w:rsidRPr="00FD120C">
        <w:rPr>
          <w:sz w:val="28"/>
          <w:szCs w:val="28"/>
          <w:lang w:val="it-IT"/>
        </w:rPr>
        <w:t xml:space="preserve"> Dữ liệu về nguồn gen giống cây lâm nghiệp được lưu trữ dưới các hình thức phiếu điều tra, phiếu mô tả, phiếu đánh giá, tiêu bản, hình vẽ, bản đồ phân bố, ảnh, ấn phẩm, cơ sở dữ liệu dạng văn bản hoặc số hóa (bao gồm số liệu cơ bản về nguồn gen và các thông tin liên quan đến nguồn gen). </w:t>
      </w:r>
    </w:p>
    <w:p w14:paraId="23073920" w14:textId="77777777" w:rsidR="002B31AC" w:rsidRPr="00FD120C" w:rsidRDefault="00736553" w:rsidP="00C85576">
      <w:pPr>
        <w:spacing w:before="120"/>
        <w:ind w:firstLine="720"/>
        <w:jc w:val="both"/>
        <w:rPr>
          <w:spacing w:val="-2"/>
          <w:sz w:val="28"/>
          <w:szCs w:val="28"/>
          <w:lang w:val="it-IT"/>
        </w:rPr>
      </w:pPr>
      <w:r w:rsidRPr="00FD120C">
        <w:rPr>
          <w:spacing w:val="-2"/>
          <w:sz w:val="28"/>
          <w:szCs w:val="28"/>
          <w:lang w:val="it-IT"/>
        </w:rPr>
        <w:t>3.</w:t>
      </w:r>
      <w:r w:rsidR="002B31AC" w:rsidRPr="00FD120C">
        <w:rPr>
          <w:spacing w:val="-2"/>
          <w:sz w:val="28"/>
          <w:szCs w:val="28"/>
          <w:lang w:val="it-IT"/>
        </w:rPr>
        <w:t xml:space="preserve"> Dữ liệu về nguồn gen giống cây lâm nghiệp được lưu giữ tại các tổ chức, cá nhân thực hiện các nhiệm vụ bảo tồn nguồn gen và Tổng cục Lâm nghiệp.</w:t>
      </w:r>
    </w:p>
    <w:p w14:paraId="6727542B" w14:textId="77777777" w:rsidR="002B31AC" w:rsidRPr="00FD120C" w:rsidRDefault="00736553" w:rsidP="00C85576">
      <w:pPr>
        <w:spacing w:before="120"/>
        <w:ind w:firstLine="720"/>
        <w:jc w:val="both"/>
        <w:rPr>
          <w:sz w:val="28"/>
          <w:szCs w:val="28"/>
          <w:lang w:val="it-IT"/>
        </w:rPr>
      </w:pPr>
      <w:r w:rsidRPr="00FD120C">
        <w:rPr>
          <w:sz w:val="28"/>
          <w:szCs w:val="28"/>
          <w:lang w:val="it-IT"/>
        </w:rPr>
        <w:t>4.</w:t>
      </w:r>
      <w:r w:rsidR="002B31AC" w:rsidRPr="00FD120C">
        <w:rPr>
          <w:sz w:val="28"/>
          <w:szCs w:val="28"/>
          <w:lang w:val="it-IT"/>
        </w:rPr>
        <w:t xml:space="preserve"> Chia sẻ về dữ liệu nguồn gen giống cây </w:t>
      </w:r>
      <w:r w:rsidR="000F1FF3" w:rsidRPr="00FD120C">
        <w:rPr>
          <w:sz w:val="28"/>
          <w:szCs w:val="28"/>
          <w:lang w:val="it-IT"/>
        </w:rPr>
        <w:t>lâm nghiệp</w:t>
      </w:r>
      <w:r w:rsidR="002B31AC" w:rsidRPr="00FD120C">
        <w:rPr>
          <w:sz w:val="28"/>
          <w:szCs w:val="28"/>
          <w:lang w:val="it-IT"/>
        </w:rPr>
        <w:t xml:space="preserve"> được thực hiện theo quy định của pháp luật hiện hành.</w:t>
      </w:r>
    </w:p>
    <w:p w14:paraId="05EE7D52" w14:textId="77777777" w:rsidR="008069B8" w:rsidRPr="00FD120C" w:rsidRDefault="008069B8">
      <w:pPr>
        <w:spacing w:after="200" w:line="276" w:lineRule="auto"/>
        <w:rPr>
          <w:b/>
          <w:sz w:val="28"/>
          <w:szCs w:val="28"/>
        </w:rPr>
      </w:pPr>
      <w:r w:rsidRPr="00FD120C">
        <w:rPr>
          <w:b/>
          <w:sz w:val="28"/>
          <w:szCs w:val="28"/>
        </w:rPr>
        <w:br w:type="page"/>
      </w:r>
    </w:p>
    <w:p w14:paraId="6AD4E3C3" w14:textId="124897A6" w:rsidR="00757467" w:rsidRPr="00FD120C" w:rsidRDefault="00757467" w:rsidP="00DC1A5F">
      <w:pPr>
        <w:spacing w:before="240"/>
        <w:jc w:val="center"/>
        <w:rPr>
          <w:b/>
          <w:sz w:val="28"/>
          <w:szCs w:val="28"/>
        </w:rPr>
      </w:pPr>
      <w:r w:rsidRPr="00FD120C">
        <w:rPr>
          <w:b/>
          <w:sz w:val="28"/>
          <w:szCs w:val="28"/>
        </w:rPr>
        <w:lastRenderedPageBreak/>
        <w:t xml:space="preserve">Muc </w:t>
      </w:r>
      <w:r w:rsidR="00850F93" w:rsidRPr="00FD120C">
        <w:rPr>
          <w:b/>
          <w:sz w:val="28"/>
          <w:szCs w:val="28"/>
        </w:rPr>
        <w:t>2</w:t>
      </w:r>
    </w:p>
    <w:p w14:paraId="0432B07F" w14:textId="77777777" w:rsidR="00792104" w:rsidRPr="00FD120C" w:rsidRDefault="00FD3AFF" w:rsidP="00DC1A5F">
      <w:pPr>
        <w:jc w:val="center"/>
        <w:rPr>
          <w:b/>
          <w:sz w:val="28"/>
          <w:szCs w:val="28"/>
        </w:rPr>
      </w:pPr>
      <w:r w:rsidRPr="00FD120C">
        <w:rPr>
          <w:b/>
          <w:sz w:val="28"/>
          <w:szCs w:val="28"/>
        </w:rPr>
        <w:t>NGHIÊN CỨU CHỌN</w:t>
      </w:r>
      <w:r w:rsidR="000F1FF3" w:rsidRPr="00FD120C">
        <w:rPr>
          <w:b/>
          <w:sz w:val="28"/>
          <w:szCs w:val="28"/>
        </w:rPr>
        <w:t xml:space="preserve"> TẠO,</w:t>
      </w:r>
      <w:r w:rsidR="00792104" w:rsidRPr="00FD120C">
        <w:rPr>
          <w:b/>
          <w:sz w:val="28"/>
          <w:szCs w:val="28"/>
        </w:rPr>
        <w:t xml:space="preserve"> KHẢO NGHIỆM</w:t>
      </w:r>
    </w:p>
    <w:p w14:paraId="27A9A6F8" w14:textId="22F16EC4" w:rsidR="00FD3AFF" w:rsidRPr="00FD120C" w:rsidRDefault="00FD3AFF" w:rsidP="00DC1A5F">
      <w:pPr>
        <w:jc w:val="center"/>
        <w:rPr>
          <w:b/>
          <w:sz w:val="28"/>
          <w:szCs w:val="28"/>
        </w:rPr>
      </w:pPr>
      <w:r w:rsidRPr="00FD120C">
        <w:rPr>
          <w:b/>
          <w:sz w:val="28"/>
          <w:szCs w:val="28"/>
        </w:rPr>
        <w:t xml:space="preserve">GIỐNG </w:t>
      </w:r>
      <w:r w:rsidR="000F1FF3" w:rsidRPr="00FD120C">
        <w:rPr>
          <w:b/>
          <w:sz w:val="28"/>
          <w:szCs w:val="28"/>
        </w:rPr>
        <w:t>CÂY TRỒNG LÂM NGHIỆP</w:t>
      </w:r>
    </w:p>
    <w:p w14:paraId="32773FBA" w14:textId="59C1443C" w:rsidR="004956E9" w:rsidRPr="00FD120C" w:rsidRDefault="000F1FF3" w:rsidP="00C85576">
      <w:pPr>
        <w:pStyle w:val="ListParagraph"/>
        <w:widowControl w:val="0"/>
        <w:spacing w:before="120"/>
        <w:ind w:left="0" w:firstLine="720"/>
        <w:contextualSpacing w:val="0"/>
        <w:jc w:val="both"/>
        <w:rPr>
          <w:b/>
          <w:sz w:val="28"/>
          <w:szCs w:val="28"/>
        </w:rPr>
      </w:pPr>
      <w:proofErr w:type="gramStart"/>
      <w:r w:rsidRPr="00FD120C">
        <w:rPr>
          <w:b/>
          <w:sz w:val="28"/>
          <w:szCs w:val="28"/>
        </w:rPr>
        <w:t xml:space="preserve">Điều </w:t>
      </w:r>
      <w:r w:rsidR="00850F93" w:rsidRPr="00FD120C">
        <w:rPr>
          <w:b/>
          <w:sz w:val="28"/>
          <w:szCs w:val="28"/>
        </w:rPr>
        <w:t>8</w:t>
      </w:r>
      <w:r w:rsidRPr="00FD120C">
        <w:rPr>
          <w:b/>
          <w:sz w:val="28"/>
          <w:szCs w:val="28"/>
        </w:rPr>
        <w:t>.</w:t>
      </w:r>
      <w:proofErr w:type="gramEnd"/>
      <w:r w:rsidRPr="00FD120C">
        <w:rPr>
          <w:b/>
          <w:sz w:val="28"/>
          <w:szCs w:val="28"/>
        </w:rPr>
        <w:t xml:space="preserve"> Nghiên cứu</w:t>
      </w:r>
      <w:r w:rsidR="004956E9" w:rsidRPr="00FD120C">
        <w:rPr>
          <w:b/>
          <w:sz w:val="28"/>
          <w:szCs w:val="28"/>
        </w:rPr>
        <w:t xml:space="preserve"> chọn</w:t>
      </w:r>
      <w:r w:rsidRPr="00FD120C">
        <w:rPr>
          <w:b/>
          <w:sz w:val="28"/>
          <w:szCs w:val="28"/>
        </w:rPr>
        <w:t>,</w:t>
      </w:r>
      <w:r w:rsidR="004956E9" w:rsidRPr="00FD120C">
        <w:rPr>
          <w:b/>
          <w:sz w:val="28"/>
          <w:szCs w:val="28"/>
        </w:rPr>
        <w:t xml:space="preserve"> tạo giống</w:t>
      </w:r>
      <w:r w:rsidR="00276910" w:rsidRPr="00FD120C">
        <w:rPr>
          <w:b/>
          <w:sz w:val="28"/>
          <w:szCs w:val="28"/>
        </w:rPr>
        <w:t xml:space="preserve"> cây lâm nghiệp</w:t>
      </w:r>
    </w:p>
    <w:p w14:paraId="23D48EED" w14:textId="6ED987B7" w:rsidR="004956E9" w:rsidRPr="00FD120C" w:rsidRDefault="004956E9" w:rsidP="00C85576">
      <w:pPr>
        <w:pStyle w:val="ListParagraph"/>
        <w:widowControl w:val="0"/>
        <w:spacing w:before="120"/>
        <w:ind w:left="0" w:firstLine="720"/>
        <w:contextualSpacing w:val="0"/>
        <w:jc w:val="both"/>
        <w:rPr>
          <w:sz w:val="28"/>
          <w:szCs w:val="28"/>
        </w:rPr>
      </w:pPr>
      <w:r w:rsidRPr="00FD120C">
        <w:rPr>
          <w:sz w:val="28"/>
          <w:szCs w:val="28"/>
        </w:rPr>
        <w:t>1.</w:t>
      </w:r>
      <w:r w:rsidRPr="00FD120C">
        <w:rPr>
          <w:sz w:val="28"/>
          <w:szCs w:val="28"/>
          <w:lang w:val="vi-VN"/>
        </w:rPr>
        <w:t xml:space="preserve"> Tổ chức, cá nhân </w:t>
      </w:r>
      <w:r w:rsidR="000F1FF3" w:rsidRPr="00FD120C">
        <w:rPr>
          <w:sz w:val="28"/>
          <w:szCs w:val="28"/>
          <w:lang w:val="vi-VN"/>
        </w:rPr>
        <w:t>được nghiên cứu</w:t>
      </w:r>
      <w:r w:rsidRPr="00FD120C">
        <w:rPr>
          <w:sz w:val="28"/>
          <w:szCs w:val="28"/>
          <w:lang w:val="vi-VN"/>
        </w:rPr>
        <w:t xml:space="preserve"> chọn, tạo giống cây trồng </w:t>
      </w:r>
      <w:r w:rsidR="007A253B" w:rsidRPr="00FD120C">
        <w:rPr>
          <w:sz w:val="28"/>
          <w:szCs w:val="28"/>
        </w:rPr>
        <w:t xml:space="preserve">lâm nghiệp </w:t>
      </w:r>
      <w:r w:rsidRPr="00FD120C">
        <w:rPr>
          <w:sz w:val="28"/>
          <w:szCs w:val="28"/>
          <w:lang w:val="vi-VN"/>
        </w:rPr>
        <w:t>mới trên lãnh thổ Việt Nam</w:t>
      </w:r>
      <w:r w:rsidRPr="00FD120C">
        <w:rPr>
          <w:sz w:val="28"/>
          <w:szCs w:val="28"/>
        </w:rPr>
        <w:t>.</w:t>
      </w:r>
    </w:p>
    <w:p w14:paraId="2C7BD119" w14:textId="77777777" w:rsidR="004956E9" w:rsidRPr="00FD120C" w:rsidRDefault="004956E9" w:rsidP="00C85576">
      <w:pPr>
        <w:spacing w:before="120"/>
        <w:ind w:firstLine="720"/>
        <w:jc w:val="both"/>
        <w:rPr>
          <w:sz w:val="28"/>
          <w:szCs w:val="28"/>
        </w:rPr>
      </w:pPr>
      <w:r w:rsidRPr="00FD120C">
        <w:rPr>
          <w:sz w:val="28"/>
          <w:szCs w:val="28"/>
          <w:lang w:eastAsia="vi-VN"/>
        </w:rPr>
        <w:t xml:space="preserve">2. Nghiên cứu chọn, tạo và chuyển giao giống và kỹ thuật nhân giống cây trồng lâm nghiệp được thực hiện </w:t>
      </w:r>
      <w:proofErr w:type="gramStart"/>
      <w:r w:rsidRPr="00FD120C">
        <w:rPr>
          <w:sz w:val="28"/>
          <w:szCs w:val="28"/>
          <w:lang w:eastAsia="vi-VN"/>
        </w:rPr>
        <w:t>theo</w:t>
      </w:r>
      <w:proofErr w:type="gramEnd"/>
      <w:r w:rsidRPr="00FD120C">
        <w:rPr>
          <w:sz w:val="28"/>
          <w:szCs w:val="28"/>
          <w:lang w:eastAsia="vi-VN"/>
        </w:rPr>
        <w:t xml:space="preserve"> quy định của pháp luật về khoa học và công nghệ, chuyển giao công nghệ, đa dạng sinh học và </w:t>
      </w:r>
      <w:r w:rsidRPr="00FD120C">
        <w:rPr>
          <w:sz w:val="28"/>
          <w:szCs w:val="28"/>
          <w:lang w:val="vi-VN"/>
        </w:rPr>
        <w:t>các quy định khác của pháp luật có liên quan</w:t>
      </w:r>
      <w:r w:rsidRPr="00FD120C">
        <w:rPr>
          <w:sz w:val="28"/>
          <w:szCs w:val="28"/>
        </w:rPr>
        <w:t>.</w:t>
      </w:r>
    </w:p>
    <w:p w14:paraId="50E926D9" w14:textId="5BCF32C3" w:rsidR="004956E9" w:rsidRPr="00FD120C" w:rsidRDefault="007807B8" w:rsidP="00C85576">
      <w:pPr>
        <w:pStyle w:val="ListParagraph"/>
        <w:widowControl w:val="0"/>
        <w:spacing w:before="120"/>
        <w:ind w:left="0" w:firstLine="720"/>
        <w:contextualSpacing w:val="0"/>
        <w:jc w:val="both"/>
        <w:rPr>
          <w:b/>
          <w:sz w:val="28"/>
          <w:szCs w:val="28"/>
        </w:rPr>
      </w:pPr>
      <w:proofErr w:type="gramStart"/>
      <w:r w:rsidRPr="00FD120C">
        <w:rPr>
          <w:b/>
          <w:sz w:val="28"/>
          <w:szCs w:val="28"/>
        </w:rPr>
        <w:t xml:space="preserve">Điều </w:t>
      </w:r>
      <w:r w:rsidR="00850F93" w:rsidRPr="00FD120C">
        <w:rPr>
          <w:b/>
          <w:sz w:val="28"/>
          <w:szCs w:val="28"/>
        </w:rPr>
        <w:t>9</w:t>
      </w:r>
      <w:r w:rsidRPr="00FD120C">
        <w:rPr>
          <w:b/>
          <w:sz w:val="28"/>
          <w:szCs w:val="28"/>
        </w:rPr>
        <w:t>.</w:t>
      </w:r>
      <w:proofErr w:type="gramEnd"/>
      <w:r w:rsidRPr="00FD120C">
        <w:rPr>
          <w:b/>
          <w:sz w:val="28"/>
          <w:szCs w:val="28"/>
        </w:rPr>
        <w:t xml:space="preserve"> Khảo nghiệm giống cây trồng lâm nghiệp</w:t>
      </w:r>
      <w:r w:rsidRPr="00FD120C">
        <w:rPr>
          <w:b/>
          <w:sz w:val="28"/>
          <w:szCs w:val="28"/>
          <w:lang w:val="vi-VN"/>
        </w:rPr>
        <w:t xml:space="preserve"> </w:t>
      </w:r>
    </w:p>
    <w:p w14:paraId="1B844660" w14:textId="371C5D0D" w:rsidR="007807B8" w:rsidRPr="00FD120C" w:rsidRDefault="007807B8" w:rsidP="00C85576">
      <w:pPr>
        <w:pStyle w:val="ListParagraph"/>
        <w:widowControl w:val="0"/>
        <w:spacing w:before="120"/>
        <w:ind w:left="0" w:firstLine="720"/>
        <w:contextualSpacing w:val="0"/>
        <w:jc w:val="both"/>
        <w:rPr>
          <w:spacing w:val="-2"/>
          <w:sz w:val="28"/>
          <w:szCs w:val="28"/>
        </w:rPr>
      </w:pPr>
      <w:r w:rsidRPr="00FD120C">
        <w:rPr>
          <w:spacing w:val="-2"/>
          <w:sz w:val="28"/>
          <w:szCs w:val="28"/>
          <w:lang w:val="vi-VN"/>
        </w:rPr>
        <w:t>1. Đối tượng khảo nghiệm: giống cây trồng lâm nghiệp chọn tạo trong nước; giống cây trồng lâm nghiệp chưa được công nhận, nhập khẩu lần đầu</w:t>
      </w:r>
      <w:r w:rsidRPr="00FD120C">
        <w:rPr>
          <w:spacing w:val="-2"/>
          <w:sz w:val="28"/>
          <w:szCs w:val="28"/>
        </w:rPr>
        <w:t>.</w:t>
      </w:r>
    </w:p>
    <w:p w14:paraId="3C8C87CC" w14:textId="77777777" w:rsidR="007807B8" w:rsidRPr="00FD120C" w:rsidRDefault="007807B8" w:rsidP="00C85576">
      <w:pPr>
        <w:pStyle w:val="ListParagraph"/>
        <w:widowControl w:val="0"/>
        <w:spacing w:before="120"/>
        <w:ind w:left="0" w:firstLine="720"/>
        <w:contextualSpacing w:val="0"/>
        <w:jc w:val="both"/>
        <w:rPr>
          <w:sz w:val="28"/>
          <w:szCs w:val="28"/>
        </w:rPr>
      </w:pPr>
      <w:r w:rsidRPr="00FD120C">
        <w:rPr>
          <w:sz w:val="28"/>
          <w:szCs w:val="28"/>
        </w:rPr>
        <w:t>2</w:t>
      </w:r>
      <w:r w:rsidRPr="00FD120C">
        <w:rPr>
          <w:sz w:val="28"/>
          <w:szCs w:val="28"/>
          <w:lang w:val="vi-VN"/>
        </w:rPr>
        <w:t>. Hình thức khảo nghiệm: khảo nghiệm loài, khảo nghiệm xuất xứ, khảo nghiệm hậu thế, khảo nghiệm dòng vô tính</w:t>
      </w:r>
      <w:r w:rsidRPr="00FD120C">
        <w:rPr>
          <w:sz w:val="28"/>
          <w:szCs w:val="28"/>
        </w:rPr>
        <w:t>.</w:t>
      </w:r>
    </w:p>
    <w:p w14:paraId="76427C6A" w14:textId="65A04101" w:rsidR="004956E9" w:rsidRPr="00FD120C" w:rsidRDefault="004956E9" w:rsidP="00C85576">
      <w:pPr>
        <w:pStyle w:val="ListParagraph"/>
        <w:widowControl w:val="0"/>
        <w:spacing w:before="120"/>
        <w:ind w:left="0" w:firstLine="720"/>
        <w:contextualSpacing w:val="0"/>
        <w:jc w:val="both"/>
        <w:rPr>
          <w:sz w:val="28"/>
          <w:szCs w:val="28"/>
        </w:rPr>
      </w:pPr>
      <w:r w:rsidRPr="00FD120C">
        <w:rPr>
          <w:sz w:val="28"/>
          <w:szCs w:val="28"/>
          <w:lang w:val="vi-VN"/>
        </w:rPr>
        <w:t xml:space="preserve">3. Nội dung </w:t>
      </w:r>
      <w:r w:rsidR="00292681" w:rsidRPr="00FD120C">
        <w:rPr>
          <w:sz w:val="28"/>
          <w:szCs w:val="28"/>
        </w:rPr>
        <w:t xml:space="preserve">đánh giá </w:t>
      </w:r>
      <w:r w:rsidRPr="00FD120C">
        <w:rPr>
          <w:sz w:val="28"/>
          <w:szCs w:val="28"/>
          <w:lang w:val="vi-VN"/>
        </w:rPr>
        <w:t xml:space="preserve">khảo nghiệm </w:t>
      </w:r>
    </w:p>
    <w:p w14:paraId="6FABF081" w14:textId="33A1C291" w:rsidR="004956E9" w:rsidRPr="00FD120C" w:rsidRDefault="004956E9" w:rsidP="00C85576">
      <w:pPr>
        <w:pStyle w:val="ListParagraph"/>
        <w:widowControl w:val="0"/>
        <w:spacing w:before="120"/>
        <w:ind w:left="0" w:firstLine="720"/>
        <w:contextualSpacing w:val="0"/>
        <w:jc w:val="both"/>
        <w:rPr>
          <w:sz w:val="28"/>
          <w:szCs w:val="28"/>
        </w:rPr>
      </w:pPr>
      <w:r w:rsidRPr="00FD120C">
        <w:rPr>
          <w:sz w:val="28"/>
          <w:szCs w:val="28"/>
        </w:rPr>
        <w:t>a) Đánh giá</w:t>
      </w:r>
      <w:r w:rsidRPr="00FD120C">
        <w:rPr>
          <w:sz w:val="28"/>
          <w:szCs w:val="28"/>
          <w:lang w:val="vi-VN"/>
        </w:rPr>
        <w:t xml:space="preserve"> giá trị canh tác và giá trị sử dụng </w:t>
      </w:r>
      <w:r w:rsidR="00C458CB" w:rsidRPr="00FD120C">
        <w:rPr>
          <w:sz w:val="28"/>
          <w:szCs w:val="28"/>
        </w:rPr>
        <w:t>về</w:t>
      </w:r>
      <w:r w:rsidRPr="00FD120C">
        <w:rPr>
          <w:sz w:val="28"/>
          <w:szCs w:val="28"/>
          <w:lang w:val="vi-VN"/>
        </w:rPr>
        <w:t xml:space="preserve"> năng suất, chất lượng, khả năng chống chịu sâu bệnh hại và điều kiện bất lợi </w:t>
      </w:r>
      <w:proofErr w:type="gramStart"/>
      <w:r w:rsidRPr="00FD120C">
        <w:rPr>
          <w:sz w:val="28"/>
          <w:szCs w:val="28"/>
          <w:lang w:val="vi-VN"/>
        </w:rPr>
        <w:t>theo</w:t>
      </w:r>
      <w:proofErr w:type="gramEnd"/>
      <w:r w:rsidRPr="00FD120C">
        <w:rPr>
          <w:sz w:val="28"/>
          <w:szCs w:val="28"/>
          <w:lang w:val="vi-VN"/>
        </w:rPr>
        <w:t xml:space="preserve"> các tiêu chuẩn quốc gia về khảo nghiệm</w:t>
      </w:r>
      <w:r w:rsidRPr="00FD120C">
        <w:rPr>
          <w:sz w:val="28"/>
          <w:szCs w:val="28"/>
        </w:rPr>
        <w:t>.</w:t>
      </w:r>
    </w:p>
    <w:p w14:paraId="77EA24A0" w14:textId="47EF3746" w:rsidR="007C7BFE" w:rsidRPr="00FD120C" w:rsidRDefault="004956E9" w:rsidP="00C85576">
      <w:pPr>
        <w:spacing w:before="120"/>
        <w:ind w:firstLine="720"/>
        <w:jc w:val="both"/>
        <w:rPr>
          <w:sz w:val="28"/>
          <w:szCs w:val="28"/>
          <w:lang w:eastAsia="vi-VN"/>
        </w:rPr>
      </w:pPr>
      <w:r w:rsidRPr="00FD120C">
        <w:rPr>
          <w:sz w:val="28"/>
          <w:szCs w:val="28"/>
        </w:rPr>
        <w:t xml:space="preserve">b) </w:t>
      </w:r>
      <w:r w:rsidRPr="00FD120C">
        <w:rPr>
          <w:sz w:val="28"/>
          <w:szCs w:val="28"/>
          <w:lang w:eastAsia="vi-VN"/>
        </w:rPr>
        <w:t xml:space="preserve">Đánh giá tính khác biệt, tính đồng nhất và tính ổn định </w:t>
      </w:r>
      <w:r w:rsidRPr="00FD120C">
        <w:rPr>
          <w:sz w:val="28"/>
          <w:szCs w:val="28"/>
          <w:shd w:val="clear" w:color="auto" w:fill="FFFFFF"/>
        </w:rPr>
        <w:t>của giống cây trồng lâm nghiệp</w:t>
      </w:r>
      <w:r w:rsidR="00FC2BAC" w:rsidRPr="00FD120C">
        <w:rPr>
          <w:sz w:val="28"/>
          <w:szCs w:val="28"/>
          <w:shd w:val="clear" w:color="auto" w:fill="FFFFFF"/>
        </w:rPr>
        <w:t xml:space="preserve"> </w:t>
      </w:r>
      <w:proofErr w:type="gramStart"/>
      <w:r w:rsidR="00FC2BAC" w:rsidRPr="00FD120C">
        <w:rPr>
          <w:sz w:val="28"/>
          <w:szCs w:val="28"/>
          <w:lang w:val="vi-VN"/>
        </w:rPr>
        <w:t>theo</w:t>
      </w:r>
      <w:proofErr w:type="gramEnd"/>
      <w:r w:rsidR="00FC2BAC" w:rsidRPr="00FD120C">
        <w:rPr>
          <w:sz w:val="28"/>
          <w:szCs w:val="28"/>
          <w:lang w:val="vi-VN"/>
        </w:rPr>
        <w:t xml:space="preserve"> các tiêu chuẩn quốc gia về khảo nghiệm</w:t>
      </w:r>
      <w:r w:rsidRPr="00FD120C">
        <w:rPr>
          <w:sz w:val="28"/>
          <w:szCs w:val="28"/>
          <w:shd w:val="clear" w:color="auto" w:fill="FFFFFF"/>
        </w:rPr>
        <w:t>.</w:t>
      </w:r>
      <w:r w:rsidR="0011759F" w:rsidRPr="00FD120C">
        <w:rPr>
          <w:sz w:val="28"/>
          <w:szCs w:val="28"/>
          <w:shd w:val="clear" w:color="auto" w:fill="FFFFFF"/>
        </w:rPr>
        <w:t xml:space="preserve"> </w:t>
      </w:r>
      <w:r w:rsidR="007C7BFE" w:rsidRPr="00FD120C">
        <w:rPr>
          <w:sz w:val="28"/>
          <w:szCs w:val="28"/>
          <w:lang w:eastAsia="vi-VN"/>
        </w:rPr>
        <w:t>Phương pháp giải trình tự gen được sử dụng thay thế phương pháp khảo nghiệm tính khác biệt để kiểm tra tính đúng giống.</w:t>
      </w:r>
    </w:p>
    <w:p w14:paraId="71762517" w14:textId="36DB3F01" w:rsidR="006A5BCD" w:rsidRPr="00FD120C" w:rsidRDefault="006A5BCD" w:rsidP="00C85576">
      <w:pPr>
        <w:spacing w:before="120"/>
        <w:ind w:firstLine="720"/>
        <w:jc w:val="both"/>
        <w:textAlignment w:val="baseline"/>
        <w:rPr>
          <w:b/>
          <w:sz w:val="28"/>
          <w:szCs w:val="28"/>
          <w:lang w:eastAsia="vi-VN"/>
        </w:rPr>
      </w:pPr>
      <w:proofErr w:type="gramStart"/>
      <w:r w:rsidRPr="00FD120C">
        <w:rPr>
          <w:b/>
          <w:sz w:val="28"/>
          <w:szCs w:val="28"/>
          <w:lang w:eastAsia="vi-VN"/>
        </w:rPr>
        <w:t xml:space="preserve">Điều </w:t>
      </w:r>
      <w:r w:rsidR="00E46FA9" w:rsidRPr="00FD120C">
        <w:rPr>
          <w:b/>
          <w:sz w:val="28"/>
          <w:szCs w:val="28"/>
          <w:lang w:eastAsia="vi-VN"/>
        </w:rPr>
        <w:t>10</w:t>
      </w:r>
      <w:r w:rsidRPr="00FD120C">
        <w:rPr>
          <w:b/>
          <w:sz w:val="28"/>
          <w:szCs w:val="28"/>
          <w:lang w:eastAsia="vi-VN"/>
        </w:rPr>
        <w:t>.</w:t>
      </w:r>
      <w:proofErr w:type="gramEnd"/>
      <w:r w:rsidRPr="00FD120C">
        <w:rPr>
          <w:b/>
          <w:sz w:val="28"/>
          <w:szCs w:val="28"/>
          <w:lang w:eastAsia="vi-VN"/>
        </w:rPr>
        <w:t xml:space="preserve"> Điều kiện cơ sở khảo nghiệm giống cây trồng lâm nghiệp</w:t>
      </w:r>
    </w:p>
    <w:p w14:paraId="5C79E3C8" w14:textId="2CF1308B" w:rsidR="006A5BCD" w:rsidRPr="00FD120C" w:rsidRDefault="006A5BCD" w:rsidP="00C85576">
      <w:pPr>
        <w:spacing w:before="120"/>
        <w:ind w:firstLine="720"/>
        <w:jc w:val="both"/>
        <w:textAlignment w:val="baseline"/>
        <w:rPr>
          <w:sz w:val="28"/>
          <w:szCs w:val="28"/>
          <w:lang w:eastAsia="vi-VN"/>
        </w:rPr>
      </w:pPr>
      <w:r w:rsidRPr="00FD120C">
        <w:rPr>
          <w:sz w:val="28"/>
          <w:szCs w:val="28"/>
          <w:lang w:eastAsia="vi-VN"/>
        </w:rPr>
        <w:t>1. Người trực tiếp phụ trách khảo nghiệm có trình độ từ đại học trở lên thuộc một trong các chuyên ngành lâm sinh, sinh học</w:t>
      </w:r>
      <w:r w:rsidR="00E61282" w:rsidRPr="00FD120C">
        <w:rPr>
          <w:sz w:val="28"/>
          <w:szCs w:val="28"/>
          <w:lang w:eastAsia="vi-VN"/>
        </w:rPr>
        <w:t>.</w:t>
      </w:r>
    </w:p>
    <w:p w14:paraId="4B245662" w14:textId="77777777" w:rsidR="006A5BCD" w:rsidRPr="00FD120C" w:rsidRDefault="006A5BCD" w:rsidP="00C85576">
      <w:pPr>
        <w:spacing w:before="120"/>
        <w:ind w:firstLine="720"/>
        <w:jc w:val="both"/>
        <w:textAlignment w:val="baseline"/>
        <w:rPr>
          <w:sz w:val="28"/>
          <w:szCs w:val="28"/>
          <w:lang w:eastAsia="vi-VN"/>
        </w:rPr>
      </w:pPr>
      <w:r w:rsidRPr="00FD120C">
        <w:rPr>
          <w:sz w:val="28"/>
          <w:szCs w:val="28"/>
          <w:lang w:eastAsia="vi-VN"/>
        </w:rPr>
        <w:t xml:space="preserve">2. Có hoặc thuê địa điểm, cơ sở hạ tầng và trang thiết bị phù hợp để thực hiện khảo nghiệm </w:t>
      </w:r>
      <w:proofErr w:type="gramStart"/>
      <w:r w:rsidRPr="00FD120C">
        <w:rPr>
          <w:sz w:val="28"/>
          <w:szCs w:val="28"/>
          <w:lang w:eastAsia="vi-VN"/>
        </w:rPr>
        <w:t>theo</w:t>
      </w:r>
      <w:proofErr w:type="gramEnd"/>
      <w:r w:rsidRPr="00FD120C">
        <w:rPr>
          <w:sz w:val="28"/>
          <w:szCs w:val="28"/>
          <w:lang w:eastAsia="vi-VN"/>
        </w:rPr>
        <w:t xml:space="preserve"> tiêu chuẩn quốc gia về khảo nghiệm giống cây trồng lâm nghiệp đối với loài cây trồng được khảo nghiệm.</w:t>
      </w:r>
    </w:p>
    <w:p w14:paraId="4C12C890" w14:textId="140CCCE0" w:rsidR="007807B8" w:rsidRPr="00FD120C" w:rsidRDefault="007807B8" w:rsidP="00C85576">
      <w:pPr>
        <w:spacing w:before="120"/>
        <w:ind w:firstLine="720"/>
        <w:jc w:val="both"/>
        <w:rPr>
          <w:b/>
          <w:sz w:val="28"/>
          <w:szCs w:val="28"/>
        </w:rPr>
      </w:pPr>
      <w:proofErr w:type="gramStart"/>
      <w:r w:rsidRPr="00FD120C">
        <w:rPr>
          <w:b/>
          <w:sz w:val="28"/>
          <w:szCs w:val="28"/>
        </w:rPr>
        <w:t xml:space="preserve">Điều </w:t>
      </w:r>
      <w:r w:rsidR="00E46FA9" w:rsidRPr="00FD120C">
        <w:rPr>
          <w:b/>
          <w:sz w:val="28"/>
          <w:szCs w:val="28"/>
        </w:rPr>
        <w:t>11</w:t>
      </w:r>
      <w:r w:rsidRPr="00FD120C">
        <w:rPr>
          <w:b/>
          <w:sz w:val="28"/>
          <w:szCs w:val="28"/>
        </w:rPr>
        <w:t>.</w:t>
      </w:r>
      <w:proofErr w:type="gramEnd"/>
      <w:r w:rsidRPr="00FD120C">
        <w:rPr>
          <w:b/>
          <w:sz w:val="28"/>
          <w:szCs w:val="28"/>
        </w:rPr>
        <w:t xml:space="preserve"> Trồng thử ng</w:t>
      </w:r>
      <w:r w:rsidR="008D2940" w:rsidRPr="00FD120C">
        <w:rPr>
          <w:b/>
          <w:sz w:val="28"/>
          <w:szCs w:val="28"/>
        </w:rPr>
        <w:t>hiệm giống cây trồng lâm nghiệp</w:t>
      </w:r>
    </w:p>
    <w:p w14:paraId="07A529C9" w14:textId="2F10047C" w:rsidR="003D24C5" w:rsidRPr="00FD120C" w:rsidRDefault="00FD3C80" w:rsidP="00C85576">
      <w:pPr>
        <w:pStyle w:val="ListParagraph"/>
        <w:spacing w:before="120"/>
        <w:jc w:val="both"/>
        <w:rPr>
          <w:sz w:val="28"/>
          <w:szCs w:val="28"/>
        </w:rPr>
      </w:pPr>
      <w:r w:rsidRPr="00FD120C">
        <w:rPr>
          <w:sz w:val="28"/>
          <w:szCs w:val="28"/>
        </w:rPr>
        <w:t xml:space="preserve">1. </w:t>
      </w:r>
      <w:r w:rsidR="007807B8" w:rsidRPr="00FD120C">
        <w:rPr>
          <w:sz w:val="28"/>
          <w:szCs w:val="28"/>
        </w:rPr>
        <w:t>Đối tượng trồng thử nghiệm</w:t>
      </w:r>
    </w:p>
    <w:p w14:paraId="6640C5F4" w14:textId="77777777" w:rsidR="007807B8" w:rsidRPr="00FD120C" w:rsidRDefault="003D24C5" w:rsidP="00C85576">
      <w:pPr>
        <w:spacing w:before="120"/>
        <w:ind w:firstLine="720"/>
        <w:jc w:val="both"/>
        <w:rPr>
          <w:sz w:val="28"/>
          <w:szCs w:val="28"/>
          <w:lang w:val="de-DE"/>
        </w:rPr>
      </w:pPr>
      <w:r w:rsidRPr="00FD120C">
        <w:rPr>
          <w:sz w:val="28"/>
          <w:szCs w:val="28"/>
        </w:rPr>
        <w:t>a) G</w:t>
      </w:r>
      <w:r w:rsidR="007807B8" w:rsidRPr="00FD120C">
        <w:rPr>
          <w:sz w:val="28"/>
          <w:szCs w:val="28"/>
          <w:lang w:val="de-DE"/>
        </w:rPr>
        <w:t xml:space="preserve">iống cây trồng lâm nghiệp chưa được công nhận, nhập khẩu lần đầu có năng suất, chất lượng cao tại nước xuất khẩu, có nguồn gốc xuất xứ rõ ràng và phù hợp với điều kiện sinh thái nơi trồng </w:t>
      </w:r>
      <w:r w:rsidR="007807B8" w:rsidRPr="00FD120C">
        <w:rPr>
          <w:iCs/>
          <w:sz w:val="28"/>
          <w:szCs w:val="28"/>
          <w:lang w:val="de-DE"/>
        </w:rPr>
        <w:t>thử nghiệm</w:t>
      </w:r>
      <w:r w:rsidR="007807B8" w:rsidRPr="00FD120C">
        <w:rPr>
          <w:sz w:val="28"/>
          <w:szCs w:val="28"/>
          <w:lang w:val="de-DE"/>
        </w:rPr>
        <w:t>.</w:t>
      </w:r>
    </w:p>
    <w:p w14:paraId="5DF71BD9" w14:textId="77777777" w:rsidR="003D24C5" w:rsidRPr="00FD120C" w:rsidRDefault="003D24C5" w:rsidP="00C85576">
      <w:pPr>
        <w:spacing w:before="120"/>
        <w:ind w:firstLine="720"/>
        <w:jc w:val="both"/>
        <w:rPr>
          <w:sz w:val="28"/>
          <w:szCs w:val="28"/>
        </w:rPr>
      </w:pPr>
      <w:r w:rsidRPr="00FD120C">
        <w:rPr>
          <w:sz w:val="28"/>
          <w:szCs w:val="28"/>
          <w:lang w:val="de-DE"/>
        </w:rPr>
        <w:t xml:space="preserve">b) </w:t>
      </w:r>
      <w:r w:rsidRPr="00FD120C">
        <w:rPr>
          <w:sz w:val="28"/>
          <w:szCs w:val="28"/>
        </w:rPr>
        <w:t xml:space="preserve">Giống cây bản địa </w:t>
      </w:r>
      <w:r w:rsidRPr="00FD120C">
        <w:rPr>
          <w:sz w:val="28"/>
          <w:szCs w:val="28"/>
          <w:lang w:eastAsia="vi-VN"/>
        </w:rPr>
        <w:t>đã tồn tại lâu dài trong sản xuất c</w:t>
      </w:r>
      <w:r w:rsidRPr="00FD120C">
        <w:rPr>
          <w:sz w:val="28"/>
          <w:szCs w:val="28"/>
          <w:lang w:val="de-DE"/>
        </w:rPr>
        <w:t xml:space="preserve">ó năng suất, chất lượng và </w:t>
      </w:r>
      <w:r w:rsidRPr="00FD120C">
        <w:rPr>
          <w:sz w:val="28"/>
          <w:szCs w:val="28"/>
          <w:lang w:eastAsia="vi-VN"/>
        </w:rPr>
        <w:t>giá trị kinh tế cao.</w:t>
      </w:r>
    </w:p>
    <w:p w14:paraId="6BF4377C" w14:textId="33BC7D50" w:rsidR="003D24C5" w:rsidRPr="00FD120C" w:rsidRDefault="007807B8" w:rsidP="00C85576">
      <w:pPr>
        <w:spacing w:before="120"/>
        <w:ind w:firstLine="720"/>
        <w:jc w:val="both"/>
        <w:rPr>
          <w:sz w:val="28"/>
          <w:szCs w:val="28"/>
          <w:lang w:val="de-DE"/>
        </w:rPr>
      </w:pPr>
      <w:r w:rsidRPr="00FD120C">
        <w:rPr>
          <w:sz w:val="28"/>
          <w:szCs w:val="28"/>
          <w:lang w:val="es-ES_tradnl"/>
        </w:rPr>
        <w:t>2.</w:t>
      </w:r>
      <w:r w:rsidRPr="00FD120C">
        <w:rPr>
          <w:sz w:val="28"/>
          <w:szCs w:val="28"/>
        </w:rPr>
        <w:t xml:space="preserve"> </w:t>
      </w:r>
      <w:r w:rsidRPr="00FD120C">
        <w:rPr>
          <w:sz w:val="28"/>
          <w:szCs w:val="28"/>
          <w:lang w:val="de-DE"/>
        </w:rPr>
        <w:t>Diện tích trồng thử nghiệm</w:t>
      </w:r>
      <w:r w:rsidR="003D24C5" w:rsidRPr="00FD120C">
        <w:rPr>
          <w:sz w:val="28"/>
          <w:szCs w:val="28"/>
          <w:lang w:val="de-DE"/>
        </w:rPr>
        <w:t xml:space="preserve"> </w:t>
      </w:r>
      <w:r w:rsidR="00B26220" w:rsidRPr="00FD120C">
        <w:rPr>
          <w:sz w:val="28"/>
          <w:szCs w:val="28"/>
          <w:lang w:val="de-DE"/>
        </w:rPr>
        <w:t>tối thiểu 1,0</w:t>
      </w:r>
      <w:r w:rsidR="00A464F7" w:rsidRPr="00FD120C">
        <w:rPr>
          <w:sz w:val="28"/>
          <w:szCs w:val="28"/>
          <w:lang w:val="de-DE"/>
        </w:rPr>
        <w:t xml:space="preserve">ha </w:t>
      </w:r>
      <w:r w:rsidR="003D24C5" w:rsidRPr="00FD120C">
        <w:rPr>
          <w:sz w:val="28"/>
          <w:szCs w:val="28"/>
          <w:lang w:val="de-DE"/>
        </w:rPr>
        <w:t xml:space="preserve">đối với cây thân gỗ; </w:t>
      </w:r>
      <w:r w:rsidR="00AA0830" w:rsidRPr="00FD120C">
        <w:rPr>
          <w:sz w:val="28"/>
          <w:szCs w:val="28"/>
          <w:lang w:val="de-DE"/>
        </w:rPr>
        <w:t>tối thiể</w:t>
      </w:r>
      <w:r w:rsidR="00B26220" w:rsidRPr="00FD120C">
        <w:rPr>
          <w:sz w:val="28"/>
          <w:szCs w:val="28"/>
          <w:lang w:val="de-DE"/>
        </w:rPr>
        <w:t>u 0,2</w:t>
      </w:r>
      <w:r w:rsidR="00A464F7" w:rsidRPr="00FD120C">
        <w:rPr>
          <w:sz w:val="28"/>
          <w:szCs w:val="28"/>
          <w:lang w:val="de-DE"/>
        </w:rPr>
        <w:t>ha</w:t>
      </w:r>
      <w:r w:rsidR="00AA0830" w:rsidRPr="00FD120C">
        <w:rPr>
          <w:sz w:val="28"/>
          <w:szCs w:val="28"/>
          <w:lang w:val="de-DE"/>
        </w:rPr>
        <w:t xml:space="preserve"> đối với</w:t>
      </w:r>
      <w:r w:rsidR="00A464F7" w:rsidRPr="00FD120C">
        <w:rPr>
          <w:sz w:val="28"/>
          <w:szCs w:val="28"/>
          <w:lang w:val="de-DE"/>
        </w:rPr>
        <w:t xml:space="preserve"> </w:t>
      </w:r>
      <w:r w:rsidR="003D24C5" w:rsidRPr="00FD120C">
        <w:rPr>
          <w:sz w:val="28"/>
          <w:szCs w:val="28"/>
          <w:lang w:val="de-DE"/>
        </w:rPr>
        <w:t>cây thân thảo.</w:t>
      </w:r>
    </w:p>
    <w:p w14:paraId="13018038" w14:textId="6120351C" w:rsidR="007807B8" w:rsidRPr="00FD120C" w:rsidRDefault="007807B8" w:rsidP="00C85576">
      <w:pPr>
        <w:spacing w:before="120"/>
        <w:ind w:firstLine="720"/>
        <w:jc w:val="both"/>
        <w:rPr>
          <w:sz w:val="28"/>
          <w:szCs w:val="28"/>
          <w:lang w:val="de-DE"/>
        </w:rPr>
      </w:pPr>
      <w:r w:rsidRPr="00FD120C">
        <w:rPr>
          <w:sz w:val="28"/>
          <w:szCs w:val="28"/>
          <w:lang w:val="de-DE"/>
        </w:rPr>
        <w:lastRenderedPageBreak/>
        <w:t xml:space="preserve">3. Thời gian đánh giá kết quả thử nghiệm: cây sinh trưởng nhanh </w:t>
      </w:r>
      <w:r w:rsidR="00F77EAA" w:rsidRPr="00FD120C">
        <w:rPr>
          <w:sz w:val="28"/>
          <w:szCs w:val="28"/>
          <w:lang w:val="de-DE"/>
        </w:rPr>
        <w:t xml:space="preserve">tối thiểu là </w:t>
      </w:r>
      <w:r w:rsidR="001C551D" w:rsidRPr="00FD120C">
        <w:rPr>
          <w:sz w:val="28"/>
          <w:szCs w:val="28"/>
          <w:lang w:val="de-DE"/>
        </w:rPr>
        <w:t>36 tháng</w:t>
      </w:r>
      <w:r w:rsidRPr="00FD120C">
        <w:rPr>
          <w:sz w:val="28"/>
          <w:szCs w:val="28"/>
          <w:lang w:val="de-DE"/>
        </w:rPr>
        <w:t xml:space="preserve">; cây sinh trưởng chậm </w:t>
      </w:r>
      <w:r w:rsidR="00F77EAA" w:rsidRPr="00FD120C">
        <w:rPr>
          <w:sz w:val="28"/>
          <w:szCs w:val="28"/>
          <w:lang w:val="de-DE"/>
        </w:rPr>
        <w:t xml:space="preserve">tối thiểu </w:t>
      </w:r>
      <w:r w:rsidRPr="00FD120C">
        <w:rPr>
          <w:sz w:val="28"/>
          <w:szCs w:val="28"/>
          <w:lang w:val="de-DE"/>
        </w:rPr>
        <w:t xml:space="preserve">là </w:t>
      </w:r>
      <w:r w:rsidR="001C551D" w:rsidRPr="00FD120C">
        <w:rPr>
          <w:sz w:val="28"/>
          <w:szCs w:val="28"/>
          <w:lang w:val="de-DE"/>
        </w:rPr>
        <w:t>72 tháng</w:t>
      </w:r>
      <w:r w:rsidRPr="00FD120C">
        <w:rPr>
          <w:sz w:val="28"/>
          <w:szCs w:val="28"/>
          <w:lang w:val="de-DE"/>
        </w:rPr>
        <w:t xml:space="preserve">; cây lâm sản ngoài gỗ có sản phẩm được thu hoạch </w:t>
      </w:r>
      <w:r w:rsidR="00F77EAA" w:rsidRPr="00FD120C">
        <w:rPr>
          <w:sz w:val="28"/>
          <w:szCs w:val="28"/>
          <w:lang w:val="de-DE"/>
        </w:rPr>
        <w:t>ổ</w:t>
      </w:r>
      <w:r w:rsidR="00B26220" w:rsidRPr="00FD120C">
        <w:rPr>
          <w:sz w:val="28"/>
          <w:szCs w:val="28"/>
          <w:lang w:val="de-DE"/>
        </w:rPr>
        <w:t>n</w:t>
      </w:r>
      <w:r w:rsidR="00F77EAA" w:rsidRPr="00FD120C">
        <w:rPr>
          <w:sz w:val="28"/>
          <w:szCs w:val="28"/>
          <w:lang w:val="de-DE"/>
        </w:rPr>
        <w:t xml:space="preserve"> định </w:t>
      </w:r>
      <w:r w:rsidRPr="00FD120C">
        <w:rPr>
          <w:sz w:val="28"/>
          <w:szCs w:val="28"/>
          <w:lang w:val="de-DE"/>
        </w:rPr>
        <w:t>trong 02 vụ kế tiếp.</w:t>
      </w:r>
    </w:p>
    <w:p w14:paraId="3BA094AC" w14:textId="19578E74" w:rsidR="000F1FF3" w:rsidRPr="00FD120C" w:rsidRDefault="009D0916" w:rsidP="00DC1A5F">
      <w:pPr>
        <w:tabs>
          <w:tab w:val="left" w:pos="990"/>
          <w:tab w:val="left" w:pos="1170"/>
        </w:tabs>
        <w:spacing w:before="240"/>
        <w:jc w:val="center"/>
        <w:rPr>
          <w:b/>
          <w:sz w:val="28"/>
          <w:szCs w:val="28"/>
        </w:rPr>
      </w:pPr>
      <w:r w:rsidRPr="00FD120C">
        <w:rPr>
          <w:b/>
          <w:sz w:val="28"/>
          <w:szCs w:val="28"/>
        </w:rPr>
        <w:t>Mục 3</w:t>
      </w:r>
    </w:p>
    <w:p w14:paraId="1A746A65" w14:textId="77777777" w:rsidR="00FD3AFF" w:rsidRPr="00FD120C" w:rsidRDefault="008D7E1E" w:rsidP="00DC1A5F">
      <w:pPr>
        <w:tabs>
          <w:tab w:val="left" w:pos="990"/>
          <w:tab w:val="left" w:pos="1170"/>
        </w:tabs>
        <w:jc w:val="center"/>
        <w:rPr>
          <w:b/>
          <w:sz w:val="28"/>
          <w:szCs w:val="28"/>
        </w:rPr>
      </w:pPr>
      <w:r w:rsidRPr="00FD120C">
        <w:rPr>
          <w:b/>
          <w:sz w:val="28"/>
          <w:szCs w:val="28"/>
        </w:rPr>
        <w:t>CÔNG NHẬN GIỐNG VÀ</w:t>
      </w:r>
      <w:r w:rsidR="00F50ABA" w:rsidRPr="00FD120C">
        <w:rPr>
          <w:b/>
          <w:sz w:val="28"/>
          <w:szCs w:val="28"/>
        </w:rPr>
        <w:t xml:space="preserve"> NGUỒ</w:t>
      </w:r>
      <w:r w:rsidR="00FD3AFF" w:rsidRPr="00FD120C">
        <w:rPr>
          <w:b/>
          <w:sz w:val="28"/>
          <w:szCs w:val="28"/>
        </w:rPr>
        <w:t xml:space="preserve">N GIỐNG </w:t>
      </w:r>
      <w:r w:rsidR="000F1FF3" w:rsidRPr="00FD120C">
        <w:rPr>
          <w:b/>
          <w:sz w:val="28"/>
          <w:szCs w:val="28"/>
        </w:rPr>
        <w:t>CÂY TRỒNG LÂM NGHIỆP</w:t>
      </w:r>
    </w:p>
    <w:p w14:paraId="508E5624" w14:textId="56CA0860" w:rsidR="002C2EA1" w:rsidRPr="00FD120C" w:rsidRDefault="002C2EA1" w:rsidP="00C85576">
      <w:pPr>
        <w:pStyle w:val="ListParagraph"/>
        <w:widowControl w:val="0"/>
        <w:spacing w:before="120"/>
        <w:ind w:left="0" w:firstLine="720"/>
        <w:contextualSpacing w:val="0"/>
        <w:jc w:val="both"/>
        <w:rPr>
          <w:b/>
          <w:sz w:val="28"/>
          <w:szCs w:val="28"/>
        </w:rPr>
      </w:pPr>
      <w:proofErr w:type="gramStart"/>
      <w:r w:rsidRPr="00FD120C">
        <w:rPr>
          <w:b/>
          <w:sz w:val="28"/>
          <w:szCs w:val="28"/>
        </w:rPr>
        <w:t xml:space="preserve">Điều </w:t>
      </w:r>
      <w:r w:rsidR="00E46FA9" w:rsidRPr="00FD120C">
        <w:rPr>
          <w:b/>
          <w:sz w:val="28"/>
          <w:szCs w:val="28"/>
        </w:rPr>
        <w:t>12</w:t>
      </w:r>
      <w:r w:rsidRPr="00FD120C">
        <w:rPr>
          <w:b/>
          <w:sz w:val="28"/>
          <w:szCs w:val="28"/>
        </w:rPr>
        <w:t>.</w:t>
      </w:r>
      <w:proofErr w:type="gramEnd"/>
      <w:r w:rsidRPr="00FD120C">
        <w:rPr>
          <w:b/>
          <w:sz w:val="28"/>
          <w:szCs w:val="28"/>
        </w:rPr>
        <w:t xml:space="preserve"> Đặt tên giống cây trồng lâm nghiệp</w:t>
      </w:r>
    </w:p>
    <w:p w14:paraId="7F8B80A9"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1. Tên giống cây trồng lâm nghiệp không được chấp nhận trong trường hợp sau đây:</w:t>
      </w:r>
    </w:p>
    <w:p w14:paraId="25D3CE94"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a) Chỉ bao gồm chữ số;</w:t>
      </w:r>
    </w:p>
    <w:p w14:paraId="49A8CEEB" w14:textId="77777777" w:rsidR="002C2EA1" w:rsidRPr="00FD120C" w:rsidRDefault="002C2EA1" w:rsidP="00C85576">
      <w:pPr>
        <w:spacing w:before="120"/>
        <w:ind w:firstLine="720"/>
        <w:jc w:val="both"/>
        <w:textAlignment w:val="baseline"/>
        <w:rPr>
          <w:sz w:val="28"/>
          <w:szCs w:val="28"/>
          <w:lang w:eastAsia="vi-VN"/>
        </w:rPr>
      </w:pPr>
      <w:proofErr w:type="gramStart"/>
      <w:r w:rsidRPr="00FD120C">
        <w:rPr>
          <w:sz w:val="28"/>
          <w:szCs w:val="28"/>
          <w:lang w:eastAsia="vi-VN"/>
        </w:rPr>
        <w:t>b) Vi</w:t>
      </w:r>
      <w:proofErr w:type="gramEnd"/>
      <w:r w:rsidRPr="00FD120C">
        <w:rPr>
          <w:sz w:val="28"/>
          <w:szCs w:val="28"/>
          <w:lang w:eastAsia="vi-VN"/>
        </w:rPr>
        <w:t xml:space="preserve"> phạm truyền thống lịch sử, văn hóa, đạo đức và thuần phong mỹ tục của dân tộc; </w:t>
      </w:r>
    </w:p>
    <w:p w14:paraId="6C16EE53"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c) Trùng cách đọc hoặc cách viết với tên của lãnh tụ, anh hùng dân tộc, danh nhân, các loại thực phẩm, đồ uống, dược phẩm;</w:t>
      </w:r>
    </w:p>
    <w:p w14:paraId="46C1E801" w14:textId="77777777" w:rsidR="002C2EA1" w:rsidRPr="00FD120C" w:rsidRDefault="002C2EA1" w:rsidP="00C85576">
      <w:pPr>
        <w:spacing w:before="120"/>
        <w:ind w:firstLine="720"/>
        <w:jc w:val="both"/>
        <w:textAlignment w:val="baseline"/>
        <w:rPr>
          <w:spacing w:val="2"/>
          <w:sz w:val="28"/>
          <w:szCs w:val="28"/>
          <w:lang w:eastAsia="vi-VN"/>
        </w:rPr>
      </w:pPr>
      <w:r w:rsidRPr="00FD120C">
        <w:rPr>
          <w:spacing w:val="2"/>
          <w:sz w:val="28"/>
          <w:szCs w:val="28"/>
          <w:lang w:eastAsia="vi-VN"/>
        </w:rPr>
        <w:t>d) Sử dụng tên cơ quan nhà nước, đơn vị vũ trang nhân dân, tổ chức chính trị, tổ chức chính trị - xã hội, tổ chức chính trị xã hội - nghề nghiệp, tổ chức xã hội, tổ chức xã hội - nghề nghiệp để làm toàn bộ hoặc một phần tên riêng của giống cây trồng, trừ trường hợp có sự chấp thuận của cơ quan, tổ chức, đơn vị có liên quan;</w:t>
      </w:r>
    </w:p>
    <w:p w14:paraId="17EE3FF7"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đ) Dễ gây hiểu nhầm về đặc trưng, đặc tính của giống đó;</w:t>
      </w:r>
    </w:p>
    <w:p w14:paraId="2A1892CA"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e) Dễ gây hiểu nhầm về danh tính của tác giả;</w:t>
      </w:r>
    </w:p>
    <w:p w14:paraId="0BC421BC" w14:textId="77777777"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 xml:space="preserve">g) Trùng với tên của giống cây trồng lâm nghiệp đã được bảo hộ. </w:t>
      </w:r>
    </w:p>
    <w:p w14:paraId="7E4ECE4F" w14:textId="6C8FB2B6" w:rsidR="002C2EA1" w:rsidRPr="00FD120C" w:rsidRDefault="002C2EA1" w:rsidP="00C85576">
      <w:pPr>
        <w:spacing w:before="120"/>
        <w:ind w:firstLine="720"/>
        <w:jc w:val="both"/>
        <w:textAlignment w:val="baseline"/>
        <w:rPr>
          <w:sz w:val="28"/>
          <w:szCs w:val="28"/>
          <w:lang w:eastAsia="vi-VN"/>
        </w:rPr>
      </w:pPr>
      <w:r w:rsidRPr="00FD120C">
        <w:rPr>
          <w:sz w:val="28"/>
          <w:szCs w:val="28"/>
          <w:lang w:eastAsia="vi-VN"/>
        </w:rPr>
        <w:t>2. Tổ chức, cá nhân mua bán vật liệu nhân giống của giống cây trồng lâm nghiệp phải sử dụng</w:t>
      </w:r>
      <w:r w:rsidR="00E967BF" w:rsidRPr="00FD120C">
        <w:rPr>
          <w:sz w:val="28"/>
          <w:szCs w:val="28"/>
          <w:lang w:eastAsia="vi-VN"/>
        </w:rPr>
        <w:t xml:space="preserve"> đúng</w:t>
      </w:r>
      <w:r w:rsidRPr="00FD120C">
        <w:rPr>
          <w:sz w:val="28"/>
          <w:szCs w:val="28"/>
          <w:lang w:eastAsia="vi-VN"/>
        </w:rPr>
        <w:t xml:space="preserve"> tên giống đã được cấp Quyết định</w:t>
      </w:r>
      <w:r w:rsidR="00E967BF" w:rsidRPr="00FD120C">
        <w:rPr>
          <w:sz w:val="28"/>
          <w:szCs w:val="28"/>
          <w:lang w:eastAsia="vi-VN"/>
        </w:rPr>
        <w:t xml:space="preserve"> có thẩm quyền</w:t>
      </w:r>
      <w:r w:rsidRPr="00FD120C">
        <w:rPr>
          <w:sz w:val="28"/>
          <w:szCs w:val="28"/>
          <w:lang w:eastAsia="vi-VN"/>
        </w:rPr>
        <w:t xml:space="preserve"> công nhận</w:t>
      </w:r>
      <w:r w:rsidR="00E967BF" w:rsidRPr="00FD120C">
        <w:rPr>
          <w:sz w:val="28"/>
          <w:szCs w:val="28"/>
          <w:lang w:eastAsia="vi-VN"/>
        </w:rPr>
        <w:t xml:space="preserve"> và đặt tên</w:t>
      </w:r>
      <w:r w:rsidRPr="00FD120C">
        <w:rPr>
          <w:sz w:val="28"/>
          <w:szCs w:val="28"/>
          <w:lang w:eastAsia="vi-VN"/>
        </w:rPr>
        <w:t>.</w:t>
      </w:r>
    </w:p>
    <w:p w14:paraId="7F226B58" w14:textId="42B13B56" w:rsidR="00186F46" w:rsidRPr="00FD120C" w:rsidRDefault="00186F46" w:rsidP="00C85576">
      <w:pPr>
        <w:spacing w:before="120"/>
        <w:ind w:firstLine="720"/>
        <w:jc w:val="both"/>
        <w:textAlignment w:val="baseline"/>
        <w:rPr>
          <w:b/>
          <w:sz w:val="28"/>
          <w:szCs w:val="28"/>
        </w:rPr>
      </w:pPr>
      <w:r w:rsidRPr="00FD120C">
        <w:rPr>
          <w:b/>
          <w:sz w:val="28"/>
          <w:szCs w:val="28"/>
          <w:lang w:val="vi-VN"/>
        </w:rPr>
        <w:t xml:space="preserve">Điều </w:t>
      </w:r>
      <w:r w:rsidR="00E46FA9" w:rsidRPr="00FD120C">
        <w:rPr>
          <w:b/>
          <w:sz w:val="28"/>
          <w:szCs w:val="28"/>
        </w:rPr>
        <w:t>13</w:t>
      </w:r>
      <w:r w:rsidRPr="00FD120C">
        <w:rPr>
          <w:b/>
          <w:sz w:val="28"/>
          <w:szCs w:val="28"/>
          <w:lang w:val="vi-VN"/>
        </w:rPr>
        <w:t xml:space="preserve">. </w:t>
      </w:r>
      <w:r w:rsidRPr="00FD120C">
        <w:rPr>
          <w:b/>
          <w:sz w:val="28"/>
          <w:szCs w:val="28"/>
        </w:rPr>
        <w:t xml:space="preserve">Công nhận giống cây </w:t>
      </w:r>
      <w:r w:rsidRPr="00FD120C">
        <w:rPr>
          <w:b/>
          <w:sz w:val="28"/>
          <w:szCs w:val="28"/>
          <w:lang w:val="vi-VN"/>
        </w:rPr>
        <w:t xml:space="preserve">trồng </w:t>
      </w:r>
      <w:r w:rsidRPr="00FD120C">
        <w:rPr>
          <w:b/>
          <w:sz w:val="28"/>
          <w:szCs w:val="28"/>
        </w:rPr>
        <w:t>l</w:t>
      </w:r>
      <w:r w:rsidRPr="00FD120C">
        <w:rPr>
          <w:b/>
          <w:sz w:val="28"/>
          <w:szCs w:val="28"/>
          <w:lang w:val="vi-VN"/>
        </w:rPr>
        <w:t>âm nghiệp</w:t>
      </w:r>
    </w:p>
    <w:p w14:paraId="667D1A2F" w14:textId="77777777" w:rsidR="00781179" w:rsidRPr="00FD120C" w:rsidRDefault="00781179" w:rsidP="00C85576">
      <w:pPr>
        <w:widowControl w:val="0"/>
        <w:spacing w:before="120"/>
        <w:ind w:firstLine="720"/>
        <w:jc w:val="both"/>
        <w:rPr>
          <w:bCs/>
          <w:iCs/>
          <w:sz w:val="28"/>
          <w:szCs w:val="28"/>
        </w:rPr>
      </w:pPr>
      <w:r w:rsidRPr="00FD120C">
        <w:rPr>
          <w:bCs/>
          <w:iCs/>
          <w:sz w:val="28"/>
          <w:szCs w:val="28"/>
        </w:rPr>
        <w:t>1. Giống cây trồng lâm nghiệp được công nhận khi đáp ứng các tiêu chí sau, trừ trường hợp quy định tại khoản 2 Điều này:</w:t>
      </w:r>
    </w:p>
    <w:p w14:paraId="686269CB" w14:textId="21AC2DE7" w:rsidR="00781179" w:rsidRPr="00FD120C" w:rsidRDefault="00781179" w:rsidP="00C85576">
      <w:pPr>
        <w:widowControl w:val="0"/>
        <w:spacing w:before="120"/>
        <w:ind w:firstLine="720"/>
        <w:jc w:val="both"/>
        <w:rPr>
          <w:spacing w:val="-2"/>
          <w:sz w:val="28"/>
          <w:szCs w:val="28"/>
        </w:rPr>
      </w:pPr>
      <w:r w:rsidRPr="00FD120C">
        <w:rPr>
          <w:spacing w:val="-2"/>
          <w:sz w:val="28"/>
          <w:szCs w:val="28"/>
        </w:rPr>
        <w:t>a) Giống đã qua khảo nghiệm</w:t>
      </w:r>
      <w:r w:rsidR="00692684" w:rsidRPr="00FD120C">
        <w:rPr>
          <w:spacing w:val="-2"/>
          <w:sz w:val="28"/>
          <w:szCs w:val="28"/>
        </w:rPr>
        <w:t xml:space="preserve"> theo </w:t>
      </w:r>
      <w:r w:rsidR="00E477DA" w:rsidRPr="00FD120C">
        <w:rPr>
          <w:spacing w:val="-2"/>
          <w:sz w:val="28"/>
          <w:szCs w:val="28"/>
        </w:rPr>
        <w:t xml:space="preserve">một trong các </w:t>
      </w:r>
      <w:r w:rsidR="00692684" w:rsidRPr="00FD120C">
        <w:rPr>
          <w:spacing w:val="-2"/>
          <w:sz w:val="28"/>
          <w:szCs w:val="28"/>
        </w:rPr>
        <w:t xml:space="preserve">hình thức quy định tại khoản 2 Điều </w:t>
      </w:r>
      <w:r w:rsidR="00B676FD" w:rsidRPr="00FD120C">
        <w:rPr>
          <w:spacing w:val="-2"/>
          <w:sz w:val="28"/>
          <w:szCs w:val="28"/>
        </w:rPr>
        <w:t>9</w:t>
      </w:r>
      <w:r w:rsidR="001066FF" w:rsidRPr="00FD120C">
        <w:rPr>
          <w:spacing w:val="-2"/>
          <w:sz w:val="28"/>
          <w:szCs w:val="28"/>
        </w:rPr>
        <w:t xml:space="preserve"> </w:t>
      </w:r>
      <w:r w:rsidR="006842CB" w:rsidRPr="00FD120C">
        <w:rPr>
          <w:spacing w:val="-2"/>
          <w:sz w:val="28"/>
          <w:szCs w:val="28"/>
        </w:rPr>
        <w:t xml:space="preserve">do các cơ sở khảo nghiệm đủ điều kiện theo quy định tại Điều </w:t>
      </w:r>
      <w:r w:rsidR="00B676FD" w:rsidRPr="00FD120C">
        <w:rPr>
          <w:spacing w:val="-2"/>
          <w:sz w:val="28"/>
          <w:szCs w:val="28"/>
        </w:rPr>
        <w:t>10</w:t>
      </w:r>
      <w:r w:rsidR="006842CB" w:rsidRPr="00FD120C">
        <w:rPr>
          <w:spacing w:val="-2"/>
          <w:sz w:val="28"/>
          <w:szCs w:val="28"/>
        </w:rPr>
        <w:t xml:space="preserve"> thực hiện </w:t>
      </w:r>
      <w:r w:rsidR="001066FF" w:rsidRPr="00FD120C">
        <w:rPr>
          <w:spacing w:val="-2"/>
          <w:sz w:val="28"/>
          <w:szCs w:val="28"/>
        </w:rPr>
        <w:t xml:space="preserve">và được đánh </w:t>
      </w:r>
      <w:proofErr w:type="gramStart"/>
      <w:r w:rsidR="001066FF" w:rsidRPr="00FD120C">
        <w:rPr>
          <w:spacing w:val="-2"/>
          <w:sz w:val="28"/>
          <w:szCs w:val="28"/>
        </w:rPr>
        <w:t xml:space="preserve">giá </w:t>
      </w:r>
      <w:r w:rsidRPr="00FD120C">
        <w:rPr>
          <w:spacing w:val="-2"/>
          <w:sz w:val="28"/>
          <w:szCs w:val="28"/>
        </w:rPr>
        <w:t xml:space="preserve"> theo</w:t>
      </w:r>
      <w:proofErr w:type="gramEnd"/>
      <w:r w:rsidRPr="00FD120C">
        <w:rPr>
          <w:spacing w:val="-2"/>
          <w:sz w:val="28"/>
          <w:szCs w:val="28"/>
        </w:rPr>
        <w:t xml:space="preserve"> quy định </w:t>
      </w:r>
      <w:r w:rsidR="001066FF" w:rsidRPr="00FD120C">
        <w:rPr>
          <w:spacing w:val="-2"/>
          <w:sz w:val="28"/>
          <w:szCs w:val="28"/>
        </w:rPr>
        <w:t xml:space="preserve">khoản 3 </w:t>
      </w:r>
      <w:r w:rsidRPr="00FD120C">
        <w:rPr>
          <w:spacing w:val="-2"/>
          <w:sz w:val="28"/>
          <w:szCs w:val="28"/>
        </w:rPr>
        <w:t xml:space="preserve">Điều </w:t>
      </w:r>
      <w:r w:rsidR="00292681" w:rsidRPr="00FD120C">
        <w:rPr>
          <w:spacing w:val="-2"/>
          <w:sz w:val="28"/>
          <w:szCs w:val="28"/>
        </w:rPr>
        <w:t xml:space="preserve">9 </w:t>
      </w:r>
      <w:r w:rsidRPr="00FD120C">
        <w:rPr>
          <w:spacing w:val="-2"/>
          <w:sz w:val="28"/>
          <w:szCs w:val="28"/>
        </w:rPr>
        <w:t>của Nghị định này.</w:t>
      </w:r>
    </w:p>
    <w:p w14:paraId="22818017" w14:textId="421E30AB" w:rsidR="00781179" w:rsidRPr="00FD120C" w:rsidRDefault="00781179" w:rsidP="00C85576">
      <w:pPr>
        <w:widowControl w:val="0"/>
        <w:spacing w:before="120"/>
        <w:ind w:firstLine="720"/>
        <w:jc w:val="both"/>
        <w:rPr>
          <w:sz w:val="28"/>
          <w:szCs w:val="28"/>
        </w:rPr>
      </w:pPr>
      <w:r w:rsidRPr="00FD120C">
        <w:rPr>
          <w:sz w:val="28"/>
          <w:szCs w:val="28"/>
        </w:rPr>
        <w:t>b) Kết quả khảo nghiệm đáp ứng yêu cầu của tiêu chuẩn quốc gia về giống được công nhận, có năng suất, chất lượng tương đương trở lên so với giống cùng loài hoặc nhóm loài đã công nhận được trồng cùng vùng sinh thái.</w:t>
      </w:r>
      <w:r w:rsidR="00881231" w:rsidRPr="00FD120C">
        <w:rPr>
          <w:sz w:val="28"/>
          <w:szCs w:val="28"/>
        </w:rPr>
        <w:t xml:space="preserve"> </w:t>
      </w:r>
      <w:proofErr w:type="gramStart"/>
      <w:r w:rsidR="003D5E3F" w:rsidRPr="00FD120C">
        <w:rPr>
          <w:sz w:val="28"/>
          <w:szCs w:val="28"/>
        </w:rPr>
        <w:t>Trường hợp,</w:t>
      </w:r>
      <w:r w:rsidR="00881231" w:rsidRPr="00FD120C">
        <w:rPr>
          <w:sz w:val="28"/>
          <w:szCs w:val="28"/>
        </w:rPr>
        <w:t xml:space="preserve"> những </w:t>
      </w:r>
      <w:r w:rsidR="0078503E" w:rsidRPr="00FD120C">
        <w:rPr>
          <w:sz w:val="28"/>
          <w:szCs w:val="28"/>
        </w:rPr>
        <w:t>giống mới</w:t>
      </w:r>
      <w:r w:rsidR="00881231" w:rsidRPr="00FD120C">
        <w:rPr>
          <w:sz w:val="28"/>
          <w:szCs w:val="28"/>
        </w:rPr>
        <w:t xml:space="preserve"> </w:t>
      </w:r>
      <w:r w:rsidR="0078503E" w:rsidRPr="00FD120C">
        <w:rPr>
          <w:sz w:val="28"/>
          <w:szCs w:val="28"/>
        </w:rPr>
        <w:t>cô</w:t>
      </w:r>
      <w:r w:rsidR="00E4089F" w:rsidRPr="00FD120C">
        <w:rPr>
          <w:sz w:val="28"/>
          <w:szCs w:val="28"/>
        </w:rPr>
        <w:t>ng</w:t>
      </w:r>
      <w:r w:rsidR="0078503E" w:rsidRPr="00FD120C">
        <w:rPr>
          <w:sz w:val="28"/>
          <w:szCs w:val="28"/>
        </w:rPr>
        <w:t xml:space="preserve"> nhận lần đầu </w:t>
      </w:r>
      <w:r w:rsidR="00881231" w:rsidRPr="00FD120C">
        <w:rPr>
          <w:sz w:val="28"/>
          <w:szCs w:val="28"/>
        </w:rPr>
        <w:t xml:space="preserve">chưa có giống </w:t>
      </w:r>
      <w:r w:rsidR="00E4089F" w:rsidRPr="00FD120C">
        <w:rPr>
          <w:sz w:val="28"/>
          <w:szCs w:val="28"/>
        </w:rPr>
        <w:t>đã</w:t>
      </w:r>
      <w:r w:rsidR="00881231" w:rsidRPr="00FD120C">
        <w:rPr>
          <w:sz w:val="28"/>
          <w:szCs w:val="28"/>
        </w:rPr>
        <w:t xml:space="preserve"> công nhận để sử dụng làm giống đối chứng</w:t>
      </w:r>
      <w:r w:rsidR="0078503E" w:rsidRPr="00FD120C">
        <w:rPr>
          <w:sz w:val="28"/>
          <w:szCs w:val="28"/>
        </w:rPr>
        <w:t xml:space="preserve">, so sánh </w:t>
      </w:r>
      <w:r w:rsidR="00917BCE" w:rsidRPr="00FD120C">
        <w:rPr>
          <w:sz w:val="28"/>
          <w:szCs w:val="28"/>
        </w:rPr>
        <w:t xml:space="preserve">thì so sánh với giá trị trung bình về năng suất, chất lượng của giống đó tại </w:t>
      </w:r>
      <w:r w:rsidR="00E4089F" w:rsidRPr="00FD120C">
        <w:rPr>
          <w:sz w:val="28"/>
          <w:szCs w:val="28"/>
        </w:rPr>
        <w:t>nơi lấy giống.</w:t>
      </w:r>
      <w:proofErr w:type="gramEnd"/>
    </w:p>
    <w:p w14:paraId="5D1BC90C" w14:textId="77777777" w:rsidR="00781179" w:rsidRPr="00FD120C" w:rsidRDefault="00781179" w:rsidP="00C85576">
      <w:pPr>
        <w:spacing w:before="120"/>
        <w:ind w:firstLine="720"/>
        <w:jc w:val="both"/>
        <w:rPr>
          <w:sz w:val="28"/>
          <w:szCs w:val="28"/>
        </w:rPr>
      </w:pPr>
      <w:r w:rsidRPr="00FD120C">
        <w:rPr>
          <w:sz w:val="28"/>
          <w:szCs w:val="28"/>
        </w:rPr>
        <w:t xml:space="preserve">c) </w:t>
      </w:r>
      <w:r w:rsidRPr="00FD120C">
        <w:rPr>
          <w:sz w:val="28"/>
          <w:szCs w:val="28"/>
          <w:lang w:val="vi-VN"/>
        </w:rPr>
        <w:t xml:space="preserve">Được </w:t>
      </w:r>
      <w:r w:rsidRPr="00FD120C">
        <w:rPr>
          <w:sz w:val="28"/>
          <w:szCs w:val="28"/>
        </w:rPr>
        <w:t>Tổng cục Lâm nghiệp</w:t>
      </w:r>
      <w:r w:rsidRPr="00FD120C">
        <w:rPr>
          <w:sz w:val="28"/>
          <w:szCs w:val="28"/>
          <w:lang w:val="vi-VN"/>
        </w:rPr>
        <w:t xml:space="preserve"> đề </w:t>
      </w:r>
      <w:r w:rsidRPr="00FD120C">
        <w:rPr>
          <w:sz w:val="28"/>
          <w:szCs w:val="28"/>
        </w:rPr>
        <w:t>nghị</w:t>
      </w:r>
      <w:r w:rsidRPr="00FD120C">
        <w:rPr>
          <w:sz w:val="28"/>
          <w:szCs w:val="28"/>
          <w:lang w:val="vi-VN"/>
        </w:rPr>
        <w:t xml:space="preserve"> công nhận.</w:t>
      </w:r>
    </w:p>
    <w:p w14:paraId="0DFCB145" w14:textId="6569C810" w:rsidR="00781179" w:rsidRPr="00FD120C" w:rsidRDefault="00781179" w:rsidP="00C85576">
      <w:pPr>
        <w:widowControl w:val="0"/>
        <w:spacing w:before="120"/>
        <w:ind w:firstLine="720"/>
        <w:jc w:val="both"/>
        <w:rPr>
          <w:sz w:val="28"/>
          <w:szCs w:val="28"/>
        </w:rPr>
      </w:pPr>
      <w:r w:rsidRPr="00FD120C">
        <w:rPr>
          <w:sz w:val="28"/>
          <w:szCs w:val="28"/>
        </w:rPr>
        <w:t xml:space="preserve">2. Giống cây trồng lâm nghiệp được công nhận đặc cách khi qua trồng thử </w:t>
      </w:r>
      <w:r w:rsidRPr="00FD120C">
        <w:rPr>
          <w:sz w:val="28"/>
          <w:szCs w:val="28"/>
        </w:rPr>
        <w:lastRenderedPageBreak/>
        <w:t xml:space="preserve">nghiệm quy định tại Điều </w:t>
      </w:r>
      <w:r w:rsidR="00ED07E5" w:rsidRPr="00FD120C">
        <w:rPr>
          <w:sz w:val="28"/>
          <w:szCs w:val="28"/>
        </w:rPr>
        <w:t xml:space="preserve">11 </w:t>
      </w:r>
      <w:r w:rsidRPr="00FD120C">
        <w:rPr>
          <w:sz w:val="28"/>
          <w:szCs w:val="28"/>
        </w:rPr>
        <w:t>Nghị định này, kết quả trồng thử nghiệm có năng suất, chất lượng tương đương trở lên so với giống cùng loài hoặc nhóm loài đã công nhận được trồng cùng vùng sinh thái và được Tổng cục Lâm nghiệp</w:t>
      </w:r>
      <w:r w:rsidRPr="00FD120C">
        <w:rPr>
          <w:sz w:val="28"/>
          <w:szCs w:val="28"/>
          <w:lang w:val="vi-VN"/>
        </w:rPr>
        <w:t xml:space="preserve"> đề </w:t>
      </w:r>
      <w:r w:rsidRPr="00FD120C">
        <w:rPr>
          <w:sz w:val="28"/>
          <w:szCs w:val="28"/>
        </w:rPr>
        <w:t>nghị</w:t>
      </w:r>
      <w:r w:rsidRPr="00FD120C">
        <w:rPr>
          <w:sz w:val="28"/>
          <w:szCs w:val="28"/>
          <w:lang w:val="vi-VN"/>
        </w:rPr>
        <w:t xml:space="preserve"> công nhận</w:t>
      </w:r>
      <w:r w:rsidRPr="00FD120C">
        <w:rPr>
          <w:sz w:val="28"/>
          <w:szCs w:val="28"/>
        </w:rPr>
        <w:t xml:space="preserve">. </w:t>
      </w:r>
    </w:p>
    <w:p w14:paraId="32296ABA" w14:textId="77777777" w:rsidR="00186F46" w:rsidRPr="00FD120C" w:rsidRDefault="00754A8D" w:rsidP="00C85576">
      <w:pPr>
        <w:widowControl w:val="0"/>
        <w:spacing w:before="120"/>
        <w:ind w:firstLine="720"/>
        <w:jc w:val="both"/>
        <w:rPr>
          <w:sz w:val="28"/>
          <w:szCs w:val="28"/>
        </w:rPr>
      </w:pPr>
      <w:r w:rsidRPr="00FD120C">
        <w:rPr>
          <w:sz w:val="28"/>
          <w:szCs w:val="28"/>
        </w:rPr>
        <w:t>3.</w:t>
      </w:r>
      <w:r w:rsidR="00186F46" w:rsidRPr="00FD120C">
        <w:rPr>
          <w:sz w:val="28"/>
          <w:szCs w:val="28"/>
        </w:rPr>
        <w:t xml:space="preserve"> Trình tự, thủ tục công nhận giống cây trồng lâm nghiệp </w:t>
      </w:r>
    </w:p>
    <w:p w14:paraId="79F0200F" w14:textId="77777777" w:rsidR="00186F46" w:rsidRPr="00FD120C" w:rsidRDefault="00186F46" w:rsidP="00C85576">
      <w:pPr>
        <w:widowControl w:val="0"/>
        <w:spacing w:before="120"/>
        <w:ind w:firstLine="720"/>
        <w:jc w:val="both"/>
        <w:rPr>
          <w:sz w:val="28"/>
          <w:szCs w:val="28"/>
        </w:rPr>
      </w:pPr>
      <w:proofErr w:type="gramStart"/>
      <w:r w:rsidRPr="00FD120C">
        <w:rPr>
          <w:sz w:val="28"/>
          <w:szCs w:val="28"/>
        </w:rPr>
        <w:t>a) Bộ Nông nghiệp và Phát triển nông thôn công nhận giống cây trồng lâm nghiệp.</w:t>
      </w:r>
      <w:proofErr w:type="gramEnd"/>
    </w:p>
    <w:p w14:paraId="0C0ACC06" w14:textId="77777777" w:rsidR="00186F46" w:rsidRPr="00FD120C" w:rsidRDefault="00186F46" w:rsidP="00C85576">
      <w:pPr>
        <w:widowControl w:val="0"/>
        <w:spacing w:before="120"/>
        <w:ind w:firstLine="720"/>
        <w:jc w:val="both"/>
        <w:rPr>
          <w:sz w:val="28"/>
          <w:szCs w:val="28"/>
        </w:rPr>
      </w:pPr>
      <w:r w:rsidRPr="00FD120C">
        <w:rPr>
          <w:sz w:val="28"/>
          <w:szCs w:val="28"/>
        </w:rPr>
        <w:t xml:space="preserve">b) Hồ </w:t>
      </w:r>
      <w:proofErr w:type="gramStart"/>
      <w:r w:rsidRPr="00FD120C">
        <w:rPr>
          <w:sz w:val="28"/>
          <w:szCs w:val="28"/>
        </w:rPr>
        <w:t>sơ</w:t>
      </w:r>
      <w:proofErr w:type="gramEnd"/>
      <w:r w:rsidRPr="00FD120C">
        <w:rPr>
          <w:sz w:val="28"/>
          <w:szCs w:val="28"/>
        </w:rPr>
        <w:t xml:space="preserve"> đề nghị công nhận giống cây trồng lâm nghiệp:</w:t>
      </w:r>
    </w:p>
    <w:p w14:paraId="1541BD4D" w14:textId="347D9F7D" w:rsidR="00186F46" w:rsidRPr="00FD120C" w:rsidRDefault="00186F46" w:rsidP="00C85576">
      <w:pPr>
        <w:widowControl w:val="0"/>
        <w:spacing w:before="120"/>
        <w:ind w:firstLine="720"/>
        <w:jc w:val="both"/>
        <w:rPr>
          <w:sz w:val="28"/>
          <w:szCs w:val="28"/>
        </w:rPr>
      </w:pPr>
      <w:r w:rsidRPr="00FD120C">
        <w:rPr>
          <w:sz w:val="28"/>
          <w:szCs w:val="28"/>
        </w:rPr>
        <w:t xml:space="preserve">Văn bản đề nghị công nhận giống cây trồng lâm nghiệp </w:t>
      </w:r>
      <w:proofErr w:type="gramStart"/>
      <w:r w:rsidRPr="00FD120C">
        <w:rPr>
          <w:sz w:val="28"/>
          <w:szCs w:val="28"/>
        </w:rPr>
        <w:t>theo</w:t>
      </w:r>
      <w:proofErr w:type="gramEnd"/>
      <w:r w:rsidRPr="00FD120C">
        <w:rPr>
          <w:sz w:val="28"/>
          <w:szCs w:val="28"/>
        </w:rPr>
        <w:t xml:space="preserve"> Mẫu số </w:t>
      </w:r>
      <w:r w:rsidR="0041129B" w:rsidRPr="00FD120C">
        <w:rPr>
          <w:sz w:val="28"/>
          <w:szCs w:val="28"/>
        </w:rPr>
        <w:t>01/LN</w:t>
      </w:r>
      <w:r w:rsidRPr="00FD120C">
        <w:rPr>
          <w:sz w:val="28"/>
          <w:szCs w:val="28"/>
        </w:rPr>
        <w:t xml:space="preserve"> </w:t>
      </w:r>
      <w:r w:rsidR="00910DCD" w:rsidRPr="00FD120C">
        <w:rPr>
          <w:sz w:val="28"/>
          <w:szCs w:val="28"/>
        </w:rPr>
        <w:t xml:space="preserve">tại </w:t>
      </w:r>
      <w:r w:rsidRPr="00FD120C">
        <w:rPr>
          <w:sz w:val="28"/>
          <w:szCs w:val="28"/>
        </w:rPr>
        <w:t xml:space="preserve">Phụ lục </w:t>
      </w:r>
      <w:r w:rsidR="0041129B" w:rsidRPr="00FD120C">
        <w:rPr>
          <w:sz w:val="28"/>
          <w:szCs w:val="28"/>
        </w:rPr>
        <w:t>I</w:t>
      </w:r>
      <w:r w:rsidRPr="00FD120C">
        <w:rPr>
          <w:sz w:val="28"/>
          <w:szCs w:val="28"/>
        </w:rPr>
        <w:t xml:space="preserve"> ban hành kèm theo </w:t>
      </w:r>
      <w:r w:rsidR="00E83B4E" w:rsidRPr="00FD120C">
        <w:rPr>
          <w:sz w:val="28"/>
          <w:szCs w:val="28"/>
        </w:rPr>
        <w:t>Nghị định</w:t>
      </w:r>
      <w:r w:rsidRPr="00FD120C">
        <w:rPr>
          <w:sz w:val="28"/>
          <w:szCs w:val="28"/>
        </w:rPr>
        <w:t xml:space="preserve"> này;</w:t>
      </w:r>
    </w:p>
    <w:p w14:paraId="1607F284" w14:textId="525C612A" w:rsidR="00186F46" w:rsidRPr="00FD120C" w:rsidRDefault="00186F46" w:rsidP="00C85576">
      <w:pPr>
        <w:widowControl w:val="0"/>
        <w:spacing w:before="120"/>
        <w:ind w:firstLine="720"/>
        <w:jc w:val="both"/>
        <w:rPr>
          <w:sz w:val="28"/>
          <w:szCs w:val="28"/>
        </w:rPr>
      </w:pPr>
      <w:r w:rsidRPr="00FD120C">
        <w:rPr>
          <w:sz w:val="28"/>
          <w:szCs w:val="28"/>
        </w:rPr>
        <w:t xml:space="preserve">Báo cáo kết quả khảo nghiệm giống hoặc trồng thử nghiệm theo Mẫu số </w:t>
      </w:r>
      <w:r w:rsidR="0041129B" w:rsidRPr="00FD120C">
        <w:rPr>
          <w:sz w:val="28"/>
          <w:szCs w:val="28"/>
        </w:rPr>
        <w:t xml:space="preserve">02/LN </w:t>
      </w:r>
      <w:proofErr w:type="gramStart"/>
      <w:r w:rsidR="00910DCD" w:rsidRPr="00FD120C">
        <w:rPr>
          <w:sz w:val="28"/>
          <w:szCs w:val="28"/>
        </w:rPr>
        <w:t xml:space="preserve">tại </w:t>
      </w:r>
      <w:r w:rsidRPr="00FD120C">
        <w:rPr>
          <w:sz w:val="28"/>
          <w:szCs w:val="28"/>
        </w:rPr>
        <w:t xml:space="preserve"> Phụ</w:t>
      </w:r>
      <w:proofErr w:type="gramEnd"/>
      <w:r w:rsidRPr="00FD120C">
        <w:rPr>
          <w:sz w:val="28"/>
          <w:szCs w:val="28"/>
        </w:rPr>
        <w:t xml:space="preserve"> lục </w:t>
      </w:r>
      <w:r w:rsidR="0041129B" w:rsidRPr="00FD120C">
        <w:rPr>
          <w:sz w:val="28"/>
          <w:szCs w:val="28"/>
        </w:rPr>
        <w:t>II</w:t>
      </w:r>
      <w:r w:rsidRPr="00FD120C">
        <w:rPr>
          <w:sz w:val="28"/>
          <w:szCs w:val="28"/>
        </w:rPr>
        <w:t xml:space="preserve"> ban hành kèm theo </w:t>
      </w:r>
      <w:r w:rsidR="00E83B4E" w:rsidRPr="00FD120C">
        <w:rPr>
          <w:sz w:val="28"/>
          <w:szCs w:val="28"/>
        </w:rPr>
        <w:t>Nghị định</w:t>
      </w:r>
      <w:r w:rsidRPr="00FD120C">
        <w:rPr>
          <w:sz w:val="28"/>
          <w:szCs w:val="28"/>
        </w:rPr>
        <w:t xml:space="preserve"> này;</w:t>
      </w:r>
    </w:p>
    <w:p w14:paraId="49EF66A1" w14:textId="77777777" w:rsidR="00186F46" w:rsidRPr="00FD120C" w:rsidRDefault="00186F46" w:rsidP="00C85576">
      <w:pPr>
        <w:spacing w:before="120"/>
        <w:ind w:firstLine="720"/>
        <w:jc w:val="both"/>
        <w:rPr>
          <w:spacing w:val="-4"/>
          <w:sz w:val="28"/>
          <w:szCs w:val="28"/>
        </w:rPr>
      </w:pPr>
      <w:proofErr w:type="gramStart"/>
      <w:r w:rsidRPr="00FD120C">
        <w:rPr>
          <w:spacing w:val="-4"/>
          <w:sz w:val="28"/>
          <w:szCs w:val="28"/>
        </w:rPr>
        <w:t xml:space="preserve">Hồ sơ, tài liệu đối với giống nhập khẩu gồm các thông tin về </w:t>
      </w:r>
      <w:r w:rsidRPr="00FD120C">
        <w:rPr>
          <w:spacing w:val="-4"/>
          <w:sz w:val="28"/>
          <w:szCs w:val="28"/>
          <w:lang w:val="de-DE"/>
        </w:rPr>
        <w:t>năng suất, chất lượng, điều kiện sinh thái nơi trồng hoặc nơi khảo nghiệm tại nước xuất khẩu</w:t>
      </w:r>
      <w:r w:rsidRPr="00FD120C">
        <w:rPr>
          <w:spacing w:val="-4"/>
          <w:sz w:val="28"/>
          <w:szCs w:val="28"/>
        </w:rPr>
        <w:t>.</w:t>
      </w:r>
      <w:proofErr w:type="gramEnd"/>
    </w:p>
    <w:p w14:paraId="5826047E" w14:textId="35D190BE" w:rsidR="00186F46" w:rsidRPr="00FD120C" w:rsidRDefault="001066FF" w:rsidP="00C85576">
      <w:pPr>
        <w:spacing w:before="120"/>
        <w:ind w:firstLine="720"/>
        <w:jc w:val="both"/>
        <w:rPr>
          <w:sz w:val="28"/>
          <w:szCs w:val="28"/>
        </w:rPr>
      </w:pPr>
      <w:r w:rsidRPr="00FD120C">
        <w:rPr>
          <w:sz w:val="28"/>
          <w:szCs w:val="28"/>
        </w:rPr>
        <w:t>c)</w:t>
      </w:r>
      <w:r w:rsidR="00186F46" w:rsidRPr="00FD120C">
        <w:rPr>
          <w:sz w:val="28"/>
          <w:szCs w:val="28"/>
        </w:rPr>
        <w:t xml:space="preserve"> Trình tự thực hiện:</w:t>
      </w:r>
    </w:p>
    <w:p w14:paraId="41FE37DC" w14:textId="0678DDB9" w:rsidR="00910DCD" w:rsidRPr="00FD120C" w:rsidRDefault="00910DCD" w:rsidP="00910DCD">
      <w:pPr>
        <w:widowControl w:val="0"/>
        <w:spacing w:before="120"/>
        <w:ind w:firstLine="720"/>
        <w:jc w:val="both"/>
        <w:rPr>
          <w:strike/>
          <w:sz w:val="28"/>
          <w:szCs w:val="28"/>
        </w:rPr>
      </w:pPr>
      <w:r w:rsidRPr="00FD120C">
        <w:rPr>
          <w:sz w:val="28"/>
          <w:szCs w:val="28"/>
        </w:rPr>
        <w:t xml:space="preserve">Tổ chức, cá nhân có nhu cầu công nhận giống cây trồng lâm nghiệp gửi 01 bộ hồ sơ </w:t>
      </w:r>
      <w:proofErr w:type="gramStart"/>
      <w:r w:rsidRPr="00FD120C">
        <w:rPr>
          <w:sz w:val="28"/>
          <w:szCs w:val="28"/>
        </w:rPr>
        <w:t>theo</w:t>
      </w:r>
      <w:proofErr w:type="gramEnd"/>
      <w:r w:rsidRPr="00FD120C">
        <w:rPr>
          <w:sz w:val="28"/>
          <w:szCs w:val="28"/>
        </w:rPr>
        <w:t xml:space="preserve"> quy định tại điểm b khoản 3 Điều này đến Tổng cục Lâm nghiệp. Trường hợp hồ sơ không hợp lệ, trong thời hạn 03 ngày làm việc kể từ ngày nhận được hồ sơ, Tổng cục Lâm nghiệp có trách nhiệm thông báo cho tổ chức, cá nhân bằng văn bản có nêu rõ lý do;</w:t>
      </w:r>
    </w:p>
    <w:p w14:paraId="6D62E3CA" w14:textId="77777777" w:rsidR="00186F46" w:rsidRPr="00FD120C" w:rsidRDefault="00186F46" w:rsidP="00C85576">
      <w:pPr>
        <w:widowControl w:val="0"/>
        <w:spacing w:before="120"/>
        <w:ind w:firstLine="720"/>
        <w:jc w:val="both"/>
        <w:rPr>
          <w:sz w:val="28"/>
          <w:szCs w:val="28"/>
        </w:rPr>
      </w:pPr>
      <w:proofErr w:type="gramStart"/>
      <w:r w:rsidRPr="00FD120C">
        <w:rPr>
          <w:sz w:val="28"/>
          <w:szCs w:val="28"/>
        </w:rPr>
        <w:t>Trong thời hạn 15 ngày làm việc kể từ ngày nhận được hồ sơ hợp lệ, Tổng cục Lâm nghiệp thành lập Hội đồng thẩm định, tiến hành thẩm định hồ sơ, thực hiện kiểm tra hiện trường, lập báo cáo thẩm định trình Bộ Nông nghiệp và Phát triển nông thôn.</w:t>
      </w:r>
      <w:proofErr w:type="gramEnd"/>
      <w:r w:rsidRPr="00FD120C">
        <w:rPr>
          <w:sz w:val="28"/>
          <w:szCs w:val="28"/>
        </w:rPr>
        <w:t xml:space="preserve"> Hội đồng thẩm định gồm đại diện chuyên gia, nhà khoa học, cơ quan quản lý;</w:t>
      </w:r>
    </w:p>
    <w:p w14:paraId="05C9B984" w14:textId="5E911F4A" w:rsidR="00186F46" w:rsidRPr="00FD120C" w:rsidRDefault="00186F46" w:rsidP="00C85576">
      <w:pPr>
        <w:widowControl w:val="0"/>
        <w:spacing w:before="120"/>
        <w:ind w:firstLine="720"/>
        <w:jc w:val="both"/>
        <w:rPr>
          <w:sz w:val="28"/>
          <w:szCs w:val="28"/>
        </w:rPr>
      </w:pPr>
      <w:r w:rsidRPr="00FD120C">
        <w:rPr>
          <w:sz w:val="28"/>
          <w:szCs w:val="28"/>
        </w:rPr>
        <w:t xml:space="preserve">Trong thời hạn 03 ngày làm việc kể từ ngày nhận được báo cáo thẩm định, Bộ Nông nghiệp và Phát triển nông thôn quyết định công nhận giống cây trồng lâm nghiệp theo Mẫu số </w:t>
      </w:r>
      <w:r w:rsidR="0041129B" w:rsidRPr="00FD120C">
        <w:rPr>
          <w:sz w:val="28"/>
          <w:szCs w:val="28"/>
        </w:rPr>
        <w:t>03/LN</w:t>
      </w:r>
      <w:r w:rsidRPr="00FD120C">
        <w:rPr>
          <w:sz w:val="28"/>
          <w:szCs w:val="28"/>
        </w:rPr>
        <w:t xml:space="preserve"> Phụ lục </w:t>
      </w:r>
      <w:r w:rsidR="0041129B" w:rsidRPr="00FD120C">
        <w:rPr>
          <w:sz w:val="28"/>
          <w:szCs w:val="28"/>
        </w:rPr>
        <w:t>I</w:t>
      </w:r>
      <w:r w:rsidRPr="00FD120C">
        <w:rPr>
          <w:sz w:val="28"/>
          <w:szCs w:val="28"/>
        </w:rPr>
        <w:t xml:space="preserve"> và Mục</w:t>
      </w:r>
      <w:r w:rsidRPr="00FD120C">
        <w:rPr>
          <w:sz w:val="28"/>
          <w:szCs w:val="28"/>
          <w:lang w:val="vi-VN"/>
        </w:rPr>
        <w:t xml:space="preserve"> </w:t>
      </w:r>
      <w:proofErr w:type="gramStart"/>
      <w:r w:rsidR="0029434D" w:rsidRPr="00FD120C">
        <w:rPr>
          <w:sz w:val="28"/>
          <w:szCs w:val="28"/>
        </w:rPr>
        <w:t>A</w:t>
      </w:r>
      <w:r w:rsidRPr="00FD120C">
        <w:rPr>
          <w:sz w:val="28"/>
          <w:szCs w:val="28"/>
          <w:lang w:val="vi-VN"/>
        </w:rPr>
        <w:t xml:space="preserve">  Phụ</w:t>
      </w:r>
      <w:proofErr w:type="gramEnd"/>
      <w:r w:rsidRPr="00FD120C">
        <w:rPr>
          <w:sz w:val="28"/>
          <w:szCs w:val="28"/>
          <w:lang w:val="vi-VN"/>
        </w:rPr>
        <w:t xml:space="preserve"> lục </w:t>
      </w:r>
      <w:r w:rsidR="0029434D" w:rsidRPr="00FD120C">
        <w:rPr>
          <w:sz w:val="28"/>
          <w:szCs w:val="28"/>
        </w:rPr>
        <w:t>II</w:t>
      </w:r>
      <w:r w:rsidRPr="00FD120C">
        <w:rPr>
          <w:sz w:val="28"/>
          <w:szCs w:val="28"/>
          <w:lang w:val="vi-VN"/>
        </w:rPr>
        <w:t xml:space="preserve"> </w:t>
      </w:r>
      <w:r w:rsidRPr="00FD120C">
        <w:rPr>
          <w:sz w:val="28"/>
          <w:szCs w:val="28"/>
        </w:rPr>
        <w:t xml:space="preserve">ban hành kèm theo </w:t>
      </w:r>
      <w:r w:rsidR="00E83B4E" w:rsidRPr="00FD120C">
        <w:rPr>
          <w:sz w:val="28"/>
          <w:szCs w:val="28"/>
        </w:rPr>
        <w:t>Nghị định</w:t>
      </w:r>
      <w:r w:rsidRPr="00FD120C">
        <w:rPr>
          <w:sz w:val="28"/>
          <w:szCs w:val="28"/>
        </w:rPr>
        <w:t xml:space="preserve"> này; trả kết quả cho tổ chức, cá nhân hoặc thông báo bằng văn bản đối với trường hợp không công nhận và nêu rõ lý do.</w:t>
      </w:r>
    </w:p>
    <w:p w14:paraId="323F0704" w14:textId="4C85946A" w:rsidR="00F56B6C" w:rsidRPr="00FD120C" w:rsidRDefault="006A2EFD" w:rsidP="00C85576">
      <w:pPr>
        <w:widowControl w:val="0"/>
        <w:spacing w:before="120"/>
        <w:ind w:firstLine="720"/>
        <w:jc w:val="both"/>
        <w:rPr>
          <w:sz w:val="28"/>
          <w:szCs w:val="28"/>
        </w:rPr>
      </w:pPr>
      <w:r w:rsidRPr="00FD120C">
        <w:rPr>
          <w:sz w:val="28"/>
          <w:szCs w:val="28"/>
        </w:rPr>
        <w:t>4</w:t>
      </w:r>
      <w:r w:rsidR="00186F46" w:rsidRPr="00FD120C">
        <w:rPr>
          <w:sz w:val="28"/>
          <w:szCs w:val="28"/>
        </w:rPr>
        <w:t xml:space="preserve">. </w:t>
      </w:r>
      <w:r w:rsidR="00F56B6C" w:rsidRPr="00FD120C">
        <w:rPr>
          <w:sz w:val="28"/>
          <w:szCs w:val="28"/>
        </w:rPr>
        <w:t>Giống cây trồng lâm nghiệp được phép sản xuất, kinh doanh, xuất khẩu, nhập khẩu sau khi được công nhận.</w:t>
      </w:r>
    </w:p>
    <w:p w14:paraId="4A1D26DF" w14:textId="27DEB3E1" w:rsidR="00186F46" w:rsidRPr="00FD120C" w:rsidRDefault="00D01520" w:rsidP="00C85576">
      <w:pPr>
        <w:widowControl w:val="0"/>
        <w:spacing w:before="120"/>
        <w:ind w:firstLine="720"/>
        <w:jc w:val="both"/>
        <w:rPr>
          <w:b/>
          <w:spacing w:val="-2"/>
          <w:sz w:val="28"/>
          <w:szCs w:val="28"/>
        </w:rPr>
      </w:pPr>
      <w:proofErr w:type="gramStart"/>
      <w:r w:rsidRPr="00FD120C">
        <w:rPr>
          <w:b/>
          <w:spacing w:val="-2"/>
          <w:sz w:val="28"/>
          <w:szCs w:val="28"/>
        </w:rPr>
        <w:t xml:space="preserve">Điều </w:t>
      </w:r>
      <w:r w:rsidR="00ED07E5" w:rsidRPr="00FD120C">
        <w:rPr>
          <w:b/>
          <w:spacing w:val="-2"/>
          <w:sz w:val="28"/>
          <w:szCs w:val="28"/>
        </w:rPr>
        <w:t>14</w:t>
      </w:r>
      <w:r w:rsidRPr="00FD120C">
        <w:rPr>
          <w:b/>
          <w:spacing w:val="-2"/>
          <w:sz w:val="28"/>
          <w:szCs w:val="28"/>
        </w:rPr>
        <w:t>.</w:t>
      </w:r>
      <w:proofErr w:type="gramEnd"/>
      <w:r w:rsidRPr="00FD120C">
        <w:rPr>
          <w:b/>
          <w:spacing w:val="-2"/>
          <w:sz w:val="28"/>
          <w:szCs w:val="28"/>
        </w:rPr>
        <w:t xml:space="preserve"> </w:t>
      </w:r>
      <w:r w:rsidR="00186F46" w:rsidRPr="00FD120C">
        <w:rPr>
          <w:b/>
          <w:spacing w:val="-2"/>
          <w:sz w:val="28"/>
          <w:szCs w:val="28"/>
        </w:rPr>
        <w:t>Hủy</w:t>
      </w:r>
      <w:r w:rsidR="00186F46" w:rsidRPr="00FD120C">
        <w:rPr>
          <w:b/>
          <w:spacing w:val="-2"/>
          <w:sz w:val="28"/>
          <w:szCs w:val="28"/>
          <w:lang w:val="vi-VN"/>
        </w:rPr>
        <w:t xml:space="preserve"> bỏ </w:t>
      </w:r>
      <w:r w:rsidR="00186F46" w:rsidRPr="00FD120C">
        <w:rPr>
          <w:b/>
          <w:spacing w:val="-2"/>
          <w:sz w:val="28"/>
          <w:szCs w:val="28"/>
        </w:rPr>
        <w:t xml:space="preserve">quyết định công nhận </w:t>
      </w:r>
      <w:r w:rsidR="00186F46" w:rsidRPr="00FD120C">
        <w:rPr>
          <w:b/>
          <w:spacing w:val="-2"/>
          <w:sz w:val="28"/>
          <w:szCs w:val="28"/>
          <w:lang w:val="vi-VN"/>
        </w:rPr>
        <w:t xml:space="preserve">giống </w:t>
      </w:r>
      <w:r w:rsidR="00186F46" w:rsidRPr="00FD120C">
        <w:rPr>
          <w:b/>
          <w:spacing w:val="-2"/>
          <w:sz w:val="28"/>
          <w:szCs w:val="28"/>
        </w:rPr>
        <w:t xml:space="preserve">cây trồng lâm nghiệp </w:t>
      </w:r>
    </w:p>
    <w:p w14:paraId="5B6915FF" w14:textId="77777777" w:rsidR="00186F46" w:rsidRPr="00FD120C" w:rsidRDefault="00D01520" w:rsidP="00C85576">
      <w:pPr>
        <w:widowControl w:val="0"/>
        <w:spacing w:before="120"/>
        <w:ind w:firstLine="720"/>
        <w:jc w:val="both"/>
        <w:rPr>
          <w:sz w:val="28"/>
          <w:szCs w:val="28"/>
        </w:rPr>
      </w:pPr>
      <w:r w:rsidRPr="00FD120C">
        <w:rPr>
          <w:sz w:val="28"/>
          <w:szCs w:val="28"/>
        </w:rPr>
        <w:t xml:space="preserve">1. </w:t>
      </w:r>
      <w:r w:rsidR="00186F46" w:rsidRPr="00FD120C">
        <w:rPr>
          <w:sz w:val="28"/>
          <w:szCs w:val="28"/>
        </w:rPr>
        <w:t>Q</w:t>
      </w:r>
      <w:r w:rsidR="00186F46" w:rsidRPr="00FD120C">
        <w:rPr>
          <w:sz w:val="28"/>
          <w:szCs w:val="28"/>
          <w:lang w:val="vi-VN"/>
        </w:rPr>
        <w:t xml:space="preserve">uyết định công nhận </w:t>
      </w:r>
      <w:r w:rsidR="00186F46" w:rsidRPr="00FD120C">
        <w:rPr>
          <w:sz w:val="28"/>
          <w:szCs w:val="28"/>
        </w:rPr>
        <w:t>g</w:t>
      </w:r>
      <w:r w:rsidR="00186F46" w:rsidRPr="00FD120C">
        <w:rPr>
          <w:sz w:val="28"/>
          <w:szCs w:val="28"/>
          <w:lang w:val="vi-VN"/>
        </w:rPr>
        <w:t xml:space="preserve">iống cây trồng lâm nghiệp bị </w:t>
      </w:r>
      <w:r w:rsidR="00186F46" w:rsidRPr="00FD120C">
        <w:rPr>
          <w:sz w:val="28"/>
          <w:szCs w:val="28"/>
        </w:rPr>
        <w:t>hủy</w:t>
      </w:r>
      <w:r w:rsidR="00186F46" w:rsidRPr="00FD120C">
        <w:rPr>
          <w:sz w:val="28"/>
          <w:szCs w:val="28"/>
          <w:lang w:val="vi-VN"/>
        </w:rPr>
        <w:t xml:space="preserve"> bỏ </w:t>
      </w:r>
      <w:r w:rsidR="00186F46" w:rsidRPr="00FD120C">
        <w:rPr>
          <w:sz w:val="28"/>
          <w:szCs w:val="28"/>
        </w:rPr>
        <w:t>trong các trường hợp sau:</w:t>
      </w:r>
    </w:p>
    <w:p w14:paraId="697DC16F" w14:textId="77777777" w:rsidR="00186F46" w:rsidRPr="00FD120C" w:rsidRDefault="00D01520" w:rsidP="00C85576">
      <w:pPr>
        <w:widowControl w:val="0"/>
        <w:spacing w:before="120"/>
        <w:ind w:firstLine="720"/>
        <w:jc w:val="both"/>
        <w:rPr>
          <w:sz w:val="28"/>
          <w:szCs w:val="28"/>
        </w:rPr>
      </w:pPr>
      <w:r w:rsidRPr="00FD120C">
        <w:rPr>
          <w:sz w:val="28"/>
          <w:szCs w:val="28"/>
        </w:rPr>
        <w:t xml:space="preserve">a) </w:t>
      </w:r>
      <w:r w:rsidR="00186F46" w:rsidRPr="00FD120C">
        <w:rPr>
          <w:sz w:val="28"/>
          <w:szCs w:val="28"/>
        </w:rPr>
        <w:t>G</w:t>
      </w:r>
      <w:r w:rsidR="00186F46" w:rsidRPr="00FD120C">
        <w:rPr>
          <w:sz w:val="28"/>
          <w:szCs w:val="28"/>
          <w:lang w:val="vi-VN"/>
        </w:rPr>
        <w:t xml:space="preserve">iống bị thoái hóa, suy giảm </w:t>
      </w:r>
      <w:r w:rsidR="00186F46" w:rsidRPr="00FD120C">
        <w:rPr>
          <w:sz w:val="28"/>
          <w:szCs w:val="28"/>
        </w:rPr>
        <w:t xml:space="preserve">về </w:t>
      </w:r>
      <w:r w:rsidR="00186F46" w:rsidRPr="00FD120C">
        <w:rPr>
          <w:sz w:val="28"/>
          <w:szCs w:val="28"/>
          <w:lang w:val="vi-VN"/>
        </w:rPr>
        <w:t>năng suất</w:t>
      </w:r>
      <w:r w:rsidR="00186F46" w:rsidRPr="00FD120C">
        <w:rPr>
          <w:sz w:val="28"/>
          <w:szCs w:val="28"/>
        </w:rPr>
        <w:t>, chất lượng so với tiêu chuẩn quốc gia về giống được công nhận;</w:t>
      </w:r>
    </w:p>
    <w:p w14:paraId="1872AB73" w14:textId="77777777" w:rsidR="00186F46" w:rsidRPr="00FD120C" w:rsidRDefault="00D01520" w:rsidP="00C85576">
      <w:pPr>
        <w:widowControl w:val="0"/>
        <w:spacing w:before="120"/>
        <w:ind w:firstLine="720"/>
        <w:jc w:val="both"/>
        <w:rPr>
          <w:sz w:val="28"/>
          <w:szCs w:val="28"/>
          <w:lang w:val="vi-VN"/>
        </w:rPr>
      </w:pPr>
      <w:r w:rsidRPr="00FD120C">
        <w:rPr>
          <w:sz w:val="28"/>
          <w:szCs w:val="28"/>
        </w:rPr>
        <w:t xml:space="preserve">b) </w:t>
      </w:r>
      <w:r w:rsidR="00186F46" w:rsidRPr="00FD120C">
        <w:rPr>
          <w:sz w:val="28"/>
          <w:szCs w:val="28"/>
        </w:rPr>
        <w:t>Giống không đáp ứng nhu cầu và mục đích trồng rừng.</w:t>
      </w:r>
      <w:r w:rsidR="00186F46" w:rsidRPr="00FD120C" w:rsidDel="005134A3">
        <w:rPr>
          <w:sz w:val="28"/>
          <w:szCs w:val="28"/>
          <w:lang w:val="vi-VN"/>
        </w:rPr>
        <w:t xml:space="preserve"> </w:t>
      </w:r>
    </w:p>
    <w:p w14:paraId="02281261" w14:textId="7F556031" w:rsidR="00186F46" w:rsidRPr="00FD120C" w:rsidRDefault="00D01520" w:rsidP="00C85576">
      <w:pPr>
        <w:widowControl w:val="0"/>
        <w:spacing w:before="120"/>
        <w:ind w:firstLine="720"/>
        <w:jc w:val="both"/>
        <w:rPr>
          <w:spacing w:val="-4"/>
          <w:sz w:val="28"/>
          <w:szCs w:val="28"/>
        </w:rPr>
      </w:pPr>
      <w:r w:rsidRPr="00FD120C">
        <w:rPr>
          <w:spacing w:val="-4"/>
          <w:sz w:val="28"/>
          <w:szCs w:val="28"/>
          <w:lang w:val="de-DE"/>
        </w:rPr>
        <w:lastRenderedPageBreak/>
        <w:t xml:space="preserve">2. </w:t>
      </w:r>
      <w:r w:rsidR="00186F46" w:rsidRPr="00FD120C">
        <w:rPr>
          <w:spacing w:val="-4"/>
          <w:sz w:val="28"/>
          <w:szCs w:val="28"/>
          <w:lang w:val="de-DE"/>
        </w:rPr>
        <w:t xml:space="preserve">Tổng cục Lâm nghiệp </w:t>
      </w:r>
      <w:r w:rsidR="004A15D4" w:rsidRPr="00FD120C">
        <w:rPr>
          <w:spacing w:val="-4"/>
          <w:sz w:val="28"/>
          <w:szCs w:val="28"/>
          <w:lang w:val="de-DE"/>
        </w:rPr>
        <w:t>xem xét hồ sơ, kiểm tra thực tế hiện trường</w:t>
      </w:r>
      <w:r w:rsidR="00186F46" w:rsidRPr="00FD120C">
        <w:rPr>
          <w:spacing w:val="-4"/>
          <w:sz w:val="28"/>
          <w:szCs w:val="28"/>
          <w:lang w:val="de-DE"/>
        </w:rPr>
        <w:t xml:space="preserve"> và trình Bộ trưởng Bộ Nông nghiệp và Phát triển nông thôn hủy bỏ quyết định công nhận giống cây lâm nghiệp; </w:t>
      </w:r>
      <w:r w:rsidR="00186F46" w:rsidRPr="00FD120C">
        <w:rPr>
          <w:spacing w:val="-4"/>
          <w:sz w:val="28"/>
          <w:szCs w:val="28"/>
        </w:rPr>
        <w:t>thông báo cho chủ sở hữu</w:t>
      </w:r>
      <w:r w:rsidR="00A24539" w:rsidRPr="00FD120C">
        <w:rPr>
          <w:spacing w:val="-4"/>
          <w:sz w:val="28"/>
          <w:szCs w:val="28"/>
        </w:rPr>
        <w:t xml:space="preserve"> giống và các cơ quan liên quan; đăng tải thông tin trên Cổng thông tin điện tử của Bộ Nông nghiệp và Phát triển nông thôn.</w:t>
      </w:r>
    </w:p>
    <w:p w14:paraId="43CB594C" w14:textId="25A787DF" w:rsidR="00A464F7" w:rsidRPr="00FD120C" w:rsidRDefault="00A464F7" w:rsidP="00C85576">
      <w:pPr>
        <w:pStyle w:val="NormalWeb"/>
        <w:shd w:val="clear" w:color="auto" w:fill="FFFFFF"/>
        <w:spacing w:before="120" w:beforeAutospacing="0" w:after="0" w:afterAutospacing="0"/>
        <w:ind w:firstLine="720"/>
        <w:jc w:val="both"/>
        <w:rPr>
          <w:b/>
          <w:sz w:val="28"/>
          <w:szCs w:val="28"/>
        </w:rPr>
      </w:pPr>
      <w:r w:rsidRPr="00FD120C">
        <w:rPr>
          <w:b/>
          <w:sz w:val="28"/>
          <w:szCs w:val="28"/>
          <w:lang w:val="vi-VN"/>
        </w:rPr>
        <w:t xml:space="preserve">Điều </w:t>
      </w:r>
      <w:r w:rsidR="006C1559" w:rsidRPr="00FD120C">
        <w:rPr>
          <w:b/>
          <w:sz w:val="28"/>
          <w:szCs w:val="28"/>
        </w:rPr>
        <w:t>15</w:t>
      </w:r>
      <w:r w:rsidRPr="00FD120C">
        <w:rPr>
          <w:b/>
          <w:sz w:val="28"/>
          <w:szCs w:val="28"/>
          <w:lang w:val="vi-VN"/>
        </w:rPr>
        <w:t xml:space="preserve">. </w:t>
      </w:r>
      <w:r w:rsidRPr="00FD120C">
        <w:rPr>
          <w:b/>
          <w:sz w:val="28"/>
          <w:szCs w:val="28"/>
        </w:rPr>
        <w:t>Công nhận nguồn giống cây trồng lâm nghiệp</w:t>
      </w:r>
    </w:p>
    <w:p w14:paraId="6B2D9B96" w14:textId="77777777" w:rsidR="00A464F7" w:rsidRPr="00FD120C" w:rsidRDefault="00A464F7" w:rsidP="00C85576">
      <w:pPr>
        <w:widowControl w:val="0"/>
        <w:spacing w:before="120"/>
        <w:ind w:firstLine="720"/>
        <w:jc w:val="both"/>
        <w:rPr>
          <w:bCs/>
          <w:iCs/>
          <w:sz w:val="28"/>
          <w:szCs w:val="28"/>
        </w:rPr>
      </w:pPr>
      <w:r w:rsidRPr="00FD120C">
        <w:rPr>
          <w:sz w:val="28"/>
          <w:szCs w:val="28"/>
        </w:rPr>
        <w:t xml:space="preserve">1. Tiêu chí công nhận </w:t>
      </w:r>
      <w:r w:rsidRPr="00FD120C">
        <w:rPr>
          <w:bCs/>
          <w:iCs/>
          <w:sz w:val="28"/>
          <w:szCs w:val="28"/>
          <w:lang w:val="vi-VN"/>
        </w:rPr>
        <w:t>nguồn giống</w:t>
      </w:r>
      <w:r w:rsidRPr="00FD120C">
        <w:rPr>
          <w:bCs/>
          <w:iCs/>
          <w:sz w:val="28"/>
          <w:szCs w:val="28"/>
        </w:rPr>
        <w:t xml:space="preserve"> cây trồng lâm nghiệp</w:t>
      </w:r>
    </w:p>
    <w:p w14:paraId="4FB6C7AC" w14:textId="77777777" w:rsidR="00A464F7" w:rsidRPr="00FD120C" w:rsidRDefault="00A464F7" w:rsidP="00C85576">
      <w:pPr>
        <w:widowControl w:val="0"/>
        <w:spacing w:before="120"/>
        <w:ind w:firstLine="720"/>
        <w:jc w:val="both"/>
        <w:rPr>
          <w:sz w:val="28"/>
          <w:szCs w:val="28"/>
        </w:rPr>
      </w:pPr>
      <w:r w:rsidRPr="00FD120C">
        <w:rPr>
          <w:sz w:val="28"/>
          <w:szCs w:val="28"/>
        </w:rPr>
        <w:t>a) Đáp ứng các yêu cầu của tiêu chuẩn quốc gia về nguồn giống được công nhận.</w:t>
      </w:r>
    </w:p>
    <w:p w14:paraId="046843F9" w14:textId="2F045457" w:rsidR="00A24539" w:rsidRPr="00FD120C" w:rsidRDefault="00A24539" w:rsidP="00A24539">
      <w:pPr>
        <w:spacing w:before="120"/>
        <w:ind w:firstLine="720"/>
        <w:jc w:val="both"/>
        <w:rPr>
          <w:sz w:val="28"/>
          <w:szCs w:val="28"/>
        </w:rPr>
      </w:pPr>
      <w:r w:rsidRPr="00FD120C">
        <w:rPr>
          <w:sz w:val="28"/>
          <w:szCs w:val="28"/>
        </w:rPr>
        <w:t xml:space="preserve">b) </w:t>
      </w:r>
      <w:r w:rsidRPr="00FD120C">
        <w:rPr>
          <w:sz w:val="28"/>
          <w:szCs w:val="28"/>
          <w:lang w:val="vi-VN"/>
        </w:rPr>
        <w:t xml:space="preserve">Được </w:t>
      </w:r>
      <w:r w:rsidRPr="00FD120C">
        <w:rPr>
          <w:sz w:val="28"/>
          <w:szCs w:val="28"/>
        </w:rPr>
        <w:t xml:space="preserve">Chi cục Kiểm lâm hoặc Chi Cục lâm nghiệp đề nghị công nhận (đối với nơi không có Chi cục Kiểm lâm hoặc Chi Cục lâm nghiệp thì phòng Lâm nghiệp đề nghị công nhận. </w:t>
      </w:r>
      <w:proofErr w:type="gramStart"/>
      <w:r w:rsidRPr="00FD120C">
        <w:rPr>
          <w:sz w:val="28"/>
          <w:szCs w:val="28"/>
        </w:rPr>
        <w:t>Sau đây gọi Chung là Chi cục Kiểm lâm).</w:t>
      </w:r>
      <w:proofErr w:type="gramEnd"/>
    </w:p>
    <w:p w14:paraId="33A22896" w14:textId="77777777" w:rsidR="00A464F7" w:rsidRPr="00FD120C" w:rsidRDefault="00A464F7" w:rsidP="00C85576">
      <w:pPr>
        <w:widowControl w:val="0"/>
        <w:spacing w:before="120"/>
        <w:ind w:firstLine="720"/>
        <w:jc w:val="both"/>
        <w:rPr>
          <w:spacing w:val="-4"/>
          <w:sz w:val="28"/>
          <w:szCs w:val="28"/>
        </w:rPr>
      </w:pPr>
      <w:r w:rsidRPr="00FD120C">
        <w:rPr>
          <w:spacing w:val="-4"/>
          <w:sz w:val="28"/>
          <w:szCs w:val="28"/>
        </w:rPr>
        <w:t xml:space="preserve">2. </w:t>
      </w:r>
      <w:r w:rsidRPr="00FD120C">
        <w:rPr>
          <w:spacing w:val="-4"/>
          <w:sz w:val="28"/>
          <w:szCs w:val="28"/>
          <w:lang w:val="vi-VN"/>
        </w:rPr>
        <w:t xml:space="preserve"> </w:t>
      </w:r>
      <w:r w:rsidRPr="00FD120C">
        <w:rPr>
          <w:spacing w:val="-4"/>
          <w:sz w:val="28"/>
          <w:szCs w:val="28"/>
        </w:rPr>
        <w:t>Trình tự, t</w:t>
      </w:r>
      <w:r w:rsidRPr="00FD120C">
        <w:rPr>
          <w:spacing w:val="-4"/>
          <w:sz w:val="28"/>
          <w:szCs w:val="28"/>
          <w:lang w:val="vi-VN"/>
        </w:rPr>
        <w:t>hủ tục công nhận</w:t>
      </w:r>
      <w:r w:rsidRPr="00FD120C">
        <w:rPr>
          <w:spacing w:val="-4"/>
          <w:sz w:val="28"/>
          <w:szCs w:val="28"/>
        </w:rPr>
        <w:t xml:space="preserve"> nguồn giống cây trồng lâm nghiệp</w:t>
      </w:r>
    </w:p>
    <w:p w14:paraId="6EFBC699" w14:textId="77777777" w:rsidR="00A464F7" w:rsidRPr="00FD120C" w:rsidRDefault="00A464F7" w:rsidP="00C85576">
      <w:pPr>
        <w:widowControl w:val="0"/>
        <w:spacing w:before="120"/>
        <w:ind w:firstLine="720"/>
        <w:jc w:val="both"/>
        <w:rPr>
          <w:sz w:val="28"/>
          <w:szCs w:val="28"/>
        </w:rPr>
      </w:pPr>
      <w:proofErr w:type="gramStart"/>
      <w:r w:rsidRPr="00FD120C">
        <w:rPr>
          <w:sz w:val="28"/>
          <w:szCs w:val="28"/>
        </w:rPr>
        <w:t xml:space="preserve">a) </w:t>
      </w:r>
      <w:r w:rsidRPr="00FD120C">
        <w:rPr>
          <w:sz w:val="28"/>
          <w:szCs w:val="28"/>
          <w:lang w:val="vi-VN"/>
        </w:rPr>
        <w:t>Sở Nông nghiệp và Phát triển nông thôn</w:t>
      </w:r>
      <w:r w:rsidRPr="00FD120C">
        <w:rPr>
          <w:sz w:val="28"/>
          <w:szCs w:val="28"/>
        </w:rPr>
        <w:t xml:space="preserve"> công nhận nguồn giống.</w:t>
      </w:r>
      <w:proofErr w:type="gramEnd"/>
    </w:p>
    <w:p w14:paraId="4BFEE00E" w14:textId="77777777" w:rsidR="00A464F7" w:rsidRPr="00FD120C" w:rsidRDefault="00A464F7" w:rsidP="00C85576">
      <w:pPr>
        <w:widowControl w:val="0"/>
        <w:spacing w:before="120"/>
        <w:ind w:firstLine="720"/>
        <w:jc w:val="both"/>
        <w:rPr>
          <w:sz w:val="28"/>
          <w:szCs w:val="28"/>
        </w:rPr>
      </w:pPr>
      <w:r w:rsidRPr="00FD120C">
        <w:rPr>
          <w:sz w:val="28"/>
          <w:szCs w:val="28"/>
        </w:rPr>
        <w:t xml:space="preserve">b) </w:t>
      </w:r>
      <w:r w:rsidRPr="00FD120C">
        <w:rPr>
          <w:sz w:val="28"/>
          <w:szCs w:val="28"/>
          <w:lang w:val="vi-VN"/>
        </w:rPr>
        <w:t xml:space="preserve">Hồ </w:t>
      </w:r>
      <w:proofErr w:type="gramStart"/>
      <w:r w:rsidRPr="00FD120C">
        <w:rPr>
          <w:sz w:val="28"/>
          <w:szCs w:val="28"/>
          <w:lang w:val="vi-VN"/>
        </w:rPr>
        <w:t>sơ</w:t>
      </w:r>
      <w:proofErr w:type="gramEnd"/>
      <w:r w:rsidRPr="00FD120C">
        <w:rPr>
          <w:sz w:val="28"/>
          <w:szCs w:val="28"/>
          <w:lang w:val="vi-VN"/>
        </w:rPr>
        <w:t xml:space="preserve"> </w:t>
      </w:r>
      <w:r w:rsidRPr="00FD120C">
        <w:rPr>
          <w:sz w:val="28"/>
          <w:szCs w:val="28"/>
        </w:rPr>
        <w:t>đề nghị công nhận nguồn giống:</w:t>
      </w:r>
    </w:p>
    <w:p w14:paraId="0BE65853" w14:textId="0B8D2E53" w:rsidR="00A464F7" w:rsidRPr="00FD120C" w:rsidRDefault="00A464F7" w:rsidP="00C85576">
      <w:pPr>
        <w:widowControl w:val="0"/>
        <w:spacing w:before="120"/>
        <w:ind w:firstLine="720"/>
        <w:jc w:val="both"/>
        <w:rPr>
          <w:iCs/>
          <w:sz w:val="28"/>
          <w:szCs w:val="28"/>
        </w:rPr>
      </w:pPr>
      <w:r w:rsidRPr="00FD120C">
        <w:rPr>
          <w:sz w:val="28"/>
          <w:szCs w:val="28"/>
        </w:rPr>
        <w:t>Văn bản đề n</w:t>
      </w:r>
      <w:r w:rsidRPr="00FD120C">
        <w:rPr>
          <w:iCs/>
          <w:sz w:val="28"/>
          <w:szCs w:val="28"/>
          <w:lang w:val="vi-VN"/>
        </w:rPr>
        <w:t>ghị công nhận nguồn giống cây trồng lâm nghiệp</w:t>
      </w:r>
      <w:r w:rsidRPr="00FD120C">
        <w:rPr>
          <w:iCs/>
          <w:sz w:val="28"/>
          <w:szCs w:val="28"/>
        </w:rPr>
        <w:t xml:space="preserve"> </w:t>
      </w:r>
      <w:proofErr w:type="gramStart"/>
      <w:r w:rsidRPr="00FD120C">
        <w:rPr>
          <w:sz w:val="28"/>
          <w:szCs w:val="28"/>
          <w:shd w:val="clear" w:color="auto" w:fill="FFFFFF"/>
        </w:rPr>
        <w:t>theo</w:t>
      </w:r>
      <w:proofErr w:type="gramEnd"/>
      <w:r w:rsidRPr="00FD120C">
        <w:rPr>
          <w:sz w:val="28"/>
          <w:szCs w:val="28"/>
          <w:shd w:val="clear" w:color="auto" w:fill="FFFFFF"/>
        </w:rPr>
        <w:t xml:space="preserve"> Mẫu số </w:t>
      </w:r>
      <w:r w:rsidR="0029434D" w:rsidRPr="00FD120C">
        <w:rPr>
          <w:sz w:val="28"/>
          <w:szCs w:val="28"/>
          <w:shd w:val="clear" w:color="auto" w:fill="FFFFFF"/>
        </w:rPr>
        <w:t>04/LN Phụ lục</w:t>
      </w:r>
      <w:r w:rsidR="001D4CE4" w:rsidRPr="00FD120C">
        <w:rPr>
          <w:sz w:val="28"/>
          <w:szCs w:val="28"/>
          <w:shd w:val="clear" w:color="auto" w:fill="FFFFFF"/>
        </w:rPr>
        <w:t xml:space="preserve"> tại</w:t>
      </w:r>
      <w:r w:rsidR="0029434D" w:rsidRPr="00FD120C">
        <w:rPr>
          <w:sz w:val="28"/>
          <w:szCs w:val="28"/>
          <w:shd w:val="clear" w:color="auto" w:fill="FFFFFF"/>
        </w:rPr>
        <w:t xml:space="preserve"> I</w:t>
      </w:r>
      <w:r w:rsidRPr="00FD120C">
        <w:rPr>
          <w:sz w:val="28"/>
          <w:szCs w:val="28"/>
          <w:shd w:val="clear" w:color="auto" w:fill="FFFFFF"/>
        </w:rPr>
        <w:t xml:space="preserve"> ban hành kèm theo </w:t>
      </w:r>
      <w:r w:rsidR="00E83B4E" w:rsidRPr="00FD120C">
        <w:rPr>
          <w:sz w:val="28"/>
          <w:szCs w:val="28"/>
          <w:shd w:val="clear" w:color="auto" w:fill="FFFFFF"/>
        </w:rPr>
        <w:t>Nghị định</w:t>
      </w:r>
      <w:r w:rsidRPr="00FD120C">
        <w:rPr>
          <w:sz w:val="28"/>
          <w:szCs w:val="28"/>
          <w:shd w:val="clear" w:color="auto" w:fill="FFFFFF"/>
        </w:rPr>
        <w:t xml:space="preserve"> này</w:t>
      </w:r>
      <w:r w:rsidRPr="00FD120C">
        <w:rPr>
          <w:iCs/>
          <w:sz w:val="28"/>
          <w:szCs w:val="28"/>
        </w:rPr>
        <w:t>;</w:t>
      </w:r>
    </w:p>
    <w:p w14:paraId="1ED71676" w14:textId="4236E1F2" w:rsidR="00A464F7" w:rsidRPr="00FD120C" w:rsidRDefault="00A464F7" w:rsidP="00C85576">
      <w:pPr>
        <w:widowControl w:val="0"/>
        <w:spacing w:before="120"/>
        <w:ind w:firstLine="720"/>
        <w:jc w:val="both"/>
        <w:rPr>
          <w:iCs/>
          <w:sz w:val="28"/>
          <w:szCs w:val="28"/>
        </w:rPr>
      </w:pPr>
      <w:r w:rsidRPr="00FD120C">
        <w:rPr>
          <w:iCs/>
          <w:sz w:val="28"/>
          <w:szCs w:val="28"/>
        </w:rPr>
        <w:t>B</w:t>
      </w:r>
      <w:r w:rsidRPr="00FD120C">
        <w:rPr>
          <w:iCs/>
          <w:sz w:val="28"/>
          <w:szCs w:val="28"/>
          <w:lang w:val="vi-VN"/>
        </w:rPr>
        <w:t>áo cáo kỹ thuật về nguồn giống</w:t>
      </w:r>
      <w:r w:rsidRPr="00FD120C">
        <w:rPr>
          <w:iCs/>
          <w:sz w:val="28"/>
          <w:szCs w:val="28"/>
        </w:rPr>
        <w:t xml:space="preserve"> </w:t>
      </w:r>
      <w:proofErr w:type="gramStart"/>
      <w:r w:rsidRPr="00FD120C">
        <w:rPr>
          <w:sz w:val="28"/>
          <w:szCs w:val="28"/>
          <w:shd w:val="clear" w:color="auto" w:fill="FFFFFF"/>
        </w:rPr>
        <w:t>theo</w:t>
      </w:r>
      <w:proofErr w:type="gramEnd"/>
      <w:r w:rsidRPr="00FD120C">
        <w:rPr>
          <w:sz w:val="28"/>
          <w:szCs w:val="28"/>
          <w:shd w:val="clear" w:color="auto" w:fill="FFFFFF"/>
        </w:rPr>
        <w:t xml:space="preserve"> Mẫu số </w:t>
      </w:r>
      <w:r w:rsidR="0029434D" w:rsidRPr="00FD120C">
        <w:rPr>
          <w:sz w:val="28"/>
          <w:szCs w:val="28"/>
          <w:shd w:val="clear" w:color="auto" w:fill="FFFFFF"/>
        </w:rPr>
        <w:t>05/LN</w:t>
      </w:r>
      <w:r w:rsidRPr="00FD120C">
        <w:rPr>
          <w:sz w:val="28"/>
          <w:szCs w:val="28"/>
          <w:shd w:val="clear" w:color="auto" w:fill="FFFFFF"/>
        </w:rPr>
        <w:t xml:space="preserve"> </w:t>
      </w:r>
      <w:r w:rsidR="001D4CE4" w:rsidRPr="00FD120C">
        <w:rPr>
          <w:sz w:val="28"/>
          <w:szCs w:val="28"/>
          <w:shd w:val="clear" w:color="auto" w:fill="FFFFFF"/>
        </w:rPr>
        <w:t xml:space="preserve">tại </w:t>
      </w:r>
      <w:r w:rsidRPr="00FD120C">
        <w:rPr>
          <w:sz w:val="28"/>
          <w:szCs w:val="28"/>
          <w:shd w:val="clear" w:color="auto" w:fill="FFFFFF"/>
        </w:rPr>
        <w:t xml:space="preserve">Phụ lục I ban hành kèm theo </w:t>
      </w:r>
      <w:r w:rsidR="00E83B4E" w:rsidRPr="00FD120C">
        <w:rPr>
          <w:sz w:val="28"/>
          <w:szCs w:val="28"/>
          <w:shd w:val="clear" w:color="auto" w:fill="FFFFFF"/>
        </w:rPr>
        <w:t>Nghị định</w:t>
      </w:r>
      <w:r w:rsidRPr="00FD120C">
        <w:rPr>
          <w:sz w:val="28"/>
          <w:szCs w:val="28"/>
          <w:shd w:val="clear" w:color="auto" w:fill="FFFFFF"/>
        </w:rPr>
        <w:t xml:space="preserve"> này</w:t>
      </w:r>
      <w:r w:rsidRPr="00FD120C">
        <w:rPr>
          <w:iCs/>
          <w:sz w:val="28"/>
          <w:szCs w:val="28"/>
        </w:rPr>
        <w:t>.</w:t>
      </w:r>
    </w:p>
    <w:p w14:paraId="654390D4" w14:textId="383E3DB0" w:rsidR="00A464F7" w:rsidRPr="00FD120C" w:rsidRDefault="00A464F7" w:rsidP="00C85576">
      <w:pPr>
        <w:spacing w:before="120"/>
        <w:ind w:firstLine="720"/>
        <w:jc w:val="both"/>
        <w:rPr>
          <w:sz w:val="28"/>
          <w:szCs w:val="28"/>
        </w:rPr>
      </w:pPr>
      <w:r w:rsidRPr="00FD120C">
        <w:rPr>
          <w:sz w:val="28"/>
          <w:szCs w:val="28"/>
        </w:rPr>
        <w:t>c)  Trình tự thực hiện:</w:t>
      </w:r>
    </w:p>
    <w:p w14:paraId="26383326" w14:textId="126A1E51" w:rsidR="001D4CE4" w:rsidRPr="00FD120C" w:rsidRDefault="001D4CE4" w:rsidP="001D4CE4">
      <w:pPr>
        <w:widowControl w:val="0"/>
        <w:spacing w:before="120"/>
        <w:ind w:firstLine="720"/>
        <w:jc w:val="both"/>
        <w:rPr>
          <w:sz w:val="28"/>
          <w:szCs w:val="28"/>
          <w:lang w:val="vi-VN"/>
        </w:rPr>
      </w:pPr>
      <w:r w:rsidRPr="00FD120C">
        <w:rPr>
          <w:sz w:val="28"/>
          <w:szCs w:val="28"/>
          <w:lang w:val="vi-VN"/>
        </w:rPr>
        <w:t xml:space="preserve">Tổ chức, cá nhân </w:t>
      </w:r>
      <w:r w:rsidRPr="00FD120C">
        <w:rPr>
          <w:sz w:val="28"/>
          <w:szCs w:val="28"/>
        </w:rPr>
        <w:t>có nhu cầu công nhận nguồn giống cây trồng lâm nghiệp nộp 01 bộ hồ sơ theo quy định tại điểm b khoản 2 Điều này đến Chi cục Kiểm lâm. Trong</w:t>
      </w:r>
      <w:r w:rsidRPr="00FD120C">
        <w:rPr>
          <w:sz w:val="28"/>
          <w:szCs w:val="28"/>
          <w:lang w:val="vi-VN"/>
        </w:rPr>
        <w:t xml:space="preserve"> thời hạn </w:t>
      </w:r>
      <w:r w:rsidRPr="00FD120C">
        <w:rPr>
          <w:sz w:val="28"/>
          <w:szCs w:val="28"/>
        </w:rPr>
        <w:t xml:space="preserve">03 </w:t>
      </w:r>
      <w:r w:rsidRPr="00FD120C">
        <w:rPr>
          <w:sz w:val="28"/>
          <w:szCs w:val="28"/>
          <w:lang w:val="vi-VN"/>
        </w:rPr>
        <w:t>ngày làm việc</w:t>
      </w:r>
      <w:r w:rsidRPr="00FD120C">
        <w:rPr>
          <w:sz w:val="28"/>
          <w:szCs w:val="28"/>
        </w:rPr>
        <w:t xml:space="preserve"> kể từ ngày nhận được hồ sơ</w:t>
      </w:r>
      <w:r w:rsidRPr="00FD120C">
        <w:rPr>
          <w:sz w:val="28"/>
          <w:szCs w:val="28"/>
          <w:lang w:val="vi-VN"/>
        </w:rPr>
        <w:t xml:space="preserve">, </w:t>
      </w:r>
      <w:r w:rsidRPr="00FD120C">
        <w:rPr>
          <w:sz w:val="28"/>
          <w:szCs w:val="28"/>
        </w:rPr>
        <w:t>Chi cục Kiểm lâm có trách nhiệm kiểm tra, hướng dẫn hoàn thiện hồ sơ hoặc thông báo bằng văn bản cho tổ chức, cá nhân có nêu rõ lý do;</w:t>
      </w:r>
      <w:r w:rsidRPr="00FD120C">
        <w:rPr>
          <w:sz w:val="28"/>
          <w:szCs w:val="28"/>
          <w:lang w:val="vi-VN"/>
        </w:rPr>
        <w:t xml:space="preserve">        </w:t>
      </w:r>
    </w:p>
    <w:p w14:paraId="6D5597AD" w14:textId="0C19B8EF" w:rsidR="00A464F7" w:rsidRPr="00FD120C" w:rsidRDefault="00A464F7" w:rsidP="00C85576">
      <w:pPr>
        <w:widowControl w:val="0"/>
        <w:spacing w:before="120"/>
        <w:ind w:firstLine="720"/>
        <w:jc w:val="both"/>
        <w:rPr>
          <w:spacing w:val="-4"/>
          <w:sz w:val="28"/>
          <w:szCs w:val="28"/>
        </w:rPr>
      </w:pPr>
      <w:r w:rsidRPr="00FD120C">
        <w:rPr>
          <w:spacing w:val="-4"/>
          <w:sz w:val="28"/>
          <w:szCs w:val="28"/>
          <w:lang w:val="vi-VN"/>
        </w:rPr>
        <w:t xml:space="preserve">Trong thời hạn </w:t>
      </w:r>
      <w:r w:rsidRPr="00FD120C">
        <w:rPr>
          <w:spacing w:val="-4"/>
          <w:sz w:val="28"/>
          <w:szCs w:val="28"/>
        </w:rPr>
        <w:t>15</w:t>
      </w:r>
      <w:r w:rsidRPr="00FD120C">
        <w:rPr>
          <w:spacing w:val="-4"/>
          <w:sz w:val="28"/>
          <w:szCs w:val="28"/>
          <w:lang w:val="vi-VN"/>
        </w:rPr>
        <w:t xml:space="preserve"> ngày làm việc</w:t>
      </w:r>
      <w:r w:rsidRPr="00FD120C">
        <w:rPr>
          <w:spacing w:val="-4"/>
          <w:sz w:val="28"/>
          <w:szCs w:val="28"/>
        </w:rPr>
        <w:t xml:space="preserve"> kể từ ngày nhận </w:t>
      </w:r>
      <w:r w:rsidR="001D4CE4" w:rsidRPr="00FD120C">
        <w:rPr>
          <w:spacing w:val="-4"/>
          <w:sz w:val="28"/>
          <w:szCs w:val="28"/>
        </w:rPr>
        <w:t xml:space="preserve">đủ </w:t>
      </w:r>
      <w:r w:rsidRPr="00FD120C">
        <w:rPr>
          <w:spacing w:val="-4"/>
          <w:sz w:val="28"/>
          <w:szCs w:val="28"/>
        </w:rPr>
        <w:t>hồ sơ hợp lệ</w:t>
      </w:r>
      <w:r w:rsidRPr="00FD120C">
        <w:rPr>
          <w:spacing w:val="-4"/>
          <w:sz w:val="28"/>
          <w:szCs w:val="28"/>
          <w:lang w:val="vi-VN"/>
        </w:rPr>
        <w:t xml:space="preserve">, </w:t>
      </w:r>
      <w:r w:rsidRPr="00FD120C">
        <w:rPr>
          <w:spacing w:val="-4"/>
          <w:sz w:val="28"/>
          <w:szCs w:val="28"/>
        </w:rPr>
        <w:t xml:space="preserve">Chi cục Kiểm lâm thành lập Hội đồng thẩm định tiến hành thẩm định </w:t>
      </w:r>
      <w:r w:rsidRPr="00FD120C">
        <w:rPr>
          <w:spacing w:val="-4"/>
          <w:sz w:val="28"/>
          <w:szCs w:val="28"/>
          <w:lang w:val="vi-VN"/>
        </w:rPr>
        <w:t>hồ sơ</w:t>
      </w:r>
      <w:r w:rsidRPr="00FD120C">
        <w:rPr>
          <w:spacing w:val="-4"/>
          <w:sz w:val="28"/>
          <w:szCs w:val="28"/>
        </w:rPr>
        <w:t>, thực hiện</w:t>
      </w:r>
      <w:r w:rsidRPr="00FD120C">
        <w:rPr>
          <w:spacing w:val="-4"/>
          <w:sz w:val="28"/>
          <w:szCs w:val="28"/>
          <w:lang w:val="vi-VN"/>
        </w:rPr>
        <w:t xml:space="preserve"> </w:t>
      </w:r>
      <w:r w:rsidRPr="00FD120C">
        <w:rPr>
          <w:spacing w:val="-4"/>
          <w:sz w:val="28"/>
          <w:szCs w:val="28"/>
        </w:rPr>
        <w:t>kiểm tra</w:t>
      </w:r>
      <w:r w:rsidRPr="00FD120C">
        <w:rPr>
          <w:spacing w:val="-4"/>
          <w:sz w:val="28"/>
          <w:szCs w:val="28"/>
          <w:lang w:val="vi-VN"/>
        </w:rPr>
        <w:t xml:space="preserve"> hiện trường </w:t>
      </w:r>
      <w:r w:rsidRPr="00FD120C">
        <w:rPr>
          <w:spacing w:val="-4"/>
          <w:sz w:val="28"/>
          <w:szCs w:val="28"/>
        </w:rPr>
        <w:t>và lập báo cáo thẩm định trình Sở Nông nghiệp và Phát triển nông thôn. Hội đồng thẩm định gồm đại diện chuyên gia, nhà khoa học, cơ quan quản lý;</w:t>
      </w:r>
    </w:p>
    <w:p w14:paraId="75457D09" w14:textId="4BED0047" w:rsidR="001D4CE4" w:rsidRPr="00FD120C" w:rsidRDefault="001D4CE4" w:rsidP="001D4CE4">
      <w:pPr>
        <w:widowControl w:val="0"/>
        <w:spacing w:before="120"/>
        <w:ind w:firstLine="720"/>
        <w:jc w:val="both"/>
        <w:rPr>
          <w:iCs/>
          <w:sz w:val="28"/>
          <w:szCs w:val="28"/>
        </w:rPr>
      </w:pPr>
      <w:r w:rsidRPr="00FD120C">
        <w:rPr>
          <w:sz w:val="28"/>
          <w:szCs w:val="28"/>
        </w:rPr>
        <w:t xml:space="preserve">Trong thời hạn 03 ngày làm việc kể từ ngày nhận được báo cáo thẩm định, Sở Nông nghiệp và Phát triển nông thôn quyết định công nhận nguồn giống </w:t>
      </w:r>
      <w:r w:rsidRPr="00FD120C">
        <w:rPr>
          <w:sz w:val="28"/>
          <w:szCs w:val="28"/>
          <w:shd w:val="clear" w:color="auto" w:fill="FFFFFF"/>
        </w:rPr>
        <w:t xml:space="preserve">theo Mẫu số 05/LN tại Phụ lục I </w:t>
      </w:r>
      <w:r w:rsidRPr="00FD120C">
        <w:rPr>
          <w:sz w:val="28"/>
          <w:szCs w:val="28"/>
        </w:rPr>
        <w:t xml:space="preserve">và Mục B </w:t>
      </w:r>
      <w:r w:rsidRPr="00FD120C">
        <w:rPr>
          <w:sz w:val="28"/>
          <w:szCs w:val="28"/>
          <w:shd w:val="clear" w:color="auto" w:fill="FFFFFF"/>
        </w:rPr>
        <w:t xml:space="preserve">tại </w:t>
      </w:r>
      <w:r w:rsidRPr="00FD120C">
        <w:rPr>
          <w:sz w:val="28"/>
          <w:szCs w:val="28"/>
        </w:rPr>
        <w:t>Phụ lục II</w:t>
      </w:r>
      <w:r w:rsidRPr="00FD120C">
        <w:rPr>
          <w:sz w:val="28"/>
          <w:szCs w:val="28"/>
          <w:shd w:val="clear" w:color="auto" w:fill="FFFFFF"/>
        </w:rPr>
        <w:t xml:space="preserve"> ban hành kèm theo Nghị định này; trả kết quả cho tổ chức, cá nhân hoặc thông báo bằng văn bản có nêu rõ lý do đối với trường hợp không công nhận</w:t>
      </w:r>
      <w:r w:rsidR="00DF4B62" w:rsidRPr="00FD120C">
        <w:rPr>
          <w:sz w:val="28"/>
          <w:szCs w:val="28"/>
          <w:shd w:val="clear" w:color="auto" w:fill="FFFFFF"/>
        </w:rPr>
        <w:t>.</w:t>
      </w:r>
    </w:p>
    <w:p w14:paraId="6F5A8020" w14:textId="46D14CBF" w:rsidR="00A464F7" w:rsidRPr="00FD120C" w:rsidRDefault="002136D4" w:rsidP="00C85576">
      <w:pPr>
        <w:widowControl w:val="0"/>
        <w:spacing w:before="120"/>
        <w:ind w:firstLine="720"/>
        <w:jc w:val="both"/>
        <w:rPr>
          <w:rFonts w:eastAsia="+mn-ea"/>
          <w:bCs/>
          <w:kern w:val="24"/>
          <w:sz w:val="28"/>
          <w:szCs w:val="28"/>
        </w:rPr>
      </w:pPr>
      <w:r w:rsidRPr="00FD120C">
        <w:rPr>
          <w:sz w:val="28"/>
          <w:szCs w:val="28"/>
        </w:rPr>
        <w:t>d</w:t>
      </w:r>
      <w:r w:rsidR="00A464F7" w:rsidRPr="00FD120C">
        <w:rPr>
          <w:sz w:val="28"/>
          <w:szCs w:val="28"/>
        </w:rPr>
        <w:t>) Thời hạn của quyết định công nhận nguồn giống:</w:t>
      </w:r>
      <w:r w:rsidR="000F1FF3" w:rsidRPr="00FD120C">
        <w:rPr>
          <w:sz w:val="28"/>
          <w:szCs w:val="28"/>
        </w:rPr>
        <w:t xml:space="preserve"> </w:t>
      </w:r>
      <w:r w:rsidR="00A464F7" w:rsidRPr="00FD120C">
        <w:rPr>
          <w:sz w:val="28"/>
          <w:szCs w:val="28"/>
        </w:rPr>
        <w:t>15 năm đối với vườn giống;</w:t>
      </w:r>
      <w:r w:rsidR="000F1FF3" w:rsidRPr="00FD120C">
        <w:rPr>
          <w:sz w:val="28"/>
          <w:szCs w:val="28"/>
        </w:rPr>
        <w:t xml:space="preserve"> </w:t>
      </w:r>
      <w:r w:rsidR="00A464F7" w:rsidRPr="00FD120C">
        <w:rPr>
          <w:sz w:val="28"/>
          <w:szCs w:val="28"/>
        </w:rPr>
        <w:t>07 năm đối với rừng giống trồng;</w:t>
      </w:r>
      <w:r w:rsidR="000F1FF3" w:rsidRPr="00FD120C">
        <w:rPr>
          <w:sz w:val="28"/>
          <w:szCs w:val="28"/>
        </w:rPr>
        <w:t xml:space="preserve"> </w:t>
      </w:r>
      <w:r w:rsidR="00A464F7" w:rsidRPr="00FD120C">
        <w:rPr>
          <w:sz w:val="28"/>
          <w:szCs w:val="28"/>
        </w:rPr>
        <w:t>05 năm đối với rừng giống chuyển hóa, lâm phần tuyển chọn;</w:t>
      </w:r>
      <w:r w:rsidR="000F1FF3" w:rsidRPr="00FD120C">
        <w:rPr>
          <w:sz w:val="28"/>
          <w:szCs w:val="28"/>
        </w:rPr>
        <w:t xml:space="preserve"> </w:t>
      </w:r>
      <w:r w:rsidR="00A464F7" w:rsidRPr="00FD120C">
        <w:rPr>
          <w:sz w:val="28"/>
          <w:szCs w:val="28"/>
        </w:rPr>
        <w:t xml:space="preserve">10 năm đối với </w:t>
      </w:r>
      <w:r w:rsidR="00A464F7" w:rsidRPr="00FD120C">
        <w:rPr>
          <w:rFonts w:eastAsia="+mn-ea"/>
          <w:bCs/>
          <w:kern w:val="24"/>
          <w:sz w:val="28"/>
          <w:szCs w:val="28"/>
        </w:rPr>
        <w:t>cây trội, vườn cây đầu dòng cung cấp vật liệu ghép;</w:t>
      </w:r>
      <w:r w:rsidR="000F1FF3" w:rsidRPr="00FD120C">
        <w:rPr>
          <w:rFonts w:eastAsia="+mn-ea"/>
          <w:bCs/>
          <w:kern w:val="24"/>
          <w:sz w:val="28"/>
          <w:szCs w:val="28"/>
        </w:rPr>
        <w:t xml:space="preserve"> </w:t>
      </w:r>
      <w:r w:rsidR="00A464F7" w:rsidRPr="00FD120C">
        <w:rPr>
          <w:rFonts w:eastAsia="+mn-ea"/>
          <w:bCs/>
          <w:kern w:val="24"/>
          <w:sz w:val="28"/>
          <w:szCs w:val="28"/>
        </w:rPr>
        <w:t>03 năm đối với v</w:t>
      </w:r>
      <w:r w:rsidR="00A464F7" w:rsidRPr="00FD120C">
        <w:rPr>
          <w:rFonts w:eastAsia="+mn-ea"/>
          <w:bCs/>
          <w:kern w:val="24"/>
          <w:sz w:val="28"/>
          <w:szCs w:val="28"/>
          <w:lang w:val="vi-VN"/>
        </w:rPr>
        <w:t xml:space="preserve">ườn cây đầu dòng </w:t>
      </w:r>
      <w:r w:rsidR="00A464F7" w:rsidRPr="00FD120C">
        <w:rPr>
          <w:rFonts w:eastAsia="+mn-ea"/>
          <w:bCs/>
          <w:kern w:val="24"/>
          <w:sz w:val="28"/>
          <w:szCs w:val="28"/>
        </w:rPr>
        <w:t>cung cấp</w:t>
      </w:r>
      <w:r w:rsidR="00A464F7" w:rsidRPr="00FD120C">
        <w:rPr>
          <w:rFonts w:eastAsia="+mn-ea"/>
          <w:bCs/>
          <w:kern w:val="24"/>
          <w:sz w:val="28"/>
          <w:szCs w:val="28"/>
          <w:lang w:val="vi-VN"/>
        </w:rPr>
        <w:t xml:space="preserve"> hom</w:t>
      </w:r>
      <w:r w:rsidR="00A464F7" w:rsidRPr="00FD120C">
        <w:rPr>
          <w:rFonts w:eastAsia="+mn-ea"/>
          <w:bCs/>
          <w:kern w:val="24"/>
          <w:sz w:val="28"/>
          <w:szCs w:val="28"/>
        </w:rPr>
        <w:t>.</w:t>
      </w:r>
    </w:p>
    <w:p w14:paraId="7DF23891" w14:textId="667A23FC" w:rsidR="00A464F7" w:rsidRPr="00FD120C" w:rsidRDefault="002136D4" w:rsidP="00C85576">
      <w:pPr>
        <w:widowControl w:val="0"/>
        <w:spacing w:before="120"/>
        <w:ind w:firstLine="720"/>
        <w:jc w:val="both"/>
        <w:rPr>
          <w:sz w:val="28"/>
          <w:szCs w:val="28"/>
        </w:rPr>
      </w:pPr>
      <w:r w:rsidRPr="00FD120C">
        <w:rPr>
          <w:rFonts w:eastAsia="+mn-ea"/>
          <w:bCs/>
          <w:kern w:val="24"/>
          <w:sz w:val="28"/>
          <w:szCs w:val="28"/>
        </w:rPr>
        <w:t>đ</w:t>
      </w:r>
      <w:r w:rsidR="00A464F7" w:rsidRPr="00FD120C">
        <w:rPr>
          <w:rFonts w:eastAsia="+mn-ea"/>
          <w:bCs/>
          <w:kern w:val="24"/>
          <w:sz w:val="28"/>
          <w:szCs w:val="28"/>
        </w:rPr>
        <w:t xml:space="preserve">) </w:t>
      </w:r>
      <w:r w:rsidR="00A464F7" w:rsidRPr="00FD120C">
        <w:rPr>
          <w:sz w:val="28"/>
          <w:szCs w:val="28"/>
        </w:rPr>
        <w:t>S</w:t>
      </w:r>
      <w:r w:rsidR="00A464F7" w:rsidRPr="00FD120C">
        <w:rPr>
          <w:sz w:val="28"/>
          <w:szCs w:val="28"/>
          <w:lang w:val="vi-VN"/>
        </w:rPr>
        <w:t xml:space="preserve">au thời hạn </w:t>
      </w:r>
      <w:r w:rsidR="00A464F7" w:rsidRPr="00FD120C">
        <w:rPr>
          <w:sz w:val="28"/>
          <w:szCs w:val="28"/>
        </w:rPr>
        <w:t>sử dụng quy định</w:t>
      </w:r>
      <w:r w:rsidR="00A464F7" w:rsidRPr="00FD120C">
        <w:rPr>
          <w:sz w:val="28"/>
          <w:szCs w:val="28"/>
          <w:lang w:val="vi-VN"/>
        </w:rPr>
        <w:t xml:space="preserve"> </w:t>
      </w:r>
      <w:r w:rsidR="00A464F7" w:rsidRPr="00FD120C">
        <w:rPr>
          <w:sz w:val="28"/>
          <w:szCs w:val="28"/>
        </w:rPr>
        <w:t>tại</w:t>
      </w:r>
      <w:r w:rsidR="00A464F7" w:rsidRPr="00FD120C">
        <w:rPr>
          <w:sz w:val="28"/>
          <w:szCs w:val="28"/>
          <w:lang w:val="vi-VN"/>
        </w:rPr>
        <w:t xml:space="preserve"> </w:t>
      </w:r>
      <w:r w:rsidR="00B116ED" w:rsidRPr="00FD120C">
        <w:rPr>
          <w:sz w:val="28"/>
          <w:szCs w:val="28"/>
        </w:rPr>
        <w:t xml:space="preserve">điểm đ </w:t>
      </w:r>
      <w:r w:rsidR="00A464F7" w:rsidRPr="00FD120C">
        <w:rPr>
          <w:sz w:val="28"/>
          <w:szCs w:val="28"/>
        </w:rPr>
        <w:t>k</w:t>
      </w:r>
      <w:r w:rsidR="00A464F7" w:rsidRPr="00FD120C">
        <w:rPr>
          <w:sz w:val="28"/>
          <w:szCs w:val="28"/>
          <w:lang w:val="vi-VN"/>
        </w:rPr>
        <w:t xml:space="preserve">hoản </w:t>
      </w:r>
      <w:r w:rsidR="00B116ED" w:rsidRPr="00FD120C">
        <w:rPr>
          <w:sz w:val="28"/>
          <w:szCs w:val="28"/>
        </w:rPr>
        <w:t>2</w:t>
      </w:r>
      <w:r w:rsidR="00A464F7" w:rsidRPr="00FD120C">
        <w:rPr>
          <w:sz w:val="28"/>
          <w:szCs w:val="28"/>
          <w:lang w:val="vi-VN"/>
        </w:rPr>
        <w:t xml:space="preserve"> Điều </w:t>
      </w:r>
      <w:r w:rsidR="00A464F7" w:rsidRPr="00FD120C">
        <w:rPr>
          <w:sz w:val="28"/>
          <w:szCs w:val="28"/>
        </w:rPr>
        <w:t xml:space="preserve">này, các nguồn </w:t>
      </w:r>
      <w:r w:rsidR="00A464F7" w:rsidRPr="00FD120C">
        <w:rPr>
          <w:sz w:val="28"/>
          <w:szCs w:val="28"/>
        </w:rPr>
        <w:lastRenderedPageBreak/>
        <w:t xml:space="preserve">giống muốn tiếp tục sử dụng phải </w:t>
      </w:r>
      <w:r w:rsidR="00A464F7" w:rsidRPr="00FD120C">
        <w:rPr>
          <w:sz w:val="28"/>
          <w:szCs w:val="28"/>
          <w:lang w:val="vi-VN"/>
        </w:rPr>
        <w:t>được đánh giá</w:t>
      </w:r>
      <w:r w:rsidR="00A464F7" w:rsidRPr="00FD120C">
        <w:rPr>
          <w:sz w:val="28"/>
          <w:szCs w:val="28"/>
        </w:rPr>
        <w:t xml:space="preserve"> và</w:t>
      </w:r>
      <w:r w:rsidR="00A464F7" w:rsidRPr="00FD120C">
        <w:rPr>
          <w:sz w:val="28"/>
          <w:szCs w:val="28"/>
          <w:lang w:val="vi-VN"/>
        </w:rPr>
        <w:t xml:space="preserve"> công nhận </w:t>
      </w:r>
      <w:r w:rsidR="00A464F7" w:rsidRPr="00FD120C">
        <w:rPr>
          <w:sz w:val="28"/>
          <w:szCs w:val="28"/>
        </w:rPr>
        <w:t xml:space="preserve">lại </w:t>
      </w:r>
      <w:proofErr w:type="gramStart"/>
      <w:r w:rsidR="00A464F7" w:rsidRPr="00FD120C">
        <w:rPr>
          <w:sz w:val="28"/>
          <w:szCs w:val="28"/>
        </w:rPr>
        <w:t>theo</w:t>
      </w:r>
      <w:proofErr w:type="gramEnd"/>
      <w:r w:rsidR="00A464F7" w:rsidRPr="00FD120C">
        <w:rPr>
          <w:sz w:val="28"/>
          <w:szCs w:val="28"/>
        </w:rPr>
        <w:t xml:space="preserve"> quy định tại các </w:t>
      </w:r>
      <w:r w:rsidR="00A10284" w:rsidRPr="00FD120C">
        <w:rPr>
          <w:sz w:val="28"/>
          <w:szCs w:val="28"/>
        </w:rPr>
        <w:t>điểm a, b, c, d, đ</w:t>
      </w:r>
      <w:r w:rsidR="00A12B73" w:rsidRPr="00FD120C">
        <w:rPr>
          <w:sz w:val="28"/>
          <w:szCs w:val="28"/>
        </w:rPr>
        <w:t xml:space="preserve"> </w:t>
      </w:r>
      <w:r w:rsidR="00A464F7" w:rsidRPr="00FD120C">
        <w:rPr>
          <w:sz w:val="28"/>
          <w:szCs w:val="28"/>
        </w:rPr>
        <w:t xml:space="preserve">khoản </w:t>
      </w:r>
      <w:r w:rsidR="00A12B73" w:rsidRPr="00FD120C">
        <w:rPr>
          <w:sz w:val="28"/>
          <w:szCs w:val="28"/>
        </w:rPr>
        <w:t>2</w:t>
      </w:r>
      <w:r w:rsidR="00A464F7" w:rsidRPr="00FD120C">
        <w:rPr>
          <w:sz w:val="28"/>
          <w:szCs w:val="28"/>
          <w:lang w:val="vi-VN"/>
        </w:rPr>
        <w:t xml:space="preserve"> Điều </w:t>
      </w:r>
      <w:r w:rsidR="00A464F7" w:rsidRPr="00FD120C">
        <w:rPr>
          <w:sz w:val="28"/>
          <w:szCs w:val="28"/>
        </w:rPr>
        <w:t xml:space="preserve">này. </w:t>
      </w:r>
      <w:proofErr w:type="gramStart"/>
      <w:r w:rsidR="00A464F7" w:rsidRPr="00FD120C">
        <w:rPr>
          <w:sz w:val="28"/>
          <w:szCs w:val="28"/>
        </w:rPr>
        <w:t>Đối với vườn cây đầu dòng cung cấp hom không thực hiện công nhận lại.</w:t>
      </w:r>
      <w:proofErr w:type="gramEnd"/>
    </w:p>
    <w:p w14:paraId="50711713" w14:textId="27143447" w:rsidR="00A464F7" w:rsidRPr="00FD120C" w:rsidRDefault="00D01520" w:rsidP="00C85576">
      <w:pPr>
        <w:widowControl w:val="0"/>
        <w:spacing w:before="120"/>
        <w:ind w:firstLine="720"/>
        <w:jc w:val="both"/>
        <w:rPr>
          <w:b/>
          <w:sz w:val="28"/>
          <w:szCs w:val="28"/>
        </w:rPr>
      </w:pPr>
      <w:proofErr w:type="gramStart"/>
      <w:r w:rsidRPr="00FD120C">
        <w:rPr>
          <w:b/>
          <w:sz w:val="28"/>
          <w:szCs w:val="28"/>
        </w:rPr>
        <w:t xml:space="preserve">Điều </w:t>
      </w:r>
      <w:r w:rsidR="00F066D3" w:rsidRPr="00FD120C">
        <w:rPr>
          <w:b/>
          <w:sz w:val="28"/>
          <w:szCs w:val="28"/>
        </w:rPr>
        <w:t>1</w:t>
      </w:r>
      <w:r w:rsidR="009D0916" w:rsidRPr="00FD120C">
        <w:rPr>
          <w:b/>
          <w:sz w:val="28"/>
          <w:szCs w:val="28"/>
        </w:rPr>
        <w:t>6</w:t>
      </w:r>
      <w:r w:rsidR="00010CC5" w:rsidRPr="00FD120C">
        <w:rPr>
          <w:b/>
          <w:sz w:val="28"/>
          <w:szCs w:val="28"/>
        </w:rPr>
        <w:t>.</w:t>
      </w:r>
      <w:proofErr w:type="gramEnd"/>
      <w:r w:rsidR="00A464F7" w:rsidRPr="00FD120C">
        <w:rPr>
          <w:b/>
          <w:sz w:val="28"/>
          <w:szCs w:val="28"/>
          <w:lang w:val="vi-VN"/>
        </w:rPr>
        <w:t xml:space="preserve"> H</w:t>
      </w:r>
      <w:r w:rsidR="00A464F7" w:rsidRPr="00FD120C">
        <w:rPr>
          <w:b/>
          <w:sz w:val="28"/>
          <w:szCs w:val="28"/>
        </w:rPr>
        <w:t>ủy</w:t>
      </w:r>
      <w:r w:rsidR="00A464F7" w:rsidRPr="00FD120C">
        <w:rPr>
          <w:b/>
          <w:sz w:val="28"/>
          <w:szCs w:val="28"/>
          <w:lang w:val="vi-VN"/>
        </w:rPr>
        <w:t xml:space="preserve"> bỏ </w:t>
      </w:r>
      <w:r w:rsidR="00A464F7" w:rsidRPr="00FD120C">
        <w:rPr>
          <w:b/>
          <w:sz w:val="28"/>
          <w:szCs w:val="28"/>
        </w:rPr>
        <w:t xml:space="preserve">quyết định công nhận </w:t>
      </w:r>
      <w:r w:rsidR="00A464F7" w:rsidRPr="00FD120C">
        <w:rPr>
          <w:b/>
          <w:sz w:val="28"/>
          <w:szCs w:val="28"/>
          <w:lang w:val="vi-VN"/>
        </w:rPr>
        <w:t>nguồn giống</w:t>
      </w:r>
      <w:r w:rsidR="00A464F7" w:rsidRPr="00FD120C">
        <w:rPr>
          <w:b/>
          <w:sz w:val="28"/>
          <w:szCs w:val="28"/>
        </w:rPr>
        <w:t xml:space="preserve"> </w:t>
      </w:r>
    </w:p>
    <w:p w14:paraId="1D8F0C3F" w14:textId="77777777" w:rsidR="00D01520" w:rsidRPr="00FD120C" w:rsidRDefault="00D01520" w:rsidP="00C85576">
      <w:pPr>
        <w:widowControl w:val="0"/>
        <w:spacing w:before="120"/>
        <w:ind w:firstLine="720"/>
        <w:jc w:val="both"/>
        <w:rPr>
          <w:sz w:val="28"/>
          <w:szCs w:val="28"/>
        </w:rPr>
      </w:pPr>
      <w:r w:rsidRPr="00FD120C">
        <w:rPr>
          <w:sz w:val="28"/>
          <w:szCs w:val="28"/>
        </w:rPr>
        <w:t xml:space="preserve">1. </w:t>
      </w:r>
      <w:r w:rsidR="00A464F7" w:rsidRPr="00FD120C">
        <w:rPr>
          <w:sz w:val="28"/>
          <w:szCs w:val="28"/>
        </w:rPr>
        <w:t>Q</w:t>
      </w:r>
      <w:r w:rsidR="00A464F7" w:rsidRPr="00FD120C">
        <w:rPr>
          <w:sz w:val="28"/>
          <w:szCs w:val="28"/>
          <w:lang w:val="vi-VN"/>
        </w:rPr>
        <w:t xml:space="preserve">uyết định công nhận </w:t>
      </w:r>
      <w:r w:rsidR="00A464F7" w:rsidRPr="00FD120C">
        <w:rPr>
          <w:sz w:val="28"/>
          <w:szCs w:val="28"/>
        </w:rPr>
        <w:t>n</w:t>
      </w:r>
      <w:r w:rsidR="00A464F7" w:rsidRPr="00FD120C">
        <w:rPr>
          <w:sz w:val="28"/>
          <w:szCs w:val="28"/>
          <w:lang w:val="vi-VN"/>
        </w:rPr>
        <w:t>guồn giống cây lâm nghiệp bị h</w:t>
      </w:r>
      <w:r w:rsidR="00A464F7" w:rsidRPr="00FD120C">
        <w:rPr>
          <w:sz w:val="28"/>
          <w:szCs w:val="28"/>
        </w:rPr>
        <w:t>ủy</w:t>
      </w:r>
      <w:r w:rsidR="00A464F7" w:rsidRPr="00FD120C">
        <w:rPr>
          <w:sz w:val="28"/>
          <w:szCs w:val="28"/>
          <w:lang w:val="vi-VN"/>
        </w:rPr>
        <w:t xml:space="preserve"> bỏ </w:t>
      </w:r>
      <w:r w:rsidRPr="00FD120C">
        <w:rPr>
          <w:sz w:val="28"/>
          <w:szCs w:val="28"/>
        </w:rPr>
        <w:t xml:space="preserve">khi thuộc một </w:t>
      </w:r>
      <w:r w:rsidR="00A464F7" w:rsidRPr="00FD120C">
        <w:rPr>
          <w:sz w:val="28"/>
          <w:szCs w:val="28"/>
        </w:rPr>
        <w:t>trong các trường hợp sau:</w:t>
      </w:r>
    </w:p>
    <w:p w14:paraId="13D58649" w14:textId="77777777" w:rsidR="00D01520" w:rsidRPr="00FD120C" w:rsidRDefault="00D01520" w:rsidP="00C85576">
      <w:pPr>
        <w:widowControl w:val="0"/>
        <w:spacing w:before="120"/>
        <w:ind w:firstLine="720"/>
        <w:jc w:val="both"/>
        <w:rPr>
          <w:sz w:val="28"/>
          <w:szCs w:val="28"/>
        </w:rPr>
      </w:pPr>
      <w:r w:rsidRPr="00FD120C">
        <w:rPr>
          <w:sz w:val="28"/>
          <w:szCs w:val="28"/>
        </w:rPr>
        <w:t>a)</w:t>
      </w:r>
      <w:r w:rsidR="000F1FF3" w:rsidRPr="00FD120C">
        <w:rPr>
          <w:sz w:val="28"/>
          <w:szCs w:val="28"/>
        </w:rPr>
        <w:t xml:space="preserve"> </w:t>
      </w:r>
      <w:r w:rsidR="00A464F7" w:rsidRPr="00FD120C">
        <w:rPr>
          <w:sz w:val="28"/>
          <w:szCs w:val="28"/>
        </w:rPr>
        <w:t>Nguồn</w:t>
      </w:r>
      <w:r w:rsidR="00A464F7" w:rsidRPr="00FD120C">
        <w:rPr>
          <w:sz w:val="28"/>
          <w:szCs w:val="28"/>
          <w:lang w:val="vi-VN"/>
        </w:rPr>
        <w:t xml:space="preserve"> </w:t>
      </w:r>
      <w:r w:rsidR="00A464F7" w:rsidRPr="00FD120C">
        <w:rPr>
          <w:sz w:val="28"/>
          <w:szCs w:val="28"/>
        </w:rPr>
        <w:t>g</w:t>
      </w:r>
      <w:r w:rsidR="00A464F7" w:rsidRPr="00FD120C">
        <w:rPr>
          <w:sz w:val="28"/>
          <w:szCs w:val="28"/>
          <w:lang w:val="vi-VN"/>
        </w:rPr>
        <w:t xml:space="preserve">iống bị thoái hóa, suy giảm </w:t>
      </w:r>
      <w:r w:rsidR="00A464F7" w:rsidRPr="00FD120C">
        <w:rPr>
          <w:sz w:val="28"/>
          <w:szCs w:val="28"/>
        </w:rPr>
        <w:t xml:space="preserve">về </w:t>
      </w:r>
      <w:r w:rsidR="00A464F7" w:rsidRPr="00FD120C">
        <w:rPr>
          <w:sz w:val="28"/>
          <w:szCs w:val="28"/>
          <w:lang w:val="vi-VN"/>
        </w:rPr>
        <w:t>năng suất</w:t>
      </w:r>
      <w:r w:rsidR="00A464F7" w:rsidRPr="00FD120C">
        <w:rPr>
          <w:sz w:val="28"/>
          <w:szCs w:val="28"/>
        </w:rPr>
        <w:t>, chất lượng so với tiêu chuẩn quốc gia về nguồn giống được công nhận;</w:t>
      </w:r>
      <w:r w:rsidR="000F1FF3" w:rsidRPr="00FD120C">
        <w:rPr>
          <w:sz w:val="28"/>
          <w:szCs w:val="28"/>
        </w:rPr>
        <w:t xml:space="preserve"> </w:t>
      </w:r>
    </w:p>
    <w:p w14:paraId="018D573F" w14:textId="77777777" w:rsidR="00A464F7" w:rsidRPr="00FD120C" w:rsidRDefault="00D01520" w:rsidP="00C85576">
      <w:pPr>
        <w:widowControl w:val="0"/>
        <w:spacing w:before="120"/>
        <w:ind w:firstLine="720"/>
        <w:jc w:val="both"/>
        <w:rPr>
          <w:sz w:val="28"/>
          <w:szCs w:val="28"/>
        </w:rPr>
      </w:pPr>
      <w:r w:rsidRPr="00FD120C">
        <w:rPr>
          <w:sz w:val="28"/>
          <w:szCs w:val="28"/>
        </w:rPr>
        <w:t xml:space="preserve">b) </w:t>
      </w:r>
      <w:r w:rsidR="00A464F7" w:rsidRPr="00FD120C">
        <w:rPr>
          <w:sz w:val="28"/>
          <w:szCs w:val="28"/>
        </w:rPr>
        <w:t xml:space="preserve">Nguồn giống không đáp ứng nhu cầu và mục đích trồng rừng. </w:t>
      </w:r>
    </w:p>
    <w:p w14:paraId="2658AC42" w14:textId="1FBA89E0" w:rsidR="00A464F7" w:rsidRPr="00FD120C" w:rsidRDefault="00D01520" w:rsidP="00DF4B62">
      <w:pPr>
        <w:widowControl w:val="0"/>
        <w:spacing w:before="120"/>
        <w:ind w:firstLine="720"/>
        <w:jc w:val="both"/>
        <w:rPr>
          <w:sz w:val="28"/>
          <w:szCs w:val="28"/>
        </w:rPr>
      </w:pPr>
      <w:r w:rsidRPr="00FD120C">
        <w:rPr>
          <w:sz w:val="28"/>
          <w:szCs w:val="28"/>
        </w:rPr>
        <w:t xml:space="preserve">2. </w:t>
      </w:r>
      <w:r w:rsidR="00A464F7" w:rsidRPr="00FD120C">
        <w:rPr>
          <w:sz w:val="28"/>
          <w:szCs w:val="28"/>
        </w:rPr>
        <w:t>Chi cục Kiểm lâm</w:t>
      </w:r>
      <w:r w:rsidR="00A464F7" w:rsidRPr="00FD120C">
        <w:rPr>
          <w:sz w:val="28"/>
          <w:szCs w:val="28"/>
          <w:lang w:val="de-DE"/>
        </w:rPr>
        <w:t xml:space="preserve"> </w:t>
      </w:r>
      <w:r w:rsidR="004A15D4" w:rsidRPr="00FD120C">
        <w:rPr>
          <w:sz w:val="28"/>
          <w:szCs w:val="28"/>
          <w:lang w:val="de-DE"/>
        </w:rPr>
        <w:t>xem xét hồ sơ, kiểm tra thực tế hiện trường</w:t>
      </w:r>
      <w:r w:rsidR="004A15D4" w:rsidRPr="00FD120C" w:rsidDel="004A15D4">
        <w:rPr>
          <w:sz w:val="28"/>
          <w:szCs w:val="28"/>
          <w:lang w:val="de-DE"/>
        </w:rPr>
        <w:t xml:space="preserve"> </w:t>
      </w:r>
      <w:r w:rsidR="00A464F7" w:rsidRPr="00FD120C">
        <w:rPr>
          <w:sz w:val="28"/>
          <w:szCs w:val="28"/>
          <w:lang w:val="de-DE"/>
        </w:rPr>
        <w:t xml:space="preserve">và trình Sở Nông nghiệp và Phát triển nông thôn hủy bỏ quyết định công nhận nguồn giống cây lâm nghiệp; </w:t>
      </w:r>
      <w:r w:rsidR="00A464F7" w:rsidRPr="00FD120C">
        <w:rPr>
          <w:sz w:val="28"/>
          <w:szCs w:val="28"/>
        </w:rPr>
        <w:t xml:space="preserve">thông báo cho chủ sở hữu nguồn giống và các cơ quan liên </w:t>
      </w:r>
      <w:r w:rsidR="00DF4B62" w:rsidRPr="00FD120C">
        <w:rPr>
          <w:sz w:val="28"/>
          <w:szCs w:val="28"/>
        </w:rPr>
        <w:t xml:space="preserve">quan; đăng tải thông tin lên Cổng thông tin điện tử của Sở </w:t>
      </w:r>
      <w:r w:rsidR="00DF4B62" w:rsidRPr="00FD120C">
        <w:rPr>
          <w:sz w:val="28"/>
          <w:szCs w:val="28"/>
          <w:lang w:val="de-DE"/>
        </w:rPr>
        <w:t>Nông nghiệp và Phát triển nông thôn.</w:t>
      </w:r>
    </w:p>
    <w:p w14:paraId="32D52570" w14:textId="47764176" w:rsidR="008D7E1E" w:rsidRPr="00FD120C" w:rsidRDefault="00FD3AFF" w:rsidP="00DC1A5F">
      <w:pPr>
        <w:tabs>
          <w:tab w:val="left" w:pos="990"/>
          <w:tab w:val="left" w:pos="1170"/>
        </w:tabs>
        <w:spacing w:before="240"/>
        <w:jc w:val="center"/>
        <w:rPr>
          <w:b/>
          <w:sz w:val="28"/>
          <w:szCs w:val="28"/>
        </w:rPr>
      </w:pPr>
      <w:r w:rsidRPr="00FD120C">
        <w:rPr>
          <w:b/>
          <w:sz w:val="28"/>
          <w:szCs w:val="28"/>
        </w:rPr>
        <w:t xml:space="preserve">Mục </w:t>
      </w:r>
      <w:r w:rsidR="00FF179D" w:rsidRPr="00FD120C">
        <w:rPr>
          <w:b/>
          <w:sz w:val="28"/>
          <w:szCs w:val="28"/>
        </w:rPr>
        <w:t>4</w:t>
      </w:r>
    </w:p>
    <w:p w14:paraId="360A0747" w14:textId="7FF32D83" w:rsidR="00FD3AFF" w:rsidRPr="00FD120C" w:rsidRDefault="00FD3AFF" w:rsidP="00DC1A5F">
      <w:pPr>
        <w:tabs>
          <w:tab w:val="left" w:pos="990"/>
          <w:tab w:val="left" w:pos="1170"/>
        </w:tabs>
        <w:jc w:val="center"/>
        <w:rPr>
          <w:b/>
          <w:spacing w:val="-8"/>
          <w:sz w:val="28"/>
          <w:szCs w:val="28"/>
        </w:rPr>
      </w:pPr>
      <w:r w:rsidRPr="00FD120C">
        <w:rPr>
          <w:b/>
          <w:spacing w:val="-8"/>
          <w:sz w:val="28"/>
          <w:szCs w:val="28"/>
        </w:rPr>
        <w:t xml:space="preserve">QUẢN LÝ CHẤT LƯỢNG </w:t>
      </w:r>
      <w:r w:rsidR="003E3341" w:rsidRPr="00FD120C">
        <w:rPr>
          <w:b/>
          <w:spacing w:val="-8"/>
          <w:sz w:val="28"/>
          <w:szCs w:val="28"/>
        </w:rPr>
        <w:t xml:space="preserve">VẬT LIỆU </w:t>
      </w:r>
      <w:r w:rsidRPr="00FD120C">
        <w:rPr>
          <w:b/>
          <w:spacing w:val="-8"/>
          <w:sz w:val="28"/>
          <w:szCs w:val="28"/>
        </w:rPr>
        <w:t>GIỐNG</w:t>
      </w:r>
      <w:r w:rsidR="00615A6D" w:rsidRPr="00FD120C">
        <w:rPr>
          <w:b/>
          <w:spacing w:val="-8"/>
          <w:sz w:val="28"/>
          <w:szCs w:val="28"/>
        </w:rPr>
        <w:t xml:space="preserve"> CÂY TRỒNG LÂM NGHIỆP</w:t>
      </w:r>
    </w:p>
    <w:p w14:paraId="67438833" w14:textId="52481FF4" w:rsidR="00561D5B" w:rsidRPr="009C520A" w:rsidRDefault="00561D5B" w:rsidP="00C85576">
      <w:pPr>
        <w:spacing w:before="120"/>
        <w:ind w:firstLine="720"/>
        <w:jc w:val="both"/>
        <w:rPr>
          <w:rFonts w:ascii="Times New Roman Bold" w:hAnsi="Times New Roman Bold"/>
          <w:spacing w:val="4"/>
          <w:sz w:val="28"/>
          <w:szCs w:val="28"/>
          <w:lang w:eastAsia="vi-VN"/>
        </w:rPr>
      </w:pPr>
      <w:proofErr w:type="gramStart"/>
      <w:r w:rsidRPr="009C520A">
        <w:rPr>
          <w:rFonts w:ascii="Times New Roman Bold" w:hAnsi="Times New Roman Bold"/>
          <w:b/>
          <w:bCs/>
          <w:spacing w:val="4"/>
          <w:sz w:val="28"/>
          <w:szCs w:val="28"/>
          <w:lang w:eastAsia="vi-VN"/>
        </w:rPr>
        <w:t xml:space="preserve">Điều </w:t>
      </w:r>
      <w:r w:rsidR="00F066D3" w:rsidRPr="009C520A">
        <w:rPr>
          <w:rFonts w:ascii="Times New Roman Bold" w:hAnsi="Times New Roman Bold"/>
          <w:b/>
          <w:bCs/>
          <w:spacing w:val="4"/>
          <w:sz w:val="28"/>
          <w:szCs w:val="28"/>
          <w:lang w:eastAsia="vi-VN"/>
        </w:rPr>
        <w:t>1</w:t>
      </w:r>
      <w:r w:rsidR="009D0916" w:rsidRPr="009C520A">
        <w:rPr>
          <w:rFonts w:ascii="Times New Roman Bold" w:hAnsi="Times New Roman Bold"/>
          <w:b/>
          <w:bCs/>
          <w:spacing w:val="4"/>
          <w:sz w:val="28"/>
          <w:szCs w:val="28"/>
          <w:lang w:eastAsia="vi-VN"/>
        </w:rPr>
        <w:t>7</w:t>
      </w:r>
      <w:r w:rsidRPr="009C520A">
        <w:rPr>
          <w:rFonts w:ascii="Times New Roman Bold" w:hAnsi="Times New Roman Bold"/>
          <w:b/>
          <w:bCs/>
          <w:spacing w:val="4"/>
          <w:sz w:val="28"/>
          <w:szCs w:val="28"/>
          <w:lang w:eastAsia="vi-VN"/>
        </w:rPr>
        <w:t>.</w:t>
      </w:r>
      <w:proofErr w:type="gramEnd"/>
      <w:r w:rsidRPr="009C520A">
        <w:rPr>
          <w:rFonts w:ascii="Times New Roman Bold" w:hAnsi="Times New Roman Bold"/>
          <w:b/>
          <w:bCs/>
          <w:spacing w:val="4"/>
          <w:sz w:val="28"/>
          <w:szCs w:val="28"/>
          <w:lang w:eastAsia="vi-VN"/>
        </w:rPr>
        <w:t xml:space="preserve"> Yêu cầu </w:t>
      </w:r>
      <w:proofErr w:type="gramStart"/>
      <w:r w:rsidRPr="009C520A">
        <w:rPr>
          <w:rFonts w:ascii="Times New Roman Bold" w:hAnsi="Times New Roman Bold"/>
          <w:b/>
          <w:bCs/>
          <w:spacing w:val="4"/>
          <w:sz w:val="28"/>
          <w:szCs w:val="28"/>
          <w:lang w:eastAsia="vi-VN"/>
        </w:rPr>
        <w:t>chung</w:t>
      </w:r>
      <w:proofErr w:type="gramEnd"/>
      <w:r w:rsidRPr="009C520A">
        <w:rPr>
          <w:rFonts w:ascii="Times New Roman Bold" w:hAnsi="Times New Roman Bold"/>
          <w:b/>
          <w:bCs/>
          <w:spacing w:val="4"/>
          <w:sz w:val="28"/>
          <w:szCs w:val="28"/>
          <w:lang w:eastAsia="vi-VN"/>
        </w:rPr>
        <w:t xml:space="preserve"> về quản lý chất lượng </w:t>
      </w:r>
      <w:r w:rsidR="00DF4B62" w:rsidRPr="009C520A">
        <w:rPr>
          <w:rFonts w:ascii="Times New Roman Bold" w:hAnsi="Times New Roman Bold"/>
          <w:b/>
          <w:bCs/>
          <w:spacing w:val="4"/>
          <w:sz w:val="28"/>
          <w:szCs w:val="28"/>
          <w:lang w:eastAsia="vi-VN"/>
        </w:rPr>
        <w:t xml:space="preserve">vật liệu </w:t>
      </w:r>
      <w:r w:rsidRPr="009C520A">
        <w:rPr>
          <w:rFonts w:ascii="Times New Roman Bold" w:hAnsi="Times New Roman Bold"/>
          <w:b/>
          <w:bCs/>
          <w:spacing w:val="4"/>
          <w:sz w:val="28"/>
          <w:szCs w:val="28"/>
          <w:lang w:eastAsia="vi-VN"/>
        </w:rPr>
        <w:t>giống cây trồng</w:t>
      </w:r>
      <w:r w:rsidR="00615A6D" w:rsidRPr="009C520A">
        <w:rPr>
          <w:rFonts w:ascii="Times New Roman Bold" w:hAnsi="Times New Roman Bold"/>
          <w:b/>
          <w:bCs/>
          <w:spacing w:val="4"/>
          <w:sz w:val="28"/>
          <w:szCs w:val="28"/>
          <w:lang w:eastAsia="vi-VN"/>
        </w:rPr>
        <w:t xml:space="preserve"> lâm nghiệp</w:t>
      </w:r>
    </w:p>
    <w:p w14:paraId="24CCF6F7" w14:textId="33FEBBB8" w:rsidR="00561D5B" w:rsidRPr="00FD120C" w:rsidRDefault="00561D5B" w:rsidP="00C85576">
      <w:pPr>
        <w:spacing w:before="120"/>
        <w:ind w:firstLine="720"/>
        <w:jc w:val="both"/>
        <w:rPr>
          <w:sz w:val="28"/>
          <w:szCs w:val="28"/>
          <w:lang w:eastAsia="vi-VN"/>
        </w:rPr>
      </w:pPr>
      <w:r w:rsidRPr="00FD120C">
        <w:rPr>
          <w:sz w:val="28"/>
          <w:szCs w:val="28"/>
          <w:lang w:eastAsia="vi-VN"/>
        </w:rPr>
        <w:t xml:space="preserve">1. Quản lý chất lượng </w:t>
      </w:r>
      <w:r w:rsidR="00DF4B62" w:rsidRPr="00FD120C">
        <w:rPr>
          <w:sz w:val="28"/>
          <w:szCs w:val="28"/>
          <w:lang w:eastAsia="vi-VN"/>
        </w:rPr>
        <w:t xml:space="preserve">vật liệu </w:t>
      </w:r>
      <w:r w:rsidRPr="00FD120C">
        <w:rPr>
          <w:sz w:val="28"/>
          <w:szCs w:val="28"/>
          <w:lang w:eastAsia="vi-VN"/>
        </w:rPr>
        <w:t xml:space="preserve">giống cây trồng </w:t>
      </w:r>
      <w:r w:rsidR="00743B7E" w:rsidRPr="00FD120C">
        <w:rPr>
          <w:sz w:val="28"/>
          <w:szCs w:val="28"/>
          <w:lang w:eastAsia="vi-VN"/>
        </w:rPr>
        <w:t xml:space="preserve">lâm nghiệp </w:t>
      </w:r>
      <w:r w:rsidRPr="00FD120C">
        <w:rPr>
          <w:sz w:val="28"/>
          <w:szCs w:val="28"/>
          <w:lang w:eastAsia="vi-VN"/>
        </w:rPr>
        <w:t xml:space="preserve">bao gồm quản lý chất lượng giống và quản lý chất lượng vật liệu nhân giống </w:t>
      </w:r>
      <w:proofErr w:type="gramStart"/>
      <w:r w:rsidRPr="00FD120C">
        <w:rPr>
          <w:sz w:val="28"/>
          <w:szCs w:val="28"/>
          <w:lang w:eastAsia="vi-VN"/>
        </w:rPr>
        <w:t>theo</w:t>
      </w:r>
      <w:proofErr w:type="gramEnd"/>
      <w:r w:rsidRPr="00FD120C">
        <w:rPr>
          <w:sz w:val="28"/>
          <w:szCs w:val="28"/>
          <w:lang w:eastAsia="vi-VN"/>
        </w:rPr>
        <w:t xml:space="preserve"> quy định của </w:t>
      </w:r>
      <w:r w:rsidR="00F066D3" w:rsidRPr="00FD120C">
        <w:rPr>
          <w:sz w:val="28"/>
          <w:szCs w:val="28"/>
          <w:lang w:eastAsia="vi-VN"/>
        </w:rPr>
        <w:t>Nghị định này</w:t>
      </w:r>
      <w:r w:rsidRPr="00FD120C">
        <w:rPr>
          <w:sz w:val="28"/>
          <w:szCs w:val="28"/>
          <w:lang w:eastAsia="vi-VN"/>
        </w:rPr>
        <w:t xml:space="preserve"> và pháp luật về chất lượng sản phẩm, hàng hóa.</w:t>
      </w:r>
    </w:p>
    <w:p w14:paraId="6D934440" w14:textId="0BFC116F" w:rsidR="0059421E" w:rsidRPr="00FD120C" w:rsidRDefault="00743B7E" w:rsidP="00C85576">
      <w:pPr>
        <w:pStyle w:val="NormalWeb"/>
        <w:shd w:val="clear" w:color="auto" w:fill="FFFFFF"/>
        <w:spacing w:before="120" w:beforeAutospacing="0" w:after="0" w:afterAutospacing="0"/>
        <w:ind w:firstLine="720"/>
        <w:jc w:val="both"/>
        <w:rPr>
          <w:sz w:val="28"/>
          <w:szCs w:val="28"/>
        </w:rPr>
      </w:pPr>
      <w:r w:rsidRPr="00FD120C">
        <w:rPr>
          <w:sz w:val="28"/>
          <w:szCs w:val="28"/>
        </w:rPr>
        <w:t>2</w:t>
      </w:r>
      <w:r w:rsidR="0059421E" w:rsidRPr="00FD120C">
        <w:rPr>
          <w:sz w:val="28"/>
          <w:szCs w:val="28"/>
        </w:rPr>
        <w:t xml:space="preserve">. </w:t>
      </w:r>
      <w:r w:rsidR="00B05306" w:rsidRPr="00FD120C">
        <w:rPr>
          <w:sz w:val="28"/>
          <w:szCs w:val="28"/>
        </w:rPr>
        <w:t>Đối với giống cây trồng lâm nghiệp chính c</w:t>
      </w:r>
      <w:r w:rsidR="0059421E" w:rsidRPr="00FD120C">
        <w:rPr>
          <w:sz w:val="28"/>
          <w:szCs w:val="28"/>
        </w:rPr>
        <w:t xml:space="preserve">hỉ đưa vào sản xuất, kinh kinh doanh các giống, nguồn giống được công nhận. </w:t>
      </w:r>
    </w:p>
    <w:p w14:paraId="64DCB3C6" w14:textId="5B5885B3" w:rsidR="00561D5B" w:rsidRPr="00FD120C" w:rsidRDefault="00DC1A5F" w:rsidP="00C85576">
      <w:pPr>
        <w:pStyle w:val="NormalWeb"/>
        <w:shd w:val="clear" w:color="auto" w:fill="FFFFFF"/>
        <w:spacing w:before="120" w:beforeAutospacing="0" w:after="0" w:afterAutospacing="0"/>
        <w:ind w:firstLine="720"/>
        <w:jc w:val="both"/>
        <w:rPr>
          <w:sz w:val="28"/>
          <w:szCs w:val="28"/>
          <w:lang w:eastAsia="vi-VN"/>
        </w:rPr>
      </w:pPr>
      <w:r w:rsidRPr="00FD120C">
        <w:rPr>
          <w:spacing w:val="-4"/>
          <w:sz w:val="28"/>
          <w:szCs w:val="28"/>
          <w:lang w:eastAsia="vi-VN"/>
        </w:rPr>
        <w:t>3</w:t>
      </w:r>
      <w:r w:rsidR="002D5BA1" w:rsidRPr="00FD120C">
        <w:rPr>
          <w:spacing w:val="-4"/>
          <w:sz w:val="28"/>
          <w:szCs w:val="28"/>
          <w:lang w:eastAsia="vi-VN"/>
        </w:rPr>
        <w:t xml:space="preserve">. </w:t>
      </w:r>
      <w:r w:rsidR="00561D5B" w:rsidRPr="00FD120C">
        <w:rPr>
          <w:sz w:val="28"/>
          <w:szCs w:val="28"/>
          <w:lang w:eastAsia="vi-VN"/>
        </w:rPr>
        <w:t xml:space="preserve">Chất lượng vật liệu giống cây trồng </w:t>
      </w:r>
      <w:r w:rsidR="00A97054" w:rsidRPr="00FD120C">
        <w:rPr>
          <w:sz w:val="28"/>
          <w:szCs w:val="28"/>
          <w:lang w:eastAsia="vi-VN"/>
        </w:rPr>
        <w:t xml:space="preserve">lâm nghiệp </w:t>
      </w:r>
      <w:r w:rsidR="00561D5B" w:rsidRPr="00FD120C">
        <w:rPr>
          <w:sz w:val="28"/>
          <w:szCs w:val="28"/>
          <w:lang w:eastAsia="vi-VN"/>
        </w:rPr>
        <w:t>được quản lý trên cơ sở tiêu chuẩn về chất lượng do tổ chức, cá nhân công bố áp dụng.</w:t>
      </w:r>
    </w:p>
    <w:p w14:paraId="77624A13" w14:textId="6E0E10AC" w:rsidR="002C2EA1" w:rsidRPr="00FD120C" w:rsidRDefault="002C2EA1" w:rsidP="00C85576">
      <w:pPr>
        <w:spacing w:before="120"/>
        <w:ind w:firstLine="720"/>
        <w:jc w:val="both"/>
        <w:rPr>
          <w:b/>
          <w:bCs/>
          <w:sz w:val="28"/>
          <w:szCs w:val="28"/>
        </w:rPr>
      </w:pPr>
      <w:proofErr w:type="gramStart"/>
      <w:r w:rsidRPr="00FD120C">
        <w:rPr>
          <w:b/>
          <w:bCs/>
          <w:sz w:val="28"/>
          <w:szCs w:val="28"/>
        </w:rPr>
        <w:t xml:space="preserve">Điều </w:t>
      </w:r>
      <w:r w:rsidR="00A97054" w:rsidRPr="00FD120C">
        <w:rPr>
          <w:b/>
          <w:bCs/>
          <w:sz w:val="28"/>
          <w:szCs w:val="28"/>
        </w:rPr>
        <w:t>1</w:t>
      </w:r>
      <w:r w:rsidR="009D0916" w:rsidRPr="00FD120C">
        <w:rPr>
          <w:b/>
          <w:bCs/>
          <w:sz w:val="28"/>
          <w:szCs w:val="28"/>
        </w:rPr>
        <w:t>8</w:t>
      </w:r>
      <w:r w:rsidRPr="00FD120C">
        <w:rPr>
          <w:b/>
          <w:bCs/>
          <w:sz w:val="28"/>
          <w:szCs w:val="28"/>
        </w:rPr>
        <w:t>.</w:t>
      </w:r>
      <w:proofErr w:type="gramEnd"/>
      <w:r w:rsidRPr="00FD120C">
        <w:rPr>
          <w:b/>
          <w:bCs/>
          <w:sz w:val="28"/>
          <w:szCs w:val="28"/>
        </w:rPr>
        <w:t xml:space="preserve"> Yêu cầu đối với vật liệu giống cây trồng lâm nghiệp</w:t>
      </w:r>
      <w:r w:rsidR="00DC1A5F" w:rsidRPr="00FD120C">
        <w:rPr>
          <w:b/>
          <w:bCs/>
          <w:sz w:val="28"/>
          <w:szCs w:val="28"/>
        </w:rPr>
        <w:t xml:space="preserve"> chính</w:t>
      </w:r>
    </w:p>
    <w:p w14:paraId="10C0BCC2" w14:textId="77777777" w:rsidR="002C2EA1" w:rsidRPr="00FD120C" w:rsidRDefault="002C2EA1" w:rsidP="00C85576">
      <w:pPr>
        <w:pStyle w:val="ListParagraph"/>
        <w:spacing w:before="120"/>
        <w:ind w:left="0" w:firstLine="720"/>
        <w:contextualSpacing w:val="0"/>
        <w:jc w:val="both"/>
        <w:rPr>
          <w:sz w:val="28"/>
          <w:szCs w:val="28"/>
        </w:rPr>
      </w:pPr>
      <w:r w:rsidRPr="00FD120C">
        <w:rPr>
          <w:bCs/>
          <w:iCs/>
          <w:sz w:val="28"/>
          <w:szCs w:val="28"/>
          <w:lang w:val="da-DK"/>
        </w:rPr>
        <w:t xml:space="preserve">1. Đối với lô </w:t>
      </w:r>
      <w:r w:rsidRPr="00FD120C">
        <w:rPr>
          <w:sz w:val="28"/>
          <w:szCs w:val="28"/>
        </w:rPr>
        <w:t>hạt giống: lô hạt giống phải thu hái từ nguồn giống được công nhận còn thời hạn sử dụng; chất lượng hạt giống đảm bảo theo tiêu chuẩn quốc gia về hạt giống.</w:t>
      </w:r>
    </w:p>
    <w:p w14:paraId="4D1609B6" w14:textId="77777777" w:rsidR="002C2EA1" w:rsidRPr="00FD120C" w:rsidRDefault="002C2EA1" w:rsidP="00C85576">
      <w:pPr>
        <w:widowControl w:val="0"/>
        <w:spacing w:before="120"/>
        <w:ind w:firstLine="720"/>
        <w:jc w:val="both"/>
        <w:rPr>
          <w:sz w:val="28"/>
          <w:szCs w:val="28"/>
        </w:rPr>
      </w:pPr>
      <w:r w:rsidRPr="00FD120C">
        <w:rPr>
          <w:sz w:val="28"/>
          <w:szCs w:val="28"/>
        </w:rPr>
        <w:t>2. Đối với cây giống trong bình mô: cây giống trong bình mô</w:t>
      </w:r>
      <w:r w:rsidRPr="00FD120C" w:rsidDel="00C64EF7">
        <w:rPr>
          <w:sz w:val="28"/>
          <w:szCs w:val="28"/>
        </w:rPr>
        <w:t xml:space="preserve"> </w:t>
      </w:r>
      <w:r w:rsidRPr="00FD120C">
        <w:rPr>
          <w:sz w:val="28"/>
          <w:szCs w:val="28"/>
        </w:rPr>
        <w:t>phải sản xuất từ giống được công nhận,</w:t>
      </w:r>
      <w:r w:rsidRPr="00FD120C">
        <w:rPr>
          <w:sz w:val="28"/>
          <w:szCs w:val="28"/>
          <w:lang w:val="pt-BR"/>
        </w:rPr>
        <w:t xml:space="preserve"> </w:t>
      </w:r>
      <w:r w:rsidRPr="00FD120C">
        <w:rPr>
          <w:sz w:val="28"/>
          <w:szCs w:val="28"/>
        </w:rPr>
        <w:t xml:space="preserve">đảm bảo chất lượng </w:t>
      </w:r>
      <w:proofErr w:type="gramStart"/>
      <w:r w:rsidRPr="00FD120C">
        <w:rPr>
          <w:sz w:val="28"/>
          <w:szCs w:val="28"/>
        </w:rPr>
        <w:t>theo</w:t>
      </w:r>
      <w:proofErr w:type="gramEnd"/>
      <w:r w:rsidRPr="00FD120C">
        <w:rPr>
          <w:sz w:val="28"/>
          <w:szCs w:val="28"/>
        </w:rPr>
        <w:t xml:space="preserve"> tiêu chuẩn quốc gia về cây mầm mô.</w:t>
      </w:r>
    </w:p>
    <w:p w14:paraId="617F5D89" w14:textId="77777777" w:rsidR="002C2EA1" w:rsidRPr="00FD120C" w:rsidRDefault="002C2EA1" w:rsidP="00C85576">
      <w:pPr>
        <w:widowControl w:val="0"/>
        <w:spacing w:before="120"/>
        <w:ind w:firstLine="720"/>
        <w:jc w:val="both"/>
        <w:rPr>
          <w:sz w:val="28"/>
          <w:szCs w:val="28"/>
        </w:rPr>
      </w:pPr>
      <w:r w:rsidRPr="00FD120C">
        <w:rPr>
          <w:sz w:val="28"/>
          <w:szCs w:val="28"/>
        </w:rPr>
        <w:t xml:space="preserve">3. Đối với lô cây giống: cây giống phải được sản xuất từ cây trong bình mô hoặc vật liệu nhân giống được </w:t>
      </w:r>
      <w:proofErr w:type="gramStart"/>
      <w:r w:rsidRPr="00FD120C">
        <w:rPr>
          <w:sz w:val="28"/>
          <w:szCs w:val="28"/>
        </w:rPr>
        <w:t>thu</w:t>
      </w:r>
      <w:proofErr w:type="gramEnd"/>
      <w:r w:rsidRPr="00FD120C">
        <w:rPr>
          <w:sz w:val="28"/>
          <w:szCs w:val="28"/>
        </w:rPr>
        <w:t xml:space="preserve"> hái từ nguồn giống đã công nhận còn thời hạn sử dụng, bảo đảm chất lượng theo tiêu chuẩn quốc gia về cây giống.</w:t>
      </w:r>
    </w:p>
    <w:p w14:paraId="6E34497A" w14:textId="77777777" w:rsidR="002C2EA1" w:rsidRPr="00FD120C" w:rsidRDefault="002C2EA1" w:rsidP="00C85576">
      <w:pPr>
        <w:widowControl w:val="0"/>
        <w:spacing w:before="120"/>
        <w:ind w:firstLine="720"/>
        <w:jc w:val="both"/>
        <w:rPr>
          <w:sz w:val="28"/>
          <w:szCs w:val="28"/>
        </w:rPr>
      </w:pPr>
      <w:r w:rsidRPr="00FD120C">
        <w:rPr>
          <w:sz w:val="28"/>
          <w:szCs w:val="28"/>
        </w:rPr>
        <w:t xml:space="preserve">4. Vật liệu giống quy định tại khoản 1, khoản 2 và khoản 3 Điều này khi chưa có tiêu chuẩn quốc gia thực hiện </w:t>
      </w:r>
      <w:proofErr w:type="gramStart"/>
      <w:r w:rsidRPr="00FD120C">
        <w:rPr>
          <w:sz w:val="28"/>
          <w:szCs w:val="28"/>
        </w:rPr>
        <w:t>theo</w:t>
      </w:r>
      <w:proofErr w:type="gramEnd"/>
      <w:r w:rsidRPr="00FD120C">
        <w:rPr>
          <w:sz w:val="28"/>
          <w:szCs w:val="28"/>
        </w:rPr>
        <w:t xml:space="preserve"> tiêu chuẩn cơ sở. </w:t>
      </w:r>
    </w:p>
    <w:p w14:paraId="5654D35D" w14:textId="77777777" w:rsidR="00050C59" w:rsidRPr="00FD120C" w:rsidRDefault="00050C59" w:rsidP="00C85576">
      <w:pPr>
        <w:spacing w:before="120"/>
        <w:ind w:firstLine="720"/>
        <w:jc w:val="both"/>
        <w:rPr>
          <w:b/>
          <w:bCs/>
          <w:sz w:val="28"/>
          <w:szCs w:val="28"/>
        </w:rPr>
      </w:pPr>
    </w:p>
    <w:p w14:paraId="33ABDD02" w14:textId="42EFD03D" w:rsidR="002C2EA1" w:rsidRPr="00FD120C" w:rsidRDefault="002C2EA1" w:rsidP="00C85576">
      <w:pPr>
        <w:spacing w:before="120"/>
        <w:ind w:firstLine="720"/>
        <w:jc w:val="both"/>
        <w:rPr>
          <w:sz w:val="28"/>
          <w:szCs w:val="28"/>
        </w:rPr>
      </w:pPr>
      <w:proofErr w:type="gramStart"/>
      <w:r w:rsidRPr="00FD120C">
        <w:rPr>
          <w:b/>
          <w:bCs/>
          <w:sz w:val="28"/>
          <w:szCs w:val="28"/>
        </w:rPr>
        <w:lastRenderedPageBreak/>
        <w:t xml:space="preserve">Điều </w:t>
      </w:r>
      <w:r w:rsidR="00333129" w:rsidRPr="00FD120C">
        <w:rPr>
          <w:b/>
          <w:bCs/>
          <w:sz w:val="28"/>
          <w:szCs w:val="28"/>
        </w:rPr>
        <w:t>19</w:t>
      </w:r>
      <w:r w:rsidRPr="00FD120C">
        <w:rPr>
          <w:b/>
          <w:bCs/>
          <w:sz w:val="28"/>
          <w:szCs w:val="28"/>
        </w:rPr>
        <w:t>.</w:t>
      </w:r>
      <w:proofErr w:type="gramEnd"/>
      <w:r w:rsidRPr="00FD120C">
        <w:rPr>
          <w:b/>
          <w:bCs/>
          <w:sz w:val="28"/>
          <w:szCs w:val="28"/>
        </w:rPr>
        <w:t xml:space="preserve"> Hồ sơ vật liệu giống cây trồng lâm nghiệp</w:t>
      </w:r>
    </w:p>
    <w:p w14:paraId="634A6B85" w14:textId="77777777" w:rsidR="002C2EA1" w:rsidRPr="00FD120C" w:rsidRDefault="002C2EA1" w:rsidP="00C85576">
      <w:pPr>
        <w:widowControl w:val="0"/>
        <w:spacing w:before="120"/>
        <w:ind w:firstLine="720"/>
        <w:jc w:val="both"/>
        <w:rPr>
          <w:bCs/>
          <w:iCs/>
          <w:sz w:val="28"/>
          <w:szCs w:val="28"/>
          <w:lang w:val="da-DK"/>
        </w:rPr>
      </w:pPr>
      <w:r w:rsidRPr="00FD120C">
        <w:rPr>
          <w:bCs/>
          <w:iCs/>
          <w:sz w:val="28"/>
          <w:szCs w:val="28"/>
          <w:lang w:val="da-DK"/>
        </w:rPr>
        <w:t>1. Thành phần hồ sơ:</w:t>
      </w:r>
    </w:p>
    <w:p w14:paraId="390BA655" w14:textId="77777777" w:rsidR="002C2EA1" w:rsidRPr="00FD120C" w:rsidRDefault="002C2EA1" w:rsidP="00C85576">
      <w:pPr>
        <w:widowControl w:val="0"/>
        <w:spacing w:before="120"/>
        <w:ind w:firstLine="720"/>
        <w:jc w:val="both"/>
        <w:rPr>
          <w:bCs/>
          <w:iCs/>
          <w:sz w:val="28"/>
          <w:szCs w:val="28"/>
          <w:lang w:val="da-DK"/>
        </w:rPr>
      </w:pPr>
      <w:r w:rsidRPr="00FD120C">
        <w:rPr>
          <w:bCs/>
          <w:iCs/>
          <w:sz w:val="28"/>
          <w:szCs w:val="28"/>
          <w:lang w:val="da-DK"/>
        </w:rPr>
        <w:t xml:space="preserve">a) </w:t>
      </w:r>
      <w:r w:rsidRPr="00FD120C">
        <w:rPr>
          <w:sz w:val="28"/>
          <w:szCs w:val="28"/>
        </w:rPr>
        <w:t>Đối với lô hạt giống: Bảng kê vật liệu giống; bản chụp quyết định công nhận nguồn giống; phiếu xuất kho và hóa đơn bán hàng, trong đó ghi rõ khối lượng hạt giống và mã số của nguồn giống thu hái hạt giống;</w:t>
      </w:r>
    </w:p>
    <w:p w14:paraId="0EF8DCA1" w14:textId="77777777" w:rsidR="002C2EA1" w:rsidRPr="00FD120C" w:rsidRDefault="002C2EA1" w:rsidP="00C85576">
      <w:pPr>
        <w:widowControl w:val="0"/>
        <w:spacing w:before="120"/>
        <w:ind w:firstLine="720"/>
        <w:jc w:val="both"/>
        <w:rPr>
          <w:spacing w:val="-4"/>
          <w:sz w:val="28"/>
          <w:szCs w:val="28"/>
        </w:rPr>
      </w:pPr>
      <w:r w:rsidRPr="00FD120C">
        <w:rPr>
          <w:spacing w:val="-4"/>
          <w:sz w:val="28"/>
          <w:szCs w:val="28"/>
        </w:rPr>
        <w:t>b) Đối với cây giống trong bình mô: Bảng kê vật liệu giống; bản chụp quyết định công nhận giống hoặc hợp đồng mua giống; phiếu xuất kho và hóa đơn bán hàng, trong đó ghi rõ số lượng cây mầm mô và tên, mã số của giống sản xuất;</w:t>
      </w:r>
    </w:p>
    <w:p w14:paraId="7C34C67B" w14:textId="77777777" w:rsidR="002C2EA1" w:rsidRPr="00FD120C" w:rsidRDefault="002C2EA1" w:rsidP="00C85576">
      <w:pPr>
        <w:widowControl w:val="0"/>
        <w:spacing w:before="120"/>
        <w:ind w:firstLine="720"/>
        <w:jc w:val="both"/>
        <w:rPr>
          <w:bCs/>
          <w:iCs/>
          <w:sz w:val="28"/>
          <w:szCs w:val="28"/>
          <w:lang w:val="da-DK"/>
        </w:rPr>
      </w:pPr>
      <w:r w:rsidRPr="00FD120C">
        <w:rPr>
          <w:sz w:val="28"/>
          <w:szCs w:val="28"/>
        </w:rPr>
        <w:t>c) Đối với lô cây giống: Bảng kê vật liệu giống;</w:t>
      </w:r>
      <w:r w:rsidRPr="00FD120C">
        <w:rPr>
          <w:i/>
          <w:sz w:val="28"/>
          <w:szCs w:val="28"/>
        </w:rPr>
        <w:t xml:space="preserve"> </w:t>
      </w:r>
      <w:r w:rsidRPr="00FD120C">
        <w:rPr>
          <w:sz w:val="28"/>
          <w:szCs w:val="28"/>
        </w:rPr>
        <w:t>các hồ sơ liên quan khác của nguồn gốc vật liệu nhân giống để sản xuất cây giống (hóa đơn tài chính, phiếu xuất kho, quyết định công nhận nguồn giống).</w:t>
      </w:r>
    </w:p>
    <w:p w14:paraId="0FAF4D27" w14:textId="6D31441C" w:rsidR="002C2EA1" w:rsidRPr="00FD120C" w:rsidRDefault="002C2EA1" w:rsidP="00C85576">
      <w:pPr>
        <w:widowControl w:val="0"/>
        <w:spacing w:before="120"/>
        <w:ind w:firstLine="720"/>
        <w:jc w:val="both"/>
        <w:rPr>
          <w:spacing w:val="-4"/>
          <w:sz w:val="28"/>
          <w:szCs w:val="28"/>
          <w:lang w:val="da-DK"/>
        </w:rPr>
      </w:pPr>
      <w:r w:rsidRPr="00FD120C">
        <w:rPr>
          <w:spacing w:val="-4"/>
          <w:sz w:val="28"/>
          <w:szCs w:val="28"/>
          <w:lang w:val="da-DK"/>
        </w:rPr>
        <w:t>2. Tổ chức, cá nhân có hoạt động sản xuất, kinh doanh giống cây trồng lâm nghiệp lập bảng kê theo Mẫu số</w:t>
      </w:r>
      <w:r w:rsidRPr="00FD120C">
        <w:rPr>
          <w:spacing w:val="-4"/>
          <w:sz w:val="28"/>
          <w:szCs w:val="28"/>
          <w:shd w:val="clear" w:color="auto" w:fill="FFFFFF"/>
        </w:rPr>
        <w:t xml:space="preserve"> </w:t>
      </w:r>
      <w:r w:rsidR="000C5714" w:rsidRPr="00FD120C">
        <w:rPr>
          <w:spacing w:val="-4"/>
          <w:sz w:val="28"/>
          <w:szCs w:val="28"/>
          <w:shd w:val="clear" w:color="auto" w:fill="FFFFFF"/>
        </w:rPr>
        <w:t>07/LN</w:t>
      </w:r>
      <w:r w:rsidRPr="00FD120C">
        <w:rPr>
          <w:spacing w:val="-4"/>
          <w:sz w:val="28"/>
          <w:szCs w:val="28"/>
          <w:shd w:val="clear" w:color="auto" w:fill="FFFFFF"/>
        </w:rPr>
        <w:t xml:space="preserve"> hoặc Mẫu số </w:t>
      </w:r>
      <w:r w:rsidR="000C5714" w:rsidRPr="00FD120C">
        <w:rPr>
          <w:spacing w:val="-4"/>
          <w:sz w:val="28"/>
          <w:szCs w:val="28"/>
          <w:shd w:val="clear" w:color="auto" w:fill="FFFFFF"/>
        </w:rPr>
        <w:t>08/LN</w:t>
      </w:r>
      <w:r w:rsidRPr="00FD120C">
        <w:rPr>
          <w:spacing w:val="-4"/>
          <w:sz w:val="28"/>
          <w:szCs w:val="28"/>
          <w:shd w:val="clear" w:color="auto" w:fill="FFFFFF"/>
        </w:rPr>
        <w:t xml:space="preserve"> hoặc Mẫu số </w:t>
      </w:r>
      <w:r w:rsidR="000C5714" w:rsidRPr="00FD120C">
        <w:rPr>
          <w:spacing w:val="-4"/>
          <w:sz w:val="28"/>
          <w:szCs w:val="28"/>
          <w:shd w:val="clear" w:color="auto" w:fill="FFFFFF"/>
        </w:rPr>
        <w:t xml:space="preserve">09/LN </w:t>
      </w:r>
      <w:r w:rsidRPr="00FD120C">
        <w:rPr>
          <w:spacing w:val="-4"/>
          <w:sz w:val="28"/>
          <w:szCs w:val="28"/>
          <w:shd w:val="clear" w:color="auto" w:fill="FFFFFF"/>
        </w:rPr>
        <w:t xml:space="preserve">Phụ lục </w:t>
      </w:r>
      <w:r w:rsidR="000C5714" w:rsidRPr="00FD120C">
        <w:rPr>
          <w:spacing w:val="-4"/>
          <w:sz w:val="28"/>
          <w:szCs w:val="28"/>
          <w:shd w:val="clear" w:color="auto" w:fill="FFFFFF"/>
        </w:rPr>
        <w:t xml:space="preserve">I </w:t>
      </w:r>
      <w:r w:rsidRPr="00FD120C">
        <w:rPr>
          <w:spacing w:val="-4"/>
          <w:sz w:val="28"/>
          <w:szCs w:val="28"/>
          <w:lang w:val="da-DK"/>
        </w:rPr>
        <w:t>ban hành kèm theo Nghị định này và chịu trách nhiệm trước pháp luật về tính chính xác của nguồn gốc vật liệu giống tại bảng kê vật liệu giống.</w:t>
      </w:r>
    </w:p>
    <w:p w14:paraId="39C5F8DC" w14:textId="05149DE3" w:rsidR="008D7E1E" w:rsidRPr="00FD120C" w:rsidRDefault="003E3341" w:rsidP="00C85576">
      <w:pPr>
        <w:pStyle w:val="ListParagraph"/>
        <w:widowControl w:val="0"/>
        <w:spacing w:before="120"/>
        <w:ind w:left="0" w:firstLine="720"/>
        <w:contextualSpacing w:val="0"/>
        <w:jc w:val="both"/>
        <w:rPr>
          <w:b/>
          <w:spacing w:val="-4"/>
          <w:sz w:val="28"/>
          <w:szCs w:val="28"/>
        </w:rPr>
      </w:pPr>
      <w:proofErr w:type="gramStart"/>
      <w:r w:rsidRPr="00FD120C">
        <w:rPr>
          <w:b/>
          <w:spacing w:val="-4"/>
          <w:sz w:val="28"/>
          <w:szCs w:val="28"/>
        </w:rPr>
        <w:t xml:space="preserve">Điều </w:t>
      </w:r>
      <w:r w:rsidR="00A97054" w:rsidRPr="00FD120C">
        <w:rPr>
          <w:b/>
          <w:spacing w:val="-4"/>
          <w:sz w:val="28"/>
          <w:szCs w:val="28"/>
        </w:rPr>
        <w:t>2</w:t>
      </w:r>
      <w:r w:rsidR="00333129" w:rsidRPr="00FD120C">
        <w:rPr>
          <w:b/>
          <w:spacing w:val="-4"/>
          <w:sz w:val="28"/>
          <w:szCs w:val="28"/>
        </w:rPr>
        <w:t>0</w:t>
      </w:r>
      <w:r w:rsidR="00BD1457" w:rsidRPr="00FD120C">
        <w:rPr>
          <w:b/>
          <w:spacing w:val="-4"/>
          <w:sz w:val="28"/>
          <w:szCs w:val="28"/>
        </w:rPr>
        <w:t>.</w:t>
      </w:r>
      <w:proofErr w:type="gramEnd"/>
      <w:r w:rsidR="00BD1457" w:rsidRPr="00FD120C">
        <w:rPr>
          <w:b/>
          <w:spacing w:val="-4"/>
          <w:sz w:val="28"/>
          <w:szCs w:val="28"/>
        </w:rPr>
        <w:t xml:space="preserve"> Ghi nhãn giố</w:t>
      </w:r>
      <w:r w:rsidRPr="00FD120C">
        <w:rPr>
          <w:b/>
          <w:spacing w:val="-4"/>
          <w:sz w:val="28"/>
          <w:szCs w:val="28"/>
        </w:rPr>
        <w:t xml:space="preserve">ng cây lâm nghiệp và quảng cáo giống </w:t>
      </w:r>
    </w:p>
    <w:p w14:paraId="7AE8EBC8" w14:textId="77777777" w:rsidR="003E3341" w:rsidRPr="00FD120C" w:rsidRDefault="003E3341" w:rsidP="00C85576">
      <w:pPr>
        <w:shd w:val="clear" w:color="auto" w:fill="FFFFFF"/>
        <w:spacing w:before="120"/>
        <w:ind w:firstLine="720"/>
        <w:jc w:val="both"/>
        <w:rPr>
          <w:sz w:val="28"/>
          <w:szCs w:val="28"/>
        </w:rPr>
      </w:pPr>
      <w:r w:rsidRPr="00FD120C">
        <w:rPr>
          <w:sz w:val="28"/>
          <w:szCs w:val="28"/>
        </w:rPr>
        <w:t>1. Nội dung ghi nhãn giống cây lâm nghiệp</w:t>
      </w:r>
    </w:p>
    <w:p w14:paraId="54AA4C05" w14:textId="33E114EA" w:rsidR="00C46C89" w:rsidRPr="00FD120C" w:rsidRDefault="003E3341" w:rsidP="00C85576">
      <w:pPr>
        <w:shd w:val="clear" w:color="auto" w:fill="FFFFFF"/>
        <w:spacing w:before="120"/>
        <w:ind w:firstLine="720"/>
        <w:jc w:val="both"/>
        <w:rPr>
          <w:spacing w:val="-2"/>
          <w:sz w:val="28"/>
          <w:szCs w:val="28"/>
        </w:rPr>
      </w:pPr>
      <w:r w:rsidRPr="00FD120C">
        <w:rPr>
          <w:spacing w:val="-2"/>
          <w:sz w:val="28"/>
          <w:szCs w:val="28"/>
        </w:rPr>
        <w:t xml:space="preserve">a) </w:t>
      </w:r>
      <w:r w:rsidR="00811998" w:rsidRPr="00FD120C">
        <w:rPr>
          <w:spacing w:val="-2"/>
          <w:sz w:val="28"/>
          <w:szCs w:val="28"/>
        </w:rPr>
        <w:t>Đối với hạt giống:</w:t>
      </w:r>
      <w:r w:rsidR="00AD1A46" w:rsidRPr="00FD120C">
        <w:rPr>
          <w:spacing w:val="-2"/>
          <w:sz w:val="28"/>
          <w:szCs w:val="28"/>
        </w:rPr>
        <w:t xml:space="preserve"> </w:t>
      </w:r>
      <w:r w:rsidR="00A812A9" w:rsidRPr="00FD120C">
        <w:rPr>
          <w:spacing w:val="-2"/>
          <w:sz w:val="28"/>
          <w:szCs w:val="28"/>
        </w:rPr>
        <w:t xml:space="preserve">Tên </w:t>
      </w:r>
      <w:r w:rsidR="00655BB3" w:rsidRPr="00FD120C">
        <w:rPr>
          <w:spacing w:val="-2"/>
          <w:sz w:val="28"/>
          <w:szCs w:val="28"/>
        </w:rPr>
        <w:t>loài cây</w:t>
      </w:r>
      <w:r w:rsidR="00A812A9" w:rsidRPr="00FD120C">
        <w:rPr>
          <w:spacing w:val="-2"/>
          <w:sz w:val="28"/>
          <w:szCs w:val="28"/>
        </w:rPr>
        <w:t xml:space="preserve"> (tên khoa học)</w:t>
      </w:r>
      <w:r w:rsidR="00811998" w:rsidRPr="00FD120C">
        <w:rPr>
          <w:spacing w:val="-2"/>
          <w:sz w:val="28"/>
          <w:szCs w:val="28"/>
        </w:rPr>
        <w:t>;</w:t>
      </w:r>
      <w:r w:rsidR="00AD1A46" w:rsidRPr="00FD120C">
        <w:rPr>
          <w:spacing w:val="-2"/>
          <w:sz w:val="28"/>
          <w:szCs w:val="28"/>
        </w:rPr>
        <w:t xml:space="preserve"> </w:t>
      </w:r>
      <w:r w:rsidR="00D548C1" w:rsidRPr="00FD120C">
        <w:rPr>
          <w:spacing w:val="-2"/>
          <w:sz w:val="28"/>
          <w:szCs w:val="28"/>
        </w:rPr>
        <w:t>k</w:t>
      </w:r>
      <w:r w:rsidR="00A812A9" w:rsidRPr="00FD120C">
        <w:rPr>
          <w:spacing w:val="-2"/>
          <w:sz w:val="28"/>
          <w:szCs w:val="28"/>
        </w:rPr>
        <w:t>hối lượng hạt</w:t>
      </w:r>
      <w:r w:rsidR="00811998" w:rsidRPr="00FD120C">
        <w:rPr>
          <w:spacing w:val="-2"/>
          <w:sz w:val="28"/>
          <w:szCs w:val="28"/>
        </w:rPr>
        <w:t>;</w:t>
      </w:r>
      <w:r w:rsidR="00AD1A46" w:rsidRPr="00FD120C">
        <w:rPr>
          <w:spacing w:val="-2"/>
          <w:sz w:val="28"/>
          <w:szCs w:val="28"/>
        </w:rPr>
        <w:t xml:space="preserve"> </w:t>
      </w:r>
      <w:r w:rsidR="00D548C1" w:rsidRPr="00FD120C">
        <w:rPr>
          <w:spacing w:val="-2"/>
          <w:sz w:val="28"/>
          <w:szCs w:val="28"/>
        </w:rPr>
        <w:t>n</w:t>
      </w:r>
      <w:r w:rsidR="00A812A9" w:rsidRPr="00FD120C">
        <w:rPr>
          <w:spacing w:val="-2"/>
          <w:sz w:val="28"/>
          <w:szCs w:val="28"/>
        </w:rPr>
        <w:t>gày chế biến xong</w:t>
      </w:r>
      <w:r w:rsidR="00811998" w:rsidRPr="00FD120C">
        <w:rPr>
          <w:spacing w:val="-2"/>
          <w:sz w:val="28"/>
          <w:szCs w:val="28"/>
        </w:rPr>
        <w:t>;</w:t>
      </w:r>
      <w:r w:rsidR="00113A31" w:rsidRPr="00FD120C">
        <w:rPr>
          <w:spacing w:val="-2"/>
          <w:sz w:val="28"/>
          <w:szCs w:val="28"/>
        </w:rPr>
        <w:t xml:space="preserve"> thời hạn sử dụng;</w:t>
      </w:r>
      <w:r w:rsidR="00AD1A46" w:rsidRPr="00FD120C">
        <w:rPr>
          <w:spacing w:val="-2"/>
          <w:sz w:val="28"/>
          <w:szCs w:val="28"/>
        </w:rPr>
        <w:t xml:space="preserve"> </w:t>
      </w:r>
      <w:r w:rsidR="00D548C1" w:rsidRPr="00FD120C">
        <w:rPr>
          <w:spacing w:val="-2"/>
          <w:sz w:val="28"/>
          <w:szCs w:val="28"/>
        </w:rPr>
        <w:t>n</w:t>
      </w:r>
      <w:r w:rsidR="00A812A9" w:rsidRPr="00FD120C">
        <w:rPr>
          <w:spacing w:val="-2"/>
          <w:sz w:val="28"/>
          <w:szCs w:val="28"/>
        </w:rPr>
        <w:t xml:space="preserve">ơi </w:t>
      </w:r>
      <w:proofErr w:type="gramStart"/>
      <w:r w:rsidR="00A812A9" w:rsidRPr="00FD120C">
        <w:rPr>
          <w:spacing w:val="-2"/>
          <w:sz w:val="28"/>
          <w:szCs w:val="28"/>
        </w:rPr>
        <w:t>thu</w:t>
      </w:r>
      <w:proofErr w:type="gramEnd"/>
      <w:r w:rsidR="00A812A9" w:rsidRPr="00FD120C">
        <w:rPr>
          <w:spacing w:val="-2"/>
          <w:sz w:val="28"/>
          <w:szCs w:val="28"/>
        </w:rPr>
        <w:t xml:space="preserve"> hái</w:t>
      </w:r>
      <w:r w:rsidR="00811998" w:rsidRPr="00FD120C">
        <w:rPr>
          <w:spacing w:val="-2"/>
          <w:sz w:val="28"/>
          <w:szCs w:val="28"/>
        </w:rPr>
        <w:t>;</w:t>
      </w:r>
      <w:r w:rsidR="00AD1A46" w:rsidRPr="00FD120C">
        <w:rPr>
          <w:spacing w:val="-2"/>
          <w:sz w:val="28"/>
          <w:szCs w:val="28"/>
        </w:rPr>
        <w:t xml:space="preserve"> </w:t>
      </w:r>
      <w:r w:rsidR="00D548C1" w:rsidRPr="00FD120C">
        <w:rPr>
          <w:spacing w:val="-2"/>
          <w:sz w:val="28"/>
          <w:szCs w:val="28"/>
        </w:rPr>
        <w:t>p</w:t>
      </w:r>
      <w:r w:rsidR="00A812A9" w:rsidRPr="00FD120C">
        <w:rPr>
          <w:spacing w:val="-2"/>
          <w:sz w:val="28"/>
          <w:szCs w:val="28"/>
        </w:rPr>
        <w:t>hương pháp bảo quản</w:t>
      </w:r>
      <w:r w:rsidR="00AD1A46" w:rsidRPr="00FD120C">
        <w:rPr>
          <w:spacing w:val="-2"/>
          <w:sz w:val="28"/>
          <w:szCs w:val="28"/>
        </w:rPr>
        <w:t xml:space="preserve">; </w:t>
      </w:r>
      <w:r w:rsidR="00D548C1" w:rsidRPr="00FD120C">
        <w:rPr>
          <w:iCs/>
          <w:spacing w:val="-2"/>
          <w:sz w:val="28"/>
          <w:szCs w:val="28"/>
          <w:lang w:val="en-GB"/>
        </w:rPr>
        <w:t>c</w:t>
      </w:r>
      <w:r w:rsidR="00C46C89" w:rsidRPr="00FD120C">
        <w:rPr>
          <w:iCs/>
          <w:spacing w:val="-2"/>
          <w:sz w:val="28"/>
          <w:szCs w:val="28"/>
          <w:lang w:val="en-GB"/>
        </w:rPr>
        <w:t>ơ sở sản xuất</w:t>
      </w:r>
      <w:r w:rsidR="00D548C1" w:rsidRPr="00FD120C">
        <w:rPr>
          <w:spacing w:val="-2"/>
          <w:sz w:val="28"/>
          <w:szCs w:val="28"/>
          <w:lang w:val="en-GB"/>
        </w:rPr>
        <w:t>:</w:t>
      </w:r>
      <w:r w:rsidR="00C46C89" w:rsidRPr="00FD120C">
        <w:rPr>
          <w:spacing w:val="-2"/>
          <w:sz w:val="28"/>
          <w:szCs w:val="28"/>
          <w:lang w:val="en-GB"/>
        </w:rPr>
        <w:t xml:space="preserve"> tên, địa chỉ</w:t>
      </w:r>
      <w:r w:rsidR="00AD1A46" w:rsidRPr="00FD120C">
        <w:rPr>
          <w:spacing w:val="-2"/>
          <w:sz w:val="28"/>
          <w:szCs w:val="28"/>
          <w:lang w:val="en-GB"/>
        </w:rPr>
        <w:t>.</w:t>
      </w:r>
    </w:p>
    <w:p w14:paraId="2433391B" w14:textId="77777777" w:rsidR="009D58FB" w:rsidRPr="00FD120C" w:rsidRDefault="00655BB3" w:rsidP="00C85576">
      <w:pPr>
        <w:shd w:val="clear" w:color="auto" w:fill="FFFFFF"/>
        <w:spacing w:before="120"/>
        <w:ind w:firstLine="720"/>
        <w:jc w:val="both"/>
        <w:rPr>
          <w:sz w:val="28"/>
          <w:szCs w:val="28"/>
          <w:lang w:val="en-GB"/>
        </w:rPr>
      </w:pPr>
      <w:r w:rsidRPr="00FD120C">
        <w:rPr>
          <w:sz w:val="28"/>
          <w:szCs w:val="28"/>
        </w:rPr>
        <w:t>b) Đối với bình mô</w:t>
      </w:r>
      <w:r w:rsidR="00AD1A46" w:rsidRPr="00FD120C">
        <w:rPr>
          <w:sz w:val="28"/>
          <w:szCs w:val="28"/>
        </w:rPr>
        <w:t xml:space="preserve">: Tên loài cây (tên khoa học); </w:t>
      </w:r>
      <w:r w:rsidR="00D548C1" w:rsidRPr="00FD120C">
        <w:rPr>
          <w:iCs/>
          <w:sz w:val="28"/>
          <w:szCs w:val="28"/>
          <w:lang w:val="en-GB"/>
        </w:rPr>
        <w:t>t</w:t>
      </w:r>
      <w:r w:rsidR="00181DA8" w:rsidRPr="00FD120C">
        <w:rPr>
          <w:iCs/>
          <w:sz w:val="28"/>
          <w:szCs w:val="28"/>
          <w:lang w:val="en-GB"/>
        </w:rPr>
        <w:t xml:space="preserve">ên giống; </w:t>
      </w:r>
      <w:r w:rsidR="00D548C1" w:rsidRPr="00FD120C">
        <w:rPr>
          <w:sz w:val="28"/>
          <w:szCs w:val="28"/>
        </w:rPr>
        <w:t>m</w:t>
      </w:r>
      <w:r w:rsidR="002B45B5" w:rsidRPr="00FD120C">
        <w:rPr>
          <w:sz w:val="28"/>
          <w:szCs w:val="28"/>
        </w:rPr>
        <w:t xml:space="preserve">ã số giống được công nhận; </w:t>
      </w:r>
      <w:r w:rsidR="00D548C1" w:rsidRPr="00FD120C">
        <w:rPr>
          <w:iCs/>
          <w:sz w:val="28"/>
          <w:szCs w:val="28"/>
          <w:lang w:val="en-GB"/>
        </w:rPr>
        <w:t>l</w:t>
      </w:r>
      <w:r w:rsidR="00BF6814" w:rsidRPr="00FD120C">
        <w:rPr>
          <w:iCs/>
          <w:sz w:val="28"/>
          <w:szCs w:val="28"/>
          <w:lang w:val="en-GB"/>
        </w:rPr>
        <w:t xml:space="preserve">ô sản xuất: </w:t>
      </w:r>
      <w:r w:rsidR="00ED2E34" w:rsidRPr="00FD120C">
        <w:rPr>
          <w:iCs/>
          <w:sz w:val="28"/>
          <w:szCs w:val="28"/>
          <w:lang w:val="en-GB"/>
        </w:rPr>
        <w:t>ngày</w:t>
      </w:r>
      <w:r w:rsidR="00BF6814" w:rsidRPr="00FD120C">
        <w:rPr>
          <w:iCs/>
          <w:sz w:val="28"/>
          <w:szCs w:val="28"/>
          <w:lang w:val="en-GB"/>
        </w:rPr>
        <w:t xml:space="preserve">, tháng, </w:t>
      </w:r>
      <w:r w:rsidR="00ED2E34" w:rsidRPr="00FD120C">
        <w:rPr>
          <w:iCs/>
          <w:sz w:val="28"/>
          <w:szCs w:val="28"/>
          <w:lang w:val="en-GB"/>
        </w:rPr>
        <w:t>năm</w:t>
      </w:r>
      <w:r w:rsidR="00181DA8" w:rsidRPr="00FD120C">
        <w:rPr>
          <w:iCs/>
          <w:sz w:val="28"/>
          <w:szCs w:val="28"/>
          <w:lang w:val="en-GB"/>
        </w:rPr>
        <w:t xml:space="preserve">; </w:t>
      </w:r>
      <w:r w:rsidR="00D548C1" w:rsidRPr="00FD120C">
        <w:rPr>
          <w:iCs/>
          <w:sz w:val="28"/>
          <w:szCs w:val="28"/>
          <w:lang w:val="en-GB"/>
        </w:rPr>
        <w:t>c</w:t>
      </w:r>
      <w:r w:rsidR="00ED2E34" w:rsidRPr="00FD120C">
        <w:rPr>
          <w:iCs/>
          <w:sz w:val="28"/>
          <w:szCs w:val="28"/>
          <w:lang w:val="en-GB"/>
        </w:rPr>
        <w:t>ơ sở sản xuất</w:t>
      </w:r>
      <w:r w:rsidR="00BF6814" w:rsidRPr="00FD120C">
        <w:rPr>
          <w:sz w:val="28"/>
          <w:szCs w:val="28"/>
          <w:lang w:val="en-GB"/>
        </w:rPr>
        <w:t xml:space="preserve">: </w:t>
      </w:r>
      <w:r w:rsidR="00ED2E34" w:rsidRPr="00FD120C">
        <w:rPr>
          <w:sz w:val="28"/>
          <w:szCs w:val="28"/>
          <w:lang w:val="en-GB"/>
        </w:rPr>
        <w:t>tên, địa chỉ</w:t>
      </w:r>
      <w:r w:rsidR="00181DA8" w:rsidRPr="00FD120C">
        <w:rPr>
          <w:sz w:val="28"/>
          <w:szCs w:val="28"/>
          <w:lang w:val="en-GB"/>
        </w:rPr>
        <w:t xml:space="preserve">; </w:t>
      </w:r>
      <w:r w:rsidR="00D548C1" w:rsidRPr="00FD120C">
        <w:rPr>
          <w:sz w:val="28"/>
          <w:szCs w:val="28"/>
          <w:lang w:val="en-GB"/>
        </w:rPr>
        <w:t>t</w:t>
      </w:r>
      <w:r w:rsidR="00705C89" w:rsidRPr="00FD120C">
        <w:rPr>
          <w:sz w:val="28"/>
          <w:szCs w:val="28"/>
          <w:lang w:val="en-GB"/>
        </w:rPr>
        <w:t>hời hạn cấy cây</w:t>
      </w:r>
      <w:r w:rsidR="006A4FC7" w:rsidRPr="00FD120C">
        <w:rPr>
          <w:sz w:val="28"/>
          <w:szCs w:val="28"/>
          <w:lang w:val="en-GB"/>
        </w:rPr>
        <w:t xml:space="preserve">: từ ngày </w:t>
      </w:r>
      <w:r w:rsidR="00D548C1" w:rsidRPr="00FD120C">
        <w:rPr>
          <w:sz w:val="28"/>
          <w:szCs w:val="28"/>
          <w:lang w:val="en-GB"/>
        </w:rPr>
        <w:t>.</w:t>
      </w:r>
      <w:r w:rsidR="00545D7A" w:rsidRPr="00FD120C">
        <w:rPr>
          <w:sz w:val="28"/>
          <w:szCs w:val="28"/>
          <w:lang w:val="en-GB"/>
        </w:rPr>
        <w:t xml:space="preserve"> </w:t>
      </w:r>
      <w:r w:rsidR="00D548C1" w:rsidRPr="00FD120C">
        <w:rPr>
          <w:sz w:val="28"/>
          <w:szCs w:val="28"/>
          <w:lang w:val="en-GB"/>
        </w:rPr>
        <w:t xml:space="preserve">. . </w:t>
      </w:r>
      <w:r w:rsidR="006A4FC7" w:rsidRPr="00FD120C">
        <w:rPr>
          <w:sz w:val="28"/>
          <w:szCs w:val="28"/>
          <w:lang w:val="en-GB"/>
        </w:rPr>
        <w:t xml:space="preserve">xuất giống </w:t>
      </w:r>
      <w:r w:rsidR="00ED2E34" w:rsidRPr="00FD120C">
        <w:rPr>
          <w:sz w:val="28"/>
          <w:szCs w:val="28"/>
          <w:lang w:val="en-GB"/>
        </w:rPr>
        <w:t>đến ngày</w:t>
      </w:r>
      <w:proofErr w:type="gramStart"/>
      <w:r w:rsidR="00545D7A" w:rsidRPr="00FD120C">
        <w:rPr>
          <w:sz w:val="28"/>
          <w:szCs w:val="28"/>
          <w:lang w:val="en-GB"/>
        </w:rPr>
        <w:t xml:space="preserve">… </w:t>
      </w:r>
      <w:r w:rsidR="00181DA8" w:rsidRPr="00FD120C">
        <w:rPr>
          <w:sz w:val="28"/>
          <w:szCs w:val="28"/>
          <w:lang w:val="en-GB"/>
        </w:rPr>
        <w:t>.</w:t>
      </w:r>
      <w:proofErr w:type="gramEnd"/>
    </w:p>
    <w:p w14:paraId="5C2279C1" w14:textId="06BF8379" w:rsidR="00181DA8" w:rsidRPr="00FD120C" w:rsidRDefault="00181DA8" w:rsidP="00C85576">
      <w:pPr>
        <w:shd w:val="clear" w:color="auto" w:fill="FFFFFF"/>
        <w:spacing w:before="120"/>
        <w:ind w:firstLine="720"/>
        <w:jc w:val="both"/>
        <w:rPr>
          <w:sz w:val="28"/>
          <w:szCs w:val="28"/>
          <w:lang w:val="en-GB"/>
        </w:rPr>
      </w:pPr>
      <w:r w:rsidRPr="00FD120C">
        <w:rPr>
          <w:sz w:val="28"/>
          <w:szCs w:val="28"/>
          <w:lang w:val="en-GB"/>
        </w:rPr>
        <w:t xml:space="preserve">c) Đối với cây giống và vật liệu giống khác không ghi nhãn nhưng phải có hồ sơ </w:t>
      </w:r>
      <w:proofErr w:type="gramStart"/>
      <w:r w:rsidR="00B475BC" w:rsidRPr="00FD120C">
        <w:rPr>
          <w:sz w:val="28"/>
          <w:szCs w:val="28"/>
          <w:lang w:val="en-GB"/>
        </w:rPr>
        <w:t>theo</w:t>
      </w:r>
      <w:proofErr w:type="gramEnd"/>
      <w:r w:rsidR="00B475BC" w:rsidRPr="00FD120C">
        <w:rPr>
          <w:sz w:val="28"/>
          <w:szCs w:val="28"/>
          <w:lang w:val="en-GB"/>
        </w:rPr>
        <w:t xml:space="preserve"> quy định tại Điều </w:t>
      </w:r>
      <w:r w:rsidR="00C75C27" w:rsidRPr="00FD120C">
        <w:rPr>
          <w:sz w:val="28"/>
          <w:szCs w:val="28"/>
          <w:lang w:val="en-GB"/>
        </w:rPr>
        <w:t>19</w:t>
      </w:r>
      <w:r w:rsidR="002B45B5" w:rsidRPr="00FD120C">
        <w:rPr>
          <w:sz w:val="28"/>
          <w:szCs w:val="28"/>
          <w:lang w:val="en-GB"/>
        </w:rPr>
        <w:t xml:space="preserve"> Nghị định này.</w:t>
      </w:r>
    </w:p>
    <w:p w14:paraId="31A5BCC0" w14:textId="77777777" w:rsidR="003E3341" w:rsidRPr="00FD120C" w:rsidRDefault="003E3341" w:rsidP="00C85576">
      <w:pPr>
        <w:shd w:val="clear" w:color="auto" w:fill="FFFFFF"/>
        <w:spacing w:before="120"/>
        <w:ind w:firstLine="720"/>
        <w:jc w:val="both"/>
        <w:rPr>
          <w:sz w:val="28"/>
          <w:szCs w:val="28"/>
        </w:rPr>
      </w:pPr>
      <w:r w:rsidRPr="00FD120C">
        <w:rPr>
          <w:sz w:val="28"/>
          <w:szCs w:val="28"/>
        </w:rPr>
        <w:t>2. Quảng cáo giống cây trồng lâm nghiệp</w:t>
      </w:r>
    </w:p>
    <w:p w14:paraId="3E46F136" w14:textId="0F3D889B" w:rsidR="003E3341" w:rsidRPr="00FD120C" w:rsidRDefault="003E3341" w:rsidP="00C85576">
      <w:pPr>
        <w:shd w:val="clear" w:color="auto" w:fill="FFFFFF"/>
        <w:spacing w:before="120"/>
        <w:ind w:firstLine="720"/>
        <w:jc w:val="both"/>
        <w:rPr>
          <w:sz w:val="28"/>
          <w:szCs w:val="28"/>
        </w:rPr>
      </w:pPr>
      <w:r w:rsidRPr="00FD120C">
        <w:rPr>
          <w:sz w:val="28"/>
          <w:szCs w:val="28"/>
        </w:rPr>
        <w:t xml:space="preserve">a) Giống cây trồng lâm nghiệp đã được công nhận được quảng cáo </w:t>
      </w:r>
      <w:proofErr w:type="gramStart"/>
      <w:r w:rsidRPr="00FD120C">
        <w:rPr>
          <w:sz w:val="28"/>
          <w:szCs w:val="28"/>
        </w:rPr>
        <w:t>theo</w:t>
      </w:r>
      <w:proofErr w:type="gramEnd"/>
      <w:r w:rsidRPr="00FD120C">
        <w:rPr>
          <w:sz w:val="28"/>
          <w:szCs w:val="28"/>
        </w:rPr>
        <w:t xml:space="preserve"> quy định của pháp luật </w:t>
      </w:r>
      <w:r w:rsidR="00050C59" w:rsidRPr="00FD120C">
        <w:rPr>
          <w:sz w:val="28"/>
          <w:szCs w:val="28"/>
        </w:rPr>
        <w:t xml:space="preserve">về </w:t>
      </w:r>
      <w:r w:rsidRPr="00FD120C">
        <w:rPr>
          <w:sz w:val="28"/>
          <w:szCs w:val="28"/>
        </w:rPr>
        <w:t>quảng cáo.</w:t>
      </w:r>
    </w:p>
    <w:p w14:paraId="42A067D4" w14:textId="77777777" w:rsidR="003E3341" w:rsidRPr="00FD120C" w:rsidRDefault="003E3341" w:rsidP="00C85576">
      <w:pPr>
        <w:shd w:val="clear" w:color="auto" w:fill="FFFFFF"/>
        <w:spacing w:before="120"/>
        <w:ind w:firstLine="720"/>
        <w:jc w:val="both"/>
        <w:rPr>
          <w:sz w:val="28"/>
          <w:szCs w:val="28"/>
        </w:rPr>
      </w:pPr>
      <w:r w:rsidRPr="00FD120C">
        <w:rPr>
          <w:sz w:val="28"/>
          <w:szCs w:val="28"/>
        </w:rPr>
        <w:t xml:space="preserve">b) Nội dung quảng cáo giống cây trồng lâm nghiệp phải </w:t>
      </w:r>
      <w:proofErr w:type="gramStart"/>
      <w:r w:rsidRPr="00FD120C">
        <w:rPr>
          <w:sz w:val="28"/>
          <w:szCs w:val="28"/>
        </w:rPr>
        <w:t>theo</w:t>
      </w:r>
      <w:proofErr w:type="gramEnd"/>
      <w:r w:rsidRPr="00FD120C">
        <w:rPr>
          <w:sz w:val="28"/>
          <w:szCs w:val="28"/>
        </w:rPr>
        <w:t xml:space="preserve"> đúng nội dung trong Quyết định được công nhận.</w:t>
      </w:r>
    </w:p>
    <w:p w14:paraId="1EBC073C" w14:textId="77777777" w:rsidR="003E3341" w:rsidRPr="00FD120C" w:rsidRDefault="003E3341" w:rsidP="00C85576">
      <w:pPr>
        <w:shd w:val="clear" w:color="auto" w:fill="FFFFFF"/>
        <w:spacing w:before="120"/>
        <w:ind w:firstLine="720"/>
        <w:jc w:val="both"/>
        <w:rPr>
          <w:sz w:val="28"/>
          <w:szCs w:val="28"/>
        </w:rPr>
      </w:pPr>
      <w:r w:rsidRPr="00FD120C">
        <w:rPr>
          <w:sz w:val="28"/>
          <w:szCs w:val="28"/>
        </w:rPr>
        <w:t xml:space="preserve">3. Trường hợp giống cây trồng nhập khẩu với mục đích triển lãm, hội chợ thì thực hiện quảng cáo </w:t>
      </w:r>
      <w:proofErr w:type="gramStart"/>
      <w:r w:rsidRPr="00FD120C">
        <w:rPr>
          <w:sz w:val="28"/>
          <w:szCs w:val="28"/>
        </w:rPr>
        <w:t>theo</w:t>
      </w:r>
      <w:proofErr w:type="gramEnd"/>
      <w:r w:rsidRPr="00FD120C">
        <w:rPr>
          <w:sz w:val="28"/>
          <w:szCs w:val="28"/>
        </w:rPr>
        <w:t xml:space="preserve"> nội dung </w:t>
      </w:r>
      <w:r w:rsidR="008122D3" w:rsidRPr="00FD120C">
        <w:rPr>
          <w:sz w:val="28"/>
          <w:szCs w:val="28"/>
        </w:rPr>
        <w:t>g</w:t>
      </w:r>
      <w:r w:rsidRPr="00FD120C">
        <w:rPr>
          <w:sz w:val="28"/>
          <w:szCs w:val="28"/>
        </w:rPr>
        <w:t>iấy phép nhập khẩu giống cây trồng đã được cơ quan có thẩm quyền cấp.</w:t>
      </w:r>
    </w:p>
    <w:p w14:paraId="1B335444" w14:textId="02F9CC42" w:rsidR="003E3341" w:rsidRPr="00FD120C" w:rsidRDefault="003E3341" w:rsidP="00C85576">
      <w:pPr>
        <w:widowControl w:val="0"/>
        <w:spacing w:before="120"/>
        <w:ind w:firstLine="720"/>
        <w:jc w:val="both"/>
        <w:rPr>
          <w:bCs/>
          <w:iCs/>
          <w:sz w:val="28"/>
          <w:szCs w:val="28"/>
          <w:lang w:val="da-DK"/>
        </w:rPr>
      </w:pPr>
      <w:proofErr w:type="gramStart"/>
      <w:r w:rsidRPr="00FD120C">
        <w:rPr>
          <w:b/>
          <w:sz w:val="28"/>
          <w:szCs w:val="28"/>
        </w:rPr>
        <w:t xml:space="preserve">Điều </w:t>
      </w:r>
      <w:r w:rsidR="00A97054" w:rsidRPr="00FD120C">
        <w:rPr>
          <w:b/>
          <w:sz w:val="28"/>
          <w:szCs w:val="28"/>
        </w:rPr>
        <w:t>2</w:t>
      </w:r>
      <w:r w:rsidR="00333129" w:rsidRPr="00FD120C">
        <w:rPr>
          <w:b/>
          <w:sz w:val="28"/>
          <w:szCs w:val="28"/>
        </w:rPr>
        <w:t>1</w:t>
      </w:r>
      <w:r w:rsidRPr="00FD120C">
        <w:rPr>
          <w:b/>
          <w:sz w:val="28"/>
          <w:szCs w:val="28"/>
        </w:rPr>
        <w:t>.</w:t>
      </w:r>
      <w:proofErr w:type="gramEnd"/>
      <w:r w:rsidRPr="00FD120C">
        <w:rPr>
          <w:b/>
          <w:sz w:val="28"/>
          <w:szCs w:val="28"/>
        </w:rPr>
        <w:t xml:space="preserve"> Công bố tiêu chuẩn </w:t>
      </w:r>
      <w:r w:rsidR="001F49C6" w:rsidRPr="00FD120C">
        <w:rPr>
          <w:b/>
          <w:sz w:val="28"/>
          <w:szCs w:val="28"/>
        </w:rPr>
        <w:t xml:space="preserve">vật liệu </w:t>
      </w:r>
      <w:r w:rsidR="006B626F" w:rsidRPr="00FD120C">
        <w:rPr>
          <w:b/>
          <w:sz w:val="28"/>
          <w:szCs w:val="28"/>
        </w:rPr>
        <w:t>giống cây trồng lâm nghiệp</w:t>
      </w:r>
    </w:p>
    <w:p w14:paraId="1B3481CF" w14:textId="77777777" w:rsidR="00B1037D" w:rsidRPr="00FD120C" w:rsidRDefault="00B1037D" w:rsidP="00C85576">
      <w:pPr>
        <w:widowControl w:val="0"/>
        <w:spacing w:before="120"/>
        <w:ind w:firstLine="720"/>
        <w:jc w:val="both"/>
        <w:rPr>
          <w:sz w:val="28"/>
          <w:szCs w:val="28"/>
        </w:rPr>
      </w:pPr>
      <w:r w:rsidRPr="00FD120C">
        <w:rPr>
          <w:sz w:val="28"/>
          <w:szCs w:val="28"/>
        </w:rPr>
        <w:t xml:space="preserve">1. </w:t>
      </w:r>
      <w:r w:rsidR="003E3341" w:rsidRPr="00FD120C">
        <w:rPr>
          <w:sz w:val="28"/>
          <w:szCs w:val="28"/>
        </w:rPr>
        <w:t xml:space="preserve">Tổ chức, cá nhân sản xuất, kinh doanh giống cây trồng lâm nghiệp phải công bố tiêu chuẩn </w:t>
      </w:r>
      <w:r w:rsidR="001F49C6" w:rsidRPr="00FD120C">
        <w:rPr>
          <w:sz w:val="28"/>
          <w:szCs w:val="28"/>
        </w:rPr>
        <w:t xml:space="preserve">vật liệu giống </w:t>
      </w:r>
      <w:r w:rsidR="003E3341" w:rsidRPr="00FD120C">
        <w:rPr>
          <w:sz w:val="28"/>
          <w:szCs w:val="28"/>
        </w:rPr>
        <w:t xml:space="preserve">do mình sản xuất, kinh doanh và </w:t>
      </w:r>
      <w:r w:rsidR="001F49C6" w:rsidRPr="00FD120C">
        <w:rPr>
          <w:sz w:val="28"/>
          <w:szCs w:val="28"/>
        </w:rPr>
        <w:t xml:space="preserve">đáp ứng </w:t>
      </w:r>
      <w:r w:rsidRPr="00FD120C">
        <w:rPr>
          <w:sz w:val="28"/>
          <w:szCs w:val="28"/>
        </w:rPr>
        <w:t>tiêu chuẩn quốc gia, trừ trường hợp quy định tại khoản 2 Điều này.</w:t>
      </w:r>
    </w:p>
    <w:p w14:paraId="48649227" w14:textId="575C0861" w:rsidR="001F49C6" w:rsidRPr="00FD120C" w:rsidRDefault="00B1037D" w:rsidP="00C85576">
      <w:pPr>
        <w:widowControl w:val="0"/>
        <w:spacing w:before="120"/>
        <w:ind w:firstLine="720"/>
        <w:jc w:val="both"/>
        <w:rPr>
          <w:sz w:val="28"/>
          <w:szCs w:val="28"/>
        </w:rPr>
      </w:pPr>
      <w:r w:rsidRPr="00FD120C">
        <w:rPr>
          <w:sz w:val="28"/>
          <w:szCs w:val="28"/>
        </w:rPr>
        <w:t>2. Trường hợp chưa có tiêu chuẩn quốc gia thì áp dụng tiêu chuẩn cơ sở.</w:t>
      </w:r>
    </w:p>
    <w:p w14:paraId="137E52C6" w14:textId="77777777" w:rsidR="004F22D9" w:rsidRPr="00FD120C" w:rsidRDefault="004F22D9" w:rsidP="00433599">
      <w:pPr>
        <w:spacing w:line="276" w:lineRule="auto"/>
        <w:jc w:val="center"/>
        <w:rPr>
          <w:b/>
          <w:sz w:val="28"/>
          <w:szCs w:val="28"/>
        </w:rPr>
      </w:pPr>
      <w:r w:rsidRPr="00FD120C">
        <w:rPr>
          <w:b/>
          <w:sz w:val="28"/>
          <w:szCs w:val="28"/>
        </w:rPr>
        <w:lastRenderedPageBreak/>
        <w:t>Mục 5</w:t>
      </w:r>
    </w:p>
    <w:p w14:paraId="703A3BAF" w14:textId="050F0473" w:rsidR="004F22D9" w:rsidRPr="00FD120C" w:rsidRDefault="004F22D9">
      <w:pPr>
        <w:tabs>
          <w:tab w:val="left" w:pos="990"/>
          <w:tab w:val="left" w:pos="1170"/>
        </w:tabs>
        <w:jc w:val="center"/>
        <w:rPr>
          <w:b/>
          <w:sz w:val="28"/>
          <w:szCs w:val="28"/>
        </w:rPr>
      </w:pPr>
      <w:r w:rsidRPr="00FD120C">
        <w:rPr>
          <w:b/>
          <w:sz w:val="28"/>
          <w:szCs w:val="28"/>
        </w:rPr>
        <w:t>SẢN XUẤT, KINH DOANH GIỐNG</w:t>
      </w:r>
      <w:r w:rsidR="00CD3FC1" w:rsidRPr="00FD120C">
        <w:rPr>
          <w:b/>
          <w:sz w:val="28"/>
          <w:szCs w:val="28"/>
        </w:rPr>
        <w:t xml:space="preserve"> CÂY TRỒNG LÂM NGHIỆP</w:t>
      </w:r>
    </w:p>
    <w:p w14:paraId="0510ACE7" w14:textId="77777777" w:rsidR="004F22D9" w:rsidRPr="00FD120C" w:rsidRDefault="004F22D9" w:rsidP="004F22D9">
      <w:pPr>
        <w:pStyle w:val="ListParagraph"/>
        <w:widowControl w:val="0"/>
        <w:spacing w:before="120"/>
        <w:ind w:left="0" w:firstLine="720"/>
        <w:contextualSpacing w:val="0"/>
        <w:jc w:val="both"/>
        <w:rPr>
          <w:sz w:val="28"/>
          <w:szCs w:val="28"/>
          <w:lang w:eastAsia="vi-VN"/>
        </w:rPr>
      </w:pPr>
      <w:proofErr w:type="gramStart"/>
      <w:r w:rsidRPr="00FD120C">
        <w:rPr>
          <w:b/>
          <w:bCs/>
          <w:spacing w:val="4"/>
          <w:sz w:val="28"/>
          <w:szCs w:val="28"/>
          <w:lang w:eastAsia="vi-VN"/>
        </w:rPr>
        <w:t>Điều 22.</w:t>
      </w:r>
      <w:proofErr w:type="gramEnd"/>
      <w:r w:rsidRPr="00FD120C">
        <w:rPr>
          <w:b/>
          <w:bCs/>
          <w:spacing w:val="4"/>
          <w:sz w:val="28"/>
          <w:szCs w:val="28"/>
          <w:lang w:eastAsia="vi-VN"/>
        </w:rPr>
        <w:t xml:space="preserve"> Điều kiện của tổ chức, cá nhân sản xuất, kinh doanh giống cây trồng lâm nghiệp</w:t>
      </w:r>
    </w:p>
    <w:p w14:paraId="6BC5C500" w14:textId="77777777" w:rsidR="004F22D9" w:rsidRPr="00FD120C" w:rsidRDefault="004F22D9" w:rsidP="004F22D9">
      <w:pPr>
        <w:spacing w:before="120"/>
        <w:ind w:firstLine="720"/>
        <w:jc w:val="both"/>
        <w:rPr>
          <w:sz w:val="28"/>
          <w:szCs w:val="28"/>
          <w:lang w:eastAsia="vi-VN"/>
        </w:rPr>
      </w:pPr>
      <w:r w:rsidRPr="00FD120C">
        <w:rPr>
          <w:spacing w:val="2"/>
          <w:sz w:val="28"/>
          <w:szCs w:val="28"/>
          <w:lang w:eastAsia="vi-VN"/>
        </w:rPr>
        <w:t>1. Tổ chức, cá nhân sản xuất giống cây trồng lâm nghiệp phải đáp ứng các điều kiện sau đây</w:t>
      </w:r>
      <w:r w:rsidRPr="00FD120C">
        <w:rPr>
          <w:spacing w:val="4"/>
          <w:sz w:val="28"/>
          <w:szCs w:val="28"/>
          <w:lang w:eastAsia="vi-VN"/>
        </w:rPr>
        <w:t>:</w:t>
      </w:r>
    </w:p>
    <w:p w14:paraId="1E354991" w14:textId="2C2A5AF0" w:rsidR="008B46F3" w:rsidRPr="00FD120C" w:rsidRDefault="004F22D9" w:rsidP="00433599">
      <w:pPr>
        <w:spacing w:after="200" w:line="276" w:lineRule="auto"/>
        <w:jc w:val="both"/>
        <w:rPr>
          <w:spacing w:val="-2"/>
          <w:sz w:val="28"/>
          <w:szCs w:val="28"/>
          <w:lang w:eastAsia="vi-VN"/>
        </w:rPr>
      </w:pPr>
      <w:r w:rsidRPr="00FD120C">
        <w:rPr>
          <w:b/>
          <w:sz w:val="28"/>
          <w:szCs w:val="28"/>
        </w:rPr>
        <w:tab/>
      </w:r>
      <w:bookmarkStart w:id="3" w:name="Dieu_62"/>
      <w:bookmarkEnd w:id="3"/>
      <w:r w:rsidR="008B46F3" w:rsidRPr="00FD120C">
        <w:rPr>
          <w:spacing w:val="-2"/>
          <w:sz w:val="28"/>
          <w:szCs w:val="28"/>
          <w:lang w:eastAsia="vi-VN"/>
        </w:rPr>
        <w:t xml:space="preserve">a) Có </w:t>
      </w:r>
      <w:r w:rsidR="008B46F3" w:rsidRPr="00FD120C">
        <w:rPr>
          <w:sz w:val="28"/>
          <w:szCs w:val="28"/>
          <w:lang w:eastAsia="vi-VN"/>
        </w:rPr>
        <w:t xml:space="preserve">địa điểm, </w:t>
      </w:r>
      <w:r w:rsidR="008B46F3" w:rsidRPr="00FD120C">
        <w:rPr>
          <w:spacing w:val="-2"/>
          <w:sz w:val="28"/>
          <w:szCs w:val="28"/>
          <w:lang w:eastAsia="vi-VN"/>
        </w:rPr>
        <w:t>cơ sở hạ tầng, trang thiết bị đáp ứng yêu cầu về loại giống sản xuất.</w:t>
      </w:r>
    </w:p>
    <w:p w14:paraId="7D53EEE1" w14:textId="6B9EC9C9" w:rsidR="00B63A31" w:rsidRPr="00FD120C" w:rsidRDefault="008B46F3" w:rsidP="00C85576">
      <w:pPr>
        <w:spacing w:before="120"/>
        <w:ind w:firstLine="720"/>
        <w:jc w:val="both"/>
        <w:rPr>
          <w:sz w:val="28"/>
          <w:szCs w:val="28"/>
          <w:lang w:eastAsia="vi-VN"/>
        </w:rPr>
      </w:pPr>
      <w:r w:rsidRPr="00FD120C">
        <w:rPr>
          <w:spacing w:val="-4"/>
          <w:sz w:val="28"/>
          <w:szCs w:val="28"/>
          <w:lang w:eastAsia="vi-VN"/>
        </w:rPr>
        <w:t>b</w:t>
      </w:r>
      <w:r w:rsidR="00B63A31" w:rsidRPr="00FD120C">
        <w:rPr>
          <w:spacing w:val="-4"/>
          <w:sz w:val="28"/>
          <w:szCs w:val="28"/>
          <w:lang w:eastAsia="vi-VN"/>
        </w:rPr>
        <w:t xml:space="preserve">) </w:t>
      </w:r>
      <w:r w:rsidRPr="00FD120C">
        <w:rPr>
          <w:spacing w:val="-4"/>
          <w:sz w:val="28"/>
          <w:szCs w:val="28"/>
          <w:lang w:eastAsia="vi-VN"/>
        </w:rPr>
        <w:t xml:space="preserve">Trường hợp tổ chức cá nhân sản xuất giống cây trồng lâm nghiệp chính phải </w:t>
      </w:r>
      <w:r w:rsidR="00CB3390" w:rsidRPr="00FD120C">
        <w:rPr>
          <w:spacing w:val="-4"/>
          <w:sz w:val="28"/>
          <w:szCs w:val="28"/>
          <w:lang w:eastAsia="vi-VN"/>
        </w:rPr>
        <w:t>sử dụng</w:t>
      </w:r>
      <w:r w:rsidRPr="00FD120C">
        <w:rPr>
          <w:spacing w:val="-4"/>
          <w:sz w:val="28"/>
          <w:szCs w:val="28"/>
          <w:lang w:eastAsia="vi-VN"/>
        </w:rPr>
        <w:t xml:space="preserve"> vật liệu giống từ giống, nguồn giống</w:t>
      </w:r>
      <w:r w:rsidR="00B63A31" w:rsidRPr="00FD120C">
        <w:rPr>
          <w:spacing w:val="-4"/>
          <w:sz w:val="28"/>
          <w:szCs w:val="28"/>
          <w:lang w:eastAsia="vi-VN"/>
        </w:rPr>
        <w:t xml:space="preserve"> </w:t>
      </w:r>
      <w:r w:rsidRPr="00FD120C">
        <w:rPr>
          <w:spacing w:val="-4"/>
          <w:sz w:val="28"/>
          <w:szCs w:val="28"/>
          <w:lang w:eastAsia="vi-VN"/>
        </w:rPr>
        <w:t>được công nhận.</w:t>
      </w:r>
    </w:p>
    <w:p w14:paraId="18001837" w14:textId="77777777" w:rsidR="00B63A31" w:rsidRPr="00FD120C" w:rsidRDefault="00B63A31" w:rsidP="00C85576">
      <w:pPr>
        <w:spacing w:before="120"/>
        <w:ind w:firstLine="720"/>
        <w:jc w:val="both"/>
        <w:rPr>
          <w:sz w:val="28"/>
          <w:szCs w:val="28"/>
          <w:lang w:eastAsia="vi-VN"/>
        </w:rPr>
      </w:pPr>
      <w:r w:rsidRPr="00FD120C">
        <w:rPr>
          <w:spacing w:val="-6"/>
          <w:sz w:val="28"/>
          <w:szCs w:val="28"/>
          <w:lang w:eastAsia="vi-VN"/>
        </w:rPr>
        <w:t>2</w:t>
      </w:r>
      <w:r w:rsidRPr="00FD120C">
        <w:rPr>
          <w:spacing w:val="-2"/>
          <w:sz w:val="28"/>
          <w:szCs w:val="28"/>
          <w:lang w:eastAsia="vi-VN"/>
        </w:rPr>
        <w:t>. Tổ chức, cá nhân kinh doanh giống cây trồng phải có địa điểm giao dịch hợp pháp và bảo đảm truy xuất nguồn gốc lô giống cây trồng.</w:t>
      </w:r>
    </w:p>
    <w:p w14:paraId="56ADADCD" w14:textId="4870ADED" w:rsidR="00351A6D" w:rsidRPr="00FD120C" w:rsidRDefault="00351A6D" w:rsidP="00C85576">
      <w:pPr>
        <w:spacing w:before="120"/>
        <w:ind w:firstLine="720"/>
        <w:jc w:val="both"/>
        <w:rPr>
          <w:sz w:val="28"/>
          <w:szCs w:val="28"/>
          <w:lang w:eastAsia="vi-VN"/>
        </w:rPr>
      </w:pPr>
      <w:proofErr w:type="gramStart"/>
      <w:r w:rsidRPr="00FD120C">
        <w:rPr>
          <w:b/>
          <w:bCs/>
          <w:sz w:val="28"/>
          <w:szCs w:val="28"/>
          <w:lang w:eastAsia="vi-VN"/>
        </w:rPr>
        <w:t xml:space="preserve">Điều </w:t>
      </w:r>
      <w:r w:rsidR="00333129" w:rsidRPr="00FD120C">
        <w:rPr>
          <w:b/>
          <w:bCs/>
          <w:sz w:val="28"/>
          <w:szCs w:val="28"/>
          <w:lang w:eastAsia="vi-VN"/>
        </w:rPr>
        <w:t>23</w:t>
      </w:r>
      <w:r w:rsidRPr="00FD120C">
        <w:rPr>
          <w:b/>
          <w:bCs/>
          <w:sz w:val="28"/>
          <w:szCs w:val="28"/>
          <w:lang w:eastAsia="vi-VN"/>
        </w:rPr>
        <w:t>.</w:t>
      </w:r>
      <w:proofErr w:type="gramEnd"/>
      <w:r w:rsidRPr="00FD120C">
        <w:rPr>
          <w:b/>
          <w:bCs/>
          <w:sz w:val="28"/>
          <w:szCs w:val="28"/>
          <w:lang w:eastAsia="vi-VN"/>
        </w:rPr>
        <w:t xml:space="preserve"> Sản xuất</w:t>
      </w:r>
      <w:r w:rsidR="00AD2A65" w:rsidRPr="00FD120C">
        <w:rPr>
          <w:b/>
          <w:bCs/>
          <w:sz w:val="28"/>
          <w:szCs w:val="28"/>
          <w:lang w:eastAsia="vi-VN"/>
        </w:rPr>
        <w:t>, kinh doanh</w:t>
      </w:r>
      <w:r w:rsidRPr="00FD120C">
        <w:rPr>
          <w:b/>
          <w:bCs/>
          <w:sz w:val="28"/>
          <w:szCs w:val="28"/>
          <w:lang w:eastAsia="vi-VN"/>
        </w:rPr>
        <w:t xml:space="preserve"> giống cây trồng lâm nghiệp</w:t>
      </w:r>
    </w:p>
    <w:p w14:paraId="5FF177AC" w14:textId="74D99BB0" w:rsidR="008E7441" w:rsidRPr="00FD120C" w:rsidRDefault="008E7441" w:rsidP="00C85576">
      <w:pPr>
        <w:shd w:val="clear" w:color="auto" w:fill="FFFFFF"/>
        <w:spacing w:before="120"/>
        <w:ind w:firstLine="720"/>
        <w:jc w:val="both"/>
        <w:rPr>
          <w:spacing w:val="-2"/>
          <w:sz w:val="28"/>
          <w:szCs w:val="28"/>
        </w:rPr>
      </w:pPr>
      <w:r w:rsidRPr="00FD120C">
        <w:rPr>
          <w:spacing w:val="-2"/>
          <w:sz w:val="28"/>
          <w:szCs w:val="28"/>
        </w:rPr>
        <w:t xml:space="preserve">1. Trước khi kinh doanh giống cây trồng lâm nghiệp tổ chức, cá nhân có trách nhiệm gửi thông báo qua thư điện tử hoặc gửi trực tiếp hoặc gửi qua đường bưu điện tới Sở Nông nghiệp và Phát triển nông thôn </w:t>
      </w:r>
      <w:r w:rsidR="00AE165E" w:rsidRPr="00FD120C">
        <w:rPr>
          <w:spacing w:val="-2"/>
          <w:sz w:val="28"/>
          <w:szCs w:val="28"/>
        </w:rPr>
        <w:t>gồm</w:t>
      </w:r>
      <w:r w:rsidR="00CD3FC1" w:rsidRPr="00FD120C">
        <w:rPr>
          <w:spacing w:val="-2"/>
          <w:sz w:val="28"/>
          <w:szCs w:val="28"/>
        </w:rPr>
        <w:t xml:space="preserve"> </w:t>
      </w:r>
      <w:r w:rsidRPr="00FD120C">
        <w:rPr>
          <w:spacing w:val="-2"/>
          <w:sz w:val="28"/>
          <w:szCs w:val="28"/>
        </w:rPr>
        <w:t xml:space="preserve">các thông tin sau: Địa chỉ giao dịch, tên chủ cơ sở hoặc người đại diện hợp pháp, điện </w:t>
      </w:r>
      <w:r w:rsidR="00AE165E" w:rsidRPr="00FD120C">
        <w:rPr>
          <w:spacing w:val="-2"/>
          <w:sz w:val="28"/>
          <w:szCs w:val="28"/>
        </w:rPr>
        <w:t>thoại liên hệ để đăng tải trên C</w:t>
      </w:r>
      <w:r w:rsidRPr="00FD120C">
        <w:rPr>
          <w:spacing w:val="-2"/>
          <w:sz w:val="28"/>
          <w:szCs w:val="28"/>
        </w:rPr>
        <w:t>ổng thông tin điện tử của Sở Nông nghiệp và Phát triển nông thôn;</w:t>
      </w:r>
    </w:p>
    <w:p w14:paraId="4D88F865" w14:textId="327F5DDE" w:rsidR="008E7441" w:rsidRPr="00FD120C" w:rsidRDefault="008E7441" w:rsidP="00C85576">
      <w:pPr>
        <w:shd w:val="clear" w:color="auto" w:fill="FFFFFF"/>
        <w:spacing w:before="120"/>
        <w:ind w:firstLine="720"/>
        <w:jc w:val="both"/>
        <w:rPr>
          <w:sz w:val="28"/>
          <w:szCs w:val="28"/>
        </w:rPr>
      </w:pPr>
      <w:r w:rsidRPr="00FD120C">
        <w:rPr>
          <w:sz w:val="28"/>
          <w:szCs w:val="28"/>
        </w:rPr>
        <w:t xml:space="preserve">2. Tổ chức, cá nhân kinh doanh giống cây trồng phải có hồ sơ bảo đảm truy xuất nguồn gốc lô giống, gồm: Thông tin về hợp đồng, hóa đơn mua bán lô giống; hồ sơ chất lượng lô giống, nhãn phù hợp quy định tại Điều </w:t>
      </w:r>
      <w:r w:rsidR="00351469" w:rsidRPr="00FD120C">
        <w:rPr>
          <w:sz w:val="28"/>
          <w:szCs w:val="28"/>
        </w:rPr>
        <w:t>2</w:t>
      </w:r>
      <w:r w:rsidR="008D04F2" w:rsidRPr="00FD120C">
        <w:rPr>
          <w:sz w:val="28"/>
          <w:szCs w:val="28"/>
        </w:rPr>
        <w:t>0</w:t>
      </w:r>
      <w:r w:rsidR="00351469" w:rsidRPr="00FD120C">
        <w:rPr>
          <w:sz w:val="28"/>
          <w:szCs w:val="28"/>
        </w:rPr>
        <w:t xml:space="preserve"> </w:t>
      </w:r>
      <w:r w:rsidRPr="00FD120C">
        <w:rPr>
          <w:sz w:val="28"/>
          <w:szCs w:val="28"/>
        </w:rPr>
        <w:t xml:space="preserve">Nghị định này. </w:t>
      </w:r>
      <w:proofErr w:type="gramStart"/>
      <w:r w:rsidRPr="00FD120C">
        <w:rPr>
          <w:sz w:val="28"/>
          <w:szCs w:val="28"/>
        </w:rPr>
        <w:t>Các thông tin về nguồn vật liệu nhân giống đã sử dụng, tiêu chuẩn công bố áp dụng, số lượng cây, thời gian giao nhận cây.</w:t>
      </w:r>
      <w:proofErr w:type="gramEnd"/>
    </w:p>
    <w:p w14:paraId="1AAE1EA6" w14:textId="77777777" w:rsidR="00351A6D" w:rsidRPr="00FD120C" w:rsidRDefault="008E7441" w:rsidP="00C85576">
      <w:pPr>
        <w:shd w:val="clear" w:color="auto" w:fill="FFFFFF"/>
        <w:spacing w:before="120"/>
        <w:ind w:firstLine="720"/>
        <w:jc w:val="both"/>
        <w:rPr>
          <w:sz w:val="28"/>
          <w:szCs w:val="28"/>
          <w:lang w:eastAsia="vi-VN"/>
        </w:rPr>
      </w:pPr>
      <w:r w:rsidRPr="00FD120C">
        <w:rPr>
          <w:sz w:val="28"/>
          <w:szCs w:val="28"/>
        </w:rPr>
        <w:t xml:space="preserve">3. </w:t>
      </w:r>
      <w:r w:rsidR="00351A6D" w:rsidRPr="00FD120C">
        <w:rPr>
          <w:sz w:val="28"/>
          <w:szCs w:val="28"/>
          <w:lang w:eastAsia="vi-VN"/>
        </w:rPr>
        <w:t xml:space="preserve">Sản xuất giống cây trồng lâm nghiệp được thực hiện </w:t>
      </w:r>
      <w:proofErr w:type="gramStart"/>
      <w:r w:rsidR="00351A6D" w:rsidRPr="00FD120C">
        <w:rPr>
          <w:sz w:val="28"/>
          <w:szCs w:val="28"/>
          <w:lang w:eastAsia="vi-VN"/>
        </w:rPr>
        <w:t>theo</w:t>
      </w:r>
      <w:proofErr w:type="gramEnd"/>
      <w:r w:rsidR="00351A6D" w:rsidRPr="00FD120C">
        <w:rPr>
          <w:sz w:val="28"/>
          <w:szCs w:val="28"/>
          <w:lang w:eastAsia="vi-VN"/>
        </w:rPr>
        <w:t xml:space="preserve"> phương pháp nhân giống hữu tính và phương pháp nhân giống vô tính theo tiêu chuẩn quốc gia về sản xuất giống cây trồng lâm nghiệp; trường hợp không có tiêu chuẩn quốc gia thì áp dụng tiêu chuẩn cơ sở.</w:t>
      </w:r>
    </w:p>
    <w:p w14:paraId="24DA859F" w14:textId="505A8E0B" w:rsidR="00186047" w:rsidRPr="00FD120C" w:rsidRDefault="00186047" w:rsidP="00C85576">
      <w:pPr>
        <w:spacing w:before="120"/>
        <w:ind w:firstLine="720"/>
        <w:jc w:val="both"/>
        <w:rPr>
          <w:sz w:val="28"/>
          <w:szCs w:val="28"/>
          <w:lang w:eastAsia="vi-VN"/>
        </w:rPr>
      </w:pPr>
      <w:r w:rsidRPr="00FD120C">
        <w:rPr>
          <w:sz w:val="28"/>
          <w:szCs w:val="28"/>
          <w:lang w:eastAsia="vi-VN"/>
        </w:rPr>
        <w:t>4</w:t>
      </w:r>
      <w:r w:rsidR="008E7441" w:rsidRPr="00FD120C">
        <w:rPr>
          <w:sz w:val="28"/>
          <w:szCs w:val="28"/>
          <w:lang w:eastAsia="vi-VN"/>
        </w:rPr>
        <w:t>.</w:t>
      </w:r>
      <w:r w:rsidR="00351A6D" w:rsidRPr="00FD120C">
        <w:rPr>
          <w:sz w:val="28"/>
          <w:szCs w:val="28"/>
          <w:lang w:eastAsia="vi-VN"/>
        </w:rPr>
        <w:t xml:space="preserve"> Vật liệu </w:t>
      </w:r>
      <w:r w:rsidR="00973FA8" w:rsidRPr="00FD120C">
        <w:rPr>
          <w:sz w:val="28"/>
          <w:szCs w:val="28"/>
          <w:lang w:eastAsia="vi-VN"/>
        </w:rPr>
        <w:t xml:space="preserve">nhân </w:t>
      </w:r>
      <w:r w:rsidR="00351A6D" w:rsidRPr="00FD120C">
        <w:rPr>
          <w:sz w:val="28"/>
          <w:szCs w:val="28"/>
          <w:lang w:eastAsia="vi-VN"/>
        </w:rPr>
        <w:t xml:space="preserve">giống để sản xuất </w:t>
      </w:r>
      <w:r w:rsidR="008E7441" w:rsidRPr="00FD120C">
        <w:rPr>
          <w:sz w:val="28"/>
          <w:szCs w:val="28"/>
          <w:lang w:eastAsia="vi-VN"/>
        </w:rPr>
        <w:t xml:space="preserve">cây </w:t>
      </w:r>
      <w:r w:rsidR="00351A6D" w:rsidRPr="00FD120C">
        <w:rPr>
          <w:sz w:val="28"/>
          <w:szCs w:val="28"/>
          <w:lang w:eastAsia="vi-VN"/>
        </w:rPr>
        <w:t xml:space="preserve">giống bằng </w:t>
      </w:r>
      <w:r w:rsidR="008E7441" w:rsidRPr="00FD120C">
        <w:rPr>
          <w:sz w:val="28"/>
          <w:szCs w:val="28"/>
          <w:lang w:eastAsia="vi-VN"/>
        </w:rPr>
        <w:t>n</w:t>
      </w:r>
      <w:r w:rsidR="00351A6D" w:rsidRPr="00FD120C">
        <w:rPr>
          <w:sz w:val="28"/>
          <w:szCs w:val="28"/>
          <w:lang w:eastAsia="vi-VN"/>
        </w:rPr>
        <w:t>uôi cấy mô</w:t>
      </w:r>
      <w:r w:rsidRPr="00FD120C">
        <w:rPr>
          <w:sz w:val="28"/>
          <w:szCs w:val="28"/>
          <w:lang w:eastAsia="vi-VN"/>
        </w:rPr>
        <w:t xml:space="preserve"> phải lấy từ giống gốc </w:t>
      </w:r>
      <w:r w:rsidR="00973FA8" w:rsidRPr="00FD120C">
        <w:rPr>
          <w:sz w:val="28"/>
          <w:szCs w:val="28"/>
          <w:lang w:eastAsia="vi-VN"/>
        </w:rPr>
        <w:t xml:space="preserve">hoặc giống </w:t>
      </w:r>
      <w:r w:rsidR="00351A6D" w:rsidRPr="00FD120C">
        <w:rPr>
          <w:sz w:val="28"/>
          <w:szCs w:val="28"/>
          <w:lang w:eastAsia="vi-VN"/>
        </w:rPr>
        <w:t>phục tráng</w:t>
      </w:r>
      <w:r w:rsidR="00973FA8" w:rsidRPr="00FD120C">
        <w:rPr>
          <w:sz w:val="28"/>
          <w:szCs w:val="28"/>
          <w:lang w:eastAsia="vi-VN"/>
        </w:rPr>
        <w:t xml:space="preserve"> và </w:t>
      </w:r>
      <w:r w:rsidR="003A01A1" w:rsidRPr="00FD120C">
        <w:rPr>
          <w:sz w:val="28"/>
          <w:szCs w:val="28"/>
          <w:lang w:eastAsia="vi-VN"/>
        </w:rPr>
        <w:t xml:space="preserve">chỉ được sử dụng trong </w:t>
      </w:r>
      <w:r w:rsidR="00CD3FC1" w:rsidRPr="00FD120C">
        <w:rPr>
          <w:sz w:val="28"/>
          <w:szCs w:val="28"/>
          <w:lang w:eastAsia="vi-VN"/>
        </w:rPr>
        <w:t>0</w:t>
      </w:r>
      <w:r w:rsidR="00973FA8" w:rsidRPr="00FD120C">
        <w:rPr>
          <w:sz w:val="28"/>
          <w:szCs w:val="28"/>
          <w:lang w:eastAsia="vi-VN"/>
        </w:rPr>
        <w:t>2 năm</w:t>
      </w:r>
      <w:r w:rsidR="003A01A1" w:rsidRPr="00FD120C">
        <w:rPr>
          <w:sz w:val="28"/>
          <w:szCs w:val="28"/>
          <w:lang w:eastAsia="vi-VN"/>
        </w:rPr>
        <w:t>.</w:t>
      </w:r>
    </w:p>
    <w:p w14:paraId="6E44EAE4" w14:textId="27778340" w:rsidR="00AD2A65" w:rsidRPr="00FD120C" w:rsidRDefault="00AD2A65" w:rsidP="00C85576">
      <w:pPr>
        <w:widowControl w:val="0"/>
        <w:spacing w:before="120"/>
        <w:ind w:firstLine="720"/>
        <w:jc w:val="both"/>
        <w:rPr>
          <w:iCs/>
          <w:sz w:val="28"/>
          <w:szCs w:val="28"/>
        </w:rPr>
      </w:pPr>
      <w:r w:rsidRPr="00FD120C">
        <w:rPr>
          <w:sz w:val="28"/>
          <w:szCs w:val="28"/>
        </w:rPr>
        <w:t xml:space="preserve">5. </w:t>
      </w:r>
      <w:r w:rsidRPr="00FD120C">
        <w:rPr>
          <w:iCs/>
          <w:sz w:val="28"/>
          <w:szCs w:val="28"/>
        </w:rPr>
        <w:t>Tổ chức, cá nhân tự chịu trách nhiệm về số lượng và chất lượng vật liệu giống do mình sản xuất, kinh doanh.</w:t>
      </w:r>
    </w:p>
    <w:p w14:paraId="64F42DA1" w14:textId="3D082D83" w:rsidR="00AD2A65" w:rsidRPr="00FD120C" w:rsidRDefault="00AD2A65" w:rsidP="00C85576">
      <w:pPr>
        <w:widowControl w:val="0"/>
        <w:spacing w:before="120"/>
        <w:ind w:firstLine="720"/>
        <w:jc w:val="both"/>
        <w:rPr>
          <w:sz w:val="28"/>
          <w:szCs w:val="28"/>
        </w:rPr>
      </w:pPr>
      <w:r w:rsidRPr="00FD120C">
        <w:rPr>
          <w:sz w:val="28"/>
          <w:szCs w:val="28"/>
        </w:rPr>
        <w:t>6. Tổ chức, cá nhân kinh doanh vật liệu giống có trách nhiệm</w:t>
      </w:r>
      <w:r w:rsidR="00CD3FC1" w:rsidRPr="00FD120C">
        <w:rPr>
          <w:sz w:val="28"/>
          <w:szCs w:val="28"/>
        </w:rPr>
        <w:t xml:space="preserve"> bàn</w:t>
      </w:r>
      <w:r w:rsidRPr="00FD120C">
        <w:rPr>
          <w:sz w:val="28"/>
          <w:szCs w:val="28"/>
        </w:rPr>
        <w:t xml:space="preserve"> giao cho khách hàng hồ sơ liên quan đến vật liệu giống khi xuất bán để sử dụng trong quá trình vận chuyển, lưu thông và sử dụng vật liệu giống.</w:t>
      </w:r>
    </w:p>
    <w:p w14:paraId="06875C9F" w14:textId="77777777" w:rsidR="00AD2A65" w:rsidRPr="00FD120C" w:rsidRDefault="00AD2A65" w:rsidP="00C85576">
      <w:pPr>
        <w:widowControl w:val="0"/>
        <w:spacing w:before="120"/>
        <w:ind w:firstLine="720"/>
        <w:jc w:val="both"/>
        <w:rPr>
          <w:iCs/>
          <w:sz w:val="28"/>
          <w:szCs w:val="28"/>
        </w:rPr>
      </w:pPr>
      <w:r w:rsidRPr="00FD120C">
        <w:rPr>
          <w:iCs/>
          <w:sz w:val="28"/>
          <w:szCs w:val="28"/>
        </w:rPr>
        <w:t>7. Bảng kê vật liệu giống và hồ sơ liên quan chứng minh nguồn gốc vật liệu giống hợp pháp phải được lưu giữ tại tổ chức, cá nhân sản xuất, kinh doanh và sử dụng giống.</w:t>
      </w:r>
    </w:p>
    <w:p w14:paraId="11F8FF27" w14:textId="7A1D611D" w:rsidR="00AD2A65" w:rsidRPr="00FD120C" w:rsidRDefault="00AD2A65" w:rsidP="00C85576">
      <w:pPr>
        <w:pStyle w:val="BodyText3"/>
        <w:spacing w:before="120" w:after="0"/>
        <w:ind w:firstLine="720"/>
        <w:jc w:val="both"/>
        <w:rPr>
          <w:sz w:val="28"/>
          <w:szCs w:val="28"/>
        </w:rPr>
      </w:pPr>
      <w:r w:rsidRPr="00FD120C">
        <w:rPr>
          <w:sz w:val="28"/>
          <w:szCs w:val="28"/>
        </w:rPr>
        <w:t xml:space="preserve">8. </w:t>
      </w:r>
      <w:r w:rsidR="00CB3390" w:rsidRPr="00FD120C">
        <w:rPr>
          <w:sz w:val="28"/>
          <w:szCs w:val="28"/>
        </w:rPr>
        <w:t>C</w:t>
      </w:r>
      <w:r w:rsidRPr="00FD120C">
        <w:rPr>
          <w:sz w:val="28"/>
          <w:szCs w:val="28"/>
        </w:rPr>
        <w:t xml:space="preserve">ác cơ sở sản xuất kinh doanh giống cây trồng lâm nghiệp </w:t>
      </w:r>
      <w:r w:rsidR="00FD120C" w:rsidRPr="00FD120C">
        <w:rPr>
          <w:sz w:val="28"/>
          <w:szCs w:val="28"/>
        </w:rPr>
        <w:t xml:space="preserve">(nếu có thay đổi thông tin) phải </w:t>
      </w:r>
      <w:r w:rsidRPr="00FD120C">
        <w:rPr>
          <w:sz w:val="28"/>
          <w:szCs w:val="28"/>
        </w:rPr>
        <w:t xml:space="preserve">gửi văn bản đến Sở Nông nghiệp và Phát triển nông thôn nơi </w:t>
      </w:r>
      <w:r w:rsidRPr="00FD120C">
        <w:rPr>
          <w:sz w:val="28"/>
          <w:szCs w:val="28"/>
        </w:rPr>
        <w:lastRenderedPageBreak/>
        <w:t>sản xuất kinh doanh các thông tin</w:t>
      </w:r>
      <w:r w:rsidR="00E45509" w:rsidRPr="00FD120C">
        <w:rPr>
          <w:sz w:val="28"/>
          <w:szCs w:val="28"/>
        </w:rPr>
        <w:t xml:space="preserve"> gồm</w:t>
      </w:r>
      <w:r w:rsidRPr="00FD120C">
        <w:rPr>
          <w:sz w:val="28"/>
          <w:szCs w:val="28"/>
        </w:rPr>
        <w:t>: Địa chỉ giao dịch, tên chủ cơ sở hoặc người đại diện hợp pháp, điện thoại liên hệ.</w:t>
      </w:r>
    </w:p>
    <w:p w14:paraId="5F886ADC" w14:textId="77777777" w:rsidR="00E45509" w:rsidRPr="00FD120C" w:rsidRDefault="00E45509" w:rsidP="00E45509">
      <w:pPr>
        <w:pStyle w:val="BodyText3"/>
        <w:spacing w:before="120" w:after="0"/>
        <w:ind w:firstLine="720"/>
        <w:jc w:val="both"/>
        <w:rPr>
          <w:sz w:val="28"/>
          <w:szCs w:val="28"/>
        </w:rPr>
      </w:pPr>
      <w:r w:rsidRPr="00FD120C">
        <w:rPr>
          <w:sz w:val="28"/>
          <w:szCs w:val="28"/>
        </w:rPr>
        <w:t>9. Sở Nông nghiệp và Phát triển nông thôn đăng tải các thông tin liên quan đến s</w:t>
      </w:r>
      <w:r w:rsidRPr="00FD120C">
        <w:rPr>
          <w:bCs/>
          <w:sz w:val="28"/>
          <w:szCs w:val="28"/>
          <w:lang w:eastAsia="vi-VN"/>
        </w:rPr>
        <w:t>ản xuất, kinh doanh giống cây trồng lâm nghiệp</w:t>
      </w:r>
      <w:r w:rsidRPr="00FD120C">
        <w:rPr>
          <w:sz w:val="28"/>
          <w:szCs w:val="28"/>
        </w:rPr>
        <w:t xml:space="preserve"> trên Cổng thông tin điện tử của Sở Nông nghiệp và Phát triển nông thôn.</w:t>
      </w:r>
    </w:p>
    <w:p w14:paraId="671E5562" w14:textId="4A05229A" w:rsidR="008C7787" w:rsidRPr="00FD120C" w:rsidRDefault="00FD3AFF" w:rsidP="00DC1A5F">
      <w:pPr>
        <w:tabs>
          <w:tab w:val="left" w:pos="990"/>
          <w:tab w:val="left" w:pos="1170"/>
        </w:tabs>
        <w:jc w:val="center"/>
        <w:rPr>
          <w:b/>
          <w:sz w:val="28"/>
          <w:szCs w:val="28"/>
        </w:rPr>
      </w:pPr>
      <w:r w:rsidRPr="00FD120C">
        <w:rPr>
          <w:b/>
          <w:sz w:val="28"/>
          <w:szCs w:val="28"/>
        </w:rPr>
        <w:t xml:space="preserve">Mục </w:t>
      </w:r>
      <w:r w:rsidR="00333129" w:rsidRPr="00FD120C">
        <w:rPr>
          <w:b/>
          <w:sz w:val="28"/>
          <w:szCs w:val="28"/>
        </w:rPr>
        <w:t>6</w:t>
      </w:r>
    </w:p>
    <w:p w14:paraId="11BE7409" w14:textId="0F7870FC" w:rsidR="00FD3AFF" w:rsidRPr="00FD120C" w:rsidRDefault="007C7BA1" w:rsidP="00DC1A5F">
      <w:pPr>
        <w:tabs>
          <w:tab w:val="left" w:pos="990"/>
          <w:tab w:val="left" w:pos="1170"/>
        </w:tabs>
        <w:jc w:val="center"/>
        <w:rPr>
          <w:b/>
          <w:sz w:val="28"/>
          <w:szCs w:val="28"/>
        </w:rPr>
      </w:pPr>
      <w:r w:rsidRPr="00FD120C">
        <w:rPr>
          <w:b/>
          <w:sz w:val="28"/>
          <w:szCs w:val="28"/>
        </w:rPr>
        <w:t>XUẤT KHẨU, NHẬP KHẨU GIỐNG</w:t>
      </w:r>
      <w:r w:rsidR="00E45509" w:rsidRPr="00FD120C">
        <w:rPr>
          <w:b/>
          <w:sz w:val="28"/>
          <w:szCs w:val="28"/>
        </w:rPr>
        <w:t xml:space="preserve"> CÂY TRỒNG LÂM NGHIỆP</w:t>
      </w:r>
    </w:p>
    <w:p w14:paraId="076D9887" w14:textId="77777777" w:rsidR="00C41337" w:rsidRPr="00FD120C" w:rsidRDefault="00C41337" w:rsidP="00C41337">
      <w:pPr>
        <w:pStyle w:val="NormalWeb"/>
        <w:shd w:val="clear" w:color="auto" w:fill="FFFFFF"/>
        <w:spacing w:before="120" w:beforeAutospacing="0" w:after="0" w:afterAutospacing="0"/>
        <w:ind w:firstLine="720"/>
        <w:jc w:val="both"/>
        <w:rPr>
          <w:b/>
          <w:sz w:val="28"/>
          <w:szCs w:val="28"/>
        </w:rPr>
      </w:pPr>
      <w:proofErr w:type="gramStart"/>
      <w:r w:rsidRPr="00FD120C">
        <w:rPr>
          <w:b/>
          <w:bCs/>
          <w:sz w:val="28"/>
          <w:szCs w:val="28"/>
          <w:lang w:eastAsia="vi-VN"/>
        </w:rPr>
        <w:t>Điều 24.</w:t>
      </w:r>
      <w:proofErr w:type="gramEnd"/>
      <w:r w:rsidRPr="00FD120C">
        <w:rPr>
          <w:b/>
          <w:bCs/>
          <w:sz w:val="28"/>
          <w:szCs w:val="28"/>
          <w:lang w:eastAsia="vi-VN"/>
        </w:rPr>
        <w:t xml:space="preserve"> X</w:t>
      </w:r>
      <w:r w:rsidRPr="00FD120C">
        <w:rPr>
          <w:b/>
          <w:sz w:val="28"/>
          <w:szCs w:val="28"/>
          <w:lang w:val="vi-VN"/>
        </w:rPr>
        <w:t xml:space="preserve">uất khẩu giống cây trồng </w:t>
      </w:r>
      <w:r w:rsidRPr="00FD120C">
        <w:rPr>
          <w:b/>
          <w:sz w:val="28"/>
          <w:szCs w:val="28"/>
        </w:rPr>
        <w:t>l</w:t>
      </w:r>
      <w:r w:rsidRPr="00FD120C">
        <w:rPr>
          <w:b/>
          <w:sz w:val="28"/>
          <w:szCs w:val="28"/>
          <w:lang w:val="vi-VN"/>
        </w:rPr>
        <w:t>âm nghiệp</w:t>
      </w:r>
    </w:p>
    <w:p w14:paraId="128121F4" w14:textId="73A78899" w:rsidR="00C41337" w:rsidRPr="00FD120C" w:rsidRDefault="00C41337" w:rsidP="00C41337">
      <w:pPr>
        <w:spacing w:before="120"/>
        <w:ind w:firstLine="720"/>
        <w:jc w:val="both"/>
        <w:rPr>
          <w:spacing w:val="-4"/>
          <w:sz w:val="28"/>
          <w:szCs w:val="28"/>
          <w:shd w:val="clear" w:color="auto" w:fill="FFFFFF"/>
          <w:lang w:val="vi-VN"/>
        </w:rPr>
      </w:pPr>
      <w:r w:rsidRPr="00FD120C">
        <w:rPr>
          <w:spacing w:val="-4"/>
          <w:sz w:val="28"/>
          <w:szCs w:val="28"/>
          <w:shd w:val="clear" w:color="auto" w:fill="FFFFFF"/>
          <w:lang w:val="vi-VN"/>
        </w:rPr>
        <w:t xml:space="preserve">1. </w:t>
      </w:r>
      <w:r w:rsidRPr="00FD120C">
        <w:rPr>
          <w:spacing w:val="-4"/>
          <w:sz w:val="28"/>
          <w:szCs w:val="28"/>
          <w:shd w:val="clear" w:color="auto" w:fill="FFFFFF"/>
        </w:rPr>
        <w:t>Gi</w:t>
      </w:r>
      <w:r w:rsidRPr="00FD120C">
        <w:rPr>
          <w:spacing w:val="-4"/>
          <w:sz w:val="28"/>
          <w:szCs w:val="28"/>
          <w:shd w:val="clear" w:color="auto" w:fill="FFFFFF"/>
          <w:lang w:val="vi-VN"/>
        </w:rPr>
        <w:t>ống cây trồng lâm nghiệp thuộc Danh mục thực vật rừng</w:t>
      </w:r>
      <w:r w:rsidRPr="00FD120C">
        <w:rPr>
          <w:spacing w:val="-4"/>
          <w:sz w:val="28"/>
          <w:szCs w:val="28"/>
          <w:shd w:val="clear" w:color="auto" w:fill="FFFFFF"/>
        </w:rPr>
        <w:t xml:space="preserve">, động vật rừng </w:t>
      </w:r>
      <w:r w:rsidRPr="00FD120C">
        <w:rPr>
          <w:spacing w:val="-4"/>
          <w:sz w:val="28"/>
          <w:szCs w:val="28"/>
          <w:shd w:val="clear" w:color="auto" w:fill="FFFFFF"/>
          <w:lang w:val="vi-VN"/>
        </w:rPr>
        <w:t>nguy cấp, quý, hiếm</w:t>
      </w:r>
      <w:r w:rsidRPr="00FD120C">
        <w:rPr>
          <w:spacing w:val="-4"/>
          <w:sz w:val="28"/>
          <w:szCs w:val="28"/>
          <w:shd w:val="clear" w:color="auto" w:fill="FFFFFF"/>
        </w:rPr>
        <w:t>,</w:t>
      </w:r>
      <w:r w:rsidRPr="00FD120C">
        <w:rPr>
          <w:spacing w:val="-4"/>
          <w:sz w:val="28"/>
          <w:szCs w:val="28"/>
          <w:shd w:val="clear" w:color="auto" w:fill="FFFFFF"/>
          <w:lang w:val="vi-VN"/>
        </w:rPr>
        <w:t xml:space="preserve"> Phụ lục của Công ước về buôn bán quốc tế các loài </w:t>
      </w:r>
      <w:r w:rsidRPr="00FD120C">
        <w:rPr>
          <w:spacing w:val="-4"/>
          <w:sz w:val="28"/>
          <w:szCs w:val="28"/>
          <w:shd w:val="clear" w:color="auto" w:fill="FFFFFF"/>
        </w:rPr>
        <w:t xml:space="preserve">động vật, thực vật </w:t>
      </w:r>
      <w:r w:rsidRPr="00FD120C">
        <w:rPr>
          <w:spacing w:val="-4"/>
          <w:sz w:val="28"/>
          <w:szCs w:val="28"/>
          <w:shd w:val="clear" w:color="auto" w:fill="FFFFFF"/>
          <w:lang w:val="vi-VN"/>
        </w:rPr>
        <w:t>hoang dã nguy c</w:t>
      </w:r>
      <w:r w:rsidRPr="00FD120C">
        <w:rPr>
          <w:spacing w:val="-4"/>
          <w:sz w:val="28"/>
          <w:szCs w:val="28"/>
          <w:shd w:val="clear" w:color="auto" w:fill="FFFFFF"/>
        </w:rPr>
        <w:t>ấ</w:t>
      </w:r>
      <w:r w:rsidRPr="00FD120C">
        <w:rPr>
          <w:spacing w:val="-4"/>
          <w:sz w:val="28"/>
          <w:szCs w:val="28"/>
          <w:shd w:val="clear" w:color="auto" w:fill="FFFFFF"/>
          <w:lang w:val="vi-VN"/>
        </w:rPr>
        <w:t>p (CITES)</w:t>
      </w:r>
      <w:r w:rsidRPr="00FD120C">
        <w:rPr>
          <w:spacing w:val="-4"/>
          <w:sz w:val="28"/>
          <w:szCs w:val="28"/>
          <w:shd w:val="clear" w:color="auto" w:fill="FFFFFF"/>
        </w:rPr>
        <w:t xml:space="preserve"> </w:t>
      </w:r>
      <w:r w:rsidRPr="00FD120C">
        <w:rPr>
          <w:spacing w:val="-4"/>
          <w:sz w:val="28"/>
          <w:szCs w:val="28"/>
          <w:shd w:val="clear" w:color="auto" w:fill="FFFFFF"/>
          <w:lang w:val="vi-VN"/>
        </w:rPr>
        <w:t>thực hiện</w:t>
      </w:r>
      <w:r w:rsidRPr="00FD120C">
        <w:rPr>
          <w:spacing w:val="-4"/>
          <w:sz w:val="28"/>
          <w:szCs w:val="28"/>
          <w:shd w:val="clear" w:color="auto" w:fill="FFFFFF"/>
        </w:rPr>
        <w:t xml:space="preserve"> xuất khẩu</w:t>
      </w:r>
      <w:r w:rsidRPr="00FD120C">
        <w:rPr>
          <w:spacing w:val="-4"/>
          <w:sz w:val="28"/>
          <w:szCs w:val="28"/>
          <w:shd w:val="clear" w:color="auto" w:fill="FFFFFF"/>
          <w:lang w:val="vi-VN"/>
        </w:rPr>
        <w:t xml:space="preserve"> theo quy định của Chính phủ về quản lý thực vật rừng, động vật rừng nguy cấp, quý, hiếm và thực thi Công ước CITES.</w:t>
      </w:r>
    </w:p>
    <w:p w14:paraId="7F0035E0" w14:textId="7D303AA8" w:rsidR="00C41337" w:rsidRPr="00FD120C" w:rsidRDefault="00C41337" w:rsidP="00C41337">
      <w:pPr>
        <w:spacing w:before="120"/>
        <w:ind w:firstLine="720"/>
        <w:jc w:val="both"/>
        <w:rPr>
          <w:sz w:val="28"/>
          <w:szCs w:val="28"/>
          <w:shd w:val="clear" w:color="auto" w:fill="FFFFFF"/>
        </w:rPr>
      </w:pPr>
      <w:r w:rsidRPr="00FD120C">
        <w:rPr>
          <w:sz w:val="28"/>
          <w:szCs w:val="28"/>
          <w:shd w:val="clear" w:color="auto" w:fill="FFFFFF"/>
        </w:rPr>
        <w:t xml:space="preserve">2. </w:t>
      </w:r>
      <w:r w:rsidRPr="00FD120C">
        <w:rPr>
          <w:spacing w:val="-4"/>
          <w:sz w:val="28"/>
          <w:szCs w:val="28"/>
          <w:shd w:val="clear" w:color="auto" w:fill="FFFFFF"/>
        </w:rPr>
        <w:t>G</w:t>
      </w:r>
      <w:r w:rsidRPr="00FD120C">
        <w:rPr>
          <w:sz w:val="28"/>
          <w:szCs w:val="28"/>
          <w:shd w:val="clear" w:color="auto" w:fill="FFFFFF"/>
        </w:rPr>
        <w:t>iống cây trồng lâm nghiệp không thuộc trường hợp quy định tại khoản 1 Điều này, trước khi xuất khẩu 30 ngày, tổ chức, cá nhân xuất khẩu phải có thông báo bằng văn bản đến Tổng cục Lâm nghiệp.</w:t>
      </w:r>
    </w:p>
    <w:p w14:paraId="461FC0F8" w14:textId="77777777" w:rsidR="00C41337" w:rsidRPr="00FD120C" w:rsidRDefault="00C41337" w:rsidP="00C41337">
      <w:pPr>
        <w:pStyle w:val="NormalWeb"/>
        <w:shd w:val="clear" w:color="auto" w:fill="FFFFFF"/>
        <w:spacing w:before="120" w:beforeAutospacing="0" w:after="0" w:afterAutospacing="0"/>
        <w:ind w:firstLine="720"/>
        <w:jc w:val="both"/>
        <w:rPr>
          <w:b/>
          <w:sz w:val="28"/>
          <w:szCs w:val="28"/>
        </w:rPr>
      </w:pPr>
      <w:proofErr w:type="gramStart"/>
      <w:r w:rsidRPr="00FD120C">
        <w:rPr>
          <w:b/>
          <w:bCs/>
          <w:sz w:val="28"/>
          <w:szCs w:val="28"/>
          <w:lang w:eastAsia="vi-VN"/>
        </w:rPr>
        <w:t>Điều 25.</w:t>
      </w:r>
      <w:proofErr w:type="gramEnd"/>
      <w:r w:rsidRPr="00FD120C">
        <w:rPr>
          <w:b/>
          <w:bCs/>
          <w:sz w:val="28"/>
          <w:szCs w:val="28"/>
          <w:lang w:eastAsia="vi-VN"/>
        </w:rPr>
        <w:t xml:space="preserve"> N</w:t>
      </w:r>
      <w:r w:rsidRPr="00FD120C">
        <w:rPr>
          <w:b/>
          <w:sz w:val="28"/>
          <w:szCs w:val="28"/>
          <w:lang w:val="vi-VN"/>
        </w:rPr>
        <w:t xml:space="preserve">hập khẩu giống cây trồng </w:t>
      </w:r>
      <w:r w:rsidRPr="00FD120C">
        <w:rPr>
          <w:b/>
          <w:sz w:val="28"/>
          <w:szCs w:val="28"/>
        </w:rPr>
        <w:t>l</w:t>
      </w:r>
      <w:r w:rsidRPr="00FD120C">
        <w:rPr>
          <w:b/>
          <w:sz w:val="28"/>
          <w:szCs w:val="28"/>
          <w:lang w:val="vi-VN"/>
        </w:rPr>
        <w:t>âm nghiệp</w:t>
      </w:r>
    </w:p>
    <w:p w14:paraId="4B3AC7D4" w14:textId="4E857037" w:rsidR="00C41337" w:rsidRPr="00FD120C" w:rsidRDefault="00C41337" w:rsidP="00C41337">
      <w:pPr>
        <w:spacing w:before="120"/>
        <w:ind w:firstLine="720"/>
        <w:jc w:val="both"/>
        <w:rPr>
          <w:sz w:val="28"/>
          <w:szCs w:val="28"/>
          <w:shd w:val="clear" w:color="auto" w:fill="FFFFFF"/>
        </w:rPr>
      </w:pPr>
      <w:r w:rsidRPr="00FD120C">
        <w:rPr>
          <w:sz w:val="28"/>
          <w:szCs w:val="28"/>
          <w:shd w:val="clear" w:color="auto" w:fill="FFFFFF"/>
        </w:rPr>
        <w:t xml:space="preserve">1. </w:t>
      </w:r>
      <w:r w:rsidRPr="00FD120C">
        <w:rPr>
          <w:spacing w:val="-4"/>
          <w:sz w:val="28"/>
          <w:szCs w:val="28"/>
          <w:shd w:val="clear" w:color="auto" w:fill="FFFFFF"/>
          <w:lang w:val="vi-VN"/>
        </w:rPr>
        <w:t xml:space="preserve">Giống cây trồng lâm nghiệp thuộc </w:t>
      </w:r>
      <w:r w:rsidRPr="00FD120C">
        <w:rPr>
          <w:spacing w:val="-4"/>
          <w:sz w:val="28"/>
          <w:szCs w:val="28"/>
          <w:shd w:val="clear" w:color="auto" w:fill="FFFFFF"/>
        </w:rPr>
        <w:t>các</w:t>
      </w:r>
      <w:r w:rsidRPr="00FD120C">
        <w:rPr>
          <w:spacing w:val="-4"/>
          <w:sz w:val="28"/>
          <w:szCs w:val="28"/>
          <w:shd w:val="clear" w:color="auto" w:fill="FFFFFF"/>
          <w:lang w:val="vi-VN"/>
        </w:rPr>
        <w:t xml:space="preserve"> Phụ lục của CITES, </w:t>
      </w:r>
      <w:r w:rsidRPr="00FD120C">
        <w:rPr>
          <w:spacing w:val="-4"/>
          <w:sz w:val="28"/>
          <w:szCs w:val="28"/>
          <w:shd w:val="clear" w:color="auto" w:fill="FFFFFF"/>
        </w:rPr>
        <w:t>thực hiện n</w:t>
      </w:r>
      <w:r w:rsidRPr="00FD120C">
        <w:rPr>
          <w:spacing w:val="-4"/>
          <w:sz w:val="28"/>
          <w:szCs w:val="28"/>
          <w:shd w:val="clear" w:color="auto" w:fill="FFFFFF"/>
          <w:lang w:val="vi-VN"/>
        </w:rPr>
        <w:t xml:space="preserve">hập khẩu </w:t>
      </w:r>
      <w:proofErr w:type="gramStart"/>
      <w:r w:rsidRPr="00FD120C">
        <w:rPr>
          <w:spacing w:val="-4"/>
          <w:sz w:val="28"/>
          <w:szCs w:val="28"/>
          <w:shd w:val="clear" w:color="auto" w:fill="FFFFFF"/>
          <w:lang w:val="vi-VN"/>
        </w:rPr>
        <w:t>theo</w:t>
      </w:r>
      <w:proofErr w:type="gramEnd"/>
      <w:r w:rsidRPr="00FD120C">
        <w:rPr>
          <w:spacing w:val="-4"/>
          <w:sz w:val="28"/>
          <w:szCs w:val="28"/>
          <w:shd w:val="clear" w:color="auto" w:fill="FFFFFF"/>
          <w:lang w:val="vi-VN"/>
        </w:rPr>
        <w:t xml:space="preserve"> quy định của Chính phủ về quản lý thực vật rừng, động vật rừng nguy cấp, quý, hiếm và thực thi Công ước CITES.</w:t>
      </w:r>
    </w:p>
    <w:p w14:paraId="2910F2C6" w14:textId="7BB42DAD" w:rsidR="00C41337" w:rsidRPr="00FD120C" w:rsidRDefault="00C41337" w:rsidP="00C41337">
      <w:pPr>
        <w:spacing w:before="120"/>
        <w:ind w:firstLine="720"/>
        <w:jc w:val="both"/>
        <w:textAlignment w:val="baseline"/>
        <w:rPr>
          <w:sz w:val="28"/>
          <w:szCs w:val="28"/>
          <w:shd w:val="clear" w:color="auto" w:fill="FFFFFF"/>
        </w:rPr>
      </w:pPr>
      <w:r w:rsidRPr="00FD120C">
        <w:rPr>
          <w:sz w:val="28"/>
          <w:szCs w:val="28"/>
          <w:shd w:val="clear" w:color="auto" w:fill="FFFFFF"/>
        </w:rPr>
        <w:t>2. Giống cây trồng lâm ngh</w:t>
      </w:r>
      <w:r w:rsidR="00181B77" w:rsidRPr="00FD120C">
        <w:rPr>
          <w:sz w:val="28"/>
          <w:szCs w:val="28"/>
          <w:shd w:val="clear" w:color="auto" w:fill="FFFFFF"/>
        </w:rPr>
        <w:t>iệp đã được công nhận tại Việt N</w:t>
      </w:r>
      <w:r w:rsidRPr="00FD120C">
        <w:rPr>
          <w:sz w:val="28"/>
          <w:szCs w:val="28"/>
          <w:shd w:val="clear" w:color="auto" w:fill="FFFFFF"/>
        </w:rPr>
        <w:t xml:space="preserve">am và không thuộc trường hợp quy định tại khoản 1 Điều này, khi </w:t>
      </w:r>
      <w:r w:rsidRPr="00FD120C">
        <w:rPr>
          <w:sz w:val="28"/>
          <w:szCs w:val="28"/>
          <w:lang w:eastAsia="vi-VN"/>
        </w:rPr>
        <w:t xml:space="preserve">nhập khẩu thực hiện </w:t>
      </w:r>
      <w:proofErr w:type="gramStart"/>
      <w:r w:rsidRPr="00FD120C">
        <w:rPr>
          <w:sz w:val="28"/>
          <w:szCs w:val="28"/>
          <w:lang w:eastAsia="vi-VN"/>
        </w:rPr>
        <w:t>theo</w:t>
      </w:r>
      <w:proofErr w:type="gramEnd"/>
      <w:r w:rsidRPr="00FD120C">
        <w:rPr>
          <w:sz w:val="28"/>
          <w:szCs w:val="28"/>
          <w:lang w:eastAsia="vi-VN"/>
        </w:rPr>
        <w:t xml:space="preserve"> quy định của pháp luật về hải quan, thương mại, quản lý ngoại thương và kiểm dịch thực vật. </w:t>
      </w:r>
      <w:proofErr w:type="gramStart"/>
      <w:r w:rsidRPr="00FD120C">
        <w:rPr>
          <w:sz w:val="28"/>
          <w:szCs w:val="28"/>
          <w:lang w:eastAsia="vi-VN"/>
        </w:rPr>
        <w:t xml:space="preserve">Sau 15 ngày kể từ ngày đăng ký tờ khai nhập khẩu, các tổ chức, cá nhân nhập khẩu phải thông báo </w:t>
      </w:r>
      <w:r w:rsidRPr="00FD120C">
        <w:rPr>
          <w:sz w:val="28"/>
          <w:szCs w:val="28"/>
          <w:shd w:val="clear" w:color="auto" w:fill="FFFFFF"/>
        </w:rPr>
        <w:t>đến Tổng cục Lâm nghiệp.</w:t>
      </w:r>
      <w:proofErr w:type="gramEnd"/>
    </w:p>
    <w:p w14:paraId="0A3E58D8" w14:textId="77777777" w:rsidR="00C41337" w:rsidRPr="00FD120C" w:rsidRDefault="00C41337" w:rsidP="00C41337">
      <w:pPr>
        <w:spacing w:before="120"/>
        <w:ind w:firstLine="720"/>
        <w:jc w:val="both"/>
        <w:textAlignment w:val="baseline"/>
        <w:rPr>
          <w:spacing w:val="-2"/>
          <w:sz w:val="28"/>
          <w:szCs w:val="28"/>
          <w:lang w:eastAsia="vi-VN"/>
        </w:rPr>
      </w:pPr>
      <w:r w:rsidRPr="00FD120C">
        <w:rPr>
          <w:sz w:val="28"/>
          <w:szCs w:val="28"/>
          <w:shd w:val="clear" w:color="auto" w:fill="FFFFFF"/>
        </w:rPr>
        <w:t>3. Nhập khẩu giống cây trồng lâm nghiệp chưa được công nhận tại Việt Nam và không thuộc trường hợp quy định tại khoản 1 Điều này phải được Tổng cục Lâm nghiệp cho phép.</w:t>
      </w:r>
    </w:p>
    <w:p w14:paraId="14E311D1"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4</w:t>
      </w:r>
      <w:r w:rsidRPr="00FD120C">
        <w:rPr>
          <w:sz w:val="28"/>
          <w:szCs w:val="28"/>
          <w:lang w:val="vi-VN"/>
        </w:rPr>
        <w:t xml:space="preserve">. </w:t>
      </w:r>
      <w:r w:rsidRPr="00FD120C">
        <w:rPr>
          <w:sz w:val="28"/>
          <w:szCs w:val="28"/>
        </w:rPr>
        <w:t>H</w:t>
      </w:r>
      <w:r w:rsidRPr="00FD120C">
        <w:rPr>
          <w:sz w:val="28"/>
          <w:szCs w:val="28"/>
          <w:lang w:val="vi-VN"/>
        </w:rPr>
        <w:t xml:space="preserve">ồ </w:t>
      </w:r>
      <w:proofErr w:type="gramStart"/>
      <w:r w:rsidRPr="00FD120C">
        <w:rPr>
          <w:sz w:val="28"/>
          <w:szCs w:val="28"/>
          <w:lang w:val="vi-VN"/>
        </w:rPr>
        <w:t>sơ</w:t>
      </w:r>
      <w:proofErr w:type="gramEnd"/>
      <w:r w:rsidRPr="00FD120C">
        <w:rPr>
          <w:sz w:val="28"/>
          <w:szCs w:val="28"/>
          <w:lang w:val="vi-VN"/>
        </w:rPr>
        <w:t xml:space="preserve"> đề nghị nhập khẩu giống cây trồng lâm nghiệp:</w:t>
      </w:r>
    </w:p>
    <w:p w14:paraId="662F2D01" w14:textId="430B879A"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lang w:val="vi-VN"/>
        </w:rPr>
        <w:t xml:space="preserve">a) </w:t>
      </w:r>
      <w:r w:rsidRPr="00FD120C">
        <w:rPr>
          <w:sz w:val="28"/>
          <w:szCs w:val="28"/>
        </w:rPr>
        <w:t>V</w:t>
      </w:r>
      <w:r w:rsidRPr="00FD120C">
        <w:rPr>
          <w:sz w:val="28"/>
          <w:szCs w:val="28"/>
          <w:lang w:val="vi-VN"/>
        </w:rPr>
        <w:t>ăn bản đề nghị nhập khẩu giống cây trồng </w:t>
      </w:r>
      <w:r w:rsidRPr="00FD120C">
        <w:rPr>
          <w:sz w:val="28"/>
          <w:szCs w:val="28"/>
        </w:rPr>
        <w:t>l</w:t>
      </w:r>
      <w:r w:rsidRPr="00FD120C">
        <w:rPr>
          <w:sz w:val="28"/>
          <w:szCs w:val="28"/>
          <w:lang w:val="vi-VN"/>
        </w:rPr>
        <w:t>âm nghiệp theo M</w:t>
      </w:r>
      <w:r w:rsidRPr="00FD120C">
        <w:rPr>
          <w:sz w:val="28"/>
          <w:szCs w:val="28"/>
        </w:rPr>
        <w:t>ẫ</w:t>
      </w:r>
      <w:r w:rsidRPr="00FD120C">
        <w:rPr>
          <w:sz w:val="28"/>
          <w:szCs w:val="28"/>
          <w:lang w:val="vi-VN"/>
        </w:rPr>
        <w:t xml:space="preserve">u số </w:t>
      </w:r>
      <w:r w:rsidRPr="00FD120C">
        <w:rPr>
          <w:sz w:val="28"/>
          <w:szCs w:val="28"/>
        </w:rPr>
        <w:t>10/LN tại Phụ lục III</w:t>
      </w:r>
      <w:r w:rsidRPr="00FD120C">
        <w:rPr>
          <w:sz w:val="28"/>
          <w:szCs w:val="28"/>
          <w:lang w:val="vi-VN"/>
        </w:rPr>
        <w:t xml:space="preserve"> ban hành kèm theo </w:t>
      </w:r>
      <w:r w:rsidRPr="00FD120C">
        <w:rPr>
          <w:sz w:val="28"/>
          <w:szCs w:val="28"/>
        </w:rPr>
        <w:t>Nghị định</w:t>
      </w:r>
      <w:r w:rsidRPr="00FD120C">
        <w:rPr>
          <w:sz w:val="28"/>
          <w:szCs w:val="28"/>
          <w:lang w:val="vi-VN"/>
        </w:rPr>
        <w:t xml:space="preserve"> này;</w:t>
      </w:r>
    </w:p>
    <w:p w14:paraId="3ADE7467" w14:textId="2C5DFB1C"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lang w:val="vi-VN"/>
        </w:rPr>
        <w:t xml:space="preserve">b) </w:t>
      </w:r>
      <w:r w:rsidRPr="00FD120C">
        <w:rPr>
          <w:sz w:val="28"/>
          <w:szCs w:val="28"/>
        </w:rPr>
        <w:t>Bản chính l</w:t>
      </w:r>
      <w:r w:rsidRPr="00FD120C">
        <w:rPr>
          <w:sz w:val="28"/>
          <w:szCs w:val="28"/>
          <w:lang w:val="vi-VN"/>
        </w:rPr>
        <w:t>ý lịch </w:t>
      </w:r>
      <w:r w:rsidRPr="00FD120C">
        <w:rPr>
          <w:sz w:val="28"/>
          <w:szCs w:val="28"/>
        </w:rPr>
        <w:t>giống</w:t>
      </w:r>
      <w:r w:rsidRPr="00FD120C">
        <w:rPr>
          <w:sz w:val="28"/>
          <w:szCs w:val="28"/>
          <w:lang w:val="vi-VN"/>
        </w:rPr>
        <w:t> câ</w:t>
      </w:r>
      <w:r w:rsidRPr="00FD120C">
        <w:rPr>
          <w:sz w:val="28"/>
          <w:szCs w:val="28"/>
        </w:rPr>
        <w:t>y </w:t>
      </w:r>
      <w:r w:rsidRPr="00FD120C">
        <w:rPr>
          <w:sz w:val="28"/>
          <w:szCs w:val="28"/>
          <w:lang w:val="vi-VN"/>
        </w:rPr>
        <w:t>trồng lâm n</w:t>
      </w:r>
      <w:r w:rsidRPr="00FD120C">
        <w:rPr>
          <w:sz w:val="28"/>
          <w:szCs w:val="28"/>
        </w:rPr>
        <w:t>g</w:t>
      </w:r>
      <w:r w:rsidRPr="00FD120C">
        <w:rPr>
          <w:sz w:val="28"/>
          <w:szCs w:val="28"/>
          <w:lang w:val="vi-VN"/>
        </w:rPr>
        <w:t>hiệp đề n</w:t>
      </w:r>
      <w:r w:rsidRPr="00FD120C">
        <w:rPr>
          <w:sz w:val="28"/>
          <w:szCs w:val="28"/>
        </w:rPr>
        <w:t>g</w:t>
      </w:r>
      <w:r w:rsidRPr="00FD120C">
        <w:rPr>
          <w:sz w:val="28"/>
          <w:szCs w:val="28"/>
          <w:lang w:val="vi-VN"/>
        </w:rPr>
        <w:t>hị nhậ</w:t>
      </w:r>
      <w:r w:rsidRPr="00FD120C">
        <w:rPr>
          <w:sz w:val="28"/>
          <w:szCs w:val="28"/>
        </w:rPr>
        <w:t>p </w:t>
      </w:r>
      <w:r w:rsidRPr="00FD120C">
        <w:rPr>
          <w:sz w:val="28"/>
          <w:szCs w:val="28"/>
          <w:lang w:val="vi-VN"/>
        </w:rPr>
        <w:t>khẩu theo M</w:t>
      </w:r>
      <w:r w:rsidRPr="00FD120C">
        <w:rPr>
          <w:sz w:val="28"/>
          <w:szCs w:val="28"/>
        </w:rPr>
        <w:t>ẫ</w:t>
      </w:r>
      <w:r w:rsidRPr="00FD120C">
        <w:rPr>
          <w:sz w:val="28"/>
          <w:szCs w:val="28"/>
          <w:lang w:val="vi-VN"/>
        </w:rPr>
        <w:t xml:space="preserve">u số </w:t>
      </w:r>
      <w:r w:rsidRPr="00FD120C">
        <w:rPr>
          <w:sz w:val="28"/>
          <w:szCs w:val="28"/>
        </w:rPr>
        <w:t>11/LN tại Phụ lục III</w:t>
      </w:r>
      <w:r w:rsidRPr="00FD120C">
        <w:rPr>
          <w:sz w:val="28"/>
          <w:szCs w:val="28"/>
          <w:lang w:val="vi-VN"/>
        </w:rPr>
        <w:t xml:space="preserve"> ban hành kèm theo </w:t>
      </w:r>
      <w:r w:rsidRPr="00FD120C">
        <w:rPr>
          <w:sz w:val="28"/>
          <w:szCs w:val="28"/>
        </w:rPr>
        <w:t>Nghị định</w:t>
      </w:r>
      <w:r w:rsidRPr="00FD120C">
        <w:rPr>
          <w:sz w:val="28"/>
          <w:szCs w:val="28"/>
          <w:lang w:val="vi-VN"/>
        </w:rPr>
        <w:t xml:space="preserve"> này;</w:t>
      </w:r>
    </w:p>
    <w:p w14:paraId="0324629F" w14:textId="711BCE23"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lang w:val="vi-VN"/>
        </w:rPr>
        <w:t xml:space="preserve">c) </w:t>
      </w:r>
      <w:r w:rsidRPr="00FD120C">
        <w:rPr>
          <w:sz w:val="28"/>
          <w:szCs w:val="28"/>
        </w:rPr>
        <w:t>Bản chính hoặc bản sao có chứng thực h</w:t>
      </w:r>
      <w:r w:rsidRPr="00FD120C">
        <w:rPr>
          <w:sz w:val="28"/>
          <w:szCs w:val="28"/>
          <w:lang w:val="vi-VN"/>
        </w:rPr>
        <w:t xml:space="preserve">ợp đồng mua bán giống hoặc hợp đồng tặng cho giống cây trồng lâm nghiệp của </w:t>
      </w:r>
      <w:r w:rsidRPr="00FD120C">
        <w:rPr>
          <w:sz w:val="28"/>
          <w:szCs w:val="28"/>
        </w:rPr>
        <w:t>các bên.</w:t>
      </w:r>
    </w:p>
    <w:p w14:paraId="25E82104" w14:textId="52770915"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lang w:val="vi-VN"/>
        </w:rPr>
        <w:t xml:space="preserve">d) </w:t>
      </w:r>
      <w:r w:rsidRPr="00FD120C">
        <w:rPr>
          <w:sz w:val="28"/>
          <w:szCs w:val="28"/>
        </w:rPr>
        <w:t xml:space="preserve">Bản chính hoặc bản sao có chứng thực </w:t>
      </w:r>
      <w:r w:rsidRPr="00FD120C">
        <w:rPr>
          <w:sz w:val="28"/>
          <w:szCs w:val="28"/>
          <w:lang w:val="vi-VN"/>
        </w:rPr>
        <w:t>hồ sơ thiết kế kỹ thuật trồng khảo nghiệm, trồng thử nghiệm</w:t>
      </w:r>
      <w:r w:rsidRPr="00FD120C">
        <w:rPr>
          <w:sz w:val="28"/>
          <w:szCs w:val="28"/>
        </w:rPr>
        <w:t xml:space="preserve"> đối với lần đầu nhập khẩu; </w:t>
      </w:r>
      <w:r w:rsidRPr="00FD120C">
        <w:rPr>
          <w:sz w:val="28"/>
          <w:szCs w:val="28"/>
          <w:lang w:val="vi-VN"/>
        </w:rPr>
        <w:t xml:space="preserve">báo cáo kết quả nhập khẩu, khảo nghiệm, thử nghiệm </w:t>
      </w:r>
      <w:r w:rsidRPr="00FD120C">
        <w:rPr>
          <w:sz w:val="28"/>
          <w:szCs w:val="28"/>
        </w:rPr>
        <w:t xml:space="preserve">của </w:t>
      </w:r>
      <w:r w:rsidRPr="00FD120C">
        <w:rPr>
          <w:sz w:val="28"/>
          <w:szCs w:val="28"/>
          <w:lang w:val="vi-VN"/>
        </w:rPr>
        <w:t>lần nhập</w:t>
      </w:r>
      <w:r w:rsidRPr="00FD120C">
        <w:rPr>
          <w:sz w:val="28"/>
          <w:szCs w:val="28"/>
        </w:rPr>
        <w:t xml:space="preserve"> khẩu</w:t>
      </w:r>
      <w:r w:rsidRPr="00FD120C">
        <w:rPr>
          <w:sz w:val="28"/>
          <w:szCs w:val="28"/>
          <w:lang w:val="vi-VN"/>
        </w:rPr>
        <w:t xml:space="preserve"> </w:t>
      </w:r>
      <w:r w:rsidRPr="00FD120C">
        <w:rPr>
          <w:sz w:val="28"/>
          <w:szCs w:val="28"/>
        </w:rPr>
        <w:t xml:space="preserve">liền </w:t>
      </w:r>
      <w:r w:rsidRPr="00FD120C">
        <w:rPr>
          <w:sz w:val="28"/>
          <w:szCs w:val="28"/>
          <w:lang w:val="vi-VN"/>
        </w:rPr>
        <w:t>trước</w:t>
      </w:r>
      <w:r w:rsidRPr="00FD120C">
        <w:rPr>
          <w:sz w:val="28"/>
          <w:szCs w:val="28"/>
        </w:rPr>
        <w:t xml:space="preserve"> đối với các lần </w:t>
      </w:r>
      <w:r w:rsidRPr="00FD120C">
        <w:rPr>
          <w:sz w:val="28"/>
          <w:szCs w:val="28"/>
        </w:rPr>
        <w:lastRenderedPageBreak/>
        <w:t>nhập khẩu hiện tại đối với t</w:t>
      </w:r>
      <w:r w:rsidRPr="00FD120C">
        <w:rPr>
          <w:sz w:val="28"/>
          <w:szCs w:val="28"/>
          <w:lang w:val="vi-VN"/>
        </w:rPr>
        <w:t>rường hợp nhập khẩu giống cây trồng lâm nghiệp để trồng khảo nghiệm, trồng sản xuất thử nghiệm</w:t>
      </w:r>
      <w:r w:rsidRPr="00FD120C">
        <w:rPr>
          <w:sz w:val="28"/>
          <w:szCs w:val="28"/>
        </w:rPr>
        <w:t>;</w:t>
      </w:r>
    </w:p>
    <w:p w14:paraId="55475339" w14:textId="52C003D5"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d</w:t>
      </w:r>
      <w:r w:rsidRPr="00FD120C">
        <w:rPr>
          <w:sz w:val="28"/>
          <w:szCs w:val="28"/>
          <w:lang w:val="vi-VN"/>
        </w:rPr>
        <w:t xml:space="preserve">) </w:t>
      </w:r>
      <w:r w:rsidRPr="00FD120C">
        <w:rPr>
          <w:sz w:val="28"/>
          <w:szCs w:val="28"/>
        </w:rPr>
        <w:t>Bản chính hoặc bản sao có chứng thực v</w:t>
      </w:r>
      <w:r w:rsidRPr="00FD120C">
        <w:rPr>
          <w:sz w:val="28"/>
          <w:szCs w:val="28"/>
          <w:lang w:val="vi-VN"/>
        </w:rPr>
        <w:t xml:space="preserve">ăn bản của Sở Nông nghiệp và Phát triển nông thôn sở tại chấp thuận phương </w:t>
      </w:r>
      <w:proofErr w:type="gramStart"/>
      <w:r w:rsidRPr="00FD120C">
        <w:rPr>
          <w:sz w:val="28"/>
          <w:szCs w:val="28"/>
          <w:lang w:val="vi-VN"/>
        </w:rPr>
        <w:t>án</w:t>
      </w:r>
      <w:proofErr w:type="gramEnd"/>
      <w:r w:rsidRPr="00FD120C">
        <w:rPr>
          <w:sz w:val="28"/>
          <w:szCs w:val="28"/>
          <w:lang w:val="vi-VN"/>
        </w:rPr>
        <w:t xml:space="preserve"> và đề nghị cho nhập khẩu đối với trường hợp nhập khẩu giống cây trồng lâm nghiệp để làm cây cảnh, cây bóng mát;</w:t>
      </w:r>
    </w:p>
    <w:p w14:paraId="2C50881A" w14:textId="3884665D"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đ</w:t>
      </w:r>
      <w:r w:rsidRPr="00FD120C">
        <w:rPr>
          <w:sz w:val="28"/>
          <w:szCs w:val="28"/>
          <w:lang w:val="vi-VN"/>
        </w:rPr>
        <w:t xml:space="preserve">) </w:t>
      </w:r>
      <w:r w:rsidRPr="00FD120C">
        <w:rPr>
          <w:sz w:val="28"/>
          <w:szCs w:val="28"/>
        </w:rPr>
        <w:t xml:space="preserve">Bản chính hoặc bản sao có chứng thực văn bản </w:t>
      </w:r>
      <w:r w:rsidRPr="00FD120C">
        <w:rPr>
          <w:sz w:val="28"/>
          <w:szCs w:val="28"/>
          <w:lang w:val="vi-VN"/>
        </w:rPr>
        <w:t xml:space="preserve">thỏa thuận hợp tác bằng tiếng nước ngoài kèm </w:t>
      </w:r>
      <w:proofErr w:type="gramStart"/>
      <w:r w:rsidRPr="00FD120C">
        <w:rPr>
          <w:sz w:val="28"/>
          <w:szCs w:val="28"/>
          <w:lang w:val="vi-VN"/>
        </w:rPr>
        <w:t>theo</w:t>
      </w:r>
      <w:proofErr w:type="gramEnd"/>
      <w:r w:rsidRPr="00FD120C">
        <w:rPr>
          <w:sz w:val="28"/>
          <w:szCs w:val="28"/>
          <w:lang w:val="vi-VN"/>
        </w:rPr>
        <w:t xml:space="preserve"> 01 bản dịch sang tiếng Việt có xác nhận của cơ quan dịch thuật</w:t>
      </w:r>
      <w:r w:rsidRPr="00FD120C">
        <w:rPr>
          <w:sz w:val="28"/>
          <w:szCs w:val="28"/>
        </w:rPr>
        <w:t xml:space="preserve"> được công nhận;</w:t>
      </w:r>
    </w:p>
    <w:p w14:paraId="2882117B"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e</w:t>
      </w:r>
      <w:r w:rsidRPr="00FD120C">
        <w:rPr>
          <w:sz w:val="28"/>
          <w:szCs w:val="28"/>
          <w:lang w:val="vi-VN"/>
        </w:rPr>
        <w:t xml:space="preserve">) </w:t>
      </w:r>
      <w:r w:rsidRPr="00FD120C">
        <w:rPr>
          <w:sz w:val="28"/>
          <w:szCs w:val="28"/>
        </w:rPr>
        <w:t>Bản chính hoặc bản sao có chứng thực g</w:t>
      </w:r>
      <w:r w:rsidRPr="00FD120C">
        <w:rPr>
          <w:sz w:val="28"/>
          <w:szCs w:val="28"/>
          <w:lang w:val="vi-VN"/>
        </w:rPr>
        <w:t xml:space="preserve">iấy xác nhận hoặc </w:t>
      </w:r>
      <w:r w:rsidRPr="00FD120C">
        <w:rPr>
          <w:sz w:val="28"/>
          <w:szCs w:val="28"/>
        </w:rPr>
        <w:t>g</w:t>
      </w:r>
      <w:r w:rsidRPr="00FD120C">
        <w:rPr>
          <w:sz w:val="28"/>
          <w:szCs w:val="28"/>
          <w:lang w:val="vi-VN"/>
        </w:rPr>
        <w:t>iấy mời tham gia hội chợ, triển lãm tại Việt Nam</w:t>
      </w:r>
      <w:r w:rsidRPr="00FD120C">
        <w:rPr>
          <w:sz w:val="28"/>
          <w:szCs w:val="28"/>
        </w:rPr>
        <w:t xml:space="preserve"> đối với t</w:t>
      </w:r>
      <w:r w:rsidRPr="00FD120C">
        <w:rPr>
          <w:sz w:val="28"/>
          <w:szCs w:val="28"/>
          <w:lang w:val="vi-VN"/>
        </w:rPr>
        <w:t>rường hợp nhập khẩu</w:t>
      </w:r>
      <w:r w:rsidRPr="00FD120C">
        <w:rPr>
          <w:sz w:val="28"/>
          <w:szCs w:val="28"/>
        </w:rPr>
        <w:t xml:space="preserve"> </w:t>
      </w:r>
      <w:r w:rsidRPr="00FD120C">
        <w:rPr>
          <w:sz w:val="28"/>
          <w:szCs w:val="28"/>
          <w:lang w:val="vi-VN"/>
        </w:rPr>
        <w:t xml:space="preserve">giống cây trồng lâm nghiệp </w:t>
      </w:r>
      <w:r w:rsidRPr="00FD120C">
        <w:rPr>
          <w:sz w:val="28"/>
          <w:szCs w:val="28"/>
        </w:rPr>
        <w:t xml:space="preserve">để </w:t>
      </w:r>
      <w:r w:rsidRPr="00FD120C">
        <w:rPr>
          <w:sz w:val="28"/>
          <w:szCs w:val="28"/>
          <w:lang w:val="vi-VN"/>
        </w:rPr>
        <w:t>tham gia hội chợ, triển lãm</w:t>
      </w:r>
      <w:r w:rsidRPr="00FD120C">
        <w:rPr>
          <w:sz w:val="28"/>
          <w:szCs w:val="28"/>
        </w:rPr>
        <w:t>;</w:t>
      </w:r>
    </w:p>
    <w:p w14:paraId="20E572D4"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g</w:t>
      </w:r>
      <w:r w:rsidRPr="00FD120C">
        <w:rPr>
          <w:sz w:val="28"/>
          <w:szCs w:val="28"/>
          <w:lang w:val="vi-VN"/>
        </w:rPr>
        <w:t xml:space="preserve">) </w:t>
      </w:r>
      <w:r w:rsidRPr="00FD120C">
        <w:rPr>
          <w:sz w:val="28"/>
          <w:szCs w:val="28"/>
        </w:rPr>
        <w:t>B</w:t>
      </w:r>
      <w:r w:rsidRPr="00FD120C">
        <w:rPr>
          <w:sz w:val="28"/>
          <w:szCs w:val="28"/>
          <w:lang w:val="vi-VN"/>
        </w:rPr>
        <w:t>ản sao</w:t>
      </w:r>
      <w:r w:rsidRPr="00FD120C">
        <w:rPr>
          <w:sz w:val="28"/>
          <w:szCs w:val="28"/>
        </w:rPr>
        <w:t xml:space="preserve"> có chứng thực</w:t>
      </w:r>
      <w:r w:rsidRPr="00FD120C">
        <w:rPr>
          <w:sz w:val="28"/>
          <w:szCs w:val="28"/>
          <w:lang w:val="vi-VN"/>
        </w:rPr>
        <w:t xml:space="preserve"> giấy xác nhận giữa hai bên bằng tiếng nước ngoài kèm </w:t>
      </w:r>
      <w:proofErr w:type="gramStart"/>
      <w:r w:rsidRPr="00FD120C">
        <w:rPr>
          <w:sz w:val="28"/>
          <w:szCs w:val="28"/>
          <w:lang w:val="vi-VN"/>
        </w:rPr>
        <w:t>theo</w:t>
      </w:r>
      <w:proofErr w:type="gramEnd"/>
      <w:r w:rsidRPr="00FD120C">
        <w:rPr>
          <w:sz w:val="28"/>
          <w:szCs w:val="28"/>
          <w:lang w:val="vi-VN"/>
        </w:rPr>
        <w:t xml:space="preserve"> 01 bản dịch sang tiếng Việt có xác nhận của cơ quan dịch thuật</w:t>
      </w:r>
      <w:r w:rsidRPr="00FD120C">
        <w:rPr>
          <w:sz w:val="28"/>
          <w:szCs w:val="28"/>
        </w:rPr>
        <w:t xml:space="preserve"> được công nhận đối với t</w:t>
      </w:r>
      <w:r w:rsidRPr="00FD120C">
        <w:rPr>
          <w:sz w:val="28"/>
          <w:szCs w:val="28"/>
          <w:lang w:val="vi-VN"/>
        </w:rPr>
        <w:t>rường hợp nhập khẩu</w:t>
      </w:r>
      <w:r w:rsidRPr="00FD120C">
        <w:rPr>
          <w:sz w:val="28"/>
          <w:szCs w:val="28"/>
        </w:rPr>
        <w:t xml:space="preserve"> </w:t>
      </w:r>
      <w:r w:rsidRPr="00FD120C">
        <w:rPr>
          <w:sz w:val="28"/>
          <w:szCs w:val="28"/>
          <w:lang w:val="vi-VN"/>
        </w:rPr>
        <w:t xml:space="preserve">giống cây trồng lâm nghiệp </w:t>
      </w:r>
      <w:r w:rsidRPr="00FD120C">
        <w:rPr>
          <w:sz w:val="28"/>
          <w:szCs w:val="28"/>
        </w:rPr>
        <w:t>để</w:t>
      </w:r>
      <w:r w:rsidRPr="00FD120C">
        <w:rPr>
          <w:sz w:val="28"/>
          <w:szCs w:val="28"/>
          <w:lang w:val="vi-VN"/>
        </w:rPr>
        <w:t xml:space="preserve"> làm quà tặng</w:t>
      </w:r>
      <w:r w:rsidRPr="00FD120C">
        <w:rPr>
          <w:sz w:val="28"/>
          <w:szCs w:val="28"/>
        </w:rPr>
        <w:t>;</w:t>
      </w:r>
    </w:p>
    <w:p w14:paraId="1D72EC02"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h</w:t>
      </w:r>
      <w:r w:rsidRPr="00FD120C">
        <w:rPr>
          <w:sz w:val="28"/>
          <w:szCs w:val="28"/>
          <w:lang w:val="vi-VN"/>
        </w:rPr>
        <w:t xml:space="preserve">) </w:t>
      </w:r>
      <w:r w:rsidRPr="00FD120C">
        <w:rPr>
          <w:sz w:val="28"/>
          <w:szCs w:val="28"/>
        </w:rPr>
        <w:t>B</w:t>
      </w:r>
      <w:r w:rsidRPr="00FD120C">
        <w:rPr>
          <w:sz w:val="28"/>
          <w:szCs w:val="28"/>
          <w:lang w:val="vi-VN"/>
        </w:rPr>
        <w:t>ản sao (mang theo bản chính để đối chiếu) hoặc bản sao có chứng thực văn bản phê duyệt hoặc chấp thuận chương trình, dự án đầu tư của cơ quan nhà nước có thẩm quyền hoặc dự án được doanh nghiệp phê duyệt theo quy định của pháp luật</w:t>
      </w:r>
      <w:r w:rsidRPr="00FD120C">
        <w:rPr>
          <w:sz w:val="28"/>
          <w:szCs w:val="28"/>
        </w:rPr>
        <w:t xml:space="preserve"> đối với t</w:t>
      </w:r>
      <w:r w:rsidRPr="00FD120C">
        <w:rPr>
          <w:sz w:val="28"/>
          <w:szCs w:val="28"/>
          <w:lang w:val="vi-VN"/>
        </w:rPr>
        <w:t>rường hợp nhập khẩu để thực hiện các chương trình, dự án đầu tư</w:t>
      </w:r>
      <w:r w:rsidRPr="00FD120C">
        <w:rPr>
          <w:sz w:val="28"/>
          <w:szCs w:val="28"/>
        </w:rPr>
        <w:t>.</w:t>
      </w:r>
    </w:p>
    <w:p w14:paraId="5CD4DD05"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 xml:space="preserve">5. Cách thức gửi hồ sơ: </w:t>
      </w:r>
      <w:r w:rsidRPr="00FD120C">
        <w:rPr>
          <w:spacing w:val="-6"/>
          <w:sz w:val="28"/>
          <w:szCs w:val="28"/>
        </w:rPr>
        <w:t xml:space="preserve">Tổ chức, cá nhân nhập </w:t>
      </w:r>
      <w:r w:rsidRPr="00FD120C">
        <w:rPr>
          <w:sz w:val="28"/>
          <w:szCs w:val="28"/>
        </w:rPr>
        <w:t>khẩu gửi trực tiếp hoặc qua bưu điện hoặc dịch vụ bưu chính công ích.</w:t>
      </w:r>
    </w:p>
    <w:p w14:paraId="6D2FEFEA"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6</w:t>
      </w:r>
      <w:r w:rsidRPr="00FD120C">
        <w:rPr>
          <w:sz w:val="28"/>
          <w:szCs w:val="28"/>
          <w:lang w:val="vi-VN"/>
        </w:rPr>
        <w:t>. T</w:t>
      </w:r>
      <w:r w:rsidRPr="00FD120C">
        <w:rPr>
          <w:sz w:val="28"/>
          <w:szCs w:val="28"/>
        </w:rPr>
        <w:t>rình tự thực hiện</w:t>
      </w:r>
      <w:r w:rsidRPr="00FD120C">
        <w:rPr>
          <w:sz w:val="28"/>
          <w:szCs w:val="28"/>
          <w:lang w:val="vi-VN"/>
        </w:rPr>
        <w:t>:</w:t>
      </w:r>
    </w:p>
    <w:p w14:paraId="6313E1D0" w14:textId="379514EA"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lang w:val="vi-VN"/>
        </w:rPr>
        <w:t xml:space="preserve">a) </w:t>
      </w:r>
      <w:r w:rsidRPr="00FD120C">
        <w:rPr>
          <w:sz w:val="28"/>
          <w:szCs w:val="28"/>
        </w:rPr>
        <w:t xml:space="preserve">Tổ chức, cá nhân gửi 01 bộ hồ sơ quy định tại khoản 4 Điều này tới Tổng cục Lâm nghiệp. </w:t>
      </w:r>
      <w:r w:rsidRPr="00FD120C">
        <w:rPr>
          <w:sz w:val="28"/>
          <w:szCs w:val="28"/>
          <w:lang w:val="vi-VN"/>
        </w:rPr>
        <w:t xml:space="preserve">Trường hợp hồ sơ </w:t>
      </w:r>
      <w:r w:rsidRPr="00FD120C">
        <w:rPr>
          <w:sz w:val="28"/>
          <w:szCs w:val="28"/>
        </w:rPr>
        <w:t>không</w:t>
      </w:r>
      <w:r w:rsidRPr="00FD120C">
        <w:rPr>
          <w:sz w:val="28"/>
          <w:szCs w:val="28"/>
          <w:lang w:val="vi-VN"/>
        </w:rPr>
        <w:t xml:space="preserve"> </w:t>
      </w:r>
      <w:r w:rsidRPr="00FD120C">
        <w:rPr>
          <w:sz w:val="28"/>
          <w:szCs w:val="28"/>
        </w:rPr>
        <w:t xml:space="preserve">hợp lệ, </w:t>
      </w:r>
      <w:r w:rsidRPr="00FD120C">
        <w:rPr>
          <w:sz w:val="28"/>
          <w:szCs w:val="28"/>
          <w:lang w:val="vi-VN"/>
        </w:rPr>
        <w:t>trong thời hạn 03 ngày làm việc</w:t>
      </w:r>
      <w:r w:rsidRPr="00FD120C">
        <w:rPr>
          <w:sz w:val="28"/>
          <w:szCs w:val="28"/>
        </w:rPr>
        <w:t xml:space="preserve"> kể từ ngày tiếp nhận hồ sơ</w:t>
      </w:r>
      <w:r w:rsidRPr="00FD120C">
        <w:rPr>
          <w:sz w:val="28"/>
          <w:szCs w:val="28"/>
          <w:lang w:val="vi-VN"/>
        </w:rPr>
        <w:t xml:space="preserve">, </w:t>
      </w:r>
      <w:r w:rsidRPr="00FD120C">
        <w:rPr>
          <w:sz w:val="28"/>
          <w:szCs w:val="28"/>
        </w:rPr>
        <w:t xml:space="preserve">Tổng cục Lâm nghiệp hướng dẫn tổ chức, cá nhân </w:t>
      </w:r>
      <w:r w:rsidRPr="00FD120C">
        <w:rPr>
          <w:sz w:val="28"/>
          <w:szCs w:val="28"/>
          <w:lang w:val="vi-VN"/>
        </w:rPr>
        <w:t>hoàn thiện hồ sơ</w:t>
      </w:r>
      <w:r w:rsidRPr="00FD120C">
        <w:rPr>
          <w:sz w:val="28"/>
          <w:szCs w:val="28"/>
        </w:rPr>
        <w:t xml:space="preserve"> hoặc trả lại bằng văn bản có nêu rõ lý do</w:t>
      </w:r>
      <w:r w:rsidRPr="00FD120C">
        <w:rPr>
          <w:sz w:val="28"/>
          <w:szCs w:val="28"/>
          <w:lang w:val="vi-VN"/>
        </w:rPr>
        <w:t>.</w:t>
      </w:r>
    </w:p>
    <w:p w14:paraId="0CCAC181" w14:textId="61BB5959" w:rsidR="00C41337" w:rsidRPr="00FD120C" w:rsidRDefault="00C41337" w:rsidP="00C41337">
      <w:pPr>
        <w:pStyle w:val="NormalWeb"/>
        <w:shd w:val="clear" w:color="auto" w:fill="FFFFFF"/>
        <w:spacing w:before="120" w:beforeAutospacing="0" w:after="0" w:afterAutospacing="0"/>
        <w:ind w:firstLine="720"/>
        <w:jc w:val="both"/>
        <w:rPr>
          <w:sz w:val="28"/>
          <w:szCs w:val="28"/>
          <w:lang w:val="vi-VN"/>
        </w:rPr>
      </w:pPr>
      <w:r w:rsidRPr="00FD120C">
        <w:rPr>
          <w:sz w:val="28"/>
          <w:szCs w:val="28"/>
          <w:lang w:val="vi-VN"/>
        </w:rPr>
        <w:t>b) Trong thời hạn 05 ngày làm việc kể từ ngày nhận hồ sơ đầy đủ</w:t>
      </w:r>
      <w:r w:rsidRPr="00FD120C">
        <w:rPr>
          <w:sz w:val="28"/>
          <w:szCs w:val="28"/>
        </w:rPr>
        <w:t xml:space="preserve"> hợp lệ</w:t>
      </w:r>
      <w:r w:rsidRPr="00FD120C">
        <w:rPr>
          <w:sz w:val="28"/>
          <w:szCs w:val="28"/>
          <w:lang w:val="vi-VN"/>
        </w:rPr>
        <w:t xml:space="preserve">, </w:t>
      </w:r>
      <w:r w:rsidRPr="00FD120C">
        <w:rPr>
          <w:sz w:val="28"/>
          <w:szCs w:val="28"/>
        </w:rPr>
        <w:t xml:space="preserve">Tổng cục Lâm nghiệp cấp giấy phép </w:t>
      </w:r>
      <w:r w:rsidRPr="00FD120C">
        <w:rPr>
          <w:sz w:val="28"/>
          <w:szCs w:val="28"/>
          <w:lang w:val="vi-VN"/>
        </w:rPr>
        <w:t xml:space="preserve">nhập khẩu </w:t>
      </w:r>
      <w:r w:rsidRPr="00FD120C">
        <w:rPr>
          <w:sz w:val="28"/>
          <w:szCs w:val="28"/>
        </w:rPr>
        <w:t xml:space="preserve">giống cây trồng lâm nghiệp </w:t>
      </w:r>
      <w:r w:rsidRPr="00FD120C">
        <w:rPr>
          <w:sz w:val="28"/>
          <w:szCs w:val="28"/>
          <w:lang w:val="vi-VN"/>
        </w:rPr>
        <w:t>theo M</w:t>
      </w:r>
      <w:r w:rsidRPr="00FD120C">
        <w:rPr>
          <w:sz w:val="28"/>
          <w:szCs w:val="28"/>
        </w:rPr>
        <w:t>ẫ</w:t>
      </w:r>
      <w:r w:rsidRPr="00FD120C">
        <w:rPr>
          <w:sz w:val="28"/>
          <w:szCs w:val="28"/>
          <w:lang w:val="vi-VN"/>
        </w:rPr>
        <w:t xml:space="preserve">u số </w:t>
      </w:r>
      <w:r w:rsidRPr="00FD120C">
        <w:rPr>
          <w:sz w:val="28"/>
          <w:szCs w:val="28"/>
        </w:rPr>
        <w:t>12/LN tại Phụ lục III</w:t>
      </w:r>
      <w:r w:rsidRPr="00FD120C">
        <w:rPr>
          <w:sz w:val="28"/>
          <w:szCs w:val="28"/>
          <w:lang w:val="vi-VN"/>
        </w:rPr>
        <w:t xml:space="preserve"> ban hành kèm theo </w:t>
      </w:r>
      <w:r w:rsidRPr="00FD120C">
        <w:rPr>
          <w:sz w:val="28"/>
          <w:szCs w:val="28"/>
        </w:rPr>
        <w:t>Nghị định</w:t>
      </w:r>
      <w:r w:rsidRPr="00FD120C">
        <w:rPr>
          <w:sz w:val="28"/>
          <w:szCs w:val="28"/>
          <w:lang w:val="vi-VN"/>
        </w:rPr>
        <w:t xml:space="preserve"> này</w:t>
      </w:r>
      <w:r w:rsidRPr="00FD120C">
        <w:rPr>
          <w:sz w:val="28"/>
          <w:szCs w:val="28"/>
        </w:rPr>
        <w:t>;</w:t>
      </w:r>
      <w:r w:rsidRPr="00FD120C">
        <w:rPr>
          <w:sz w:val="28"/>
          <w:szCs w:val="28"/>
          <w:lang w:val="vi-VN"/>
        </w:rPr>
        <w:t xml:space="preserve"> </w:t>
      </w:r>
      <w:r w:rsidRPr="00FD120C">
        <w:rPr>
          <w:sz w:val="28"/>
          <w:szCs w:val="28"/>
        </w:rPr>
        <w:t>t</w:t>
      </w:r>
      <w:r w:rsidRPr="00FD120C">
        <w:rPr>
          <w:sz w:val="28"/>
          <w:szCs w:val="28"/>
          <w:lang w:val="vi-VN"/>
        </w:rPr>
        <w:t xml:space="preserve">rường hợp từ chối cấp </w:t>
      </w:r>
      <w:r w:rsidRPr="00FD120C">
        <w:rPr>
          <w:sz w:val="28"/>
          <w:szCs w:val="28"/>
        </w:rPr>
        <w:t xml:space="preserve">giấy </w:t>
      </w:r>
      <w:r w:rsidRPr="00FD120C">
        <w:rPr>
          <w:sz w:val="28"/>
          <w:szCs w:val="28"/>
          <w:lang w:val="vi-VN"/>
        </w:rPr>
        <w:t xml:space="preserve">phép, </w:t>
      </w:r>
      <w:r w:rsidRPr="00FD120C">
        <w:rPr>
          <w:sz w:val="28"/>
          <w:szCs w:val="28"/>
        </w:rPr>
        <w:t>phải trả lời bằng</w:t>
      </w:r>
      <w:r w:rsidRPr="00FD120C">
        <w:rPr>
          <w:sz w:val="28"/>
          <w:szCs w:val="28"/>
          <w:lang w:val="vi-VN"/>
        </w:rPr>
        <w:t xml:space="preserve"> văn bản và nêu rõ lý do.</w:t>
      </w:r>
    </w:p>
    <w:p w14:paraId="6554BD2D" w14:textId="77777777" w:rsidR="00C41337" w:rsidRPr="00FD120C" w:rsidRDefault="00C41337" w:rsidP="00C41337">
      <w:pPr>
        <w:pStyle w:val="NormalWeb"/>
        <w:shd w:val="clear" w:color="auto" w:fill="FFFFFF"/>
        <w:spacing w:before="120" w:beforeAutospacing="0" w:after="0" w:afterAutospacing="0"/>
        <w:ind w:firstLine="720"/>
        <w:jc w:val="both"/>
        <w:rPr>
          <w:sz w:val="28"/>
          <w:szCs w:val="28"/>
        </w:rPr>
      </w:pPr>
      <w:r w:rsidRPr="00FD120C">
        <w:rPr>
          <w:sz w:val="28"/>
          <w:szCs w:val="28"/>
        </w:rPr>
        <w:t>7</w:t>
      </w:r>
      <w:r w:rsidRPr="00FD120C">
        <w:rPr>
          <w:sz w:val="28"/>
          <w:szCs w:val="28"/>
          <w:lang w:val="vi-VN"/>
        </w:rPr>
        <w:t xml:space="preserve">. Thời hạn </w:t>
      </w:r>
      <w:r w:rsidRPr="00FD120C">
        <w:rPr>
          <w:sz w:val="28"/>
          <w:szCs w:val="28"/>
        </w:rPr>
        <w:t xml:space="preserve">có </w:t>
      </w:r>
      <w:r w:rsidRPr="00FD120C">
        <w:rPr>
          <w:sz w:val="28"/>
          <w:szCs w:val="28"/>
          <w:lang w:val="vi-VN"/>
        </w:rPr>
        <w:t>hiệu lực của </w:t>
      </w:r>
      <w:r w:rsidRPr="00FD120C">
        <w:rPr>
          <w:sz w:val="28"/>
          <w:szCs w:val="28"/>
        </w:rPr>
        <w:t>giấy </w:t>
      </w:r>
      <w:r w:rsidRPr="00FD120C">
        <w:rPr>
          <w:sz w:val="28"/>
          <w:szCs w:val="28"/>
          <w:lang w:val="vi-VN"/>
        </w:rPr>
        <w:t>phép nhập khẩu không quá 12 tháng kể từ ngày được cấp.</w:t>
      </w:r>
    </w:p>
    <w:p w14:paraId="041050CE" w14:textId="77777777" w:rsidR="0031108D" w:rsidRPr="00FD120C" w:rsidRDefault="0031108D" w:rsidP="0031108D">
      <w:pPr>
        <w:spacing w:before="240"/>
        <w:jc w:val="center"/>
        <w:rPr>
          <w:sz w:val="28"/>
          <w:szCs w:val="28"/>
          <w:lang w:eastAsia="vi-VN"/>
        </w:rPr>
      </w:pPr>
      <w:r w:rsidRPr="00FD120C">
        <w:rPr>
          <w:b/>
          <w:bCs/>
          <w:sz w:val="28"/>
          <w:szCs w:val="28"/>
          <w:lang w:eastAsia="vi-VN"/>
        </w:rPr>
        <w:t>Chương III</w:t>
      </w:r>
    </w:p>
    <w:p w14:paraId="00F89102" w14:textId="77777777" w:rsidR="0031108D" w:rsidRPr="00FD120C" w:rsidRDefault="0031108D" w:rsidP="0031108D">
      <w:pPr>
        <w:jc w:val="center"/>
        <w:rPr>
          <w:b/>
          <w:bCs/>
          <w:sz w:val="28"/>
          <w:szCs w:val="28"/>
          <w:lang w:eastAsia="vi-VN"/>
        </w:rPr>
      </w:pPr>
      <w:r w:rsidRPr="00FD120C">
        <w:rPr>
          <w:b/>
          <w:bCs/>
          <w:sz w:val="28"/>
          <w:szCs w:val="28"/>
          <w:lang w:eastAsia="vi-VN"/>
        </w:rPr>
        <w:t>TỔ CHỨC THỰC HIỆN</w:t>
      </w:r>
    </w:p>
    <w:p w14:paraId="5ADFA69B" w14:textId="77777777" w:rsidR="0031108D" w:rsidRPr="00FD120C" w:rsidRDefault="0031108D" w:rsidP="0031108D">
      <w:pPr>
        <w:spacing w:before="120"/>
        <w:ind w:firstLine="720"/>
        <w:jc w:val="both"/>
        <w:rPr>
          <w:b/>
          <w:bCs/>
          <w:sz w:val="28"/>
          <w:szCs w:val="28"/>
          <w:shd w:val="clear" w:color="auto" w:fill="FFFFFF"/>
        </w:rPr>
      </w:pPr>
      <w:proofErr w:type="gramStart"/>
      <w:r w:rsidRPr="00FD120C">
        <w:rPr>
          <w:b/>
          <w:bCs/>
          <w:sz w:val="28"/>
          <w:szCs w:val="28"/>
          <w:lang w:eastAsia="vi-VN"/>
        </w:rPr>
        <w:t>Điều 26.</w:t>
      </w:r>
      <w:proofErr w:type="gramEnd"/>
      <w:r w:rsidRPr="00FD120C">
        <w:rPr>
          <w:b/>
          <w:bCs/>
          <w:sz w:val="28"/>
          <w:szCs w:val="28"/>
          <w:lang w:eastAsia="vi-VN"/>
        </w:rPr>
        <w:t xml:space="preserve"> </w:t>
      </w:r>
      <w:r w:rsidRPr="00FD120C">
        <w:rPr>
          <w:b/>
          <w:bCs/>
          <w:sz w:val="28"/>
          <w:szCs w:val="28"/>
          <w:shd w:val="clear" w:color="auto" w:fill="FFFFFF"/>
        </w:rPr>
        <w:t>Trách nhiệm của các Bộ và cơ quan ngang Bộ</w:t>
      </w:r>
    </w:p>
    <w:p w14:paraId="510780F2" w14:textId="77777777" w:rsidR="0031108D" w:rsidRPr="00FD120C" w:rsidRDefault="0031108D" w:rsidP="0031108D">
      <w:pPr>
        <w:spacing w:before="120"/>
        <w:ind w:firstLine="720"/>
        <w:jc w:val="both"/>
        <w:rPr>
          <w:sz w:val="28"/>
          <w:szCs w:val="28"/>
          <w:lang w:eastAsia="vi-VN"/>
        </w:rPr>
      </w:pPr>
      <w:r w:rsidRPr="00FD120C">
        <w:rPr>
          <w:bCs/>
          <w:sz w:val="28"/>
          <w:szCs w:val="28"/>
          <w:shd w:val="clear" w:color="auto" w:fill="FFFFFF"/>
        </w:rPr>
        <w:t xml:space="preserve">1. </w:t>
      </w:r>
      <w:r w:rsidRPr="00FD120C">
        <w:rPr>
          <w:bCs/>
          <w:sz w:val="28"/>
          <w:szCs w:val="28"/>
          <w:lang w:eastAsia="vi-VN"/>
        </w:rPr>
        <w:t xml:space="preserve">Trách nhiệm của Bộ Nông nghiệp và Phát triển nông thôn </w:t>
      </w:r>
    </w:p>
    <w:p w14:paraId="27EA93CA" w14:textId="77777777" w:rsidR="0031108D" w:rsidRPr="00FD120C" w:rsidRDefault="0031108D" w:rsidP="0031108D">
      <w:pPr>
        <w:spacing w:before="120"/>
        <w:ind w:firstLine="720"/>
        <w:jc w:val="both"/>
        <w:rPr>
          <w:sz w:val="28"/>
          <w:szCs w:val="28"/>
          <w:lang w:eastAsia="vi-VN"/>
        </w:rPr>
      </w:pPr>
      <w:r w:rsidRPr="00FD120C">
        <w:rPr>
          <w:sz w:val="28"/>
          <w:szCs w:val="28"/>
          <w:lang w:eastAsia="vi-VN"/>
        </w:rPr>
        <w:t>a) Chỉ đạo hướng dẫn thực hiện hoạt động về giống cây lâm nghiệp;</w:t>
      </w:r>
    </w:p>
    <w:p w14:paraId="0A51DED3" w14:textId="01C54F4C" w:rsidR="00567182" w:rsidRPr="00FD120C" w:rsidRDefault="006C108E" w:rsidP="00C85576">
      <w:pPr>
        <w:spacing w:before="120"/>
        <w:ind w:firstLine="720"/>
        <w:jc w:val="both"/>
        <w:rPr>
          <w:sz w:val="28"/>
          <w:szCs w:val="28"/>
        </w:rPr>
      </w:pPr>
      <w:r w:rsidRPr="00FD120C">
        <w:rPr>
          <w:sz w:val="28"/>
          <w:szCs w:val="28"/>
          <w:lang w:eastAsia="vi-VN"/>
        </w:rPr>
        <w:lastRenderedPageBreak/>
        <w:t xml:space="preserve">b) </w:t>
      </w:r>
      <w:r w:rsidR="00C11028" w:rsidRPr="00FD120C">
        <w:rPr>
          <w:sz w:val="28"/>
          <w:szCs w:val="28"/>
          <w:lang w:eastAsia="vi-VN"/>
        </w:rPr>
        <w:t>Xây dựng</w:t>
      </w:r>
      <w:r w:rsidR="00567182" w:rsidRPr="00FD120C">
        <w:rPr>
          <w:sz w:val="28"/>
          <w:szCs w:val="28"/>
          <w:lang w:val="vi-VN"/>
        </w:rPr>
        <w:t xml:space="preserve"> nhiệm vụ khoa học và công nghệ về nghiên cứu, chọn, tạo giống cây trồng </w:t>
      </w:r>
      <w:r w:rsidR="00567182" w:rsidRPr="00FD120C">
        <w:rPr>
          <w:sz w:val="28"/>
          <w:szCs w:val="28"/>
        </w:rPr>
        <w:t xml:space="preserve">lâm nghiệp </w:t>
      </w:r>
      <w:r w:rsidR="00567182" w:rsidRPr="00FD120C">
        <w:rPr>
          <w:sz w:val="28"/>
          <w:szCs w:val="28"/>
          <w:lang w:val="vi-VN"/>
        </w:rPr>
        <w:t>mới phù hợp với yêu cầu của từng giai đoạn nhằm nâng cao năng suất, chất lượng</w:t>
      </w:r>
      <w:r w:rsidR="00567182" w:rsidRPr="00FD120C">
        <w:rPr>
          <w:sz w:val="28"/>
          <w:szCs w:val="28"/>
        </w:rPr>
        <w:t xml:space="preserve"> rừng trồng.</w:t>
      </w:r>
    </w:p>
    <w:p w14:paraId="01DE0BB0" w14:textId="2757A0FE" w:rsidR="008378B8" w:rsidRPr="00FD120C" w:rsidRDefault="006C108E" w:rsidP="00C85576">
      <w:pPr>
        <w:spacing w:before="120"/>
        <w:ind w:firstLine="720"/>
        <w:jc w:val="both"/>
        <w:rPr>
          <w:sz w:val="28"/>
          <w:szCs w:val="28"/>
          <w:lang w:eastAsia="vi-VN"/>
        </w:rPr>
      </w:pPr>
      <w:r w:rsidRPr="00FD120C">
        <w:rPr>
          <w:sz w:val="28"/>
          <w:szCs w:val="28"/>
          <w:lang w:eastAsia="vi-VN"/>
        </w:rPr>
        <w:t xml:space="preserve">c) </w:t>
      </w:r>
      <w:r w:rsidR="0017682E" w:rsidRPr="00FD120C">
        <w:rPr>
          <w:sz w:val="28"/>
          <w:szCs w:val="28"/>
          <w:lang w:eastAsia="vi-VN"/>
        </w:rPr>
        <w:t>Xây dựng</w:t>
      </w:r>
      <w:r w:rsidR="008378B8" w:rsidRPr="00FD120C">
        <w:rPr>
          <w:sz w:val="28"/>
          <w:szCs w:val="28"/>
          <w:lang w:eastAsia="vi-VN"/>
        </w:rPr>
        <w:t xml:space="preserve"> tiêu chuẩn, quy chuẩn kỹ thuật</w:t>
      </w:r>
      <w:r w:rsidR="00613DAF" w:rsidRPr="00FD120C">
        <w:rPr>
          <w:sz w:val="28"/>
          <w:szCs w:val="28"/>
          <w:lang w:eastAsia="vi-VN"/>
        </w:rPr>
        <w:t xml:space="preserve"> quốc gia</w:t>
      </w:r>
      <w:r w:rsidR="008378B8" w:rsidRPr="00FD120C">
        <w:rPr>
          <w:sz w:val="28"/>
          <w:szCs w:val="28"/>
          <w:lang w:eastAsia="vi-VN"/>
        </w:rPr>
        <w:t xml:space="preserve">, quy trình sản xuất trong </w:t>
      </w:r>
      <w:r w:rsidR="0017682E" w:rsidRPr="00FD120C">
        <w:rPr>
          <w:sz w:val="28"/>
          <w:szCs w:val="28"/>
          <w:lang w:eastAsia="vi-VN"/>
        </w:rPr>
        <w:t xml:space="preserve">lĩnh vực giống cây trồng lâm nghiệp </w:t>
      </w:r>
      <w:proofErr w:type="gramStart"/>
      <w:r w:rsidR="0017682E" w:rsidRPr="00FD120C">
        <w:rPr>
          <w:sz w:val="28"/>
          <w:szCs w:val="28"/>
          <w:lang w:eastAsia="vi-VN"/>
        </w:rPr>
        <w:t>theo</w:t>
      </w:r>
      <w:proofErr w:type="gramEnd"/>
      <w:r w:rsidR="0017682E" w:rsidRPr="00FD120C">
        <w:rPr>
          <w:sz w:val="28"/>
          <w:szCs w:val="28"/>
          <w:lang w:eastAsia="vi-VN"/>
        </w:rPr>
        <w:t xml:space="preserve"> quy định</w:t>
      </w:r>
      <w:r w:rsidR="008378B8" w:rsidRPr="00FD120C">
        <w:rPr>
          <w:sz w:val="28"/>
          <w:szCs w:val="28"/>
          <w:lang w:eastAsia="vi-VN"/>
        </w:rPr>
        <w:t>;</w:t>
      </w:r>
    </w:p>
    <w:p w14:paraId="3E7319E8" w14:textId="77777777" w:rsidR="008378B8" w:rsidRPr="00FD120C" w:rsidRDefault="006C108E" w:rsidP="00C85576">
      <w:pPr>
        <w:spacing w:before="120"/>
        <w:ind w:firstLine="720"/>
        <w:jc w:val="both"/>
        <w:rPr>
          <w:sz w:val="28"/>
          <w:szCs w:val="28"/>
          <w:lang w:eastAsia="vi-VN"/>
        </w:rPr>
      </w:pPr>
      <w:r w:rsidRPr="00FD120C">
        <w:rPr>
          <w:sz w:val="28"/>
          <w:szCs w:val="28"/>
          <w:lang w:eastAsia="vi-VN"/>
        </w:rPr>
        <w:t xml:space="preserve">d) </w:t>
      </w:r>
      <w:r w:rsidR="008378B8" w:rsidRPr="00FD120C">
        <w:rPr>
          <w:sz w:val="28"/>
          <w:szCs w:val="28"/>
          <w:lang w:eastAsia="vi-VN"/>
        </w:rPr>
        <w:t xml:space="preserve">Xây dựng hệ thống cơ sở dữ liệu, thông tin; thực hiện thống kê, báo cáo về </w:t>
      </w:r>
      <w:r w:rsidR="00AD2A65" w:rsidRPr="00FD120C">
        <w:rPr>
          <w:sz w:val="28"/>
          <w:szCs w:val="28"/>
          <w:lang w:eastAsia="vi-VN"/>
        </w:rPr>
        <w:t>giống cây trồng lâm nghiệp</w:t>
      </w:r>
      <w:r w:rsidR="008378B8" w:rsidRPr="00FD120C">
        <w:rPr>
          <w:sz w:val="28"/>
          <w:szCs w:val="28"/>
          <w:lang w:eastAsia="vi-VN"/>
        </w:rPr>
        <w:t>;</w:t>
      </w:r>
    </w:p>
    <w:p w14:paraId="60B5B13F" w14:textId="77777777" w:rsidR="008378B8" w:rsidRPr="00FD120C" w:rsidRDefault="006C108E" w:rsidP="00C85576">
      <w:pPr>
        <w:spacing w:before="120"/>
        <w:ind w:firstLine="720"/>
        <w:jc w:val="both"/>
        <w:rPr>
          <w:spacing w:val="2"/>
          <w:sz w:val="28"/>
          <w:szCs w:val="28"/>
          <w:lang w:eastAsia="vi-VN"/>
        </w:rPr>
      </w:pPr>
      <w:r w:rsidRPr="00FD120C">
        <w:rPr>
          <w:spacing w:val="2"/>
          <w:sz w:val="28"/>
          <w:szCs w:val="28"/>
          <w:lang w:eastAsia="vi-VN"/>
        </w:rPr>
        <w:t xml:space="preserve">đ) </w:t>
      </w:r>
      <w:r w:rsidR="008378B8" w:rsidRPr="00FD120C">
        <w:rPr>
          <w:spacing w:val="2"/>
          <w:sz w:val="28"/>
          <w:szCs w:val="28"/>
          <w:lang w:eastAsia="vi-VN"/>
        </w:rPr>
        <w:t xml:space="preserve">Tổ chức nghiên cứu, ứng dụng khoa học và công nghệ; điều tra cơ bản, thu thập, quản lý các thông tin, tư liệu và hợp tác quốc tế trong </w:t>
      </w:r>
      <w:r w:rsidR="00AD2A65" w:rsidRPr="00FD120C">
        <w:rPr>
          <w:spacing w:val="2"/>
          <w:sz w:val="28"/>
          <w:szCs w:val="28"/>
          <w:lang w:eastAsia="vi-VN"/>
        </w:rPr>
        <w:t>lĩnh vực giống cây trồng lâm nghiệp</w:t>
      </w:r>
      <w:r w:rsidR="008378B8" w:rsidRPr="00FD120C">
        <w:rPr>
          <w:spacing w:val="2"/>
          <w:sz w:val="28"/>
          <w:szCs w:val="28"/>
          <w:lang w:eastAsia="vi-VN"/>
        </w:rPr>
        <w:t>;</w:t>
      </w:r>
    </w:p>
    <w:p w14:paraId="355DB82C" w14:textId="2780623A" w:rsidR="00567182" w:rsidRPr="00FD120C" w:rsidRDefault="006C108E" w:rsidP="00C85576">
      <w:pPr>
        <w:shd w:val="clear" w:color="auto" w:fill="FFFFFF"/>
        <w:spacing w:before="120"/>
        <w:ind w:firstLine="720"/>
        <w:jc w:val="both"/>
        <w:rPr>
          <w:spacing w:val="-6"/>
          <w:sz w:val="28"/>
          <w:szCs w:val="28"/>
          <w:lang w:eastAsia="vi-VN"/>
        </w:rPr>
      </w:pPr>
      <w:r w:rsidRPr="00FD120C">
        <w:rPr>
          <w:spacing w:val="-6"/>
          <w:sz w:val="28"/>
          <w:szCs w:val="28"/>
          <w:lang w:eastAsia="vi-VN"/>
        </w:rPr>
        <w:t xml:space="preserve">e) </w:t>
      </w:r>
      <w:r w:rsidR="00567182" w:rsidRPr="00FD120C">
        <w:rPr>
          <w:spacing w:val="-6"/>
          <w:sz w:val="28"/>
          <w:szCs w:val="28"/>
          <w:lang w:eastAsia="vi-VN"/>
        </w:rPr>
        <w:t xml:space="preserve">Chỉ đạo tổ chức thanh tra, kiểm tra, giải quyết khiếu nại, tố cáo, xử lý </w:t>
      </w:r>
      <w:proofErr w:type="gramStart"/>
      <w:r w:rsidR="00567182" w:rsidRPr="00FD120C">
        <w:rPr>
          <w:spacing w:val="-6"/>
          <w:sz w:val="28"/>
          <w:szCs w:val="28"/>
          <w:lang w:eastAsia="vi-VN"/>
        </w:rPr>
        <w:t>vi</w:t>
      </w:r>
      <w:proofErr w:type="gramEnd"/>
      <w:r w:rsidR="00567182" w:rsidRPr="00FD120C">
        <w:rPr>
          <w:spacing w:val="-6"/>
          <w:sz w:val="28"/>
          <w:szCs w:val="28"/>
          <w:lang w:eastAsia="vi-VN"/>
        </w:rPr>
        <w:t xml:space="preserve"> phạm pháp luật về giống cây trồng lâm nghiệp theo thẩm quyền.</w:t>
      </w:r>
    </w:p>
    <w:p w14:paraId="676F343E" w14:textId="77777777" w:rsidR="00D164D5" w:rsidRPr="00FD120C" w:rsidRDefault="006C108E" w:rsidP="00C85576">
      <w:pPr>
        <w:shd w:val="clear" w:color="auto" w:fill="FFFFFF"/>
        <w:spacing w:before="120"/>
        <w:ind w:firstLine="720"/>
        <w:jc w:val="both"/>
        <w:rPr>
          <w:spacing w:val="-6"/>
          <w:sz w:val="28"/>
          <w:szCs w:val="28"/>
          <w:lang w:eastAsia="vi-VN"/>
        </w:rPr>
      </w:pPr>
      <w:r w:rsidRPr="00FD120C">
        <w:rPr>
          <w:sz w:val="28"/>
          <w:szCs w:val="28"/>
          <w:shd w:val="clear" w:color="auto" w:fill="FFFFFF"/>
        </w:rPr>
        <w:t>2</w:t>
      </w:r>
      <w:r w:rsidR="00D164D5" w:rsidRPr="00FD120C">
        <w:rPr>
          <w:sz w:val="28"/>
          <w:szCs w:val="28"/>
          <w:shd w:val="clear" w:color="auto" w:fill="FFFFFF"/>
        </w:rPr>
        <w:t xml:space="preserve">. Các Bộ, cơ quan ngang Bộ, trong phạm vi nhiệm vụ, quyền hạn của mình, có trách nhiệm phối hợp với Bộ Nông nghiệp và Phát triển nông thôn thực hiện nhiệm vụ quản lý nhà nước về hoạt động </w:t>
      </w:r>
      <w:r w:rsidR="005A0FAC" w:rsidRPr="00FD120C">
        <w:rPr>
          <w:sz w:val="28"/>
          <w:szCs w:val="28"/>
          <w:shd w:val="clear" w:color="auto" w:fill="FFFFFF"/>
        </w:rPr>
        <w:t>giống cây trồng lâm nghiệp</w:t>
      </w:r>
      <w:r w:rsidR="00D164D5" w:rsidRPr="00FD120C">
        <w:rPr>
          <w:sz w:val="28"/>
          <w:szCs w:val="28"/>
          <w:shd w:val="clear" w:color="auto" w:fill="FFFFFF"/>
        </w:rPr>
        <w:t>.</w:t>
      </w:r>
    </w:p>
    <w:p w14:paraId="30341A92" w14:textId="2F1D03F9" w:rsidR="008378B8" w:rsidRPr="00FD120C" w:rsidRDefault="008378B8" w:rsidP="00C85576">
      <w:pPr>
        <w:spacing w:before="120"/>
        <w:ind w:firstLine="720"/>
        <w:jc w:val="both"/>
        <w:rPr>
          <w:sz w:val="28"/>
          <w:szCs w:val="28"/>
          <w:lang w:eastAsia="vi-VN"/>
        </w:rPr>
      </w:pPr>
      <w:proofErr w:type="gramStart"/>
      <w:r w:rsidRPr="00FD120C">
        <w:rPr>
          <w:b/>
          <w:bCs/>
          <w:sz w:val="28"/>
          <w:szCs w:val="28"/>
          <w:lang w:eastAsia="vi-VN"/>
        </w:rPr>
        <w:t xml:space="preserve">Điều </w:t>
      </w:r>
      <w:r w:rsidR="00333129" w:rsidRPr="00FD120C">
        <w:rPr>
          <w:b/>
          <w:bCs/>
          <w:sz w:val="28"/>
          <w:szCs w:val="28"/>
          <w:lang w:eastAsia="vi-VN"/>
        </w:rPr>
        <w:t>27</w:t>
      </w:r>
      <w:r w:rsidRPr="00FD120C">
        <w:rPr>
          <w:b/>
          <w:bCs/>
          <w:sz w:val="28"/>
          <w:szCs w:val="28"/>
          <w:lang w:eastAsia="vi-VN"/>
        </w:rPr>
        <w:t>.</w:t>
      </w:r>
      <w:proofErr w:type="gramEnd"/>
      <w:r w:rsidRPr="00FD120C">
        <w:rPr>
          <w:b/>
          <w:bCs/>
          <w:sz w:val="28"/>
          <w:szCs w:val="28"/>
          <w:lang w:eastAsia="vi-VN"/>
        </w:rPr>
        <w:t xml:space="preserve"> Trách nhiệm của Ủy ban </w:t>
      </w:r>
      <w:r w:rsidR="00461183" w:rsidRPr="00FD120C">
        <w:rPr>
          <w:b/>
          <w:bCs/>
          <w:sz w:val="28"/>
          <w:szCs w:val="28"/>
          <w:lang w:eastAsia="vi-VN"/>
        </w:rPr>
        <w:t xml:space="preserve">nhân dân </w:t>
      </w:r>
      <w:r w:rsidR="00205178" w:rsidRPr="00FD120C">
        <w:rPr>
          <w:b/>
          <w:bCs/>
          <w:sz w:val="28"/>
          <w:szCs w:val="28"/>
          <w:lang w:eastAsia="vi-VN"/>
        </w:rPr>
        <w:t>cấp</w:t>
      </w:r>
      <w:r w:rsidR="00270F52" w:rsidRPr="00FD120C">
        <w:rPr>
          <w:b/>
          <w:bCs/>
          <w:sz w:val="28"/>
          <w:szCs w:val="28"/>
          <w:lang w:eastAsia="vi-VN"/>
        </w:rPr>
        <w:t xml:space="preserve"> tỉnh</w:t>
      </w:r>
    </w:p>
    <w:p w14:paraId="59EC2A08" w14:textId="77777777" w:rsidR="008378B8" w:rsidRPr="00FD120C" w:rsidRDefault="00EB00A6" w:rsidP="00C85576">
      <w:pPr>
        <w:shd w:val="clear" w:color="auto" w:fill="FFFFFF"/>
        <w:spacing w:before="120"/>
        <w:ind w:firstLine="720"/>
        <w:jc w:val="both"/>
        <w:rPr>
          <w:sz w:val="28"/>
          <w:szCs w:val="28"/>
          <w:lang w:eastAsia="vi-VN"/>
        </w:rPr>
      </w:pPr>
      <w:r w:rsidRPr="00FD120C">
        <w:rPr>
          <w:sz w:val="28"/>
          <w:szCs w:val="28"/>
          <w:lang w:eastAsia="vi-VN"/>
        </w:rPr>
        <w:t xml:space="preserve">1. </w:t>
      </w:r>
      <w:r w:rsidR="008378B8" w:rsidRPr="00FD120C">
        <w:rPr>
          <w:sz w:val="28"/>
          <w:szCs w:val="28"/>
          <w:lang w:eastAsia="vi-VN"/>
        </w:rPr>
        <w:t xml:space="preserve">Chỉ đạo, tổ chức </w:t>
      </w:r>
      <w:r w:rsidR="00567182" w:rsidRPr="00FD120C">
        <w:rPr>
          <w:sz w:val="28"/>
          <w:szCs w:val="28"/>
          <w:lang w:eastAsia="vi-VN"/>
        </w:rPr>
        <w:t xml:space="preserve">thực hiện các quy định về </w:t>
      </w:r>
      <w:r w:rsidR="008378B8" w:rsidRPr="00FD120C">
        <w:rPr>
          <w:sz w:val="28"/>
          <w:szCs w:val="28"/>
          <w:lang w:eastAsia="vi-VN"/>
        </w:rPr>
        <w:t xml:space="preserve">quản lý </w:t>
      </w:r>
      <w:r w:rsidR="00567182" w:rsidRPr="00FD120C">
        <w:rPr>
          <w:sz w:val="28"/>
          <w:szCs w:val="28"/>
          <w:lang w:eastAsia="vi-VN"/>
        </w:rPr>
        <w:t>giống cây trồng lâm nghiệp</w:t>
      </w:r>
      <w:r w:rsidR="008378B8" w:rsidRPr="00FD120C">
        <w:rPr>
          <w:sz w:val="28"/>
          <w:szCs w:val="28"/>
          <w:lang w:eastAsia="vi-VN"/>
        </w:rPr>
        <w:t xml:space="preserve"> trên địa bàn; hướng dẫn, ban hành quy trình sản xuất phù h</w:t>
      </w:r>
      <w:r w:rsidR="00567182" w:rsidRPr="00FD120C">
        <w:rPr>
          <w:sz w:val="28"/>
          <w:szCs w:val="28"/>
          <w:lang w:eastAsia="vi-VN"/>
        </w:rPr>
        <w:t>ợp với điều kiện của địa phương</w:t>
      </w:r>
      <w:r w:rsidR="008378B8" w:rsidRPr="00FD120C">
        <w:rPr>
          <w:sz w:val="28"/>
          <w:szCs w:val="28"/>
          <w:lang w:eastAsia="vi-VN"/>
        </w:rPr>
        <w:t>;</w:t>
      </w:r>
    </w:p>
    <w:p w14:paraId="54154A53" w14:textId="099E0A42" w:rsidR="00567182" w:rsidRPr="00FD120C" w:rsidRDefault="00302A18" w:rsidP="00C85576">
      <w:pPr>
        <w:pStyle w:val="NormalWeb"/>
        <w:shd w:val="clear" w:color="auto" w:fill="FFFFFF"/>
        <w:spacing w:before="120" w:beforeAutospacing="0" w:after="0" w:afterAutospacing="0"/>
        <w:ind w:firstLine="720"/>
        <w:jc w:val="both"/>
        <w:rPr>
          <w:sz w:val="28"/>
          <w:szCs w:val="28"/>
        </w:rPr>
      </w:pPr>
      <w:r w:rsidRPr="00FD120C">
        <w:rPr>
          <w:sz w:val="28"/>
          <w:szCs w:val="28"/>
        </w:rPr>
        <w:t>2.</w:t>
      </w:r>
      <w:r w:rsidR="00567182" w:rsidRPr="00FD120C">
        <w:rPr>
          <w:sz w:val="28"/>
          <w:szCs w:val="28"/>
          <w:lang w:val="vi-VN"/>
        </w:rPr>
        <w:t xml:space="preserve"> </w:t>
      </w:r>
      <w:r w:rsidR="0067414F" w:rsidRPr="00FD120C">
        <w:rPr>
          <w:sz w:val="28"/>
          <w:szCs w:val="28"/>
        </w:rPr>
        <w:t>Đ</w:t>
      </w:r>
      <w:r w:rsidR="00567182" w:rsidRPr="00FD120C">
        <w:rPr>
          <w:sz w:val="28"/>
          <w:szCs w:val="28"/>
          <w:lang w:val="vi-VN"/>
        </w:rPr>
        <w:t xml:space="preserve">ề xuất, đặt hàng nhiệm vụ khoa học và công nghệ trong </w:t>
      </w:r>
      <w:r w:rsidR="00567182" w:rsidRPr="00FD120C">
        <w:rPr>
          <w:sz w:val="28"/>
          <w:szCs w:val="28"/>
        </w:rPr>
        <w:t>lâm nghiệp</w:t>
      </w:r>
      <w:r w:rsidR="00567182" w:rsidRPr="00FD120C">
        <w:rPr>
          <w:sz w:val="28"/>
          <w:szCs w:val="28"/>
          <w:lang w:val="vi-VN"/>
        </w:rPr>
        <w:t xml:space="preserve"> phù hợp với phát triển kinh tế - xã hội của địa phương </w:t>
      </w:r>
      <w:proofErr w:type="gramStart"/>
      <w:r w:rsidR="00567182" w:rsidRPr="00FD120C">
        <w:rPr>
          <w:sz w:val="28"/>
          <w:szCs w:val="28"/>
          <w:lang w:val="vi-VN"/>
        </w:rPr>
        <w:t>theo</w:t>
      </w:r>
      <w:proofErr w:type="gramEnd"/>
      <w:r w:rsidR="00567182" w:rsidRPr="00FD120C">
        <w:rPr>
          <w:sz w:val="28"/>
          <w:szCs w:val="28"/>
          <w:lang w:val="vi-VN"/>
        </w:rPr>
        <w:t xml:space="preserve"> từng giai đoạn.</w:t>
      </w:r>
    </w:p>
    <w:p w14:paraId="4FD12EB0" w14:textId="77777777" w:rsidR="00567182" w:rsidRPr="00FD120C" w:rsidRDefault="00302A18" w:rsidP="00C85576">
      <w:pPr>
        <w:spacing w:before="120"/>
        <w:ind w:firstLine="720"/>
        <w:jc w:val="both"/>
        <w:rPr>
          <w:sz w:val="28"/>
          <w:szCs w:val="28"/>
          <w:lang w:eastAsia="vi-VN"/>
        </w:rPr>
      </w:pPr>
      <w:r w:rsidRPr="00FD120C">
        <w:rPr>
          <w:sz w:val="28"/>
          <w:szCs w:val="28"/>
          <w:lang w:eastAsia="vi-VN"/>
        </w:rPr>
        <w:t>3.</w:t>
      </w:r>
      <w:r w:rsidR="008378B8" w:rsidRPr="00FD120C">
        <w:rPr>
          <w:sz w:val="28"/>
          <w:szCs w:val="28"/>
          <w:lang w:eastAsia="vi-VN"/>
        </w:rPr>
        <w:t xml:space="preserve"> Tổ chức tuyên truyền, phổ biến, giáo dục pháp luật, tập huấn kiến thức về </w:t>
      </w:r>
      <w:r w:rsidR="00567182" w:rsidRPr="00FD120C">
        <w:rPr>
          <w:sz w:val="28"/>
          <w:szCs w:val="28"/>
          <w:lang w:eastAsia="vi-VN"/>
        </w:rPr>
        <w:t>giống cây trồng lâm nghiệp</w:t>
      </w:r>
      <w:r w:rsidR="008378B8" w:rsidRPr="00FD120C">
        <w:rPr>
          <w:sz w:val="28"/>
          <w:szCs w:val="28"/>
          <w:lang w:eastAsia="vi-VN"/>
        </w:rPr>
        <w:t xml:space="preserve">; </w:t>
      </w:r>
    </w:p>
    <w:p w14:paraId="26F8FC4B" w14:textId="77777777" w:rsidR="008378B8" w:rsidRPr="00FD120C" w:rsidRDefault="00302A18" w:rsidP="00C85576">
      <w:pPr>
        <w:spacing w:before="120"/>
        <w:ind w:firstLine="720"/>
        <w:jc w:val="both"/>
        <w:rPr>
          <w:sz w:val="28"/>
          <w:szCs w:val="28"/>
          <w:lang w:eastAsia="vi-VN"/>
        </w:rPr>
      </w:pPr>
      <w:r w:rsidRPr="00FD120C">
        <w:rPr>
          <w:sz w:val="28"/>
          <w:szCs w:val="28"/>
          <w:lang w:eastAsia="vi-VN"/>
        </w:rPr>
        <w:t xml:space="preserve">4. </w:t>
      </w:r>
      <w:r w:rsidR="00567182" w:rsidRPr="00FD120C">
        <w:rPr>
          <w:sz w:val="28"/>
          <w:szCs w:val="28"/>
          <w:lang w:eastAsia="vi-VN"/>
        </w:rPr>
        <w:t xml:space="preserve">Xây dựng hệ thống cơ sở dữ liệu, thông tin; thực hiện thống kê, báo cáo về giống cây trồng lâm nghiệp </w:t>
      </w:r>
      <w:r w:rsidR="008378B8" w:rsidRPr="00FD120C">
        <w:rPr>
          <w:sz w:val="28"/>
          <w:szCs w:val="28"/>
          <w:lang w:eastAsia="vi-VN"/>
        </w:rPr>
        <w:t>trên địa bàn;</w:t>
      </w:r>
    </w:p>
    <w:p w14:paraId="38F3815E" w14:textId="0EFC3DCE" w:rsidR="008378B8" w:rsidRPr="00FD120C" w:rsidRDefault="00302A18" w:rsidP="00C85576">
      <w:pPr>
        <w:shd w:val="clear" w:color="auto" w:fill="FFFFFF"/>
        <w:spacing w:before="120"/>
        <w:ind w:firstLine="720"/>
        <w:jc w:val="both"/>
        <w:rPr>
          <w:spacing w:val="-6"/>
          <w:sz w:val="28"/>
          <w:szCs w:val="28"/>
          <w:lang w:eastAsia="vi-VN"/>
        </w:rPr>
      </w:pPr>
      <w:r w:rsidRPr="00FD120C">
        <w:rPr>
          <w:spacing w:val="-6"/>
          <w:sz w:val="28"/>
          <w:szCs w:val="28"/>
          <w:lang w:eastAsia="vi-VN"/>
        </w:rPr>
        <w:t xml:space="preserve">5. </w:t>
      </w:r>
      <w:r w:rsidR="008378B8" w:rsidRPr="00FD120C">
        <w:rPr>
          <w:spacing w:val="-6"/>
          <w:sz w:val="28"/>
          <w:szCs w:val="28"/>
          <w:lang w:eastAsia="vi-VN"/>
        </w:rPr>
        <w:t xml:space="preserve">Chỉ đạo thanh tra, kiểm tra, giải quyết khiếu nại, tố cáo, xử lý </w:t>
      </w:r>
      <w:proofErr w:type="gramStart"/>
      <w:r w:rsidR="008378B8" w:rsidRPr="00FD120C">
        <w:rPr>
          <w:spacing w:val="-6"/>
          <w:sz w:val="28"/>
          <w:szCs w:val="28"/>
          <w:lang w:eastAsia="vi-VN"/>
        </w:rPr>
        <w:t>vi</w:t>
      </w:r>
      <w:proofErr w:type="gramEnd"/>
      <w:r w:rsidR="008378B8" w:rsidRPr="00FD120C">
        <w:rPr>
          <w:spacing w:val="-6"/>
          <w:sz w:val="28"/>
          <w:szCs w:val="28"/>
          <w:lang w:eastAsia="vi-VN"/>
        </w:rPr>
        <w:t xml:space="preserve"> phạm pháp luật về </w:t>
      </w:r>
      <w:r w:rsidR="00567182" w:rsidRPr="00FD120C">
        <w:rPr>
          <w:spacing w:val="-6"/>
          <w:sz w:val="28"/>
          <w:szCs w:val="28"/>
          <w:lang w:eastAsia="vi-VN"/>
        </w:rPr>
        <w:t>giống cây trồng lâm nghiệp</w:t>
      </w:r>
      <w:r w:rsidR="008378B8" w:rsidRPr="00FD120C">
        <w:rPr>
          <w:spacing w:val="-6"/>
          <w:sz w:val="28"/>
          <w:szCs w:val="28"/>
          <w:lang w:eastAsia="vi-VN"/>
        </w:rPr>
        <w:t xml:space="preserve"> theo thẩm quyền.</w:t>
      </w:r>
    </w:p>
    <w:p w14:paraId="41D0BFAB" w14:textId="77777777" w:rsidR="00FB290F" w:rsidRPr="00FD120C" w:rsidRDefault="00FB290F" w:rsidP="00FB290F">
      <w:pPr>
        <w:jc w:val="center"/>
        <w:rPr>
          <w:b/>
          <w:sz w:val="28"/>
          <w:szCs w:val="28"/>
        </w:rPr>
      </w:pPr>
      <w:r w:rsidRPr="00FD120C">
        <w:rPr>
          <w:b/>
          <w:sz w:val="28"/>
          <w:szCs w:val="28"/>
          <w:lang w:val="vi-VN"/>
        </w:rPr>
        <w:t>Chương I</w:t>
      </w:r>
      <w:r w:rsidRPr="00FD120C">
        <w:rPr>
          <w:b/>
          <w:sz w:val="28"/>
          <w:szCs w:val="28"/>
        </w:rPr>
        <w:t>V</w:t>
      </w:r>
    </w:p>
    <w:p w14:paraId="0055E056" w14:textId="77777777" w:rsidR="00FB290F" w:rsidRPr="00FD120C" w:rsidRDefault="00FB290F" w:rsidP="00FB290F">
      <w:pPr>
        <w:tabs>
          <w:tab w:val="left" w:pos="0"/>
          <w:tab w:val="left" w:pos="990"/>
        </w:tabs>
        <w:jc w:val="center"/>
        <w:rPr>
          <w:b/>
          <w:sz w:val="28"/>
          <w:szCs w:val="28"/>
          <w:lang w:val="vi-VN"/>
        </w:rPr>
      </w:pPr>
      <w:r w:rsidRPr="00FD120C">
        <w:rPr>
          <w:b/>
          <w:sz w:val="28"/>
          <w:szCs w:val="28"/>
          <w:lang w:val="vi-VN"/>
        </w:rPr>
        <w:t>ĐIỀU KHOẢN THI HÀNH</w:t>
      </w:r>
    </w:p>
    <w:p w14:paraId="798BF537" w14:textId="77777777" w:rsidR="00FB290F" w:rsidRPr="00FD120C" w:rsidRDefault="00FB290F" w:rsidP="00FB290F">
      <w:pPr>
        <w:pStyle w:val="ColorfulList-Accent11"/>
        <w:tabs>
          <w:tab w:val="left" w:pos="709"/>
          <w:tab w:val="left" w:pos="6670"/>
        </w:tabs>
        <w:spacing w:after="0"/>
        <w:ind w:left="0" w:firstLine="709"/>
        <w:contextualSpacing w:val="0"/>
        <w:rPr>
          <w:rFonts w:ascii="Times New Roman" w:hAnsi="Times New Roman"/>
          <w:b/>
          <w:sz w:val="28"/>
          <w:szCs w:val="28"/>
        </w:rPr>
      </w:pPr>
      <w:r w:rsidRPr="00FD120C">
        <w:rPr>
          <w:rFonts w:ascii="Times New Roman" w:hAnsi="Times New Roman"/>
          <w:b/>
          <w:sz w:val="28"/>
          <w:szCs w:val="28"/>
          <w:lang w:val="vi-VN"/>
        </w:rPr>
        <w:t xml:space="preserve">Điều </w:t>
      </w:r>
      <w:r w:rsidRPr="00FD120C">
        <w:rPr>
          <w:rFonts w:ascii="Times New Roman" w:hAnsi="Times New Roman"/>
          <w:b/>
          <w:sz w:val="28"/>
          <w:szCs w:val="28"/>
        </w:rPr>
        <w:t>28</w:t>
      </w:r>
      <w:r w:rsidRPr="00FD120C">
        <w:rPr>
          <w:rFonts w:ascii="Times New Roman" w:hAnsi="Times New Roman"/>
          <w:b/>
          <w:sz w:val="28"/>
          <w:szCs w:val="28"/>
          <w:lang w:val="vi-VN"/>
        </w:rPr>
        <w:t>. Hiệu lực thi hành</w:t>
      </w:r>
    </w:p>
    <w:p w14:paraId="094B451B" w14:textId="77777777" w:rsidR="00FB290F" w:rsidRPr="00FD120C" w:rsidRDefault="00FB290F" w:rsidP="00FB290F">
      <w:pPr>
        <w:shd w:val="clear" w:color="auto" w:fill="FFFFFF"/>
        <w:spacing w:before="120"/>
        <w:ind w:firstLine="709"/>
        <w:jc w:val="both"/>
        <w:rPr>
          <w:sz w:val="28"/>
          <w:szCs w:val="28"/>
          <w:lang w:val="vi-VN"/>
        </w:rPr>
      </w:pPr>
      <w:r w:rsidRPr="00FD120C">
        <w:rPr>
          <w:sz w:val="28"/>
          <w:szCs w:val="28"/>
          <w:lang w:val="vi-VN"/>
        </w:rPr>
        <w:t>1. Nghị định này có hiệu lực thi hành kể từ ngày     tháng    năm 2021.</w:t>
      </w:r>
    </w:p>
    <w:p w14:paraId="27A6E3EB" w14:textId="77777777" w:rsidR="00FB290F" w:rsidRPr="00FD120C" w:rsidRDefault="00FB290F" w:rsidP="00FB290F">
      <w:pPr>
        <w:shd w:val="clear" w:color="auto" w:fill="FFFFFF"/>
        <w:spacing w:before="120"/>
        <w:ind w:firstLine="709"/>
        <w:jc w:val="both"/>
        <w:rPr>
          <w:sz w:val="28"/>
          <w:szCs w:val="28"/>
        </w:rPr>
      </w:pPr>
      <w:r w:rsidRPr="00FD120C">
        <w:rPr>
          <w:sz w:val="28"/>
          <w:szCs w:val="28"/>
          <w:lang w:val="vi-VN"/>
        </w:rPr>
        <w:t>2. Nghị định này bãi bỏ các quy định tại các văn bản sau đây:</w:t>
      </w:r>
    </w:p>
    <w:p w14:paraId="4882704F" w14:textId="73CF7671" w:rsidR="00FB290F" w:rsidRPr="00FD120C" w:rsidRDefault="00FB290F" w:rsidP="00FB290F">
      <w:pPr>
        <w:shd w:val="clear" w:color="auto" w:fill="FFFFFF"/>
        <w:spacing w:before="120"/>
        <w:ind w:firstLine="709"/>
        <w:jc w:val="both"/>
        <w:rPr>
          <w:sz w:val="28"/>
          <w:szCs w:val="28"/>
        </w:rPr>
      </w:pPr>
      <w:r w:rsidRPr="00FD120C">
        <w:rPr>
          <w:sz w:val="28"/>
          <w:szCs w:val="28"/>
        </w:rPr>
        <w:t>a) Chương III, Thông tư số </w:t>
      </w:r>
      <w:hyperlink r:id="rId8" w:tgtFrame="_blank" w:tooltip="Thông tư 18/2012/TT-BNNPTNT" w:history="1">
        <w:r w:rsidRPr="00FD120C">
          <w:rPr>
            <w:sz w:val="28"/>
            <w:szCs w:val="28"/>
          </w:rPr>
          <w:t>30/2018/TT-BNNPTNT</w:t>
        </w:r>
      </w:hyperlink>
      <w:r w:rsidRPr="00FD120C">
        <w:rPr>
          <w:sz w:val="28"/>
          <w:szCs w:val="28"/>
        </w:rPr>
        <w:t xml:space="preserve"> ngày 16 tháng 11 năm 2018 của Bộ trưởng Bộ Nông nghiệp và Phát triển nông thôn ban hành Thông tư quy định </w:t>
      </w:r>
      <w:r w:rsidRPr="00FD120C">
        <w:rPr>
          <w:bCs/>
          <w:sz w:val="28"/>
          <w:szCs w:val="28"/>
        </w:rPr>
        <w:t>Danh mục loài cây trồng lâm nghiệp chính;</w:t>
      </w:r>
      <w:r w:rsidRPr="00FD120C">
        <w:rPr>
          <w:sz w:val="28"/>
          <w:szCs w:val="28"/>
        </w:rPr>
        <w:t xml:space="preserve"> công nhận giống và nguồn giống; quản lý vật </w:t>
      </w:r>
      <w:r w:rsidR="007D167D" w:rsidRPr="00FD120C">
        <w:rPr>
          <w:sz w:val="28"/>
          <w:szCs w:val="28"/>
        </w:rPr>
        <w:t xml:space="preserve">liệu giống cây trồng lâm nghiệp </w:t>
      </w:r>
      <w:r w:rsidRPr="00FD120C">
        <w:rPr>
          <w:sz w:val="28"/>
          <w:szCs w:val="28"/>
        </w:rPr>
        <w:t>chính</w:t>
      </w:r>
    </w:p>
    <w:p w14:paraId="5A36E8FB" w14:textId="77777777" w:rsidR="00FB290F" w:rsidRPr="00FD120C" w:rsidRDefault="00FB290F" w:rsidP="00C85576">
      <w:pPr>
        <w:shd w:val="clear" w:color="auto" w:fill="FFFFFF"/>
        <w:spacing w:before="120"/>
        <w:ind w:firstLine="720"/>
        <w:jc w:val="both"/>
        <w:rPr>
          <w:spacing w:val="-6"/>
          <w:sz w:val="28"/>
          <w:szCs w:val="28"/>
          <w:lang w:eastAsia="vi-VN"/>
        </w:rPr>
      </w:pPr>
    </w:p>
    <w:p w14:paraId="78E82D35" w14:textId="77777777" w:rsidR="005F07AC" w:rsidRPr="00FD120C" w:rsidRDefault="005F07AC" w:rsidP="00DC1A5F">
      <w:pPr>
        <w:jc w:val="center"/>
        <w:rPr>
          <w:b/>
          <w:sz w:val="28"/>
          <w:szCs w:val="28"/>
        </w:rPr>
      </w:pPr>
    </w:p>
    <w:p w14:paraId="0AEA8254" w14:textId="78FFB07A" w:rsidR="009A5F35" w:rsidRPr="00FD120C" w:rsidRDefault="00081B03" w:rsidP="00C85576">
      <w:pPr>
        <w:shd w:val="clear" w:color="auto" w:fill="FFFFFF"/>
        <w:spacing w:before="120"/>
        <w:ind w:firstLine="709"/>
        <w:jc w:val="both"/>
        <w:rPr>
          <w:sz w:val="28"/>
          <w:szCs w:val="28"/>
        </w:rPr>
      </w:pPr>
      <w:r w:rsidRPr="00FD120C">
        <w:rPr>
          <w:sz w:val="28"/>
          <w:szCs w:val="28"/>
        </w:rPr>
        <w:lastRenderedPageBreak/>
        <w:t>b</w:t>
      </w:r>
      <w:r w:rsidR="009A5F35" w:rsidRPr="00FD120C">
        <w:rPr>
          <w:sz w:val="28"/>
          <w:szCs w:val="28"/>
        </w:rPr>
        <w:t>) Điều 4, Thông tư số </w:t>
      </w:r>
      <w:hyperlink r:id="rId9" w:tgtFrame="_blank" w:tooltip="Thông tư 18/2012/TT-BNNPTNT" w:history="1">
        <w:r w:rsidR="009A5F35" w:rsidRPr="00FD120C">
          <w:rPr>
            <w:sz w:val="28"/>
            <w:szCs w:val="28"/>
          </w:rPr>
          <w:t>43/2018/TT-BNNPTNT</w:t>
        </w:r>
      </w:hyperlink>
      <w:r w:rsidR="009A5F35" w:rsidRPr="00FD120C">
        <w:rPr>
          <w:sz w:val="28"/>
          <w:szCs w:val="28"/>
        </w:rPr>
        <w:t xml:space="preserve"> ngày 28 tháng 12 năm 2018 của Bộ trưởng Bộ Nông nghiệp và Phát triển nông thôn </w:t>
      </w:r>
      <w:r w:rsidR="009A5F35" w:rsidRPr="00FD120C">
        <w:rPr>
          <w:iCs/>
          <w:sz w:val="28"/>
          <w:szCs w:val="28"/>
          <w:shd w:val="clear" w:color="auto" w:fill="FFFFFF"/>
          <w:lang w:val="vi-VN"/>
        </w:rPr>
        <w:t>quy định một số nội dung về xuất khẩu, nhập khẩu gi</w:t>
      </w:r>
      <w:r w:rsidR="009A5F35" w:rsidRPr="00FD120C">
        <w:rPr>
          <w:iCs/>
          <w:sz w:val="28"/>
          <w:szCs w:val="28"/>
          <w:shd w:val="clear" w:color="auto" w:fill="FFFFFF"/>
        </w:rPr>
        <w:t>ố</w:t>
      </w:r>
      <w:r w:rsidR="009A5F35" w:rsidRPr="00FD120C">
        <w:rPr>
          <w:iCs/>
          <w:sz w:val="28"/>
          <w:szCs w:val="28"/>
          <w:shd w:val="clear" w:color="auto" w:fill="FFFFFF"/>
          <w:lang w:val="vi-VN"/>
        </w:rPr>
        <w:t>ng cây trồng, giống vật nuôi, nguồn gen cây trồng; nhập khẩu thuốc bảo vệ thực vật và nhập kh</w:t>
      </w:r>
      <w:r w:rsidR="009A5F35" w:rsidRPr="00FD120C">
        <w:rPr>
          <w:iCs/>
          <w:sz w:val="28"/>
          <w:szCs w:val="28"/>
          <w:shd w:val="clear" w:color="auto" w:fill="FFFFFF"/>
        </w:rPr>
        <w:t>ẩ</w:t>
      </w:r>
      <w:r w:rsidR="009A5F35" w:rsidRPr="00FD120C">
        <w:rPr>
          <w:iCs/>
          <w:sz w:val="28"/>
          <w:szCs w:val="28"/>
          <w:shd w:val="clear" w:color="auto" w:fill="FFFFFF"/>
          <w:lang w:val="vi-VN"/>
        </w:rPr>
        <w:t>u vật thể trong Danh mục vật th</w:t>
      </w:r>
      <w:r w:rsidR="009A5F35" w:rsidRPr="00FD120C">
        <w:rPr>
          <w:iCs/>
          <w:sz w:val="28"/>
          <w:szCs w:val="28"/>
          <w:shd w:val="clear" w:color="auto" w:fill="FFFFFF"/>
        </w:rPr>
        <w:t>ể </w:t>
      </w:r>
      <w:r w:rsidR="009A5F35" w:rsidRPr="00FD120C">
        <w:rPr>
          <w:iCs/>
          <w:sz w:val="28"/>
          <w:szCs w:val="28"/>
          <w:shd w:val="clear" w:color="auto" w:fill="FFFFFF"/>
          <w:lang w:val="vi-VN"/>
        </w:rPr>
        <w:t>thuộc diện ki</w:t>
      </w:r>
      <w:r w:rsidR="009A5F35" w:rsidRPr="00FD120C">
        <w:rPr>
          <w:iCs/>
          <w:sz w:val="28"/>
          <w:szCs w:val="28"/>
          <w:shd w:val="clear" w:color="auto" w:fill="FFFFFF"/>
        </w:rPr>
        <w:t>ể</w:t>
      </w:r>
      <w:r w:rsidR="009A5F35" w:rsidRPr="00FD120C">
        <w:rPr>
          <w:iCs/>
          <w:sz w:val="28"/>
          <w:szCs w:val="28"/>
          <w:shd w:val="clear" w:color="auto" w:fill="FFFFFF"/>
          <w:lang w:val="vi-VN"/>
        </w:rPr>
        <w:t>m dịch thực vật phải ph</w:t>
      </w:r>
      <w:r w:rsidR="009A5F35" w:rsidRPr="00FD120C">
        <w:rPr>
          <w:iCs/>
          <w:sz w:val="28"/>
          <w:szCs w:val="28"/>
          <w:shd w:val="clear" w:color="auto" w:fill="FFFFFF"/>
        </w:rPr>
        <w:t>â</w:t>
      </w:r>
      <w:r w:rsidR="009A5F35" w:rsidRPr="00FD120C">
        <w:rPr>
          <w:iCs/>
          <w:sz w:val="28"/>
          <w:szCs w:val="28"/>
          <w:shd w:val="clear" w:color="auto" w:fill="FFFFFF"/>
          <w:lang w:val="vi-VN"/>
        </w:rPr>
        <w:t>n tích nguy cơ dịch hại trước kh</w:t>
      </w:r>
      <w:r w:rsidR="009A5F35" w:rsidRPr="00FD120C">
        <w:rPr>
          <w:iCs/>
          <w:sz w:val="28"/>
          <w:szCs w:val="28"/>
          <w:shd w:val="clear" w:color="auto" w:fill="FFFFFF"/>
        </w:rPr>
        <w:t>i </w:t>
      </w:r>
      <w:r w:rsidR="009A5F35" w:rsidRPr="00FD120C">
        <w:rPr>
          <w:iCs/>
          <w:sz w:val="28"/>
          <w:szCs w:val="28"/>
          <w:shd w:val="clear" w:color="auto" w:fill="FFFFFF"/>
          <w:lang w:val="vi-VN"/>
        </w:rPr>
        <w:t>nhập kh</w:t>
      </w:r>
      <w:r w:rsidR="009A5F35" w:rsidRPr="00FD120C">
        <w:rPr>
          <w:iCs/>
          <w:sz w:val="28"/>
          <w:szCs w:val="28"/>
          <w:shd w:val="clear" w:color="auto" w:fill="FFFFFF"/>
        </w:rPr>
        <w:t>ẩ</w:t>
      </w:r>
      <w:r w:rsidR="009A5F35" w:rsidRPr="00FD120C">
        <w:rPr>
          <w:iCs/>
          <w:sz w:val="28"/>
          <w:szCs w:val="28"/>
          <w:shd w:val="clear" w:color="auto" w:fill="FFFFFF"/>
          <w:lang w:val="vi-VN"/>
        </w:rPr>
        <w:t>u vào Việt Nam</w:t>
      </w:r>
      <w:r w:rsidR="009A5F35" w:rsidRPr="00FD120C">
        <w:rPr>
          <w:sz w:val="28"/>
          <w:szCs w:val="28"/>
        </w:rPr>
        <w:t>.</w:t>
      </w:r>
    </w:p>
    <w:p w14:paraId="61968A5C" w14:textId="1A59D2A7" w:rsidR="004C3AB6" w:rsidRPr="00FD120C" w:rsidRDefault="004C3AB6" w:rsidP="00C85576">
      <w:pPr>
        <w:pStyle w:val="ColorfulList-Accent11"/>
        <w:tabs>
          <w:tab w:val="left" w:pos="709"/>
          <w:tab w:val="left" w:pos="6670"/>
        </w:tabs>
        <w:spacing w:after="0"/>
        <w:ind w:left="0" w:firstLine="709"/>
        <w:contextualSpacing w:val="0"/>
        <w:rPr>
          <w:rFonts w:ascii="Times New Roman" w:hAnsi="Times New Roman"/>
          <w:b/>
          <w:sz w:val="28"/>
          <w:szCs w:val="28"/>
        </w:rPr>
      </w:pPr>
      <w:r w:rsidRPr="00FD120C">
        <w:rPr>
          <w:rFonts w:ascii="Times New Roman" w:hAnsi="Times New Roman"/>
          <w:b/>
          <w:sz w:val="28"/>
          <w:szCs w:val="28"/>
          <w:lang w:val="vi-VN"/>
        </w:rPr>
        <w:t xml:space="preserve">Điều </w:t>
      </w:r>
      <w:r w:rsidR="00333129" w:rsidRPr="00FD120C">
        <w:rPr>
          <w:rFonts w:ascii="Times New Roman" w:hAnsi="Times New Roman"/>
          <w:b/>
          <w:sz w:val="28"/>
          <w:szCs w:val="28"/>
        </w:rPr>
        <w:t>29</w:t>
      </w:r>
      <w:r w:rsidRPr="00FD120C">
        <w:rPr>
          <w:rFonts w:ascii="Times New Roman" w:hAnsi="Times New Roman"/>
          <w:b/>
          <w:sz w:val="28"/>
          <w:szCs w:val="28"/>
          <w:lang w:val="vi-VN"/>
        </w:rPr>
        <w:t>. Quy định chuyển tiếp</w:t>
      </w:r>
    </w:p>
    <w:p w14:paraId="6746CDF3" w14:textId="77777777" w:rsidR="0023277C" w:rsidRPr="00FD120C" w:rsidRDefault="0023277C" w:rsidP="00C85576">
      <w:pPr>
        <w:pStyle w:val="ColorfulList-Accent11"/>
        <w:tabs>
          <w:tab w:val="left" w:pos="709"/>
          <w:tab w:val="left" w:pos="6670"/>
        </w:tabs>
        <w:spacing w:after="0"/>
        <w:ind w:left="0" w:firstLine="709"/>
        <w:contextualSpacing w:val="0"/>
        <w:rPr>
          <w:rFonts w:ascii="Times New Roman" w:hAnsi="Times New Roman"/>
          <w:b/>
          <w:sz w:val="28"/>
          <w:szCs w:val="28"/>
        </w:rPr>
      </w:pPr>
      <w:r w:rsidRPr="00FD120C">
        <w:rPr>
          <w:rFonts w:ascii="Times New Roman" w:hAnsi="Times New Roman"/>
          <w:sz w:val="28"/>
          <w:szCs w:val="28"/>
        </w:rPr>
        <w:t>Nhãn giống cây trồng lâm nghiệp, bao bì gắn nhãn đúng quy định tại Pháp lệnh giống cây trồng năm 2004 đã được sản xuất, in ấn trước ngày Nghị định này có hiệu lực được tiếp tục sử dụng, nhưng không quá 01 năm kể từ ngày Nghị định này có hiệu lực thi hành.</w:t>
      </w:r>
    </w:p>
    <w:p w14:paraId="2257DE03" w14:textId="3EC191CC" w:rsidR="004C3AB6" w:rsidRPr="00FD120C" w:rsidRDefault="004C3AB6" w:rsidP="00C85576">
      <w:pPr>
        <w:pStyle w:val="ColorfulList-Accent11"/>
        <w:tabs>
          <w:tab w:val="left" w:pos="709"/>
          <w:tab w:val="left" w:pos="6670"/>
        </w:tabs>
        <w:spacing w:after="0"/>
        <w:ind w:left="0" w:firstLine="709"/>
        <w:contextualSpacing w:val="0"/>
        <w:rPr>
          <w:rFonts w:ascii="Times New Roman" w:hAnsi="Times New Roman"/>
          <w:b/>
          <w:sz w:val="28"/>
          <w:szCs w:val="28"/>
        </w:rPr>
      </w:pPr>
      <w:r w:rsidRPr="00FD120C">
        <w:rPr>
          <w:rFonts w:ascii="Times New Roman" w:hAnsi="Times New Roman"/>
          <w:b/>
          <w:sz w:val="28"/>
          <w:szCs w:val="28"/>
          <w:lang w:val="vi-VN"/>
        </w:rPr>
        <w:t xml:space="preserve">Điều </w:t>
      </w:r>
      <w:r w:rsidR="00333129" w:rsidRPr="00FD120C">
        <w:rPr>
          <w:rFonts w:ascii="Times New Roman" w:hAnsi="Times New Roman"/>
          <w:b/>
          <w:sz w:val="28"/>
          <w:szCs w:val="28"/>
        </w:rPr>
        <w:t>30</w:t>
      </w:r>
      <w:r w:rsidRPr="00FD120C">
        <w:rPr>
          <w:rFonts w:ascii="Times New Roman" w:hAnsi="Times New Roman"/>
          <w:b/>
          <w:sz w:val="28"/>
          <w:szCs w:val="28"/>
          <w:lang w:val="vi-VN"/>
        </w:rPr>
        <w:t xml:space="preserve">. </w:t>
      </w:r>
      <w:r w:rsidR="00BD67CD" w:rsidRPr="00FD120C">
        <w:rPr>
          <w:rFonts w:ascii="Times New Roman" w:hAnsi="Times New Roman"/>
          <w:b/>
          <w:sz w:val="28"/>
          <w:szCs w:val="28"/>
        </w:rPr>
        <w:t>Trách nhiệm thi hành</w:t>
      </w:r>
    </w:p>
    <w:p w14:paraId="1FECE0CC" w14:textId="77777777" w:rsidR="004C3AB6" w:rsidRPr="00FD120C" w:rsidRDefault="004C3AB6" w:rsidP="00C85576">
      <w:pPr>
        <w:shd w:val="clear" w:color="auto" w:fill="FFFFFF"/>
        <w:spacing w:before="120"/>
        <w:ind w:firstLine="709"/>
        <w:jc w:val="both"/>
        <w:rPr>
          <w:sz w:val="28"/>
          <w:szCs w:val="28"/>
          <w:lang w:val="vi-VN"/>
        </w:rPr>
      </w:pPr>
      <w:r w:rsidRPr="00FD120C">
        <w:rPr>
          <w:sz w:val="28"/>
          <w:szCs w:val="28"/>
          <w:lang w:val="vi-VN"/>
        </w:rPr>
        <w:t>1. Bộ trưởng Bộ Nông nghiệp và Phát triển nông thôn chịu trách nhiệm tổ chức thi hành Nghị định này.</w:t>
      </w:r>
    </w:p>
    <w:p w14:paraId="5D78C56E" w14:textId="77777777" w:rsidR="004C3AB6" w:rsidRPr="00FD120C" w:rsidRDefault="004C3AB6" w:rsidP="00C85576">
      <w:pPr>
        <w:shd w:val="clear" w:color="auto" w:fill="FFFFFF"/>
        <w:spacing w:before="120"/>
        <w:ind w:firstLine="709"/>
        <w:jc w:val="both"/>
        <w:rPr>
          <w:sz w:val="28"/>
          <w:szCs w:val="28"/>
        </w:rPr>
      </w:pPr>
      <w:r w:rsidRPr="00FD120C">
        <w:rPr>
          <w:sz w:val="28"/>
          <w:szCs w:val="28"/>
          <w:lang w:val="vi-VN"/>
        </w:rPr>
        <w:t>2. Các Bộ trưởng, Thủ trưởng cơ quan ngang bộ, Thủ trưởng cơ quan thuộc Chính phủ, Chủ tịch Ủy ban nhân dân các tỉnh, thành phố trực thuộc trung ương chịu trách nhiệm thi hành Nghị định này./.</w:t>
      </w:r>
    </w:p>
    <w:p w14:paraId="384CE7CB" w14:textId="77777777" w:rsidR="00A07AB5" w:rsidRPr="00FD120C" w:rsidRDefault="00A07AB5" w:rsidP="00DC1A5F">
      <w:pPr>
        <w:shd w:val="clear" w:color="auto" w:fill="FFFFFF"/>
        <w:spacing w:before="120"/>
        <w:ind w:firstLine="709"/>
        <w:jc w:val="both"/>
        <w:rPr>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A465CC" w:rsidRPr="00FD120C" w14:paraId="2EB78F77" w14:textId="77777777" w:rsidTr="00075DA9">
        <w:tc>
          <w:tcPr>
            <w:tcW w:w="5637" w:type="dxa"/>
          </w:tcPr>
          <w:p w14:paraId="7D3AE632" w14:textId="77777777" w:rsidR="004C3AB6" w:rsidRPr="00FD120C" w:rsidRDefault="004C3AB6" w:rsidP="00DC1A5F">
            <w:pPr>
              <w:spacing w:before="120" w:after="120"/>
              <w:rPr>
                <w:sz w:val="21"/>
                <w:szCs w:val="21"/>
                <w:lang w:val="vi-VN"/>
              </w:rPr>
            </w:pPr>
            <w:r w:rsidRPr="00FD120C">
              <w:rPr>
                <w:b/>
                <w:bCs/>
                <w:i/>
                <w:iCs/>
                <w:lang w:val="vi-VN"/>
              </w:rPr>
              <w:t>Nơi nhận:</w:t>
            </w:r>
            <w:r w:rsidRPr="00FD120C">
              <w:rPr>
                <w:b/>
                <w:bCs/>
                <w:i/>
                <w:iCs/>
                <w:sz w:val="21"/>
                <w:szCs w:val="21"/>
                <w:lang w:val="vi-VN"/>
              </w:rPr>
              <w:br/>
            </w:r>
            <w:r w:rsidRPr="00FD120C">
              <w:rPr>
                <w:sz w:val="22"/>
                <w:szCs w:val="22"/>
                <w:lang w:val="vi-VN"/>
              </w:rPr>
              <w:t>- Ban Bí thư Trung ương Đảng;</w:t>
            </w:r>
            <w:r w:rsidRPr="00FD120C">
              <w:rPr>
                <w:sz w:val="22"/>
                <w:szCs w:val="22"/>
                <w:lang w:val="vi-VN"/>
              </w:rPr>
              <w:br/>
              <w:t>- Thủ tướng, các Phó Thủ tướng Chính phủ;</w:t>
            </w:r>
            <w:r w:rsidRPr="00FD120C">
              <w:rPr>
                <w:sz w:val="22"/>
                <w:szCs w:val="22"/>
                <w:lang w:val="vi-VN"/>
              </w:rPr>
              <w:br/>
              <w:t>- Các bộ, cơ quan ngang bộ, cơ quan thuộc Chính phủ;</w:t>
            </w:r>
            <w:r w:rsidRPr="00FD120C">
              <w:rPr>
                <w:sz w:val="22"/>
                <w:szCs w:val="22"/>
                <w:lang w:val="vi-VN"/>
              </w:rPr>
              <w:br/>
              <w:t>- HĐND, UBND các tỉnh, thành phố trực thuộc trung ương;</w:t>
            </w:r>
            <w:r w:rsidRPr="00FD120C">
              <w:rPr>
                <w:sz w:val="22"/>
                <w:szCs w:val="22"/>
                <w:lang w:val="vi-VN"/>
              </w:rPr>
              <w:br/>
              <w:t>- Văn phòng Trung ương và các Ban của Đảng;</w:t>
            </w:r>
            <w:r w:rsidRPr="00FD120C">
              <w:rPr>
                <w:sz w:val="22"/>
                <w:szCs w:val="22"/>
                <w:lang w:val="vi-VN"/>
              </w:rPr>
              <w:br/>
              <w:t>- Văn phòng Tổng Bí thư;</w:t>
            </w:r>
            <w:r w:rsidRPr="00FD120C">
              <w:rPr>
                <w:sz w:val="22"/>
                <w:szCs w:val="22"/>
                <w:lang w:val="vi-VN"/>
              </w:rPr>
              <w:br/>
              <w:t>- Văn phòng Chủ tịch nước;</w:t>
            </w:r>
            <w:r w:rsidRPr="00FD120C">
              <w:rPr>
                <w:sz w:val="22"/>
                <w:szCs w:val="22"/>
                <w:lang w:val="vi-VN"/>
              </w:rPr>
              <w:br/>
              <w:t>- Hội đồng Dân tộc và các Ủy ban của Quốc hội;</w:t>
            </w:r>
            <w:r w:rsidRPr="00FD120C">
              <w:rPr>
                <w:sz w:val="22"/>
                <w:szCs w:val="22"/>
                <w:lang w:val="vi-VN"/>
              </w:rPr>
              <w:br/>
              <w:t>- Văn phòng Quốc hội;</w:t>
            </w:r>
            <w:r w:rsidRPr="00FD120C">
              <w:rPr>
                <w:sz w:val="22"/>
                <w:szCs w:val="22"/>
                <w:lang w:val="vi-VN"/>
              </w:rPr>
              <w:br/>
              <w:t>- Tòa án nhân dân tối cao;</w:t>
            </w:r>
            <w:r w:rsidRPr="00FD120C">
              <w:rPr>
                <w:sz w:val="22"/>
                <w:szCs w:val="22"/>
                <w:lang w:val="vi-VN"/>
              </w:rPr>
              <w:br/>
              <w:t>- Viện kiểm sát nhân dân tối cao;</w:t>
            </w:r>
            <w:r w:rsidRPr="00FD120C">
              <w:rPr>
                <w:sz w:val="22"/>
                <w:szCs w:val="22"/>
                <w:lang w:val="vi-VN"/>
              </w:rPr>
              <w:br/>
              <w:t>- Kiểm toán Nhà nước;</w:t>
            </w:r>
            <w:r w:rsidRPr="00FD120C">
              <w:rPr>
                <w:sz w:val="22"/>
                <w:szCs w:val="22"/>
                <w:lang w:val="vi-VN"/>
              </w:rPr>
              <w:br/>
              <w:t>- Ủy ban Giám sát tài chính Quốc gia;</w:t>
            </w:r>
            <w:r w:rsidRPr="00FD120C">
              <w:rPr>
                <w:sz w:val="22"/>
                <w:szCs w:val="22"/>
                <w:lang w:val="vi-VN"/>
              </w:rPr>
              <w:br/>
              <w:t>- Ngân hàng Chính sách Xã hội;</w:t>
            </w:r>
            <w:r w:rsidRPr="00FD120C">
              <w:rPr>
                <w:sz w:val="22"/>
                <w:szCs w:val="22"/>
                <w:lang w:val="vi-VN"/>
              </w:rPr>
              <w:br/>
              <w:t>- Ngân hàng Phát triển Việt Nam;</w:t>
            </w:r>
            <w:r w:rsidRPr="00FD120C">
              <w:rPr>
                <w:sz w:val="22"/>
                <w:szCs w:val="22"/>
                <w:lang w:val="vi-VN"/>
              </w:rPr>
              <w:br/>
              <w:t>- Ủy ban Trung ương Mặt trận Tổ quốc Việt Nam;</w:t>
            </w:r>
            <w:r w:rsidRPr="00FD120C">
              <w:rPr>
                <w:sz w:val="22"/>
                <w:szCs w:val="22"/>
                <w:lang w:val="vi-VN"/>
              </w:rPr>
              <w:br/>
              <w:t>- Cơ quan trung ương của các đoàn thể;</w:t>
            </w:r>
            <w:r w:rsidRPr="00FD120C">
              <w:rPr>
                <w:sz w:val="22"/>
                <w:szCs w:val="22"/>
                <w:lang w:val="vi-VN"/>
              </w:rPr>
              <w:br/>
              <w:t>- Quỹ Đổi mới công nghệ Quốc gia;</w:t>
            </w:r>
            <w:r w:rsidRPr="00FD120C">
              <w:rPr>
                <w:sz w:val="22"/>
                <w:szCs w:val="22"/>
                <w:lang w:val="vi-VN"/>
              </w:rPr>
              <w:br/>
              <w:t>- VPCP: BTCN, các PCN, Trợ lý TTg, TGĐ Cổng TTĐT, các Vụ, Cục, đơn vị trực thuộc, Công báo;</w:t>
            </w:r>
            <w:r w:rsidRPr="00FD120C">
              <w:rPr>
                <w:sz w:val="22"/>
                <w:szCs w:val="22"/>
                <w:lang w:val="vi-VN"/>
              </w:rPr>
              <w:br/>
              <w:t>- Lưu: VT, NN (2b).</w:t>
            </w:r>
          </w:p>
        </w:tc>
        <w:tc>
          <w:tcPr>
            <w:tcW w:w="3969" w:type="dxa"/>
          </w:tcPr>
          <w:p w14:paraId="579E192E" w14:textId="77777777" w:rsidR="004C3AB6" w:rsidRPr="00FD120C" w:rsidRDefault="004C3AB6" w:rsidP="00DC1A5F">
            <w:pPr>
              <w:spacing w:before="120"/>
              <w:jc w:val="center"/>
              <w:rPr>
                <w:b/>
                <w:sz w:val="28"/>
                <w:szCs w:val="28"/>
                <w:lang w:val="vi-VN"/>
              </w:rPr>
            </w:pPr>
            <w:r w:rsidRPr="00FD120C">
              <w:rPr>
                <w:b/>
                <w:sz w:val="28"/>
                <w:szCs w:val="28"/>
                <w:lang w:val="vi-VN"/>
              </w:rPr>
              <w:t>TM. CHÍNH PHỦ</w:t>
            </w:r>
          </w:p>
          <w:p w14:paraId="6738CDDA" w14:textId="77777777" w:rsidR="004C3AB6" w:rsidRPr="00FD120C" w:rsidRDefault="004C3AB6" w:rsidP="00DC1A5F">
            <w:pPr>
              <w:jc w:val="center"/>
              <w:rPr>
                <w:b/>
                <w:sz w:val="28"/>
                <w:szCs w:val="28"/>
                <w:lang w:val="vi-VN"/>
              </w:rPr>
            </w:pPr>
            <w:r w:rsidRPr="00FD120C">
              <w:rPr>
                <w:b/>
                <w:sz w:val="28"/>
                <w:szCs w:val="28"/>
                <w:lang w:val="vi-VN"/>
              </w:rPr>
              <w:t>THỦ TƯỚNG</w:t>
            </w:r>
          </w:p>
          <w:p w14:paraId="093E23BA" w14:textId="77777777" w:rsidR="004C3AB6" w:rsidRPr="00FD120C" w:rsidRDefault="004C3AB6" w:rsidP="00DC1A5F">
            <w:pPr>
              <w:jc w:val="center"/>
              <w:rPr>
                <w:b/>
                <w:sz w:val="28"/>
                <w:szCs w:val="28"/>
                <w:lang w:val="vi-VN"/>
              </w:rPr>
            </w:pPr>
          </w:p>
          <w:p w14:paraId="2FED4FE4" w14:textId="77777777" w:rsidR="004C3AB6" w:rsidRPr="00FD120C" w:rsidRDefault="004C3AB6" w:rsidP="00DC1A5F">
            <w:pPr>
              <w:jc w:val="center"/>
              <w:rPr>
                <w:b/>
                <w:sz w:val="28"/>
                <w:szCs w:val="28"/>
                <w:lang w:val="vi-VN"/>
              </w:rPr>
            </w:pPr>
          </w:p>
          <w:p w14:paraId="3E1EB5F2" w14:textId="77777777" w:rsidR="004C3AB6" w:rsidRPr="00FD120C" w:rsidRDefault="004C3AB6" w:rsidP="00DC1A5F">
            <w:pPr>
              <w:jc w:val="center"/>
              <w:rPr>
                <w:b/>
                <w:sz w:val="28"/>
                <w:szCs w:val="28"/>
                <w:lang w:val="vi-VN"/>
              </w:rPr>
            </w:pPr>
          </w:p>
          <w:p w14:paraId="3B36CFC5" w14:textId="77777777" w:rsidR="004C3AB6" w:rsidRPr="00FD120C" w:rsidRDefault="004C3AB6" w:rsidP="00DC1A5F">
            <w:pPr>
              <w:jc w:val="center"/>
              <w:rPr>
                <w:b/>
                <w:sz w:val="28"/>
                <w:szCs w:val="28"/>
                <w:lang w:val="vi-VN"/>
              </w:rPr>
            </w:pPr>
          </w:p>
          <w:p w14:paraId="40CD7DA7" w14:textId="77777777" w:rsidR="004C3AB6" w:rsidRPr="00FD120C" w:rsidRDefault="004C3AB6" w:rsidP="00DC1A5F">
            <w:pPr>
              <w:jc w:val="center"/>
              <w:rPr>
                <w:b/>
                <w:sz w:val="28"/>
                <w:szCs w:val="28"/>
                <w:lang w:val="vi-VN"/>
              </w:rPr>
            </w:pPr>
          </w:p>
          <w:p w14:paraId="265A3547" w14:textId="77777777" w:rsidR="004C3AB6" w:rsidRPr="00FD120C" w:rsidRDefault="004C3AB6" w:rsidP="00DC1A5F">
            <w:pPr>
              <w:jc w:val="center"/>
              <w:rPr>
                <w:b/>
                <w:sz w:val="28"/>
                <w:szCs w:val="28"/>
                <w:lang w:val="vi-VN"/>
              </w:rPr>
            </w:pPr>
          </w:p>
          <w:p w14:paraId="6DBAB4D0" w14:textId="77777777" w:rsidR="004C3AB6" w:rsidRPr="00FD120C" w:rsidRDefault="004C3AB6" w:rsidP="00DC1A5F">
            <w:pPr>
              <w:jc w:val="center"/>
              <w:rPr>
                <w:b/>
                <w:sz w:val="28"/>
                <w:szCs w:val="28"/>
              </w:rPr>
            </w:pPr>
            <w:r w:rsidRPr="00FD120C">
              <w:rPr>
                <w:b/>
                <w:sz w:val="28"/>
                <w:szCs w:val="28"/>
                <w:lang w:val="vi-VN"/>
              </w:rPr>
              <w:t>Nguyễn Xuân Phúc</w:t>
            </w:r>
          </w:p>
        </w:tc>
      </w:tr>
    </w:tbl>
    <w:p w14:paraId="5307A477" w14:textId="77777777" w:rsidR="004C3AB6" w:rsidRPr="00FD120C" w:rsidRDefault="004C3AB6" w:rsidP="00DC1A5F">
      <w:pPr>
        <w:pStyle w:val="NormalWeb"/>
        <w:shd w:val="clear" w:color="auto" w:fill="FFFFFF"/>
        <w:spacing w:before="120" w:beforeAutospacing="0" w:after="0" w:afterAutospacing="0"/>
        <w:ind w:firstLine="720"/>
        <w:jc w:val="both"/>
        <w:rPr>
          <w:i/>
          <w:iCs/>
          <w:sz w:val="28"/>
          <w:szCs w:val="28"/>
          <w:lang w:val="vi-VN"/>
        </w:rPr>
      </w:pPr>
    </w:p>
    <w:sectPr w:rsidR="004C3AB6" w:rsidRPr="00FD120C" w:rsidSect="002B5ECB">
      <w:headerReference w:type="default" r:id="rId10"/>
      <w:footerReference w:type="even" r:id="rId11"/>
      <w:footerReference w:type="default" r:id="rId12"/>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EAB6" w14:textId="77777777" w:rsidR="00934907" w:rsidRDefault="00934907">
      <w:r>
        <w:separator/>
      </w:r>
    </w:p>
  </w:endnote>
  <w:endnote w:type="continuationSeparator" w:id="0">
    <w:p w14:paraId="7213C7F2" w14:textId="77777777" w:rsidR="00934907" w:rsidRDefault="0093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A25" w14:textId="77777777" w:rsidR="000F1FF3" w:rsidRDefault="000F1FF3" w:rsidP="00DA7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F7D33" w14:textId="77777777" w:rsidR="000F1FF3" w:rsidRDefault="000F1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09C6" w14:textId="77777777" w:rsidR="000F1FF3" w:rsidRDefault="000F1FF3" w:rsidP="00DA7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2A01" w14:textId="77777777" w:rsidR="00934907" w:rsidRDefault="00934907">
      <w:r>
        <w:separator/>
      </w:r>
    </w:p>
  </w:footnote>
  <w:footnote w:type="continuationSeparator" w:id="0">
    <w:p w14:paraId="6C69E868" w14:textId="77777777" w:rsidR="00934907" w:rsidRDefault="0093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66689"/>
      <w:docPartObj>
        <w:docPartGallery w:val="Page Numbers (Top of Page)"/>
        <w:docPartUnique/>
      </w:docPartObj>
    </w:sdtPr>
    <w:sdtEndPr>
      <w:rPr>
        <w:noProof/>
      </w:rPr>
    </w:sdtEndPr>
    <w:sdtContent>
      <w:p w14:paraId="1F8B8D70" w14:textId="2737B206" w:rsidR="000F1FF3" w:rsidRDefault="000F1FF3">
        <w:pPr>
          <w:pStyle w:val="Header"/>
          <w:jc w:val="center"/>
        </w:pPr>
        <w:r>
          <w:fldChar w:fldCharType="begin"/>
        </w:r>
        <w:r>
          <w:instrText xml:space="preserve"> PAGE   \* MERGEFORMAT </w:instrText>
        </w:r>
        <w:r>
          <w:fldChar w:fldCharType="separate"/>
        </w:r>
        <w:r w:rsidR="00223981">
          <w:rPr>
            <w:noProof/>
          </w:rPr>
          <w:t>15</w:t>
        </w:r>
        <w:r>
          <w:rPr>
            <w:noProof/>
          </w:rPr>
          <w:fldChar w:fldCharType="end"/>
        </w:r>
      </w:p>
    </w:sdtContent>
  </w:sdt>
  <w:p w14:paraId="47BDCFB0" w14:textId="77777777" w:rsidR="000F1FF3" w:rsidRDefault="000F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946"/>
    <w:multiLevelType w:val="hybridMultilevel"/>
    <w:tmpl w:val="9280B518"/>
    <w:lvl w:ilvl="0" w:tplc="E4AE8D9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57ED7"/>
    <w:multiLevelType w:val="hybridMultilevel"/>
    <w:tmpl w:val="AD52CBA6"/>
    <w:lvl w:ilvl="0" w:tplc="4E96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79756B"/>
    <w:multiLevelType w:val="hybridMultilevel"/>
    <w:tmpl w:val="1EB69576"/>
    <w:lvl w:ilvl="0" w:tplc="834EB7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06C21"/>
    <w:multiLevelType w:val="hybridMultilevel"/>
    <w:tmpl w:val="55E814B8"/>
    <w:lvl w:ilvl="0" w:tplc="899EF1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F6"/>
    <w:rsid w:val="00000664"/>
    <w:rsid w:val="000033A9"/>
    <w:rsid w:val="000044BD"/>
    <w:rsid w:val="00007DF0"/>
    <w:rsid w:val="00010385"/>
    <w:rsid w:val="00010CC5"/>
    <w:rsid w:val="000119DD"/>
    <w:rsid w:val="000120A7"/>
    <w:rsid w:val="00012F6C"/>
    <w:rsid w:val="00020368"/>
    <w:rsid w:val="00025F61"/>
    <w:rsid w:val="000276D0"/>
    <w:rsid w:val="00031838"/>
    <w:rsid w:val="00031A6D"/>
    <w:rsid w:val="00034A83"/>
    <w:rsid w:val="000437C8"/>
    <w:rsid w:val="00050C59"/>
    <w:rsid w:val="00050D41"/>
    <w:rsid w:val="00063AB5"/>
    <w:rsid w:val="00064A4F"/>
    <w:rsid w:val="00066775"/>
    <w:rsid w:val="000719C2"/>
    <w:rsid w:val="00072156"/>
    <w:rsid w:val="00072EDA"/>
    <w:rsid w:val="00075DA9"/>
    <w:rsid w:val="00081B03"/>
    <w:rsid w:val="00082EE5"/>
    <w:rsid w:val="00084D2A"/>
    <w:rsid w:val="00087F07"/>
    <w:rsid w:val="00092C8D"/>
    <w:rsid w:val="00093681"/>
    <w:rsid w:val="00094119"/>
    <w:rsid w:val="000A1EC0"/>
    <w:rsid w:val="000A35FA"/>
    <w:rsid w:val="000A5618"/>
    <w:rsid w:val="000B12BA"/>
    <w:rsid w:val="000B58D5"/>
    <w:rsid w:val="000C0368"/>
    <w:rsid w:val="000C0B1D"/>
    <w:rsid w:val="000C5714"/>
    <w:rsid w:val="000D20A9"/>
    <w:rsid w:val="000D22DF"/>
    <w:rsid w:val="000D2CAF"/>
    <w:rsid w:val="000E1C73"/>
    <w:rsid w:val="000E3A85"/>
    <w:rsid w:val="000F1FF3"/>
    <w:rsid w:val="000F40D7"/>
    <w:rsid w:val="000F4B01"/>
    <w:rsid w:val="000F54F2"/>
    <w:rsid w:val="00101F3C"/>
    <w:rsid w:val="00102E32"/>
    <w:rsid w:val="00104D51"/>
    <w:rsid w:val="001066FF"/>
    <w:rsid w:val="00110B9A"/>
    <w:rsid w:val="00113A31"/>
    <w:rsid w:val="0011759F"/>
    <w:rsid w:val="00117AB3"/>
    <w:rsid w:val="00124CB6"/>
    <w:rsid w:val="0012796A"/>
    <w:rsid w:val="001300FE"/>
    <w:rsid w:val="001304EA"/>
    <w:rsid w:val="00131B45"/>
    <w:rsid w:val="00134020"/>
    <w:rsid w:val="001340F6"/>
    <w:rsid w:val="0013464B"/>
    <w:rsid w:val="00141046"/>
    <w:rsid w:val="0014426D"/>
    <w:rsid w:val="00145A26"/>
    <w:rsid w:val="0014693D"/>
    <w:rsid w:val="00151B79"/>
    <w:rsid w:val="00151E42"/>
    <w:rsid w:val="00153B9C"/>
    <w:rsid w:val="00155539"/>
    <w:rsid w:val="001557DF"/>
    <w:rsid w:val="00156057"/>
    <w:rsid w:val="00156135"/>
    <w:rsid w:val="0015685A"/>
    <w:rsid w:val="0016208D"/>
    <w:rsid w:val="001622EE"/>
    <w:rsid w:val="0016271F"/>
    <w:rsid w:val="00162F4B"/>
    <w:rsid w:val="00163A8C"/>
    <w:rsid w:val="00163CDF"/>
    <w:rsid w:val="0016527E"/>
    <w:rsid w:val="001656EF"/>
    <w:rsid w:val="0017224D"/>
    <w:rsid w:val="00172E1B"/>
    <w:rsid w:val="00175D67"/>
    <w:rsid w:val="0017682E"/>
    <w:rsid w:val="00177908"/>
    <w:rsid w:val="0018186D"/>
    <w:rsid w:val="00181B77"/>
    <w:rsid w:val="00181DA8"/>
    <w:rsid w:val="001823C0"/>
    <w:rsid w:val="0018500F"/>
    <w:rsid w:val="00185872"/>
    <w:rsid w:val="00186047"/>
    <w:rsid w:val="0018623A"/>
    <w:rsid w:val="00186F46"/>
    <w:rsid w:val="00191ED5"/>
    <w:rsid w:val="0019206D"/>
    <w:rsid w:val="00194157"/>
    <w:rsid w:val="001946F4"/>
    <w:rsid w:val="001A3E34"/>
    <w:rsid w:val="001A4412"/>
    <w:rsid w:val="001A6119"/>
    <w:rsid w:val="001B45E6"/>
    <w:rsid w:val="001B4C38"/>
    <w:rsid w:val="001B5AE3"/>
    <w:rsid w:val="001B625B"/>
    <w:rsid w:val="001C062D"/>
    <w:rsid w:val="001C2D13"/>
    <w:rsid w:val="001C39FC"/>
    <w:rsid w:val="001C551D"/>
    <w:rsid w:val="001C73EF"/>
    <w:rsid w:val="001D1F10"/>
    <w:rsid w:val="001D26FB"/>
    <w:rsid w:val="001D4CE4"/>
    <w:rsid w:val="001D6924"/>
    <w:rsid w:val="001D6AE8"/>
    <w:rsid w:val="001E28DA"/>
    <w:rsid w:val="001E4095"/>
    <w:rsid w:val="001E6ADB"/>
    <w:rsid w:val="001F2DE5"/>
    <w:rsid w:val="001F49C6"/>
    <w:rsid w:val="001F4E18"/>
    <w:rsid w:val="001F74FC"/>
    <w:rsid w:val="002034A3"/>
    <w:rsid w:val="00203998"/>
    <w:rsid w:val="00205178"/>
    <w:rsid w:val="002070DB"/>
    <w:rsid w:val="002136D4"/>
    <w:rsid w:val="002155D2"/>
    <w:rsid w:val="002160A7"/>
    <w:rsid w:val="002160B2"/>
    <w:rsid w:val="00216287"/>
    <w:rsid w:val="00217788"/>
    <w:rsid w:val="002205CC"/>
    <w:rsid w:val="00223981"/>
    <w:rsid w:val="00223E89"/>
    <w:rsid w:val="0023277C"/>
    <w:rsid w:val="00234575"/>
    <w:rsid w:val="00236513"/>
    <w:rsid w:val="00242042"/>
    <w:rsid w:val="00244DB6"/>
    <w:rsid w:val="002538BA"/>
    <w:rsid w:val="00256A8C"/>
    <w:rsid w:val="00261725"/>
    <w:rsid w:val="00261BAD"/>
    <w:rsid w:val="002622CF"/>
    <w:rsid w:val="00262EE2"/>
    <w:rsid w:val="0026452C"/>
    <w:rsid w:val="00265083"/>
    <w:rsid w:val="00266B9A"/>
    <w:rsid w:val="00270F52"/>
    <w:rsid w:val="00272DBB"/>
    <w:rsid w:val="0027457C"/>
    <w:rsid w:val="00276910"/>
    <w:rsid w:val="002828B1"/>
    <w:rsid w:val="00284357"/>
    <w:rsid w:val="00284F1B"/>
    <w:rsid w:val="00287C33"/>
    <w:rsid w:val="002911E6"/>
    <w:rsid w:val="00292681"/>
    <w:rsid w:val="002928DF"/>
    <w:rsid w:val="0029434D"/>
    <w:rsid w:val="00297F9C"/>
    <w:rsid w:val="002A5002"/>
    <w:rsid w:val="002B0089"/>
    <w:rsid w:val="002B1F5A"/>
    <w:rsid w:val="002B23EF"/>
    <w:rsid w:val="002B31AC"/>
    <w:rsid w:val="002B45B5"/>
    <w:rsid w:val="002B5A55"/>
    <w:rsid w:val="002B5ECB"/>
    <w:rsid w:val="002C189D"/>
    <w:rsid w:val="002C2EA1"/>
    <w:rsid w:val="002C6562"/>
    <w:rsid w:val="002C7B28"/>
    <w:rsid w:val="002D1DA3"/>
    <w:rsid w:val="002D3ED2"/>
    <w:rsid w:val="002D4AA3"/>
    <w:rsid w:val="002D5BA1"/>
    <w:rsid w:val="002D5D60"/>
    <w:rsid w:val="002D70AC"/>
    <w:rsid w:val="002E4A4B"/>
    <w:rsid w:val="002F0D8D"/>
    <w:rsid w:val="002F1F12"/>
    <w:rsid w:val="002F3920"/>
    <w:rsid w:val="002F4C04"/>
    <w:rsid w:val="002F57C5"/>
    <w:rsid w:val="00301489"/>
    <w:rsid w:val="00302A18"/>
    <w:rsid w:val="0030583F"/>
    <w:rsid w:val="00306649"/>
    <w:rsid w:val="00307ADE"/>
    <w:rsid w:val="003106AC"/>
    <w:rsid w:val="0031108D"/>
    <w:rsid w:val="00315720"/>
    <w:rsid w:val="00316462"/>
    <w:rsid w:val="0032110F"/>
    <w:rsid w:val="003223B0"/>
    <w:rsid w:val="003238DE"/>
    <w:rsid w:val="00326EF4"/>
    <w:rsid w:val="0033000F"/>
    <w:rsid w:val="00333129"/>
    <w:rsid w:val="00345490"/>
    <w:rsid w:val="00347E6D"/>
    <w:rsid w:val="00351469"/>
    <w:rsid w:val="00351A6D"/>
    <w:rsid w:val="00352C66"/>
    <w:rsid w:val="00356B0C"/>
    <w:rsid w:val="00356E47"/>
    <w:rsid w:val="00362DC7"/>
    <w:rsid w:val="00373557"/>
    <w:rsid w:val="0037488C"/>
    <w:rsid w:val="003758BB"/>
    <w:rsid w:val="00381181"/>
    <w:rsid w:val="003811D4"/>
    <w:rsid w:val="003823FC"/>
    <w:rsid w:val="00384426"/>
    <w:rsid w:val="00386F15"/>
    <w:rsid w:val="00387D4D"/>
    <w:rsid w:val="00391447"/>
    <w:rsid w:val="00392FA8"/>
    <w:rsid w:val="0039511D"/>
    <w:rsid w:val="0039722B"/>
    <w:rsid w:val="0039763F"/>
    <w:rsid w:val="00397EE4"/>
    <w:rsid w:val="003A01A1"/>
    <w:rsid w:val="003A0C3F"/>
    <w:rsid w:val="003A2235"/>
    <w:rsid w:val="003A3510"/>
    <w:rsid w:val="003A372E"/>
    <w:rsid w:val="003A46CD"/>
    <w:rsid w:val="003A6115"/>
    <w:rsid w:val="003B1989"/>
    <w:rsid w:val="003B55AA"/>
    <w:rsid w:val="003C2823"/>
    <w:rsid w:val="003C77B7"/>
    <w:rsid w:val="003D24C5"/>
    <w:rsid w:val="003D287E"/>
    <w:rsid w:val="003D2F9F"/>
    <w:rsid w:val="003D335E"/>
    <w:rsid w:val="003D5CB0"/>
    <w:rsid w:val="003D5E3F"/>
    <w:rsid w:val="003E0992"/>
    <w:rsid w:val="003E273B"/>
    <w:rsid w:val="003E3341"/>
    <w:rsid w:val="003E35DB"/>
    <w:rsid w:val="003E3672"/>
    <w:rsid w:val="003E6543"/>
    <w:rsid w:val="003F45A6"/>
    <w:rsid w:val="003F4E93"/>
    <w:rsid w:val="004024CE"/>
    <w:rsid w:val="00402F2B"/>
    <w:rsid w:val="004035E6"/>
    <w:rsid w:val="004042FD"/>
    <w:rsid w:val="00406254"/>
    <w:rsid w:val="004063EA"/>
    <w:rsid w:val="004072C9"/>
    <w:rsid w:val="00407595"/>
    <w:rsid w:val="00407CEC"/>
    <w:rsid w:val="004111C4"/>
    <w:rsid w:val="0041129B"/>
    <w:rsid w:val="00415052"/>
    <w:rsid w:val="00415698"/>
    <w:rsid w:val="00416810"/>
    <w:rsid w:val="00420400"/>
    <w:rsid w:val="0042210B"/>
    <w:rsid w:val="00432B7D"/>
    <w:rsid w:val="004333FE"/>
    <w:rsid w:val="00433599"/>
    <w:rsid w:val="0043643F"/>
    <w:rsid w:val="0043684D"/>
    <w:rsid w:val="00436C34"/>
    <w:rsid w:val="00440128"/>
    <w:rsid w:val="00442803"/>
    <w:rsid w:val="004445DE"/>
    <w:rsid w:val="00444C07"/>
    <w:rsid w:val="00444F71"/>
    <w:rsid w:val="00450456"/>
    <w:rsid w:val="00450C92"/>
    <w:rsid w:val="00461183"/>
    <w:rsid w:val="0046337F"/>
    <w:rsid w:val="00464FE5"/>
    <w:rsid w:val="00465E35"/>
    <w:rsid w:val="0046743D"/>
    <w:rsid w:val="00476F3B"/>
    <w:rsid w:val="004809CB"/>
    <w:rsid w:val="00481B3E"/>
    <w:rsid w:val="00482B87"/>
    <w:rsid w:val="0048405A"/>
    <w:rsid w:val="00484E30"/>
    <w:rsid w:val="0049274F"/>
    <w:rsid w:val="00494BED"/>
    <w:rsid w:val="004956E9"/>
    <w:rsid w:val="004A15D4"/>
    <w:rsid w:val="004A29A1"/>
    <w:rsid w:val="004B3597"/>
    <w:rsid w:val="004B60CE"/>
    <w:rsid w:val="004B73F7"/>
    <w:rsid w:val="004C0764"/>
    <w:rsid w:val="004C3AB6"/>
    <w:rsid w:val="004D0459"/>
    <w:rsid w:val="004D6630"/>
    <w:rsid w:val="004E1037"/>
    <w:rsid w:val="004E155F"/>
    <w:rsid w:val="004E3270"/>
    <w:rsid w:val="004F0CD9"/>
    <w:rsid w:val="004F22D9"/>
    <w:rsid w:val="004F29D8"/>
    <w:rsid w:val="004F2C10"/>
    <w:rsid w:val="004F37CB"/>
    <w:rsid w:val="004F425D"/>
    <w:rsid w:val="004F6034"/>
    <w:rsid w:val="005127E2"/>
    <w:rsid w:val="005139AF"/>
    <w:rsid w:val="00520937"/>
    <w:rsid w:val="00520B14"/>
    <w:rsid w:val="00520D07"/>
    <w:rsid w:val="00527B34"/>
    <w:rsid w:val="00530425"/>
    <w:rsid w:val="005323DC"/>
    <w:rsid w:val="00534823"/>
    <w:rsid w:val="00535C02"/>
    <w:rsid w:val="005371C4"/>
    <w:rsid w:val="005433D4"/>
    <w:rsid w:val="00545D7A"/>
    <w:rsid w:val="005479DB"/>
    <w:rsid w:val="00555C85"/>
    <w:rsid w:val="0055697E"/>
    <w:rsid w:val="00556B13"/>
    <w:rsid w:val="00561D5B"/>
    <w:rsid w:val="00564EA2"/>
    <w:rsid w:val="00565C93"/>
    <w:rsid w:val="00566E63"/>
    <w:rsid w:val="00567182"/>
    <w:rsid w:val="00576437"/>
    <w:rsid w:val="00580207"/>
    <w:rsid w:val="0058271A"/>
    <w:rsid w:val="00584F50"/>
    <w:rsid w:val="0059208B"/>
    <w:rsid w:val="00593CBF"/>
    <w:rsid w:val="0059421E"/>
    <w:rsid w:val="00597E34"/>
    <w:rsid w:val="005A0FAC"/>
    <w:rsid w:val="005A2558"/>
    <w:rsid w:val="005B05FB"/>
    <w:rsid w:val="005B0E31"/>
    <w:rsid w:val="005B1171"/>
    <w:rsid w:val="005C337A"/>
    <w:rsid w:val="005D1B7F"/>
    <w:rsid w:val="005D4598"/>
    <w:rsid w:val="005D5374"/>
    <w:rsid w:val="005D71C2"/>
    <w:rsid w:val="005E033B"/>
    <w:rsid w:val="005E50EA"/>
    <w:rsid w:val="005E51DB"/>
    <w:rsid w:val="005E74B6"/>
    <w:rsid w:val="005F07AC"/>
    <w:rsid w:val="005F0A3B"/>
    <w:rsid w:val="005F0AF6"/>
    <w:rsid w:val="005F2380"/>
    <w:rsid w:val="005F60AA"/>
    <w:rsid w:val="006077BE"/>
    <w:rsid w:val="00610193"/>
    <w:rsid w:val="00612EC5"/>
    <w:rsid w:val="00613DAF"/>
    <w:rsid w:val="006154D9"/>
    <w:rsid w:val="00615A6D"/>
    <w:rsid w:val="0061632B"/>
    <w:rsid w:val="00617A66"/>
    <w:rsid w:val="00617B67"/>
    <w:rsid w:val="0062444A"/>
    <w:rsid w:val="006254D1"/>
    <w:rsid w:val="00633B57"/>
    <w:rsid w:val="0063517C"/>
    <w:rsid w:val="00636951"/>
    <w:rsid w:val="0063770D"/>
    <w:rsid w:val="00644741"/>
    <w:rsid w:val="00644805"/>
    <w:rsid w:val="006533FF"/>
    <w:rsid w:val="0065353B"/>
    <w:rsid w:val="00653ED7"/>
    <w:rsid w:val="00654EB7"/>
    <w:rsid w:val="00655BB3"/>
    <w:rsid w:val="00672D5D"/>
    <w:rsid w:val="0067414F"/>
    <w:rsid w:val="00674F8B"/>
    <w:rsid w:val="00683479"/>
    <w:rsid w:val="006842CB"/>
    <w:rsid w:val="00685235"/>
    <w:rsid w:val="006868C2"/>
    <w:rsid w:val="00692684"/>
    <w:rsid w:val="00692B27"/>
    <w:rsid w:val="0069722F"/>
    <w:rsid w:val="006A0116"/>
    <w:rsid w:val="006A09F1"/>
    <w:rsid w:val="006A113E"/>
    <w:rsid w:val="006A2EFD"/>
    <w:rsid w:val="006A35A9"/>
    <w:rsid w:val="006A4CE4"/>
    <w:rsid w:val="006A4FC7"/>
    <w:rsid w:val="006A57F9"/>
    <w:rsid w:val="006A5BCD"/>
    <w:rsid w:val="006A5DF3"/>
    <w:rsid w:val="006B1395"/>
    <w:rsid w:val="006B43CA"/>
    <w:rsid w:val="006B4885"/>
    <w:rsid w:val="006B4BF3"/>
    <w:rsid w:val="006B5C78"/>
    <w:rsid w:val="006B626F"/>
    <w:rsid w:val="006B7968"/>
    <w:rsid w:val="006B7F40"/>
    <w:rsid w:val="006C108E"/>
    <w:rsid w:val="006C1559"/>
    <w:rsid w:val="006C1E7E"/>
    <w:rsid w:val="006C285E"/>
    <w:rsid w:val="006C4860"/>
    <w:rsid w:val="006C727A"/>
    <w:rsid w:val="006D580F"/>
    <w:rsid w:val="006D6B28"/>
    <w:rsid w:val="006E149F"/>
    <w:rsid w:val="006F3907"/>
    <w:rsid w:val="006F468D"/>
    <w:rsid w:val="007010CF"/>
    <w:rsid w:val="0070358A"/>
    <w:rsid w:val="00703876"/>
    <w:rsid w:val="00703A2E"/>
    <w:rsid w:val="00705C89"/>
    <w:rsid w:val="0071431A"/>
    <w:rsid w:val="00724C24"/>
    <w:rsid w:val="007316D2"/>
    <w:rsid w:val="00732C97"/>
    <w:rsid w:val="00732E6B"/>
    <w:rsid w:val="00735B4D"/>
    <w:rsid w:val="00736553"/>
    <w:rsid w:val="007375AA"/>
    <w:rsid w:val="00743B7E"/>
    <w:rsid w:val="007445E7"/>
    <w:rsid w:val="00746CCD"/>
    <w:rsid w:val="00750CD0"/>
    <w:rsid w:val="00751A73"/>
    <w:rsid w:val="00751B5D"/>
    <w:rsid w:val="00754A8D"/>
    <w:rsid w:val="007551CB"/>
    <w:rsid w:val="00757467"/>
    <w:rsid w:val="00763440"/>
    <w:rsid w:val="00765782"/>
    <w:rsid w:val="00765EB6"/>
    <w:rsid w:val="00771473"/>
    <w:rsid w:val="007807B8"/>
    <w:rsid w:val="00780B22"/>
    <w:rsid w:val="00781179"/>
    <w:rsid w:val="00782386"/>
    <w:rsid w:val="0078503E"/>
    <w:rsid w:val="00786452"/>
    <w:rsid w:val="00791BD7"/>
    <w:rsid w:val="00792104"/>
    <w:rsid w:val="007925E0"/>
    <w:rsid w:val="007940CD"/>
    <w:rsid w:val="007966DE"/>
    <w:rsid w:val="007A253B"/>
    <w:rsid w:val="007A5F1E"/>
    <w:rsid w:val="007A6F7E"/>
    <w:rsid w:val="007A7572"/>
    <w:rsid w:val="007B18C8"/>
    <w:rsid w:val="007B3348"/>
    <w:rsid w:val="007C44FF"/>
    <w:rsid w:val="007C7BA1"/>
    <w:rsid w:val="007C7BFE"/>
    <w:rsid w:val="007D167D"/>
    <w:rsid w:val="007D7D4B"/>
    <w:rsid w:val="007E09E6"/>
    <w:rsid w:val="007E6FC3"/>
    <w:rsid w:val="007F27FB"/>
    <w:rsid w:val="007F57D7"/>
    <w:rsid w:val="00800F6E"/>
    <w:rsid w:val="00802BAF"/>
    <w:rsid w:val="00802FD3"/>
    <w:rsid w:val="00803DB0"/>
    <w:rsid w:val="00805733"/>
    <w:rsid w:val="008069B8"/>
    <w:rsid w:val="00807E95"/>
    <w:rsid w:val="00810F67"/>
    <w:rsid w:val="008118EE"/>
    <w:rsid w:val="00811998"/>
    <w:rsid w:val="00812167"/>
    <w:rsid w:val="008122D3"/>
    <w:rsid w:val="00817114"/>
    <w:rsid w:val="008202C8"/>
    <w:rsid w:val="00820548"/>
    <w:rsid w:val="00822326"/>
    <w:rsid w:val="008311D1"/>
    <w:rsid w:val="0083126A"/>
    <w:rsid w:val="008323F1"/>
    <w:rsid w:val="00833E67"/>
    <w:rsid w:val="008355DB"/>
    <w:rsid w:val="008360E0"/>
    <w:rsid w:val="00836360"/>
    <w:rsid w:val="008378B8"/>
    <w:rsid w:val="00841DB9"/>
    <w:rsid w:val="008421FD"/>
    <w:rsid w:val="00845711"/>
    <w:rsid w:val="00850F93"/>
    <w:rsid w:val="00851D65"/>
    <w:rsid w:val="00862866"/>
    <w:rsid w:val="008666E2"/>
    <w:rsid w:val="00866B7D"/>
    <w:rsid w:val="00867061"/>
    <w:rsid w:val="00870418"/>
    <w:rsid w:val="0087063A"/>
    <w:rsid w:val="00871451"/>
    <w:rsid w:val="0087172A"/>
    <w:rsid w:val="0087269A"/>
    <w:rsid w:val="00874455"/>
    <w:rsid w:val="00881231"/>
    <w:rsid w:val="00887350"/>
    <w:rsid w:val="008917C9"/>
    <w:rsid w:val="008A0F4D"/>
    <w:rsid w:val="008A595B"/>
    <w:rsid w:val="008A7AE4"/>
    <w:rsid w:val="008A7CEB"/>
    <w:rsid w:val="008A7E16"/>
    <w:rsid w:val="008B04F0"/>
    <w:rsid w:val="008B46F3"/>
    <w:rsid w:val="008B7A09"/>
    <w:rsid w:val="008C0DD8"/>
    <w:rsid w:val="008C118E"/>
    <w:rsid w:val="008C60A3"/>
    <w:rsid w:val="008C7787"/>
    <w:rsid w:val="008D0010"/>
    <w:rsid w:val="008D04F2"/>
    <w:rsid w:val="008D1482"/>
    <w:rsid w:val="008D2940"/>
    <w:rsid w:val="008D6F5D"/>
    <w:rsid w:val="008D7E1E"/>
    <w:rsid w:val="008E294B"/>
    <w:rsid w:val="008E5A99"/>
    <w:rsid w:val="008E6273"/>
    <w:rsid w:val="008E7441"/>
    <w:rsid w:val="008E7445"/>
    <w:rsid w:val="008F0378"/>
    <w:rsid w:val="008F04F9"/>
    <w:rsid w:val="008F098B"/>
    <w:rsid w:val="008F0C01"/>
    <w:rsid w:val="008F51AD"/>
    <w:rsid w:val="00901D07"/>
    <w:rsid w:val="00903E3A"/>
    <w:rsid w:val="009051AB"/>
    <w:rsid w:val="0090564F"/>
    <w:rsid w:val="00910DCD"/>
    <w:rsid w:val="00911B88"/>
    <w:rsid w:val="00915179"/>
    <w:rsid w:val="00917BCE"/>
    <w:rsid w:val="00920C12"/>
    <w:rsid w:val="00934907"/>
    <w:rsid w:val="00943E99"/>
    <w:rsid w:val="00944D48"/>
    <w:rsid w:val="009475C2"/>
    <w:rsid w:val="009476F6"/>
    <w:rsid w:val="00947B25"/>
    <w:rsid w:val="0095169F"/>
    <w:rsid w:val="00954C73"/>
    <w:rsid w:val="00955FB5"/>
    <w:rsid w:val="0096376B"/>
    <w:rsid w:val="00963F9F"/>
    <w:rsid w:val="00967855"/>
    <w:rsid w:val="00973E51"/>
    <w:rsid w:val="00973FA8"/>
    <w:rsid w:val="00975A99"/>
    <w:rsid w:val="009862DC"/>
    <w:rsid w:val="00993F84"/>
    <w:rsid w:val="00996D6C"/>
    <w:rsid w:val="009A2A00"/>
    <w:rsid w:val="009A5F35"/>
    <w:rsid w:val="009B1153"/>
    <w:rsid w:val="009B212B"/>
    <w:rsid w:val="009B3291"/>
    <w:rsid w:val="009B558E"/>
    <w:rsid w:val="009B5953"/>
    <w:rsid w:val="009C0600"/>
    <w:rsid w:val="009C520A"/>
    <w:rsid w:val="009D04F5"/>
    <w:rsid w:val="009D0774"/>
    <w:rsid w:val="009D08D4"/>
    <w:rsid w:val="009D0916"/>
    <w:rsid w:val="009D21B9"/>
    <w:rsid w:val="009D5600"/>
    <w:rsid w:val="009D58FB"/>
    <w:rsid w:val="009D6AFF"/>
    <w:rsid w:val="009E18E3"/>
    <w:rsid w:val="009E23A0"/>
    <w:rsid w:val="009E3680"/>
    <w:rsid w:val="009E68F1"/>
    <w:rsid w:val="009F1186"/>
    <w:rsid w:val="009F1CE4"/>
    <w:rsid w:val="009F3655"/>
    <w:rsid w:val="009F587F"/>
    <w:rsid w:val="009F608F"/>
    <w:rsid w:val="00A02C18"/>
    <w:rsid w:val="00A0375E"/>
    <w:rsid w:val="00A07AB5"/>
    <w:rsid w:val="00A10284"/>
    <w:rsid w:val="00A11CA3"/>
    <w:rsid w:val="00A12B73"/>
    <w:rsid w:val="00A142EE"/>
    <w:rsid w:val="00A15B1F"/>
    <w:rsid w:val="00A16F8A"/>
    <w:rsid w:val="00A1741E"/>
    <w:rsid w:val="00A24539"/>
    <w:rsid w:val="00A251F2"/>
    <w:rsid w:val="00A34F11"/>
    <w:rsid w:val="00A37EDB"/>
    <w:rsid w:val="00A40E71"/>
    <w:rsid w:val="00A439E7"/>
    <w:rsid w:val="00A464F7"/>
    <w:rsid w:val="00A465CC"/>
    <w:rsid w:val="00A475C9"/>
    <w:rsid w:val="00A5161B"/>
    <w:rsid w:val="00A541AE"/>
    <w:rsid w:val="00A56D68"/>
    <w:rsid w:val="00A570D3"/>
    <w:rsid w:val="00A5791E"/>
    <w:rsid w:val="00A61D77"/>
    <w:rsid w:val="00A65D5D"/>
    <w:rsid w:val="00A65DA2"/>
    <w:rsid w:val="00A7265A"/>
    <w:rsid w:val="00A75F47"/>
    <w:rsid w:val="00A80C47"/>
    <w:rsid w:val="00A812A9"/>
    <w:rsid w:val="00A84042"/>
    <w:rsid w:val="00A87D9F"/>
    <w:rsid w:val="00A96C67"/>
    <w:rsid w:val="00A97054"/>
    <w:rsid w:val="00AA0830"/>
    <w:rsid w:val="00AA0AD6"/>
    <w:rsid w:val="00AA3A27"/>
    <w:rsid w:val="00AB0B9A"/>
    <w:rsid w:val="00AB0DDD"/>
    <w:rsid w:val="00AB26CD"/>
    <w:rsid w:val="00AB33D8"/>
    <w:rsid w:val="00AB3658"/>
    <w:rsid w:val="00AB3B7F"/>
    <w:rsid w:val="00AB3F17"/>
    <w:rsid w:val="00AB6FBD"/>
    <w:rsid w:val="00AC08F3"/>
    <w:rsid w:val="00AC2E01"/>
    <w:rsid w:val="00AC3F92"/>
    <w:rsid w:val="00AD127E"/>
    <w:rsid w:val="00AD1A46"/>
    <w:rsid w:val="00AD2A65"/>
    <w:rsid w:val="00AD45D4"/>
    <w:rsid w:val="00AD4610"/>
    <w:rsid w:val="00AD46FF"/>
    <w:rsid w:val="00AD48D2"/>
    <w:rsid w:val="00AD4F8D"/>
    <w:rsid w:val="00AD6E71"/>
    <w:rsid w:val="00AE047E"/>
    <w:rsid w:val="00AE0A7D"/>
    <w:rsid w:val="00AE165E"/>
    <w:rsid w:val="00AE1928"/>
    <w:rsid w:val="00AE194C"/>
    <w:rsid w:val="00AE1B0B"/>
    <w:rsid w:val="00AE1D69"/>
    <w:rsid w:val="00AE7002"/>
    <w:rsid w:val="00AF1281"/>
    <w:rsid w:val="00AF4477"/>
    <w:rsid w:val="00AF4509"/>
    <w:rsid w:val="00AF487A"/>
    <w:rsid w:val="00AF68C2"/>
    <w:rsid w:val="00B00AD0"/>
    <w:rsid w:val="00B00C79"/>
    <w:rsid w:val="00B022B3"/>
    <w:rsid w:val="00B05306"/>
    <w:rsid w:val="00B05CEE"/>
    <w:rsid w:val="00B060E5"/>
    <w:rsid w:val="00B06279"/>
    <w:rsid w:val="00B0641F"/>
    <w:rsid w:val="00B06E33"/>
    <w:rsid w:val="00B1037D"/>
    <w:rsid w:val="00B116ED"/>
    <w:rsid w:val="00B11B2D"/>
    <w:rsid w:val="00B144C4"/>
    <w:rsid w:val="00B173AE"/>
    <w:rsid w:val="00B225C0"/>
    <w:rsid w:val="00B23DAA"/>
    <w:rsid w:val="00B26220"/>
    <w:rsid w:val="00B3394E"/>
    <w:rsid w:val="00B35F49"/>
    <w:rsid w:val="00B366A6"/>
    <w:rsid w:val="00B36DC0"/>
    <w:rsid w:val="00B416A0"/>
    <w:rsid w:val="00B43090"/>
    <w:rsid w:val="00B447E6"/>
    <w:rsid w:val="00B4533E"/>
    <w:rsid w:val="00B475BC"/>
    <w:rsid w:val="00B511D1"/>
    <w:rsid w:val="00B52DBA"/>
    <w:rsid w:val="00B54747"/>
    <w:rsid w:val="00B56541"/>
    <w:rsid w:val="00B5709B"/>
    <w:rsid w:val="00B62863"/>
    <w:rsid w:val="00B63A31"/>
    <w:rsid w:val="00B64E1E"/>
    <w:rsid w:val="00B676FD"/>
    <w:rsid w:val="00B7641E"/>
    <w:rsid w:val="00B765B1"/>
    <w:rsid w:val="00B80A88"/>
    <w:rsid w:val="00B8115B"/>
    <w:rsid w:val="00B84DF1"/>
    <w:rsid w:val="00B87BF6"/>
    <w:rsid w:val="00B94C69"/>
    <w:rsid w:val="00BA5C85"/>
    <w:rsid w:val="00BA6A01"/>
    <w:rsid w:val="00BB1E76"/>
    <w:rsid w:val="00BB51D0"/>
    <w:rsid w:val="00BC13FE"/>
    <w:rsid w:val="00BC509A"/>
    <w:rsid w:val="00BC7091"/>
    <w:rsid w:val="00BC7A17"/>
    <w:rsid w:val="00BD0B83"/>
    <w:rsid w:val="00BD13F1"/>
    <w:rsid w:val="00BD1457"/>
    <w:rsid w:val="00BD67CD"/>
    <w:rsid w:val="00BE0AE3"/>
    <w:rsid w:val="00BE217F"/>
    <w:rsid w:val="00BE35FF"/>
    <w:rsid w:val="00BE5AB7"/>
    <w:rsid w:val="00BE5D65"/>
    <w:rsid w:val="00BF1884"/>
    <w:rsid w:val="00BF2903"/>
    <w:rsid w:val="00BF3AB5"/>
    <w:rsid w:val="00BF4A6A"/>
    <w:rsid w:val="00BF4E5B"/>
    <w:rsid w:val="00BF5CED"/>
    <w:rsid w:val="00BF6814"/>
    <w:rsid w:val="00C010CD"/>
    <w:rsid w:val="00C01570"/>
    <w:rsid w:val="00C02E38"/>
    <w:rsid w:val="00C04A07"/>
    <w:rsid w:val="00C058CD"/>
    <w:rsid w:val="00C07FF3"/>
    <w:rsid w:val="00C101E4"/>
    <w:rsid w:val="00C1083A"/>
    <w:rsid w:val="00C11028"/>
    <w:rsid w:val="00C114E3"/>
    <w:rsid w:val="00C20A0C"/>
    <w:rsid w:val="00C23421"/>
    <w:rsid w:val="00C23761"/>
    <w:rsid w:val="00C265A6"/>
    <w:rsid w:val="00C32D35"/>
    <w:rsid w:val="00C36A08"/>
    <w:rsid w:val="00C36DD4"/>
    <w:rsid w:val="00C40BA3"/>
    <w:rsid w:val="00C41337"/>
    <w:rsid w:val="00C41629"/>
    <w:rsid w:val="00C458CB"/>
    <w:rsid w:val="00C4659C"/>
    <w:rsid w:val="00C46C89"/>
    <w:rsid w:val="00C5073A"/>
    <w:rsid w:val="00C507E3"/>
    <w:rsid w:val="00C52018"/>
    <w:rsid w:val="00C52902"/>
    <w:rsid w:val="00C5668C"/>
    <w:rsid w:val="00C56C44"/>
    <w:rsid w:val="00C62077"/>
    <w:rsid w:val="00C63F33"/>
    <w:rsid w:val="00C6573F"/>
    <w:rsid w:val="00C66B4A"/>
    <w:rsid w:val="00C70823"/>
    <w:rsid w:val="00C73276"/>
    <w:rsid w:val="00C75C27"/>
    <w:rsid w:val="00C75F5D"/>
    <w:rsid w:val="00C77225"/>
    <w:rsid w:val="00C81EA9"/>
    <w:rsid w:val="00C82A5F"/>
    <w:rsid w:val="00C82B4A"/>
    <w:rsid w:val="00C83189"/>
    <w:rsid w:val="00C83D0E"/>
    <w:rsid w:val="00C85576"/>
    <w:rsid w:val="00C9504C"/>
    <w:rsid w:val="00C95BBB"/>
    <w:rsid w:val="00C96AC7"/>
    <w:rsid w:val="00CA063C"/>
    <w:rsid w:val="00CA2E5A"/>
    <w:rsid w:val="00CA32DC"/>
    <w:rsid w:val="00CA3D16"/>
    <w:rsid w:val="00CB01C8"/>
    <w:rsid w:val="00CB3390"/>
    <w:rsid w:val="00CB33BC"/>
    <w:rsid w:val="00CB732B"/>
    <w:rsid w:val="00CC469E"/>
    <w:rsid w:val="00CC4B37"/>
    <w:rsid w:val="00CC4CBB"/>
    <w:rsid w:val="00CC5750"/>
    <w:rsid w:val="00CC686E"/>
    <w:rsid w:val="00CC7D49"/>
    <w:rsid w:val="00CD3FC1"/>
    <w:rsid w:val="00CD480D"/>
    <w:rsid w:val="00CE6B92"/>
    <w:rsid w:val="00CE6EBA"/>
    <w:rsid w:val="00CE7FAE"/>
    <w:rsid w:val="00D002DC"/>
    <w:rsid w:val="00D01520"/>
    <w:rsid w:val="00D06D35"/>
    <w:rsid w:val="00D07D43"/>
    <w:rsid w:val="00D11F6A"/>
    <w:rsid w:val="00D120CF"/>
    <w:rsid w:val="00D12FC2"/>
    <w:rsid w:val="00D14269"/>
    <w:rsid w:val="00D14555"/>
    <w:rsid w:val="00D164D5"/>
    <w:rsid w:val="00D16A0A"/>
    <w:rsid w:val="00D245EB"/>
    <w:rsid w:val="00D32256"/>
    <w:rsid w:val="00D4070E"/>
    <w:rsid w:val="00D432D4"/>
    <w:rsid w:val="00D440B4"/>
    <w:rsid w:val="00D44F64"/>
    <w:rsid w:val="00D45903"/>
    <w:rsid w:val="00D45C3B"/>
    <w:rsid w:val="00D47386"/>
    <w:rsid w:val="00D5036B"/>
    <w:rsid w:val="00D548C1"/>
    <w:rsid w:val="00D551E8"/>
    <w:rsid w:val="00D55ED8"/>
    <w:rsid w:val="00D619D6"/>
    <w:rsid w:val="00D622BE"/>
    <w:rsid w:val="00D65965"/>
    <w:rsid w:val="00D67F7B"/>
    <w:rsid w:val="00D76F4C"/>
    <w:rsid w:val="00D774E2"/>
    <w:rsid w:val="00D810AA"/>
    <w:rsid w:val="00D814AA"/>
    <w:rsid w:val="00D81639"/>
    <w:rsid w:val="00D83AC5"/>
    <w:rsid w:val="00D85E88"/>
    <w:rsid w:val="00D86B3A"/>
    <w:rsid w:val="00D93B7D"/>
    <w:rsid w:val="00D93BA3"/>
    <w:rsid w:val="00DA7026"/>
    <w:rsid w:val="00DA714A"/>
    <w:rsid w:val="00DB0D45"/>
    <w:rsid w:val="00DB4970"/>
    <w:rsid w:val="00DC0411"/>
    <w:rsid w:val="00DC16F1"/>
    <w:rsid w:val="00DC1A5F"/>
    <w:rsid w:val="00DC679B"/>
    <w:rsid w:val="00DD682D"/>
    <w:rsid w:val="00DD6E0F"/>
    <w:rsid w:val="00DE35CB"/>
    <w:rsid w:val="00DE4875"/>
    <w:rsid w:val="00DE60CE"/>
    <w:rsid w:val="00DE695E"/>
    <w:rsid w:val="00DF2B13"/>
    <w:rsid w:val="00DF2D8D"/>
    <w:rsid w:val="00DF4B62"/>
    <w:rsid w:val="00DF5781"/>
    <w:rsid w:val="00DF6347"/>
    <w:rsid w:val="00E01961"/>
    <w:rsid w:val="00E03801"/>
    <w:rsid w:val="00E040FF"/>
    <w:rsid w:val="00E123A1"/>
    <w:rsid w:val="00E12F79"/>
    <w:rsid w:val="00E17112"/>
    <w:rsid w:val="00E227C4"/>
    <w:rsid w:val="00E26A65"/>
    <w:rsid w:val="00E30B2E"/>
    <w:rsid w:val="00E33093"/>
    <w:rsid w:val="00E3576D"/>
    <w:rsid w:val="00E36D87"/>
    <w:rsid w:val="00E36F3D"/>
    <w:rsid w:val="00E4089F"/>
    <w:rsid w:val="00E42076"/>
    <w:rsid w:val="00E45509"/>
    <w:rsid w:val="00E459BC"/>
    <w:rsid w:val="00E46E8C"/>
    <w:rsid w:val="00E46FA9"/>
    <w:rsid w:val="00E477DA"/>
    <w:rsid w:val="00E52F22"/>
    <w:rsid w:val="00E56321"/>
    <w:rsid w:val="00E5768D"/>
    <w:rsid w:val="00E61282"/>
    <w:rsid w:val="00E618D7"/>
    <w:rsid w:val="00E65576"/>
    <w:rsid w:val="00E65668"/>
    <w:rsid w:val="00E66B47"/>
    <w:rsid w:val="00E70A4C"/>
    <w:rsid w:val="00E73DA2"/>
    <w:rsid w:val="00E75861"/>
    <w:rsid w:val="00E82F26"/>
    <w:rsid w:val="00E83B4E"/>
    <w:rsid w:val="00E86756"/>
    <w:rsid w:val="00E941F6"/>
    <w:rsid w:val="00E96592"/>
    <w:rsid w:val="00E967BF"/>
    <w:rsid w:val="00EA35EF"/>
    <w:rsid w:val="00EA5831"/>
    <w:rsid w:val="00EB00A6"/>
    <w:rsid w:val="00EB12B9"/>
    <w:rsid w:val="00EB30DE"/>
    <w:rsid w:val="00EB6C92"/>
    <w:rsid w:val="00EB7B0F"/>
    <w:rsid w:val="00EC5622"/>
    <w:rsid w:val="00EC752A"/>
    <w:rsid w:val="00ED07E5"/>
    <w:rsid w:val="00ED0F93"/>
    <w:rsid w:val="00ED1E50"/>
    <w:rsid w:val="00ED2E34"/>
    <w:rsid w:val="00EE076E"/>
    <w:rsid w:val="00EE0F57"/>
    <w:rsid w:val="00EE1BA6"/>
    <w:rsid w:val="00EE1C85"/>
    <w:rsid w:val="00EE2A3B"/>
    <w:rsid w:val="00EE34EE"/>
    <w:rsid w:val="00EE5B1F"/>
    <w:rsid w:val="00EF0E21"/>
    <w:rsid w:val="00EF1805"/>
    <w:rsid w:val="00EF217A"/>
    <w:rsid w:val="00EF3F5C"/>
    <w:rsid w:val="00F01ABF"/>
    <w:rsid w:val="00F033A2"/>
    <w:rsid w:val="00F0584F"/>
    <w:rsid w:val="00F066D3"/>
    <w:rsid w:val="00F07C43"/>
    <w:rsid w:val="00F1691C"/>
    <w:rsid w:val="00F20A55"/>
    <w:rsid w:val="00F218BD"/>
    <w:rsid w:val="00F227BC"/>
    <w:rsid w:val="00F22E78"/>
    <w:rsid w:val="00F236E2"/>
    <w:rsid w:val="00F24816"/>
    <w:rsid w:val="00F25253"/>
    <w:rsid w:val="00F26030"/>
    <w:rsid w:val="00F30480"/>
    <w:rsid w:val="00F33DCB"/>
    <w:rsid w:val="00F3552D"/>
    <w:rsid w:val="00F40276"/>
    <w:rsid w:val="00F4052C"/>
    <w:rsid w:val="00F413DC"/>
    <w:rsid w:val="00F42FF5"/>
    <w:rsid w:val="00F45BFA"/>
    <w:rsid w:val="00F50ABA"/>
    <w:rsid w:val="00F52A44"/>
    <w:rsid w:val="00F56501"/>
    <w:rsid w:val="00F56B6C"/>
    <w:rsid w:val="00F56FC5"/>
    <w:rsid w:val="00F60524"/>
    <w:rsid w:val="00F60B98"/>
    <w:rsid w:val="00F61737"/>
    <w:rsid w:val="00F62786"/>
    <w:rsid w:val="00F631FF"/>
    <w:rsid w:val="00F67BB5"/>
    <w:rsid w:val="00F72957"/>
    <w:rsid w:val="00F73B20"/>
    <w:rsid w:val="00F752CF"/>
    <w:rsid w:val="00F75A53"/>
    <w:rsid w:val="00F76299"/>
    <w:rsid w:val="00F77EAA"/>
    <w:rsid w:val="00F80732"/>
    <w:rsid w:val="00F8201C"/>
    <w:rsid w:val="00F82415"/>
    <w:rsid w:val="00F82A11"/>
    <w:rsid w:val="00F84728"/>
    <w:rsid w:val="00F858DC"/>
    <w:rsid w:val="00F924B5"/>
    <w:rsid w:val="00F9335C"/>
    <w:rsid w:val="00F93D9E"/>
    <w:rsid w:val="00F95184"/>
    <w:rsid w:val="00F967B0"/>
    <w:rsid w:val="00FA4D1A"/>
    <w:rsid w:val="00FA500B"/>
    <w:rsid w:val="00FB1651"/>
    <w:rsid w:val="00FB1B56"/>
    <w:rsid w:val="00FB290F"/>
    <w:rsid w:val="00FB632E"/>
    <w:rsid w:val="00FC0341"/>
    <w:rsid w:val="00FC2BAC"/>
    <w:rsid w:val="00FC3901"/>
    <w:rsid w:val="00FC445D"/>
    <w:rsid w:val="00FC60E1"/>
    <w:rsid w:val="00FC7DB1"/>
    <w:rsid w:val="00FD120C"/>
    <w:rsid w:val="00FD2C8A"/>
    <w:rsid w:val="00FD3AFF"/>
    <w:rsid w:val="00FD3C80"/>
    <w:rsid w:val="00FD4246"/>
    <w:rsid w:val="00FD5E9A"/>
    <w:rsid w:val="00FD602F"/>
    <w:rsid w:val="00FE0148"/>
    <w:rsid w:val="00FE15B6"/>
    <w:rsid w:val="00FE6B4C"/>
    <w:rsid w:val="00FF01E5"/>
    <w:rsid w:val="00FF04F2"/>
    <w:rsid w:val="00FF129A"/>
    <w:rsid w:val="00FF179D"/>
    <w:rsid w:val="00FF27B3"/>
    <w:rsid w:val="00FF41F3"/>
    <w:rsid w:val="00FF6634"/>
    <w:rsid w:val="00FF6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F6"/>
    <w:pPr>
      <w:spacing w:after="0" w:line="240" w:lineRule="auto"/>
    </w:pPr>
    <w:rPr>
      <w:rFonts w:eastAsia="Times New Roman" w:cs="Times New Roman"/>
      <w:szCs w:val="24"/>
    </w:rPr>
  </w:style>
  <w:style w:type="paragraph" w:styleId="Heading1">
    <w:name w:val="heading 1"/>
    <w:basedOn w:val="Normal"/>
    <w:next w:val="Normal"/>
    <w:link w:val="Heading1Char"/>
    <w:qFormat/>
    <w:rsid w:val="005D71C2"/>
    <w:pPr>
      <w:keepNext/>
      <w:jc w:val="center"/>
      <w:outlineLvl w:val="0"/>
    </w:pPr>
    <w:rPr>
      <w:b/>
      <w:sz w:val="22"/>
    </w:rPr>
  </w:style>
  <w:style w:type="paragraph" w:styleId="Heading3">
    <w:name w:val="heading 3"/>
    <w:basedOn w:val="Normal"/>
    <w:next w:val="Normal"/>
    <w:link w:val="Heading3Char"/>
    <w:qFormat/>
    <w:rsid w:val="005D71C2"/>
    <w:pPr>
      <w:keepNext/>
      <w:jc w:val="right"/>
      <w:outlineLvl w:val="2"/>
    </w:pPr>
    <w:rPr>
      <w:i/>
      <w:iCs/>
      <w:noProof/>
      <w:sz w:val="28"/>
    </w:rPr>
  </w:style>
  <w:style w:type="paragraph" w:styleId="Heading5">
    <w:name w:val="heading 5"/>
    <w:basedOn w:val="Normal"/>
    <w:next w:val="Normal"/>
    <w:link w:val="Heading5Char"/>
    <w:qFormat/>
    <w:rsid w:val="005D71C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40F6"/>
    <w:pPr>
      <w:tabs>
        <w:tab w:val="center" w:pos="4320"/>
        <w:tab w:val="right" w:pos="8640"/>
      </w:tabs>
    </w:pPr>
  </w:style>
  <w:style w:type="character" w:customStyle="1" w:styleId="FooterChar">
    <w:name w:val="Footer Char"/>
    <w:basedOn w:val="DefaultParagraphFont"/>
    <w:link w:val="Footer"/>
    <w:rsid w:val="001340F6"/>
    <w:rPr>
      <w:rFonts w:eastAsia="Times New Roman" w:cs="Times New Roman"/>
      <w:szCs w:val="24"/>
    </w:rPr>
  </w:style>
  <w:style w:type="character" w:styleId="PageNumber">
    <w:name w:val="page number"/>
    <w:basedOn w:val="DefaultParagraphFont"/>
    <w:rsid w:val="001340F6"/>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1340F6"/>
    <w:rPr>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1340F6"/>
    <w:pPr>
      <w:widowControl w:val="0"/>
      <w:shd w:val="clear" w:color="auto" w:fill="FFFFFF"/>
      <w:spacing w:line="240" w:lineRule="atLeast"/>
      <w:ind w:hanging="360"/>
    </w:pPr>
    <w:rPr>
      <w:rFonts w:eastAsiaTheme="minorHAnsi" w:cstheme="minorBidi"/>
      <w:sz w:val="21"/>
      <w:szCs w:val="21"/>
    </w:rPr>
  </w:style>
  <w:style w:type="paragraph" w:customStyle="1" w:styleId="ColorfulList-Accent11">
    <w:name w:val="Colorful List - Accent 11"/>
    <w:basedOn w:val="Normal"/>
    <w:uiPriority w:val="34"/>
    <w:qFormat/>
    <w:rsid w:val="001340F6"/>
    <w:pPr>
      <w:spacing w:before="120" w:after="120"/>
      <w:ind w:left="720" w:firstLine="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B060E5"/>
    <w:rPr>
      <w:sz w:val="18"/>
      <w:szCs w:val="18"/>
    </w:rPr>
  </w:style>
  <w:style w:type="paragraph" w:styleId="CommentText">
    <w:name w:val="annotation text"/>
    <w:basedOn w:val="Normal"/>
    <w:link w:val="CommentTextChar"/>
    <w:uiPriority w:val="99"/>
    <w:semiHidden/>
    <w:unhideWhenUsed/>
    <w:rsid w:val="00B060E5"/>
  </w:style>
  <w:style w:type="character" w:customStyle="1" w:styleId="CommentTextChar">
    <w:name w:val="Comment Text Char"/>
    <w:basedOn w:val="DefaultParagraphFont"/>
    <w:link w:val="CommentText"/>
    <w:uiPriority w:val="99"/>
    <w:semiHidden/>
    <w:rsid w:val="00B060E5"/>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B060E5"/>
    <w:rPr>
      <w:b/>
      <w:bCs/>
      <w:sz w:val="20"/>
      <w:szCs w:val="20"/>
    </w:rPr>
  </w:style>
  <w:style w:type="character" w:customStyle="1" w:styleId="CommentSubjectChar">
    <w:name w:val="Comment Subject Char"/>
    <w:basedOn w:val="CommentTextChar"/>
    <w:link w:val="CommentSubject"/>
    <w:uiPriority w:val="99"/>
    <w:semiHidden/>
    <w:rsid w:val="00B060E5"/>
    <w:rPr>
      <w:rFonts w:eastAsia="Times New Roman" w:cs="Times New Roman"/>
      <w:b/>
      <w:bCs/>
      <w:sz w:val="20"/>
      <w:szCs w:val="20"/>
    </w:rPr>
  </w:style>
  <w:style w:type="paragraph" w:styleId="BalloonText">
    <w:name w:val="Balloon Text"/>
    <w:basedOn w:val="Normal"/>
    <w:link w:val="BalloonTextChar"/>
    <w:uiPriority w:val="99"/>
    <w:semiHidden/>
    <w:unhideWhenUsed/>
    <w:rsid w:val="00B060E5"/>
    <w:rPr>
      <w:sz w:val="18"/>
      <w:szCs w:val="18"/>
    </w:rPr>
  </w:style>
  <w:style w:type="character" w:customStyle="1" w:styleId="BalloonTextChar">
    <w:name w:val="Balloon Text Char"/>
    <w:basedOn w:val="DefaultParagraphFont"/>
    <w:link w:val="BalloonText"/>
    <w:uiPriority w:val="99"/>
    <w:semiHidden/>
    <w:rsid w:val="00B060E5"/>
    <w:rPr>
      <w:rFonts w:eastAsia="Times New Roman" w:cs="Times New Roman"/>
      <w:sz w:val="18"/>
      <w:szCs w:val="18"/>
    </w:rPr>
  </w:style>
  <w:style w:type="paragraph" w:styleId="ListParagraph">
    <w:name w:val="List Paragraph"/>
    <w:basedOn w:val="Normal"/>
    <w:uiPriority w:val="34"/>
    <w:qFormat/>
    <w:rsid w:val="00CC5750"/>
    <w:pPr>
      <w:ind w:left="720"/>
      <w:contextualSpacing/>
    </w:pPr>
  </w:style>
  <w:style w:type="paragraph" w:styleId="Header">
    <w:name w:val="header"/>
    <w:basedOn w:val="Normal"/>
    <w:link w:val="HeaderChar"/>
    <w:uiPriority w:val="99"/>
    <w:unhideWhenUsed/>
    <w:rsid w:val="0017224D"/>
    <w:pPr>
      <w:tabs>
        <w:tab w:val="center" w:pos="4680"/>
        <w:tab w:val="right" w:pos="9360"/>
      </w:tabs>
    </w:pPr>
  </w:style>
  <w:style w:type="character" w:customStyle="1" w:styleId="HeaderChar">
    <w:name w:val="Header Char"/>
    <w:basedOn w:val="DefaultParagraphFont"/>
    <w:link w:val="Header"/>
    <w:uiPriority w:val="99"/>
    <w:rsid w:val="0017224D"/>
    <w:rPr>
      <w:rFonts w:eastAsia="Times New Roman" w:cs="Times New Roman"/>
      <w:szCs w:val="24"/>
    </w:rPr>
  </w:style>
  <w:style w:type="character" w:customStyle="1" w:styleId="Heading1Char">
    <w:name w:val="Heading 1 Char"/>
    <w:basedOn w:val="DefaultParagraphFont"/>
    <w:link w:val="Heading1"/>
    <w:rsid w:val="005D71C2"/>
    <w:rPr>
      <w:rFonts w:eastAsia="Times New Roman" w:cs="Times New Roman"/>
      <w:b/>
      <w:sz w:val="22"/>
      <w:szCs w:val="24"/>
    </w:rPr>
  </w:style>
  <w:style w:type="character" w:customStyle="1" w:styleId="Heading3Char">
    <w:name w:val="Heading 3 Char"/>
    <w:basedOn w:val="DefaultParagraphFont"/>
    <w:link w:val="Heading3"/>
    <w:rsid w:val="005D71C2"/>
    <w:rPr>
      <w:rFonts w:eastAsia="Times New Roman" w:cs="Times New Roman"/>
      <w:i/>
      <w:iCs/>
      <w:noProof/>
      <w:sz w:val="28"/>
      <w:szCs w:val="24"/>
    </w:rPr>
  </w:style>
  <w:style w:type="character" w:customStyle="1" w:styleId="Heading5Char">
    <w:name w:val="Heading 5 Char"/>
    <w:basedOn w:val="DefaultParagraphFont"/>
    <w:link w:val="Heading5"/>
    <w:rsid w:val="005D71C2"/>
    <w:rPr>
      <w:rFonts w:eastAsia="Times New Roman" w:cs="Times New Roman"/>
      <w:b/>
      <w:bCs/>
      <w:szCs w:val="24"/>
    </w:rPr>
  </w:style>
  <w:style w:type="paragraph" w:styleId="NormalWeb">
    <w:name w:val="Normal (Web)"/>
    <w:basedOn w:val="Normal"/>
    <w:link w:val="NormalWebChar"/>
    <w:uiPriority w:val="99"/>
    <w:unhideWhenUsed/>
    <w:rsid w:val="00CC686E"/>
    <w:pPr>
      <w:spacing w:before="100" w:beforeAutospacing="1" w:after="100" w:afterAutospacing="1"/>
    </w:pPr>
  </w:style>
  <w:style w:type="character" w:styleId="Hyperlink">
    <w:name w:val="Hyperlink"/>
    <w:basedOn w:val="DefaultParagraphFont"/>
    <w:uiPriority w:val="99"/>
    <w:semiHidden/>
    <w:unhideWhenUsed/>
    <w:rsid w:val="00CC686E"/>
    <w:rPr>
      <w:color w:val="0000FF"/>
      <w:u w:val="single"/>
    </w:rPr>
  </w:style>
  <w:style w:type="character" w:customStyle="1" w:styleId="NormalWebChar">
    <w:name w:val="Normal (Web) Char"/>
    <w:link w:val="NormalWeb"/>
    <w:uiPriority w:val="99"/>
    <w:locked/>
    <w:rsid w:val="005E74B6"/>
    <w:rPr>
      <w:rFonts w:eastAsia="Times New Roman" w:cs="Times New Roman"/>
      <w:szCs w:val="24"/>
    </w:rPr>
  </w:style>
  <w:style w:type="paragraph" w:customStyle="1" w:styleId="abc">
    <w:name w:val="abc"/>
    <w:basedOn w:val="Normal"/>
    <w:rsid w:val="00C62077"/>
    <w:pPr>
      <w:spacing w:after="120"/>
      <w:ind w:firstLine="567"/>
      <w:jc w:val="both"/>
    </w:pPr>
    <w:rPr>
      <w:sz w:val="28"/>
      <w:szCs w:val="20"/>
    </w:rPr>
  </w:style>
  <w:style w:type="character" w:styleId="Strong">
    <w:name w:val="Strong"/>
    <w:uiPriority w:val="22"/>
    <w:qFormat/>
    <w:rsid w:val="0059208B"/>
    <w:rPr>
      <w:b/>
      <w:bCs/>
    </w:rPr>
  </w:style>
  <w:style w:type="table" w:styleId="TableGrid">
    <w:name w:val="Table Grid"/>
    <w:basedOn w:val="TableNormal"/>
    <w:uiPriority w:val="59"/>
    <w:rsid w:val="00407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654EB7"/>
    <w:pPr>
      <w:spacing w:before="120" w:after="120"/>
      <w:ind w:hanging="720"/>
      <w:jc w:val="both"/>
    </w:pPr>
    <w:rPr>
      <w:rFonts w:ascii=".VnTime" w:hAnsi=".VnTime"/>
      <w:sz w:val="28"/>
    </w:rPr>
  </w:style>
  <w:style w:type="character" w:customStyle="1" w:styleId="BodyTextIndentChar">
    <w:name w:val="Body Text Indent Char"/>
    <w:basedOn w:val="DefaultParagraphFont"/>
    <w:link w:val="BodyTextIndent"/>
    <w:semiHidden/>
    <w:rsid w:val="00654EB7"/>
    <w:rPr>
      <w:rFonts w:ascii=".VnTime" w:eastAsia="Times New Roman" w:hAnsi=".VnTime" w:cs="Times New Roman"/>
      <w:sz w:val="28"/>
      <w:szCs w:val="24"/>
    </w:rPr>
  </w:style>
  <w:style w:type="paragraph" w:styleId="BodyText3">
    <w:name w:val="Body Text 3"/>
    <w:basedOn w:val="Normal"/>
    <w:link w:val="BodyText3Char"/>
    <w:uiPriority w:val="99"/>
    <w:semiHidden/>
    <w:unhideWhenUsed/>
    <w:rsid w:val="00845711"/>
    <w:pPr>
      <w:spacing w:after="120"/>
    </w:pPr>
    <w:rPr>
      <w:sz w:val="16"/>
      <w:szCs w:val="16"/>
    </w:rPr>
  </w:style>
  <w:style w:type="character" w:customStyle="1" w:styleId="BodyText3Char">
    <w:name w:val="Body Text 3 Char"/>
    <w:basedOn w:val="DefaultParagraphFont"/>
    <w:link w:val="BodyText3"/>
    <w:uiPriority w:val="99"/>
    <w:semiHidden/>
    <w:rsid w:val="00845711"/>
    <w:rPr>
      <w:rFonts w:eastAsia="Times New Roman" w:cs="Times New Roman"/>
      <w:sz w:val="16"/>
      <w:szCs w:val="16"/>
    </w:rPr>
  </w:style>
  <w:style w:type="character" w:customStyle="1" w:styleId="vn4">
    <w:name w:val="vn_4"/>
    <w:basedOn w:val="DefaultParagraphFont"/>
    <w:rsid w:val="00465E35"/>
  </w:style>
  <w:style w:type="paragraph" w:styleId="BodyText">
    <w:name w:val="Body Text"/>
    <w:basedOn w:val="Normal"/>
    <w:link w:val="BodyTextChar"/>
    <w:unhideWhenUsed/>
    <w:qFormat/>
    <w:rsid w:val="00A80C47"/>
    <w:pPr>
      <w:spacing w:after="120"/>
    </w:pPr>
  </w:style>
  <w:style w:type="character" w:customStyle="1" w:styleId="BodyTextChar">
    <w:name w:val="Body Text Char"/>
    <w:basedOn w:val="DefaultParagraphFont"/>
    <w:link w:val="BodyText"/>
    <w:rsid w:val="00A80C4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F6"/>
    <w:pPr>
      <w:spacing w:after="0" w:line="240" w:lineRule="auto"/>
    </w:pPr>
    <w:rPr>
      <w:rFonts w:eastAsia="Times New Roman" w:cs="Times New Roman"/>
      <w:szCs w:val="24"/>
    </w:rPr>
  </w:style>
  <w:style w:type="paragraph" w:styleId="Heading1">
    <w:name w:val="heading 1"/>
    <w:basedOn w:val="Normal"/>
    <w:next w:val="Normal"/>
    <w:link w:val="Heading1Char"/>
    <w:qFormat/>
    <w:rsid w:val="005D71C2"/>
    <w:pPr>
      <w:keepNext/>
      <w:jc w:val="center"/>
      <w:outlineLvl w:val="0"/>
    </w:pPr>
    <w:rPr>
      <w:b/>
      <w:sz w:val="22"/>
    </w:rPr>
  </w:style>
  <w:style w:type="paragraph" w:styleId="Heading3">
    <w:name w:val="heading 3"/>
    <w:basedOn w:val="Normal"/>
    <w:next w:val="Normal"/>
    <w:link w:val="Heading3Char"/>
    <w:qFormat/>
    <w:rsid w:val="005D71C2"/>
    <w:pPr>
      <w:keepNext/>
      <w:jc w:val="right"/>
      <w:outlineLvl w:val="2"/>
    </w:pPr>
    <w:rPr>
      <w:i/>
      <w:iCs/>
      <w:noProof/>
      <w:sz w:val="28"/>
    </w:rPr>
  </w:style>
  <w:style w:type="paragraph" w:styleId="Heading5">
    <w:name w:val="heading 5"/>
    <w:basedOn w:val="Normal"/>
    <w:next w:val="Normal"/>
    <w:link w:val="Heading5Char"/>
    <w:qFormat/>
    <w:rsid w:val="005D71C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40F6"/>
    <w:pPr>
      <w:tabs>
        <w:tab w:val="center" w:pos="4320"/>
        <w:tab w:val="right" w:pos="8640"/>
      </w:tabs>
    </w:pPr>
  </w:style>
  <w:style w:type="character" w:customStyle="1" w:styleId="FooterChar">
    <w:name w:val="Footer Char"/>
    <w:basedOn w:val="DefaultParagraphFont"/>
    <w:link w:val="Footer"/>
    <w:rsid w:val="001340F6"/>
    <w:rPr>
      <w:rFonts w:eastAsia="Times New Roman" w:cs="Times New Roman"/>
      <w:szCs w:val="24"/>
    </w:rPr>
  </w:style>
  <w:style w:type="character" w:styleId="PageNumber">
    <w:name w:val="page number"/>
    <w:basedOn w:val="DefaultParagraphFont"/>
    <w:rsid w:val="001340F6"/>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1340F6"/>
    <w:rPr>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1340F6"/>
    <w:pPr>
      <w:widowControl w:val="0"/>
      <w:shd w:val="clear" w:color="auto" w:fill="FFFFFF"/>
      <w:spacing w:line="240" w:lineRule="atLeast"/>
      <w:ind w:hanging="360"/>
    </w:pPr>
    <w:rPr>
      <w:rFonts w:eastAsiaTheme="minorHAnsi" w:cstheme="minorBidi"/>
      <w:sz w:val="21"/>
      <w:szCs w:val="21"/>
    </w:rPr>
  </w:style>
  <w:style w:type="paragraph" w:customStyle="1" w:styleId="ColorfulList-Accent11">
    <w:name w:val="Colorful List - Accent 11"/>
    <w:basedOn w:val="Normal"/>
    <w:uiPriority w:val="34"/>
    <w:qFormat/>
    <w:rsid w:val="001340F6"/>
    <w:pPr>
      <w:spacing w:before="120" w:after="120"/>
      <w:ind w:left="720" w:firstLine="720"/>
      <w:contextualSpacing/>
      <w:jc w:val="both"/>
    </w:pPr>
    <w:rPr>
      <w:rFonts w:ascii="Calibri" w:eastAsia="Calibri" w:hAnsi="Calibri"/>
      <w:sz w:val="22"/>
      <w:szCs w:val="22"/>
    </w:rPr>
  </w:style>
  <w:style w:type="character" w:styleId="CommentReference">
    <w:name w:val="annotation reference"/>
    <w:basedOn w:val="DefaultParagraphFont"/>
    <w:uiPriority w:val="99"/>
    <w:semiHidden/>
    <w:unhideWhenUsed/>
    <w:rsid w:val="00B060E5"/>
    <w:rPr>
      <w:sz w:val="18"/>
      <w:szCs w:val="18"/>
    </w:rPr>
  </w:style>
  <w:style w:type="paragraph" w:styleId="CommentText">
    <w:name w:val="annotation text"/>
    <w:basedOn w:val="Normal"/>
    <w:link w:val="CommentTextChar"/>
    <w:uiPriority w:val="99"/>
    <w:semiHidden/>
    <w:unhideWhenUsed/>
    <w:rsid w:val="00B060E5"/>
  </w:style>
  <w:style w:type="character" w:customStyle="1" w:styleId="CommentTextChar">
    <w:name w:val="Comment Text Char"/>
    <w:basedOn w:val="DefaultParagraphFont"/>
    <w:link w:val="CommentText"/>
    <w:uiPriority w:val="99"/>
    <w:semiHidden/>
    <w:rsid w:val="00B060E5"/>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B060E5"/>
    <w:rPr>
      <w:b/>
      <w:bCs/>
      <w:sz w:val="20"/>
      <w:szCs w:val="20"/>
    </w:rPr>
  </w:style>
  <w:style w:type="character" w:customStyle="1" w:styleId="CommentSubjectChar">
    <w:name w:val="Comment Subject Char"/>
    <w:basedOn w:val="CommentTextChar"/>
    <w:link w:val="CommentSubject"/>
    <w:uiPriority w:val="99"/>
    <w:semiHidden/>
    <w:rsid w:val="00B060E5"/>
    <w:rPr>
      <w:rFonts w:eastAsia="Times New Roman" w:cs="Times New Roman"/>
      <w:b/>
      <w:bCs/>
      <w:sz w:val="20"/>
      <w:szCs w:val="20"/>
    </w:rPr>
  </w:style>
  <w:style w:type="paragraph" w:styleId="BalloonText">
    <w:name w:val="Balloon Text"/>
    <w:basedOn w:val="Normal"/>
    <w:link w:val="BalloonTextChar"/>
    <w:uiPriority w:val="99"/>
    <w:semiHidden/>
    <w:unhideWhenUsed/>
    <w:rsid w:val="00B060E5"/>
    <w:rPr>
      <w:sz w:val="18"/>
      <w:szCs w:val="18"/>
    </w:rPr>
  </w:style>
  <w:style w:type="character" w:customStyle="1" w:styleId="BalloonTextChar">
    <w:name w:val="Balloon Text Char"/>
    <w:basedOn w:val="DefaultParagraphFont"/>
    <w:link w:val="BalloonText"/>
    <w:uiPriority w:val="99"/>
    <w:semiHidden/>
    <w:rsid w:val="00B060E5"/>
    <w:rPr>
      <w:rFonts w:eastAsia="Times New Roman" w:cs="Times New Roman"/>
      <w:sz w:val="18"/>
      <w:szCs w:val="18"/>
    </w:rPr>
  </w:style>
  <w:style w:type="paragraph" w:styleId="ListParagraph">
    <w:name w:val="List Paragraph"/>
    <w:basedOn w:val="Normal"/>
    <w:uiPriority w:val="34"/>
    <w:qFormat/>
    <w:rsid w:val="00CC5750"/>
    <w:pPr>
      <w:ind w:left="720"/>
      <w:contextualSpacing/>
    </w:pPr>
  </w:style>
  <w:style w:type="paragraph" w:styleId="Header">
    <w:name w:val="header"/>
    <w:basedOn w:val="Normal"/>
    <w:link w:val="HeaderChar"/>
    <w:uiPriority w:val="99"/>
    <w:unhideWhenUsed/>
    <w:rsid w:val="0017224D"/>
    <w:pPr>
      <w:tabs>
        <w:tab w:val="center" w:pos="4680"/>
        <w:tab w:val="right" w:pos="9360"/>
      </w:tabs>
    </w:pPr>
  </w:style>
  <w:style w:type="character" w:customStyle="1" w:styleId="HeaderChar">
    <w:name w:val="Header Char"/>
    <w:basedOn w:val="DefaultParagraphFont"/>
    <w:link w:val="Header"/>
    <w:uiPriority w:val="99"/>
    <w:rsid w:val="0017224D"/>
    <w:rPr>
      <w:rFonts w:eastAsia="Times New Roman" w:cs="Times New Roman"/>
      <w:szCs w:val="24"/>
    </w:rPr>
  </w:style>
  <w:style w:type="character" w:customStyle="1" w:styleId="Heading1Char">
    <w:name w:val="Heading 1 Char"/>
    <w:basedOn w:val="DefaultParagraphFont"/>
    <w:link w:val="Heading1"/>
    <w:rsid w:val="005D71C2"/>
    <w:rPr>
      <w:rFonts w:eastAsia="Times New Roman" w:cs="Times New Roman"/>
      <w:b/>
      <w:sz w:val="22"/>
      <w:szCs w:val="24"/>
    </w:rPr>
  </w:style>
  <w:style w:type="character" w:customStyle="1" w:styleId="Heading3Char">
    <w:name w:val="Heading 3 Char"/>
    <w:basedOn w:val="DefaultParagraphFont"/>
    <w:link w:val="Heading3"/>
    <w:rsid w:val="005D71C2"/>
    <w:rPr>
      <w:rFonts w:eastAsia="Times New Roman" w:cs="Times New Roman"/>
      <w:i/>
      <w:iCs/>
      <w:noProof/>
      <w:sz w:val="28"/>
      <w:szCs w:val="24"/>
    </w:rPr>
  </w:style>
  <w:style w:type="character" w:customStyle="1" w:styleId="Heading5Char">
    <w:name w:val="Heading 5 Char"/>
    <w:basedOn w:val="DefaultParagraphFont"/>
    <w:link w:val="Heading5"/>
    <w:rsid w:val="005D71C2"/>
    <w:rPr>
      <w:rFonts w:eastAsia="Times New Roman" w:cs="Times New Roman"/>
      <w:b/>
      <w:bCs/>
      <w:szCs w:val="24"/>
    </w:rPr>
  </w:style>
  <w:style w:type="paragraph" w:styleId="NormalWeb">
    <w:name w:val="Normal (Web)"/>
    <w:basedOn w:val="Normal"/>
    <w:link w:val="NormalWebChar"/>
    <w:uiPriority w:val="99"/>
    <w:unhideWhenUsed/>
    <w:rsid w:val="00CC686E"/>
    <w:pPr>
      <w:spacing w:before="100" w:beforeAutospacing="1" w:after="100" w:afterAutospacing="1"/>
    </w:pPr>
  </w:style>
  <w:style w:type="character" w:styleId="Hyperlink">
    <w:name w:val="Hyperlink"/>
    <w:basedOn w:val="DefaultParagraphFont"/>
    <w:uiPriority w:val="99"/>
    <w:semiHidden/>
    <w:unhideWhenUsed/>
    <w:rsid w:val="00CC686E"/>
    <w:rPr>
      <w:color w:val="0000FF"/>
      <w:u w:val="single"/>
    </w:rPr>
  </w:style>
  <w:style w:type="character" w:customStyle="1" w:styleId="NormalWebChar">
    <w:name w:val="Normal (Web) Char"/>
    <w:link w:val="NormalWeb"/>
    <w:uiPriority w:val="99"/>
    <w:locked/>
    <w:rsid w:val="005E74B6"/>
    <w:rPr>
      <w:rFonts w:eastAsia="Times New Roman" w:cs="Times New Roman"/>
      <w:szCs w:val="24"/>
    </w:rPr>
  </w:style>
  <w:style w:type="paragraph" w:customStyle="1" w:styleId="abc">
    <w:name w:val="abc"/>
    <w:basedOn w:val="Normal"/>
    <w:rsid w:val="00C62077"/>
    <w:pPr>
      <w:spacing w:after="120"/>
      <w:ind w:firstLine="567"/>
      <w:jc w:val="both"/>
    </w:pPr>
    <w:rPr>
      <w:sz w:val="28"/>
      <w:szCs w:val="20"/>
    </w:rPr>
  </w:style>
  <w:style w:type="character" w:styleId="Strong">
    <w:name w:val="Strong"/>
    <w:uiPriority w:val="22"/>
    <w:qFormat/>
    <w:rsid w:val="0059208B"/>
    <w:rPr>
      <w:b/>
      <w:bCs/>
    </w:rPr>
  </w:style>
  <w:style w:type="table" w:styleId="TableGrid">
    <w:name w:val="Table Grid"/>
    <w:basedOn w:val="TableNormal"/>
    <w:uiPriority w:val="59"/>
    <w:rsid w:val="00407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654EB7"/>
    <w:pPr>
      <w:spacing w:before="120" w:after="120"/>
      <w:ind w:hanging="720"/>
      <w:jc w:val="both"/>
    </w:pPr>
    <w:rPr>
      <w:rFonts w:ascii=".VnTime" w:hAnsi=".VnTime"/>
      <w:sz w:val="28"/>
    </w:rPr>
  </w:style>
  <w:style w:type="character" w:customStyle="1" w:styleId="BodyTextIndentChar">
    <w:name w:val="Body Text Indent Char"/>
    <w:basedOn w:val="DefaultParagraphFont"/>
    <w:link w:val="BodyTextIndent"/>
    <w:semiHidden/>
    <w:rsid w:val="00654EB7"/>
    <w:rPr>
      <w:rFonts w:ascii=".VnTime" w:eastAsia="Times New Roman" w:hAnsi=".VnTime" w:cs="Times New Roman"/>
      <w:sz w:val="28"/>
      <w:szCs w:val="24"/>
    </w:rPr>
  </w:style>
  <w:style w:type="paragraph" w:styleId="BodyText3">
    <w:name w:val="Body Text 3"/>
    <w:basedOn w:val="Normal"/>
    <w:link w:val="BodyText3Char"/>
    <w:uiPriority w:val="99"/>
    <w:semiHidden/>
    <w:unhideWhenUsed/>
    <w:rsid w:val="00845711"/>
    <w:pPr>
      <w:spacing w:after="120"/>
    </w:pPr>
    <w:rPr>
      <w:sz w:val="16"/>
      <w:szCs w:val="16"/>
    </w:rPr>
  </w:style>
  <w:style w:type="character" w:customStyle="1" w:styleId="BodyText3Char">
    <w:name w:val="Body Text 3 Char"/>
    <w:basedOn w:val="DefaultParagraphFont"/>
    <w:link w:val="BodyText3"/>
    <w:uiPriority w:val="99"/>
    <w:semiHidden/>
    <w:rsid w:val="00845711"/>
    <w:rPr>
      <w:rFonts w:eastAsia="Times New Roman" w:cs="Times New Roman"/>
      <w:sz w:val="16"/>
      <w:szCs w:val="16"/>
    </w:rPr>
  </w:style>
  <w:style w:type="character" w:customStyle="1" w:styleId="vn4">
    <w:name w:val="vn_4"/>
    <w:basedOn w:val="DefaultParagraphFont"/>
    <w:rsid w:val="00465E35"/>
  </w:style>
  <w:style w:type="paragraph" w:styleId="BodyText">
    <w:name w:val="Body Text"/>
    <w:basedOn w:val="Normal"/>
    <w:link w:val="BodyTextChar"/>
    <w:unhideWhenUsed/>
    <w:qFormat/>
    <w:rsid w:val="00A80C47"/>
    <w:pPr>
      <w:spacing w:after="120"/>
    </w:pPr>
  </w:style>
  <w:style w:type="character" w:customStyle="1" w:styleId="BodyTextChar">
    <w:name w:val="Body Text Char"/>
    <w:basedOn w:val="DefaultParagraphFont"/>
    <w:link w:val="BodyText"/>
    <w:rsid w:val="00A80C4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038">
      <w:bodyDiv w:val="1"/>
      <w:marLeft w:val="0"/>
      <w:marRight w:val="0"/>
      <w:marTop w:val="0"/>
      <w:marBottom w:val="0"/>
      <w:divBdr>
        <w:top w:val="none" w:sz="0" w:space="0" w:color="auto"/>
        <w:left w:val="none" w:sz="0" w:space="0" w:color="auto"/>
        <w:bottom w:val="none" w:sz="0" w:space="0" w:color="auto"/>
        <w:right w:val="none" w:sz="0" w:space="0" w:color="auto"/>
      </w:divBdr>
    </w:div>
    <w:div w:id="275527494">
      <w:bodyDiv w:val="1"/>
      <w:marLeft w:val="0"/>
      <w:marRight w:val="0"/>
      <w:marTop w:val="0"/>
      <w:marBottom w:val="0"/>
      <w:divBdr>
        <w:top w:val="none" w:sz="0" w:space="0" w:color="auto"/>
        <w:left w:val="none" w:sz="0" w:space="0" w:color="auto"/>
        <w:bottom w:val="none" w:sz="0" w:space="0" w:color="auto"/>
        <w:right w:val="none" w:sz="0" w:space="0" w:color="auto"/>
      </w:divBdr>
    </w:div>
    <w:div w:id="532502275">
      <w:bodyDiv w:val="1"/>
      <w:marLeft w:val="0"/>
      <w:marRight w:val="0"/>
      <w:marTop w:val="0"/>
      <w:marBottom w:val="0"/>
      <w:divBdr>
        <w:top w:val="none" w:sz="0" w:space="0" w:color="auto"/>
        <w:left w:val="none" w:sz="0" w:space="0" w:color="auto"/>
        <w:bottom w:val="none" w:sz="0" w:space="0" w:color="auto"/>
        <w:right w:val="none" w:sz="0" w:space="0" w:color="auto"/>
      </w:divBdr>
    </w:div>
    <w:div w:id="1038745931">
      <w:bodyDiv w:val="1"/>
      <w:marLeft w:val="0"/>
      <w:marRight w:val="0"/>
      <w:marTop w:val="0"/>
      <w:marBottom w:val="0"/>
      <w:divBdr>
        <w:top w:val="none" w:sz="0" w:space="0" w:color="auto"/>
        <w:left w:val="none" w:sz="0" w:space="0" w:color="auto"/>
        <w:bottom w:val="none" w:sz="0" w:space="0" w:color="auto"/>
        <w:right w:val="none" w:sz="0" w:space="0" w:color="auto"/>
      </w:divBdr>
    </w:div>
    <w:div w:id="1235508315">
      <w:bodyDiv w:val="1"/>
      <w:marLeft w:val="0"/>
      <w:marRight w:val="0"/>
      <w:marTop w:val="0"/>
      <w:marBottom w:val="0"/>
      <w:divBdr>
        <w:top w:val="none" w:sz="0" w:space="0" w:color="auto"/>
        <w:left w:val="none" w:sz="0" w:space="0" w:color="auto"/>
        <w:bottom w:val="none" w:sz="0" w:space="0" w:color="auto"/>
        <w:right w:val="none" w:sz="0" w:space="0" w:color="auto"/>
      </w:divBdr>
    </w:div>
    <w:div w:id="1316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18-2012-tt-bnnptnt-quan-ly-san-xuat-kinh-doanh-giong-cay-cong-nghiep-21d9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thong-tu-18-2012-tt-bnnptnt-quan-ly-san-xuat-kinh-doanh-giong-cay-cong-nghiep-21d9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hoaittdl</cp:lastModifiedBy>
  <cp:revision>2</cp:revision>
  <cp:lastPrinted>2020-08-17T03:21:00Z</cp:lastPrinted>
  <dcterms:created xsi:type="dcterms:W3CDTF">2020-08-20T03:53:00Z</dcterms:created>
  <dcterms:modified xsi:type="dcterms:W3CDTF">2020-08-20T03:53:00Z</dcterms:modified>
</cp:coreProperties>
</file>