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BF200" w14:textId="77777777" w:rsidR="000D7975" w:rsidRDefault="00B91AB9" w:rsidP="000D7975">
      <w:pPr>
        <w:spacing w:after="0" w:line="360" w:lineRule="auto"/>
        <w:jc w:val="center"/>
        <w:rPr>
          <w:rFonts w:ascii="Times New Roman" w:hAnsi="Times New Roman" w:cs="Times New Roman"/>
          <w:b/>
          <w:bCs/>
          <w:sz w:val="32"/>
          <w:szCs w:val="32"/>
        </w:rPr>
      </w:pPr>
      <w:r w:rsidRPr="00B91AB9">
        <w:rPr>
          <w:rFonts w:ascii="Times New Roman" w:hAnsi="Times New Roman" w:cs="Times New Roman"/>
          <w:b/>
          <w:bCs/>
          <w:sz w:val="32"/>
          <w:szCs w:val="32"/>
        </w:rPr>
        <w:t xml:space="preserve">Một số góp ý cho Hội thảo lấy ý kiến doanh nghiệp </w:t>
      </w:r>
    </w:p>
    <w:p w14:paraId="0FBF6F06" w14:textId="79EA1D1E" w:rsidR="00B91AB9" w:rsidRPr="00B91AB9" w:rsidRDefault="00B91AB9" w:rsidP="000D7975">
      <w:pPr>
        <w:spacing w:after="0" w:line="360" w:lineRule="auto"/>
        <w:jc w:val="center"/>
        <w:rPr>
          <w:rFonts w:ascii="Times New Roman" w:hAnsi="Times New Roman" w:cs="Times New Roman"/>
          <w:b/>
          <w:bCs/>
          <w:sz w:val="32"/>
          <w:szCs w:val="32"/>
        </w:rPr>
      </w:pPr>
      <w:r w:rsidRPr="00B91AB9">
        <w:rPr>
          <w:rFonts w:ascii="Times New Roman" w:hAnsi="Times New Roman" w:cs="Times New Roman"/>
          <w:b/>
          <w:bCs/>
          <w:sz w:val="32"/>
          <w:szCs w:val="32"/>
        </w:rPr>
        <w:t>về các bất cập, vướng mắc của các quy định về điều kiện gia nhập thị trường, tổ chức hoạt động, quản lý của doanh nghiệp</w:t>
      </w:r>
    </w:p>
    <w:p w14:paraId="52B33D40" w14:textId="42833658" w:rsidR="00B91AB9" w:rsidRPr="00B91AB9" w:rsidRDefault="00B91AB9" w:rsidP="00B91AB9">
      <w:pPr>
        <w:spacing w:after="0" w:line="360" w:lineRule="auto"/>
        <w:ind w:firstLine="720"/>
        <w:jc w:val="right"/>
        <w:rPr>
          <w:rFonts w:ascii="Times New Roman" w:hAnsi="Times New Roman" w:cs="Times New Roman"/>
          <w:b/>
          <w:bCs/>
          <w:i/>
          <w:iCs/>
          <w:sz w:val="28"/>
          <w:szCs w:val="28"/>
        </w:rPr>
      </w:pPr>
      <w:r w:rsidRPr="00B91AB9">
        <w:rPr>
          <w:rFonts w:ascii="Times New Roman" w:hAnsi="Times New Roman" w:cs="Times New Roman"/>
          <w:b/>
          <w:bCs/>
          <w:i/>
          <w:iCs/>
          <w:sz w:val="28"/>
          <w:szCs w:val="28"/>
        </w:rPr>
        <w:t xml:space="preserve">Người góp ý: TS Nguyễn Thị Yến – Đại học Luật Hà Nội </w:t>
      </w:r>
    </w:p>
    <w:p w14:paraId="74A9DC28" w14:textId="77777777" w:rsidR="00307059" w:rsidRDefault="00307059" w:rsidP="00B91AB9">
      <w:pPr>
        <w:spacing w:after="0" w:line="360" w:lineRule="auto"/>
        <w:ind w:firstLine="720"/>
        <w:jc w:val="both"/>
        <w:rPr>
          <w:rFonts w:ascii="Times New Roman" w:hAnsi="Times New Roman" w:cs="Times New Roman"/>
          <w:sz w:val="28"/>
          <w:szCs w:val="28"/>
        </w:rPr>
      </w:pPr>
    </w:p>
    <w:p w14:paraId="35448611" w14:textId="5BFC2F27" w:rsidR="00B91AB9" w:rsidRDefault="00B91AB9" w:rsidP="00B91AB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quá trình nghiên cứu, giảng dạy Luật Doanh nghiệp và các văn bản pháp luật có liên quan điều chỉnh hoạt động của các loại hình doanh nghiệp, cá nhân tôi nhận thấy Luật Doanh nghiệp năm 2014 còn tồn tại </w:t>
      </w:r>
      <w:r w:rsidR="00260627">
        <w:rPr>
          <w:rFonts w:ascii="Times New Roman" w:hAnsi="Times New Roman" w:cs="Times New Roman"/>
          <w:sz w:val="28"/>
          <w:szCs w:val="28"/>
        </w:rPr>
        <w:t>một số bất cập, vướng mắc trong các quy định về điều kiện gia nhập thị trường, tổ chức hoạt động, quản lý của doanh ngh</w:t>
      </w:r>
      <w:r w:rsidR="00CA42D9">
        <w:rPr>
          <w:rFonts w:ascii="Times New Roman" w:hAnsi="Times New Roman" w:cs="Times New Roman"/>
          <w:sz w:val="28"/>
          <w:szCs w:val="28"/>
        </w:rPr>
        <w:t>iệp. Cụ thể như sau:</w:t>
      </w:r>
    </w:p>
    <w:p w14:paraId="6E2870F5" w14:textId="06EC6737" w:rsidR="00260627" w:rsidRDefault="00AC4624" w:rsidP="00B91AB9">
      <w:pPr>
        <w:spacing w:after="0" w:line="360" w:lineRule="auto"/>
        <w:ind w:firstLine="720"/>
        <w:jc w:val="both"/>
        <w:rPr>
          <w:rFonts w:ascii="Times New Roman" w:hAnsi="Times New Roman" w:cs="Times New Roman"/>
          <w:sz w:val="28"/>
          <w:szCs w:val="28"/>
        </w:rPr>
      </w:pPr>
      <w:r w:rsidRPr="00E34FE3">
        <w:rPr>
          <w:rFonts w:ascii="Times New Roman" w:hAnsi="Times New Roman" w:cs="Times New Roman"/>
          <w:b/>
          <w:bCs/>
          <w:i/>
          <w:iCs/>
          <w:sz w:val="28"/>
          <w:szCs w:val="28"/>
        </w:rPr>
        <w:t>Một là,</w:t>
      </w:r>
      <w:r>
        <w:rPr>
          <w:rFonts w:ascii="Times New Roman" w:hAnsi="Times New Roman" w:cs="Times New Roman"/>
          <w:sz w:val="28"/>
          <w:szCs w:val="28"/>
        </w:rPr>
        <w:t xml:space="preserve"> đ</w:t>
      </w:r>
      <w:r w:rsidR="00CA42D9">
        <w:rPr>
          <w:rFonts w:ascii="Times New Roman" w:hAnsi="Times New Roman" w:cs="Times New Roman"/>
          <w:sz w:val="28"/>
          <w:szCs w:val="28"/>
        </w:rPr>
        <w:t xml:space="preserve">iểm e khoản 2 điều 18 LDN 2014 quy định: </w:t>
      </w:r>
      <w:r w:rsidR="00CA42D9" w:rsidRPr="00CA42D9">
        <w:rPr>
          <w:rFonts w:ascii="Times New Roman" w:hAnsi="Times New Roman" w:cs="Times New Roman"/>
          <w:sz w:val="28"/>
          <w:szCs w:val="28"/>
        </w:rPr>
        <w:t xml:space="preserve">Trường hợp </w:t>
      </w:r>
      <w:r w:rsidR="00CA42D9">
        <w:rPr>
          <w:rFonts w:ascii="Times New Roman" w:hAnsi="Times New Roman" w:cs="Times New Roman"/>
          <w:sz w:val="28"/>
          <w:szCs w:val="28"/>
        </w:rPr>
        <w:t>c</w:t>
      </w:r>
      <w:r w:rsidR="00CA42D9" w:rsidRPr="00CA42D9">
        <w:rPr>
          <w:rFonts w:ascii="Times New Roman" w:hAnsi="Times New Roman" w:cs="Times New Roman"/>
          <w:sz w:val="28"/>
          <w:szCs w:val="28"/>
        </w:rPr>
        <w:t xml:space="preserve">ơ quan đăng ký kinh doanh có yêu cầu, người đăng ký thành lập doanh nghiệp phải nộp Phiếu lý lịch tư pháp cho </w:t>
      </w:r>
      <w:r w:rsidR="00CA42D9">
        <w:rPr>
          <w:rFonts w:ascii="Times New Roman" w:hAnsi="Times New Roman" w:cs="Times New Roman"/>
          <w:sz w:val="28"/>
          <w:szCs w:val="28"/>
        </w:rPr>
        <w:t>c</w:t>
      </w:r>
      <w:r w:rsidR="00CA42D9" w:rsidRPr="00CA42D9">
        <w:rPr>
          <w:rFonts w:ascii="Times New Roman" w:hAnsi="Times New Roman" w:cs="Times New Roman"/>
          <w:sz w:val="28"/>
          <w:szCs w:val="28"/>
        </w:rPr>
        <w:t>ơ quan đăng ký kinh doanh.</w:t>
      </w:r>
      <w:r w:rsidR="00CA42D9">
        <w:rPr>
          <w:rFonts w:ascii="Times New Roman" w:hAnsi="Times New Roman" w:cs="Times New Roman"/>
          <w:sz w:val="28"/>
          <w:szCs w:val="28"/>
        </w:rPr>
        <w:t xml:space="preserve"> Quy định này không cụ thể: trường hợp nào cơ quan ĐKKD có yêu cầu; trường hợp nào cơ quan ĐKKD không yêu cầu</w:t>
      </w:r>
      <w:r w:rsidR="00AB67AD">
        <w:rPr>
          <w:rFonts w:ascii="Times New Roman" w:hAnsi="Times New Roman" w:cs="Times New Roman"/>
          <w:sz w:val="28"/>
          <w:szCs w:val="28"/>
        </w:rPr>
        <w:t xml:space="preserve">; cơ sở của việc yêu cầu là gì? Nội dung này cũng không </w:t>
      </w:r>
      <w:r w:rsidR="00CA42D9">
        <w:rPr>
          <w:rFonts w:ascii="Times New Roman" w:hAnsi="Times New Roman" w:cs="Times New Roman"/>
          <w:sz w:val="28"/>
          <w:szCs w:val="28"/>
        </w:rPr>
        <w:t xml:space="preserve">được hướng dẫn trong NĐ78/2015/NĐ-CP về đăng ký doanh nghiệp; </w:t>
      </w:r>
      <w:r w:rsidR="00AB67AD">
        <w:rPr>
          <w:rFonts w:ascii="Times New Roman" w:hAnsi="Times New Roman" w:cs="Times New Roman"/>
          <w:sz w:val="28"/>
          <w:szCs w:val="28"/>
        </w:rPr>
        <w:t>cũng như</w:t>
      </w:r>
      <w:r w:rsidR="00CA42D9">
        <w:rPr>
          <w:rFonts w:ascii="Times New Roman" w:hAnsi="Times New Roman" w:cs="Times New Roman"/>
          <w:sz w:val="28"/>
          <w:szCs w:val="28"/>
        </w:rPr>
        <w:t xml:space="preserve"> trong </w:t>
      </w:r>
      <w:r w:rsidR="00AB67AD">
        <w:rPr>
          <w:rFonts w:ascii="Times New Roman" w:hAnsi="Times New Roman" w:cs="Times New Roman"/>
          <w:sz w:val="28"/>
          <w:szCs w:val="28"/>
        </w:rPr>
        <w:t>Dự thảo LDN 2014 trình Quốc hội thông qua. Điều này dẫn đến việc áp dụng 1 cách tuỳ tiện tại cơ quan ĐKKD các tỉnh, vì dù họ có yêu cầu tất cả các trường hợp thành lập doanh nghiệp phải xuất trình Phiếu lý lịch tư pháp; hay không yêu cầu trường hợp nào; hay có trường hợp yêu cầu, có trường hợp không yêu cầu… thì đều đúng Luật, không có cơ sở để kết luận cơ quan ĐKKD làm sai.</w:t>
      </w:r>
    </w:p>
    <w:p w14:paraId="688FF355" w14:textId="0648937D" w:rsidR="00AC4624" w:rsidRDefault="00AC4624" w:rsidP="00B91AB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Kiến nghị: cần có hướng dẫn cụ thể trong Nghị định về đăng ký doanh nghiệp (thay thế NĐ78/2015/NĐ-CP) để thống nhất áp dụng tại cơ quan ĐKKD các tỉnh.</w:t>
      </w:r>
    </w:p>
    <w:p w14:paraId="176DF88A" w14:textId="1F65F675" w:rsidR="00307059" w:rsidRDefault="00AC4624" w:rsidP="00901B8C">
      <w:pPr>
        <w:spacing w:after="0" w:line="360" w:lineRule="auto"/>
        <w:ind w:firstLine="720"/>
        <w:jc w:val="both"/>
        <w:rPr>
          <w:rFonts w:ascii="Times New Roman" w:hAnsi="Times New Roman" w:cs="Times New Roman"/>
          <w:sz w:val="28"/>
          <w:szCs w:val="28"/>
        </w:rPr>
      </w:pPr>
      <w:r w:rsidRPr="00E34FE3">
        <w:rPr>
          <w:rFonts w:ascii="Times New Roman" w:hAnsi="Times New Roman" w:cs="Times New Roman"/>
          <w:b/>
          <w:bCs/>
          <w:i/>
          <w:iCs/>
          <w:sz w:val="28"/>
          <w:szCs w:val="28"/>
        </w:rPr>
        <w:t>Hai là,</w:t>
      </w:r>
      <w:r w:rsidRPr="00AC4624">
        <w:rPr>
          <w:rFonts w:ascii="Times New Roman" w:hAnsi="Times New Roman" w:cs="Times New Roman"/>
          <w:sz w:val="28"/>
          <w:szCs w:val="28"/>
        </w:rPr>
        <w:t xml:space="preserve"> </w:t>
      </w:r>
      <w:r>
        <w:rPr>
          <w:rFonts w:ascii="Times New Roman" w:hAnsi="Times New Roman" w:cs="Times New Roman"/>
          <w:sz w:val="28"/>
          <w:szCs w:val="28"/>
        </w:rPr>
        <w:t>đ</w:t>
      </w:r>
      <w:r w:rsidRPr="00AC4624">
        <w:rPr>
          <w:rFonts w:ascii="Times New Roman" w:hAnsi="Times New Roman" w:cs="Times New Roman"/>
          <w:sz w:val="28"/>
          <w:szCs w:val="28"/>
        </w:rPr>
        <w:t>iều 29</w:t>
      </w:r>
      <w:r>
        <w:rPr>
          <w:rFonts w:ascii="Times New Roman" w:hAnsi="Times New Roman" w:cs="Times New Roman"/>
          <w:sz w:val="28"/>
          <w:szCs w:val="28"/>
        </w:rPr>
        <w:t xml:space="preserve"> LDN 2014 quy định </w:t>
      </w:r>
      <w:r w:rsidRPr="00AC4624">
        <w:rPr>
          <w:rFonts w:ascii="Times New Roman" w:hAnsi="Times New Roman" w:cs="Times New Roman"/>
          <w:sz w:val="28"/>
          <w:szCs w:val="28"/>
        </w:rPr>
        <w:t>Nội dung Giấy chứng nhận đăng ký doanh nghiệp</w:t>
      </w:r>
      <w:r>
        <w:rPr>
          <w:rFonts w:ascii="Times New Roman" w:hAnsi="Times New Roman" w:cs="Times New Roman"/>
          <w:sz w:val="28"/>
          <w:szCs w:val="28"/>
        </w:rPr>
        <w:t xml:space="preserve">, trong đó có nội dung về vốn điều lệ (khoản 4). Đối với CTCP, </w:t>
      </w:r>
      <w:r w:rsidR="00901B8C">
        <w:rPr>
          <w:rFonts w:ascii="Times New Roman" w:hAnsi="Times New Roman" w:cs="Times New Roman"/>
          <w:sz w:val="28"/>
          <w:szCs w:val="28"/>
        </w:rPr>
        <w:t>v</w:t>
      </w:r>
      <w:r w:rsidRPr="00AC4624">
        <w:rPr>
          <w:rFonts w:ascii="Times New Roman" w:hAnsi="Times New Roman" w:cs="Times New Roman"/>
          <w:sz w:val="28"/>
          <w:szCs w:val="28"/>
        </w:rPr>
        <w:t xml:space="preserve">ốn điều lệ của </w:t>
      </w:r>
      <w:r>
        <w:rPr>
          <w:rFonts w:ascii="Times New Roman" w:hAnsi="Times New Roman" w:cs="Times New Roman"/>
          <w:sz w:val="28"/>
          <w:szCs w:val="28"/>
        </w:rPr>
        <w:t>CTCP</w:t>
      </w:r>
      <w:r w:rsidRPr="00AC4624">
        <w:rPr>
          <w:rFonts w:ascii="Times New Roman" w:hAnsi="Times New Roman" w:cs="Times New Roman"/>
          <w:sz w:val="28"/>
          <w:szCs w:val="28"/>
        </w:rPr>
        <w:t xml:space="preserve"> tại thời điểm đăng ký thành lập doanh nghiệp là tổng giá trị mệnh giá cổ </w:t>
      </w:r>
      <w:r w:rsidRPr="00AC4624">
        <w:rPr>
          <w:rFonts w:ascii="Times New Roman" w:hAnsi="Times New Roman" w:cs="Times New Roman"/>
          <w:sz w:val="28"/>
          <w:szCs w:val="28"/>
        </w:rPr>
        <w:lastRenderedPageBreak/>
        <w:t>phần các loại đã được đăng ký mua và được ghi trong Điều lệ công ty</w:t>
      </w:r>
      <w:r>
        <w:rPr>
          <w:rFonts w:ascii="Times New Roman" w:hAnsi="Times New Roman" w:cs="Times New Roman"/>
          <w:sz w:val="28"/>
          <w:szCs w:val="28"/>
        </w:rPr>
        <w:t xml:space="preserve">. </w:t>
      </w:r>
      <w:r w:rsidR="00901B8C">
        <w:rPr>
          <w:rFonts w:ascii="Times New Roman" w:hAnsi="Times New Roman" w:cs="Times New Roman"/>
          <w:sz w:val="28"/>
          <w:szCs w:val="28"/>
        </w:rPr>
        <w:t>C</w:t>
      </w:r>
      <w:r w:rsidR="00DC3822" w:rsidRPr="00DC3822">
        <w:rPr>
          <w:rFonts w:ascii="Times New Roman" w:hAnsi="Times New Roman" w:cs="Times New Roman"/>
          <w:sz w:val="28"/>
          <w:szCs w:val="28"/>
        </w:rPr>
        <w:t xml:space="preserve">ác cổ đông sáng lập phải cùng nhau đăng ký mua </w:t>
      </w:r>
      <w:bookmarkStart w:id="0" w:name="_Hlk43570990"/>
      <w:r w:rsidR="00DC3822" w:rsidRPr="00DC3822">
        <w:rPr>
          <w:rFonts w:ascii="Times New Roman" w:hAnsi="Times New Roman" w:cs="Times New Roman"/>
          <w:sz w:val="28"/>
          <w:szCs w:val="28"/>
        </w:rPr>
        <w:t xml:space="preserve">ít nhất 20% tổng số cổ phần phổ thông được quyền chào bán </w:t>
      </w:r>
      <w:bookmarkEnd w:id="0"/>
      <w:r w:rsidR="00DC3822" w:rsidRPr="00DC3822">
        <w:rPr>
          <w:rFonts w:ascii="Times New Roman" w:hAnsi="Times New Roman" w:cs="Times New Roman"/>
          <w:sz w:val="28"/>
          <w:szCs w:val="28"/>
        </w:rPr>
        <w:t>tại thời điểm đăng ký doanh nghiệp</w:t>
      </w:r>
      <w:r w:rsidR="00DC3822">
        <w:rPr>
          <w:rFonts w:ascii="Times New Roman" w:hAnsi="Times New Roman" w:cs="Times New Roman"/>
          <w:sz w:val="28"/>
          <w:szCs w:val="28"/>
        </w:rPr>
        <w:t xml:space="preserve"> (khoản 2 điều 119). Vấn đề đặt ra là: nếu hết thời hạn 90 ngày mà các cổ đông sáng lập không thanh toán số cổ phần họ đăng ký (</w:t>
      </w:r>
      <w:r w:rsidR="00DC3822" w:rsidRPr="00DC3822">
        <w:rPr>
          <w:rFonts w:ascii="Times New Roman" w:hAnsi="Times New Roman" w:cs="Times New Roman"/>
          <w:sz w:val="28"/>
          <w:szCs w:val="28"/>
        </w:rPr>
        <w:t>ít nhất 20% tổng số cổ phần phổ thông được quyền chào bán</w:t>
      </w:r>
      <w:r w:rsidR="00DC3822">
        <w:rPr>
          <w:rFonts w:ascii="Times New Roman" w:hAnsi="Times New Roman" w:cs="Times New Roman"/>
          <w:sz w:val="28"/>
          <w:szCs w:val="28"/>
        </w:rPr>
        <w:t xml:space="preserve">) thì </w:t>
      </w:r>
      <w:r w:rsidR="00901B8C">
        <w:rPr>
          <w:rFonts w:ascii="Times New Roman" w:hAnsi="Times New Roman" w:cs="Times New Roman"/>
          <w:sz w:val="28"/>
          <w:szCs w:val="28"/>
        </w:rPr>
        <w:t>xử lý như thế nào? Cơ quan ĐKKD có sửa vốn điều lệ đã ghi trong giấy chứng nhận ĐKDN không?</w:t>
      </w:r>
      <w:r w:rsidR="001D50F2">
        <w:rPr>
          <w:rFonts w:ascii="Times New Roman" w:hAnsi="Times New Roman" w:cs="Times New Roman"/>
          <w:sz w:val="28"/>
          <w:szCs w:val="28"/>
        </w:rPr>
        <w:t xml:space="preserve"> </w:t>
      </w:r>
      <w:r w:rsidR="00307059">
        <w:rPr>
          <w:rFonts w:ascii="Times New Roman" w:hAnsi="Times New Roman" w:cs="Times New Roman"/>
          <w:sz w:val="28"/>
          <w:szCs w:val="28"/>
        </w:rPr>
        <w:t xml:space="preserve">Các cổ đông sáng lập cũng như CTCP đó có bị xử </w:t>
      </w:r>
      <w:r w:rsidR="00C00725">
        <w:rPr>
          <w:rFonts w:ascii="Times New Roman" w:hAnsi="Times New Roman" w:cs="Times New Roman"/>
          <w:sz w:val="28"/>
          <w:szCs w:val="28"/>
        </w:rPr>
        <w:t>phạt</w:t>
      </w:r>
      <w:r w:rsidR="00307059">
        <w:rPr>
          <w:rFonts w:ascii="Times New Roman" w:hAnsi="Times New Roman" w:cs="Times New Roman"/>
          <w:sz w:val="28"/>
          <w:szCs w:val="28"/>
        </w:rPr>
        <w:t xml:space="preserve"> không? </w:t>
      </w:r>
    </w:p>
    <w:p w14:paraId="1E26BEA4" w14:textId="2D7B6313" w:rsidR="00AD10F1" w:rsidRDefault="001D50F2" w:rsidP="00901B8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Khoản 3, khoản 5</w:t>
      </w:r>
      <w:r w:rsidR="00901B8C">
        <w:rPr>
          <w:rFonts w:ascii="Times New Roman" w:hAnsi="Times New Roman" w:cs="Times New Roman"/>
          <w:sz w:val="28"/>
          <w:szCs w:val="28"/>
        </w:rPr>
        <w:t xml:space="preserve"> </w:t>
      </w:r>
      <w:r>
        <w:rPr>
          <w:rFonts w:ascii="Times New Roman" w:hAnsi="Times New Roman" w:cs="Times New Roman"/>
          <w:sz w:val="28"/>
          <w:szCs w:val="28"/>
        </w:rPr>
        <w:t xml:space="preserve">Điều 28 Nghị định 50/2016/NĐ-CP ngày 1/6/2016 quy định về xử phạt vi phạm hành chính trong lĩnh vực kế hoạch và đầu tư quy định: </w:t>
      </w:r>
      <w:bookmarkStart w:id="1" w:name="khoan_28_3"/>
      <w:r w:rsidR="004F277D" w:rsidRPr="004F277D">
        <w:rPr>
          <w:rFonts w:ascii="Times New Roman" w:hAnsi="Times New Roman" w:cs="Times New Roman"/>
          <w:sz w:val="28"/>
          <w:szCs w:val="28"/>
        </w:rPr>
        <w:t xml:space="preserve">Phạt tiền từ 10.000.000 đồng đến 20.000.000 đồng đối với hành vi không đăng ký thay đổi với cơ quan đăng ký kinh doanh khi không góp đủ vốn </w:t>
      </w:r>
      <w:r w:rsidR="00307059">
        <w:rPr>
          <w:rFonts w:ascii="Times New Roman" w:hAnsi="Times New Roman" w:cs="Times New Roman"/>
          <w:sz w:val="28"/>
          <w:szCs w:val="28"/>
        </w:rPr>
        <w:t>đ</w:t>
      </w:r>
      <w:r w:rsidR="004F277D" w:rsidRPr="004F277D">
        <w:rPr>
          <w:rFonts w:ascii="Times New Roman" w:hAnsi="Times New Roman" w:cs="Times New Roman"/>
          <w:sz w:val="28"/>
          <w:szCs w:val="28"/>
        </w:rPr>
        <w:t>iều lệ như đã đăng ký</w:t>
      </w:r>
      <w:bookmarkEnd w:id="1"/>
      <w:r w:rsidR="004F277D" w:rsidRPr="004F277D">
        <w:rPr>
          <w:rFonts w:ascii="Times New Roman" w:hAnsi="Times New Roman" w:cs="Times New Roman"/>
          <w:sz w:val="28"/>
          <w:szCs w:val="28"/>
          <w:lang w:val="vi-VN"/>
        </w:rPr>
        <w:t>.</w:t>
      </w:r>
      <w:bookmarkStart w:id="2" w:name="khoan_28_5"/>
      <w:r>
        <w:rPr>
          <w:rFonts w:ascii="Times New Roman" w:hAnsi="Times New Roman" w:cs="Times New Roman"/>
          <w:sz w:val="28"/>
          <w:szCs w:val="28"/>
        </w:rPr>
        <w:t xml:space="preserve"> </w:t>
      </w:r>
      <w:r w:rsidR="004F277D" w:rsidRPr="004F277D">
        <w:rPr>
          <w:rFonts w:ascii="Times New Roman" w:hAnsi="Times New Roman" w:cs="Times New Roman"/>
          <w:sz w:val="28"/>
          <w:szCs w:val="28"/>
        </w:rPr>
        <w:t>Biện pháp khắc phục hậu quả</w:t>
      </w:r>
      <w:bookmarkEnd w:id="2"/>
      <w:r w:rsidR="004F277D" w:rsidRPr="004F277D">
        <w:rPr>
          <w:rFonts w:ascii="Times New Roman" w:hAnsi="Times New Roman" w:cs="Times New Roman"/>
          <w:sz w:val="28"/>
          <w:szCs w:val="28"/>
          <w:lang w:val="vi-VN"/>
        </w:rPr>
        <w:t>:</w:t>
      </w:r>
      <w:bookmarkStart w:id="3" w:name="diem_28_5_c"/>
      <w:r w:rsidR="004F277D" w:rsidRPr="004F277D">
        <w:rPr>
          <w:rFonts w:ascii="Times New Roman" w:hAnsi="Times New Roman" w:cs="Times New Roman"/>
          <w:sz w:val="28"/>
          <w:szCs w:val="28"/>
        </w:rPr>
        <w:t xml:space="preserve"> Buộc đăng ký điều chỉnh vốn </w:t>
      </w:r>
      <w:r>
        <w:rPr>
          <w:rFonts w:ascii="Times New Roman" w:hAnsi="Times New Roman" w:cs="Times New Roman"/>
          <w:sz w:val="28"/>
          <w:szCs w:val="28"/>
        </w:rPr>
        <w:t>đ</w:t>
      </w:r>
      <w:r w:rsidR="004F277D" w:rsidRPr="004F277D">
        <w:rPr>
          <w:rFonts w:ascii="Times New Roman" w:hAnsi="Times New Roman" w:cs="Times New Roman"/>
          <w:sz w:val="28"/>
          <w:szCs w:val="28"/>
        </w:rPr>
        <w:t xml:space="preserve">iều lệ, tỷ lệ phần vốn góp, cổ phần của các thành viên, cổ đông bằng số vốn đã góp đối với hành vi vi phạm </w:t>
      </w:r>
      <w:bookmarkEnd w:id="3"/>
      <w:r>
        <w:rPr>
          <w:rFonts w:ascii="Times New Roman" w:hAnsi="Times New Roman" w:cs="Times New Roman"/>
          <w:sz w:val="28"/>
          <w:szCs w:val="28"/>
        </w:rPr>
        <w:t xml:space="preserve">trên. Như vậy, việc xử phạt vi phạm hành chính theo NĐ50/2016/NĐ-CP chỉ áp dụng trong trường hợp không góp đủ số vốn đăng ký, chứ không áp dụng trong trường hợp các sáng lập viên không góp phần vốn điều lệ tối thiểu </w:t>
      </w:r>
      <w:r w:rsidR="00307059">
        <w:rPr>
          <w:rFonts w:ascii="Times New Roman" w:hAnsi="Times New Roman" w:cs="Times New Roman"/>
          <w:sz w:val="28"/>
          <w:szCs w:val="28"/>
        </w:rPr>
        <w:t>theo quy định</w:t>
      </w:r>
      <w:r>
        <w:rPr>
          <w:rFonts w:ascii="Times New Roman" w:hAnsi="Times New Roman" w:cs="Times New Roman"/>
          <w:sz w:val="28"/>
          <w:szCs w:val="28"/>
        </w:rPr>
        <w:t>. T</w:t>
      </w:r>
      <w:r w:rsidR="00AD10F1">
        <w:rPr>
          <w:rFonts w:ascii="Times New Roman" w:hAnsi="Times New Roman" w:cs="Times New Roman"/>
          <w:sz w:val="28"/>
          <w:szCs w:val="28"/>
        </w:rPr>
        <w:t xml:space="preserve">rường hợp này </w:t>
      </w:r>
      <w:r>
        <w:rPr>
          <w:rFonts w:ascii="Times New Roman" w:hAnsi="Times New Roman" w:cs="Times New Roman"/>
          <w:sz w:val="28"/>
          <w:szCs w:val="28"/>
        </w:rPr>
        <w:t xml:space="preserve">cũng không thể </w:t>
      </w:r>
      <w:r w:rsidR="00AD10F1">
        <w:rPr>
          <w:rFonts w:ascii="Times New Roman" w:hAnsi="Times New Roman" w:cs="Times New Roman"/>
          <w:sz w:val="28"/>
          <w:szCs w:val="28"/>
        </w:rPr>
        <w:t>thu hồi giấy chứng nhận ĐKDN</w:t>
      </w:r>
      <w:r>
        <w:rPr>
          <w:rFonts w:ascii="Times New Roman" w:hAnsi="Times New Roman" w:cs="Times New Roman"/>
          <w:sz w:val="28"/>
          <w:szCs w:val="28"/>
        </w:rPr>
        <w:t>, buộc doanh nghiệp giải thể theo khoản 4 điều 201 LDN 2014</w:t>
      </w:r>
      <w:r w:rsidR="00AD10F1">
        <w:rPr>
          <w:rFonts w:ascii="Times New Roman" w:hAnsi="Times New Roman" w:cs="Times New Roman"/>
          <w:sz w:val="28"/>
          <w:szCs w:val="28"/>
        </w:rPr>
        <w:t xml:space="preserve">; </w:t>
      </w:r>
      <w:r>
        <w:rPr>
          <w:rFonts w:ascii="Times New Roman" w:hAnsi="Times New Roman" w:cs="Times New Roman"/>
          <w:sz w:val="28"/>
          <w:szCs w:val="28"/>
        </w:rPr>
        <w:t>vì</w:t>
      </w:r>
      <w:r w:rsidR="00AD10F1">
        <w:rPr>
          <w:rFonts w:ascii="Times New Roman" w:hAnsi="Times New Roman" w:cs="Times New Roman"/>
          <w:sz w:val="28"/>
          <w:szCs w:val="28"/>
        </w:rPr>
        <w:t xml:space="preserve"> các trường hợp thu hồi giấy chứng nhận ĐKDN theo khoản 1 điều 211</w:t>
      </w:r>
      <w:r>
        <w:rPr>
          <w:rFonts w:ascii="Times New Roman" w:hAnsi="Times New Roman" w:cs="Times New Roman"/>
          <w:sz w:val="28"/>
          <w:szCs w:val="28"/>
        </w:rPr>
        <w:t xml:space="preserve"> LDN 2014</w:t>
      </w:r>
      <w:r w:rsidR="00AD10F1">
        <w:rPr>
          <w:rFonts w:ascii="Times New Roman" w:hAnsi="Times New Roman" w:cs="Times New Roman"/>
          <w:sz w:val="28"/>
          <w:szCs w:val="28"/>
        </w:rPr>
        <w:t xml:space="preserve"> không quy định</w:t>
      </w:r>
      <w:r>
        <w:rPr>
          <w:rFonts w:ascii="Times New Roman" w:hAnsi="Times New Roman" w:cs="Times New Roman"/>
          <w:sz w:val="28"/>
          <w:szCs w:val="28"/>
        </w:rPr>
        <w:t xml:space="preserve"> trường hợp này</w:t>
      </w:r>
      <w:r w:rsidR="00AD10F1">
        <w:rPr>
          <w:rFonts w:ascii="Times New Roman" w:hAnsi="Times New Roman" w:cs="Times New Roman"/>
          <w:sz w:val="28"/>
          <w:szCs w:val="28"/>
        </w:rPr>
        <w:t xml:space="preserve">. </w:t>
      </w:r>
    </w:p>
    <w:p w14:paraId="73CAE882" w14:textId="57CEEAD5" w:rsidR="00DC3822" w:rsidRPr="00DC3822" w:rsidRDefault="00AD10F1" w:rsidP="00DC382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Kiến nghị: cần có hướng giải quyết </w:t>
      </w:r>
      <w:r w:rsidR="00E34FE3">
        <w:rPr>
          <w:rFonts w:ascii="Times New Roman" w:hAnsi="Times New Roman" w:cs="Times New Roman"/>
          <w:sz w:val="28"/>
          <w:szCs w:val="28"/>
        </w:rPr>
        <w:t xml:space="preserve">cho trường hợp trên, </w:t>
      </w:r>
      <w:r w:rsidR="001D50F2">
        <w:rPr>
          <w:rFonts w:ascii="Times New Roman" w:hAnsi="Times New Roman" w:cs="Times New Roman"/>
          <w:sz w:val="28"/>
          <w:szCs w:val="28"/>
        </w:rPr>
        <w:t>cụ thể</w:t>
      </w:r>
      <w:r w:rsidR="00E34FE3">
        <w:rPr>
          <w:rFonts w:ascii="Times New Roman" w:hAnsi="Times New Roman" w:cs="Times New Roman"/>
          <w:sz w:val="28"/>
          <w:szCs w:val="28"/>
        </w:rPr>
        <w:t>, bổ sung trường hợp thu hồi</w:t>
      </w:r>
      <w:r w:rsidR="00C00725">
        <w:rPr>
          <w:rFonts w:ascii="Times New Roman" w:hAnsi="Times New Roman" w:cs="Times New Roman"/>
          <w:sz w:val="28"/>
          <w:szCs w:val="28"/>
        </w:rPr>
        <w:t xml:space="preserve"> giấy chứng nhận </w:t>
      </w:r>
      <w:r w:rsidR="00E34FE3">
        <w:rPr>
          <w:rFonts w:ascii="Times New Roman" w:hAnsi="Times New Roman" w:cs="Times New Roman"/>
          <w:sz w:val="28"/>
          <w:szCs w:val="28"/>
        </w:rPr>
        <w:t>ĐKDN khi CTCP không có hoặc không đủ vốn điều lệ bắt buộc</w:t>
      </w:r>
    </w:p>
    <w:p w14:paraId="11949624" w14:textId="6E0EFBCB" w:rsidR="0024755A" w:rsidRDefault="0024755A" w:rsidP="0024755A">
      <w:pPr>
        <w:spacing w:after="0" w:line="360" w:lineRule="auto"/>
        <w:ind w:firstLine="720"/>
        <w:jc w:val="both"/>
        <w:rPr>
          <w:rFonts w:ascii="Times New Roman" w:hAnsi="Times New Roman" w:cs="Times New Roman"/>
          <w:sz w:val="28"/>
          <w:szCs w:val="28"/>
        </w:rPr>
      </w:pPr>
      <w:r w:rsidRPr="00E34FE3">
        <w:rPr>
          <w:rFonts w:ascii="Times New Roman" w:hAnsi="Times New Roman" w:cs="Times New Roman"/>
          <w:b/>
          <w:bCs/>
          <w:i/>
          <w:sz w:val="28"/>
          <w:szCs w:val="28"/>
        </w:rPr>
        <w:t xml:space="preserve">Thứ </w:t>
      </w:r>
      <w:r w:rsidR="00E34FE3" w:rsidRPr="00E34FE3">
        <w:rPr>
          <w:rFonts w:ascii="Times New Roman" w:hAnsi="Times New Roman" w:cs="Times New Roman"/>
          <w:b/>
          <w:bCs/>
          <w:i/>
          <w:sz w:val="28"/>
          <w:szCs w:val="28"/>
        </w:rPr>
        <w:t>ba</w:t>
      </w:r>
      <w:r w:rsidRPr="00E34FE3">
        <w:rPr>
          <w:rFonts w:ascii="Times New Roman" w:hAnsi="Times New Roman" w:cs="Times New Roman"/>
          <w:b/>
          <w:bCs/>
          <w:i/>
          <w:sz w:val="28"/>
          <w:szCs w:val="28"/>
        </w:rPr>
        <w:t xml:space="preserve">, </w:t>
      </w:r>
      <w:r w:rsidRPr="0024755A">
        <w:rPr>
          <w:rFonts w:ascii="Times New Roman" w:hAnsi="Times New Roman" w:cs="Times New Roman"/>
          <w:sz w:val="28"/>
          <w:szCs w:val="28"/>
        </w:rPr>
        <w:t xml:space="preserve">một số thủ tục hành chính về đăng kí doanh nghiệp chưa được thực hiện song hành tự động trên mạng trực tuyến, tạo gánh nặng chi phí cũng như thời gian cho doanh nghiệp. Cụ thể, sau 03 ngày, doanh nghiệp có giấy chứng nhận đăng kí doanh nghiệp nhưng sau đó phải làm thủ tục công bố mẫu dấu, thủ tục này cũng có kết quả sau 03 ngày. Khi có mẫu dấu, doanh nghiệp mới tiến hành mở tài khoản </w:t>
      </w:r>
      <w:r w:rsidRPr="0024755A">
        <w:rPr>
          <w:rFonts w:ascii="Times New Roman" w:hAnsi="Times New Roman" w:cs="Times New Roman"/>
          <w:sz w:val="28"/>
          <w:szCs w:val="28"/>
        </w:rPr>
        <w:lastRenderedPageBreak/>
        <w:t>tại ngân hàng, bởi trong hồ sơ mở tài khoản, các ngân hàng đều yêu cầu doanh nghiệp phải đóng dấu vào hồ sơ giấy tờ</w:t>
      </w:r>
      <w:r w:rsidR="00307059">
        <w:rPr>
          <w:rFonts w:ascii="Times New Roman" w:hAnsi="Times New Roman" w:cs="Times New Roman"/>
          <w:sz w:val="28"/>
          <w:szCs w:val="28"/>
        </w:rPr>
        <w:t>…</w:t>
      </w:r>
    </w:p>
    <w:p w14:paraId="0A729BFE" w14:textId="13E79F95" w:rsidR="00E34FE3" w:rsidRPr="0024755A" w:rsidRDefault="00E34FE3" w:rsidP="002475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Kiến nghị: cần tích hợp các hoạt động đăng ký doanh nghiệp, đăng ký mẫu dấu </w:t>
      </w:r>
      <w:r w:rsidR="00307059">
        <w:rPr>
          <w:rFonts w:ascii="Times New Roman" w:hAnsi="Times New Roman" w:cs="Times New Roman"/>
          <w:sz w:val="28"/>
          <w:szCs w:val="28"/>
        </w:rPr>
        <w:t xml:space="preserve">trên cùng hệ thống ĐKDN </w:t>
      </w:r>
      <w:r>
        <w:rPr>
          <w:rFonts w:ascii="Times New Roman" w:hAnsi="Times New Roman" w:cs="Times New Roman"/>
          <w:sz w:val="28"/>
          <w:szCs w:val="28"/>
        </w:rPr>
        <w:t>để đỡ mất thời gian cho chủ thể kinh doanh</w:t>
      </w:r>
      <w:r w:rsidR="004E626E">
        <w:rPr>
          <w:rFonts w:ascii="Times New Roman" w:hAnsi="Times New Roman" w:cs="Times New Roman"/>
          <w:sz w:val="28"/>
          <w:szCs w:val="28"/>
        </w:rPr>
        <w:t>. Nếu có thể,</w:t>
      </w:r>
      <w:r w:rsidR="004E626E" w:rsidRPr="004E626E">
        <w:rPr>
          <w:rFonts w:ascii="Times New Roman" w:hAnsi="Times New Roman" w:cs="Times New Roman"/>
          <w:sz w:val="28"/>
          <w:szCs w:val="28"/>
        </w:rPr>
        <w:t xml:space="preserve"> </w:t>
      </w:r>
      <w:r w:rsidR="004E626E" w:rsidRPr="0024755A">
        <w:rPr>
          <w:rFonts w:ascii="Times New Roman" w:hAnsi="Times New Roman" w:cs="Times New Roman"/>
          <w:sz w:val="28"/>
          <w:szCs w:val="28"/>
        </w:rPr>
        <w:t>hệ thống này nên kết nối với ngân hàng, bảo hiểm xã hội… để doanh nghiệp có thể mở tài khoản ngân hàng, thông báo số tài khoản ngay trên hệ thống, cũng như kê khai bảo hiểm cho người lao động</w:t>
      </w:r>
    </w:p>
    <w:p w14:paraId="3F17DF53" w14:textId="1006C2FA" w:rsidR="002D586B" w:rsidRDefault="0024755A" w:rsidP="0024755A">
      <w:pPr>
        <w:spacing w:after="0" w:line="360" w:lineRule="auto"/>
        <w:ind w:firstLine="720"/>
        <w:jc w:val="both"/>
        <w:rPr>
          <w:rFonts w:ascii="Times New Roman" w:hAnsi="Times New Roman" w:cs="Times New Roman"/>
          <w:sz w:val="28"/>
          <w:szCs w:val="28"/>
        </w:rPr>
      </w:pPr>
      <w:r w:rsidRPr="00E34FE3">
        <w:rPr>
          <w:rFonts w:ascii="Times New Roman" w:hAnsi="Times New Roman" w:cs="Times New Roman"/>
          <w:b/>
          <w:bCs/>
          <w:i/>
          <w:sz w:val="28"/>
          <w:szCs w:val="28"/>
        </w:rPr>
        <w:t xml:space="preserve">Thứ </w:t>
      </w:r>
      <w:r w:rsidR="00E34FE3" w:rsidRPr="00E34FE3">
        <w:rPr>
          <w:rFonts w:ascii="Times New Roman" w:hAnsi="Times New Roman" w:cs="Times New Roman"/>
          <w:b/>
          <w:bCs/>
          <w:i/>
          <w:sz w:val="28"/>
          <w:szCs w:val="28"/>
        </w:rPr>
        <w:t>tư</w:t>
      </w:r>
      <w:r w:rsidRPr="00E34FE3">
        <w:rPr>
          <w:rFonts w:ascii="Times New Roman" w:hAnsi="Times New Roman" w:cs="Times New Roman"/>
          <w:b/>
          <w:bCs/>
          <w:i/>
          <w:sz w:val="28"/>
          <w:szCs w:val="28"/>
        </w:rPr>
        <w:t>,</w:t>
      </w:r>
      <w:r w:rsidRPr="0024755A">
        <w:rPr>
          <w:rFonts w:ascii="Times New Roman" w:hAnsi="Times New Roman" w:cs="Times New Roman"/>
          <w:i/>
          <w:sz w:val="28"/>
          <w:szCs w:val="28"/>
        </w:rPr>
        <w:t xml:space="preserve"> </w:t>
      </w:r>
      <w:r w:rsidR="00E34FE3">
        <w:rPr>
          <w:rFonts w:ascii="Times New Roman" w:hAnsi="Times New Roman" w:cs="Times New Roman"/>
          <w:sz w:val="28"/>
          <w:szCs w:val="28"/>
        </w:rPr>
        <w:t>tồn tại</w:t>
      </w:r>
      <w:r w:rsidRPr="0024755A">
        <w:rPr>
          <w:rFonts w:ascii="Times New Roman" w:hAnsi="Times New Roman" w:cs="Times New Roman"/>
          <w:sz w:val="28"/>
          <w:szCs w:val="28"/>
        </w:rPr>
        <w:t xml:space="preserve"> sự phân tán về thủ tục đăng kí doanh nghiệp giữa L</w:t>
      </w:r>
      <w:r w:rsidR="00E34FE3">
        <w:rPr>
          <w:rFonts w:ascii="Times New Roman" w:hAnsi="Times New Roman" w:cs="Times New Roman"/>
          <w:sz w:val="28"/>
          <w:szCs w:val="28"/>
        </w:rPr>
        <w:t>DN năm 2014</w:t>
      </w:r>
      <w:r w:rsidRPr="0024755A">
        <w:rPr>
          <w:rFonts w:ascii="Times New Roman" w:hAnsi="Times New Roman" w:cs="Times New Roman"/>
          <w:sz w:val="28"/>
          <w:szCs w:val="28"/>
        </w:rPr>
        <w:t xml:space="preserve"> và một số luật chuyên ngành. Cụ thể, </w:t>
      </w:r>
      <w:r w:rsidR="002D586B">
        <w:rPr>
          <w:rFonts w:ascii="Times New Roman" w:hAnsi="Times New Roman" w:cs="Times New Roman"/>
          <w:sz w:val="28"/>
          <w:szCs w:val="28"/>
        </w:rPr>
        <w:t xml:space="preserve">các doanh nghiệp kinh doanh trong các ngành nghề thông thường thực hiện thủ tục đăng ký doanh nghiệp theo quy định của LDN năm 2014; trong khi đó, các </w:t>
      </w:r>
      <w:r w:rsidRPr="0024755A">
        <w:rPr>
          <w:rFonts w:ascii="Times New Roman" w:hAnsi="Times New Roman" w:cs="Times New Roman"/>
          <w:sz w:val="28"/>
          <w:szCs w:val="28"/>
        </w:rPr>
        <w:t xml:space="preserve">doanh nghiệp </w:t>
      </w:r>
      <w:r w:rsidR="002D586B">
        <w:rPr>
          <w:rFonts w:ascii="Times New Roman" w:hAnsi="Times New Roman" w:cs="Times New Roman"/>
          <w:sz w:val="28"/>
          <w:szCs w:val="28"/>
        </w:rPr>
        <w:t xml:space="preserve">kinh doanh trong các ngành nghề kinh doanh đặc thù </w:t>
      </w:r>
      <w:r w:rsidRPr="0024755A">
        <w:rPr>
          <w:rFonts w:ascii="Times New Roman" w:hAnsi="Times New Roman" w:cs="Times New Roman"/>
          <w:sz w:val="28"/>
          <w:szCs w:val="28"/>
        </w:rPr>
        <w:t xml:space="preserve">đăng kí thành lập tại cơ quan </w:t>
      </w:r>
      <w:r w:rsidR="002D586B">
        <w:rPr>
          <w:rFonts w:ascii="Times New Roman" w:hAnsi="Times New Roman" w:cs="Times New Roman"/>
          <w:sz w:val="28"/>
          <w:szCs w:val="28"/>
        </w:rPr>
        <w:t xml:space="preserve">quản lý </w:t>
      </w:r>
      <w:r w:rsidRPr="0024755A">
        <w:rPr>
          <w:rFonts w:ascii="Times New Roman" w:hAnsi="Times New Roman" w:cs="Times New Roman"/>
          <w:sz w:val="28"/>
          <w:szCs w:val="28"/>
        </w:rPr>
        <w:t>chuyên ngành</w:t>
      </w:r>
      <w:r w:rsidR="002D586B">
        <w:rPr>
          <w:rFonts w:ascii="Times New Roman" w:hAnsi="Times New Roman" w:cs="Times New Roman"/>
          <w:sz w:val="28"/>
          <w:szCs w:val="28"/>
        </w:rPr>
        <w:t xml:space="preserve"> </w:t>
      </w:r>
      <w:r w:rsidR="00E34FE3">
        <w:rPr>
          <w:rFonts w:ascii="Times New Roman" w:hAnsi="Times New Roman" w:cs="Times New Roman"/>
          <w:sz w:val="28"/>
          <w:szCs w:val="28"/>
        </w:rPr>
        <w:t>như:</w:t>
      </w:r>
      <w:r w:rsidRPr="0024755A">
        <w:rPr>
          <w:rFonts w:ascii="Times New Roman" w:hAnsi="Times New Roman" w:cs="Times New Roman"/>
          <w:sz w:val="28"/>
          <w:szCs w:val="28"/>
        </w:rPr>
        <w:t xml:space="preserve"> doanh nghiệp đấu giá tài sản đăng kí thành lập tại </w:t>
      </w:r>
      <w:r w:rsidR="00E34FE3">
        <w:rPr>
          <w:rFonts w:ascii="Times New Roman" w:hAnsi="Times New Roman" w:cs="Times New Roman"/>
          <w:sz w:val="28"/>
          <w:szCs w:val="28"/>
        </w:rPr>
        <w:t>S</w:t>
      </w:r>
      <w:r w:rsidRPr="0024755A">
        <w:rPr>
          <w:rFonts w:ascii="Times New Roman" w:hAnsi="Times New Roman" w:cs="Times New Roman"/>
          <w:sz w:val="28"/>
          <w:szCs w:val="28"/>
        </w:rPr>
        <w:t xml:space="preserve">ở </w:t>
      </w:r>
      <w:r w:rsidR="00E34FE3">
        <w:rPr>
          <w:rFonts w:ascii="Times New Roman" w:hAnsi="Times New Roman" w:cs="Times New Roman"/>
          <w:sz w:val="28"/>
          <w:szCs w:val="28"/>
        </w:rPr>
        <w:t>T</w:t>
      </w:r>
      <w:r w:rsidRPr="0024755A">
        <w:rPr>
          <w:rFonts w:ascii="Times New Roman" w:hAnsi="Times New Roman" w:cs="Times New Roman"/>
          <w:sz w:val="28"/>
          <w:szCs w:val="28"/>
        </w:rPr>
        <w:t>ư pháp theo Luật đấu giá tài sản</w:t>
      </w:r>
      <w:r w:rsidR="00E34FE3">
        <w:rPr>
          <w:rFonts w:ascii="Times New Roman" w:hAnsi="Times New Roman" w:cs="Times New Roman"/>
          <w:sz w:val="28"/>
          <w:szCs w:val="28"/>
        </w:rPr>
        <w:t>;</w:t>
      </w:r>
      <w:r w:rsidRPr="0024755A">
        <w:rPr>
          <w:rFonts w:ascii="Times New Roman" w:hAnsi="Times New Roman" w:cs="Times New Roman"/>
          <w:sz w:val="28"/>
          <w:szCs w:val="28"/>
        </w:rPr>
        <w:t xml:space="preserve"> tổ chức hành nghề luật sư đăng kí tại </w:t>
      </w:r>
      <w:r w:rsidR="00E34FE3">
        <w:rPr>
          <w:rFonts w:ascii="Times New Roman" w:hAnsi="Times New Roman" w:cs="Times New Roman"/>
          <w:sz w:val="28"/>
          <w:szCs w:val="28"/>
        </w:rPr>
        <w:t>S</w:t>
      </w:r>
      <w:r w:rsidRPr="0024755A">
        <w:rPr>
          <w:rFonts w:ascii="Times New Roman" w:hAnsi="Times New Roman" w:cs="Times New Roman"/>
          <w:sz w:val="28"/>
          <w:szCs w:val="28"/>
        </w:rPr>
        <w:t xml:space="preserve">ở </w:t>
      </w:r>
      <w:r w:rsidR="00E34FE3">
        <w:rPr>
          <w:rFonts w:ascii="Times New Roman" w:hAnsi="Times New Roman" w:cs="Times New Roman"/>
          <w:sz w:val="28"/>
          <w:szCs w:val="28"/>
        </w:rPr>
        <w:t>T</w:t>
      </w:r>
      <w:r w:rsidRPr="0024755A">
        <w:rPr>
          <w:rFonts w:ascii="Times New Roman" w:hAnsi="Times New Roman" w:cs="Times New Roman"/>
          <w:sz w:val="28"/>
          <w:szCs w:val="28"/>
        </w:rPr>
        <w:t>ư pháp theo Luật luật sư</w:t>
      </w:r>
      <w:r w:rsidR="00E34FE3">
        <w:rPr>
          <w:rFonts w:ascii="Times New Roman" w:hAnsi="Times New Roman" w:cs="Times New Roman"/>
          <w:sz w:val="28"/>
          <w:szCs w:val="28"/>
        </w:rPr>
        <w:t>…</w:t>
      </w:r>
      <w:r w:rsidRPr="0024755A">
        <w:rPr>
          <w:rFonts w:ascii="Times New Roman" w:hAnsi="Times New Roman" w:cs="Times New Roman"/>
          <w:sz w:val="28"/>
          <w:szCs w:val="28"/>
        </w:rPr>
        <w:t xml:space="preserve"> Điều này </w:t>
      </w:r>
      <w:r w:rsidR="002D586B">
        <w:rPr>
          <w:rFonts w:ascii="Times New Roman" w:hAnsi="Times New Roman" w:cs="Times New Roman"/>
          <w:sz w:val="28"/>
          <w:szCs w:val="28"/>
        </w:rPr>
        <w:t>khiến việc quản lý doanh nghiệp gặp khó khăn, khi không có sự phối hợp, đồng bộ thông tin giữa các cơ quan cùng có thẩm quyền cấp giấy chứng nhận đăng ký doanh nghiệp/giấy phép thành lập/giấy chứng nhận đăng ký hoạt động</w:t>
      </w:r>
      <w:r w:rsidR="00307059">
        <w:rPr>
          <w:rFonts w:ascii="Times New Roman" w:hAnsi="Times New Roman" w:cs="Times New Roman"/>
          <w:sz w:val="28"/>
          <w:szCs w:val="28"/>
        </w:rPr>
        <w:t xml:space="preserve"> cho doanh nghiệp.</w:t>
      </w:r>
    </w:p>
    <w:p w14:paraId="737BA9F9" w14:textId="5F179B1B" w:rsidR="003408B0" w:rsidRPr="003408B0" w:rsidRDefault="002D586B" w:rsidP="003408B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Kiến nghị: </w:t>
      </w:r>
      <w:r w:rsidR="003408B0">
        <w:rPr>
          <w:rFonts w:ascii="Times New Roman" w:hAnsi="Times New Roman" w:cs="Times New Roman"/>
          <w:sz w:val="28"/>
          <w:szCs w:val="28"/>
        </w:rPr>
        <w:t xml:space="preserve">cần </w:t>
      </w:r>
      <w:r w:rsidR="003408B0" w:rsidRPr="003408B0">
        <w:rPr>
          <w:rFonts w:ascii="Times New Roman" w:hAnsi="Times New Roman" w:cs="Times New Roman"/>
          <w:sz w:val="28"/>
          <w:szCs w:val="28"/>
        </w:rPr>
        <w:t xml:space="preserve">thống nhất </w:t>
      </w:r>
      <w:r w:rsidR="003408B0">
        <w:rPr>
          <w:rFonts w:ascii="Times New Roman" w:hAnsi="Times New Roman" w:cs="Times New Roman"/>
          <w:sz w:val="28"/>
          <w:szCs w:val="28"/>
        </w:rPr>
        <w:t>một</w:t>
      </w:r>
      <w:r w:rsidR="003408B0" w:rsidRPr="003408B0">
        <w:rPr>
          <w:rFonts w:ascii="Times New Roman" w:hAnsi="Times New Roman" w:cs="Times New Roman"/>
          <w:sz w:val="28"/>
          <w:szCs w:val="28"/>
        </w:rPr>
        <w:t xml:space="preserve"> đầu mối quản lý thông tin về doanh nghiệp</w:t>
      </w:r>
      <w:r w:rsidR="003408B0">
        <w:rPr>
          <w:rFonts w:ascii="Times New Roman" w:hAnsi="Times New Roman" w:cs="Times New Roman"/>
          <w:sz w:val="28"/>
          <w:szCs w:val="28"/>
        </w:rPr>
        <w:t xml:space="preserve">; cụ thể, </w:t>
      </w:r>
      <w:r w:rsidR="003408B0" w:rsidRPr="003408B0">
        <w:rPr>
          <w:rFonts w:ascii="Times New Roman" w:hAnsi="Times New Roman" w:cs="Times New Roman"/>
          <w:sz w:val="28"/>
          <w:szCs w:val="28"/>
        </w:rPr>
        <w:t xml:space="preserve">sau khi cấp giấy phép thành lập/giấy phép hoạt động, các cơ quan </w:t>
      </w:r>
      <w:r w:rsidR="003408B0">
        <w:rPr>
          <w:rFonts w:ascii="Times New Roman" w:hAnsi="Times New Roman" w:cs="Times New Roman"/>
          <w:sz w:val="28"/>
          <w:szCs w:val="28"/>
        </w:rPr>
        <w:t>quản lý chuyên ngành</w:t>
      </w:r>
      <w:r w:rsidR="003408B0" w:rsidRPr="003408B0">
        <w:rPr>
          <w:rFonts w:ascii="Times New Roman" w:hAnsi="Times New Roman" w:cs="Times New Roman"/>
          <w:sz w:val="28"/>
          <w:szCs w:val="28"/>
        </w:rPr>
        <w:t xml:space="preserve"> nên chuyển thông tin </w:t>
      </w:r>
      <w:r w:rsidR="003408B0">
        <w:rPr>
          <w:rFonts w:ascii="Times New Roman" w:hAnsi="Times New Roman" w:cs="Times New Roman"/>
          <w:sz w:val="28"/>
          <w:szCs w:val="28"/>
        </w:rPr>
        <w:t xml:space="preserve">về doanh nghiệp </w:t>
      </w:r>
      <w:r w:rsidR="003408B0" w:rsidRPr="003408B0">
        <w:rPr>
          <w:rFonts w:ascii="Times New Roman" w:hAnsi="Times New Roman" w:cs="Times New Roman"/>
          <w:sz w:val="28"/>
          <w:szCs w:val="28"/>
        </w:rPr>
        <w:t>cho cơ quan đăng ký kinh doanh để cập nhật lên cổng thông tin ĐKDN quốc gia.</w:t>
      </w:r>
    </w:p>
    <w:p w14:paraId="6B63EDFB" w14:textId="5043E67C" w:rsidR="003408B0" w:rsidRPr="003408B0" w:rsidRDefault="0024755A" w:rsidP="00307059">
      <w:pPr>
        <w:spacing w:after="0" w:line="360" w:lineRule="auto"/>
        <w:ind w:firstLine="720"/>
        <w:jc w:val="both"/>
        <w:rPr>
          <w:rFonts w:ascii="Times New Roman" w:hAnsi="Times New Roman" w:cs="Times New Roman"/>
          <w:sz w:val="28"/>
          <w:szCs w:val="28"/>
        </w:rPr>
      </w:pPr>
      <w:r w:rsidRPr="003408B0">
        <w:rPr>
          <w:rFonts w:ascii="Times New Roman" w:hAnsi="Times New Roman" w:cs="Times New Roman"/>
          <w:b/>
          <w:bCs/>
          <w:i/>
          <w:sz w:val="28"/>
          <w:szCs w:val="28"/>
        </w:rPr>
        <w:t xml:space="preserve">Thứ </w:t>
      </w:r>
      <w:r w:rsidR="003408B0" w:rsidRPr="003408B0">
        <w:rPr>
          <w:rFonts w:ascii="Times New Roman" w:hAnsi="Times New Roman" w:cs="Times New Roman"/>
          <w:b/>
          <w:bCs/>
          <w:i/>
          <w:sz w:val="28"/>
          <w:szCs w:val="28"/>
        </w:rPr>
        <w:t>năm</w:t>
      </w:r>
      <w:r w:rsidRPr="003408B0">
        <w:rPr>
          <w:rFonts w:ascii="Times New Roman" w:hAnsi="Times New Roman" w:cs="Times New Roman"/>
          <w:b/>
          <w:bCs/>
          <w:i/>
          <w:sz w:val="28"/>
          <w:szCs w:val="28"/>
        </w:rPr>
        <w:t>,</w:t>
      </w:r>
      <w:r w:rsidRPr="0024755A">
        <w:rPr>
          <w:rFonts w:ascii="Times New Roman" w:hAnsi="Times New Roman" w:cs="Times New Roman"/>
          <w:i/>
          <w:sz w:val="28"/>
          <w:szCs w:val="28"/>
        </w:rPr>
        <w:t xml:space="preserve"> </w:t>
      </w:r>
      <w:r w:rsidRPr="0024755A">
        <w:rPr>
          <w:rFonts w:ascii="Times New Roman" w:hAnsi="Times New Roman" w:cs="Times New Roman"/>
          <w:sz w:val="28"/>
          <w:szCs w:val="28"/>
        </w:rPr>
        <w:t xml:space="preserve">sau khi đăng kí thành lập doanh nghiệp, để kinh doanh trong những ngành nghề có điều kiện, doanh nghiệp phải thoả mãn các điều kiện kinh doanh. </w:t>
      </w:r>
      <w:r w:rsidR="003408B0">
        <w:rPr>
          <w:rFonts w:ascii="Times New Roman" w:hAnsi="Times New Roman" w:cs="Times New Roman"/>
          <w:sz w:val="28"/>
          <w:szCs w:val="28"/>
        </w:rPr>
        <w:t>Tuy nhiên, t</w:t>
      </w:r>
      <w:r w:rsidRPr="0024755A">
        <w:rPr>
          <w:rFonts w:ascii="Times New Roman" w:hAnsi="Times New Roman" w:cs="Times New Roman"/>
          <w:sz w:val="28"/>
          <w:szCs w:val="28"/>
        </w:rPr>
        <w:t xml:space="preserve">iêu chí xác định ngành nghề kinh doanh có điều kiện chưa rõ ràng, việc phân loại các ngành nghề đầu tư kinh doanh theo nhóm để quản lí </w:t>
      </w:r>
      <w:r w:rsidR="00307059">
        <w:rPr>
          <w:rFonts w:ascii="Times New Roman" w:hAnsi="Times New Roman" w:cs="Times New Roman"/>
          <w:sz w:val="28"/>
          <w:szCs w:val="28"/>
        </w:rPr>
        <w:t>chưa</w:t>
      </w:r>
      <w:r w:rsidRPr="0024755A">
        <w:rPr>
          <w:rFonts w:ascii="Times New Roman" w:hAnsi="Times New Roman" w:cs="Times New Roman"/>
          <w:sz w:val="28"/>
          <w:szCs w:val="28"/>
        </w:rPr>
        <w:t xml:space="preserve"> chính xác. </w:t>
      </w:r>
      <w:r w:rsidR="00307059">
        <w:rPr>
          <w:rFonts w:ascii="Times New Roman" w:hAnsi="Times New Roman" w:cs="Times New Roman"/>
          <w:sz w:val="28"/>
          <w:szCs w:val="28"/>
        </w:rPr>
        <w:t>N</w:t>
      </w:r>
      <w:r w:rsidR="003408B0" w:rsidRPr="003408B0">
        <w:rPr>
          <w:rFonts w:ascii="Times New Roman" w:hAnsi="Times New Roman" w:cs="Times New Roman"/>
          <w:sz w:val="28"/>
          <w:szCs w:val="28"/>
        </w:rPr>
        <w:t xml:space="preserve">hiều điều kiện đầu tư kinh doanh được ban hành không dựa trên tiêu chí: vì “lý do quốc </w:t>
      </w:r>
      <w:r w:rsidR="003408B0" w:rsidRPr="003408B0">
        <w:rPr>
          <w:rFonts w:ascii="Times New Roman" w:hAnsi="Times New Roman" w:cs="Times New Roman"/>
          <w:sz w:val="28"/>
          <w:szCs w:val="28"/>
        </w:rPr>
        <w:lastRenderedPageBreak/>
        <w:t>phòng, an ninh quốc gia, trật tự, an toàn xã hội, đạo đức xã hội, sức khoẻ của cộng đồng”</w:t>
      </w:r>
      <w:r w:rsidR="003408B0" w:rsidRPr="003408B0">
        <w:rPr>
          <w:rFonts w:ascii="Times New Roman" w:hAnsi="Times New Roman" w:cs="Times New Roman"/>
          <w:sz w:val="28"/>
          <w:szCs w:val="28"/>
          <w:vertAlign w:val="superscript"/>
        </w:rPr>
        <w:footnoteReference w:id="1"/>
      </w:r>
      <w:r w:rsidR="003408B0" w:rsidRPr="003408B0">
        <w:rPr>
          <w:rFonts w:ascii="Times New Roman" w:hAnsi="Times New Roman" w:cs="Times New Roman"/>
          <w:sz w:val="28"/>
          <w:szCs w:val="28"/>
        </w:rPr>
        <w:t xml:space="preserve">. </w:t>
      </w:r>
    </w:p>
    <w:p w14:paraId="6D9E8DED" w14:textId="791F540F" w:rsidR="003408B0" w:rsidRDefault="00307059" w:rsidP="00307059">
      <w:pPr>
        <w:spacing w:after="0" w:line="360" w:lineRule="auto"/>
        <w:ind w:firstLine="720"/>
        <w:jc w:val="both"/>
        <w:rPr>
          <w:rFonts w:ascii="Times New Roman" w:hAnsi="Times New Roman" w:cs="Times New Roman"/>
          <w:sz w:val="28"/>
          <w:szCs w:val="28"/>
        </w:rPr>
      </w:pPr>
      <w:r w:rsidRPr="00F03038">
        <w:rPr>
          <w:rFonts w:ascii="Times New Roman" w:hAnsi="Times New Roman" w:cs="Times New Roman"/>
          <w:sz w:val="28"/>
          <w:szCs w:val="28"/>
          <w:u w:val="single"/>
        </w:rPr>
        <w:t>Kiến nghị</w:t>
      </w:r>
      <w:r>
        <w:rPr>
          <w:rFonts w:ascii="Times New Roman" w:hAnsi="Times New Roman" w:cs="Times New Roman"/>
          <w:sz w:val="28"/>
          <w:szCs w:val="28"/>
        </w:rPr>
        <w:t>:</w:t>
      </w:r>
      <w:r w:rsidR="003408B0" w:rsidRPr="003408B0">
        <w:rPr>
          <w:rFonts w:ascii="Times New Roman" w:hAnsi="Times New Roman" w:cs="Times New Roman"/>
          <w:sz w:val="28"/>
          <w:szCs w:val="28"/>
        </w:rPr>
        <w:t xml:space="preserve"> pháp luật về điều kiện đầu tư kinh doanh cần đổi mới theo hướng khi ban hành cần</w:t>
      </w:r>
      <w:r>
        <w:rPr>
          <w:rFonts w:ascii="Times New Roman" w:hAnsi="Times New Roman" w:cs="Times New Roman"/>
          <w:sz w:val="28"/>
          <w:szCs w:val="28"/>
        </w:rPr>
        <w:t xml:space="preserve"> b</w:t>
      </w:r>
      <w:r w:rsidR="003408B0" w:rsidRPr="003408B0">
        <w:rPr>
          <w:rFonts w:ascii="Times New Roman" w:hAnsi="Times New Roman" w:cs="Times New Roman"/>
          <w:sz w:val="28"/>
          <w:szCs w:val="28"/>
        </w:rPr>
        <w:t>ám sát tiêu chí cốt lõi để ban hành điều kiện đầu tư kinh doanh là nhằm hướng tới bảo đảm các trật tự công mà những hoạt động kinh doanh của doanh nghiệp trong một số ngành nghề có thể tác động tới nếu không bị kiểm soát</w:t>
      </w:r>
      <w:r>
        <w:rPr>
          <w:rFonts w:ascii="Times New Roman" w:hAnsi="Times New Roman" w:cs="Times New Roman"/>
          <w:sz w:val="28"/>
          <w:szCs w:val="28"/>
        </w:rPr>
        <w:t>. Hơn nữa, cần c</w:t>
      </w:r>
      <w:r w:rsidR="003408B0" w:rsidRPr="003408B0">
        <w:rPr>
          <w:rFonts w:ascii="Times New Roman" w:hAnsi="Times New Roman" w:cs="Times New Roman"/>
          <w:sz w:val="28"/>
          <w:szCs w:val="28"/>
        </w:rPr>
        <w:t xml:space="preserve">ụ thể hoá các tiêu chí chung chung khi quy định về điều kiện đầu tư kinh doanh đối với nhiều ngành nghề, </w:t>
      </w:r>
      <w:r>
        <w:rPr>
          <w:rFonts w:ascii="Times New Roman" w:hAnsi="Times New Roman" w:cs="Times New Roman"/>
          <w:sz w:val="28"/>
          <w:szCs w:val="28"/>
        </w:rPr>
        <w:t>tránh quy định</w:t>
      </w:r>
      <w:r w:rsidR="003408B0" w:rsidRPr="003408B0">
        <w:rPr>
          <w:rFonts w:ascii="Times New Roman" w:hAnsi="Times New Roman" w:cs="Times New Roman"/>
          <w:sz w:val="28"/>
          <w:szCs w:val="28"/>
        </w:rPr>
        <w:t xml:space="preserve">: có phương án kinh doanh </w:t>
      </w:r>
      <w:r w:rsidR="003408B0" w:rsidRPr="003408B0">
        <w:rPr>
          <w:rFonts w:ascii="Times New Roman" w:hAnsi="Times New Roman" w:cs="Times New Roman"/>
          <w:i/>
          <w:iCs/>
          <w:sz w:val="28"/>
          <w:szCs w:val="28"/>
        </w:rPr>
        <w:t>khả thi</w:t>
      </w:r>
      <w:r w:rsidR="003408B0" w:rsidRPr="003408B0">
        <w:rPr>
          <w:rFonts w:ascii="Times New Roman" w:hAnsi="Times New Roman" w:cs="Times New Roman"/>
          <w:sz w:val="28"/>
          <w:szCs w:val="28"/>
        </w:rPr>
        <w:t xml:space="preserve">; có địa điểm kinh doanh </w:t>
      </w:r>
      <w:r w:rsidR="003408B0" w:rsidRPr="003408B0">
        <w:rPr>
          <w:rFonts w:ascii="Times New Roman" w:hAnsi="Times New Roman" w:cs="Times New Roman"/>
          <w:i/>
          <w:iCs/>
          <w:sz w:val="28"/>
          <w:szCs w:val="28"/>
        </w:rPr>
        <w:t>phù hợp</w:t>
      </w:r>
      <w:r w:rsidR="003408B0" w:rsidRPr="003408B0">
        <w:rPr>
          <w:rFonts w:ascii="Times New Roman" w:hAnsi="Times New Roman" w:cs="Times New Roman"/>
          <w:sz w:val="28"/>
          <w:szCs w:val="28"/>
        </w:rPr>
        <w:t xml:space="preserve">; có </w:t>
      </w:r>
      <w:r w:rsidR="003408B0" w:rsidRPr="003408B0">
        <w:rPr>
          <w:rFonts w:ascii="Times New Roman" w:hAnsi="Times New Roman" w:cs="Times New Roman"/>
          <w:i/>
          <w:iCs/>
          <w:sz w:val="28"/>
          <w:szCs w:val="28"/>
        </w:rPr>
        <w:t>trình độ chuyên môn</w:t>
      </w:r>
      <w:r w:rsidR="003408B0" w:rsidRPr="003408B0">
        <w:rPr>
          <w:rFonts w:ascii="Times New Roman" w:hAnsi="Times New Roman" w:cs="Times New Roman"/>
          <w:sz w:val="28"/>
          <w:szCs w:val="28"/>
        </w:rPr>
        <w:t xml:space="preserve">, năng lực quản lý </w:t>
      </w:r>
      <w:r w:rsidR="003408B0" w:rsidRPr="003408B0">
        <w:rPr>
          <w:rFonts w:ascii="Times New Roman" w:hAnsi="Times New Roman" w:cs="Times New Roman"/>
          <w:i/>
          <w:iCs/>
          <w:sz w:val="28"/>
          <w:szCs w:val="28"/>
        </w:rPr>
        <w:t>đáp ứng yêu cầu</w:t>
      </w:r>
      <w:r w:rsidR="003408B0" w:rsidRPr="003408B0">
        <w:rPr>
          <w:rFonts w:ascii="Times New Roman" w:hAnsi="Times New Roman" w:cs="Times New Roman"/>
          <w:sz w:val="28"/>
          <w:szCs w:val="28"/>
        </w:rPr>
        <w:t>…</w:t>
      </w:r>
    </w:p>
    <w:p w14:paraId="41E8B62A" w14:textId="48D2FEFA" w:rsidR="00C00725" w:rsidRPr="003408B0" w:rsidRDefault="00C00725" w:rsidP="0030705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Trên đây là một số ý kiến góp ý cho Hội thảo. Kính chúc Hội thảo thành công!</w:t>
      </w:r>
    </w:p>
    <w:sectPr w:rsidR="00C00725" w:rsidRPr="003408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08F9B" w14:textId="77777777" w:rsidR="00702173" w:rsidRDefault="00702173" w:rsidP="003408B0">
      <w:pPr>
        <w:spacing w:after="0" w:line="240" w:lineRule="auto"/>
      </w:pPr>
      <w:r>
        <w:separator/>
      </w:r>
    </w:p>
  </w:endnote>
  <w:endnote w:type="continuationSeparator" w:id="0">
    <w:p w14:paraId="0A7B01E5" w14:textId="77777777" w:rsidR="00702173" w:rsidRDefault="00702173" w:rsidP="0034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E886" w14:textId="77777777" w:rsidR="00702173" w:rsidRDefault="00702173" w:rsidP="003408B0">
      <w:pPr>
        <w:spacing w:after="0" w:line="240" w:lineRule="auto"/>
      </w:pPr>
      <w:r>
        <w:separator/>
      </w:r>
    </w:p>
  </w:footnote>
  <w:footnote w:type="continuationSeparator" w:id="0">
    <w:p w14:paraId="0652EA14" w14:textId="77777777" w:rsidR="00702173" w:rsidRDefault="00702173" w:rsidP="003408B0">
      <w:pPr>
        <w:spacing w:after="0" w:line="240" w:lineRule="auto"/>
      </w:pPr>
      <w:r>
        <w:continuationSeparator/>
      </w:r>
    </w:p>
  </w:footnote>
  <w:footnote w:id="1">
    <w:p w14:paraId="38DCDDA6" w14:textId="77777777" w:rsidR="003408B0" w:rsidRPr="00A106D1" w:rsidRDefault="003408B0" w:rsidP="003408B0">
      <w:pPr>
        <w:pStyle w:val="FootnoteText"/>
        <w:rPr>
          <w:sz w:val="24"/>
          <w:szCs w:val="24"/>
        </w:rPr>
      </w:pPr>
      <w:r w:rsidRPr="00A106D1">
        <w:rPr>
          <w:rStyle w:val="FootnoteReference"/>
          <w:sz w:val="24"/>
          <w:szCs w:val="24"/>
        </w:rPr>
        <w:footnoteRef/>
      </w:r>
      <w:r w:rsidRPr="00A106D1">
        <w:rPr>
          <w:sz w:val="24"/>
          <w:szCs w:val="24"/>
        </w:rPr>
        <w:t xml:space="preserve"> Khoản 1 điều 7 Luật đầu tư năm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44"/>
    <w:rsid w:val="00070544"/>
    <w:rsid w:val="000D7975"/>
    <w:rsid w:val="001B7F73"/>
    <w:rsid w:val="001D50F2"/>
    <w:rsid w:val="0024755A"/>
    <w:rsid w:val="00260627"/>
    <w:rsid w:val="002D586B"/>
    <w:rsid w:val="00307059"/>
    <w:rsid w:val="003408B0"/>
    <w:rsid w:val="004E626E"/>
    <w:rsid w:val="004F277D"/>
    <w:rsid w:val="00702173"/>
    <w:rsid w:val="00880FD4"/>
    <w:rsid w:val="00901B8C"/>
    <w:rsid w:val="00AB67AD"/>
    <w:rsid w:val="00AC4624"/>
    <w:rsid w:val="00AD10F1"/>
    <w:rsid w:val="00B16B44"/>
    <w:rsid w:val="00B91AB9"/>
    <w:rsid w:val="00C00725"/>
    <w:rsid w:val="00CA42D9"/>
    <w:rsid w:val="00DC3822"/>
    <w:rsid w:val="00E34FE3"/>
    <w:rsid w:val="00EB79C7"/>
    <w:rsid w:val="00F012DA"/>
    <w:rsid w:val="00F0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828A"/>
  <w15:chartTrackingRefBased/>
  <w15:docId w15:val="{FCDA3FDA-F2BA-4AB0-BCC9-E5DD037D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D4"/>
  </w:style>
  <w:style w:type="paragraph" w:styleId="Heading1">
    <w:name w:val="heading 1"/>
    <w:basedOn w:val="Normal"/>
    <w:next w:val="Normal"/>
    <w:link w:val="Heading1Char"/>
    <w:uiPriority w:val="9"/>
    <w:qFormat/>
    <w:rsid w:val="00880FD4"/>
    <w:pPr>
      <w:keepNext/>
      <w:keepLines/>
      <w:spacing w:before="360" w:after="40" w:line="240" w:lineRule="auto"/>
      <w:outlineLvl w:val="0"/>
    </w:pPr>
    <w:rPr>
      <w:rFonts w:ascii="Calibri Light" w:eastAsia="SimSun" w:hAnsi="Calibri Light" w:cs="Times New Roman"/>
      <w:color w:val="538135"/>
      <w:sz w:val="40"/>
      <w:szCs w:val="40"/>
    </w:rPr>
  </w:style>
  <w:style w:type="paragraph" w:styleId="Heading2">
    <w:name w:val="heading 2"/>
    <w:basedOn w:val="Normal"/>
    <w:next w:val="Normal"/>
    <w:link w:val="Heading2Char"/>
    <w:uiPriority w:val="9"/>
    <w:unhideWhenUsed/>
    <w:qFormat/>
    <w:rsid w:val="00880FD4"/>
    <w:pPr>
      <w:keepNext/>
      <w:keepLines/>
      <w:spacing w:before="80" w:after="0" w:line="240" w:lineRule="auto"/>
      <w:outlineLvl w:val="1"/>
    </w:pPr>
    <w:rPr>
      <w:rFonts w:ascii="Calibri Light" w:eastAsia="SimSun" w:hAnsi="Calibri Light" w:cs="Times New Roman"/>
      <w:color w:val="538135"/>
      <w:sz w:val="28"/>
      <w:szCs w:val="28"/>
    </w:rPr>
  </w:style>
  <w:style w:type="paragraph" w:styleId="Heading3">
    <w:name w:val="heading 3"/>
    <w:basedOn w:val="Normal"/>
    <w:next w:val="Normal"/>
    <w:link w:val="Heading3Char"/>
    <w:uiPriority w:val="9"/>
    <w:unhideWhenUsed/>
    <w:qFormat/>
    <w:rsid w:val="00880FD4"/>
    <w:pPr>
      <w:keepNext/>
      <w:keepLines/>
      <w:spacing w:before="80" w:after="0" w:line="240" w:lineRule="auto"/>
      <w:outlineLvl w:val="2"/>
    </w:pPr>
    <w:rPr>
      <w:rFonts w:ascii="Calibri Light" w:eastAsia="SimSun" w:hAnsi="Calibri Light" w:cs="Times New Roman"/>
      <w:color w:val="538135"/>
      <w:sz w:val="24"/>
      <w:szCs w:val="24"/>
    </w:rPr>
  </w:style>
  <w:style w:type="paragraph" w:styleId="Heading4">
    <w:name w:val="heading 4"/>
    <w:basedOn w:val="Normal"/>
    <w:next w:val="Normal"/>
    <w:link w:val="Heading4Char"/>
    <w:uiPriority w:val="9"/>
    <w:unhideWhenUsed/>
    <w:qFormat/>
    <w:rsid w:val="00880FD4"/>
    <w:pPr>
      <w:keepNext/>
      <w:keepLines/>
      <w:spacing w:before="80" w:after="0"/>
      <w:outlineLvl w:val="3"/>
    </w:pPr>
    <w:rPr>
      <w:rFonts w:ascii="Calibri Light" w:eastAsia="SimSun" w:hAnsi="Calibri Light" w:cs="Times New Roman"/>
      <w:color w:val="70AD47"/>
      <w:sz w:val="22"/>
      <w:szCs w:val="22"/>
    </w:rPr>
  </w:style>
  <w:style w:type="paragraph" w:styleId="Heading5">
    <w:name w:val="heading 5"/>
    <w:basedOn w:val="Normal"/>
    <w:next w:val="Normal"/>
    <w:link w:val="Heading5Char"/>
    <w:uiPriority w:val="9"/>
    <w:semiHidden/>
    <w:unhideWhenUsed/>
    <w:qFormat/>
    <w:rsid w:val="00880FD4"/>
    <w:pPr>
      <w:keepNext/>
      <w:keepLines/>
      <w:spacing w:before="40" w:after="0"/>
      <w:outlineLvl w:val="4"/>
    </w:pPr>
    <w:rPr>
      <w:rFonts w:ascii="Calibri Light" w:eastAsia="SimSun" w:hAnsi="Calibri Light" w:cs="Times New Roman"/>
      <w:i/>
      <w:iCs/>
      <w:color w:val="70AD47"/>
      <w:sz w:val="22"/>
      <w:szCs w:val="22"/>
    </w:rPr>
  </w:style>
  <w:style w:type="paragraph" w:styleId="Heading6">
    <w:name w:val="heading 6"/>
    <w:basedOn w:val="Normal"/>
    <w:next w:val="Normal"/>
    <w:link w:val="Heading6Char"/>
    <w:uiPriority w:val="9"/>
    <w:semiHidden/>
    <w:unhideWhenUsed/>
    <w:qFormat/>
    <w:rsid w:val="00880FD4"/>
    <w:pPr>
      <w:keepNext/>
      <w:keepLines/>
      <w:spacing w:before="40" w:after="0"/>
      <w:outlineLvl w:val="5"/>
    </w:pPr>
    <w:rPr>
      <w:rFonts w:ascii="Calibri Light" w:eastAsia="SimSun" w:hAnsi="Calibri Light" w:cs="Times New Roman"/>
      <w:color w:val="70AD47"/>
    </w:rPr>
  </w:style>
  <w:style w:type="paragraph" w:styleId="Heading7">
    <w:name w:val="heading 7"/>
    <w:basedOn w:val="Normal"/>
    <w:next w:val="Normal"/>
    <w:link w:val="Heading7Char"/>
    <w:uiPriority w:val="9"/>
    <w:semiHidden/>
    <w:unhideWhenUsed/>
    <w:qFormat/>
    <w:rsid w:val="00880FD4"/>
    <w:pPr>
      <w:keepNext/>
      <w:keepLines/>
      <w:spacing w:before="40" w:after="0"/>
      <w:outlineLvl w:val="6"/>
    </w:pPr>
    <w:rPr>
      <w:rFonts w:ascii="Calibri Light" w:eastAsia="SimSun" w:hAnsi="Calibri Light" w:cs="Times New Roman"/>
      <w:b/>
      <w:bCs/>
      <w:color w:val="70AD47"/>
    </w:rPr>
  </w:style>
  <w:style w:type="paragraph" w:styleId="Heading8">
    <w:name w:val="heading 8"/>
    <w:basedOn w:val="Normal"/>
    <w:next w:val="Normal"/>
    <w:link w:val="Heading8Char"/>
    <w:uiPriority w:val="9"/>
    <w:semiHidden/>
    <w:unhideWhenUsed/>
    <w:qFormat/>
    <w:rsid w:val="00880FD4"/>
    <w:pPr>
      <w:keepNext/>
      <w:keepLines/>
      <w:spacing w:before="40" w:after="0"/>
      <w:outlineLvl w:val="7"/>
    </w:pPr>
    <w:rPr>
      <w:rFonts w:ascii="Calibri Light" w:eastAsia="SimSu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880FD4"/>
    <w:pPr>
      <w:keepNext/>
      <w:keepLines/>
      <w:spacing w:before="40" w:after="0"/>
      <w:outlineLvl w:val="8"/>
    </w:pPr>
    <w:rPr>
      <w:rFonts w:ascii="Calibri Light" w:eastAsia="SimSu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0FD4"/>
    <w:rPr>
      <w:rFonts w:ascii="Calibri Light" w:eastAsia="SimSun" w:hAnsi="Calibri Light" w:cs="Times New Roman"/>
      <w:color w:val="538135"/>
      <w:sz w:val="40"/>
      <w:szCs w:val="40"/>
    </w:rPr>
  </w:style>
  <w:style w:type="character" w:customStyle="1" w:styleId="Heading2Char">
    <w:name w:val="Heading 2 Char"/>
    <w:link w:val="Heading2"/>
    <w:uiPriority w:val="9"/>
    <w:rsid w:val="00880FD4"/>
    <w:rPr>
      <w:rFonts w:ascii="Calibri Light" w:eastAsia="SimSun" w:hAnsi="Calibri Light" w:cs="Times New Roman"/>
      <w:color w:val="538135"/>
      <w:sz w:val="28"/>
      <w:szCs w:val="28"/>
    </w:rPr>
  </w:style>
  <w:style w:type="character" w:customStyle="1" w:styleId="Heading3Char">
    <w:name w:val="Heading 3 Char"/>
    <w:link w:val="Heading3"/>
    <w:uiPriority w:val="9"/>
    <w:rsid w:val="00880FD4"/>
    <w:rPr>
      <w:rFonts w:ascii="Calibri Light" w:eastAsia="SimSun" w:hAnsi="Calibri Light" w:cs="Times New Roman"/>
      <w:color w:val="538135"/>
      <w:sz w:val="24"/>
      <w:szCs w:val="24"/>
    </w:rPr>
  </w:style>
  <w:style w:type="character" w:customStyle="1" w:styleId="Heading4Char">
    <w:name w:val="Heading 4 Char"/>
    <w:link w:val="Heading4"/>
    <w:uiPriority w:val="9"/>
    <w:rsid w:val="00880FD4"/>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880FD4"/>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880FD4"/>
    <w:rPr>
      <w:rFonts w:ascii="Calibri Light" w:eastAsia="SimSun" w:hAnsi="Calibri Light" w:cs="Times New Roman"/>
      <w:color w:val="70AD47"/>
    </w:rPr>
  </w:style>
  <w:style w:type="character" w:customStyle="1" w:styleId="Heading7Char">
    <w:name w:val="Heading 7 Char"/>
    <w:link w:val="Heading7"/>
    <w:uiPriority w:val="9"/>
    <w:semiHidden/>
    <w:rsid w:val="00880FD4"/>
    <w:rPr>
      <w:rFonts w:ascii="Calibri Light" w:eastAsia="SimSun" w:hAnsi="Calibri Light" w:cs="Times New Roman"/>
      <w:b/>
      <w:bCs/>
      <w:color w:val="70AD47"/>
    </w:rPr>
  </w:style>
  <w:style w:type="character" w:customStyle="1" w:styleId="Heading8Char">
    <w:name w:val="Heading 8 Char"/>
    <w:link w:val="Heading8"/>
    <w:uiPriority w:val="9"/>
    <w:semiHidden/>
    <w:rsid w:val="00880FD4"/>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880FD4"/>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880FD4"/>
    <w:pPr>
      <w:spacing w:line="240" w:lineRule="auto"/>
    </w:pPr>
    <w:rPr>
      <w:b/>
      <w:bCs/>
      <w:smallCaps/>
      <w:color w:val="595959"/>
    </w:rPr>
  </w:style>
  <w:style w:type="paragraph" w:styleId="Title">
    <w:name w:val="Title"/>
    <w:basedOn w:val="Normal"/>
    <w:next w:val="Normal"/>
    <w:link w:val="TitleChar"/>
    <w:uiPriority w:val="10"/>
    <w:qFormat/>
    <w:rsid w:val="00880FD4"/>
    <w:pPr>
      <w:spacing w:after="0" w:line="240" w:lineRule="auto"/>
      <w:contextualSpacing/>
    </w:pPr>
    <w:rPr>
      <w:rFonts w:ascii="Calibri Light" w:eastAsia="SimSun" w:hAnsi="Calibri Light" w:cs="Times New Roman"/>
      <w:color w:val="262626"/>
      <w:spacing w:val="-15"/>
      <w:sz w:val="96"/>
      <w:szCs w:val="96"/>
    </w:rPr>
  </w:style>
  <w:style w:type="character" w:customStyle="1" w:styleId="TitleChar">
    <w:name w:val="Title Char"/>
    <w:link w:val="Title"/>
    <w:uiPriority w:val="10"/>
    <w:rsid w:val="00880FD4"/>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880FD4"/>
    <w:pPr>
      <w:numPr>
        <w:ilvl w:val="1"/>
      </w:numPr>
      <w:spacing w:line="240" w:lineRule="auto"/>
    </w:pPr>
    <w:rPr>
      <w:rFonts w:ascii="Calibri Light" w:eastAsia="SimSun" w:hAnsi="Calibri Light" w:cs="Times New Roman"/>
      <w:sz w:val="30"/>
      <w:szCs w:val="30"/>
    </w:rPr>
  </w:style>
  <w:style w:type="character" w:customStyle="1" w:styleId="SubtitleChar">
    <w:name w:val="Subtitle Char"/>
    <w:link w:val="Subtitle"/>
    <w:uiPriority w:val="11"/>
    <w:rsid w:val="00880FD4"/>
    <w:rPr>
      <w:rFonts w:ascii="Calibri Light" w:eastAsia="SimSun" w:hAnsi="Calibri Light" w:cs="Times New Roman"/>
      <w:sz w:val="30"/>
      <w:szCs w:val="30"/>
    </w:rPr>
  </w:style>
  <w:style w:type="character" w:styleId="Strong">
    <w:name w:val="Strong"/>
    <w:uiPriority w:val="22"/>
    <w:qFormat/>
    <w:rsid w:val="00880FD4"/>
    <w:rPr>
      <w:b/>
      <w:bCs/>
    </w:rPr>
  </w:style>
  <w:style w:type="character" w:styleId="Emphasis">
    <w:name w:val="Emphasis"/>
    <w:uiPriority w:val="20"/>
    <w:qFormat/>
    <w:rsid w:val="00880FD4"/>
    <w:rPr>
      <w:i/>
      <w:iCs/>
      <w:color w:val="70AD47"/>
    </w:rPr>
  </w:style>
  <w:style w:type="paragraph" w:styleId="NoSpacing">
    <w:name w:val="No Spacing"/>
    <w:uiPriority w:val="1"/>
    <w:qFormat/>
    <w:rsid w:val="00880FD4"/>
    <w:pPr>
      <w:spacing w:after="0" w:line="240" w:lineRule="auto"/>
    </w:pPr>
  </w:style>
  <w:style w:type="paragraph" w:styleId="ListParagraph">
    <w:name w:val="List Paragraph"/>
    <w:basedOn w:val="Normal"/>
    <w:uiPriority w:val="34"/>
    <w:qFormat/>
    <w:rsid w:val="00880FD4"/>
    <w:pPr>
      <w:ind w:left="720"/>
      <w:contextualSpacing/>
    </w:pPr>
  </w:style>
  <w:style w:type="paragraph" w:styleId="Quote">
    <w:name w:val="Quote"/>
    <w:basedOn w:val="Normal"/>
    <w:next w:val="Normal"/>
    <w:link w:val="QuoteChar"/>
    <w:uiPriority w:val="29"/>
    <w:qFormat/>
    <w:rsid w:val="00880FD4"/>
    <w:pPr>
      <w:spacing w:before="160"/>
      <w:ind w:left="720" w:right="720"/>
      <w:jc w:val="center"/>
    </w:pPr>
    <w:rPr>
      <w:i/>
      <w:iCs/>
      <w:color w:val="262626"/>
    </w:rPr>
  </w:style>
  <w:style w:type="character" w:customStyle="1" w:styleId="QuoteChar">
    <w:name w:val="Quote Char"/>
    <w:link w:val="Quote"/>
    <w:uiPriority w:val="29"/>
    <w:rsid w:val="00880FD4"/>
    <w:rPr>
      <w:i/>
      <w:iCs/>
      <w:color w:val="262626"/>
    </w:rPr>
  </w:style>
  <w:style w:type="paragraph" w:styleId="IntenseQuote">
    <w:name w:val="Intense Quote"/>
    <w:basedOn w:val="Normal"/>
    <w:next w:val="Normal"/>
    <w:link w:val="IntenseQuoteChar"/>
    <w:uiPriority w:val="30"/>
    <w:qFormat/>
    <w:rsid w:val="00880FD4"/>
    <w:pPr>
      <w:spacing w:before="160" w:after="160" w:line="264" w:lineRule="auto"/>
      <w:ind w:left="720" w:right="720"/>
      <w:jc w:val="center"/>
    </w:pPr>
    <w:rPr>
      <w:rFonts w:ascii="Calibri Light" w:eastAsia="SimSun" w:hAnsi="Calibri Light" w:cs="Times New Roman"/>
      <w:i/>
      <w:iCs/>
      <w:color w:val="70AD47"/>
      <w:sz w:val="32"/>
      <w:szCs w:val="32"/>
    </w:rPr>
  </w:style>
  <w:style w:type="character" w:customStyle="1" w:styleId="IntenseQuoteChar">
    <w:name w:val="Intense Quote Char"/>
    <w:link w:val="IntenseQuote"/>
    <w:uiPriority w:val="30"/>
    <w:rsid w:val="00880FD4"/>
    <w:rPr>
      <w:rFonts w:ascii="Calibri Light" w:eastAsia="SimSun" w:hAnsi="Calibri Light" w:cs="Times New Roman"/>
      <w:i/>
      <w:iCs/>
      <w:color w:val="70AD47"/>
      <w:sz w:val="32"/>
      <w:szCs w:val="32"/>
    </w:rPr>
  </w:style>
  <w:style w:type="character" w:styleId="SubtleEmphasis">
    <w:name w:val="Subtle Emphasis"/>
    <w:uiPriority w:val="19"/>
    <w:qFormat/>
    <w:rsid w:val="00880FD4"/>
    <w:rPr>
      <w:i/>
      <w:iCs/>
    </w:rPr>
  </w:style>
  <w:style w:type="character" w:styleId="IntenseEmphasis">
    <w:name w:val="Intense Emphasis"/>
    <w:uiPriority w:val="21"/>
    <w:qFormat/>
    <w:rsid w:val="00880FD4"/>
    <w:rPr>
      <w:b/>
      <w:bCs/>
      <w:i/>
      <w:iCs/>
    </w:rPr>
  </w:style>
  <w:style w:type="character" w:styleId="SubtleReference">
    <w:name w:val="Subtle Reference"/>
    <w:uiPriority w:val="31"/>
    <w:qFormat/>
    <w:rsid w:val="00880FD4"/>
    <w:rPr>
      <w:smallCaps/>
      <w:color w:val="595959"/>
    </w:rPr>
  </w:style>
  <w:style w:type="character" w:styleId="IntenseReference">
    <w:name w:val="Intense Reference"/>
    <w:uiPriority w:val="32"/>
    <w:qFormat/>
    <w:rsid w:val="00880FD4"/>
    <w:rPr>
      <w:b/>
      <w:bCs/>
      <w:smallCaps/>
      <w:color w:val="70AD47"/>
    </w:rPr>
  </w:style>
  <w:style w:type="character" w:styleId="BookTitle">
    <w:name w:val="Book Title"/>
    <w:uiPriority w:val="33"/>
    <w:qFormat/>
    <w:rsid w:val="00880FD4"/>
    <w:rPr>
      <w:b/>
      <w:bCs/>
      <w:caps w:val="0"/>
      <w:smallCaps/>
      <w:spacing w:val="7"/>
      <w:sz w:val="21"/>
      <w:szCs w:val="21"/>
    </w:rPr>
  </w:style>
  <w:style w:type="paragraph" w:styleId="TOCHeading">
    <w:name w:val="TOC Heading"/>
    <w:basedOn w:val="Heading1"/>
    <w:next w:val="Normal"/>
    <w:uiPriority w:val="39"/>
    <w:semiHidden/>
    <w:unhideWhenUsed/>
    <w:qFormat/>
    <w:rsid w:val="00880FD4"/>
    <w:pPr>
      <w:outlineLvl w:val="9"/>
    </w:pPr>
  </w:style>
  <w:style w:type="paragraph" w:styleId="BalloonText">
    <w:name w:val="Balloon Text"/>
    <w:basedOn w:val="Normal"/>
    <w:link w:val="BalloonTextChar"/>
    <w:uiPriority w:val="99"/>
    <w:semiHidden/>
    <w:unhideWhenUsed/>
    <w:rsid w:val="00247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5A"/>
    <w:rPr>
      <w:rFonts w:ascii="Segoe UI" w:hAnsi="Segoe UI" w:cs="Segoe UI"/>
      <w:sz w:val="18"/>
      <w:szCs w:val="18"/>
    </w:rPr>
  </w:style>
  <w:style w:type="character" w:styleId="Hyperlink">
    <w:name w:val="Hyperlink"/>
    <w:basedOn w:val="DefaultParagraphFont"/>
    <w:uiPriority w:val="99"/>
    <w:unhideWhenUsed/>
    <w:rsid w:val="0024755A"/>
    <w:rPr>
      <w:color w:val="0563C1" w:themeColor="hyperlink"/>
      <w:u w:val="single"/>
    </w:rPr>
  </w:style>
  <w:style w:type="character" w:styleId="UnresolvedMention">
    <w:name w:val="Unresolved Mention"/>
    <w:basedOn w:val="DefaultParagraphFont"/>
    <w:uiPriority w:val="99"/>
    <w:semiHidden/>
    <w:unhideWhenUsed/>
    <w:rsid w:val="0024755A"/>
    <w:rPr>
      <w:color w:val="605E5C"/>
      <w:shd w:val="clear" w:color="auto" w:fill="E1DFDD"/>
    </w:rPr>
  </w:style>
  <w:style w:type="paragraph" w:styleId="FootnoteText">
    <w:name w:val="footnote text"/>
    <w:basedOn w:val="Normal"/>
    <w:link w:val="FootnoteTextChar"/>
    <w:uiPriority w:val="99"/>
    <w:unhideWhenUsed/>
    <w:rsid w:val="003408B0"/>
    <w:pPr>
      <w:spacing w:after="0" w:line="240" w:lineRule="auto"/>
    </w:pPr>
    <w:rPr>
      <w:sz w:val="20"/>
      <w:szCs w:val="20"/>
    </w:rPr>
  </w:style>
  <w:style w:type="character" w:customStyle="1" w:styleId="FootnoteTextChar">
    <w:name w:val="Footnote Text Char"/>
    <w:basedOn w:val="DefaultParagraphFont"/>
    <w:link w:val="FootnoteText"/>
    <w:uiPriority w:val="99"/>
    <w:rsid w:val="003408B0"/>
    <w:rPr>
      <w:sz w:val="20"/>
      <w:szCs w:val="20"/>
    </w:rPr>
  </w:style>
  <w:style w:type="character" w:styleId="FootnoteReference">
    <w:name w:val="footnote reference"/>
    <w:basedOn w:val="DefaultParagraphFont"/>
    <w:uiPriority w:val="99"/>
    <w:semiHidden/>
    <w:unhideWhenUsed/>
    <w:rsid w:val="003408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49204">
      <w:bodyDiv w:val="1"/>
      <w:marLeft w:val="0"/>
      <w:marRight w:val="0"/>
      <w:marTop w:val="0"/>
      <w:marBottom w:val="0"/>
      <w:divBdr>
        <w:top w:val="none" w:sz="0" w:space="0" w:color="auto"/>
        <w:left w:val="none" w:sz="0" w:space="0" w:color="auto"/>
        <w:bottom w:val="none" w:sz="0" w:space="0" w:color="auto"/>
        <w:right w:val="none" w:sz="0" w:space="0" w:color="auto"/>
      </w:divBdr>
    </w:div>
    <w:div w:id="1167554458">
      <w:bodyDiv w:val="1"/>
      <w:marLeft w:val="0"/>
      <w:marRight w:val="0"/>
      <w:marTop w:val="0"/>
      <w:marBottom w:val="0"/>
      <w:divBdr>
        <w:top w:val="none" w:sz="0" w:space="0" w:color="auto"/>
        <w:left w:val="none" w:sz="0" w:space="0" w:color="auto"/>
        <w:bottom w:val="none" w:sz="0" w:space="0" w:color="auto"/>
        <w:right w:val="none" w:sz="0" w:space="0" w:color="auto"/>
      </w:divBdr>
    </w:div>
    <w:div w:id="1556773294">
      <w:bodyDiv w:val="1"/>
      <w:marLeft w:val="0"/>
      <w:marRight w:val="0"/>
      <w:marTop w:val="0"/>
      <w:marBottom w:val="0"/>
      <w:divBdr>
        <w:top w:val="none" w:sz="0" w:space="0" w:color="auto"/>
        <w:left w:val="none" w:sz="0" w:space="0" w:color="auto"/>
        <w:bottom w:val="none" w:sz="0" w:space="0" w:color="auto"/>
        <w:right w:val="none" w:sz="0" w:space="0" w:color="auto"/>
      </w:divBdr>
      <w:divsChild>
        <w:div w:id="1060907541">
          <w:marLeft w:val="0"/>
          <w:marRight w:val="0"/>
          <w:marTop w:val="0"/>
          <w:marBottom w:val="0"/>
          <w:divBdr>
            <w:top w:val="none" w:sz="0" w:space="0" w:color="auto"/>
            <w:left w:val="none" w:sz="0" w:space="0" w:color="auto"/>
            <w:bottom w:val="none" w:sz="0" w:space="0" w:color="auto"/>
            <w:right w:val="none" w:sz="0" w:space="0" w:color="auto"/>
          </w:divBdr>
          <w:divsChild>
            <w:div w:id="1803814901">
              <w:marLeft w:val="0"/>
              <w:marRight w:val="0"/>
              <w:marTop w:val="0"/>
              <w:marBottom w:val="0"/>
              <w:divBdr>
                <w:top w:val="none" w:sz="0" w:space="0" w:color="auto"/>
                <w:left w:val="none" w:sz="0" w:space="0" w:color="auto"/>
                <w:bottom w:val="none" w:sz="0" w:space="0" w:color="auto"/>
                <w:right w:val="none" w:sz="0" w:space="0" w:color="auto"/>
              </w:divBdr>
            </w:div>
          </w:divsChild>
        </w:div>
        <w:div w:id="225798871">
          <w:marLeft w:val="0"/>
          <w:marRight w:val="0"/>
          <w:marTop w:val="0"/>
          <w:marBottom w:val="0"/>
          <w:divBdr>
            <w:top w:val="none" w:sz="0" w:space="0" w:color="auto"/>
            <w:left w:val="none" w:sz="0" w:space="0" w:color="auto"/>
            <w:bottom w:val="none" w:sz="0" w:space="0" w:color="auto"/>
            <w:right w:val="none" w:sz="0" w:space="0" w:color="auto"/>
          </w:divBdr>
        </w:div>
      </w:divsChild>
    </w:div>
    <w:div w:id="20874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971</Words>
  <Characters>5541</Characters>
  <Application>Microsoft Office Word</Application>
  <DocSecurity>0</DocSecurity>
  <Lines>46</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Dung Nguyễn</cp:lastModifiedBy>
  <cp:revision>13</cp:revision>
  <dcterms:created xsi:type="dcterms:W3CDTF">2020-06-20T10:45:00Z</dcterms:created>
  <dcterms:modified xsi:type="dcterms:W3CDTF">2020-06-23T04:18:00Z</dcterms:modified>
</cp:coreProperties>
</file>