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C0" w:rsidRDefault="007F420B" w:rsidP="00694EC0">
      <w:pPr>
        <w:pStyle w:val="BodyTextIndent2"/>
        <w:spacing w:before="0" w:after="0" w:line="252" w:lineRule="auto"/>
        <w:ind w:firstLine="0"/>
        <w:jc w:val="center"/>
        <w:rPr>
          <w:rFonts w:ascii="Times New Roman" w:eastAsia="SimSun" w:hAnsi="Times New Roman"/>
          <w:b/>
          <w:snapToGrid w:val="0"/>
          <w:szCs w:val="28"/>
          <w:lang w:val="vi-VN" w:eastAsia="zh-CN"/>
        </w:rPr>
      </w:pPr>
      <w:bookmarkStart w:id="0" w:name="_GoBack"/>
      <w:bookmarkEnd w:id="0"/>
      <w:r w:rsidRPr="005B690F">
        <w:rPr>
          <w:rFonts w:ascii="Times New Roman" w:eastAsia="SimSun" w:hAnsi="Times New Roman"/>
          <w:b/>
          <w:snapToGrid w:val="0"/>
          <w:szCs w:val="28"/>
          <w:lang w:eastAsia="zh-CN"/>
        </w:rPr>
        <w:t xml:space="preserve">ĐỀ CƯƠNG XÂY DỰNG NGHỊ ĐỊNH SỬA ĐỔI, BỔ SUNG </w:t>
      </w:r>
    </w:p>
    <w:p w:rsidR="00694EC0" w:rsidRDefault="007F420B" w:rsidP="00694EC0">
      <w:pPr>
        <w:pStyle w:val="BodyTextIndent2"/>
        <w:spacing w:before="0" w:after="0" w:line="252" w:lineRule="auto"/>
        <w:ind w:firstLine="0"/>
        <w:jc w:val="center"/>
        <w:rPr>
          <w:rFonts w:ascii="Times New Roman" w:eastAsia="SimSun" w:hAnsi="Times New Roman"/>
          <w:b/>
          <w:snapToGrid w:val="0"/>
          <w:szCs w:val="28"/>
          <w:lang w:val="vi-VN" w:eastAsia="zh-CN"/>
        </w:rPr>
      </w:pPr>
      <w:r w:rsidRPr="00AA2CED">
        <w:rPr>
          <w:rFonts w:ascii="Times New Roman" w:eastAsia="SimSun" w:hAnsi="Times New Roman"/>
          <w:b/>
          <w:snapToGrid w:val="0"/>
          <w:szCs w:val="28"/>
          <w:lang w:val="vi-VN" w:eastAsia="zh-CN"/>
        </w:rPr>
        <w:t xml:space="preserve">MỘT SỐ ĐIỀU CỦA NGHỊ ĐỊNH SỐ 52/2013/NĐ-CP </w:t>
      </w:r>
    </w:p>
    <w:p w:rsidR="007F420B" w:rsidRPr="00AA2CED" w:rsidRDefault="007F420B" w:rsidP="00694EC0">
      <w:pPr>
        <w:pStyle w:val="BodyTextIndent2"/>
        <w:spacing w:before="0" w:after="0" w:line="252" w:lineRule="auto"/>
        <w:ind w:firstLine="0"/>
        <w:jc w:val="center"/>
        <w:rPr>
          <w:rFonts w:ascii="Times New Roman" w:eastAsia="SimSun" w:hAnsi="Times New Roman"/>
          <w:b/>
          <w:snapToGrid w:val="0"/>
          <w:szCs w:val="28"/>
          <w:lang w:val="vi-VN" w:eastAsia="zh-CN"/>
        </w:rPr>
      </w:pPr>
      <w:r w:rsidRPr="00AA2CED">
        <w:rPr>
          <w:rFonts w:ascii="Times New Roman" w:eastAsia="SimSun" w:hAnsi="Times New Roman"/>
          <w:b/>
          <w:snapToGrid w:val="0"/>
          <w:szCs w:val="28"/>
          <w:lang w:val="vi-VN" w:eastAsia="zh-CN"/>
        </w:rPr>
        <w:t>VỀ THƯƠNG MẠI ĐIỆN TỬ</w:t>
      </w:r>
    </w:p>
    <w:p w:rsidR="007F420B" w:rsidRPr="005B690F" w:rsidRDefault="005B690F" w:rsidP="005B690F">
      <w:pPr>
        <w:pStyle w:val="Heading1"/>
        <w:numPr>
          <w:ilvl w:val="0"/>
          <w:numId w:val="0"/>
        </w:numPr>
        <w:tabs>
          <w:tab w:val="left" w:pos="1945"/>
        </w:tabs>
        <w:spacing w:after="120" w:line="24" w:lineRule="atLeast"/>
        <w:ind w:left="360" w:firstLine="993"/>
      </w:pPr>
      <w:bookmarkStart w:id="1" w:name="_Toc38076701"/>
      <w:bookmarkStart w:id="2" w:name="_Toc48106256"/>
      <w:r>
        <w:tab/>
      </w:r>
    </w:p>
    <w:p w:rsidR="007F420B" w:rsidRPr="005B690F" w:rsidRDefault="007F420B" w:rsidP="00694EC0">
      <w:pPr>
        <w:pStyle w:val="Heading1"/>
        <w:numPr>
          <w:ilvl w:val="0"/>
          <w:numId w:val="0"/>
        </w:numPr>
        <w:spacing w:after="120"/>
        <w:ind w:firstLine="567"/>
      </w:pPr>
      <w:r w:rsidRPr="005B690F">
        <w:t xml:space="preserve">I. MỘT SỐ ĐỊNH HƯỚNG CƠ BẢN TRONG VIỆC XÂY DỰNG NGHỊ ĐỊNH </w:t>
      </w:r>
    </w:p>
    <w:p w:rsidR="007F420B" w:rsidRPr="005B690F" w:rsidRDefault="007F420B" w:rsidP="00694EC0">
      <w:pPr>
        <w:adjustRightInd w:val="0"/>
        <w:spacing w:before="120" w:after="120" w:line="252" w:lineRule="auto"/>
        <w:ind w:firstLine="567"/>
        <w:jc w:val="both"/>
        <w:rPr>
          <w:b/>
          <w:sz w:val="28"/>
          <w:szCs w:val="28"/>
          <w:lang w:val="de-DE"/>
        </w:rPr>
      </w:pPr>
      <w:r w:rsidRPr="005B690F">
        <w:rPr>
          <w:b/>
          <w:sz w:val="28"/>
          <w:szCs w:val="28"/>
          <w:lang w:val="vi-VN"/>
        </w:rPr>
        <w:t>1</w:t>
      </w:r>
      <w:r w:rsidRPr="005B690F">
        <w:rPr>
          <w:b/>
          <w:sz w:val="28"/>
          <w:szCs w:val="28"/>
          <w:lang w:val="de-DE"/>
        </w:rPr>
        <w:t>. Mục đích</w:t>
      </w:r>
    </w:p>
    <w:p w:rsidR="007F420B" w:rsidRPr="005B690F" w:rsidRDefault="007F420B" w:rsidP="00694EC0">
      <w:pPr>
        <w:spacing w:before="120" w:after="120" w:line="252" w:lineRule="auto"/>
        <w:ind w:firstLine="567"/>
        <w:jc w:val="both"/>
        <w:rPr>
          <w:sz w:val="28"/>
          <w:szCs w:val="28"/>
          <w:lang w:val="vi-VN"/>
        </w:rPr>
      </w:pPr>
      <w:r w:rsidRPr="005B690F">
        <w:rPr>
          <w:sz w:val="28"/>
          <w:szCs w:val="28"/>
          <w:lang w:val="vi-VN"/>
        </w:rPr>
        <w:t xml:space="preserve">Việc xây dựng Nghị định sửa đổi, bổ sung một số điều của </w:t>
      </w:r>
      <w:r w:rsidRPr="005B690F">
        <w:rPr>
          <w:bCs/>
          <w:iCs/>
          <w:sz w:val="28"/>
          <w:szCs w:val="28"/>
          <w:lang w:val="vi-VN"/>
        </w:rPr>
        <w:t xml:space="preserve">Nghị định số </w:t>
      </w:r>
      <w:r w:rsidRPr="005B690F">
        <w:rPr>
          <w:sz w:val="28"/>
          <w:szCs w:val="28"/>
          <w:lang w:val="vi-VN"/>
        </w:rPr>
        <w:t xml:space="preserve">52/2013/NĐ-CP </w:t>
      </w:r>
      <w:r w:rsidR="00125057" w:rsidRPr="005B690F">
        <w:rPr>
          <w:sz w:val="28"/>
          <w:szCs w:val="28"/>
          <w:lang w:val="da-DK"/>
        </w:rPr>
        <w:t xml:space="preserve">ngày 16 tháng 5 năm 2013 của Chính phủ về thương mại điện tử </w:t>
      </w:r>
      <w:r w:rsidRPr="005B690F">
        <w:rPr>
          <w:sz w:val="28"/>
          <w:szCs w:val="28"/>
          <w:lang w:val="vi-VN"/>
        </w:rPr>
        <w:t>hướng đến các mục đích sau đây:</w:t>
      </w:r>
    </w:p>
    <w:p w:rsidR="007F420B" w:rsidRPr="005B690F" w:rsidRDefault="007F420B" w:rsidP="00694EC0">
      <w:pPr>
        <w:spacing w:before="120" w:after="120" w:line="252" w:lineRule="auto"/>
        <w:ind w:firstLine="567"/>
        <w:jc w:val="both"/>
        <w:rPr>
          <w:sz w:val="28"/>
          <w:szCs w:val="28"/>
          <w:lang w:val="vi-VN"/>
        </w:rPr>
      </w:pPr>
      <w:r w:rsidRPr="005B690F">
        <w:rPr>
          <w:sz w:val="28"/>
          <w:szCs w:val="28"/>
          <w:lang w:val="vi-VN"/>
        </w:rPr>
        <w:t xml:space="preserve">- Nhằm hoàn thiện thể chế, pháp luật về </w:t>
      </w:r>
      <w:r w:rsidR="00125057" w:rsidRPr="005B690F">
        <w:rPr>
          <w:sz w:val="28"/>
          <w:szCs w:val="28"/>
          <w:lang w:val="vi-VN"/>
        </w:rPr>
        <w:t>thương mại điện tử (</w:t>
      </w:r>
      <w:r w:rsidRPr="005B690F">
        <w:rPr>
          <w:sz w:val="28"/>
          <w:szCs w:val="28"/>
          <w:lang w:val="vi-VN"/>
        </w:rPr>
        <w:t>TMĐT</w:t>
      </w:r>
      <w:r w:rsidR="00125057" w:rsidRPr="005B690F">
        <w:rPr>
          <w:sz w:val="28"/>
          <w:szCs w:val="28"/>
          <w:lang w:val="vi-VN"/>
        </w:rPr>
        <w:t>)</w:t>
      </w:r>
      <w:r w:rsidRPr="005B690F">
        <w:rPr>
          <w:sz w:val="28"/>
          <w:szCs w:val="28"/>
          <w:lang w:val="vi-VN"/>
        </w:rPr>
        <w:t xml:space="preserve"> để đáp ứng yêu cầu phát triển, đặc biệt trong bối cảnh TMĐT Việt Nam tăng trưởng nhanh và mạnh mẽ thời gian qua, chiếm tỷ trọng ngày càng lớn trong hệ thống thương mại nội địa;</w:t>
      </w:r>
    </w:p>
    <w:p w:rsidR="007F420B" w:rsidRPr="005B690F" w:rsidRDefault="007F420B" w:rsidP="00694EC0">
      <w:pPr>
        <w:spacing w:before="120" w:after="120" w:line="252" w:lineRule="auto"/>
        <w:ind w:firstLine="567"/>
        <w:jc w:val="both"/>
        <w:rPr>
          <w:bCs/>
          <w:iCs/>
          <w:sz w:val="28"/>
          <w:szCs w:val="28"/>
          <w:lang w:val="vi-VN"/>
        </w:rPr>
      </w:pPr>
      <w:r w:rsidRPr="005B690F">
        <w:rPr>
          <w:bCs/>
          <w:iCs/>
          <w:sz w:val="28"/>
          <w:szCs w:val="28"/>
          <w:lang w:val="vi-VN"/>
        </w:rPr>
        <w:t xml:space="preserve">- Khắc phục những vướng mắc, bất cập phát sinh từ thực tiễn thi hành Nghị định số </w:t>
      </w:r>
      <w:r w:rsidRPr="005B690F">
        <w:rPr>
          <w:sz w:val="28"/>
          <w:szCs w:val="28"/>
          <w:lang w:val="vi-VN"/>
        </w:rPr>
        <w:t>52/2013/NĐ-CP như đã phân tích ở trên,</w:t>
      </w:r>
      <w:r w:rsidRPr="005B690F">
        <w:rPr>
          <w:bCs/>
          <w:iCs/>
          <w:sz w:val="28"/>
          <w:szCs w:val="28"/>
          <w:lang w:val="vi-VN"/>
        </w:rPr>
        <w:t xml:space="preserve"> đảm bảo môi trường lành mạnh, cạnh tranh bình đẳng cho TMĐT, đảm bảo quyền lợi người tiêu dùng trong TMĐT;</w:t>
      </w:r>
    </w:p>
    <w:p w:rsidR="007F420B" w:rsidRPr="005B690F" w:rsidRDefault="007F420B" w:rsidP="00694EC0">
      <w:pPr>
        <w:spacing w:before="120" w:after="120" w:line="252" w:lineRule="auto"/>
        <w:ind w:firstLine="567"/>
        <w:jc w:val="both"/>
        <w:rPr>
          <w:bCs/>
          <w:iCs/>
          <w:sz w:val="28"/>
          <w:szCs w:val="28"/>
          <w:lang w:val="vi-VN"/>
        </w:rPr>
      </w:pPr>
      <w:r w:rsidRPr="005B690F">
        <w:rPr>
          <w:bCs/>
          <w:sz w:val="28"/>
          <w:szCs w:val="28"/>
          <w:lang w:val="nl-NL"/>
        </w:rPr>
        <w:t xml:space="preserve">- Cải cách thủ tục hành chính, </w:t>
      </w:r>
      <w:r w:rsidRPr="005B690F">
        <w:rPr>
          <w:sz w:val="28"/>
          <w:szCs w:val="28"/>
          <w:lang w:val="de-DE"/>
        </w:rPr>
        <w:t xml:space="preserve">tạo điều kiện thuận lợi </w:t>
      </w:r>
      <w:r w:rsidRPr="005B690F">
        <w:rPr>
          <w:sz w:val="28"/>
          <w:szCs w:val="28"/>
          <w:lang w:val="vi-VN"/>
        </w:rPr>
        <w:t xml:space="preserve">và </w:t>
      </w:r>
      <w:r w:rsidRPr="005B690F">
        <w:rPr>
          <w:bCs/>
          <w:sz w:val="28"/>
          <w:szCs w:val="28"/>
          <w:lang w:val="vi-VN"/>
        </w:rPr>
        <w:t>khuyến khích</w:t>
      </w:r>
      <w:r w:rsidRPr="005B690F">
        <w:rPr>
          <w:bCs/>
          <w:sz w:val="28"/>
          <w:szCs w:val="28"/>
          <w:lang w:val="nl-NL"/>
        </w:rPr>
        <w:t xml:space="preserve"> doanh nghiệp</w:t>
      </w:r>
      <w:r w:rsidRPr="005B690F">
        <w:rPr>
          <w:bCs/>
          <w:sz w:val="28"/>
          <w:szCs w:val="28"/>
          <w:lang w:val="vi-VN"/>
        </w:rPr>
        <w:t xml:space="preserve"> triển khai ứng dụng TMĐT</w:t>
      </w:r>
      <w:r w:rsidRPr="005B690F">
        <w:rPr>
          <w:bCs/>
          <w:sz w:val="28"/>
          <w:szCs w:val="28"/>
          <w:lang w:val="nl-NL"/>
        </w:rPr>
        <w:t>.</w:t>
      </w:r>
    </w:p>
    <w:p w:rsidR="007F420B" w:rsidRPr="005B690F" w:rsidRDefault="009A2CA7" w:rsidP="00694EC0">
      <w:pPr>
        <w:pStyle w:val="BodyTextIndent2"/>
        <w:spacing w:before="120" w:after="120" w:line="252" w:lineRule="auto"/>
        <w:ind w:firstLine="567"/>
        <w:rPr>
          <w:rFonts w:ascii="Times New Roman" w:hAnsi="Times New Roman"/>
          <w:b/>
          <w:szCs w:val="28"/>
          <w:lang w:val="nl-NL"/>
        </w:rPr>
      </w:pPr>
      <w:r>
        <w:rPr>
          <w:rFonts w:ascii="Times New Roman" w:hAnsi="Times New Roman"/>
          <w:b/>
          <w:szCs w:val="28"/>
          <w:lang w:val="vi-VN"/>
        </w:rPr>
        <w:t>2</w:t>
      </w:r>
      <w:r w:rsidR="007F420B" w:rsidRPr="005B690F">
        <w:rPr>
          <w:rFonts w:ascii="Times New Roman" w:hAnsi="Times New Roman"/>
          <w:b/>
          <w:szCs w:val="28"/>
          <w:lang w:val="nl-NL"/>
        </w:rPr>
        <w:t>. Định hướng xây dựng Nghị định</w:t>
      </w:r>
    </w:p>
    <w:p w:rsidR="007F420B" w:rsidRPr="005B690F" w:rsidRDefault="007F420B" w:rsidP="00694EC0">
      <w:pPr>
        <w:pStyle w:val="BodyTextIndent2"/>
        <w:spacing w:before="120" w:after="120" w:line="252" w:lineRule="auto"/>
        <w:ind w:firstLine="567"/>
        <w:rPr>
          <w:rFonts w:ascii="Times New Roman" w:hAnsi="Times New Roman"/>
          <w:szCs w:val="28"/>
          <w:lang w:val="vi-VN"/>
        </w:rPr>
      </w:pPr>
      <w:r w:rsidRPr="005B690F">
        <w:rPr>
          <w:rFonts w:ascii="Times New Roman" w:hAnsi="Times New Roman"/>
          <w:szCs w:val="28"/>
          <w:lang w:val="vi-VN"/>
        </w:rPr>
        <w:t>Để giải quyết những vấn đề nêu tại phần I, dự kiến</w:t>
      </w:r>
      <w:r w:rsidRPr="005B690F">
        <w:rPr>
          <w:rFonts w:ascii="Times New Roman" w:hAnsi="Times New Roman"/>
          <w:szCs w:val="28"/>
          <w:lang w:val="nl-NL"/>
        </w:rPr>
        <w:t xml:space="preserve"> Nghị định</w:t>
      </w:r>
      <w:r w:rsidRPr="005B690F">
        <w:rPr>
          <w:rFonts w:ascii="Times New Roman" w:hAnsi="Times New Roman"/>
          <w:szCs w:val="28"/>
          <w:lang w:val="vi-VN"/>
        </w:rPr>
        <w:t xml:space="preserve"> sẽ</w:t>
      </w:r>
      <w:r w:rsidRPr="005B690F">
        <w:rPr>
          <w:rFonts w:ascii="Times New Roman" w:hAnsi="Times New Roman"/>
          <w:szCs w:val="28"/>
          <w:lang w:val="nl-NL"/>
        </w:rPr>
        <w:t xml:space="preserve"> sửa đổi, bổ sung Nghị định số 52 </w:t>
      </w:r>
      <w:r w:rsidRPr="005B690F">
        <w:rPr>
          <w:rFonts w:ascii="Times New Roman" w:hAnsi="Times New Roman"/>
          <w:szCs w:val="28"/>
          <w:lang w:val="vi-VN"/>
        </w:rPr>
        <w:t>đối với</w:t>
      </w:r>
      <w:r w:rsidRPr="005B690F">
        <w:rPr>
          <w:rFonts w:ascii="Times New Roman" w:hAnsi="Times New Roman"/>
          <w:szCs w:val="28"/>
          <w:lang w:val="nl-NL"/>
        </w:rPr>
        <w:t xml:space="preserve"> một số nội dung sau: </w:t>
      </w:r>
    </w:p>
    <w:p w:rsidR="007E538D" w:rsidRPr="009E2888" w:rsidRDefault="007E538D" w:rsidP="00694EC0">
      <w:pPr>
        <w:pStyle w:val="BodyTextIndent2"/>
        <w:spacing w:before="120" w:after="120" w:line="252" w:lineRule="auto"/>
        <w:ind w:firstLine="567"/>
        <w:rPr>
          <w:rFonts w:ascii="Times New Roman" w:hAnsi="Times New Roman"/>
          <w:szCs w:val="28"/>
          <w:lang w:val="nl-NL"/>
        </w:rPr>
      </w:pPr>
      <w:r w:rsidRPr="009E2888">
        <w:rPr>
          <w:rFonts w:ascii="Times New Roman" w:hAnsi="Times New Roman"/>
          <w:szCs w:val="28"/>
          <w:lang w:val="nl-NL"/>
        </w:rPr>
        <w:t xml:space="preserve">i. </w:t>
      </w:r>
      <w:r w:rsidRPr="009E2888">
        <w:rPr>
          <w:rFonts w:ascii="Times New Roman" w:hAnsi="Times New Roman"/>
          <w:szCs w:val="28"/>
          <w:lang w:val="vi-VN"/>
        </w:rPr>
        <w:t>Bổ sung quy định nhằm minh bạch hóa thông tin trên các website TMĐT, t</w:t>
      </w:r>
      <w:r w:rsidRPr="009E2888">
        <w:rPr>
          <w:rFonts w:ascii="Times New Roman" w:hAnsi="Times New Roman"/>
          <w:szCs w:val="28"/>
          <w:lang w:val="nl-NL"/>
        </w:rPr>
        <w:t>ăng cường trách nhiệm của chủ sở hữu sàn giao dịch TMĐT trong quản lý hoạt động TMĐT</w:t>
      </w:r>
      <w:r w:rsidRPr="009E2888">
        <w:rPr>
          <w:rFonts w:ascii="Times New Roman" w:hAnsi="Times New Roman"/>
          <w:szCs w:val="28"/>
          <w:lang w:val="vi-VN"/>
        </w:rPr>
        <w:t xml:space="preserve"> trên sàn</w:t>
      </w:r>
      <w:r w:rsidRPr="009E2888">
        <w:rPr>
          <w:rFonts w:ascii="Times New Roman" w:hAnsi="Times New Roman"/>
          <w:szCs w:val="28"/>
          <w:lang w:val="nl-NL"/>
        </w:rPr>
        <w:t>;</w:t>
      </w:r>
    </w:p>
    <w:p w:rsidR="007E538D" w:rsidRPr="009E2888" w:rsidRDefault="007E538D" w:rsidP="00694EC0">
      <w:pPr>
        <w:pStyle w:val="BodyTextIndent2"/>
        <w:spacing w:before="120" w:after="120" w:line="252" w:lineRule="auto"/>
        <w:ind w:firstLine="567"/>
        <w:rPr>
          <w:rFonts w:ascii="Times New Roman" w:hAnsi="Times New Roman"/>
          <w:szCs w:val="28"/>
          <w:lang w:val="nl-NL"/>
        </w:rPr>
      </w:pPr>
      <w:r w:rsidRPr="009E2888">
        <w:rPr>
          <w:rFonts w:ascii="Times New Roman" w:hAnsi="Times New Roman"/>
          <w:szCs w:val="28"/>
          <w:lang w:val="vi-VN"/>
        </w:rPr>
        <w:t>ii</w:t>
      </w:r>
      <w:r w:rsidRPr="009E2888">
        <w:rPr>
          <w:rFonts w:ascii="Times New Roman" w:hAnsi="Times New Roman"/>
          <w:szCs w:val="28"/>
          <w:lang w:val="nl-NL"/>
        </w:rPr>
        <w:t xml:space="preserve">. </w:t>
      </w:r>
      <w:r w:rsidR="004003C7">
        <w:rPr>
          <w:rFonts w:ascii="Times New Roman" w:hAnsi="Times New Roman"/>
          <w:szCs w:val="28"/>
          <w:lang w:val="vi-VN"/>
        </w:rPr>
        <w:t>Bổ sung quy định</w:t>
      </w:r>
      <w:r w:rsidRPr="009E2888">
        <w:rPr>
          <w:rFonts w:ascii="Times New Roman" w:hAnsi="Times New Roman"/>
          <w:szCs w:val="28"/>
          <w:lang w:val="nl-NL"/>
        </w:rPr>
        <w:t xml:space="preserve"> về </w:t>
      </w:r>
      <w:r w:rsidRPr="009E2888">
        <w:rPr>
          <w:rFonts w:ascii="Times New Roman" w:hAnsi="Times New Roman"/>
          <w:szCs w:val="28"/>
          <w:lang w:val="vi-VN"/>
        </w:rPr>
        <w:t>hoạt động TMĐT trên</w:t>
      </w:r>
      <w:r w:rsidRPr="009E2888">
        <w:rPr>
          <w:rFonts w:ascii="Times New Roman" w:hAnsi="Times New Roman"/>
          <w:szCs w:val="28"/>
          <w:lang w:val="nl-NL"/>
        </w:rPr>
        <w:t xml:space="preserve"> mạng xã hội </w:t>
      </w:r>
      <w:r w:rsidRPr="009E2888">
        <w:rPr>
          <w:rFonts w:ascii="Times New Roman" w:hAnsi="Times New Roman"/>
          <w:szCs w:val="28"/>
          <w:lang w:val="vi-VN"/>
        </w:rPr>
        <w:t>và trách nhiệm tương ứng của đơn vị quản lý mạng xã hội</w:t>
      </w:r>
      <w:r w:rsidRPr="009E2888">
        <w:rPr>
          <w:rFonts w:ascii="Times New Roman" w:hAnsi="Times New Roman"/>
          <w:szCs w:val="28"/>
          <w:lang w:val="nl-NL"/>
        </w:rPr>
        <w:t>;</w:t>
      </w:r>
    </w:p>
    <w:p w:rsidR="007E538D" w:rsidRPr="009E2888" w:rsidRDefault="007E538D" w:rsidP="00694EC0">
      <w:pPr>
        <w:pStyle w:val="BodyTextIndent2"/>
        <w:spacing w:before="120" w:after="120" w:line="252" w:lineRule="auto"/>
        <w:ind w:firstLine="567"/>
        <w:rPr>
          <w:rFonts w:ascii="Times New Roman" w:hAnsi="Times New Roman"/>
          <w:szCs w:val="28"/>
          <w:lang w:val="nl-NL"/>
        </w:rPr>
      </w:pPr>
      <w:r w:rsidRPr="009E2888">
        <w:rPr>
          <w:rFonts w:ascii="Times New Roman" w:hAnsi="Times New Roman"/>
          <w:szCs w:val="28"/>
          <w:lang w:val="vi-VN"/>
        </w:rPr>
        <w:t>iii</w:t>
      </w:r>
      <w:r w:rsidRPr="009E2888">
        <w:rPr>
          <w:rFonts w:ascii="Times New Roman" w:hAnsi="Times New Roman"/>
          <w:szCs w:val="28"/>
          <w:lang w:val="nl-NL"/>
        </w:rPr>
        <w:t xml:space="preserve">. Bổ sung nội dung về quản lý hoạt động </w:t>
      </w:r>
      <w:r w:rsidR="004003C7">
        <w:rPr>
          <w:rFonts w:ascii="Times New Roman" w:hAnsi="Times New Roman"/>
          <w:szCs w:val="28"/>
          <w:lang w:val="vi-VN"/>
        </w:rPr>
        <w:t>TMĐT có yếu tố nước ngoài</w:t>
      </w:r>
      <w:r w:rsidRPr="009E2888">
        <w:rPr>
          <w:rFonts w:ascii="Times New Roman" w:hAnsi="Times New Roman"/>
          <w:szCs w:val="28"/>
          <w:lang w:val="nl-NL"/>
        </w:rPr>
        <w:t>;</w:t>
      </w:r>
    </w:p>
    <w:p w:rsidR="007E538D" w:rsidRPr="009E2888" w:rsidRDefault="007E538D" w:rsidP="00694EC0">
      <w:pPr>
        <w:pStyle w:val="BodyTextIndent2"/>
        <w:spacing w:before="120" w:after="120" w:line="252" w:lineRule="auto"/>
        <w:ind w:firstLine="567"/>
        <w:rPr>
          <w:rFonts w:ascii="Times New Roman" w:hAnsi="Times New Roman"/>
          <w:szCs w:val="28"/>
          <w:lang w:val="nl-NL"/>
        </w:rPr>
      </w:pPr>
      <w:r w:rsidRPr="009E2888">
        <w:rPr>
          <w:rFonts w:ascii="Times New Roman" w:hAnsi="Times New Roman"/>
          <w:szCs w:val="28"/>
          <w:lang w:val="vi-VN"/>
        </w:rPr>
        <w:t>iv</w:t>
      </w:r>
      <w:r w:rsidRPr="009E2888">
        <w:rPr>
          <w:rFonts w:ascii="Times New Roman" w:hAnsi="Times New Roman"/>
          <w:szCs w:val="28"/>
          <w:lang w:val="nl-NL"/>
        </w:rPr>
        <w:t>. Thu hẹp đối tượng thực hiện thủ tục thông báo website TMĐT bán hàng;</w:t>
      </w:r>
    </w:p>
    <w:p w:rsidR="007E538D" w:rsidRPr="00201618" w:rsidRDefault="007E538D" w:rsidP="00694EC0">
      <w:pPr>
        <w:pStyle w:val="BodyTextIndent2"/>
        <w:spacing w:before="120" w:after="120" w:line="252" w:lineRule="auto"/>
        <w:ind w:firstLine="567"/>
        <w:rPr>
          <w:rFonts w:ascii="Times New Roman" w:hAnsi="Times New Roman"/>
          <w:szCs w:val="28"/>
          <w:lang w:val="vi-VN"/>
        </w:rPr>
      </w:pPr>
      <w:r w:rsidRPr="009E2888">
        <w:rPr>
          <w:rFonts w:ascii="Times New Roman" w:hAnsi="Times New Roman"/>
          <w:szCs w:val="28"/>
          <w:lang w:val="vi-VN"/>
        </w:rPr>
        <w:t>v</w:t>
      </w:r>
      <w:r w:rsidRPr="009E2888">
        <w:rPr>
          <w:rFonts w:ascii="Times New Roman" w:hAnsi="Times New Roman"/>
          <w:szCs w:val="28"/>
          <w:lang w:val="nl-NL"/>
        </w:rPr>
        <w:t xml:space="preserve">. </w:t>
      </w:r>
      <w:r w:rsidRPr="009E2888">
        <w:rPr>
          <w:rFonts w:ascii="Times New Roman" w:hAnsi="Times New Roman"/>
          <w:szCs w:val="28"/>
          <w:lang w:val="vi-VN"/>
        </w:rPr>
        <w:t>Sửa đổi, b</w:t>
      </w:r>
      <w:r w:rsidRPr="009E2888">
        <w:rPr>
          <w:rFonts w:ascii="Times New Roman" w:hAnsi="Times New Roman"/>
          <w:szCs w:val="28"/>
          <w:lang w:val="nl-NL"/>
        </w:rPr>
        <w:t>ổ sung một số nội dung khác</w:t>
      </w:r>
      <w:r w:rsidRPr="009E2888">
        <w:rPr>
          <w:rFonts w:ascii="Times New Roman" w:hAnsi="Times New Roman"/>
          <w:szCs w:val="28"/>
          <w:lang w:val="vi-VN"/>
        </w:rPr>
        <w:t xml:space="preserve"> </w:t>
      </w:r>
      <w:r>
        <w:rPr>
          <w:rFonts w:ascii="Times New Roman" w:hAnsi="Times New Roman"/>
          <w:szCs w:val="28"/>
          <w:lang w:val="vi-VN"/>
        </w:rPr>
        <w:t>(bổ sung khái niệm về ứng dụng TMĐT</w:t>
      </w:r>
      <w:r>
        <w:rPr>
          <w:rFonts w:ascii="Times New Roman" w:hAnsi="Times New Roman"/>
          <w:bCs/>
          <w:szCs w:val="28"/>
          <w:lang w:val="vi-VN"/>
        </w:rPr>
        <w:t>,</w:t>
      </w:r>
      <w:r w:rsidRPr="009E2888">
        <w:rPr>
          <w:rFonts w:ascii="Times New Roman" w:hAnsi="Times New Roman"/>
          <w:szCs w:val="28"/>
          <w:lang w:val="nl-NL"/>
        </w:rPr>
        <w:t xml:space="preserve"> </w:t>
      </w:r>
      <w:r>
        <w:rPr>
          <w:rFonts w:ascii="Times New Roman" w:hAnsi="Times New Roman"/>
          <w:szCs w:val="28"/>
          <w:lang w:val="vi-VN"/>
        </w:rPr>
        <w:t>s</w:t>
      </w:r>
      <w:r w:rsidRPr="009E2888">
        <w:rPr>
          <w:rFonts w:ascii="Times New Roman" w:hAnsi="Times New Roman"/>
          <w:szCs w:val="28"/>
          <w:lang w:val="nl-NL"/>
        </w:rPr>
        <w:t>ửa đổi quy định về cách thức hiện diện của thương nhân, tổ chức nước ngoài hoạt động TMĐT trên lãnh thổ Việ</w:t>
      </w:r>
      <w:r>
        <w:rPr>
          <w:rFonts w:ascii="Times New Roman" w:hAnsi="Times New Roman"/>
          <w:szCs w:val="28"/>
          <w:lang w:val="nl-NL"/>
        </w:rPr>
        <w:t>t Nam</w:t>
      </w:r>
      <w:r>
        <w:rPr>
          <w:rFonts w:ascii="Times New Roman" w:hAnsi="Times New Roman"/>
          <w:szCs w:val="28"/>
          <w:lang w:val="vi-VN"/>
        </w:rPr>
        <w:t>, bổ sung trách nhiệm của các cơ quan liên quan trong quản lý, giám sát hoạt động TMĐT...)</w:t>
      </w:r>
    </w:p>
    <w:p w:rsidR="0086209E" w:rsidRPr="00AA2CED" w:rsidRDefault="006331AB" w:rsidP="00694EC0">
      <w:pPr>
        <w:spacing w:before="120" w:after="120" w:line="252" w:lineRule="auto"/>
        <w:ind w:firstLine="567"/>
        <w:jc w:val="both"/>
        <w:rPr>
          <w:b/>
          <w:sz w:val="28"/>
          <w:szCs w:val="28"/>
          <w:lang w:val="vi-VN"/>
        </w:rPr>
      </w:pPr>
      <w:r w:rsidRPr="005B690F">
        <w:rPr>
          <w:b/>
          <w:sz w:val="28"/>
          <w:szCs w:val="28"/>
          <w:lang w:val="vi-VN"/>
        </w:rPr>
        <w:tab/>
      </w:r>
      <w:r w:rsidR="00DF5AC8" w:rsidRPr="005B690F">
        <w:rPr>
          <w:b/>
          <w:sz w:val="28"/>
          <w:szCs w:val="28"/>
          <w:lang w:val="vi-VN"/>
        </w:rPr>
        <w:t>II.</w:t>
      </w:r>
      <w:r w:rsidRPr="005B690F">
        <w:rPr>
          <w:b/>
          <w:sz w:val="28"/>
          <w:szCs w:val="28"/>
          <w:lang w:val="vi-VN"/>
        </w:rPr>
        <w:t xml:space="preserve"> CÁC NỘI DUNG CỦA NGHỊ ĐỊNH 52/2013/NĐ-CP DỰ KIẾN SỬA ĐỔI </w:t>
      </w:r>
    </w:p>
    <w:bookmarkEnd w:id="1"/>
    <w:bookmarkEnd w:id="2"/>
    <w:p w:rsidR="00DE48B4" w:rsidRPr="00AA2CED" w:rsidRDefault="00440FBB" w:rsidP="00694EC0">
      <w:pPr>
        <w:spacing w:before="120" w:after="120" w:line="252" w:lineRule="auto"/>
        <w:ind w:firstLine="567"/>
        <w:rPr>
          <w:sz w:val="28"/>
          <w:szCs w:val="28"/>
          <w:lang w:val="vi-VN"/>
        </w:rPr>
      </w:pPr>
      <w:r w:rsidRPr="00AA2CED">
        <w:rPr>
          <w:b/>
          <w:sz w:val="28"/>
          <w:szCs w:val="28"/>
          <w:lang w:val="vi-VN"/>
        </w:rPr>
        <w:t xml:space="preserve">2.1. Tại Chương I </w:t>
      </w:r>
      <w:r w:rsidRPr="00AA2CED">
        <w:rPr>
          <w:b/>
          <w:sz w:val="28"/>
          <w:szCs w:val="28"/>
          <w:lang w:val="vi-VN"/>
        </w:rPr>
        <w:tab/>
      </w:r>
    </w:p>
    <w:p w:rsidR="00440FBB" w:rsidRPr="00AA2CED" w:rsidRDefault="00440FBB" w:rsidP="00694EC0">
      <w:pPr>
        <w:spacing w:before="120" w:after="120" w:line="252" w:lineRule="auto"/>
        <w:ind w:firstLine="567"/>
        <w:jc w:val="both"/>
        <w:rPr>
          <w:i/>
          <w:sz w:val="28"/>
          <w:szCs w:val="28"/>
          <w:lang w:val="vi-VN"/>
        </w:rPr>
      </w:pPr>
      <w:bookmarkStart w:id="3" w:name="_Toc38076702"/>
      <w:bookmarkStart w:id="4" w:name="_Toc48106257"/>
      <w:bookmarkStart w:id="5" w:name="_Toc38076744"/>
      <w:bookmarkStart w:id="6" w:name="_Toc48106287"/>
      <w:r w:rsidRPr="00AA2CED">
        <w:rPr>
          <w:b/>
          <w:i/>
          <w:sz w:val="28"/>
          <w:szCs w:val="28"/>
          <w:lang w:val="vi-VN"/>
        </w:rPr>
        <w:lastRenderedPageBreak/>
        <w:t>- Dự kiến bổ sung Điều 1 như sau: “</w:t>
      </w:r>
      <w:r w:rsidRPr="00AA2CED">
        <w:rPr>
          <w:i/>
          <w:sz w:val="28"/>
          <w:szCs w:val="28"/>
          <w:lang w:val="vi-VN"/>
        </w:rPr>
        <w:t>Trường hợp điều ước quốc tế có quy định khác với Nghị định này thì áp dụng điều ước quốc tế đó.”</w:t>
      </w:r>
    </w:p>
    <w:p w:rsidR="00440FBB" w:rsidRPr="005B690F" w:rsidRDefault="00440FBB" w:rsidP="00694EC0">
      <w:pPr>
        <w:spacing w:before="120" w:after="120" w:line="252" w:lineRule="auto"/>
        <w:ind w:firstLine="567"/>
        <w:jc w:val="both"/>
        <w:rPr>
          <w:b/>
          <w:i/>
          <w:sz w:val="28"/>
          <w:szCs w:val="28"/>
          <w:lang w:val="vi-VN"/>
        </w:rPr>
      </w:pPr>
      <w:r w:rsidRPr="00AA2CED">
        <w:rPr>
          <w:b/>
          <w:i/>
          <w:sz w:val="28"/>
          <w:szCs w:val="28"/>
          <w:lang w:val="vi-VN"/>
        </w:rPr>
        <w:t xml:space="preserve">- </w:t>
      </w:r>
      <w:r w:rsidRPr="005B690F">
        <w:rPr>
          <w:b/>
          <w:i/>
          <w:sz w:val="28"/>
          <w:szCs w:val="28"/>
          <w:lang w:val="vi-VN"/>
        </w:rPr>
        <w:t xml:space="preserve">Dự kiến sửa điểm c khoản 1 Điều 2 như sau: </w:t>
      </w:r>
      <w:r w:rsidRPr="005B690F">
        <w:rPr>
          <w:i/>
          <w:sz w:val="28"/>
          <w:szCs w:val="28"/>
          <w:lang w:val="vi-VN"/>
        </w:rPr>
        <w:t>“Thương nhân, tổ chức nước ngoài có sự hiện diện tại Việt Nam thông qua hoạt động đầu tư, lập chi nhánh, văn phòng đại diện, thiết lập website dưới tên miền Việt Nam hoặc website có ngôn ngữ tiếng Việt.”</w:t>
      </w:r>
    </w:p>
    <w:bookmarkEnd w:id="3"/>
    <w:bookmarkEnd w:id="4"/>
    <w:p w:rsidR="00440FBB" w:rsidRPr="005B690F" w:rsidRDefault="00440FBB" w:rsidP="00694EC0">
      <w:pPr>
        <w:spacing w:before="120" w:after="120" w:line="252" w:lineRule="auto"/>
        <w:ind w:firstLine="567"/>
        <w:jc w:val="both"/>
        <w:rPr>
          <w:b/>
          <w:i/>
          <w:sz w:val="28"/>
          <w:szCs w:val="28"/>
          <w:lang w:val="vi-VN"/>
        </w:rPr>
      </w:pPr>
      <w:r w:rsidRPr="00AA2CED">
        <w:rPr>
          <w:b/>
          <w:bCs/>
          <w:sz w:val="28"/>
          <w:szCs w:val="28"/>
          <w:lang w:val="vi-VN"/>
        </w:rPr>
        <w:t xml:space="preserve">- </w:t>
      </w:r>
      <w:r w:rsidRPr="005B690F">
        <w:rPr>
          <w:b/>
          <w:i/>
          <w:sz w:val="28"/>
          <w:szCs w:val="28"/>
          <w:lang w:val="vi-VN"/>
        </w:rPr>
        <w:t>Dự kiến bổ sung khoản 8 Điều 3 như sau</w:t>
      </w:r>
      <w:r w:rsidRPr="00AA2CED">
        <w:rPr>
          <w:b/>
          <w:i/>
          <w:sz w:val="28"/>
          <w:szCs w:val="28"/>
          <w:lang w:val="vi-VN"/>
        </w:rPr>
        <w:t>:</w:t>
      </w:r>
      <w:r w:rsidRPr="005B690F">
        <w:rPr>
          <w:i/>
          <w:sz w:val="28"/>
          <w:szCs w:val="28"/>
          <w:lang w:val="vi-VN"/>
        </w:rPr>
        <w:t>“8a. Tích hợp giải thích từ ngữ và các nội dung quy định về ứng dụng TMĐT trên thiết bị di động từ Thông tư số 59/2015/TT-BCT ngày 31/12/2015 của Bộ Công Thương quy định về quản lý hoạt động TMĐT qua ứng dụng trên thiết bị di động.”</w:t>
      </w:r>
    </w:p>
    <w:p w:rsidR="00440FBB" w:rsidRPr="005B690F" w:rsidRDefault="00440FBB" w:rsidP="00694EC0">
      <w:pPr>
        <w:spacing w:before="120" w:after="120" w:line="252" w:lineRule="auto"/>
        <w:ind w:firstLine="567"/>
        <w:jc w:val="both"/>
        <w:rPr>
          <w:b/>
          <w:i/>
          <w:sz w:val="28"/>
          <w:szCs w:val="28"/>
          <w:lang w:val="da-DK"/>
        </w:rPr>
      </w:pPr>
      <w:r w:rsidRPr="005B690F">
        <w:rPr>
          <w:sz w:val="28"/>
          <w:szCs w:val="28"/>
          <w:lang w:val="da-DK"/>
        </w:rPr>
        <w:t xml:space="preserve">- </w:t>
      </w:r>
      <w:r w:rsidRPr="005B690F">
        <w:rPr>
          <w:b/>
          <w:i/>
          <w:sz w:val="28"/>
          <w:szCs w:val="28"/>
          <w:lang w:val="da-DK"/>
        </w:rPr>
        <w:t>Dự kiến bổ sung khoản 11 Điều 3 như sau:</w:t>
      </w:r>
    </w:p>
    <w:p w:rsidR="00440FBB" w:rsidRPr="005B690F" w:rsidRDefault="00440FBB" w:rsidP="00694EC0">
      <w:pPr>
        <w:spacing w:before="120" w:after="120" w:line="252" w:lineRule="auto"/>
        <w:ind w:firstLine="567"/>
        <w:jc w:val="both"/>
        <w:rPr>
          <w:i/>
          <w:sz w:val="28"/>
          <w:szCs w:val="28"/>
          <w:lang w:val="da-DK"/>
        </w:rPr>
      </w:pPr>
      <w:r w:rsidRPr="005B690F">
        <w:rPr>
          <w:i/>
          <w:sz w:val="28"/>
          <w:szCs w:val="28"/>
          <w:lang w:val="da-DK"/>
        </w:rPr>
        <w:t>“</w:t>
      </w:r>
      <w:r w:rsidRPr="005B690F">
        <w:rPr>
          <w:i/>
          <w:sz w:val="28"/>
          <w:szCs w:val="28"/>
          <w:lang w:val="vi-VN"/>
        </w:rPr>
        <w:t>11b. Thiết lập website/ứng dụng là việc thương nhân, tổ chức, cá nhân tự thiết lập</w:t>
      </w:r>
      <w:r w:rsidRPr="005B690F">
        <w:rPr>
          <w:i/>
          <w:sz w:val="28"/>
          <w:szCs w:val="28"/>
          <w:lang w:val="nl-NL"/>
        </w:rPr>
        <w:t xml:space="preserve"> hoặc thuê thiết lập hoặc được ủy quyền hay giao quyền sử dụng, khai thác</w:t>
      </w:r>
      <w:r w:rsidRPr="005B690F">
        <w:rPr>
          <w:i/>
          <w:sz w:val="28"/>
          <w:szCs w:val="28"/>
          <w:lang w:val="vi-VN"/>
        </w:rPr>
        <w:t>,</w:t>
      </w:r>
      <w:r w:rsidRPr="005B690F">
        <w:rPr>
          <w:i/>
          <w:sz w:val="28"/>
          <w:szCs w:val="28"/>
          <w:lang w:val="nl-NL"/>
        </w:rPr>
        <w:t xml:space="preserve"> vận hành</w:t>
      </w:r>
      <w:r w:rsidRPr="005B690F">
        <w:rPr>
          <w:i/>
          <w:sz w:val="28"/>
          <w:szCs w:val="28"/>
          <w:lang w:val="vi-VN"/>
        </w:rPr>
        <w:t xml:space="preserve"> website</w:t>
      </w:r>
      <w:r w:rsidRPr="005B690F">
        <w:rPr>
          <w:i/>
          <w:sz w:val="28"/>
          <w:szCs w:val="28"/>
          <w:lang w:val="nl-NL"/>
        </w:rPr>
        <w:t>, ứng dụng</w:t>
      </w:r>
      <w:r w:rsidRPr="005B690F">
        <w:rPr>
          <w:i/>
          <w:sz w:val="28"/>
          <w:szCs w:val="28"/>
          <w:lang w:val="vi-VN"/>
        </w:rPr>
        <w:t xml:space="preserve"> thương mại điện tử…</w:t>
      </w:r>
      <w:r w:rsidRPr="005B690F">
        <w:rPr>
          <w:i/>
          <w:sz w:val="28"/>
          <w:szCs w:val="28"/>
          <w:lang w:val="da-DK"/>
        </w:rPr>
        <w:t>”</w:t>
      </w:r>
    </w:p>
    <w:p w:rsidR="00440FBB" w:rsidRPr="005B690F" w:rsidRDefault="00440FBB" w:rsidP="00694EC0">
      <w:pPr>
        <w:spacing w:before="120" w:after="120" w:line="252" w:lineRule="auto"/>
        <w:ind w:firstLine="567"/>
        <w:jc w:val="both"/>
        <w:rPr>
          <w:b/>
          <w:sz w:val="28"/>
          <w:szCs w:val="28"/>
          <w:lang w:val="vi-VN"/>
        </w:rPr>
      </w:pPr>
      <w:r w:rsidRPr="00AA2CED">
        <w:rPr>
          <w:b/>
          <w:sz w:val="28"/>
          <w:szCs w:val="28"/>
          <w:lang w:val="da-DK"/>
        </w:rPr>
        <w:t xml:space="preserve">2.2. </w:t>
      </w:r>
      <w:r w:rsidRPr="005B690F">
        <w:rPr>
          <w:b/>
          <w:sz w:val="28"/>
          <w:szCs w:val="28"/>
          <w:lang w:val="da-DK"/>
        </w:rPr>
        <w:t>Tại Chương III</w:t>
      </w:r>
      <w:r w:rsidRPr="00AA2CED">
        <w:rPr>
          <w:b/>
          <w:sz w:val="28"/>
          <w:szCs w:val="28"/>
          <w:lang w:val="da-DK"/>
        </w:rPr>
        <w:t xml:space="preserve"> </w:t>
      </w:r>
    </w:p>
    <w:p w:rsidR="00440FBB" w:rsidRPr="00AA2CED" w:rsidRDefault="00440FBB" w:rsidP="00694EC0">
      <w:pPr>
        <w:spacing w:before="120" w:after="120" w:line="252" w:lineRule="auto"/>
        <w:ind w:firstLine="567"/>
        <w:jc w:val="both"/>
        <w:rPr>
          <w:i/>
          <w:sz w:val="28"/>
          <w:szCs w:val="28"/>
          <w:lang w:val="vi-VN"/>
        </w:rPr>
      </w:pPr>
      <w:r w:rsidRPr="005B690F">
        <w:rPr>
          <w:b/>
          <w:sz w:val="28"/>
          <w:szCs w:val="28"/>
          <w:lang w:val="nl-NL"/>
        </w:rPr>
        <w:t xml:space="preserve">- </w:t>
      </w:r>
      <w:r w:rsidRPr="005B690F">
        <w:rPr>
          <w:b/>
          <w:i/>
          <w:sz w:val="28"/>
          <w:szCs w:val="28"/>
          <w:lang w:val="nl-NL"/>
        </w:rPr>
        <w:t>Dự kiến b</w:t>
      </w:r>
      <w:r w:rsidRPr="005B690F">
        <w:rPr>
          <w:b/>
          <w:i/>
          <w:sz w:val="28"/>
          <w:szCs w:val="28"/>
          <w:lang w:val="vi-VN"/>
        </w:rPr>
        <w:t>ổ sung</w:t>
      </w:r>
      <w:r w:rsidRPr="005B690F">
        <w:rPr>
          <w:b/>
          <w:i/>
          <w:sz w:val="28"/>
          <w:szCs w:val="28"/>
          <w:lang w:val="nl-NL"/>
        </w:rPr>
        <w:t xml:space="preserve"> khoản 2 Điều 24 như sau</w:t>
      </w:r>
      <w:r w:rsidRPr="005B690F">
        <w:rPr>
          <w:b/>
          <w:i/>
          <w:sz w:val="28"/>
          <w:szCs w:val="28"/>
          <w:lang w:val="vi-VN"/>
        </w:rPr>
        <w:t>:</w:t>
      </w:r>
      <w:r w:rsidRPr="005B690F">
        <w:rPr>
          <w:i/>
          <w:sz w:val="28"/>
          <w:szCs w:val="28"/>
          <w:lang w:val="vi-VN"/>
        </w:rPr>
        <w:t xml:space="preserve">“2a. </w:t>
      </w:r>
      <w:r w:rsidRPr="005B690F">
        <w:rPr>
          <w:i/>
          <w:sz w:val="28"/>
          <w:szCs w:val="28"/>
          <w:lang w:val="nl-NL"/>
        </w:rPr>
        <w:t xml:space="preserve">Thương nhân, </w:t>
      </w:r>
      <w:r w:rsidRPr="005B690F">
        <w:rPr>
          <w:i/>
          <w:sz w:val="28"/>
          <w:szCs w:val="28"/>
          <w:lang w:val="vi-VN"/>
        </w:rPr>
        <w:t>tổ chức cung cấp dịch vụ thương mại điện tử</w:t>
      </w:r>
      <w:r w:rsidRPr="005B690F">
        <w:rPr>
          <w:i/>
          <w:sz w:val="28"/>
          <w:szCs w:val="28"/>
          <w:lang w:val="nl-NL"/>
        </w:rPr>
        <w:t xml:space="preserve"> không bao gồm các thương nhân tổ chức chỉ thực hiện cung cấp dịch vụ thiết kế website, ứng dụng theo đơn đặt hàng và không tham gia trực tiếp vào hoạt động kinh doanh, điều hành hoặc điều phối các hoạt động trên website, ứng dụng đó.”</w:t>
      </w:r>
    </w:p>
    <w:p w:rsidR="00440FBB" w:rsidRPr="005B690F" w:rsidRDefault="00A71695" w:rsidP="00694EC0">
      <w:pPr>
        <w:spacing w:before="120" w:after="120" w:line="252" w:lineRule="auto"/>
        <w:ind w:firstLine="567"/>
        <w:jc w:val="both"/>
        <w:rPr>
          <w:b/>
          <w:i/>
          <w:sz w:val="28"/>
          <w:szCs w:val="28"/>
          <w:lang w:val="nl-NL"/>
        </w:rPr>
      </w:pPr>
      <w:r w:rsidRPr="005B690F">
        <w:rPr>
          <w:b/>
          <w:i/>
          <w:sz w:val="28"/>
          <w:szCs w:val="28"/>
          <w:lang w:val="nl-NL"/>
        </w:rPr>
        <w:t xml:space="preserve">- </w:t>
      </w:r>
      <w:r w:rsidR="00440FBB" w:rsidRPr="005B690F">
        <w:rPr>
          <w:b/>
          <w:i/>
          <w:sz w:val="28"/>
          <w:szCs w:val="28"/>
          <w:lang w:val="nl-NL"/>
        </w:rPr>
        <w:t xml:space="preserve">Dự kiến </w:t>
      </w:r>
      <w:r w:rsidRPr="005B690F">
        <w:rPr>
          <w:b/>
          <w:i/>
          <w:sz w:val="28"/>
          <w:szCs w:val="28"/>
          <w:lang w:val="nl-NL"/>
        </w:rPr>
        <w:t>bỏ khoản 4 Điều 2 và điểm c khoản 3 Điều 26</w:t>
      </w:r>
    </w:p>
    <w:p w:rsidR="00440FBB" w:rsidRPr="005B690F" w:rsidRDefault="00A71695" w:rsidP="00694EC0">
      <w:pPr>
        <w:spacing w:before="120" w:after="120" w:line="252" w:lineRule="auto"/>
        <w:ind w:firstLine="567"/>
        <w:jc w:val="both"/>
        <w:rPr>
          <w:b/>
          <w:i/>
          <w:sz w:val="28"/>
          <w:szCs w:val="28"/>
          <w:lang w:val="nl-NL"/>
        </w:rPr>
      </w:pPr>
      <w:r w:rsidRPr="005B690F">
        <w:rPr>
          <w:b/>
          <w:sz w:val="28"/>
          <w:szCs w:val="28"/>
          <w:lang w:val="nl-NL"/>
        </w:rPr>
        <w:t xml:space="preserve">- </w:t>
      </w:r>
      <w:r w:rsidR="00440FBB" w:rsidRPr="005B690F">
        <w:rPr>
          <w:b/>
          <w:i/>
          <w:sz w:val="28"/>
          <w:szCs w:val="28"/>
          <w:lang w:val="nl-NL"/>
        </w:rPr>
        <w:t xml:space="preserve">Dự kiến sửa khoản </w:t>
      </w:r>
      <w:r w:rsidR="009A2CA7">
        <w:rPr>
          <w:b/>
          <w:i/>
          <w:sz w:val="28"/>
          <w:szCs w:val="28"/>
          <w:lang w:val="vi-VN"/>
        </w:rPr>
        <w:t>1</w:t>
      </w:r>
      <w:r w:rsidR="00440FBB" w:rsidRPr="005B690F">
        <w:rPr>
          <w:b/>
          <w:i/>
          <w:sz w:val="28"/>
          <w:szCs w:val="28"/>
          <w:lang w:val="nl-NL"/>
        </w:rPr>
        <w:t xml:space="preserve"> Điều 27 như sau: </w:t>
      </w:r>
      <w:r w:rsidR="00440FBB" w:rsidRPr="005B690F">
        <w:rPr>
          <w:i/>
          <w:sz w:val="28"/>
          <w:szCs w:val="28"/>
          <w:lang w:val="nl-NL"/>
        </w:rPr>
        <w:t>“</w:t>
      </w:r>
      <w:r w:rsidR="007E538D" w:rsidRPr="009A2CA7">
        <w:rPr>
          <w:i/>
          <w:sz w:val="28"/>
          <w:szCs w:val="28"/>
          <w:lang w:val="nl-NL" w:eastAsia="zh-CN"/>
        </w:rPr>
        <w:t>Thông báo với Bộ Công Thương về việc thiết lập website thương mại điện tử bán hàng theo quy định tại Mục 1 Chương IV Nghị định này</w:t>
      </w:r>
      <w:r w:rsidR="007E538D" w:rsidRPr="009A2CA7">
        <w:rPr>
          <w:i/>
          <w:sz w:val="28"/>
          <w:szCs w:val="28"/>
          <w:lang w:val="vi-VN" w:eastAsia="zh-CN"/>
        </w:rPr>
        <w:t xml:space="preserve"> nếu website có chức năng tương tác với khách hàng/chức năng đặt hàng trực tuyến</w:t>
      </w:r>
      <w:r w:rsidR="00440FBB" w:rsidRPr="005B690F">
        <w:rPr>
          <w:i/>
          <w:sz w:val="28"/>
          <w:szCs w:val="28"/>
          <w:lang w:val="nl-NL"/>
        </w:rPr>
        <w:t>”</w:t>
      </w:r>
    </w:p>
    <w:p w:rsidR="00440FBB" w:rsidRPr="005B690F" w:rsidRDefault="00A71695" w:rsidP="00694EC0">
      <w:pPr>
        <w:spacing w:before="120" w:after="120" w:line="252" w:lineRule="auto"/>
        <w:ind w:firstLine="567"/>
        <w:jc w:val="both"/>
        <w:rPr>
          <w:b/>
          <w:i/>
          <w:sz w:val="28"/>
          <w:szCs w:val="28"/>
          <w:lang w:val="vi-VN"/>
        </w:rPr>
      </w:pPr>
      <w:r w:rsidRPr="005B690F">
        <w:rPr>
          <w:b/>
          <w:i/>
          <w:sz w:val="28"/>
          <w:szCs w:val="28"/>
          <w:lang w:val="nl-NL"/>
        </w:rPr>
        <w:t xml:space="preserve">- </w:t>
      </w:r>
      <w:r w:rsidR="00440FBB" w:rsidRPr="005B690F">
        <w:rPr>
          <w:b/>
          <w:i/>
          <w:sz w:val="28"/>
          <w:szCs w:val="28"/>
          <w:lang w:val="nl-NL"/>
        </w:rPr>
        <w:t xml:space="preserve">Dự kiến bỏ khoản 7 Điều 27, và </w:t>
      </w:r>
      <w:r w:rsidR="00184420">
        <w:rPr>
          <w:b/>
          <w:i/>
          <w:sz w:val="28"/>
          <w:szCs w:val="28"/>
          <w:lang w:val="vi-VN"/>
        </w:rPr>
        <w:t>thay thế</w:t>
      </w:r>
      <w:r w:rsidR="00440FBB" w:rsidRPr="005B690F">
        <w:rPr>
          <w:b/>
          <w:i/>
          <w:sz w:val="28"/>
          <w:szCs w:val="28"/>
          <w:lang w:val="nl-NL"/>
        </w:rPr>
        <w:t xml:space="preserve"> như sau: </w:t>
      </w:r>
      <w:r w:rsidR="00440FBB" w:rsidRPr="005B690F">
        <w:rPr>
          <w:b/>
          <w:i/>
          <w:sz w:val="28"/>
          <w:szCs w:val="28"/>
          <w:lang w:val="vi-VN"/>
        </w:rPr>
        <w:t>“</w:t>
      </w:r>
      <w:r w:rsidR="00440FBB" w:rsidRPr="005B690F">
        <w:rPr>
          <w:i/>
          <w:sz w:val="28"/>
          <w:szCs w:val="28"/>
          <w:lang w:val="vi-VN"/>
        </w:rPr>
        <w:t>Lưu trữ thông tin</w:t>
      </w:r>
      <w:r w:rsidR="00440FBB" w:rsidRPr="005B690F">
        <w:rPr>
          <w:i/>
          <w:sz w:val="28"/>
          <w:szCs w:val="28"/>
          <w:lang w:val="nl-NL"/>
        </w:rPr>
        <w:t xml:space="preserve"> đầy đủ về người mua,</w:t>
      </w:r>
      <w:r w:rsidR="00440FBB" w:rsidRPr="005B690F">
        <w:rPr>
          <w:i/>
          <w:sz w:val="28"/>
          <w:szCs w:val="28"/>
          <w:lang w:val="vi-VN"/>
        </w:rPr>
        <w:t xml:space="preserve"> lịch sử giao </w:t>
      </w:r>
      <w:r w:rsidR="00440FBB" w:rsidRPr="005B690F">
        <w:rPr>
          <w:i/>
          <w:sz w:val="28"/>
          <w:szCs w:val="28"/>
          <w:lang w:val="nl-NL"/>
        </w:rPr>
        <w:t>dịch được thực hiện qua website, ứ</w:t>
      </w:r>
      <w:r w:rsidRPr="005B690F">
        <w:rPr>
          <w:i/>
          <w:sz w:val="28"/>
          <w:szCs w:val="28"/>
          <w:lang w:val="nl-NL"/>
        </w:rPr>
        <w:t xml:space="preserve">ng dụng theo quy định pháp luật; </w:t>
      </w:r>
      <w:r w:rsidR="00440FBB" w:rsidRPr="005B690F">
        <w:rPr>
          <w:i/>
          <w:sz w:val="28"/>
          <w:szCs w:val="28"/>
          <w:lang w:val="vi-VN"/>
        </w:rPr>
        <w:t xml:space="preserve">Công bố công khai </w:t>
      </w:r>
      <w:r w:rsidR="00440FBB" w:rsidRPr="005B690F">
        <w:rPr>
          <w:i/>
          <w:sz w:val="28"/>
          <w:szCs w:val="28"/>
          <w:lang w:val="nl-NL"/>
        </w:rPr>
        <w:t>số điện thoại tiếp nhận phản ánh về chất lượng hàng hóa, dịch vụ và có trách nhiệm bảo vệ quyền lợi người tiêu dùng theo quy định của pháp luật</w:t>
      </w:r>
      <w:r w:rsidRPr="00AA2CED">
        <w:rPr>
          <w:i/>
          <w:sz w:val="28"/>
          <w:szCs w:val="28"/>
          <w:lang w:val="nl-NL"/>
        </w:rPr>
        <w:t xml:space="preserve">; </w:t>
      </w:r>
      <w:r w:rsidR="00440FBB" w:rsidRPr="005B690F">
        <w:rPr>
          <w:i/>
          <w:sz w:val="28"/>
          <w:szCs w:val="28"/>
          <w:lang w:val="vi-VN"/>
        </w:rPr>
        <w:t xml:space="preserve">Thực hiện đầy đủ </w:t>
      </w:r>
      <w:r w:rsidR="00440FBB" w:rsidRPr="005B690F">
        <w:rPr>
          <w:i/>
          <w:sz w:val="28"/>
          <w:szCs w:val="28"/>
          <w:lang w:val="nl-NL"/>
        </w:rPr>
        <w:t xml:space="preserve">các </w:t>
      </w:r>
      <w:r w:rsidR="00440FBB" w:rsidRPr="005B690F">
        <w:rPr>
          <w:i/>
          <w:sz w:val="28"/>
          <w:szCs w:val="28"/>
          <w:lang w:val="vi-VN"/>
        </w:rPr>
        <w:t>quy định của pháp luật</w:t>
      </w:r>
      <w:r w:rsidR="00440FBB" w:rsidRPr="005B690F">
        <w:rPr>
          <w:i/>
          <w:sz w:val="28"/>
          <w:szCs w:val="28"/>
          <w:lang w:val="nl-NL"/>
        </w:rPr>
        <w:t xml:space="preserve"> khác có liên quan trong hoạt động mua bán hàng hóa, dịch vụ</w:t>
      </w:r>
      <w:r w:rsidR="00440FBB" w:rsidRPr="005B690F">
        <w:rPr>
          <w:i/>
          <w:sz w:val="28"/>
          <w:szCs w:val="28"/>
          <w:lang w:val="vi-VN"/>
        </w:rPr>
        <w:t>.”</w:t>
      </w:r>
    </w:p>
    <w:p w:rsidR="00440FBB" w:rsidRPr="005B690F" w:rsidRDefault="00A71695" w:rsidP="00694EC0">
      <w:pPr>
        <w:spacing w:before="120" w:after="120" w:line="252" w:lineRule="auto"/>
        <w:ind w:firstLine="567"/>
        <w:jc w:val="both"/>
        <w:rPr>
          <w:b/>
          <w:i/>
          <w:sz w:val="28"/>
          <w:szCs w:val="28"/>
          <w:lang w:val="vi-VN"/>
        </w:rPr>
      </w:pPr>
      <w:r w:rsidRPr="005B690F">
        <w:rPr>
          <w:b/>
          <w:i/>
          <w:sz w:val="28"/>
          <w:szCs w:val="28"/>
          <w:lang w:val="da-DK"/>
        </w:rPr>
        <w:t xml:space="preserve">- </w:t>
      </w:r>
      <w:r w:rsidR="00440FBB" w:rsidRPr="005B690F">
        <w:rPr>
          <w:b/>
          <w:i/>
          <w:sz w:val="28"/>
          <w:szCs w:val="28"/>
          <w:lang w:val="da-DK"/>
        </w:rPr>
        <w:t xml:space="preserve">Dự kiến sửa </w:t>
      </w:r>
      <w:r w:rsidR="00440FBB" w:rsidRPr="004003C7">
        <w:rPr>
          <w:b/>
          <w:i/>
          <w:sz w:val="28"/>
          <w:szCs w:val="28"/>
          <w:lang w:val="da-DK"/>
        </w:rPr>
        <w:t>Điều 30 như</w:t>
      </w:r>
      <w:r w:rsidR="00440FBB" w:rsidRPr="005B690F">
        <w:rPr>
          <w:b/>
          <w:i/>
          <w:sz w:val="28"/>
          <w:szCs w:val="28"/>
          <w:lang w:val="da-DK"/>
        </w:rPr>
        <w:t xml:space="preserve"> sau: </w:t>
      </w:r>
    </w:p>
    <w:p w:rsidR="00440FBB" w:rsidRPr="005B690F" w:rsidRDefault="00440FBB" w:rsidP="00694EC0">
      <w:pPr>
        <w:spacing w:before="120" w:after="120" w:line="252" w:lineRule="auto"/>
        <w:ind w:firstLine="567"/>
        <w:jc w:val="both"/>
        <w:rPr>
          <w:i/>
          <w:sz w:val="28"/>
          <w:szCs w:val="28"/>
          <w:lang w:val="vi-VN"/>
        </w:rPr>
      </w:pPr>
      <w:r w:rsidRPr="005B690F">
        <w:rPr>
          <w:b/>
          <w:i/>
          <w:sz w:val="28"/>
          <w:szCs w:val="28"/>
          <w:lang w:val="vi-VN"/>
        </w:rPr>
        <w:tab/>
        <w:t>“</w:t>
      </w:r>
      <w:r w:rsidRPr="005B690F">
        <w:rPr>
          <w:i/>
          <w:sz w:val="28"/>
          <w:szCs w:val="28"/>
          <w:lang w:val="vi-VN"/>
        </w:rPr>
        <w:t xml:space="preserve">1. </w:t>
      </w:r>
      <w:r w:rsidRPr="005B690F">
        <w:rPr>
          <w:i/>
          <w:sz w:val="28"/>
          <w:szCs w:val="28"/>
          <w:lang w:val="da-DK"/>
        </w:rPr>
        <w:t>Thông tin về h</w:t>
      </w:r>
      <w:r w:rsidRPr="005B690F">
        <w:rPr>
          <w:i/>
          <w:sz w:val="28"/>
          <w:szCs w:val="28"/>
          <w:lang w:val="vi-VN"/>
        </w:rPr>
        <w:t>àng hóa, dịch vụ được trưng bày, giới thiệu trên website, ứng dụng thương mại điện tử bán hàng</w:t>
      </w:r>
      <w:r w:rsidRPr="005B690F">
        <w:rPr>
          <w:i/>
          <w:sz w:val="28"/>
          <w:szCs w:val="28"/>
          <w:lang w:val="da-DK"/>
        </w:rPr>
        <w:t xml:space="preserve"> phải có các nội dung sau</w:t>
      </w:r>
      <w:r w:rsidRPr="005B690F">
        <w:rPr>
          <w:i/>
          <w:sz w:val="28"/>
          <w:szCs w:val="28"/>
          <w:lang w:val="vi-VN"/>
        </w:rPr>
        <w:t>:</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b/>
        <w:t>a) Tên hàng hóa, dịch vụ;</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b/>
        <w:t>b) Mô tả đầy đủ thông tin về hàng hóa, dịch vụ để khách hàng có thể xác định chính xác các đặc tính của hàng hóa, dịch vụ nhằm tránh sự hiểu nhầm khi quyết định việc đề nghị giao kết hợp đồng;</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b/>
        <w:t>c) Xuất xứ đối với hàng hóa hoặc đơn vị cung ứng dịch vụ;</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b/>
        <w:t xml:space="preserve">d) Các thông tin khác theo quy định pháp luật chuyên ngành liên quan đến ghi nhãn hàng hóa hoặc cung cấp nội dung về hàng hóa, dịch vụ đó. </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b/>
        <w:t xml:space="preserve">2. </w:t>
      </w:r>
      <w:r w:rsidRPr="005B690F">
        <w:rPr>
          <w:i/>
          <w:sz w:val="28"/>
          <w:szCs w:val="28"/>
          <w:lang w:val="da-DK"/>
        </w:rPr>
        <w:t xml:space="preserve">Đối với website, ứng dụng thương mại điện tử bán hàng </w:t>
      </w:r>
      <w:r w:rsidRPr="005B690F">
        <w:rPr>
          <w:i/>
          <w:sz w:val="28"/>
          <w:szCs w:val="28"/>
          <w:lang w:val="vi-VN"/>
        </w:rPr>
        <w:t>hóa, dịch vụ thuộc danh mục</w:t>
      </w:r>
      <w:r w:rsidRPr="005B690F">
        <w:rPr>
          <w:i/>
          <w:sz w:val="28"/>
          <w:szCs w:val="28"/>
          <w:lang w:val="da-DK"/>
        </w:rPr>
        <w:t xml:space="preserve"> ngành, nghề đầu tư kinh doanh có điều kiện, thương nhân, tổ chức phải công bố trên website, ứng dụng của mình </w:t>
      </w:r>
      <w:r w:rsidRPr="005B690F">
        <w:rPr>
          <w:i/>
          <w:sz w:val="28"/>
          <w:szCs w:val="28"/>
          <w:lang w:val="vi-VN"/>
        </w:rPr>
        <w:t>số, ngày cấp và nơi cấp</w:t>
      </w:r>
      <w:r w:rsidRPr="005B690F">
        <w:rPr>
          <w:i/>
          <w:sz w:val="28"/>
          <w:szCs w:val="28"/>
          <w:lang w:val="da-DK"/>
        </w:rPr>
        <w:t xml:space="preserve"> Giấy phép</w:t>
      </w:r>
      <w:r w:rsidRPr="005B690F">
        <w:rPr>
          <w:i/>
          <w:sz w:val="28"/>
          <w:szCs w:val="28"/>
          <w:lang w:val="vi-VN"/>
        </w:rPr>
        <w:t>,</w:t>
      </w:r>
      <w:r w:rsidRPr="005B690F">
        <w:rPr>
          <w:i/>
          <w:sz w:val="28"/>
          <w:szCs w:val="28"/>
          <w:lang w:val="da-DK"/>
        </w:rPr>
        <w:t xml:space="preserve"> Giấy chứng nhận đủ điều kiện</w:t>
      </w:r>
      <w:r w:rsidRPr="005B690F">
        <w:rPr>
          <w:i/>
          <w:sz w:val="28"/>
          <w:szCs w:val="28"/>
          <w:lang w:val="vi-VN"/>
        </w:rPr>
        <w:t>,</w:t>
      </w:r>
      <w:r w:rsidRPr="005B690F">
        <w:rPr>
          <w:i/>
          <w:sz w:val="28"/>
          <w:szCs w:val="28"/>
          <w:lang w:val="da-DK"/>
        </w:rPr>
        <w:t xml:space="preserve"> Văn bản xác nhận</w:t>
      </w:r>
      <w:r w:rsidRPr="005B690F">
        <w:rPr>
          <w:i/>
          <w:sz w:val="28"/>
          <w:szCs w:val="28"/>
          <w:lang w:val="vi-VN"/>
        </w:rPr>
        <w:t>,</w:t>
      </w:r>
      <w:r w:rsidRPr="005B690F">
        <w:rPr>
          <w:i/>
          <w:sz w:val="28"/>
          <w:szCs w:val="28"/>
          <w:lang w:val="da-DK"/>
        </w:rPr>
        <w:t xml:space="preserve"> hoặc các hình thức văn bản khác theo quy định của pháp luật về điều kiện kinh doanh ngành, nghề đó.”</w:t>
      </w:r>
    </w:p>
    <w:p w:rsidR="00440FBB" w:rsidRPr="005B690F" w:rsidRDefault="00A71695" w:rsidP="00694EC0">
      <w:pPr>
        <w:spacing w:before="120" w:after="120" w:line="252" w:lineRule="auto"/>
        <w:ind w:firstLine="567"/>
        <w:jc w:val="both"/>
        <w:rPr>
          <w:b/>
          <w:i/>
          <w:sz w:val="28"/>
          <w:szCs w:val="28"/>
          <w:lang w:val="da-DK"/>
        </w:rPr>
      </w:pPr>
      <w:r w:rsidRPr="005B690F">
        <w:rPr>
          <w:b/>
          <w:sz w:val="28"/>
          <w:szCs w:val="28"/>
          <w:lang w:val="da-DK"/>
        </w:rPr>
        <w:t xml:space="preserve">- </w:t>
      </w:r>
      <w:r w:rsidR="00440FBB" w:rsidRPr="005B690F">
        <w:rPr>
          <w:b/>
          <w:i/>
          <w:sz w:val="28"/>
          <w:szCs w:val="28"/>
          <w:lang w:val="da-DK"/>
        </w:rPr>
        <w:t>Dự kiến sửa đổi khoản 2 Điều 32 như sau:</w:t>
      </w:r>
    </w:p>
    <w:p w:rsidR="00440FBB" w:rsidRPr="005B690F" w:rsidRDefault="00440FBB" w:rsidP="00694EC0">
      <w:pPr>
        <w:spacing w:before="120" w:after="120" w:line="252" w:lineRule="auto"/>
        <w:ind w:firstLine="567"/>
        <w:jc w:val="both"/>
        <w:rPr>
          <w:i/>
          <w:sz w:val="28"/>
          <w:szCs w:val="28"/>
          <w:lang w:val="da-DK"/>
        </w:rPr>
      </w:pPr>
      <w:r w:rsidRPr="005B690F">
        <w:rPr>
          <w:i/>
          <w:sz w:val="28"/>
          <w:szCs w:val="28"/>
          <w:lang w:val="da-DK"/>
        </w:rPr>
        <w:t>“</w:t>
      </w:r>
      <w:r w:rsidRPr="005B690F">
        <w:rPr>
          <w:i/>
          <w:sz w:val="28"/>
          <w:szCs w:val="28"/>
          <w:lang w:val="vi-VN"/>
        </w:rPr>
        <w:t>Ngôn ngữ thể hiện</w:t>
      </w:r>
      <w:r w:rsidRPr="005B690F">
        <w:rPr>
          <w:i/>
          <w:sz w:val="28"/>
          <w:szCs w:val="28"/>
          <w:lang w:val="da-DK"/>
        </w:rPr>
        <w:t xml:space="preserve"> điều kiện giao dịch chung phải bao gồm tiếng Việt.”</w:t>
      </w:r>
    </w:p>
    <w:p w:rsidR="00440FBB" w:rsidRPr="005B690F" w:rsidRDefault="00A71695" w:rsidP="00694EC0">
      <w:pPr>
        <w:spacing w:before="120" w:after="120" w:line="252" w:lineRule="auto"/>
        <w:ind w:firstLine="567"/>
        <w:jc w:val="both"/>
        <w:rPr>
          <w:b/>
          <w:i/>
          <w:sz w:val="28"/>
          <w:szCs w:val="28"/>
          <w:lang w:val="vi-VN"/>
        </w:rPr>
      </w:pPr>
      <w:r w:rsidRPr="00AA2CED">
        <w:rPr>
          <w:b/>
          <w:i/>
          <w:sz w:val="28"/>
          <w:szCs w:val="28"/>
          <w:lang w:val="da-DK"/>
        </w:rPr>
        <w:t xml:space="preserve">- </w:t>
      </w:r>
      <w:r w:rsidR="00440FBB" w:rsidRPr="005B690F">
        <w:rPr>
          <w:b/>
          <w:i/>
          <w:sz w:val="28"/>
          <w:szCs w:val="28"/>
          <w:lang w:val="vi-VN"/>
        </w:rPr>
        <w:t>Dự kiến sửa khoản 2 Điều 35 như sau:</w:t>
      </w:r>
      <w:r w:rsidRPr="00AA2CED">
        <w:rPr>
          <w:b/>
          <w:i/>
          <w:sz w:val="28"/>
          <w:szCs w:val="28"/>
          <w:lang w:val="da-DK"/>
        </w:rPr>
        <w:t xml:space="preserve"> “</w:t>
      </w:r>
      <w:r w:rsidR="00440FBB" w:rsidRPr="005B690F">
        <w:rPr>
          <w:b/>
          <w:i/>
          <w:sz w:val="28"/>
          <w:szCs w:val="28"/>
          <w:lang w:val="da-DK"/>
        </w:rPr>
        <w:t>Các hình thức hoạt động của sàn giao dịch thương mại điện tử:</w:t>
      </w:r>
    </w:p>
    <w:p w:rsidR="00440FBB" w:rsidRPr="005B690F" w:rsidRDefault="00440FBB" w:rsidP="00694EC0">
      <w:pPr>
        <w:spacing w:before="120" w:after="120" w:line="252" w:lineRule="auto"/>
        <w:ind w:firstLine="567"/>
        <w:jc w:val="both"/>
        <w:rPr>
          <w:i/>
          <w:sz w:val="28"/>
          <w:szCs w:val="28"/>
          <w:lang w:val="da-DK"/>
        </w:rPr>
      </w:pPr>
      <w:r w:rsidRPr="005B690F">
        <w:rPr>
          <w:i/>
          <w:sz w:val="28"/>
          <w:szCs w:val="28"/>
          <w:lang w:val="da-DK"/>
        </w:rPr>
        <w:tab/>
        <w:t>a) Website</w:t>
      </w:r>
      <w:r w:rsidRPr="005B690F">
        <w:rPr>
          <w:i/>
          <w:sz w:val="28"/>
          <w:szCs w:val="28"/>
          <w:lang w:val="vi-VN"/>
        </w:rPr>
        <w:t xml:space="preserve"> hoặc ứng dụng</w:t>
      </w:r>
      <w:r w:rsidRPr="005B690F">
        <w:rPr>
          <w:i/>
          <w:sz w:val="28"/>
          <w:szCs w:val="28"/>
          <w:lang w:val="da-DK"/>
        </w:rPr>
        <w:t xml:space="preserve"> cho phép người tham gia được mở các gian hàng</w:t>
      </w:r>
      <w:r w:rsidRPr="005B690F">
        <w:rPr>
          <w:i/>
          <w:sz w:val="28"/>
          <w:szCs w:val="28"/>
          <w:lang w:val="vi-VN"/>
        </w:rPr>
        <w:t xml:space="preserve"> hoặc lập các website nhánh</w:t>
      </w:r>
      <w:r w:rsidRPr="005B690F">
        <w:rPr>
          <w:i/>
          <w:sz w:val="28"/>
          <w:szCs w:val="28"/>
          <w:lang w:val="da-DK"/>
        </w:rPr>
        <w:t xml:space="preserve"> để trưng bày, giới thiệu hàng hóa hoặc dịch vụ;</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b/>
        <w:t>b) Website hoặc ứng dụng di động cho phép người tham gia được mở tài khoản để đăng tin cung cấp dịch vụ và tương tác với khách hàng;</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da-DK"/>
        </w:rPr>
        <w:tab/>
        <w:t xml:space="preserve">c) Website </w:t>
      </w:r>
      <w:r w:rsidRPr="005B690F">
        <w:rPr>
          <w:i/>
          <w:sz w:val="28"/>
          <w:szCs w:val="28"/>
          <w:lang w:val="vi-VN"/>
        </w:rPr>
        <w:t xml:space="preserve">hoặc ứng dụng </w:t>
      </w:r>
      <w:r w:rsidRPr="005B690F">
        <w:rPr>
          <w:i/>
          <w:sz w:val="28"/>
          <w:szCs w:val="28"/>
          <w:lang w:val="da-DK"/>
        </w:rPr>
        <w:t>có chuyên mục mua bán, trên đó cho phép người tham gia đăng tin mua bán hàng hóa và dịch vụ;</w:t>
      </w:r>
    </w:p>
    <w:p w:rsidR="00440FBB" w:rsidRPr="00AA2CED" w:rsidRDefault="00440FBB" w:rsidP="00694EC0">
      <w:pPr>
        <w:spacing w:before="120" w:after="120" w:line="252" w:lineRule="auto"/>
        <w:ind w:firstLine="567"/>
        <w:jc w:val="both"/>
        <w:rPr>
          <w:i/>
          <w:sz w:val="28"/>
          <w:szCs w:val="28"/>
          <w:lang w:val="vi-VN"/>
        </w:rPr>
      </w:pPr>
      <w:r w:rsidRPr="005B690F">
        <w:rPr>
          <w:i/>
          <w:sz w:val="28"/>
          <w:szCs w:val="28"/>
          <w:lang w:val="vi-VN"/>
        </w:rPr>
        <w:tab/>
        <w:t>d) Mạng xã hội có một trong các đặc tính nêu trên</w:t>
      </w:r>
      <w:r w:rsidR="00A71695" w:rsidRPr="005B690F">
        <w:rPr>
          <w:i/>
          <w:sz w:val="28"/>
          <w:szCs w:val="28"/>
          <w:lang w:val="vi-VN"/>
        </w:rPr>
        <w:t>…</w:t>
      </w:r>
      <w:r w:rsidR="00A71695" w:rsidRPr="00AA2CED">
        <w:rPr>
          <w:i/>
          <w:sz w:val="28"/>
          <w:szCs w:val="28"/>
          <w:lang w:val="vi-VN"/>
        </w:rPr>
        <w:t>”</w:t>
      </w:r>
    </w:p>
    <w:p w:rsidR="00440FBB" w:rsidRPr="005B690F" w:rsidRDefault="00A71695" w:rsidP="00694EC0">
      <w:pPr>
        <w:spacing w:before="120" w:after="120" w:line="252" w:lineRule="auto"/>
        <w:ind w:firstLine="567"/>
        <w:jc w:val="both"/>
        <w:rPr>
          <w:b/>
          <w:i/>
          <w:sz w:val="28"/>
          <w:szCs w:val="28"/>
          <w:lang w:val="vi-VN"/>
        </w:rPr>
      </w:pPr>
      <w:r w:rsidRPr="00AA2CED">
        <w:rPr>
          <w:b/>
          <w:i/>
          <w:sz w:val="28"/>
          <w:szCs w:val="28"/>
          <w:lang w:val="vi-VN"/>
        </w:rPr>
        <w:t xml:space="preserve">- </w:t>
      </w:r>
      <w:r w:rsidR="00440FBB" w:rsidRPr="005B690F">
        <w:rPr>
          <w:b/>
          <w:i/>
          <w:sz w:val="28"/>
          <w:szCs w:val="28"/>
          <w:lang w:val="vi-VN"/>
        </w:rPr>
        <w:t xml:space="preserve">Dự kiến sửa đổi khoản 3 Điều 36 như sau: </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da-DK"/>
        </w:rPr>
        <w:t>”3. Yêu cầu thương nhân, tổ chức, cá nhân là người bán trên sàn giao dịch thương mại điện tử cung cấp thông tin theo quy định tại Điều 29 Nghị định này khi đăng ký sử dụng dịch vụ</w:t>
      </w:r>
      <w:r w:rsidRPr="005B690F">
        <w:rPr>
          <w:i/>
          <w:sz w:val="28"/>
          <w:szCs w:val="28"/>
          <w:lang w:val="vi-VN"/>
        </w:rPr>
        <w:t xml:space="preserve"> và công bố những thông tin này trên gian hàng của người bán</w:t>
      </w:r>
      <w:r w:rsidRPr="005B690F">
        <w:rPr>
          <w:i/>
          <w:sz w:val="28"/>
          <w:szCs w:val="28"/>
          <w:lang w:val="da-DK"/>
        </w:rPr>
        <w:t>.</w:t>
      </w:r>
      <w:r w:rsidRPr="005B690F">
        <w:rPr>
          <w:i/>
          <w:sz w:val="28"/>
          <w:szCs w:val="28"/>
          <w:lang w:val="vi-VN"/>
        </w:rPr>
        <w:t xml:space="preserve"> Trong trường hợp người bán là thương nhân nước ngoài cần phải thể hiện rõ tên được dịch sang tiếng Việt hoặc phiên âm tiếng Việt…”</w:t>
      </w:r>
    </w:p>
    <w:p w:rsidR="00440FBB" w:rsidRPr="005B690F" w:rsidRDefault="00A71695" w:rsidP="00694EC0">
      <w:pPr>
        <w:spacing w:before="120" w:after="120" w:line="252" w:lineRule="auto"/>
        <w:ind w:firstLine="567"/>
        <w:jc w:val="both"/>
        <w:rPr>
          <w:b/>
          <w:i/>
          <w:sz w:val="28"/>
          <w:szCs w:val="28"/>
          <w:lang w:val="vi-VN"/>
        </w:rPr>
      </w:pPr>
      <w:r w:rsidRPr="005B690F">
        <w:rPr>
          <w:sz w:val="28"/>
          <w:szCs w:val="28"/>
          <w:lang w:val="da-DK"/>
        </w:rPr>
        <w:t xml:space="preserve">- </w:t>
      </w:r>
      <w:r w:rsidR="00440FBB" w:rsidRPr="005B690F">
        <w:rPr>
          <w:b/>
          <w:i/>
          <w:sz w:val="28"/>
          <w:szCs w:val="28"/>
          <w:lang w:val="vi-VN"/>
        </w:rPr>
        <w:t xml:space="preserve">Dự kiến sửa đổi khoản 8 Điều 36 như sau: </w:t>
      </w:r>
      <w:r w:rsidR="00440FBB" w:rsidRPr="005B690F">
        <w:rPr>
          <w:i/>
          <w:sz w:val="28"/>
          <w:szCs w:val="28"/>
          <w:lang w:val="vi-VN"/>
        </w:rPr>
        <w:t xml:space="preserve">“ </w:t>
      </w:r>
      <w:r w:rsidR="00440FBB" w:rsidRPr="005B690F">
        <w:rPr>
          <w:i/>
          <w:sz w:val="28"/>
          <w:szCs w:val="28"/>
          <w:lang w:val="da-DK"/>
        </w:rPr>
        <w:t>Có biện pháp xử lý kịp thời khi phát hiện hoặc nhận được phản ánh về hành vi kinh doanh vi phạm pháp luật trên sàn giao dịch thương mại điện tử:</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 xml:space="preserve">a) Có biện </w:t>
      </w:r>
      <w:bookmarkStart w:id="7" w:name="diem_83_3_h"/>
      <w:r w:rsidRPr="005B690F">
        <w:rPr>
          <w:i/>
          <w:sz w:val="28"/>
          <w:szCs w:val="28"/>
          <w:lang w:val="vi-VN"/>
        </w:rPr>
        <w:t>pháp ngăn chặn và loại bỏ khỏi website, ứng dụng những thông tin bán hàng hóa, cung ứng dịch vụ thuộc danh mục hàng hóa, dịch vụ cấm kinh doanh theo quy định của pháp luật</w:t>
      </w:r>
      <w:bookmarkEnd w:id="7"/>
      <w:r w:rsidRPr="005B690F">
        <w:rPr>
          <w:i/>
          <w:sz w:val="28"/>
          <w:szCs w:val="28"/>
          <w:lang w:val="vi-VN"/>
        </w:rPr>
        <w:t>.</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b) Có cơ chế phản ứng nhanh và kịp thời, gỡ bỏ hàng hóa, dịch vụ vi phạm pháp luật và báo cáo trong vòng 24h kể từ khi nhận được yêu cầu của cơ quan quản lý nhà nước có thẩm quyền.</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c) Phối hợp với các chủ thể quyền để gỡ bỏ các sản phẩm vi phạm quyền sở hữu trí tuệ nếu có căn cứ xác thực.”</w:t>
      </w:r>
    </w:p>
    <w:p w:rsidR="00440FBB" w:rsidRPr="005B690F" w:rsidRDefault="00A71695" w:rsidP="00694EC0">
      <w:pPr>
        <w:spacing w:before="120" w:after="120" w:line="252" w:lineRule="auto"/>
        <w:ind w:firstLine="567"/>
        <w:jc w:val="both"/>
        <w:rPr>
          <w:b/>
          <w:i/>
          <w:sz w:val="28"/>
          <w:szCs w:val="28"/>
          <w:lang w:val="vi-VN"/>
        </w:rPr>
      </w:pPr>
      <w:r w:rsidRPr="00AA2CED">
        <w:rPr>
          <w:b/>
          <w:i/>
          <w:sz w:val="28"/>
          <w:szCs w:val="28"/>
          <w:lang w:val="vi-VN"/>
        </w:rPr>
        <w:t xml:space="preserve">- </w:t>
      </w:r>
      <w:r w:rsidR="00440FBB" w:rsidRPr="005B690F">
        <w:rPr>
          <w:b/>
          <w:i/>
          <w:sz w:val="28"/>
          <w:szCs w:val="28"/>
          <w:lang w:val="vi-VN"/>
        </w:rPr>
        <w:t xml:space="preserve">Dự kiến </w:t>
      </w:r>
      <w:r w:rsidR="00440FBB" w:rsidRPr="005B690F">
        <w:rPr>
          <w:b/>
          <w:i/>
          <w:sz w:val="28"/>
          <w:szCs w:val="28"/>
          <w:lang w:val="da-DK"/>
        </w:rPr>
        <w:t>sửa đổi khoản 9 như</w:t>
      </w:r>
      <w:r w:rsidR="00440FBB" w:rsidRPr="005B690F">
        <w:rPr>
          <w:b/>
          <w:i/>
          <w:sz w:val="28"/>
          <w:szCs w:val="28"/>
          <w:lang w:val="vi-VN"/>
        </w:rPr>
        <w:t xml:space="preserve"> sau: </w:t>
      </w:r>
      <w:r w:rsidR="00440FBB" w:rsidRPr="005B690F">
        <w:rPr>
          <w:i/>
          <w:sz w:val="28"/>
          <w:szCs w:val="28"/>
          <w:lang w:val="da-DK"/>
        </w:rPr>
        <w:t xml:space="preserve">“Hỗ trợ cơ quan quản lý nhà nước xử lý các hành vi kinh doanh vi phạm pháp luật và giải quyết tranh chấp, khiếu nại: </w:t>
      </w:r>
    </w:p>
    <w:p w:rsidR="00440FBB" w:rsidRPr="005B690F" w:rsidRDefault="00440FBB" w:rsidP="00694EC0">
      <w:pPr>
        <w:spacing w:before="120" w:after="120" w:line="252" w:lineRule="auto"/>
        <w:ind w:firstLine="567"/>
        <w:jc w:val="both"/>
        <w:rPr>
          <w:i/>
          <w:sz w:val="28"/>
          <w:szCs w:val="28"/>
          <w:lang w:val="da-DK"/>
        </w:rPr>
      </w:pPr>
      <w:r w:rsidRPr="005B690F">
        <w:rPr>
          <w:i/>
          <w:sz w:val="28"/>
          <w:szCs w:val="28"/>
          <w:lang w:val="da-DK"/>
        </w:rPr>
        <w:t>a) Cung cấp thông tin đăng ký, lịch sử giao dịch và các tài liệu khác về đối tượng có hành vi vi phạm pháp luật trên sàn giao dịch thương mại điện tử.</w:t>
      </w:r>
    </w:p>
    <w:p w:rsidR="00440FBB" w:rsidRPr="005B690F" w:rsidRDefault="00440FBB" w:rsidP="00694EC0">
      <w:pPr>
        <w:spacing w:before="120" w:after="120" w:line="252" w:lineRule="auto"/>
        <w:ind w:firstLine="567"/>
        <w:jc w:val="both"/>
        <w:rPr>
          <w:i/>
          <w:sz w:val="28"/>
          <w:szCs w:val="28"/>
          <w:lang w:val="da-DK"/>
        </w:rPr>
      </w:pPr>
      <w:r w:rsidRPr="005B690F">
        <w:rPr>
          <w:i/>
          <w:sz w:val="28"/>
          <w:szCs w:val="28"/>
          <w:lang w:val="da-DK"/>
        </w:rPr>
        <w:t>b) Có bộ lọc kiểm duyệt hàng hóa, dịch vụ và thường xuyên cập nhật các từ khóa lọc theo khuyến cáo từ các cơ quan quản lý nhà nước có thẩm quyền.</w:t>
      </w:r>
    </w:p>
    <w:p w:rsidR="00440FBB" w:rsidRPr="005B690F" w:rsidRDefault="00440FBB" w:rsidP="00694EC0">
      <w:pPr>
        <w:spacing w:before="120" w:after="120" w:line="252" w:lineRule="auto"/>
        <w:ind w:firstLine="567"/>
        <w:jc w:val="both"/>
        <w:rPr>
          <w:i/>
          <w:sz w:val="28"/>
          <w:szCs w:val="28"/>
          <w:lang w:val="da-DK"/>
        </w:rPr>
      </w:pPr>
      <w:r w:rsidRPr="005B690F">
        <w:rPr>
          <w:i/>
          <w:sz w:val="28"/>
          <w:szCs w:val="28"/>
          <w:lang w:val="da-DK"/>
        </w:rPr>
        <w:t>c)Tham gia giải quyết khiếu nại, phản ánh và các tranh chấp từ doanh nghiệp và người tiêu dùng thông qua Hệ thống quản lý và giải quyết khiếu nại, tranh chấp trực tuyến của Bộ Công Thương tại địa chỉ online.gov.vn.”</w:t>
      </w:r>
    </w:p>
    <w:p w:rsidR="00440FBB" w:rsidRPr="005B690F" w:rsidRDefault="00A71695" w:rsidP="00694EC0">
      <w:pPr>
        <w:spacing w:before="120" w:after="120" w:line="252" w:lineRule="auto"/>
        <w:ind w:firstLine="567"/>
        <w:jc w:val="both"/>
        <w:rPr>
          <w:b/>
          <w:i/>
          <w:sz w:val="28"/>
          <w:szCs w:val="28"/>
          <w:lang w:val="vi-VN"/>
        </w:rPr>
      </w:pPr>
      <w:r w:rsidRPr="005B690F">
        <w:rPr>
          <w:b/>
          <w:i/>
          <w:sz w:val="28"/>
          <w:szCs w:val="28"/>
          <w:lang w:val="da-DK"/>
        </w:rPr>
        <w:t xml:space="preserve">- </w:t>
      </w:r>
      <w:r w:rsidR="00440FBB" w:rsidRPr="005B690F">
        <w:rPr>
          <w:b/>
          <w:i/>
          <w:sz w:val="28"/>
          <w:szCs w:val="28"/>
          <w:lang w:val="da-DK"/>
        </w:rPr>
        <w:t>Dự kiến bổ sung nội dung thêm khoản 11 Điều 36:</w:t>
      </w:r>
      <w:r w:rsidR="00440FBB" w:rsidRPr="005B690F">
        <w:rPr>
          <w:i/>
          <w:sz w:val="28"/>
          <w:szCs w:val="28"/>
          <w:lang w:val="vi-VN"/>
        </w:rPr>
        <w:t xml:space="preserve">“11. Đối với những sàn giao dịch thương mại điện tử B2C có tích hợp chức năng đặt hàng và thanh toán trực tuyến, ngoài các nghĩa vụ trên, </w:t>
      </w:r>
      <w:r w:rsidR="00440FBB" w:rsidRPr="005B690F">
        <w:rPr>
          <w:i/>
          <w:sz w:val="28"/>
          <w:szCs w:val="28"/>
          <w:lang w:val="da-DK"/>
        </w:rPr>
        <w:t>thương nhân, tổ chức cung cấp dịch vụ sàn giao dịch thương mại điện tử</w:t>
      </w:r>
      <w:r w:rsidR="00440FBB" w:rsidRPr="005B690F">
        <w:rPr>
          <w:i/>
          <w:sz w:val="28"/>
          <w:szCs w:val="28"/>
          <w:lang w:val="vi-VN"/>
        </w:rPr>
        <w:t xml:space="preserve"> có trách nhiệm:</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a) Cung cấp công cụ hỗ trợ cơ quan quản lý nhà nước tra cứu, định danh người bán, các giao dịch liên quan tới người bán để phục vụ công tác thanh tra, kiểm tra, xử lý vi phạm và giải quyết khiếu nại, tố cáo.</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b) Thiết lập khu vực riêng trên sàn TMĐT để tập hợp thông tin về người bán nước ngoài, nếu có; đồng thời triển khai biện pháp kỹ thuật …, không cho phép cá nhân nước ngoài bán hàng hóa, dịch vụ trên sàn.</w:t>
      </w:r>
    </w:p>
    <w:p w:rsidR="00440FBB" w:rsidRPr="005B690F" w:rsidRDefault="00440FBB" w:rsidP="00694EC0">
      <w:pPr>
        <w:spacing w:before="120" w:after="120" w:line="252" w:lineRule="auto"/>
        <w:ind w:firstLine="567"/>
        <w:jc w:val="both"/>
        <w:rPr>
          <w:i/>
          <w:sz w:val="28"/>
          <w:szCs w:val="28"/>
          <w:lang w:val="vi-VN"/>
        </w:rPr>
      </w:pPr>
      <w:r w:rsidRPr="005B690F">
        <w:rPr>
          <w:i/>
          <w:sz w:val="28"/>
          <w:szCs w:val="28"/>
          <w:lang w:val="vi-VN"/>
        </w:rPr>
        <w:t>c) Chịu trách nhiệm về hàng hóa do thương nhân nước ngoài bán trên sàn giao dịch TMĐT và có trách nhiệm khai, khấu trừ và nộp thuế nhà thầu theo quy định…</w:t>
      </w:r>
    </w:p>
    <w:p w:rsidR="00440FBB" w:rsidRPr="00AA2CED" w:rsidRDefault="00440FBB" w:rsidP="00694EC0">
      <w:pPr>
        <w:spacing w:before="120" w:after="120" w:line="252" w:lineRule="auto"/>
        <w:ind w:firstLine="567"/>
        <w:jc w:val="both"/>
        <w:rPr>
          <w:i/>
          <w:sz w:val="28"/>
          <w:szCs w:val="28"/>
          <w:lang w:val="vi-VN"/>
        </w:rPr>
      </w:pPr>
      <w:r w:rsidRPr="005B690F">
        <w:rPr>
          <w:i/>
          <w:sz w:val="28"/>
          <w:szCs w:val="28"/>
          <w:lang w:val="vi-VN"/>
        </w:rPr>
        <w:t>12. Đối với những sàn TMĐT hoạt động th</w:t>
      </w:r>
      <w:r w:rsidR="00694EC0">
        <w:rPr>
          <w:i/>
          <w:sz w:val="28"/>
          <w:szCs w:val="28"/>
          <w:lang w:val="vi-VN"/>
        </w:rPr>
        <w:t>eo hình thức nêu tại điểm c, d</w:t>
      </w:r>
      <w:r w:rsidRPr="005B690F">
        <w:rPr>
          <w:i/>
          <w:sz w:val="28"/>
          <w:szCs w:val="28"/>
          <w:lang w:val="vi-VN"/>
        </w:rPr>
        <w:t xml:space="preserve"> khoản 2 Điều 35, thương nhân, tổ chức cung cấp dịch vụ sàn giao dịch thương mại điện tử phải tuân thủ các </w:t>
      </w:r>
      <w:r w:rsidR="00694EC0">
        <w:rPr>
          <w:i/>
          <w:sz w:val="28"/>
          <w:szCs w:val="28"/>
          <w:lang w:val="vi-VN"/>
        </w:rPr>
        <w:t>quy định tại khoản ... Điều này</w:t>
      </w:r>
      <w:r w:rsidRPr="00AA2CED">
        <w:rPr>
          <w:i/>
          <w:sz w:val="28"/>
          <w:szCs w:val="28"/>
          <w:lang w:val="vi-VN"/>
        </w:rPr>
        <w:t>”</w:t>
      </w:r>
    </w:p>
    <w:p w:rsidR="005B690F" w:rsidRPr="005B690F" w:rsidRDefault="005B690F" w:rsidP="00694EC0">
      <w:pPr>
        <w:spacing w:before="120" w:after="120" w:line="252" w:lineRule="auto"/>
        <w:ind w:firstLine="567"/>
        <w:jc w:val="both"/>
        <w:rPr>
          <w:b/>
          <w:sz w:val="28"/>
          <w:szCs w:val="28"/>
          <w:lang w:val="da-DK"/>
        </w:rPr>
      </w:pPr>
      <w:r w:rsidRPr="005B690F">
        <w:rPr>
          <w:b/>
          <w:sz w:val="28"/>
          <w:szCs w:val="28"/>
          <w:lang w:val="da-DK"/>
        </w:rPr>
        <w:t>2.3. Tại Chương IV</w:t>
      </w:r>
    </w:p>
    <w:p w:rsidR="00440FBB" w:rsidRPr="005B690F" w:rsidRDefault="00A71695" w:rsidP="00694EC0">
      <w:pPr>
        <w:spacing w:before="120" w:after="120" w:line="252" w:lineRule="auto"/>
        <w:ind w:firstLine="567"/>
        <w:jc w:val="both"/>
        <w:rPr>
          <w:b/>
          <w:i/>
          <w:sz w:val="28"/>
          <w:szCs w:val="28"/>
          <w:lang w:val="da-DK"/>
        </w:rPr>
      </w:pPr>
      <w:r w:rsidRPr="005B690F">
        <w:rPr>
          <w:b/>
          <w:i/>
          <w:sz w:val="28"/>
          <w:szCs w:val="28"/>
          <w:lang w:val="da-DK"/>
        </w:rPr>
        <w:t xml:space="preserve">- Dự kiến bổ sung </w:t>
      </w:r>
      <w:r w:rsidR="00440FBB" w:rsidRPr="005B690F">
        <w:rPr>
          <w:b/>
          <w:i/>
          <w:sz w:val="28"/>
          <w:szCs w:val="28"/>
          <w:lang w:val="da-DK"/>
        </w:rPr>
        <w:t>Mục 5</w:t>
      </w:r>
      <w:r w:rsidRPr="005B690F">
        <w:rPr>
          <w:b/>
          <w:i/>
          <w:sz w:val="28"/>
          <w:szCs w:val="28"/>
          <w:lang w:val="da-DK"/>
        </w:rPr>
        <w:t xml:space="preserve"> về hoạt động TMĐT có yếu tố nước ngoài như sau</w:t>
      </w:r>
      <w:r w:rsidR="005B690F">
        <w:rPr>
          <w:b/>
          <w:i/>
          <w:sz w:val="28"/>
          <w:szCs w:val="28"/>
          <w:lang w:val="da-DK"/>
        </w:rPr>
        <w:t>:</w:t>
      </w:r>
    </w:p>
    <w:p w:rsidR="00440FBB" w:rsidRPr="005B690F" w:rsidRDefault="00A71695" w:rsidP="00694EC0">
      <w:pPr>
        <w:spacing w:before="120" w:after="120" w:line="252" w:lineRule="auto"/>
        <w:ind w:firstLine="567"/>
        <w:jc w:val="both"/>
        <w:rPr>
          <w:i/>
          <w:sz w:val="28"/>
          <w:szCs w:val="28"/>
          <w:lang w:val="da-DK"/>
        </w:rPr>
      </w:pPr>
      <w:r w:rsidRPr="005B690F">
        <w:rPr>
          <w:i/>
          <w:sz w:val="28"/>
          <w:szCs w:val="28"/>
          <w:lang w:val="da-DK"/>
        </w:rPr>
        <w:t xml:space="preserve">+ </w:t>
      </w:r>
      <w:r w:rsidR="00440FBB" w:rsidRPr="005B690F">
        <w:rPr>
          <w:i/>
          <w:sz w:val="28"/>
          <w:szCs w:val="28"/>
          <w:lang w:val="vi-VN"/>
        </w:rPr>
        <w:t>Thương nhân, tổ chức nước ngoài hoạt động thương mại điện tử thông qua việc thiết lập website dưới tên miền Việt Nam hoặc website/ứng dụng có ngôn ngữ tiếng Việt</w:t>
      </w:r>
      <w:r w:rsidR="00440FBB" w:rsidRPr="005B690F">
        <w:rPr>
          <w:i/>
          <w:sz w:val="28"/>
          <w:szCs w:val="28"/>
          <w:lang w:val="da-DK"/>
        </w:rPr>
        <w:t xml:space="preserve">, hoặc tham gia mua bán hàng hóa trên sàn giao dịch thương mại điện tử </w:t>
      </w:r>
      <w:r w:rsidR="00440FBB" w:rsidRPr="005B690F">
        <w:rPr>
          <w:i/>
          <w:sz w:val="28"/>
          <w:szCs w:val="28"/>
          <w:lang w:val="vi-VN"/>
        </w:rPr>
        <w:t>trên lãnh thổ Việt Nam</w:t>
      </w:r>
      <w:r w:rsidR="00440FBB" w:rsidRPr="005B690F">
        <w:rPr>
          <w:i/>
          <w:sz w:val="28"/>
          <w:szCs w:val="28"/>
          <w:lang w:val="da-DK"/>
        </w:rPr>
        <w:t xml:space="preserve"> phải đáp ứng nghĩa vụ theo quy định của pháp luật gồm:</w:t>
      </w:r>
      <w:r w:rsidRPr="005B690F">
        <w:rPr>
          <w:b/>
          <w:i/>
          <w:sz w:val="28"/>
          <w:szCs w:val="28"/>
          <w:lang w:val="da-DK"/>
        </w:rPr>
        <w:t xml:space="preserve"> </w:t>
      </w:r>
      <w:r w:rsidR="00440FBB" w:rsidRPr="005B690F">
        <w:rPr>
          <w:i/>
          <w:sz w:val="28"/>
          <w:szCs w:val="28"/>
          <w:lang w:val="da-DK"/>
        </w:rPr>
        <w:t>Các quy định  về quyền xuất khẩu, quyền nhập khẩu tại Việt Nam của thương nhân nước ngoài kh</w:t>
      </w:r>
      <w:r w:rsidRPr="005B690F">
        <w:rPr>
          <w:i/>
          <w:sz w:val="28"/>
          <w:szCs w:val="28"/>
          <w:lang w:val="da-DK"/>
        </w:rPr>
        <w:t xml:space="preserve">ông có hiện diện tại Việt Nam; </w:t>
      </w:r>
      <w:r w:rsidR="00440FBB" w:rsidRPr="005B690F">
        <w:rPr>
          <w:i/>
          <w:sz w:val="28"/>
          <w:szCs w:val="28"/>
          <w:lang w:val="da-DK"/>
        </w:rPr>
        <w:t>Nghĩa vụ bảo vệ quyền lợi người tiêu dùng, chất lượng hàng hóa, đảm bảo quy định về an toàn thông tin cá nhân…</w:t>
      </w:r>
      <w:r w:rsidRPr="005B690F">
        <w:rPr>
          <w:b/>
          <w:i/>
          <w:sz w:val="28"/>
          <w:szCs w:val="28"/>
          <w:lang w:val="da-DK"/>
        </w:rPr>
        <w:t>;</w:t>
      </w:r>
    </w:p>
    <w:p w:rsidR="00440FBB" w:rsidRPr="005B690F" w:rsidRDefault="00A71695" w:rsidP="00694EC0">
      <w:pPr>
        <w:spacing w:before="120" w:after="120" w:line="252" w:lineRule="auto"/>
        <w:ind w:firstLine="567"/>
        <w:jc w:val="both"/>
        <w:rPr>
          <w:b/>
          <w:i/>
          <w:sz w:val="28"/>
          <w:szCs w:val="28"/>
          <w:lang w:val="da-DK"/>
        </w:rPr>
      </w:pPr>
      <w:r w:rsidRPr="005B690F">
        <w:rPr>
          <w:i/>
          <w:sz w:val="28"/>
          <w:szCs w:val="28"/>
          <w:lang w:val="da-DK"/>
        </w:rPr>
        <w:t xml:space="preserve">+ </w:t>
      </w:r>
      <w:r w:rsidR="00440FBB" w:rsidRPr="005B690F">
        <w:rPr>
          <w:i/>
          <w:sz w:val="28"/>
          <w:szCs w:val="28"/>
          <w:lang w:val="vi-VN"/>
        </w:rPr>
        <w:t>Thương nhân, tổ chức nước ngoài hoạt động thương mại điện tử thông qua việc thiết lập website dưới tên miền Việt Nam hoặc website/ứng dụng có ngôn ngữ tiếng Việt</w:t>
      </w:r>
      <w:r w:rsidR="00440FBB" w:rsidRPr="005B690F">
        <w:rPr>
          <w:i/>
          <w:sz w:val="28"/>
          <w:szCs w:val="28"/>
          <w:lang w:val="da-DK"/>
        </w:rPr>
        <w:t xml:space="preserve"> phải đáp ứng nghĩa vụ theo quy định của pháp luật gồm:</w:t>
      </w:r>
      <w:r w:rsidR="005B690F" w:rsidRPr="005B690F">
        <w:rPr>
          <w:b/>
          <w:i/>
          <w:sz w:val="28"/>
          <w:szCs w:val="28"/>
          <w:lang w:val="da-DK"/>
        </w:rPr>
        <w:t xml:space="preserve"> </w:t>
      </w:r>
      <w:r w:rsidR="00440FBB" w:rsidRPr="005B690F">
        <w:rPr>
          <w:i/>
          <w:sz w:val="28"/>
          <w:szCs w:val="28"/>
          <w:lang w:val="da-DK"/>
        </w:rPr>
        <w:t>Thực hiện thủ tục thông báo..., trong đó xác định rõ pháp nhân Việt Nam là đại diện pháp luật hoặc đối tác được ủy quyền để thực hiện các nghĩa vụ đối với cơ quan quản lý nhà nước và giải quyết các vấn đề phát sinh đ</w:t>
      </w:r>
      <w:r w:rsidR="005B690F" w:rsidRPr="005B690F">
        <w:rPr>
          <w:i/>
          <w:sz w:val="28"/>
          <w:szCs w:val="28"/>
          <w:lang w:val="da-DK"/>
        </w:rPr>
        <w:t>ối với người tiêu dùng Việt Nam;</w:t>
      </w:r>
      <w:r w:rsidR="00440FBB" w:rsidRPr="005B690F">
        <w:rPr>
          <w:i/>
          <w:sz w:val="28"/>
          <w:szCs w:val="28"/>
          <w:lang w:val="da-DK"/>
        </w:rPr>
        <w:t>Hàng năm báo cáo cơ quan quản lý nhà nước về thương mại điện tử thông tin liên quan tới hoạt động thương mại điện t</w:t>
      </w:r>
      <w:r w:rsidR="009A2CA7">
        <w:rPr>
          <w:i/>
          <w:sz w:val="28"/>
          <w:szCs w:val="28"/>
          <w:lang w:val="da-DK"/>
        </w:rPr>
        <w:t>ử trên lãnh thổ Việt Nam</w:t>
      </w:r>
      <w:r w:rsidR="005B690F" w:rsidRPr="005B690F">
        <w:rPr>
          <w:i/>
          <w:sz w:val="28"/>
          <w:szCs w:val="28"/>
          <w:lang w:val="da-DK"/>
        </w:rPr>
        <w:t>;</w:t>
      </w:r>
    </w:p>
    <w:p w:rsidR="003A4F4B" w:rsidRPr="00184420" w:rsidRDefault="00A71695" w:rsidP="00694EC0">
      <w:pPr>
        <w:spacing w:before="120" w:after="120" w:line="252" w:lineRule="auto"/>
        <w:ind w:firstLine="567"/>
        <w:jc w:val="both"/>
        <w:rPr>
          <w:b/>
          <w:i/>
          <w:sz w:val="28"/>
          <w:szCs w:val="28"/>
          <w:lang w:val="vi-VN"/>
        </w:rPr>
      </w:pPr>
      <w:r w:rsidRPr="005B690F">
        <w:rPr>
          <w:b/>
          <w:i/>
          <w:sz w:val="28"/>
          <w:szCs w:val="28"/>
          <w:lang w:val="da-DK"/>
        </w:rPr>
        <w:t xml:space="preserve">+ </w:t>
      </w:r>
      <w:r w:rsidR="00440FBB" w:rsidRPr="005B690F">
        <w:rPr>
          <w:b/>
          <w:i/>
          <w:sz w:val="28"/>
          <w:szCs w:val="28"/>
          <w:lang w:val="da-DK"/>
        </w:rPr>
        <w:t xml:space="preserve"> </w:t>
      </w:r>
      <w:r w:rsidR="00440FBB" w:rsidRPr="005C571A">
        <w:rPr>
          <w:i/>
          <w:sz w:val="28"/>
          <w:szCs w:val="28"/>
          <w:lang w:val="da-DK"/>
        </w:rPr>
        <w:t>Đầu tư nước ngoài trong hoạt động thương mại điện tử là hoạt động đầu tư có điều kiện thuộc Danh mục các lĩnh vực đầu tư nước ngoài có điều kiện theo quy</w:t>
      </w:r>
      <w:r w:rsidR="005B690F" w:rsidRPr="005C571A">
        <w:rPr>
          <w:i/>
          <w:sz w:val="28"/>
          <w:szCs w:val="28"/>
          <w:lang w:val="da-DK"/>
        </w:rPr>
        <w:t xml:space="preserve"> định của Luật Đầu tư (sửa đổi):</w:t>
      </w:r>
      <w:r w:rsidR="005B690F">
        <w:rPr>
          <w:b/>
          <w:i/>
          <w:sz w:val="28"/>
          <w:szCs w:val="28"/>
          <w:lang w:val="da-DK"/>
        </w:rPr>
        <w:t xml:space="preserve"> </w:t>
      </w:r>
      <w:r w:rsidR="005B690F">
        <w:rPr>
          <w:i/>
          <w:sz w:val="28"/>
          <w:szCs w:val="28"/>
          <w:lang w:val="da-DK"/>
        </w:rPr>
        <w:t>Các điều kiện</w:t>
      </w:r>
      <w:r w:rsidR="005B690F">
        <w:rPr>
          <w:b/>
          <w:i/>
          <w:sz w:val="28"/>
          <w:szCs w:val="28"/>
          <w:lang w:val="da-DK"/>
        </w:rPr>
        <w:t xml:space="preserve">, </w:t>
      </w:r>
      <w:r w:rsidR="00440FBB" w:rsidRPr="005B690F">
        <w:rPr>
          <w:i/>
          <w:sz w:val="28"/>
          <w:szCs w:val="28"/>
          <w:lang w:val="da-DK"/>
        </w:rPr>
        <w:t xml:space="preserve">Các </w:t>
      </w:r>
      <w:r w:rsidR="00184420">
        <w:rPr>
          <w:i/>
          <w:sz w:val="28"/>
          <w:szCs w:val="28"/>
          <w:lang w:val="da-DK"/>
        </w:rPr>
        <w:t>trường hợp loại trừ</w:t>
      </w:r>
      <w:r w:rsidR="00440FBB" w:rsidRPr="005B690F">
        <w:rPr>
          <w:i/>
          <w:sz w:val="28"/>
          <w:szCs w:val="28"/>
          <w:lang w:val="da-DK"/>
        </w:rPr>
        <w:t>.</w:t>
      </w:r>
      <w:bookmarkEnd w:id="5"/>
      <w:bookmarkEnd w:id="6"/>
    </w:p>
    <w:sectPr w:rsidR="003A4F4B" w:rsidRPr="00184420" w:rsidSect="005C631C">
      <w:footerReference w:type="even" r:id="rId8"/>
      <w:footerReference w:type="default" r:id="rId9"/>
      <w:pgSz w:w="11909" w:h="16834" w:code="9"/>
      <w:pgMar w:top="1138" w:right="1138" w:bottom="1138" w:left="1699"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FA" w:rsidRDefault="00D511FA" w:rsidP="008F426F">
      <w:r>
        <w:separator/>
      </w:r>
    </w:p>
  </w:endnote>
  <w:endnote w:type="continuationSeparator" w:id="0">
    <w:p w:rsidR="00D511FA" w:rsidRDefault="00D511FA"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VnTime">
    <w:altName w:val="Times New Roman"/>
    <w:charset w:val="00"/>
    <w:family w:val="swiss"/>
    <w:pitch w:val="variable"/>
    <w:sig w:usb0="00000003" w:usb1="00000000" w:usb2="00000040" w:usb3="00000000" w:csb0="00000001" w:csb1="00000000"/>
  </w:font>
  <w:font w:name=".VnTime">
    <w:altName w:val="Courier New"/>
    <w:charset w:val="00"/>
    <w:family w:val="swiss"/>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97" w:rsidRDefault="00C73203" w:rsidP="000924A2">
    <w:pPr>
      <w:pStyle w:val="Footer"/>
      <w:framePr w:wrap="around" w:vAnchor="text" w:hAnchor="margin" w:xAlign="outside" w:y="1"/>
      <w:rPr>
        <w:rStyle w:val="PageNumber"/>
      </w:rPr>
    </w:pPr>
    <w:r>
      <w:rPr>
        <w:rStyle w:val="PageNumber"/>
      </w:rPr>
      <w:fldChar w:fldCharType="begin"/>
    </w:r>
    <w:r w:rsidR="00EE4197">
      <w:rPr>
        <w:rStyle w:val="PageNumber"/>
      </w:rPr>
      <w:instrText xml:space="preserve">PAGE  </w:instrText>
    </w:r>
    <w:r>
      <w:rPr>
        <w:rStyle w:val="PageNumber"/>
      </w:rPr>
      <w:fldChar w:fldCharType="end"/>
    </w:r>
  </w:p>
  <w:p w:rsidR="00EE4197" w:rsidRDefault="00EE4197" w:rsidP="000924A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97" w:rsidRDefault="00C73203" w:rsidP="006C3C11">
    <w:pPr>
      <w:pStyle w:val="Footer"/>
      <w:jc w:val="right"/>
    </w:pPr>
    <w:r w:rsidRPr="006C3C11">
      <w:rPr>
        <w:rFonts w:ascii="Times New Roman" w:hAnsi="Times New Roman"/>
        <w:sz w:val="24"/>
      </w:rPr>
      <w:fldChar w:fldCharType="begin"/>
    </w:r>
    <w:r w:rsidR="00EE4197" w:rsidRPr="006C3C11">
      <w:rPr>
        <w:rFonts w:ascii="Times New Roman" w:hAnsi="Times New Roman"/>
        <w:sz w:val="24"/>
      </w:rPr>
      <w:instrText xml:space="preserve"> PAGE   \* MERGEFORMAT </w:instrText>
    </w:r>
    <w:r w:rsidRPr="006C3C11">
      <w:rPr>
        <w:rFonts w:ascii="Times New Roman" w:hAnsi="Times New Roman"/>
        <w:sz w:val="24"/>
      </w:rPr>
      <w:fldChar w:fldCharType="separate"/>
    </w:r>
    <w:r w:rsidR="00AA2CED">
      <w:rPr>
        <w:rFonts w:ascii="Times New Roman" w:hAnsi="Times New Roman"/>
        <w:noProof/>
        <w:sz w:val="24"/>
      </w:rPr>
      <w:t>2</w:t>
    </w:r>
    <w:r w:rsidRPr="006C3C11">
      <w:rPr>
        <w:rFonts w:ascii="Times New Roman" w:hAnsi="Times New Roman"/>
        <w:sz w:val="24"/>
      </w:rPr>
      <w:fldChar w:fldCharType="end"/>
    </w:r>
  </w:p>
  <w:p w:rsidR="00EE4197" w:rsidRPr="00E745D5" w:rsidRDefault="00EE4197" w:rsidP="000924A2">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FA" w:rsidRDefault="00D511FA" w:rsidP="008F426F">
      <w:r>
        <w:separator/>
      </w:r>
    </w:p>
  </w:footnote>
  <w:footnote w:type="continuationSeparator" w:id="0">
    <w:p w:rsidR="00D511FA" w:rsidRDefault="00D511FA" w:rsidP="008F4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354"/>
    <w:multiLevelType w:val="hybridMultilevel"/>
    <w:tmpl w:val="48AA1D56"/>
    <w:lvl w:ilvl="0" w:tplc="72F81E9A">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5F53BFB"/>
    <w:multiLevelType w:val="hybridMultilevel"/>
    <w:tmpl w:val="840AE3C4"/>
    <w:lvl w:ilvl="0" w:tplc="2A8CC05E">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 w15:restartNumberingAfterBreak="0">
    <w:nsid w:val="13D33C47"/>
    <w:multiLevelType w:val="hybridMultilevel"/>
    <w:tmpl w:val="16AE831E"/>
    <w:lvl w:ilvl="0" w:tplc="F3F0F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B78EB"/>
    <w:multiLevelType w:val="hybridMultilevel"/>
    <w:tmpl w:val="C2D2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A22BC"/>
    <w:multiLevelType w:val="hybridMultilevel"/>
    <w:tmpl w:val="F05A5AD2"/>
    <w:lvl w:ilvl="0" w:tplc="FFFFFFF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2172AA"/>
    <w:multiLevelType w:val="hybridMultilevel"/>
    <w:tmpl w:val="08CCE548"/>
    <w:lvl w:ilvl="0" w:tplc="34920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E3C9B"/>
    <w:multiLevelType w:val="hybridMultilevel"/>
    <w:tmpl w:val="C7884C9A"/>
    <w:lvl w:ilvl="0" w:tplc="2F566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25C50"/>
    <w:multiLevelType w:val="hybridMultilevel"/>
    <w:tmpl w:val="30A6C01A"/>
    <w:lvl w:ilvl="0" w:tplc="374E03D4">
      <w:start w:val="1"/>
      <w:numFmt w:val="upperRoman"/>
      <w:pStyle w:val="Heading1"/>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D5321E"/>
    <w:multiLevelType w:val="hybridMultilevel"/>
    <w:tmpl w:val="A3CC44E6"/>
    <w:lvl w:ilvl="0" w:tplc="6320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D4778"/>
    <w:multiLevelType w:val="hybridMultilevel"/>
    <w:tmpl w:val="1C345096"/>
    <w:lvl w:ilvl="0" w:tplc="C3DECF20">
      <w:start w:val="1"/>
      <w:numFmt w:val="decimal"/>
      <w:lvlText w:val="%1."/>
      <w:lvlJc w:val="left"/>
      <w:pPr>
        <w:tabs>
          <w:tab w:val="num" w:pos="2007"/>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671075B"/>
    <w:multiLevelType w:val="hybridMultilevel"/>
    <w:tmpl w:val="6D8AB7E0"/>
    <w:lvl w:ilvl="0" w:tplc="F050D4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96A123E"/>
    <w:multiLevelType w:val="hybridMultilevel"/>
    <w:tmpl w:val="EBAE10C4"/>
    <w:lvl w:ilvl="0" w:tplc="04090017">
      <w:start w:val="1"/>
      <w:numFmt w:val="lowerLetter"/>
      <w:lvlText w:val="%1)"/>
      <w:lvlJc w:val="left"/>
      <w:pPr>
        <w:tabs>
          <w:tab w:val="num" w:pos="720"/>
        </w:tabs>
        <w:ind w:left="720" w:hanging="360"/>
      </w:pPr>
    </w:lvl>
    <w:lvl w:ilvl="1" w:tplc="5900B2A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2F0554"/>
    <w:multiLevelType w:val="hybridMultilevel"/>
    <w:tmpl w:val="46AE14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E1A6E"/>
    <w:multiLevelType w:val="hybridMultilevel"/>
    <w:tmpl w:val="1F186060"/>
    <w:lvl w:ilvl="0" w:tplc="4F8057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559"/>
        </w:tabs>
        <w:ind w:left="1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2593103"/>
    <w:multiLevelType w:val="hybridMultilevel"/>
    <w:tmpl w:val="27A20042"/>
    <w:lvl w:ilvl="0" w:tplc="670CB6A4">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6" w15:restartNumberingAfterBreak="0">
    <w:nsid w:val="356E0720"/>
    <w:multiLevelType w:val="hybridMultilevel"/>
    <w:tmpl w:val="05EEC1E4"/>
    <w:lvl w:ilvl="0" w:tplc="659A4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14C91"/>
    <w:multiLevelType w:val="hybridMultilevel"/>
    <w:tmpl w:val="6AF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6490A"/>
    <w:multiLevelType w:val="hybridMultilevel"/>
    <w:tmpl w:val="11F2C6D4"/>
    <w:lvl w:ilvl="0" w:tplc="26088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167F"/>
    <w:multiLevelType w:val="hybridMultilevel"/>
    <w:tmpl w:val="2AB6036C"/>
    <w:lvl w:ilvl="0" w:tplc="B5BC5E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FC4BEF"/>
    <w:multiLevelType w:val="hybridMultilevel"/>
    <w:tmpl w:val="11EE5D72"/>
    <w:lvl w:ilvl="0" w:tplc="FEF0D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B526C"/>
    <w:multiLevelType w:val="hybridMultilevel"/>
    <w:tmpl w:val="021A06C6"/>
    <w:lvl w:ilvl="0" w:tplc="F386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26559"/>
    <w:multiLevelType w:val="hybridMultilevel"/>
    <w:tmpl w:val="D3784F76"/>
    <w:lvl w:ilvl="0" w:tplc="63E6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5E1966"/>
    <w:multiLevelType w:val="hybridMultilevel"/>
    <w:tmpl w:val="E8D83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456C4"/>
    <w:multiLevelType w:val="hybridMultilevel"/>
    <w:tmpl w:val="F2A40E0A"/>
    <w:lvl w:ilvl="0" w:tplc="51DCF998">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5" w15:restartNumberingAfterBreak="0">
    <w:nsid w:val="46347689"/>
    <w:multiLevelType w:val="hybridMultilevel"/>
    <w:tmpl w:val="66B81068"/>
    <w:lvl w:ilvl="0" w:tplc="AD86A20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90485F"/>
    <w:multiLevelType w:val="hybridMultilevel"/>
    <w:tmpl w:val="32D81570"/>
    <w:lvl w:ilvl="0" w:tplc="4EC2F0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D1D2F"/>
    <w:multiLevelType w:val="hybridMultilevel"/>
    <w:tmpl w:val="5414146A"/>
    <w:lvl w:ilvl="0" w:tplc="4DBA33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E95926"/>
    <w:multiLevelType w:val="hybridMultilevel"/>
    <w:tmpl w:val="6F84740C"/>
    <w:lvl w:ilvl="0" w:tplc="DA24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385BFC"/>
    <w:multiLevelType w:val="hybridMultilevel"/>
    <w:tmpl w:val="CA20E55E"/>
    <w:lvl w:ilvl="0" w:tplc="0590B170">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0" w15:restartNumberingAfterBreak="0">
    <w:nsid w:val="59892EB1"/>
    <w:multiLevelType w:val="hybridMultilevel"/>
    <w:tmpl w:val="F87099FA"/>
    <w:lvl w:ilvl="0" w:tplc="2B18B302">
      <w:start w:val="2"/>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0CE776B"/>
    <w:multiLevelType w:val="hybridMultilevel"/>
    <w:tmpl w:val="409E7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5C12DA"/>
    <w:multiLevelType w:val="hybridMultilevel"/>
    <w:tmpl w:val="ADF05064"/>
    <w:lvl w:ilvl="0" w:tplc="E5045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A2C56"/>
    <w:multiLevelType w:val="hybridMultilevel"/>
    <w:tmpl w:val="6AA00B2A"/>
    <w:lvl w:ilvl="0" w:tplc="1736ECA8">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672D71E7"/>
    <w:multiLevelType w:val="hybridMultilevel"/>
    <w:tmpl w:val="EDC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64A6D"/>
    <w:multiLevelType w:val="hybridMultilevel"/>
    <w:tmpl w:val="F3800ADA"/>
    <w:lvl w:ilvl="0" w:tplc="48EC008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6BF55766"/>
    <w:multiLevelType w:val="hybridMultilevel"/>
    <w:tmpl w:val="561244C4"/>
    <w:lvl w:ilvl="0" w:tplc="661829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604F0"/>
    <w:multiLevelType w:val="hybridMultilevel"/>
    <w:tmpl w:val="09E6FF56"/>
    <w:lvl w:ilvl="0" w:tplc="F066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95D6B"/>
    <w:multiLevelType w:val="hybridMultilevel"/>
    <w:tmpl w:val="FD961128"/>
    <w:lvl w:ilvl="0" w:tplc="BF7A3B86">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C547762"/>
    <w:multiLevelType w:val="hybridMultilevel"/>
    <w:tmpl w:val="746A9FB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AB2B79"/>
    <w:multiLevelType w:val="multilevel"/>
    <w:tmpl w:val="1B82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4"/>
  </w:num>
  <w:num w:numId="3">
    <w:abstractNumId w:val="23"/>
  </w:num>
  <w:num w:numId="4">
    <w:abstractNumId w:val="26"/>
  </w:num>
  <w:num w:numId="5">
    <w:abstractNumId w:val="3"/>
  </w:num>
  <w:num w:numId="6">
    <w:abstractNumId w:val="18"/>
  </w:num>
  <w:num w:numId="7">
    <w:abstractNumId w:val="17"/>
  </w:num>
  <w:num w:numId="8">
    <w:abstractNumId w:val="32"/>
  </w:num>
  <w:num w:numId="9">
    <w:abstractNumId w:val="14"/>
  </w:num>
  <w:num w:numId="10">
    <w:abstractNumId w:val="4"/>
  </w:num>
  <w:num w:numId="11">
    <w:abstractNumId w:val="12"/>
  </w:num>
  <w:num w:numId="12">
    <w:abstractNumId w:val="11"/>
  </w:num>
  <w:num w:numId="13">
    <w:abstractNumId w:val="39"/>
  </w:num>
  <w:num w:numId="14">
    <w:abstractNumId w:val="16"/>
  </w:num>
  <w:num w:numId="15">
    <w:abstractNumId w:val="22"/>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num>
  <w:num w:numId="25">
    <w:abstractNumId w:val="40"/>
  </w:num>
  <w:num w:numId="26">
    <w:abstractNumId w:val="27"/>
  </w:num>
  <w:num w:numId="27">
    <w:abstractNumId w:val="6"/>
  </w:num>
  <w:num w:numId="28">
    <w:abstractNumId w:val="9"/>
  </w:num>
  <w:num w:numId="29">
    <w:abstractNumId w:val="2"/>
  </w:num>
  <w:num w:numId="30">
    <w:abstractNumId w:val="20"/>
  </w:num>
  <w:num w:numId="31">
    <w:abstractNumId w:val="37"/>
  </w:num>
  <w:num w:numId="32">
    <w:abstractNumId w:val="25"/>
  </w:num>
  <w:num w:numId="33">
    <w:abstractNumId w:val="8"/>
  </w:num>
  <w:num w:numId="34">
    <w:abstractNumId w:val="35"/>
  </w:num>
  <w:num w:numId="35">
    <w:abstractNumId w:val="30"/>
  </w:num>
  <w:num w:numId="36">
    <w:abstractNumId w:val="0"/>
  </w:num>
  <w:num w:numId="37">
    <w:abstractNumId w:val="33"/>
  </w:num>
  <w:num w:numId="38">
    <w:abstractNumId w:val="38"/>
  </w:num>
  <w:num w:numId="39">
    <w:abstractNumId w:val="19"/>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D8"/>
    <w:rsid w:val="00000314"/>
    <w:rsid w:val="00001212"/>
    <w:rsid w:val="00001A7C"/>
    <w:rsid w:val="00003C64"/>
    <w:rsid w:val="000047E0"/>
    <w:rsid w:val="00005732"/>
    <w:rsid w:val="00006D6C"/>
    <w:rsid w:val="00012916"/>
    <w:rsid w:val="000141F0"/>
    <w:rsid w:val="00015C6D"/>
    <w:rsid w:val="000161F4"/>
    <w:rsid w:val="00017927"/>
    <w:rsid w:val="00017CA1"/>
    <w:rsid w:val="00021116"/>
    <w:rsid w:val="00023703"/>
    <w:rsid w:val="0003139B"/>
    <w:rsid w:val="00031457"/>
    <w:rsid w:val="00031AD5"/>
    <w:rsid w:val="000321E2"/>
    <w:rsid w:val="00036CF9"/>
    <w:rsid w:val="00036FE0"/>
    <w:rsid w:val="000424B2"/>
    <w:rsid w:val="000463A9"/>
    <w:rsid w:val="00050493"/>
    <w:rsid w:val="00053D65"/>
    <w:rsid w:val="000552C2"/>
    <w:rsid w:val="00056133"/>
    <w:rsid w:val="0005676F"/>
    <w:rsid w:val="00061A92"/>
    <w:rsid w:val="00062B66"/>
    <w:rsid w:val="000662DC"/>
    <w:rsid w:val="00067E47"/>
    <w:rsid w:val="00067F25"/>
    <w:rsid w:val="000705FD"/>
    <w:rsid w:val="000738C6"/>
    <w:rsid w:val="0007510B"/>
    <w:rsid w:val="0007657F"/>
    <w:rsid w:val="000838DF"/>
    <w:rsid w:val="0008456C"/>
    <w:rsid w:val="00087228"/>
    <w:rsid w:val="000903C8"/>
    <w:rsid w:val="000919EC"/>
    <w:rsid w:val="000924A2"/>
    <w:rsid w:val="00093A1E"/>
    <w:rsid w:val="000947F7"/>
    <w:rsid w:val="0009543E"/>
    <w:rsid w:val="00095D15"/>
    <w:rsid w:val="00097617"/>
    <w:rsid w:val="00097726"/>
    <w:rsid w:val="00097A0E"/>
    <w:rsid w:val="000A075F"/>
    <w:rsid w:val="000A34D8"/>
    <w:rsid w:val="000A502D"/>
    <w:rsid w:val="000B2E59"/>
    <w:rsid w:val="000B3F76"/>
    <w:rsid w:val="000B68DF"/>
    <w:rsid w:val="000B7D51"/>
    <w:rsid w:val="000C0BE8"/>
    <w:rsid w:val="000C29AF"/>
    <w:rsid w:val="000C3B0B"/>
    <w:rsid w:val="000C3C8E"/>
    <w:rsid w:val="000C6C0F"/>
    <w:rsid w:val="000C6C85"/>
    <w:rsid w:val="000D0BE5"/>
    <w:rsid w:val="000D2FEE"/>
    <w:rsid w:val="000D6388"/>
    <w:rsid w:val="000D7908"/>
    <w:rsid w:val="000E1AD0"/>
    <w:rsid w:val="000E1D25"/>
    <w:rsid w:val="000E3C9D"/>
    <w:rsid w:val="000E6EEA"/>
    <w:rsid w:val="000F1047"/>
    <w:rsid w:val="000F1E98"/>
    <w:rsid w:val="000F5888"/>
    <w:rsid w:val="000F744A"/>
    <w:rsid w:val="000F7C51"/>
    <w:rsid w:val="00100AFF"/>
    <w:rsid w:val="00102B81"/>
    <w:rsid w:val="0010305E"/>
    <w:rsid w:val="00104A58"/>
    <w:rsid w:val="00106598"/>
    <w:rsid w:val="00106ECB"/>
    <w:rsid w:val="001071EB"/>
    <w:rsid w:val="0011137B"/>
    <w:rsid w:val="00115F37"/>
    <w:rsid w:val="00116CC3"/>
    <w:rsid w:val="00117BE3"/>
    <w:rsid w:val="00117E76"/>
    <w:rsid w:val="001212DD"/>
    <w:rsid w:val="00124CE4"/>
    <w:rsid w:val="00125057"/>
    <w:rsid w:val="001252DB"/>
    <w:rsid w:val="001253D8"/>
    <w:rsid w:val="00127982"/>
    <w:rsid w:val="001307E3"/>
    <w:rsid w:val="00131166"/>
    <w:rsid w:val="00136468"/>
    <w:rsid w:val="00137142"/>
    <w:rsid w:val="001376D8"/>
    <w:rsid w:val="001417D1"/>
    <w:rsid w:val="00141C7A"/>
    <w:rsid w:val="0014399A"/>
    <w:rsid w:val="001452D6"/>
    <w:rsid w:val="0015365A"/>
    <w:rsid w:val="0015644F"/>
    <w:rsid w:val="00156475"/>
    <w:rsid w:val="00157982"/>
    <w:rsid w:val="00163F34"/>
    <w:rsid w:val="00164E0C"/>
    <w:rsid w:val="00165C8A"/>
    <w:rsid w:val="001673B3"/>
    <w:rsid w:val="00167847"/>
    <w:rsid w:val="0017028C"/>
    <w:rsid w:val="0017114D"/>
    <w:rsid w:val="00171569"/>
    <w:rsid w:val="00172094"/>
    <w:rsid w:val="00172390"/>
    <w:rsid w:val="00181E4D"/>
    <w:rsid w:val="00184420"/>
    <w:rsid w:val="001845F4"/>
    <w:rsid w:val="0018670F"/>
    <w:rsid w:val="001907D0"/>
    <w:rsid w:val="00191AE8"/>
    <w:rsid w:val="00192025"/>
    <w:rsid w:val="0019329A"/>
    <w:rsid w:val="00194528"/>
    <w:rsid w:val="00196D89"/>
    <w:rsid w:val="001A575E"/>
    <w:rsid w:val="001A6168"/>
    <w:rsid w:val="001A7928"/>
    <w:rsid w:val="001A7E22"/>
    <w:rsid w:val="001A7F55"/>
    <w:rsid w:val="001B1141"/>
    <w:rsid w:val="001B173C"/>
    <w:rsid w:val="001B5415"/>
    <w:rsid w:val="001B7018"/>
    <w:rsid w:val="001B7796"/>
    <w:rsid w:val="001C2C53"/>
    <w:rsid w:val="001C383B"/>
    <w:rsid w:val="001C4D8D"/>
    <w:rsid w:val="001D1167"/>
    <w:rsid w:val="001D170B"/>
    <w:rsid w:val="001D3DA6"/>
    <w:rsid w:val="001D55D2"/>
    <w:rsid w:val="001E14BA"/>
    <w:rsid w:val="001E2E40"/>
    <w:rsid w:val="001E5388"/>
    <w:rsid w:val="001E591B"/>
    <w:rsid w:val="001E644F"/>
    <w:rsid w:val="001E6B5D"/>
    <w:rsid w:val="001F06AA"/>
    <w:rsid w:val="001F0C75"/>
    <w:rsid w:val="001F34D7"/>
    <w:rsid w:val="001F4E50"/>
    <w:rsid w:val="001F5A0A"/>
    <w:rsid w:val="001F7C71"/>
    <w:rsid w:val="00200C04"/>
    <w:rsid w:val="00200EE8"/>
    <w:rsid w:val="00202C95"/>
    <w:rsid w:val="00202D80"/>
    <w:rsid w:val="00203FDE"/>
    <w:rsid w:val="00204D8E"/>
    <w:rsid w:val="00206D96"/>
    <w:rsid w:val="002077F9"/>
    <w:rsid w:val="00211576"/>
    <w:rsid w:val="0021231F"/>
    <w:rsid w:val="00212A2B"/>
    <w:rsid w:val="00222F12"/>
    <w:rsid w:val="002266BC"/>
    <w:rsid w:val="00227A12"/>
    <w:rsid w:val="0023101D"/>
    <w:rsid w:val="00231031"/>
    <w:rsid w:val="00231B0C"/>
    <w:rsid w:val="00236EB0"/>
    <w:rsid w:val="002371FA"/>
    <w:rsid w:val="00237348"/>
    <w:rsid w:val="0023752B"/>
    <w:rsid w:val="00237C2D"/>
    <w:rsid w:val="002429BA"/>
    <w:rsid w:val="00252028"/>
    <w:rsid w:val="00255110"/>
    <w:rsid w:val="002551CB"/>
    <w:rsid w:val="00265024"/>
    <w:rsid w:val="00266322"/>
    <w:rsid w:val="00266D2D"/>
    <w:rsid w:val="0026722D"/>
    <w:rsid w:val="0026745E"/>
    <w:rsid w:val="00270CA9"/>
    <w:rsid w:val="00272BC1"/>
    <w:rsid w:val="00273892"/>
    <w:rsid w:val="0027486A"/>
    <w:rsid w:val="00277360"/>
    <w:rsid w:val="00277F9F"/>
    <w:rsid w:val="002838C0"/>
    <w:rsid w:val="00287E28"/>
    <w:rsid w:val="00290DA2"/>
    <w:rsid w:val="002924B4"/>
    <w:rsid w:val="0029514E"/>
    <w:rsid w:val="0029538E"/>
    <w:rsid w:val="002A214F"/>
    <w:rsid w:val="002A5338"/>
    <w:rsid w:val="002A6DDD"/>
    <w:rsid w:val="002A7967"/>
    <w:rsid w:val="002B2A71"/>
    <w:rsid w:val="002B3F32"/>
    <w:rsid w:val="002B4397"/>
    <w:rsid w:val="002B5263"/>
    <w:rsid w:val="002B57B7"/>
    <w:rsid w:val="002C0A95"/>
    <w:rsid w:val="002C19E3"/>
    <w:rsid w:val="002C1E09"/>
    <w:rsid w:val="002C29C0"/>
    <w:rsid w:val="002C32A4"/>
    <w:rsid w:val="002C5304"/>
    <w:rsid w:val="002D21AB"/>
    <w:rsid w:val="002D3E3E"/>
    <w:rsid w:val="002D4281"/>
    <w:rsid w:val="002D54D2"/>
    <w:rsid w:val="002D6C59"/>
    <w:rsid w:val="002D77FF"/>
    <w:rsid w:val="002E1EFB"/>
    <w:rsid w:val="002E3445"/>
    <w:rsid w:val="002E350F"/>
    <w:rsid w:val="002E3836"/>
    <w:rsid w:val="002E60A9"/>
    <w:rsid w:val="002E742A"/>
    <w:rsid w:val="002F0A76"/>
    <w:rsid w:val="002F14A4"/>
    <w:rsid w:val="002F2902"/>
    <w:rsid w:val="002F2B72"/>
    <w:rsid w:val="002F3283"/>
    <w:rsid w:val="002F6050"/>
    <w:rsid w:val="002F7617"/>
    <w:rsid w:val="00300744"/>
    <w:rsid w:val="00301D45"/>
    <w:rsid w:val="00302546"/>
    <w:rsid w:val="00302734"/>
    <w:rsid w:val="003055C3"/>
    <w:rsid w:val="003055F4"/>
    <w:rsid w:val="00306241"/>
    <w:rsid w:val="00306C06"/>
    <w:rsid w:val="00312CED"/>
    <w:rsid w:val="00313686"/>
    <w:rsid w:val="003148F5"/>
    <w:rsid w:val="00316798"/>
    <w:rsid w:val="00320E89"/>
    <w:rsid w:val="00321D26"/>
    <w:rsid w:val="00321E0C"/>
    <w:rsid w:val="0032516C"/>
    <w:rsid w:val="00325764"/>
    <w:rsid w:val="003262B4"/>
    <w:rsid w:val="003263E6"/>
    <w:rsid w:val="00326C35"/>
    <w:rsid w:val="00333EAD"/>
    <w:rsid w:val="003363C9"/>
    <w:rsid w:val="003369F3"/>
    <w:rsid w:val="003426D1"/>
    <w:rsid w:val="00342B27"/>
    <w:rsid w:val="00342DD0"/>
    <w:rsid w:val="00343FB3"/>
    <w:rsid w:val="00346149"/>
    <w:rsid w:val="003470E3"/>
    <w:rsid w:val="00350645"/>
    <w:rsid w:val="00351AAF"/>
    <w:rsid w:val="00351EBC"/>
    <w:rsid w:val="0035236F"/>
    <w:rsid w:val="00352936"/>
    <w:rsid w:val="00352955"/>
    <w:rsid w:val="0035467B"/>
    <w:rsid w:val="00354FC1"/>
    <w:rsid w:val="00357454"/>
    <w:rsid w:val="00357CF5"/>
    <w:rsid w:val="003603D2"/>
    <w:rsid w:val="00361196"/>
    <w:rsid w:val="00365F16"/>
    <w:rsid w:val="00367455"/>
    <w:rsid w:val="00376C23"/>
    <w:rsid w:val="00381AE7"/>
    <w:rsid w:val="00381B58"/>
    <w:rsid w:val="00382142"/>
    <w:rsid w:val="00383389"/>
    <w:rsid w:val="00387B51"/>
    <w:rsid w:val="003916BF"/>
    <w:rsid w:val="003955C9"/>
    <w:rsid w:val="0039582C"/>
    <w:rsid w:val="003A0FEC"/>
    <w:rsid w:val="003A1500"/>
    <w:rsid w:val="003A29D5"/>
    <w:rsid w:val="003A2E5B"/>
    <w:rsid w:val="003A364A"/>
    <w:rsid w:val="003A4F4B"/>
    <w:rsid w:val="003B1957"/>
    <w:rsid w:val="003B29E6"/>
    <w:rsid w:val="003B2E5C"/>
    <w:rsid w:val="003B3DF2"/>
    <w:rsid w:val="003B41F0"/>
    <w:rsid w:val="003B4EB4"/>
    <w:rsid w:val="003C0433"/>
    <w:rsid w:val="003C1DA3"/>
    <w:rsid w:val="003C1FF1"/>
    <w:rsid w:val="003D533A"/>
    <w:rsid w:val="003D5C4D"/>
    <w:rsid w:val="003D6F61"/>
    <w:rsid w:val="003D7F51"/>
    <w:rsid w:val="003E30C5"/>
    <w:rsid w:val="003E68BE"/>
    <w:rsid w:val="003F133C"/>
    <w:rsid w:val="003F18DC"/>
    <w:rsid w:val="003F4211"/>
    <w:rsid w:val="003F5DBB"/>
    <w:rsid w:val="003F697D"/>
    <w:rsid w:val="004003C7"/>
    <w:rsid w:val="0040174F"/>
    <w:rsid w:val="00401C34"/>
    <w:rsid w:val="0040212E"/>
    <w:rsid w:val="004029E7"/>
    <w:rsid w:val="00404506"/>
    <w:rsid w:val="00404ACB"/>
    <w:rsid w:val="004067C1"/>
    <w:rsid w:val="004139C8"/>
    <w:rsid w:val="00415286"/>
    <w:rsid w:val="00421AE8"/>
    <w:rsid w:val="00423B11"/>
    <w:rsid w:val="00425DB0"/>
    <w:rsid w:val="00425F60"/>
    <w:rsid w:val="00431104"/>
    <w:rsid w:val="00431156"/>
    <w:rsid w:val="004331B7"/>
    <w:rsid w:val="004333B0"/>
    <w:rsid w:val="0043472E"/>
    <w:rsid w:val="0043616A"/>
    <w:rsid w:val="00437E34"/>
    <w:rsid w:val="00440997"/>
    <w:rsid w:val="00440FBB"/>
    <w:rsid w:val="0044153C"/>
    <w:rsid w:val="00444BDB"/>
    <w:rsid w:val="0044518E"/>
    <w:rsid w:val="0044571E"/>
    <w:rsid w:val="0044615E"/>
    <w:rsid w:val="00460F6D"/>
    <w:rsid w:val="00461215"/>
    <w:rsid w:val="00463B8E"/>
    <w:rsid w:val="00463EF9"/>
    <w:rsid w:val="00466D12"/>
    <w:rsid w:val="00471B9C"/>
    <w:rsid w:val="00473232"/>
    <w:rsid w:val="00473521"/>
    <w:rsid w:val="00473D28"/>
    <w:rsid w:val="00474FDD"/>
    <w:rsid w:val="0047597D"/>
    <w:rsid w:val="00476B85"/>
    <w:rsid w:val="00477350"/>
    <w:rsid w:val="00477D43"/>
    <w:rsid w:val="00482BFF"/>
    <w:rsid w:val="004852CE"/>
    <w:rsid w:val="00485C4F"/>
    <w:rsid w:val="00487C3D"/>
    <w:rsid w:val="00492857"/>
    <w:rsid w:val="00495F57"/>
    <w:rsid w:val="00496BD7"/>
    <w:rsid w:val="004A1A00"/>
    <w:rsid w:val="004A1B11"/>
    <w:rsid w:val="004A1B3E"/>
    <w:rsid w:val="004A4417"/>
    <w:rsid w:val="004A519E"/>
    <w:rsid w:val="004A56B0"/>
    <w:rsid w:val="004A5B02"/>
    <w:rsid w:val="004A65B1"/>
    <w:rsid w:val="004A6F7B"/>
    <w:rsid w:val="004A7F95"/>
    <w:rsid w:val="004B0D07"/>
    <w:rsid w:val="004B4ECD"/>
    <w:rsid w:val="004B5741"/>
    <w:rsid w:val="004B5B4F"/>
    <w:rsid w:val="004C0369"/>
    <w:rsid w:val="004C1BDE"/>
    <w:rsid w:val="004C5D56"/>
    <w:rsid w:val="004C6588"/>
    <w:rsid w:val="004D0480"/>
    <w:rsid w:val="004D0C58"/>
    <w:rsid w:val="004D4AC7"/>
    <w:rsid w:val="004D5B98"/>
    <w:rsid w:val="004D6D46"/>
    <w:rsid w:val="004D7A21"/>
    <w:rsid w:val="004F111D"/>
    <w:rsid w:val="004F54C4"/>
    <w:rsid w:val="005003C7"/>
    <w:rsid w:val="00505DF1"/>
    <w:rsid w:val="00507170"/>
    <w:rsid w:val="0050769A"/>
    <w:rsid w:val="00513BA8"/>
    <w:rsid w:val="00513BD0"/>
    <w:rsid w:val="00514189"/>
    <w:rsid w:val="005217DE"/>
    <w:rsid w:val="00522766"/>
    <w:rsid w:val="005232DE"/>
    <w:rsid w:val="0052402B"/>
    <w:rsid w:val="00524321"/>
    <w:rsid w:val="00524C4F"/>
    <w:rsid w:val="00524F2C"/>
    <w:rsid w:val="005268CE"/>
    <w:rsid w:val="005301A5"/>
    <w:rsid w:val="0053305C"/>
    <w:rsid w:val="00533FD3"/>
    <w:rsid w:val="005371DF"/>
    <w:rsid w:val="0054024A"/>
    <w:rsid w:val="00542265"/>
    <w:rsid w:val="005422F5"/>
    <w:rsid w:val="00544D68"/>
    <w:rsid w:val="00550B50"/>
    <w:rsid w:val="005518E0"/>
    <w:rsid w:val="00551BA9"/>
    <w:rsid w:val="005547A7"/>
    <w:rsid w:val="00557A63"/>
    <w:rsid w:val="0056075F"/>
    <w:rsid w:val="0056225A"/>
    <w:rsid w:val="00562CC1"/>
    <w:rsid w:val="0056361D"/>
    <w:rsid w:val="0056369A"/>
    <w:rsid w:val="005664DF"/>
    <w:rsid w:val="00566760"/>
    <w:rsid w:val="00567BB3"/>
    <w:rsid w:val="00570CF3"/>
    <w:rsid w:val="0057222B"/>
    <w:rsid w:val="00572D8E"/>
    <w:rsid w:val="00573FB4"/>
    <w:rsid w:val="0057405C"/>
    <w:rsid w:val="00577271"/>
    <w:rsid w:val="00577C73"/>
    <w:rsid w:val="0058095C"/>
    <w:rsid w:val="00580E8E"/>
    <w:rsid w:val="0058415B"/>
    <w:rsid w:val="005843E3"/>
    <w:rsid w:val="005909C1"/>
    <w:rsid w:val="00591701"/>
    <w:rsid w:val="0059260F"/>
    <w:rsid w:val="005969A0"/>
    <w:rsid w:val="00596E98"/>
    <w:rsid w:val="005A1721"/>
    <w:rsid w:val="005A26E5"/>
    <w:rsid w:val="005A3AEF"/>
    <w:rsid w:val="005A4E43"/>
    <w:rsid w:val="005A50A5"/>
    <w:rsid w:val="005B0275"/>
    <w:rsid w:val="005B0425"/>
    <w:rsid w:val="005B0C5C"/>
    <w:rsid w:val="005B66D7"/>
    <w:rsid w:val="005B690F"/>
    <w:rsid w:val="005B7AF1"/>
    <w:rsid w:val="005C1341"/>
    <w:rsid w:val="005C3C97"/>
    <w:rsid w:val="005C3DF9"/>
    <w:rsid w:val="005C4AF3"/>
    <w:rsid w:val="005C571A"/>
    <w:rsid w:val="005C631C"/>
    <w:rsid w:val="005D0471"/>
    <w:rsid w:val="005D0BFA"/>
    <w:rsid w:val="005D40BF"/>
    <w:rsid w:val="005D459D"/>
    <w:rsid w:val="005D746D"/>
    <w:rsid w:val="005D754E"/>
    <w:rsid w:val="005E1777"/>
    <w:rsid w:val="005E1BBE"/>
    <w:rsid w:val="005E3E42"/>
    <w:rsid w:val="005E64AB"/>
    <w:rsid w:val="005E6815"/>
    <w:rsid w:val="005E7060"/>
    <w:rsid w:val="005F015D"/>
    <w:rsid w:val="005F07C7"/>
    <w:rsid w:val="005F204D"/>
    <w:rsid w:val="005F21C7"/>
    <w:rsid w:val="005F5E37"/>
    <w:rsid w:val="005F76A8"/>
    <w:rsid w:val="00600E40"/>
    <w:rsid w:val="00611A0D"/>
    <w:rsid w:val="00613C8C"/>
    <w:rsid w:val="00614053"/>
    <w:rsid w:val="00616640"/>
    <w:rsid w:val="0061665D"/>
    <w:rsid w:val="00622715"/>
    <w:rsid w:val="00622BCA"/>
    <w:rsid w:val="00623177"/>
    <w:rsid w:val="00623D94"/>
    <w:rsid w:val="00627259"/>
    <w:rsid w:val="006331AB"/>
    <w:rsid w:val="006336CF"/>
    <w:rsid w:val="006341CF"/>
    <w:rsid w:val="0063557A"/>
    <w:rsid w:val="00637742"/>
    <w:rsid w:val="00643939"/>
    <w:rsid w:val="006463DC"/>
    <w:rsid w:val="00646950"/>
    <w:rsid w:val="00647BB3"/>
    <w:rsid w:val="00650C58"/>
    <w:rsid w:val="00652F60"/>
    <w:rsid w:val="006556B4"/>
    <w:rsid w:val="00655C08"/>
    <w:rsid w:val="00661070"/>
    <w:rsid w:val="0066184D"/>
    <w:rsid w:val="0066232E"/>
    <w:rsid w:val="00663541"/>
    <w:rsid w:val="006637B5"/>
    <w:rsid w:val="00664A77"/>
    <w:rsid w:val="006655ED"/>
    <w:rsid w:val="00667A07"/>
    <w:rsid w:val="00670173"/>
    <w:rsid w:val="0067118F"/>
    <w:rsid w:val="00671703"/>
    <w:rsid w:val="00673ABA"/>
    <w:rsid w:val="00676413"/>
    <w:rsid w:val="0067766A"/>
    <w:rsid w:val="006829EC"/>
    <w:rsid w:val="006849AC"/>
    <w:rsid w:val="00685518"/>
    <w:rsid w:val="00686162"/>
    <w:rsid w:val="006879ED"/>
    <w:rsid w:val="00690082"/>
    <w:rsid w:val="0069073E"/>
    <w:rsid w:val="00691148"/>
    <w:rsid w:val="00692B12"/>
    <w:rsid w:val="00692CA1"/>
    <w:rsid w:val="0069368F"/>
    <w:rsid w:val="00694587"/>
    <w:rsid w:val="00694EC0"/>
    <w:rsid w:val="00695D52"/>
    <w:rsid w:val="00696522"/>
    <w:rsid w:val="006A4CAF"/>
    <w:rsid w:val="006A7C84"/>
    <w:rsid w:val="006B071F"/>
    <w:rsid w:val="006B20E3"/>
    <w:rsid w:val="006B27E8"/>
    <w:rsid w:val="006B53DA"/>
    <w:rsid w:val="006B6689"/>
    <w:rsid w:val="006B74A3"/>
    <w:rsid w:val="006B7A50"/>
    <w:rsid w:val="006C0F1E"/>
    <w:rsid w:val="006C1A39"/>
    <w:rsid w:val="006C1C33"/>
    <w:rsid w:val="006C2AE4"/>
    <w:rsid w:val="006C3C11"/>
    <w:rsid w:val="006C478C"/>
    <w:rsid w:val="006C551A"/>
    <w:rsid w:val="006C5ABA"/>
    <w:rsid w:val="006C5B23"/>
    <w:rsid w:val="006C5B51"/>
    <w:rsid w:val="006C69D0"/>
    <w:rsid w:val="006D07F3"/>
    <w:rsid w:val="006D1503"/>
    <w:rsid w:val="006D440D"/>
    <w:rsid w:val="006D5171"/>
    <w:rsid w:val="006D7357"/>
    <w:rsid w:val="006D7B8C"/>
    <w:rsid w:val="006D7E43"/>
    <w:rsid w:val="006E06BC"/>
    <w:rsid w:val="006E2816"/>
    <w:rsid w:val="006E295A"/>
    <w:rsid w:val="006E3145"/>
    <w:rsid w:val="006E3271"/>
    <w:rsid w:val="006E486D"/>
    <w:rsid w:val="006E546E"/>
    <w:rsid w:val="006E59C2"/>
    <w:rsid w:val="006F11AC"/>
    <w:rsid w:val="006F1311"/>
    <w:rsid w:val="006F2271"/>
    <w:rsid w:val="006F56F9"/>
    <w:rsid w:val="006F5838"/>
    <w:rsid w:val="006F7797"/>
    <w:rsid w:val="00702E65"/>
    <w:rsid w:val="00703214"/>
    <w:rsid w:val="00703399"/>
    <w:rsid w:val="00704F89"/>
    <w:rsid w:val="00705864"/>
    <w:rsid w:val="00706404"/>
    <w:rsid w:val="00707270"/>
    <w:rsid w:val="007126E6"/>
    <w:rsid w:val="007135D8"/>
    <w:rsid w:val="00713ECD"/>
    <w:rsid w:val="007146B6"/>
    <w:rsid w:val="00714E42"/>
    <w:rsid w:val="007158BA"/>
    <w:rsid w:val="00715B39"/>
    <w:rsid w:val="0072044A"/>
    <w:rsid w:val="007217BA"/>
    <w:rsid w:val="00721FC5"/>
    <w:rsid w:val="00724336"/>
    <w:rsid w:val="007273F6"/>
    <w:rsid w:val="0072788A"/>
    <w:rsid w:val="00730A5D"/>
    <w:rsid w:val="00731D83"/>
    <w:rsid w:val="00731E2D"/>
    <w:rsid w:val="00735A46"/>
    <w:rsid w:val="00735FD7"/>
    <w:rsid w:val="007400D4"/>
    <w:rsid w:val="00741EDE"/>
    <w:rsid w:val="00744669"/>
    <w:rsid w:val="00744B9E"/>
    <w:rsid w:val="007470D2"/>
    <w:rsid w:val="0074776E"/>
    <w:rsid w:val="00750EDF"/>
    <w:rsid w:val="00750FAD"/>
    <w:rsid w:val="007534CA"/>
    <w:rsid w:val="00754258"/>
    <w:rsid w:val="0075516E"/>
    <w:rsid w:val="007600AA"/>
    <w:rsid w:val="00761792"/>
    <w:rsid w:val="00762C38"/>
    <w:rsid w:val="00763C63"/>
    <w:rsid w:val="00766A26"/>
    <w:rsid w:val="00770176"/>
    <w:rsid w:val="007702D0"/>
    <w:rsid w:val="00770BDA"/>
    <w:rsid w:val="00770BEC"/>
    <w:rsid w:val="007712CB"/>
    <w:rsid w:val="00772A72"/>
    <w:rsid w:val="00774492"/>
    <w:rsid w:val="00780F4E"/>
    <w:rsid w:val="00785ECE"/>
    <w:rsid w:val="007866AA"/>
    <w:rsid w:val="00787801"/>
    <w:rsid w:val="00790090"/>
    <w:rsid w:val="00792E25"/>
    <w:rsid w:val="0079358E"/>
    <w:rsid w:val="00793B13"/>
    <w:rsid w:val="0079446B"/>
    <w:rsid w:val="0079579E"/>
    <w:rsid w:val="007A1560"/>
    <w:rsid w:val="007A4586"/>
    <w:rsid w:val="007A527C"/>
    <w:rsid w:val="007A69FB"/>
    <w:rsid w:val="007A6CB8"/>
    <w:rsid w:val="007B0019"/>
    <w:rsid w:val="007B4F06"/>
    <w:rsid w:val="007B6486"/>
    <w:rsid w:val="007B6586"/>
    <w:rsid w:val="007C562B"/>
    <w:rsid w:val="007C6E82"/>
    <w:rsid w:val="007D029D"/>
    <w:rsid w:val="007D14B3"/>
    <w:rsid w:val="007D1691"/>
    <w:rsid w:val="007D43F2"/>
    <w:rsid w:val="007D5430"/>
    <w:rsid w:val="007D67F3"/>
    <w:rsid w:val="007D6B99"/>
    <w:rsid w:val="007D75C0"/>
    <w:rsid w:val="007E037F"/>
    <w:rsid w:val="007E1F3E"/>
    <w:rsid w:val="007E2ACB"/>
    <w:rsid w:val="007E40A7"/>
    <w:rsid w:val="007E538D"/>
    <w:rsid w:val="007E577D"/>
    <w:rsid w:val="007E583C"/>
    <w:rsid w:val="007E6D5D"/>
    <w:rsid w:val="007F02EF"/>
    <w:rsid w:val="007F28D7"/>
    <w:rsid w:val="007F2DF0"/>
    <w:rsid w:val="007F420B"/>
    <w:rsid w:val="007F5D7D"/>
    <w:rsid w:val="007F658E"/>
    <w:rsid w:val="007F6CC2"/>
    <w:rsid w:val="007F74EE"/>
    <w:rsid w:val="0080191E"/>
    <w:rsid w:val="00801FDC"/>
    <w:rsid w:val="00802663"/>
    <w:rsid w:val="00802CF7"/>
    <w:rsid w:val="00802D8D"/>
    <w:rsid w:val="0080367E"/>
    <w:rsid w:val="008056E1"/>
    <w:rsid w:val="008067F4"/>
    <w:rsid w:val="0080744F"/>
    <w:rsid w:val="00810AA4"/>
    <w:rsid w:val="0081281E"/>
    <w:rsid w:val="008128B2"/>
    <w:rsid w:val="008200C0"/>
    <w:rsid w:val="00820196"/>
    <w:rsid w:val="00820930"/>
    <w:rsid w:val="00822E8A"/>
    <w:rsid w:val="0082455F"/>
    <w:rsid w:val="00825EC5"/>
    <w:rsid w:val="0082608A"/>
    <w:rsid w:val="00826269"/>
    <w:rsid w:val="008266CE"/>
    <w:rsid w:val="008317B1"/>
    <w:rsid w:val="00831F4A"/>
    <w:rsid w:val="00834875"/>
    <w:rsid w:val="00837D11"/>
    <w:rsid w:val="008415A5"/>
    <w:rsid w:val="00853E87"/>
    <w:rsid w:val="00854AED"/>
    <w:rsid w:val="00854CB9"/>
    <w:rsid w:val="00856D62"/>
    <w:rsid w:val="00857605"/>
    <w:rsid w:val="00861AA9"/>
    <w:rsid w:val="0086209E"/>
    <w:rsid w:val="008634A4"/>
    <w:rsid w:val="00863BEF"/>
    <w:rsid w:val="00864E8F"/>
    <w:rsid w:val="0086515D"/>
    <w:rsid w:val="00866711"/>
    <w:rsid w:val="0086788E"/>
    <w:rsid w:val="0087169A"/>
    <w:rsid w:val="008734C9"/>
    <w:rsid w:val="00874E8B"/>
    <w:rsid w:val="00875F5A"/>
    <w:rsid w:val="008826BD"/>
    <w:rsid w:val="0088400C"/>
    <w:rsid w:val="00885D38"/>
    <w:rsid w:val="008862CF"/>
    <w:rsid w:val="00886349"/>
    <w:rsid w:val="00886AA0"/>
    <w:rsid w:val="00887D03"/>
    <w:rsid w:val="008935D2"/>
    <w:rsid w:val="008938EB"/>
    <w:rsid w:val="008939E4"/>
    <w:rsid w:val="00895E73"/>
    <w:rsid w:val="00897445"/>
    <w:rsid w:val="008A117A"/>
    <w:rsid w:val="008A3060"/>
    <w:rsid w:val="008A3512"/>
    <w:rsid w:val="008A5DC2"/>
    <w:rsid w:val="008B0FCC"/>
    <w:rsid w:val="008B3812"/>
    <w:rsid w:val="008B53D5"/>
    <w:rsid w:val="008B5620"/>
    <w:rsid w:val="008B6ACC"/>
    <w:rsid w:val="008C2382"/>
    <w:rsid w:val="008D250E"/>
    <w:rsid w:val="008D4447"/>
    <w:rsid w:val="008D5058"/>
    <w:rsid w:val="008D5EA1"/>
    <w:rsid w:val="008E0D20"/>
    <w:rsid w:val="008E12A3"/>
    <w:rsid w:val="008E1851"/>
    <w:rsid w:val="008E6685"/>
    <w:rsid w:val="008E7B87"/>
    <w:rsid w:val="008F05A7"/>
    <w:rsid w:val="008F1190"/>
    <w:rsid w:val="008F2CB5"/>
    <w:rsid w:val="008F426F"/>
    <w:rsid w:val="008F6D5E"/>
    <w:rsid w:val="0090060F"/>
    <w:rsid w:val="00902F39"/>
    <w:rsid w:val="0090462E"/>
    <w:rsid w:val="0091117E"/>
    <w:rsid w:val="009128BD"/>
    <w:rsid w:val="00912F15"/>
    <w:rsid w:val="0091363E"/>
    <w:rsid w:val="00914F9B"/>
    <w:rsid w:val="009156A6"/>
    <w:rsid w:val="009220E8"/>
    <w:rsid w:val="00923AED"/>
    <w:rsid w:val="009249BA"/>
    <w:rsid w:val="0092746C"/>
    <w:rsid w:val="00931129"/>
    <w:rsid w:val="00933F70"/>
    <w:rsid w:val="00934AD0"/>
    <w:rsid w:val="0093751D"/>
    <w:rsid w:val="00937AC3"/>
    <w:rsid w:val="00941B4B"/>
    <w:rsid w:val="00942505"/>
    <w:rsid w:val="00942B07"/>
    <w:rsid w:val="009452C8"/>
    <w:rsid w:val="00945C68"/>
    <w:rsid w:val="00950A05"/>
    <w:rsid w:val="00952B90"/>
    <w:rsid w:val="009531B9"/>
    <w:rsid w:val="00955A31"/>
    <w:rsid w:val="00955F07"/>
    <w:rsid w:val="00957B1F"/>
    <w:rsid w:val="00964C83"/>
    <w:rsid w:val="00964F92"/>
    <w:rsid w:val="00970A43"/>
    <w:rsid w:val="00970FB8"/>
    <w:rsid w:val="009710DD"/>
    <w:rsid w:val="0097181D"/>
    <w:rsid w:val="0097236F"/>
    <w:rsid w:val="009736ED"/>
    <w:rsid w:val="00976936"/>
    <w:rsid w:val="00981C4D"/>
    <w:rsid w:val="00981C8E"/>
    <w:rsid w:val="00982853"/>
    <w:rsid w:val="009844E4"/>
    <w:rsid w:val="009856B3"/>
    <w:rsid w:val="00985CAF"/>
    <w:rsid w:val="0098783F"/>
    <w:rsid w:val="00994225"/>
    <w:rsid w:val="00995546"/>
    <w:rsid w:val="00995DB0"/>
    <w:rsid w:val="009A101C"/>
    <w:rsid w:val="009A2CA7"/>
    <w:rsid w:val="009A68BB"/>
    <w:rsid w:val="009B16E5"/>
    <w:rsid w:val="009B17D2"/>
    <w:rsid w:val="009B367B"/>
    <w:rsid w:val="009B399D"/>
    <w:rsid w:val="009B40FC"/>
    <w:rsid w:val="009B537C"/>
    <w:rsid w:val="009B6672"/>
    <w:rsid w:val="009B7830"/>
    <w:rsid w:val="009B79D8"/>
    <w:rsid w:val="009C0397"/>
    <w:rsid w:val="009C14B0"/>
    <w:rsid w:val="009C40E2"/>
    <w:rsid w:val="009C6127"/>
    <w:rsid w:val="009D028C"/>
    <w:rsid w:val="009D107B"/>
    <w:rsid w:val="009D1AC7"/>
    <w:rsid w:val="009D2938"/>
    <w:rsid w:val="009D603B"/>
    <w:rsid w:val="009E007C"/>
    <w:rsid w:val="009E0994"/>
    <w:rsid w:val="009E1FFD"/>
    <w:rsid w:val="009E2888"/>
    <w:rsid w:val="009E33B7"/>
    <w:rsid w:val="009E657F"/>
    <w:rsid w:val="009E6734"/>
    <w:rsid w:val="009E675D"/>
    <w:rsid w:val="009E6B29"/>
    <w:rsid w:val="009E7230"/>
    <w:rsid w:val="009E748A"/>
    <w:rsid w:val="009E7B93"/>
    <w:rsid w:val="009F0B0D"/>
    <w:rsid w:val="009F0C63"/>
    <w:rsid w:val="009F2196"/>
    <w:rsid w:val="009F314F"/>
    <w:rsid w:val="009F3B64"/>
    <w:rsid w:val="009F7068"/>
    <w:rsid w:val="009F72A0"/>
    <w:rsid w:val="009F781A"/>
    <w:rsid w:val="00A00D12"/>
    <w:rsid w:val="00A06A32"/>
    <w:rsid w:val="00A072BD"/>
    <w:rsid w:val="00A101AD"/>
    <w:rsid w:val="00A103B8"/>
    <w:rsid w:val="00A10E55"/>
    <w:rsid w:val="00A11425"/>
    <w:rsid w:val="00A15D72"/>
    <w:rsid w:val="00A16409"/>
    <w:rsid w:val="00A20C87"/>
    <w:rsid w:val="00A22AD7"/>
    <w:rsid w:val="00A27D10"/>
    <w:rsid w:val="00A30A81"/>
    <w:rsid w:val="00A3181C"/>
    <w:rsid w:val="00A4333F"/>
    <w:rsid w:val="00A50CCA"/>
    <w:rsid w:val="00A55E18"/>
    <w:rsid w:val="00A56F7F"/>
    <w:rsid w:val="00A618B2"/>
    <w:rsid w:val="00A63D65"/>
    <w:rsid w:val="00A6621A"/>
    <w:rsid w:val="00A70814"/>
    <w:rsid w:val="00A71695"/>
    <w:rsid w:val="00A722F9"/>
    <w:rsid w:val="00A72A22"/>
    <w:rsid w:val="00A73391"/>
    <w:rsid w:val="00A740DA"/>
    <w:rsid w:val="00A74A46"/>
    <w:rsid w:val="00A74DF9"/>
    <w:rsid w:val="00A76ACA"/>
    <w:rsid w:val="00A77ABC"/>
    <w:rsid w:val="00A80969"/>
    <w:rsid w:val="00A82281"/>
    <w:rsid w:val="00A858C6"/>
    <w:rsid w:val="00A91694"/>
    <w:rsid w:val="00A91DEB"/>
    <w:rsid w:val="00A92975"/>
    <w:rsid w:val="00A940FD"/>
    <w:rsid w:val="00A948FB"/>
    <w:rsid w:val="00A96B74"/>
    <w:rsid w:val="00A9771D"/>
    <w:rsid w:val="00AA2CED"/>
    <w:rsid w:val="00AA320E"/>
    <w:rsid w:val="00AA6EE2"/>
    <w:rsid w:val="00AB3276"/>
    <w:rsid w:val="00AB4DD5"/>
    <w:rsid w:val="00AB6487"/>
    <w:rsid w:val="00AB7E20"/>
    <w:rsid w:val="00AC0855"/>
    <w:rsid w:val="00AC16EF"/>
    <w:rsid w:val="00AC3846"/>
    <w:rsid w:val="00AC5595"/>
    <w:rsid w:val="00AC64A3"/>
    <w:rsid w:val="00AC67B9"/>
    <w:rsid w:val="00AC681D"/>
    <w:rsid w:val="00AD3508"/>
    <w:rsid w:val="00AD6308"/>
    <w:rsid w:val="00AE1E28"/>
    <w:rsid w:val="00AE3D4D"/>
    <w:rsid w:val="00AE3EBA"/>
    <w:rsid w:val="00AE4E7F"/>
    <w:rsid w:val="00AF3625"/>
    <w:rsid w:val="00AF462E"/>
    <w:rsid w:val="00AF6803"/>
    <w:rsid w:val="00AF761E"/>
    <w:rsid w:val="00B003A8"/>
    <w:rsid w:val="00B10D1E"/>
    <w:rsid w:val="00B10D5C"/>
    <w:rsid w:val="00B1133D"/>
    <w:rsid w:val="00B119FC"/>
    <w:rsid w:val="00B12166"/>
    <w:rsid w:val="00B14927"/>
    <w:rsid w:val="00B16B18"/>
    <w:rsid w:val="00B2197A"/>
    <w:rsid w:val="00B22533"/>
    <w:rsid w:val="00B236B2"/>
    <w:rsid w:val="00B241E2"/>
    <w:rsid w:val="00B273CB"/>
    <w:rsid w:val="00B31D72"/>
    <w:rsid w:val="00B32109"/>
    <w:rsid w:val="00B328C7"/>
    <w:rsid w:val="00B32A9D"/>
    <w:rsid w:val="00B32FB7"/>
    <w:rsid w:val="00B35879"/>
    <w:rsid w:val="00B40321"/>
    <w:rsid w:val="00B40BA3"/>
    <w:rsid w:val="00B423A6"/>
    <w:rsid w:val="00B42EB8"/>
    <w:rsid w:val="00B45BC1"/>
    <w:rsid w:val="00B46410"/>
    <w:rsid w:val="00B46D80"/>
    <w:rsid w:val="00B50292"/>
    <w:rsid w:val="00B603B2"/>
    <w:rsid w:val="00B607B5"/>
    <w:rsid w:val="00B62D2F"/>
    <w:rsid w:val="00B63B72"/>
    <w:rsid w:val="00B6421E"/>
    <w:rsid w:val="00B65AC6"/>
    <w:rsid w:val="00B6711B"/>
    <w:rsid w:val="00B7052D"/>
    <w:rsid w:val="00B724AF"/>
    <w:rsid w:val="00B7257A"/>
    <w:rsid w:val="00B77E5B"/>
    <w:rsid w:val="00B80EFF"/>
    <w:rsid w:val="00B84A6B"/>
    <w:rsid w:val="00B862D9"/>
    <w:rsid w:val="00B8693A"/>
    <w:rsid w:val="00B87B85"/>
    <w:rsid w:val="00B90F65"/>
    <w:rsid w:val="00B93B50"/>
    <w:rsid w:val="00B9473B"/>
    <w:rsid w:val="00BA2A8B"/>
    <w:rsid w:val="00BA6D41"/>
    <w:rsid w:val="00BA70E3"/>
    <w:rsid w:val="00BA728B"/>
    <w:rsid w:val="00BA7690"/>
    <w:rsid w:val="00BB08E8"/>
    <w:rsid w:val="00BB3837"/>
    <w:rsid w:val="00BB48D5"/>
    <w:rsid w:val="00BB5632"/>
    <w:rsid w:val="00BB563A"/>
    <w:rsid w:val="00BC06E2"/>
    <w:rsid w:val="00BC4D46"/>
    <w:rsid w:val="00BD3386"/>
    <w:rsid w:val="00BD460F"/>
    <w:rsid w:val="00BE244B"/>
    <w:rsid w:val="00BF013C"/>
    <w:rsid w:val="00BF30EE"/>
    <w:rsid w:val="00BF3753"/>
    <w:rsid w:val="00BF6CF8"/>
    <w:rsid w:val="00BF6EDA"/>
    <w:rsid w:val="00C00CF4"/>
    <w:rsid w:val="00C014C6"/>
    <w:rsid w:val="00C0390B"/>
    <w:rsid w:val="00C078FE"/>
    <w:rsid w:val="00C1193F"/>
    <w:rsid w:val="00C129AA"/>
    <w:rsid w:val="00C12C50"/>
    <w:rsid w:val="00C12CA6"/>
    <w:rsid w:val="00C20752"/>
    <w:rsid w:val="00C2211D"/>
    <w:rsid w:val="00C2255B"/>
    <w:rsid w:val="00C22C87"/>
    <w:rsid w:val="00C24ACD"/>
    <w:rsid w:val="00C24BCB"/>
    <w:rsid w:val="00C32BC4"/>
    <w:rsid w:val="00C34FB9"/>
    <w:rsid w:val="00C35B95"/>
    <w:rsid w:val="00C418B6"/>
    <w:rsid w:val="00C41F9E"/>
    <w:rsid w:val="00C43C9C"/>
    <w:rsid w:val="00C4403C"/>
    <w:rsid w:val="00C453AD"/>
    <w:rsid w:val="00C47298"/>
    <w:rsid w:val="00C50699"/>
    <w:rsid w:val="00C612BF"/>
    <w:rsid w:val="00C65D20"/>
    <w:rsid w:val="00C67EE4"/>
    <w:rsid w:val="00C70F9D"/>
    <w:rsid w:val="00C73203"/>
    <w:rsid w:val="00C73BCF"/>
    <w:rsid w:val="00C76111"/>
    <w:rsid w:val="00C763ED"/>
    <w:rsid w:val="00C76A17"/>
    <w:rsid w:val="00C808BF"/>
    <w:rsid w:val="00C8419F"/>
    <w:rsid w:val="00C84320"/>
    <w:rsid w:val="00C8521B"/>
    <w:rsid w:val="00C85BC3"/>
    <w:rsid w:val="00C93732"/>
    <w:rsid w:val="00C93A85"/>
    <w:rsid w:val="00C94166"/>
    <w:rsid w:val="00C9666C"/>
    <w:rsid w:val="00CA035B"/>
    <w:rsid w:val="00CA06A9"/>
    <w:rsid w:val="00CA2DF8"/>
    <w:rsid w:val="00CA374E"/>
    <w:rsid w:val="00CA399F"/>
    <w:rsid w:val="00CA5B81"/>
    <w:rsid w:val="00CB0529"/>
    <w:rsid w:val="00CB1B78"/>
    <w:rsid w:val="00CB35F8"/>
    <w:rsid w:val="00CB4E48"/>
    <w:rsid w:val="00CB62D0"/>
    <w:rsid w:val="00CC1FD3"/>
    <w:rsid w:val="00CC23A0"/>
    <w:rsid w:val="00CC62D1"/>
    <w:rsid w:val="00CC6CCF"/>
    <w:rsid w:val="00CD00E2"/>
    <w:rsid w:val="00CD2487"/>
    <w:rsid w:val="00CD24CB"/>
    <w:rsid w:val="00CD6E5D"/>
    <w:rsid w:val="00CD71B5"/>
    <w:rsid w:val="00CE0779"/>
    <w:rsid w:val="00CE1371"/>
    <w:rsid w:val="00CE1B28"/>
    <w:rsid w:val="00CE1E5F"/>
    <w:rsid w:val="00CE27A4"/>
    <w:rsid w:val="00CE4504"/>
    <w:rsid w:val="00CE6925"/>
    <w:rsid w:val="00CF0974"/>
    <w:rsid w:val="00CF118B"/>
    <w:rsid w:val="00CF2800"/>
    <w:rsid w:val="00CF577B"/>
    <w:rsid w:val="00CF5F8C"/>
    <w:rsid w:val="00D0319F"/>
    <w:rsid w:val="00D0321A"/>
    <w:rsid w:val="00D06E71"/>
    <w:rsid w:val="00D10449"/>
    <w:rsid w:val="00D122B2"/>
    <w:rsid w:val="00D15418"/>
    <w:rsid w:val="00D15421"/>
    <w:rsid w:val="00D160F2"/>
    <w:rsid w:val="00D16351"/>
    <w:rsid w:val="00D178CF"/>
    <w:rsid w:val="00D21A30"/>
    <w:rsid w:val="00D239A3"/>
    <w:rsid w:val="00D250F1"/>
    <w:rsid w:val="00D275C1"/>
    <w:rsid w:val="00D30D36"/>
    <w:rsid w:val="00D31A98"/>
    <w:rsid w:val="00D335AF"/>
    <w:rsid w:val="00D34A79"/>
    <w:rsid w:val="00D3616D"/>
    <w:rsid w:val="00D37DFB"/>
    <w:rsid w:val="00D42668"/>
    <w:rsid w:val="00D42B36"/>
    <w:rsid w:val="00D47D79"/>
    <w:rsid w:val="00D511FA"/>
    <w:rsid w:val="00D5246C"/>
    <w:rsid w:val="00D536B8"/>
    <w:rsid w:val="00D54CEA"/>
    <w:rsid w:val="00D562C8"/>
    <w:rsid w:val="00D567F3"/>
    <w:rsid w:val="00D56FA7"/>
    <w:rsid w:val="00D60923"/>
    <w:rsid w:val="00D65A3C"/>
    <w:rsid w:val="00D67070"/>
    <w:rsid w:val="00D67195"/>
    <w:rsid w:val="00D71D96"/>
    <w:rsid w:val="00D72476"/>
    <w:rsid w:val="00D74FE9"/>
    <w:rsid w:val="00D851A0"/>
    <w:rsid w:val="00D8553A"/>
    <w:rsid w:val="00D85C54"/>
    <w:rsid w:val="00D87754"/>
    <w:rsid w:val="00D87785"/>
    <w:rsid w:val="00D95533"/>
    <w:rsid w:val="00D9616F"/>
    <w:rsid w:val="00DA180C"/>
    <w:rsid w:val="00DA2A44"/>
    <w:rsid w:val="00DA360A"/>
    <w:rsid w:val="00DA3C46"/>
    <w:rsid w:val="00DA6A36"/>
    <w:rsid w:val="00DA7E83"/>
    <w:rsid w:val="00DB2906"/>
    <w:rsid w:val="00DB2B50"/>
    <w:rsid w:val="00DB2FA4"/>
    <w:rsid w:val="00DB324F"/>
    <w:rsid w:val="00DB3C0E"/>
    <w:rsid w:val="00DB3F77"/>
    <w:rsid w:val="00DB444D"/>
    <w:rsid w:val="00DB5FE2"/>
    <w:rsid w:val="00DC0937"/>
    <w:rsid w:val="00DC0FCC"/>
    <w:rsid w:val="00DC20F4"/>
    <w:rsid w:val="00DC5126"/>
    <w:rsid w:val="00DC77DA"/>
    <w:rsid w:val="00DD0BF1"/>
    <w:rsid w:val="00DD54C2"/>
    <w:rsid w:val="00DD60D8"/>
    <w:rsid w:val="00DE48B4"/>
    <w:rsid w:val="00DE77BF"/>
    <w:rsid w:val="00DF2ABD"/>
    <w:rsid w:val="00DF3C6E"/>
    <w:rsid w:val="00DF5318"/>
    <w:rsid w:val="00DF5AC8"/>
    <w:rsid w:val="00DF628C"/>
    <w:rsid w:val="00DF6E97"/>
    <w:rsid w:val="00E0160C"/>
    <w:rsid w:val="00E02FC6"/>
    <w:rsid w:val="00E04AE0"/>
    <w:rsid w:val="00E13271"/>
    <w:rsid w:val="00E156B1"/>
    <w:rsid w:val="00E15A30"/>
    <w:rsid w:val="00E32C6A"/>
    <w:rsid w:val="00E367B4"/>
    <w:rsid w:val="00E4022D"/>
    <w:rsid w:val="00E4624F"/>
    <w:rsid w:val="00E47231"/>
    <w:rsid w:val="00E5131C"/>
    <w:rsid w:val="00E53625"/>
    <w:rsid w:val="00E60EB6"/>
    <w:rsid w:val="00E638D2"/>
    <w:rsid w:val="00E63F63"/>
    <w:rsid w:val="00E65E23"/>
    <w:rsid w:val="00E70C1F"/>
    <w:rsid w:val="00E7655A"/>
    <w:rsid w:val="00E76F43"/>
    <w:rsid w:val="00E77EE2"/>
    <w:rsid w:val="00E81B80"/>
    <w:rsid w:val="00E82E21"/>
    <w:rsid w:val="00E84205"/>
    <w:rsid w:val="00E91AE4"/>
    <w:rsid w:val="00E93566"/>
    <w:rsid w:val="00E93813"/>
    <w:rsid w:val="00E93E42"/>
    <w:rsid w:val="00E942FB"/>
    <w:rsid w:val="00E9501E"/>
    <w:rsid w:val="00E9671C"/>
    <w:rsid w:val="00E978A9"/>
    <w:rsid w:val="00E97AD8"/>
    <w:rsid w:val="00EA1036"/>
    <w:rsid w:val="00EA1D0B"/>
    <w:rsid w:val="00EA2DA6"/>
    <w:rsid w:val="00EA5C98"/>
    <w:rsid w:val="00EA6509"/>
    <w:rsid w:val="00EB0AF4"/>
    <w:rsid w:val="00EB2307"/>
    <w:rsid w:val="00EB2943"/>
    <w:rsid w:val="00EB2EC6"/>
    <w:rsid w:val="00EB5172"/>
    <w:rsid w:val="00EB621A"/>
    <w:rsid w:val="00EB691C"/>
    <w:rsid w:val="00EC059B"/>
    <w:rsid w:val="00EC0A99"/>
    <w:rsid w:val="00EC537A"/>
    <w:rsid w:val="00EC58BC"/>
    <w:rsid w:val="00ED0156"/>
    <w:rsid w:val="00ED1F91"/>
    <w:rsid w:val="00ED3685"/>
    <w:rsid w:val="00ED3E2D"/>
    <w:rsid w:val="00ED3EDE"/>
    <w:rsid w:val="00ED4F2B"/>
    <w:rsid w:val="00ED5195"/>
    <w:rsid w:val="00ED6049"/>
    <w:rsid w:val="00ED7CB4"/>
    <w:rsid w:val="00EE29FF"/>
    <w:rsid w:val="00EE2B3B"/>
    <w:rsid w:val="00EE32A8"/>
    <w:rsid w:val="00EE4197"/>
    <w:rsid w:val="00EE6C21"/>
    <w:rsid w:val="00EF036B"/>
    <w:rsid w:val="00EF3857"/>
    <w:rsid w:val="00EF5A37"/>
    <w:rsid w:val="00EF60A0"/>
    <w:rsid w:val="00EF7DC8"/>
    <w:rsid w:val="00F000BD"/>
    <w:rsid w:val="00F015D3"/>
    <w:rsid w:val="00F02273"/>
    <w:rsid w:val="00F02C3F"/>
    <w:rsid w:val="00F02EA5"/>
    <w:rsid w:val="00F03B3B"/>
    <w:rsid w:val="00F0445A"/>
    <w:rsid w:val="00F05767"/>
    <w:rsid w:val="00F133ED"/>
    <w:rsid w:val="00F1385C"/>
    <w:rsid w:val="00F14C6D"/>
    <w:rsid w:val="00F15A5B"/>
    <w:rsid w:val="00F15C7B"/>
    <w:rsid w:val="00F20DAF"/>
    <w:rsid w:val="00F21208"/>
    <w:rsid w:val="00F21579"/>
    <w:rsid w:val="00F23262"/>
    <w:rsid w:val="00F2337A"/>
    <w:rsid w:val="00F2787F"/>
    <w:rsid w:val="00F31FE7"/>
    <w:rsid w:val="00F32D4D"/>
    <w:rsid w:val="00F330A9"/>
    <w:rsid w:val="00F33505"/>
    <w:rsid w:val="00F34805"/>
    <w:rsid w:val="00F35FAA"/>
    <w:rsid w:val="00F360FE"/>
    <w:rsid w:val="00F36EBF"/>
    <w:rsid w:val="00F37505"/>
    <w:rsid w:val="00F403EF"/>
    <w:rsid w:val="00F4363E"/>
    <w:rsid w:val="00F44071"/>
    <w:rsid w:val="00F44B8A"/>
    <w:rsid w:val="00F4635C"/>
    <w:rsid w:val="00F4672A"/>
    <w:rsid w:val="00F47DBD"/>
    <w:rsid w:val="00F47F93"/>
    <w:rsid w:val="00F50E85"/>
    <w:rsid w:val="00F5141B"/>
    <w:rsid w:val="00F51A5B"/>
    <w:rsid w:val="00F53005"/>
    <w:rsid w:val="00F53C72"/>
    <w:rsid w:val="00F53CFD"/>
    <w:rsid w:val="00F53D03"/>
    <w:rsid w:val="00F53F88"/>
    <w:rsid w:val="00F5524A"/>
    <w:rsid w:val="00F564DB"/>
    <w:rsid w:val="00F61EE9"/>
    <w:rsid w:val="00F62CAE"/>
    <w:rsid w:val="00F64E8A"/>
    <w:rsid w:val="00F65C53"/>
    <w:rsid w:val="00F71A93"/>
    <w:rsid w:val="00F72F43"/>
    <w:rsid w:val="00F7352A"/>
    <w:rsid w:val="00F7436C"/>
    <w:rsid w:val="00F74635"/>
    <w:rsid w:val="00F75BEE"/>
    <w:rsid w:val="00F81CA1"/>
    <w:rsid w:val="00F841F1"/>
    <w:rsid w:val="00F84D88"/>
    <w:rsid w:val="00F84EF2"/>
    <w:rsid w:val="00F8550A"/>
    <w:rsid w:val="00F85C47"/>
    <w:rsid w:val="00F87528"/>
    <w:rsid w:val="00F91E3A"/>
    <w:rsid w:val="00F96233"/>
    <w:rsid w:val="00F9783D"/>
    <w:rsid w:val="00FA0129"/>
    <w:rsid w:val="00FA1A8E"/>
    <w:rsid w:val="00FA4925"/>
    <w:rsid w:val="00FA6B62"/>
    <w:rsid w:val="00FA71BF"/>
    <w:rsid w:val="00FB214A"/>
    <w:rsid w:val="00FB2CDD"/>
    <w:rsid w:val="00FB3914"/>
    <w:rsid w:val="00FB5D00"/>
    <w:rsid w:val="00FC09DE"/>
    <w:rsid w:val="00FC1E98"/>
    <w:rsid w:val="00FC2C3E"/>
    <w:rsid w:val="00FC38F1"/>
    <w:rsid w:val="00FC5921"/>
    <w:rsid w:val="00FD0FA2"/>
    <w:rsid w:val="00FD1666"/>
    <w:rsid w:val="00FD19D6"/>
    <w:rsid w:val="00FD57D5"/>
    <w:rsid w:val="00FD773B"/>
    <w:rsid w:val="00FD790A"/>
    <w:rsid w:val="00FE0175"/>
    <w:rsid w:val="00FE1F6B"/>
    <w:rsid w:val="00FE2B71"/>
    <w:rsid w:val="00FE43A1"/>
    <w:rsid w:val="00FE54FF"/>
    <w:rsid w:val="00FF2CFC"/>
    <w:rsid w:val="00FF35BE"/>
    <w:rsid w:val="00FF4D2B"/>
    <w:rsid w:val="00FF6087"/>
    <w:rsid w:val="00FF63EE"/>
    <w:rsid w:val="00FF73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0AB8-CA52-44D9-ACAE-563F0291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40"/>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9E2888"/>
    <w:pPr>
      <w:keepNext/>
      <w:spacing w:before="240" w:line="276" w:lineRule="auto"/>
      <w:ind w:firstLine="720"/>
      <w:jc w:val="both"/>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9"/>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9E2888"/>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cs="Times New Roman"/>
      <w:sz w:val="28"/>
      <w:szCs w:val="24"/>
    </w:rPr>
  </w:style>
  <w:style w:type="paragraph" w:styleId="NormalWeb">
    <w:name w:val="Normal (Web)"/>
    <w:basedOn w:val="Normal"/>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181">
      <w:bodyDiv w:val="1"/>
      <w:marLeft w:val="0"/>
      <w:marRight w:val="0"/>
      <w:marTop w:val="0"/>
      <w:marBottom w:val="0"/>
      <w:divBdr>
        <w:top w:val="none" w:sz="0" w:space="0" w:color="auto"/>
        <w:left w:val="none" w:sz="0" w:space="0" w:color="auto"/>
        <w:bottom w:val="none" w:sz="0" w:space="0" w:color="auto"/>
        <w:right w:val="none" w:sz="0" w:space="0" w:color="auto"/>
      </w:divBdr>
    </w:div>
    <w:div w:id="828062759">
      <w:bodyDiv w:val="1"/>
      <w:marLeft w:val="0"/>
      <w:marRight w:val="0"/>
      <w:marTop w:val="0"/>
      <w:marBottom w:val="0"/>
      <w:divBdr>
        <w:top w:val="none" w:sz="0" w:space="0" w:color="auto"/>
        <w:left w:val="none" w:sz="0" w:space="0" w:color="auto"/>
        <w:bottom w:val="none" w:sz="0" w:space="0" w:color="auto"/>
        <w:right w:val="none" w:sz="0" w:space="0" w:color="auto"/>
      </w:divBdr>
    </w:div>
    <w:div w:id="20558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9C3-566B-4751-A630-C629DE53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Viet Anh</dc:creator>
  <cp:lastModifiedBy>HaLTH</cp:lastModifiedBy>
  <cp:revision>2</cp:revision>
  <cp:lastPrinted>2020-05-15T07:12:00Z</cp:lastPrinted>
  <dcterms:created xsi:type="dcterms:W3CDTF">2020-05-15T07:20:00Z</dcterms:created>
  <dcterms:modified xsi:type="dcterms:W3CDTF">2020-05-15T07:20:00Z</dcterms:modified>
</cp:coreProperties>
</file>